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70097" w14:textId="282CE245" w:rsidR="00603B7F" w:rsidRDefault="004B4E6F">
      <w:pPr>
        <w:spacing w:after="60" w:line="276" w:lineRule="auto"/>
        <w:jc w:val="right"/>
        <w:outlineLvl w:val="1"/>
        <w:rPr>
          <w:rFonts w:ascii="Times New Roman" w:hAnsi="Times New Roman"/>
          <w:b/>
          <w:sz w:val="24"/>
        </w:rPr>
      </w:pPr>
      <w:r>
        <w:rPr>
          <w:rFonts w:ascii="Times New Roman" w:hAnsi="Times New Roman"/>
          <w:b/>
          <w:sz w:val="24"/>
        </w:rPr>
        <w:t xml:space="preserve">Приложение </w:t>
      </w:r>
      <w:r w:rsidR="005664CD">
        <w:rPr>
          <w:rFonts w:ascii="Times New Roman" w:hAnsi="Times New Roman"/>
          <w:b/>
          <w:sz w:val="24"/>
        </w:rPr>
        <w:t>2</w:t>
      </w:r>
    </w:p>
    <w:p w14:paraId="25CE8F60"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005F2CA5"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5E407674" w14:textId="77777777" w:rsidR="00603B7F" w:rsidRDefault="004B4E6F">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6A0D290A" w14:textId="77777777" w:rsidR="00603B7F" w:rsidRDefault="00603B7F">
      <w:pPr>
        <w:jc w:val="center"/>
        <w:rPr>
          <w:rFonts w:ascii="Times New Roman" w:hAnsi="Times New Roman"/>
          <w:sz w:val="24"/>
        </w:rPr>
      </w:pPr>
    </w:p>
    <w:p w14:paraId="15EC5840" w14:textId="77777777" w:rsidR="00603B7F" w:rsidRDefault="004B4E6F">
      <w:pPr>
        <w:jc w:val="center"/>
        <w:rPr>
          <w:rFonts w:ascii="Times New Roman" w:hAnsi="Times New Roman"/>
          <w:sz w:val="24"/>
        </w:rPr>
      </w:pPr>
      <w:r>
        <w:rPr>
          <w:rFonts w:ascii="Times New Roman" w:hAnsi="Times New Roman"/>
          <w:sz w:val="24"/>
        </w:rPr>
        <w:t>ОГЛАВЛЕНИЕ</w:t>
      </w:r>
    </w:p>
    <w:p w14:paraId="27024D25" w14:textId="77777777" w:rsidR="00603B7F" w:rsidRDefault="00603B7F">
      <w:pPr>
        <w:rPr>
          <w:b/>
        </w:rPr>
      </w:pPr>
    </w:p>
    <w:p w14:paraId="1E563945" w14:textId="77777777" w:rsidR="00603B7F" w:rsidRDefault="004B4E6F">
      <w:pPr>
        <w:rPr>
          <w:rFonts w:ascii="Times New Roman" w:hAnsi="Times New Roman"/>
          <w:b/>
          <w:sz w:val="24"/>
        </w:rPr>
      </w:pPr>
      <w:r>
        <w:rPr>
          <w:rFonts w:ascii="Times New Roman" w:hAnsi="Times New Roman"/>
          <w:b/>
          <w:sz w:val="24"/>
        </w:rPr>
        <w:t>«ОП.01 МАТЕМАТИЧЕСКИЕ МЕТОДЫ РЕШЕНИЯ ПРИКЛАДНЫХ ПРОФЕССИОНАЛЬНЫХ ЗАДАЧ»</w:t>
      </w:r>
      <w:r>
        <w:rPr>
          <w:rFonts w:ascii="Times New Roman" w:hAnsi="Times New Roman"/>
          <w:b/>
          <w:sz w:val="24"/>
        </w:rPr>
        <w:tab/>
        <w:t xml:space="preserve">                                                                                     2</w:t>
      </w:r>
    </w:p>
    <w:p w14:paraId="6CDFC1B6" w14:textId="77777777" w:rsidR="00603B7F" w:rsidRDefault="004B4E6F">
      <w:pPr>
        <w:jc w:val="both"/>
        <w:rPr>
          <w:rFonts w:ascii="Times New Roman" w:hAnsi="Times New Roman"/>
          <w:b/>
          <w:sz w:val="24"/>
        </w:rPr>
      </w:pPr>
      <w:r>
        <w:rPr>
          <w:rFonts w:ascii="Times New Roman" w:hAnsi="Times New Roman"/>
          <w:b/>
          <w:sz w:val="24"/>
        </w:rPr>
        <w:t xml:space="preserve">«ОП.02 ПРИКЛАДНЫЕ КОМПЬЮТЕРНЫЕ ПРОГРАММЫ </w:t>
      </w:r>
    </w:p>
    <w:p w14:paraId="5F17656A" w14:textId="77777777" w:rsidR="00603B7F" w:rsidRDefault="004B4E6F">
      <w:pPr>
        <w:jc w:val="both"/>
        <w:rPr>
          <w:rFonts w:ascii="Times New Roman" w:hAnsi="Times New Roman"/>
          <w:b/>
          <w:sz w:val="24"/>
        </w:rPr>
      </w:pPr>
      <w:r>
        <w:rPr>
          <w:rFonts w:ascii="Times New Roman" w:hAnsi="Times New Roman"/>
          <w:b/>
          <w:sz w:val="24"/>
        </w:rPr>
        <w:t>В ПРОФЕССИОНАЛЬНОЙ ДЕЯТЕЛЬНОСТИ»</w:t>
      </w:r>
      <w:r>
        <w:rPr>
          <w:rFonts w:ascii="Times New Roman" w:hAnsi="Times New Roman"/>
          <w:b/>
          <w:sz w:val="24"/>
        </w:rPr>
        <w:tab/>
        <w:t xml:space="preserve">                                                             10</w:t>
      </w:r>
    </w:p>
    <w:p w14:paraId="1F9A8EEB" w14:textId="77777777" w:rsidR="00603B7F" w:rsidRDefault="004B4E6F">
      <w:pPr>
        <w:jc w:val="both"/>
        <w:rPr>
          <w:rFonts w:ascii="Times New Roman" w:hAnsi="Times New Roman"/>
          <w:b/>
          <w:sz w:val="24"/>
        </w:rPr>
      </w:pPr>
      <w:r>
        <w:rPr>
          <w:rFonts w:ascii="Times New Roman" w:hAnsi="Times New Roman"/>
          <w:b/>
          <w:sz w:val="24"/>
        </w:rPr>
        <w:t>«ОП.03 ЭКОЛОГИЧЕСКИЕ ОСНОВЫ ПРИРОДОПОЛЬЗОВАНИЯ»</w:t>
      </w:r>
      <w:r>
        <w:rPr>
          <w:rFonts w:ascii="Times New Roman" w:hAnsi="Times New Roman"/>
          <w:b/>
          <w:sz w:val="24"/>
        </w:rPr>
        <w:tab/>
        <w:t xml:space="preserve">                          19</w:t>
      </w:r>
    </w:p>
    <w:p w14:paraId="07698712" w14:textId="77777777" w:rsidR="00603B7F" w:rsidRDefault="004B4E6F">
      <w:pPr>
        <w:jc w:val="both"/>
        <w:rPr>
          <w:rFonts w:ascii="Times New Roman" w:hAnsi="Times New Roman"/>
          <w:b/>
          <w:sz w:val="24"/>
        </w:rPr>
      </w:pPr>
      <w:r>
        <w:rPr>
          <w:rFonts w:ascii="Times New Roman" w:hAnsi="Times New Roman"/>
          <w:b/>
          <w:sz w:val="24"/>
        </w:rPr>
        <w:t>«ОП.04 ИНЖЕНЕРНАЯ ГРАФИКА»</w:t>
      </w:r>
      <w:r>
        <w:rPr>
          <w:rFonts w:ascii="Times New Roman" w:hAnsi="Times New Roman"/>
          <w:b/>
          <w:sz w:val="24"/>
        </w:rPr>
        <w:tab/>
        <w:t xml:space="preserve">                                                                                     28</w:t>
      </w:r>
    </w:p>
    <w:p w14:paraId="766F6BC4" w14:textId="77777777" w:rsidR="00603B7F" w:rsidRDefault="004B4E6F">
      <w:pPr>
        <w:jc w:val="both"/>
        <w:rPr>
          <w:rFonts w:ascii="Times New Roman" w:hAnsi="Times New Roman"/>
          <w:b/>
          <w:sz w:val="24"/>
        </w:rPr>
      </w:pPr>
      <w:r>
        <w:rPr>
          <w:rFonts w:ascii="Times New Roman" w:hAnsi="Times New Roman"/>
          <w:b/>
          <w:sz w:val="24"/>
        </w:rPr>
        <w:t>«ОП.05 ЭЛЕКТРОТЕХНИКА И ЭЛЕКТРОНИКА»</w:t>
      </w:r>
      <w:r>
        <w:rPr>
          <w:rFonts w:ascii="Times New Roman" w:hAnsi="Times New Roman"/>
          <w:b/>
          <w:sz w:val="24"/>
        </w:rPr>
        <w:tab/>
        <w:t xml:space="preserve">                                                             43</w:t>
      </w:r>
    </w:p>
    <w:p w14:paraId="2B86412E" w14:textId="77777777" w:rsidR="00603B7F" w:rsidRDefault="004B4E6F">
      <w:pPr>
        <w:jc w:val="both"/>
        <w:rPr>
          <w:rFonts w:ascii="Times New Roman" w:hAnsi="Times New Roman"/>
          <w:b/>
          <w:sz w:val="24"/>
        </w:rPr>
      </w:pPr>
      <w:r>
        <w:rPr>
          <w:rFonts w:ascii="Times New Roman" w:hAnsi="Times New Roman"/>
          <w:b/>
          <w:sz w:val="24"/>
        </w:rPr>
        <w:t>«ОП.06 ГЕОЛОГИЯ»</w:t>
      </w:r>
      <w:r>
        <w:rPr>
          <w:rFonts w:ascii="Times New Roman" w:hAnsi="Times New Roman"/>
          <w:b/>
          <w:sz w:val="24"/>
        </w:rPr>
        <w:tab/>
        <w:t xml:space="preserve">                                                                                                            55</w:t>
      </w:r>
    </w:p>
    <w:p w14:paraId="587F48AB" w14:textId="77777777" w:rsidR="00603B7F" w:rsidRDefault="004B4E6F">
      <w:pPr>
        <w:jc w:val="both"/>
        <w:rPr>
          <w:rFonts w:ascii="Times New Roman" w:hAnsi="Times New Roman"/>
          <w:b/>
          <w:sz w:val="24"/>
        </w:rPr>
      </w:pPr>
      <w:r>
        <w:rPr>
          <w:rFonts w:ascii="Times New Roman" w:hAnsi="Times New Roman"/>
          <w:b/>
          <w:sz w:val="24"/>
        </w:rPr>
        <w:t>«ОП.07 ТЕХНИЧЕСКАЯ МЕХАНИКА»</w:t>
      </w:r>
      <w:r>
        <w:rPr>
          <w:rFonts w:ascii="Times New Roman" w:hAnsi="Times New Roman"/>
          <w:b/>
          <w:sz w:val="24"/>
        </w:rPr>
        <w:tab/>
        <w:t xml:space="preserve">                                                                         74</w:t>
      </w:r>
    </w:p>
    <w:p w14:paraId="2613A27D" w14:textId="77777777" w:rsidR="00603B7F" w:rsidRDefault="004B4E6F">
      <w:pPr>
        <w:jc w:val="both"/>
        <w:rPr>
          <w:rFonts w:ascii="Times New Roman" w:hAnsi="Times New Roman"/>
          <w:b/>
          <w:sz w:val="24"/>
        </w:rPr>
      </w:pPr>
      <w:r>
        <w:rPr>
          <w:rFonts w:ascii="Times New Roman" w:hAnsi="Times New Roman"/>
          <w:b/>
          <w:sz w:val="24"/>
        </w:rPr>
        <w:t>«ОП.08 ПРАВОВЫЕ ОСНОВЫ ПРОФЕССИОНАЛЬНОЙ ДЕЯТЕЛЬНОСТИ»</w:t>
      </w:r>
      <w:r>
        <w:rPr>
          <w:rFonts w:ascii="Times New Roman" w:hAnsi="Times New Roman"/>
          <w:b/>
          <w:sz w:val="24"/>
        </w:rPr>
        <w:tab/>
        <w:t xml:space="preserve">   89</w:t>
      </w:r>
    </w:p>
    <w:p w14:paraId="5A4D4B22" w14:textId="77777777" w:rsidR="00603B7F" w:rsidRDefault="004B4E6F">
      <w:pPr>
        <w:jc w:val="both"/>
        <w:rPr>
          <w:rFonts w:ascii="Times New Roman" w:hAnsi="Times New Roman"/>
          <w:b/>
          <w:sz w:val="24"/>
        </w:rPr>
      </w:pPr>
      <w:r>
        <w:rPr>
          <w:rFonts w:ascii="Times New Roman" w:hAnsi="Times New Roman"/>
          <w:b/>
          <w:sz w:val="24"/>
        </w:rPr>
        <w:t>«ОП.09 ОХРАНА ТРУДА»</w:t>
      </w:r>
      <w:r>
        <w:rPr>
          <w:rFonts w:ascii="Times New Roman" w:hAnsi="Times New Roman"/>
          <w:b/>
          <w:sz w:val="24"/>
        </w:rPr>
        <w:tab/>
        <w:t xml:space="preserve">                                                                                               101</w:t>
      </w:r>
    </w:p>
    <w:p w14:paraId="62483A41" w14:textId="77777777" w:rsidR="00603B7F" w:rsidRDefault="004B4E6F">
      <w:pPr>
        <w:rPr>
          <w:rFonts w:ascii="Times New Roman" w:hAnsi="Times New Roman"/>
          <w:b/>
          <w:sz w:val="24"/>
        </w:rPr>
      </w:pPr>
      <w:r>
        <w:rPr>
          <w:rFonts w:ascii="Times New Roman" w:hAnsi="Times New Roman"/>
          <w:b/>
        </w:rPr>
        <w:t>«</w:t>
      </w:r>
      <w:r>
        <w:rPr>
          <w:rFonts w:ascii="Times New Roman" w:hAnsi="Times New Roman"/>
          <w:b/>
          <w:sz w:val="24"/>
        </w:rPr>
        <w:t>СГ.01 ИСТОРИЯ РОССИИ»                                                                                                    112</w:t>
      </w:r>
    </w:p>
    <w:p w14:paraId="07EFC6D4" w14:textId="77777777" w:rsidR="00603B7F" w:rsidRDefault="004B4E6F">
      <w:pPr>
        <w:rPr>
          <w:rFonts w:ascii="Times New Roman" w:hAnsi="Times New Roman"/>
          <w:b/>
          <w:sz w:val="24"/>
        </w:rPr>
      </w:pPr>
      <w:r>
        <w:rPr>
          <w:rFonts w:ascii="Times New Roman" w:hAnsi="Times New Roman"/>
          <w:b/>
          <w:sz w:val="24"/>
        </w:rPr>
        <w:t>«СГ.02 ИНОСТРАННЫЙ ЯЗЫК В ПРОФЕССИОНАЛЬНОЙ ДЕЯТЕЛЬНОСТИ»</w:t>
      </w:r>
      <w:r>
        <w:rPr>
          <w:rFonts w:ascii="Times New Roman" w:hAnsi="Times New Roman"/>
          <w:b/>
          <w:sz w:val="24"/>
        </w:rPr>
        <w:tab/>
        <w:t xml:space="preserve"> 113</w:t>
      </w:r>
    </w:p>
    <w:p w14:paraId="14AB661F" w14:textId="77777777" w:rsidR="00603B7F" w:rsidRDefault="004B4E6F">
      <w:pPr>
        <w:rPr>
          <w:rFonts w:ascii="Times New Roman" w:hAnsi="Times New Roman"/>
          <w:b/>
          <w:sz w:val="24"/>
        </w:rPr>
      </w:pPr>
      <w:r>
        <w:rPr>
          <w:rFonts w:ascii="Times New Roman" w:hAnsi="Times New Roman"/>
          <w:b/>
          <w:sz w:val="24"/>
        </w:rPr>
        <w:t>«СГ.03 БЕЗОПАСНОСТЬ ЖИЗНЕДЕЯТЕЛЬНОСТИ»</w:t>
      </w:r>
      <w:r>
        <w:rPr>
          <w:rFonts w:ascii="Times New Roman" w:hAnsi="Times New Roman"/>
          <w:b/>
          <w:sz w:val="24"/>
        </w:rPr>
        <w:tab/>
        <w:t xml:space="preserve">                                                114</w:t>
      </w:r>
    </w:p>
    <w:p w14:paraId="0E796218" w14:textId="77777777" w:rsidR="00603B7F" w:rsidRDefault="004B4E6F">
      <w:pPr>
        <w:rPr>
          <w:rFonts w:ascii="Times New Roman" w:hAnsi="Times New Roman"/>
          <w:b/>
          <w:sz w:val="24"/>
        </w:rPr>
      </w:pPr>
      <w:r>
        <w:rPr>
          <w:rFonts w:ascii="Times New Roman" w:hAnsi="Times New Roman"/>
          <w:b/>
          <w:sz w:val="24"/>
        </w:rPr>
        <w:t>«СГ.04 ФИЗИЧЕСКАЯ КУЛЬТУРА»</w:t>
      </w:r>
      <w:r>
        <w:rPr>
          <w:rFonts w:ascii="Times New Roman" w:hAnsi="Times New Roman"/>
          <w:b/>
          <w:sz w:val="24"/>
        </w:rPr>
        <w:tab/>
        <w:t xml:space="preserve">                                                                                   115</w:t>
      </w:r>
    </w:p>
    <w:p w14:paraId="61B4FA59" w14:textId="77777777" w:rsidR="00603B7F" w:rsidRDefault="004B4E6F">
      <w:pPr>
        <w:rPr>
          <w:rFonts w:ascii="Times New Roman" w:hAnsi="Times New Roman"/>
          <w:b/>
          <w:sz w:val="24"/>
        </w:rPr>
      </w:pPr>
      <w:r>
        <w:rPr>
          <w:rFonts w:ascii="Times New Roman" w:hAnsi="Times New Roman"/>
          <w:b/>
          <w:sz w:val="24"/>
        </w:rPr>
        <w:t>«СГ.05 ОСНОВЫ БЕРЕЖЛИВОГО ПРОИЗВОДСТВА»</w:t>
      </w:r>
      <w:r>
        <w:rPr>
          <w:rFonts w:ascii="Times New Roman" w:hAnsi="Times New Roman"/>
          <w:b/>
          <w:sz w:val="24"/>
        </w:rPr>
        <w:tab/>
        <w:t xml:space="preserve">                                                116</w:t>
      </w:r>
    </w:p>
    <w:p w14:paraId="76F51B0B" w14:textId="77777777" w:rsidR="00603B7F" w:rsidRDefault="004B4E6F">
      <w:pPr>
        <w:rPr>
          <w:rFonts w:ascii="Times New Roman" w:hAnsi="Times New Roman"/>
          <w:b/>
          <w:sz w:val="24"/>
        </w:rPr>
      </w:pPr>
      <w:r>
        <w:rPr>
          <w:rFonts w:ascii="Times New Roman" w:hAnsi="Times New Roman"/>
          <w:b/>
          <w:sz w:val="24"/>
        </w:rPr>
        <w:t>«СГ.06 ОСНОВЫ ФИНАНСОВОЙ ГРАМОТНОСТИ»</w:t>
      </w:r>
      <w:r>
        <w:rPr>
          <w:rFonts w:ascii="Times New Roman" w:hAnsi="Times New Roman"/>
          <w:b/>
          <w:sz w:val="24"/>
        </w:rPr>
        <w:tab/>
        <w:t xml:space="preserve">                                                117</w:t>
      </w:r>
    </w:p>
    <w:p w14:paraId="341B78B9" w14:textId="77777777" w:rsidR="00603B7F" w:rsidRDefault="00603B7F">
      <w:pPr>
        <w:rPr>
          <w:b/>
        </w:rPr>
      </w:pPr>
    </w:p>
    <w:p w14:paraId="1CF31146" w14:textId="77777777" w:rsidR="00603B7F" w:rsidRDefault="00603B7F">
      <w:pPr>
        <w:rPr>
          <w:b/>
        </w:rPr>
      </w:pPr>
    </w:p>
    <w:p w14:paraId="33EA6985" w14:textId="77777777" w:rsidR="00603B7F" w:rsidRDefault="00603B7F">
      <w:pPr>
        <w:rPr>
          <w:b/>
        </w:rPr>
      </w:pPr>
    </w:p>
    <w:p w14:paraId="42DEEAE8" w14:textId="77777777" w:rsidR="00603B7F" w:rsidRDefault="00603B7F">
      <w:pPr>
        <w:rPr>
          <w:b/>
        </w:rPr>
      </w:pPr>
    </w:p>
    <w:p w14:paraId="7CE6AD14" w14:textId="77777777" w:rsidR="00603B7F" w:rsidRDefault="00603B7F">
      <w:pPr>
        <w:rPr>
          <w:b/>
        </w:rPr>
      </w:pPr>
    </w:p>
    <w:p w14:paraId="388AE090" w14:textId="77777777" w:rsidR="00603B7F" w:rsidRDefault="00603B7F">
      <w:pPr>
        <w:rPr>
          <w:b/>
        </w:rPr>
      </w:pPr>
    </w:p>
    <w:p w14:paraId="42D5B760" w14:textId="77777777" w:rsidR="00603B7F" w:rsidRDefault="00603B7F">
      <w:pPr>
        <w:rPr>
          <w:b/>
        </w:rPr>
      </w:pPr>
    </w:p>
    <w:p w14:paraId="1BE8A728" w14:textId="77777777" w:rsidR="00603B7F" w:rsidRDefault="00603B7F">
      <w:pPr>
        <w:rPr>
          <w:b/>
        </w:rPr>
      </w:pPr>
    </w:p>
    <w:p w14:paraId="476175BC" w14:textId="77777777" w:rsidR="00603B7F" w:rsidRDefault="00603B7F">
      <w:pPr>
        <w:rPr>
          <w:b/>
        </w:rPr>
      </w:pPr>
    </w:p>
    <w:p w14:paraId="00EE7CBA" w14:textId="77777777" w:rsidR="00603B7F" w:rsidRDefault="00603B7F">
      <w:pPr>
        <w:rPr>
          <w:b/>
        </w:rPr>
      </w:pPr>
    </w:p>
    <w:p w14:paraId="58338D5D" w14:textId="77777777" w:rsidR="00603B7F" w:rsidRDefault="00603B7F">
      <w:pPr>
        <w:rPr>
          <w:b/>
        </w:rPr>
      </w:pPr>
    </w:p>
    <w:p w14:paraId="4CC2FF8E" w14:textId="77777777" w:rsidR="00603B7F" w:rsidRDefault="00603B7F">
      <w:pPr>
        <w:rPr>
          <w:b/>
        </w:rPr>
      </w:pPr>
    </w:p>
    <w:p w14:paraId="6FD2B690" w14:textId="77777777" w:rsidR="00603B7F" w:rsidRDefault="00603B7F">
      <w:pPr>
        <w:rPr>
          <w:b/>
        </w:rPr>
      </w:pPr>
    </w:p>
    <w:p w14:paraId="01B29333" w14:textId="77777777" w:rsidR="00603B7F" w:rsidRDefault="00603B7F">
      <w:pPr>
        <w:rPr>
          <w:b/>
        </w:rPr>
      </w:pPr>
    </w:p>
    <w:p w14:paraId="3AC5B9C2" w14:textId="77777777" w:rsidR="00603B7F" w:rsidRDefault="00603B7F">
      <w:pPr>
        <w:rPr>
          <w:b/>
        </w:rPr>
      </w:pPr>
    </w:p>
    <w:p w14:paraId="4E742417" w14:textId="77777777" w:rsidR="00603B7F" w:rsidRDefault="00603B7F">
      <w:pPr>
        <w:rPr>
          <w:b/>
        </w:rPr>
      </w:pPr>
    </w:p>
    <w:p w14:paraId="58996450" w14:textId="77777777" w:rsidR="00603B7F" w:rsidRDefault="00603B7F">
      <w:pPr>
        <w:rPr>
          <w:b/>
        </w:rPr>
      </w:pPr>
    </w:p>
    <w:p w14:paraId="0FAA48BA" w14:textId="77777777" w:rsidR="00603B7F" w:rsidRDefault="00603B7F">
      <w:pPr>
        <w:rPr>
          <w:b/>
        </w:rPr>
      </w:pPr>
    </w:p>
    <w:p w14:paraId="12B4BE1F" w14:textId="77777777" w:rsidR="00603B7F" w:rsidRDefault="00603B7F">
      <w:pPr>
        <w:rPr>
          <w:b/>
        </w:rPr>
      </w:pPr>
    </w:p>
    <w:p w14:paraId="3AEE67BB" w14:textId="77777777" w:rsidR="00603B7F" w:rsidRDefault="00603B7F">
      <w:pPr>
        <w:rPr>
          <w:rFonts w:ascii="Times New Roman" w:hAnsi="Times New Roman"/>
          <w:b/>
          <w:sz w:val="24"/>
        </w:rPr>
      </w:pPr>
    </w:p>
    <w:p w14:paraId="2FEA76EB" w14:textId="77777777" w:rsidR="005664CD" w:rsidRDefault="005664CD">
      <w:pPr>
        <w:jc w:val="center"/>
        <w:rPr>
          <w:rFonts w:ascii="Times New Roman" w:hAnsi="Times New Roman"/>
          <w:b/>
          <w:sz w:val="24"/>
        </w:rPr>
      </w:pPr>
    </w:p>
    <w:p w14:paraId="610373C0" w14:textId="77777777" w:rsidR="005664CD" w:rsidRDefault="005664CD">
      <w:pPr>
        <w:jc w:val="center"/>
        <w:rPr>
          <w:rFonts w:ascii="Times New Roman" w:hAnsi="Times New Roman"/>
          <w:b/>
          <w:sz w:val="24"/>
        </w:rPr>
      </w:pPr>
    </w:p>
    <w:p w14:paraId="30A2C50A" w14:textId="77777777" w:rsidR="005664CD" w:rsidRDefault="005664CD">
      <w:pPr>
        <w:jc w:val="center"/>
        <w:rPr>
          <w:rFonts w:ascii="Times New Roman" w:hAnsi="Times New Roman"/>
          <w:b/>
          <w:sz w:val="24"/>
        </w:rPr>
      </w:pPr>
    </w:p>
    <w:p w14:paraId="645651D2" w14:textId="77777777" w:rsidR="005664CD" w:rsidRDefault="005664CD">
      <w:pPr>
        <w:jc w:val="center"/>
        <w:rPr>
          <w:rFonts w:ascii="Times New Roman" w:hAnsi="Times New Roman"/>
          <w:b/>
          <w:sz w:val="24"/>
        </w:rPr>
      </w:pPr>
    </w:p>
    <w:p w14:paraId="01400BC4" w14:textId="77777777" w:rsidR="005664CD" w:rsidRDefault="005664CD">
      <w:pPr>
        <w:jc w:val="center"/>
        <w:rPr>
          <w:rFonts w:ascii="Times New Roman" w:hAnsi="Times New Roman"/>
          <w:b/>
          <w:sz w:val="24"/>
        </w:rPr>
      </w:pPr>
    </w:p>
    <w:p w14:paraId="2E77E96C" w14:textId="77777777" w:rsidR="005664CD" w:rsidRDefault="005664CD">
      <w:pPr>
        <w:jc w:val="center"/>
        <w:rPr>
          <w:rFonts w:ascii="Times New Roman" w:hAnsi="Times New Roman"/>
          <w:b/>
          <w:sz w:val="24"/>
        </w:rPr>
      </w:pPr>
    </w:p>
    <w:p w14:paraId="346555A0" w14:textId="4B2F20C6" w:rsidR="00603B7F" w:rsidRDefault="004B4E6F" w:rsidP="005664CD">
      <w:pPr>
        <w:jc w:val="center"/>
        <w:rPr>
          <w:rFonts w:ascii="Times New Roman" w:hAnsi="Times New Roman"/>
          <w:b/>
          <w:sz w:val="24"/>
        </w:rPr>
      </w:pPr>
      <w:r>
        <w:rPr>
          <w:rFonts w:ascii="Times New Roman" w:hAnsi="Times New Roman"/>
          <w:b/>
          <w:sz w:val="24"/>
        </w:rPr>
        <w:t>2024 г.</w:t>
      </w:r>
    </w:p>
    <w:p w14:paraId="2E92A648"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2.1</w:t>
      </w:r>
    </w:p>
    <w:p w14:paraId="4B01D2C0"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1FFEEB3D"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119354AF" w14:textId="77777777" w:rsidR="00603B7F" w:rsidRDefault="00603B7F">
      <w:pPr>
        <w:jc w:val="right"/>
        <w:rPr>
          <w:rFonts w:ascii="Times New Roman" w:hAnsi="Times New Roman"/>
          <w:b/>
          <w:color w:val="0070C0"/>
          <w:sz w:val="24"/>
        </w:rPr>
      </w:pPr>
    </w:p>
    <w:p w14:paraId="5C248907" w14:textId="77777777" w:rsidR="00603B7F" w:rsidRDefault="00603B7F">
      <w:pPr>
        <w:jc w:val="right"/>
        <w:rPr>
          <w:rFonts w:ascii="Times New Roman" w:hAnsi="Times New Roman"/>
          <w:b/>
          <w:color w:val="0070C0"/>
          <w:sz w:val="24"/>
        </w:rPr>
      </w:pPr>
    </w:p>
    <w:p w14:paraId="00A9A804" w14:textId="77777777" w:rsidR="00603B7F" w:rsidRDefault="00603B7F">
      <w:pPr>
        <w:jc w:val="right"/>
        <w:rPr>
          <w:rFonts w:ascii="Times New Roman" w:hAnsi="Times New Roman"/>
          <w:b/>
          <w:color w:val="0070C0"/>
          <w:sz w:val="24"/>
        </w:rPr>
      </w:pPr>
    </w:p>
    <w:p w14:paraId="079F4619" w14:textId="77777777" w:rsidR="00603B7F" w:rsidRDefault="00603B7F">
      <w:pPr>
        <w:jc w:val="right"/>
        <w:rPr>
          <w:rFonts w:ascii="Times New Roman" w:hAnsi="Times New Roman"/>
          <w:b/>
          <w:color w:val="0070C0"/>
          <w:sz w:val="24"/>
        </w:rPr>
      </w:pPr>
    </w:p>
    <w:p w14:paraId="0450D9BF" w14:textId="77777777" w:rsidR="00603B7F" w:rsidRDefault="00603B7F">
      <w:pPr>
        <w:jc w:val="right"/>
        <w:rPr>
          <w:rFonts w:ascii="Times New Roman" w:hAnsi="Times New Roman"/>
          <w:b/>
          <w:color w:val="0070C0"/>
          <w:sz w:val="24"/>
        </w:rPr>
      </w:pPr>
    </w:p>
    <w:p w14:paraId="2CBE16E5" w14:textId="77777777" w:rsidR="00603B7F" w:rsidRDefault="00603B7F">
      <w:pPr>
        <w:jc w:val="right"/>
        <w:rPr>
          <w:rFonts w:ascii="Times New Roman" w:hAnsi="Times New Roman"/>
          <w:b/>
          <w:color w:val="0070C0"/>
          <w:sz w:val="24"/>
        </w:rPr>
      </w:pPr>
    </w:p>
    <w:p w14:paraId="13810841" w14:textId="77777777" w:rsidR="00603B7F" w:rsidRDefault="00603B7F">
      <w:pPr>
        <w:jc w:val="right"/>
        <w:rPr>
          <w:rFonts w:ascii="Times New Roman" w:hAnsi="Times New Roman"/>
          <w:b/>
          <w:color w:val="0070C0"/>
          <w:sz w:val="24"/>
        </w:rPr>
      </w:pPr>
    </w:p>
    <w:p w14:paraId="58265228" w14:textId="77777777" w:rsidR="00603B7F" w:rsidRDefault="00603B7F">
      <w:pPr>
        <w:jc w:val="right"/>
        <w:rPr>
          <w:rFonts w:ascii="Times New Roman" w:hAnsi="Times New Roman"/>
          <w:b/>
          <w:color w:val="0070C0"/>
          <w:sz w:val="24"/>
        </w:rPr>
      </w:pPr>
    </w:p>
    <w:p w14:paraId="512AB4FD" w14:textId="77777777" w:rsidR="00603B7F" w:rsidRDefault="00603B7F">
      <w:pPr>
        <w:jc w:val="right"/>
        <w:rPr>
          <w:rFonts w:ascii="Times New Roman" w:hAnsi="Times New Roman"/>
          <w:b/>
          <w:color w:val="0070C0"/>
          <w:sz w:val="24"/>
        </w:rPr>
      </w:pPr>
    </w:p>
    <w:p w14:paraId="6E6E3802" w14:textId="77777777" w:rsidR="00603B7F" w:rsidRDefault="00603B7F">
      <w:pPr>
        <w:jc w:val="right"/>
        <w:rPr>
          <w:rFonts w:ascii="Times New Roman" w:hAnsi="Times New Roman"/>
          <w:b/>
          <w:color w:val="0070C0"/>
          <w:sz w:val="24"/>
        </w:rPr>
      </w:pPr>
    </w:p>
    <w:p w14:paraId="1567865C" w14:textId="77777777" w:rsidR="00603B7F" w:rsidRDefault="00603B7F">
      <w:pPr>
        <w:jc w:val="right"/>
        <w:rPr>
          <w:rFonts w:ascii="Times New Roman" w:hAnsi="Times New Roman"/>
          <w:b/>
          <w:color w:val="0070C0"/>
          <w:sz w:val="24"/>
        </w:rPr>
      </w:pPr>
    </w:p>
    <w:p w14:paraId="3F9A44F9"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1C54DE39" w14:textId="77777777" w:rsidR="00603B7F" w:rsidRDefault="00603B7F">
      <w:pPr>
        <w:jc w:val="center"/>
        <w:rPr>
          <w:rFonts w:ascii="Times New Roman" w:hAnsi="Times New Roman"/>
          <w:b/>
          <w:sz w:val="24"/>
        </w:rPr>
      </w:pPr>
    </w:p>
    <w:p w14:paraId="7EDDFB68" w14:textId="77777777" w:rsidR="00603B7F" w:rsidRDefault="004B4E6F">
      <w:pPr>
        <w:pStyle w:val="10"/>
      </w:pPr>
      <w:bookmarkStart w:id="0" w:name="_Hlk168248227"/>
      <w:r>
        <w:t>«ОП.01 МАТЕМАТИЧЕСКИЕ МЕТОДЫ РЕШЕНИЯ</w:t>
      </w:r>
    </w:p>
    <w:p w14:paraId="2502C8A8" w14:textId="77777777" w:rsidR="00603B7F" w:rsidRDefault="004B4E6F">
      <w:pPr>
        <w:pStyle w:val="10"/>
      </w:pPr>
      <w:r>
        <w:t>ПРИКЛАДНЫХ ПРОФЕССИОНАЛЬНЫХ ЗАДАЧ»</w:t>
      </w:r>
    </w:p>
    <w:bookmarkEnd w:id="0"/>
    <w:p w14:paraId="76D8A2E1" w14:textId="77777777" w:rsidR="00603B7F" w:rsidRDefault="00603B7F">
      <w:pPr>
        <w:rPr>
          <w:rFonts w:ascii="Times New Roman" w:hAnsi="Times New Roman"/>
          <w:sz w:val="24"/>
        </w:rPr>
      </w:pPr>
    </w:p>
    <w:p w14:paraId="6FED8760" w14:textId="77777777" w:rsidR="00603B7F" w:rsidRDefault="00603B7F">
      <w:pPr>
        <w:spacing w:line="360" w:lineRule="auto"/>
        <w:jc w:val="center"/>
        <w:rPr>
          <w:rFonts w:ascii="Times New Roman" w:hAnsi="Times New Roman"/>
          <w:b/>
          <w:sz w:val="24"/>
        </w:rPr>
      </w:pPr>
    </w:p>
    <w:p w14:paraId="066F4E9C" w14:textId="77777777" w:rsidR="00603B7F" w:rsidRDefault="00603B7F">
      <w:pPr>
        <w:spacing w:line="360" w:lineRule="auto"/>
        <w:jc w:val="center"/>
        <w:rPr>
          <w:rFonts w:ascii="Times New Roman" w:hAnsi="Times New Roman"/>
          <w:b/>
          <w:sz w:val="24"/>
        </w:rPr>
      </w:pPr>
    </w:p>
    <w:p w14:paraId="77277D54" w14:textId="77777777" w:rsidR="00603B7F" w:rsidRDefault="00603B7F">
      <w:pPr>
        <w:spacing w:line="360" w:lineRule="auto"/>
        <w:jc w:val="center"/>
        <w:rPr>
          <w:rFonts w:ascii="Times New Roman" w:hAnsi="Times New Roman"/>
          <w:b/>
          <w:sz w:val="24"/>
        </w:rPr>
      </w:pPr>
    </w:p>
    <w:p w14:paraId="40FFE45F" w14:textId="77777777" w:rsidR="00603B7F" w:rsidRDefault="00603B7F">
      <w:pPr>
        <w:spacing w:line="360" w:lineRule="auto"/>
        <w:jc w:val="center"/>
        <w:rPr>
          <w:rFonts w:ascii="Times New Roman" w:hAnsi="Times New Roman"/>
          <w:b/>
          <w:sz w:val="24"/>
        </w:rPr>
      </w:pPr>
    </w:p>
    <w:p w14:paraId="33E8D6DF" w14:textId="77777777" w:rsidR="00603B7F" w:rsidRDefault="00603B7F">
      <w:pPr>
        <w:spacing w:line="360" w:lineRule="auto"/>
        <w:jc w:val="center"/>
        <w:rPr>
          <w:rFonts w:ascii="Times New Roman" w:hAnsi="Times New Roman"/>
          <w:b/>
          <w:sz w:val="24"/>
        </w:rPr>
      </w:pPr>
    </w:p>
    <w:p w14:paraId="0687F1FF" w14:textId="77777777" w:rsidR="00603B7F" w:rsidRDefault="00603B7F">
      <w:pPr>
        <w:spacing w:line="360" w:lineRule="auto"/>
        <w:jc w:val="center"/>
        <w:rPr>
          <w:rFonts w:ascii="Times New Roman" w:hAnsi="Times New Roman"/>
          <w:b/>
          <w:sz w:val="24"/>
        </w:rPr>
      </w:pPr>
    </w:p>
    <w:p w14:paraId="285B73F8" w14:textId="77777777" w:rsidR="00603B7F" w:rsidRDefault="00603B7F">
      <w:pPr>
        <w:spacing w:line="360" w:lineRule="auto"/>
        <w:jc w:val="center"/>
        <w:rPr>
          <w:rFonts w:ascii="Times New Roman" w:hAnsi="Times New Roman"/>
          <w:b/>
          <w:sz w:val="24"/>
        </w:rPr>
      </w:pPr>
    </w:p>
    <w:p w14:paraId="577CAAA3" w14:textId="77777777" w:rsidR="00603B7F" w:rsidRDefault="00603B7F">
      <w:pPr>
        <w:spacing w:line="360" w:lineRule="auto"/>
        <w:jc w:val="center"/>
        <w:rPr>
          <w:rFonts w:ascii="Times New Roman" w:hAnsi="Times New Roman"/>
          <w:b/>
          <w:sz w:val="24"/>
        </w:rPr>
      </w:pPr>
    </w:p>
    <w:p w14:paraId="64AB1C3C" w14:textId="77777777" w:rsidR="00603B7F" w:rsidRDefault="00603B7F">
      <w:pPr>
        <w:spacing w:line="360" w:lineRule="auto"/>
        <w:jc w:val="center"/>
        <w:rPr>
          <w:rFonts w:ascii="Times New Roman" w:hAnsi="Times New Roman"/>
          <w:b/>
          <w:sz w:val="24"/>
        </w:rPr>
      </w:pPr>
    </w:p>
    <w:p w14:paraId="13670EA7" w14:textId="77777777" w:rsidR="00603B7F" w:rsidRDefault="00603B7F">
      <w:pPr>
        <w:spacing w:line="360" w:lineRule="auto"/>
        <w:jc w:val="center"/>
        <w:rPr>
          <w:rFonts w:ascii="Times New Roman" w:hAnsi="Times New Roman"/>
          <w:b/>
          <w:sz w:val="24"/>
        </w:rPr>
      </w:pPr>
    </w:p>
    <w:p w14:paraId="73A9E2DF" w14:textId="77777777" w:rsidR="00603B7F" w:rsidRDefault="00603B7F">
      <w:pPr>
        <w:spacing w:line="360" w:lineRule="auto"/>
        <w:jc w:val="center"/>
        <w:rPr>
          <w:rFonts w:ascii="Times New Roman" w:hAnsi="Times New Roman"/>
          <w:b/>
          <w:sz w:val="24"/>
        </w:rPr>
      </w:pPr>
    </w:p>
    <w:p w14:paraId="57718CC8" w14:textId="77777777" w:rsidR="00603B7F" w:rsidRDefault="00603B7F">
      <w:pPr>
        <w:spacing w:line="360" w:lineRule="auto"/>
        <w:jc w:val="center"/>
        <w:rPr>
          <w:rFonts w:ascii="Times New Roman" w:hAnsi="Times New Roman"/>
          <w:b/>
          <w:sz w:val="24"/>
        </w:rPr>
      </w:pPr>
    </w:p>
    <w:p w14:paraId="3A32B397" w14:textId="77777777" w:rsidR="00603B7F" w:rsidRDefault="00603B7F">
      <w:pPr>
        <w:spacing w:line="360" w:lineRule="auto"/>
        <w:jc w:val="center"/>
        <w:rPr>
          <w:rFonts w:ascii="Times New Roman" w:hAnsi="Times New Roman"/>
          <w:b/>
          <w:sz w:val="24"/>
        </w:rPr>
      </w:pPr>
    </w:p>
    <w:p w14:paraId="46208704" w14:textId="77777777" w:rsidR="00603B7F" w:rsidRPr="00954B2D" w:rsidRDefault="00603B7F">
      <w:pPr>
        <w:spacing w:line="360" w:lineRule="auto"/>
        <w:jc w:val="center"/>
        <w:rPr>
          <w:rFonts w:ascii="Times New Roman" w:hAnsi="Times New Roman"/>
          <w:b/>
          <w:sz w:val="24"/>
        </w:rPr>
      </w:pPr>
    </w:p>
    <w:p w14:paraId="0CDE1CDE" w14:textId="77777777" w:rsidR="00954B2D" w:rsidRPr="00954B2D" w:rsidRDefault="00954B2D">
      <w:pPr>
        <w:spacing w:line="360" w:lineRule="auto"/>
        <w:jc w:val="center"/>
        <w:rPr>
          <w:rFonts w:ascii="Times New Roman" w:hAnsi="Times New Roman"/>
          <w:b/>
          <w:sz w:val="24"/>
        </w:rPr>
      </w:pPr>
    </w:p>
    <w:p w14:paraId="45B33C29" w14:textId="77777777" w:rsidR="00954B2D" w:rsidRPr="00431686" w:rsidRDefault="00954B2D">
      <w:pPr>
        <w:spacing w:line="360" w:lineRule="auto"/>
        <w:jc w:val="center"/>
        <w:rPr>
          <w:rFonts w:ascii="Times New Roman" w:hAnsi="Times New Roman"/>
          <w:b/>
          <w:sz w:val="24"/>
        </w:rPr>
      </w:pPr>
    </w:p>
    <w:p w14:paraId="7E34BC6C" w14:textId="77777777" w:rsidR="00954B2D" w:rsidRPr="00431686" w:rsidRDefault="00954B2D">
      <w:pPr>
        <w:spacing w:line="360" w:lineRule="auto"/>
        <w:jc w:val="center"/>
        <w:rPr>
          <w:rFonts w:ascii="Times New Roman" w:hAnsi="Times New Roman"/>
          <w:b/>
          <w:sz w:val="24"/>
        </w:rPr>
      </w:pPr>
    </w:p>
    <w:p w14:paraId="147AC2B6" w14:textId="77777777" w:rsidR="00954B2D" w:rsidRPr="00431686" w:rsidRDefault="00954B2D">
      <w:pPr>
        <w:spacing w:line="360" w:lineRule="auto"/>
        <w:jc w:val="center"/>
        <w:rPr>
          <w:rFonts w:ascii="Times New Roman" w:hAnsi="Times New Roman"/>
          <w:b/>
          <w:sz w:val="24"/>
        </w:rPr>
      </w:pPr>
    </w:p>
    <w:p w14:paraId="5E96D938" w14:textId="77777777" w:rsidR="00954B2D" w:rsidRPr="00431686" w:rsidRDefault="00954B2D">
      <w:pPr>
        <w:spacing w:line="360" w:lineRule="auto"/>
        <w:jc w:val="center"/>
        <w:rPr>
          <w:rFonts w:ascii="Times New Roman" w:hAnsi="Times New Roman"/>
          <w:b/>
          <w:sz w:val="24"/>
        </w:rPr>
      </w:pPr>
    </w:p>
    <w:p w14:paraId="68E87227" w14:textId="77777777" w:rsidR="00603B7F" w:rsidRDefault="004B4E6F">
      <w:pPr>
        <w:jc w:val="center"/>
        <w:rPr>
          <w:rFonts w:ascii="Times New Roman" w:hAnsi="Times New Roman"/>
          <w:b/>
          <w:caps/>
          <w:sz w:val="24"/>
        </w:rPr>
      </w:pPr>
      <w:r>
        <w:rPr>
          <w:rFonts w:ascii="Times New Roman" w:hAnsi="Times New Roman"/>
          <w:b/>
          <w:sz w:val="24"/>
        </w:rPr>
        <w:t>2024 г.</w:t>
      </w:r>
    </w:p>
    <w:p w14:paraId="6E3D8B9E" w14:textId="77777777" w:rsidR="00431686" w:rsidRPr="0004305C" w:rsidRDefault="00431686" w:rsidP="00431686">
      <w:pPr>
        <w:jc w:val="center"/>
        <w:rPr>
          <w:rFonts w:ascii="Times New Roman" w:hAnsi="Times New Roman"/>
          <w:b/>
          <w:bCs/>
        </w:rPr>
      </w:pPr>
      <w:bookmarkStart w:id="1" w:name="__RefHeading___1"/>
      <w:bookmarkStart w:id="2" w:name="__RefHeading___10"/>
      <w:bookmarkStart w:id="3" w:name="__RefHeading___19"/>
      <w:bookmarkStart w:id="4" w:name="__RefHeading___28"/>
      <w:bookmarkStart w:id="5" w:name="__RefHeading___37"/>
      <w:bookmarkStart w:id="6" w:name="__RefHeading___46"/>
      <w:bookmarkStart w:id="7" w:name="__RefHeading___55"/>
      <w:bookmarkStart w:id="8" w:name="__RefHeading___64"/>
      <w:bookmarkStart w:id="9" w:name="__RefHeading___73"/>
      <w:bookmarkEnd w:id="1"/>
      <w:bookmarkEnd w:id="2"/>
      <w:bookmarkEnd w:id="3"/>
      <w:bookmarkEnd w:id="4"/>
      <w:bookmarkEnd w:id="5"/>
      <w:bookmarkEnd w:id="6"/>
      <w:bookmarkEnd w:id="7"/>
      <w:bookmarkEnd w:id="8"/>
      <w:bookmarkEnd w:id="9"/>
      <w:r w:rsidRPr="0004305C">
        <w:rPr>
          <w:rFonts w:ascii="Times New Roman" w:hAnsi="Times New Roman"/>
          <w:b/>
          <w:bCs/>
        </w:rPr>
        <w:lastRenderedPageBreak/>
        <w:t>СОДЕРЖАНИЕ ПРОГРАММЫ</w:t>
      </w:r>
    </w:p>
    <w:p w14:paraId="4A222A81"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1BC56551" w14:textId="77777777" w:rsidR="00431686" w:rsidRDefault="00C25F1B" w:rsidP="00431686">
      <w:pPr>
        <w:pStyle w:val="1fffc"/>
        <w:rPr>
          <w:rFonts w:asciiTheme="minorHAnsi" w:eastAsiaTheme="minorEastAsia" w:hAnsiTheme="minorHAnsi" w:cstheme="minorBidi"/>
          <w:b w:val="0"/>
          <w:bCs/>
        </w:rPr>
      </w:pPr>
      <w:hyperlink r:id="rId7" w:anchor="_Toc156294876" w:history="1">
        <w:r w:rsidR="00431686">
          <w:rPr>
            <w:rStyle w:val="afffffffe"/>
            <w:b w:val="0"/>
            <w:bCs/>
          </w:rPr>
          <w:t>1. ОБЩАЯ ХАРАКТЕРИСТИКА</w:t>
        </w:r>
        <w:r w:rsidR="00431686">
          <w:rPr>
            <w:rStyle w:val="afffffffe"/>
            <w:b w:val="0"/>
            <w:bCs/>
            <w:webHidden/>
            <w:color w:val="auto"/>
          </w:rPr>
          <w:tab/>
        </w:r>
      </w:hyperlink>
    </w:p>
    <w:p w14:paraId="7ECC8EB7" w14:textId="77777777" w:rsidR="00431686" w:rsidRDefault="00C25F1B" w:rsidP="00431686">
      <w:pPr>
        <w:pStyle w:val="21"/>
        <w:rPr>
          <w:rFonts w:asciiTheme="minorHAnsi" w:eastAsiaTheme="minorEastAsia" w:hAnsiTheme="minorHAnsi" w:cstheme="minorBidi"/>
          <w:i w:val="0"/>
          <w:sz w:val="22"/>
          <w:szCs w:val="22"/>
        </w:rPr>
      </w:pPr>
      <w:hyperlink r:id="rId8"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088C0ED3" w14:textId="77777777" w:rsidR="00431686" w:rsidRDefault="00C25F1B" w:rsidP="00431686">
      <w:pPr>
        <w:pStyle w:val="21"/>
        <w:rPr>
          <w:rFonts w:asciiTheme="minorHAnsi" w:eastAsiaTheme="minorEastAsia" w:hAnsiTheme="minorHAnsi" w:cstheme="minorBidi"/>
          <w:i w:val="0"/>
          <w:iCs/>
          <w:sz w:val="22"/>
          <w:szCs w:val="22"/>
        </w:rPr>
      </w:pPr>
      <w:hyperlink r:id="rId9"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00217060" w14:textId="77777777" w:rsidR="00431686" w:rsidRDefault="00C25F1B" w:rsidP="00431686">
      <w:pPr>
        <w:pStyle w:val="1fffc"/>
        <w:rPr>
          <w:rFonts w:asciiTheme="minorHAnsi" w:eastAsiaTheme="minorEastAsia" w:hAnsiTheme="minorHAnsi" w:cstheme="minorBidi"/>
          <w:b w:val="0"/>
          <w:szCs w:val="22"/>
        </w:rPr>
      </w:pPr>
      <w:hyperlink r:id="rId10"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1DE0BD70" w14:textId="77777777" w:rsidR="00431686" w:rsidRDefault="00C25F1B" w:rsidP="00431686">
      <w:pPr>
        <w:pStyle w:val="21"/>
        <w:rPr>
          <w:rFonts w:asciiTheme="minorHAnsi" w:eastAsiaTheme="minorEastAsia" w:hAnsiTheme="minorHAnsi" w:cstheme="minorBidi"/>
          <w:i w:val="0"/>
          <w:sz w:val="22"/>
          <w:szCs w:val="22"/>
        </w:rPr>
      </w:pPr>
      <w:hyperlink r:id="rId11"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51D02BC2" w14:textId="77777777" w:rsidR="00431686" w:rsidRDefault="00C25F1B" w:rsidP="00431686">
      <w:pPr>
        <w:pStyle w:val="21"/>
        <w:rPr>
          <w:rFonts w:asciiTheme="minorHAnsi" w:eastAsiaTheme="minorEastAsia" w:hAnsiTheme="minorHAnsi" w:cstheme="minorBidi"/>
          <w:i w:val="0"/>
          <w:iCs/>
          <w:sz w:val="22"/>
          <w:szCs w:val="22"/>
        </w:rPr>
      </w:pPr>
      <w:hyperlink r:id="rId12"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3A2B90F0" w14:textId="77777777" w:rsidR="00431686" w:rsidRDefault="00C25F1B" w:rsidP="00431686">
      <w:pPr>
        <w:pStyle w:val="21"/>
        <w:rPr>
          <w:rFonts w:asciiTheme="minorHAnsi" w:eastAsiaTheme="minorEastAsia" w:hAnsiTheme="minorHAnsi" w:cstheme="minorBidi"/>
          <w:i w:val="0"/>
          <w:iCs/>
          <w:sz w:val="22"/>
          <w:szCs w:val="22"/>
        </w:rPr>
      </w:pPr>
      <w:hyperlink r:id="rId13" w:anchor="_Toc156294883" w:history="1">
        <w:r w:rsidR="00431686">
          <w:rPr>
            <w:rStyle w:val="afffffffe"/>
            <w:i w:val="0"/>
            <w:iCs/>
          </w:rPr>
          <w:t>2.3. Курсовой проект (работа)</w:t>
        </w:r>
        <w:r w:rsidR="00431686">
          <w:rPr>
            <w:rStyle w:val="afffffffe"/>
            <w:i w:val="0"/>
            <w:iCs/>
            <w:webHidden/>
            <w:color w:val="auto"/>
          </w:rPr>
          <w:tab/>
        </w:r>
      </w:hyperlink>
    </w:p>
    <w:p w14:paraId="34640A66" w14:textId="77777777" w:rsidR="00431686" w:rsidRDefault="00C25F1B" w:rsidP="00431686">
      <w:pPr>
        <w:pStyle w:val="1fffc"/>
        <w:rPr>
          <w:rFonts w:asciiTheme="minorHAnsi" w:eastAsiaTheme="minorEastAsia" w:hAnsiTheme="minorHAnsi" w:cstheme="minorBidi"/>
          <w:b w:val="0"/>
          <w:szCs w:val="22"/>
        </w:rPr>
      </w:pPr>
      <w:hyperlink r:id="rId14"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7CEFC245" w14:textId="77777777" w:rsidR="00431686" w:rsidRDefault="00C25F1B" w:rsidP="00431686">
      <w:pPr>
        <w:pStyle w:val="21"/>
        <w:rPr>
          <w:rFonts w:asciiTheme="minorHAnsi" w:eastAsiaTheme="minorEastAsia" w:hAnsiTheme="minorHAnsi" w:cstheme="minorBidi"/>
          <w:i w:val="0"/>
          <w:sz w:val="22"/>
          <w:szCs w:val="22"/>
        </w:rPr>
      </w:pPr>
      <w:hyperlink r:id="rId15"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14FCBB65" w14:textId="77777777" w:rsidR="00431686" w:rsidRDefault="00C25F1B" w:rsidP="00431686">
      <w:pPr>
        <w:pStyle w:val="21"/>
        <w:rPr>
          <w:rFonts w:asciiTheme="minorHAnsi" w:eastAsiaTheme="minorEastAsia" w:hAnsiTheme="minorHAnsi" w:cstheme="minorBidi"/>
          <w:i w:val="0"/>
          <w:iCs/>
          <w:sz w:val="22"/>
          <w:szCs w:val="22"/>
        </w:rPr>
      </w:pPr>
      <w:hyperlink r:id="rId16"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3EADBB94" w14:textId="77777777" w:rsidR="00431686" w:rsidRDefault="00C25F1B" w:rsidP="00431686">
      <w:pPr>
        <w:pStyle w:val="1fffc"/>
        <w:rPr>
          <w:rFonts w:asciiTheme="minorHAnsi" w:eastAsiaTheme="minorEastAsia" w:hAnsiTheme="minorHAnsi" w:cstheme="minorBidi"/>
          <w:b w:val="0"/>
          <w:szCs w:val="22"/>
        </w:rPr>
      </w:pPr>
      <w:hyperlink r:id="rId17"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09A44A19" w14:textId="2A01E4D9" w:rsidR="00603B7F" w:rsidRDefault="00431686" w:rsidP="00431686">
      <w:r>
        <w:rPr>
          <w:rFonts w:ascii="Times New Roman" w:hAnsi="Times New Roman"/>
          <w:b/>
          <w:bCs/>
        </w:rPr>
        <w:fldChar w:fldCharType="end"/>
      </w:r>
    </w:p>
    <w:p w14:paraId="7EBB542E" w14:textId="77777777" w:rsidR="00603B7F" w:rsidRDefault="004B4E6F">
      <w:pPr>
        <w:keepNext/>
        <w:spacing w:after="120"/>
        <w:ind w:left="720"/>
        <w:jc w:val="center"/>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73996444" w14:textId="77777777" w:rsidR="00603B7F" w:rsidRDefault="004B4E6F">
      <w:pPr>
        <w:pStyle w:val="a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«ОП.01 МАТЕМАТИЧЕСКИЕ МЕТОДЫ РЕШЕНИЯ ПРИКЛАДНЫХ ПРОФЕССИОНАЛЬНЫХ ЗАДАЧ»</w:t>
      </w:r>
    </w:p>
    <w:p w14:paraId="5EA872C5"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p>
    <w:p w14:paraId="7F47E952" w14:textId="77777777" w:rsidR="00603B7F" w:rsidRDefault="00603B7F">
      <w:pPr>
        <w:widowControl w:val="0"/>
        <w:jc w:val="center"/>
        <w:rPr>
          <w:rFonts w:ascii="Times New Roman" w:hAnsi="Times New Roman"/>
          <w:sz w:val="24"/>
          <w:vertAlign w:val="superscript"/>
        </w:rPr>
      </w:pPr>
    </w:p>
    <w:p w14:paraId="04CEF55D" w14:textId="77777777" w:rsidR="00603B7F" w:rsidRDefault="00603B7F">
      <w:pPr>
        <w:widowControl w:val="0"/>
        <w:rPr>
          <w:rFonts w:ascii="Times New Roman" w:hAnsi="Times New Roman"/>
          <w:sz w:val="24"/>
        </w:rPr>
      </w:pPr>
    </w:p>
    <w:p w14:paraId="12A7ACF5"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45A2E103"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 xml:space="preserve">Цель дисциплины «Математические методы решения прикладных профессиональных задач»: </w:t>
      </w:r>
      <w:r>
        <w:rPr>
          <w:rFonts w:ascii="Times New Roman" w:hAnsi="Times New Roman"/>
          <w:sz w:val="24"/>
          <w:highlight w:val="white"/>
        </w:rPr>
        <w:t>обеспечение обучающихся теоретическими знаниями и умениями, практическими навыками, необходимыми для решения прикладных задач в области профессиональной деятельности</w:t>
      </w:r>
      <w:r>
        <w:rPr>
          <w:rFonts w:ascii="Times New Roman" w:hAnsi="Times New Roman"/>
          <w:sz w:val="24"/>
        </w:rPr>
        <w:t xml:space="preserve">. </w:t>
      </w:r>
    </w:p>
    <w:p w14:paraId="149EF7CD"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«Математические методы решения прикладных профессиональных задач» включена в обязательную часть общепрофессионального цикла образовательной программы.</w:t>
      </w:r>
    </w:p>
    <w:p w14:paraId="3195206E" w14:textId="77777777" w:rsidR="00603B7F" w:rsidRDefault="00603B7F">
      <w:pPr>
        <w:spacing w:line="276" w:lineRule="auto"/>
        <w:ind w:firstLine="709"/>
        <w:jc w:val="both"/>
        <w:rPr>
          <w:rFonts w:ascii="Times New Roman" w:hAnsi="Times New Roman"/>
          <w:sz w:val="24"/>
        </w:rPr>
      </w:pPr>
    </w:p>
    <w:p w14:paraId="4109F533"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36108C2E"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3DE94B5"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603B7F" w14:paraId="13E49CBB" w14:textId="777777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BAEFB" w14:textId="77777777" w:rsidR="00603B7F" w:rsidRDefault="004B4E6F">
            <w:pPr>
              <w:rPr>
                <w:rFonts w:ascii="Times New Roman" w:hAnsi="Times New Roman"/>
                <w:b/>
                <w:sz w:val="24"/>
              </w:rPr>
            </w:pPr>
            <w:r>
              <w:rPr>
                <w:rFonts w:ascii="Times New Roman" w:hAnsi="Times New Roman"/>
                <w:b/>
                <w:sz w:val="24"/>
              </w:rPr>
              <w:t xml:space="preserve">Код ОК, </w:t>
            </w:r>
          </w:p>
          <w:p w14:paraId="5E74BB1C" w14:textId="77777777" w:rsidR="00603B7F" w:rsidRDefault="004B4E6F">
            <w:pPr>
              <w:rPr>
                <w:rFonts w:ascii="Times New Roman" w:hAnsi="Times New Roman"/>
                <w:b/>
                <w:sz w:val="24"/>
              </w:rPr>
            </w:pPr>
            <w:r>
              <w:rPr>
                <w:rFonts w:ascii="Times New Roman" w:hAnsi="Times New Roman"/>
                <w:b/>
                <w:sz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AF89D"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077E6"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29344889" w14:textId="777777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D742C" w14:textId="77777777" w:rsidR="00603B7F" w:rsidRDefault="004B4E6F">
            <w:pPr>
              <w:jc w:val="center"/>
            </w:pPr>
            <w:r>
              <w:rPr>
                <w:rFonts w:ascii="Times New Roman" w:hAnsi="Times New Roman"/>
                <w:sz w:val="24"/>
              </w:rPr>
              <w:t>ОК 01-06, ОК 09,</w:t>
            </w:r>
          </w:p>
          <w:p w14:paraId="503E8557" w14:textId="02E7B981" w:rsidR="00603B7F" w:rsidRDefault="004B4E6F">
            <w:pPr>
              <w:jc w:val="center"/>
            </w:pPr>
            <w:r>
              <w:rPr>
                <w:rFonts w:ascii="Times New Roman" w:hAnsi="Times New Roman"/>
                <w:sz w:val="24"/>
              </w:rPr>
              <w:t>ПК 1.1,1.2, ПК 2.1, 2.3, ПК 3.1-3.3</w:t>
            </w:r>
          </w:p>
          <w:p w14:paraId="098E2DC8" w14:textId="77777777" w:rsidR="00603B7F" w:rsidRDefault="00603B7F">
            <w:pPr>
              <w:ind w:right="-1"/>
              <w:jc w:val="center"/>
              <w:rPr>
                <w:rFonts w:ascii="Times New Roman" w:hAnsi="Times New Roman"/>
                <w:sz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EF699" w14:textId="77777777" w:rsidR="00603B7F" w:rsidRDefault="004B4E6F">
            <w:pPr>
              <w:ind w:firstLine="147"/>
              <w:contextualSpacing/>
            </w:pPr>
            <w:r>
              <w:rPr>
                <w:rFonts w:ascii="Times New Roman" w:hAnsi="Times New Roman"/>
                <w:sz w:val="24"/>
              </w:rPr>
              <w:t xml:space="preserve">-выполнять действия над комплексными числами; </w:t>
            </w:r>
          </w:p>
          <w:p w14:paraId="57C7141D" w14:textId="77777777" w:rsidR="00603B7F" w:rsidRDefault="004B4E6F">
            <w:pPr>
              <w:ind w:firstLine="147"/>
              <w:contextualSpacing/>
            </w:pPr>
            <w:r>
              <w:rPr>
                <w:rFonts w:ascii="Times New Roman" w:hAnsi="Times New Roman"/>
                <w:sz w:val="24"/>
              </w:rPr>
              <w:t xml:space="preserve">-производить операции над матрицами и определителями; </w:t>
            </w:r>
          </w:p>
          <w:p w14:paraId="0B5B6FC9" w14:textId="77777777" w:rsidR="00603B7F" w:rsidRDefault="004B4E6F">
            <w:pPr>
              <w:ind w:firstLine="147"/>
              <w:contextualSpacing/>
            </w:pPr>
            <w:r>
              <w:rPr>
                <w:rFonts w:ascii="Times New Roman" w:hAnsi="Times New Roman"/>
                <w:sz w:val="24"/>
              </w:rPr>
              <w:t xml:space="preserve">-решать задачи на вычисление вероятности с использованием элементов комбинаторики; </w:t>
            </w:r>
          </w:p>
          <w:p w14:paraId="4DDC1DED" w14:textId="77777777" w:rsidR="00603B7F" w:rsidRDefault="004B4E6F">
            <w:pPr>
              <w:ind w:firstLine="147"/>
              <w:contextualSpacing/>
            </w:pPr>
            <w:r>
              <w:rPr>
                <w:rFonts w:ascii="Times New Roman" w:hAnsi="Times New Roman"/>
                <w:sz w:val="24"/>
              </w:rPr>
              <w:t xml:space="preserve">-решать прикладные задачи с использованием элементов дифференциального и интегрального исчислений; </w:t>
            </w:r>
          </w:p>
          <w:p w14:paraId="1074F7E0" w14:textId="77777777" w:rsidR="00603B7F" w:rsidRDefault="004B4E6F">
            <w:pPr>
              <w:jc w:val="both"/>
              <w:rPr>
                <w:rFonts w:ascii="Times New Roman" w:hAnsi="Times New Roman"/>
                <w:sz w:val="24"/>
              </w:rPr>
            </w:pPr>
            <w:r>
              <w:rPr>
                <w:rFonts w:ascii="Times New Roman" w:hAnsi="Times New Roman"/>
                <w:sz w:val="24"/>
              </w:rPr>
              <w:t>-решать системы линейных уравнений различными методами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5F9A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6"/>
              <w:jc w:val="both"/>
            </w:pPr>
            <w:r>
              <w:rPr>
                <w:rFonts w:ascii="Times New Roman" w:hAnsi="Times New Roman"/>
                <w:sz w:val="24"/>
              </w:rPr>
              <w:t>- роль и место математики в современном мире при освоении профессиональных дисциплин и в сфере профессиональной деятельности;</w:t>
            </w:r>
          </w:p>
          <w:p w14:paraId="67568A9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 xml:space="preserve">   - основные математические методы решения прикладных задач; </w:t>
            </w:r>
          </w:p>
          <w:p w14:paraId="7E100C2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6"/>
              <w:jc w:val="both"/>
            </w:pPr>
            <w:r>
              <w:rPr>
                <w:rFonts w:ascii="Times New Roman" w:hAnsi="Times New Roman"/>
                <w:sz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48B069E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6"/>
              <w:jc w:val="both"/>
            </w:pPr>
            <w:r>
              <w:rPr>
                <w:rFonts w:ascii="Times New Roman" w:hAnsi="Times New Roman"/>
                <w:sz w:val="24"/>
              </w:rPr>
              <w:t xml:space="preserve">-основы интегрального и дифференциального исчисления </w:t>
            </w:r>
          </w:p>
          <w:p w14:paraId="32DB7C17" w14:textId="77777777" w:rsidR="00603B7F" w:rsidRDefault="00603B7F">
            <w:pPr>
              <w:jc w:val="both"/>
              <w:rPr>
                <w:rFonts w:ascii="Times New Roman" w:hAnsi="Times New Roman"/>
                <w:sz w:val="24"/>
              </w:rPr>
            </w:pPr>
          </w:p>
        </w:tc>
      </w:tr>
    </w:tbl>
    <w:p w14:paraId="55CF82DD" w14:textId="77777777" w:rsidR="00603B7F" w:rsidRDefault="00603B7F">
      <w:pPr>
        <w:ind w:firstLine="709"/>
        <w:rPr>
          <w:rFonts w:ascii="Times New Roman" w:hAnsi="Times New Roman"/>
          <w:sz w:val="24"/>
        </w:rPr>
      </w:pPr>
    </w:p>
    <w:p w14:paraId="397C9966" w14:textId="1DE27DD9" w:rsidR="00603B7F" w:rsidRPr="00954B2D" w:rsidRDefault="004B4E6F">
      <w:pPr>
        <w:rPr>
          <w:rFonts w:ascii="Times New Roman" w:hAnsi="Times New Roman"/>
          <w:sz w:val="24"/>
          <w:lang w:val="en-US"/>
        </w:rPr>
      </w:pPr>
      <w:r>
        <w:rPr>
          <w:rFonts w:ascii="Times New Roman" w:hAnsi="Times New Roman"/>
          <w:sz w:val="24"/>
        </w:rPr>
        <w:br w:type="page"/>
      </w:r>
    </w:p>
    <w:p w14:paraId="7C15B3D8" w14:textId="77777777" w:rsidR="00603B7F" w:rsidRDefault="004B4E6F">
      <w:pPr>
        <w:keepNext/>
        <w:spacing w:after="120"/>
        <w:rPr>
          <w:rFonts w:ascii="Times New Roman" w:hAnsi="Times New Roman"/>
          <w:sz w:val="24"/>
        </w:rPr>
      </w:pPr>
      <w:r>
        <w:rPr>
          <w:rFonts w:ascii="Times New Roman" w:hAnsi="Times New Roman"/>
          <w:sz w:val="24"/>
        </w:rPr>
        <w:lastRenderedPageBreak/>
        <w:t xml:space="preserve">2. Структура и содержание дисциплины </w:t>
      </w:r>
    </w:p>
    <w:p w14:paraId="67A164D8"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603B7F" w14:paraId="0D974310"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A6AA94"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EAD01F"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C3F25BB"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6928B58F"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F48544"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A97459" w14:textId="77777777" w:rsidR="00603B7F" w:rsidRDefault="004B4E6F">
            <w:pPr>
              <w:jc w:val="center"/>
              <w:rPr>
                <w:rFonts w:ascii="Times New Roman" w:hAnsi="Times New Roman"/>
                <w:sz w:val="24"/>
              </w:rPr>
            </w:pPr>
            <w:r>
              <w:rPr>
                <w:rFonts w:ascii="Times New Roman" w:hAnsi="Times New Roman"/>
                <w:sz w:val="24"/>
              </w:rPr>
              <w:t>64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E12A83" w14:textId="77777777" w:rsidR="00603B7F" w:rsidRDefault="004B4E6F">
            <w:pPr>
              <w:jc w:val="center"/>
              <w:rPr>
                <w:rFonts w:ascii="Times New Roman" w:hAnsi="Times New Roman"/>
                <w:sz w:val="24"/>
              </w:rPr>
            </w:pPr>
            <w:r>
              <w:rPr>
                <w:rFonts w:ascii="Times New Roman" w:hAnsi="Times New Roman"/>
                <w:sz w:val="24"/>
              </w:rPr>
              <w:t>40</w:t>
            </w:r>
          </w:p>
        </w:tc>
      </w:tr>
      <w:tr w:rsidR="00603B7F" w14:paraId="5B95E1C2"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CA2436"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DC0FB9" w14:textId="77777777" w:rsidR="00603B7F" w:rsidRDefault="004B4E6F">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53F976"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1FA275D6"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02AAAB"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5A17C6" w14:textId="77777777" w:rsidR="00603B7F" w:rsidRDefault="004B4E6F">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4EBC82" w14:textId="77777777" w:rsidR="00603B7F" w:rsidRDefault="004B4E6F">
            <w:pPr>
              <w:jc w:val="center"/>
              <w:rPr>
                <w:rFonts w:ascii="Times New Roman" w:hAnsi="Times New Roman"/>
                <w:sz w:val="24"/>
              </w:rPr>
            </w:pPr>
            <w:r>
              <w:rPr>
                <w:rFonts w:ascii="Times New Roman" w:hAnsi="Times New Roman"/>
                <w:sz w:val="24"/>
              </w:rPr>
              <w:t>-</w:t>
            </w:r>
          </w:p>
        </w:tc>
      </w:tr>
      <w:tr w:rsidR="00603B7F" w14:paraId="350238AB"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8F4578"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68E54F" w14:textId="77777777" w:rsidR="00603B7F" w:rsidRDefault="004B4E6F">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31E3F0"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2FBF76C5"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44C0BA"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A279C9" w14:textId="77777777" w:rsidR="00603B7F" w:rsidRDefault="004B4E6F">
            <w:pPr>
              <w:jc w:val="center"/>
              <w:rPr>
                <w:rFonts w:ascii="Times New Roman" w:hAnsi="Times New Roman"/>
                <w:b/>
                <w:sz w:val="24"/>
              </w:rPr>
            </w:pPr>
            <w:r>
              <w:rPr>
                <w:rFonts w:ascii="Times New Roman" w:hAnsi="Times New Roman"/>
                <w:b/>
                <w:sz w:val="24"/>
              </w:rPr>
              <w:t>64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26E22C" w14:textId="77777777" w:rsidR="00603B7F" w:rsidRDefault="004B4E6F">
            <w:pPr>
              <w:jc w:val="center"/>
              <w:rPr>
                <w:rFonts w:ascii="Times New Roman" w:hAnsi="Times New Roman"/>
                <w:b/>
                <w:sz w:val="24"/>
              </w:rPr>
            </w:pPr>
            <w:r>
              <w:rPr>
                <w:rFonts w:ascii="Times New Roman" w:hAnsi="Times New Roman"/>
                <w:b/>
                <w:sz w:val="24"/>
              </w:rPr>
              <w:t>40</w:t>
            </w:r>
          </w:p>
        </w:tc>
      </w:tr>
    </w:tbl>
    <w:p w14:paraId="5F3C33AA" w14:textId="77777777" w:rsidR="00603B7F" w:rsidRDefault="00603B7F">
      <w:pPr>
        <w:rPr>
          <w:rFonts w:ascii="Times New Roman" w:hAnsi="Times New Roman"/>
          <w:sz w:val="24"/>
        </w:rPr>
      </w:pPr>
    </w:p>
    <w:p w14:paraId="2396E144"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3"/>
        <w:gridCol w:w="7645"/>
      </w:tblGrid>
      <w:tr w:rsidR="00603B7F" w14:paraId="2600F431" w14:textId="77777777">
        <w:trPr>
          <w:trHeight w:val="23"/>
        </w:trPr>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6E4CC5BE" w14:textId="77777777" w:rsidR="00603B7F" w:rsidRDefault="004B4E6F">
            <w:r>
              <w:rPr>
                <w:rFonts w:ascii="Times New Roman" w:hAnsi="Times New Roman"/>
                <w:b/>
                <w:sz w:val="24"/>
              </w:rPr>
              <w:t>Наименование разделов и тем</w:t>
            </w:r>
          </w:p>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124AF446" w14:textId="77777777" w:rsidR="00603B7F" w:rsidRDefault="00603B7F">
            <w:pPr>
              <w:rPr>
                <w:rFonts w:ascii="Times New Roman" w:hAnsi="Times New Roman"/>
                <w:b/>
                <w:sz w:val="24"/>
              </w:rPr>
            </w:pPr>
          </w:p>
          <w:p w14:paraId="6089EAC8" w14:textId="77777777" w:rsidR="00603B7F" w:rsidRDefault="004B4E6F">
            <w:r>
              <w:rPr>
                <w:rFonts w:ascii="Times New Roman" w:hAnsi="Times New Roman"/>
                <w:b/>
                <w:sz w:val="24"/>
              </w:rPr>
              <w:t>Примерное содержание учебного материала, практических и лабораторных занятий</w:t>
            </w:r>
          </w:p>
        </w:tc>
      </w:tr>
      <w:tr w:rsidR="00603B7F" w14:paraId="05771F58" w14:textId="77777777">
        <w:trPr>
          <w:trHeight w:val="23"/>
        </w:trPr>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tcPr>
          <w:p w14:paraId="0DA4C71B" w14:textId="77777777" w:rsidR="00603B7F" w:rsidRDefault="004B4E6F">
            <w:r>
              <w:rPr>
                <w:rFonts w:ascii="Times New Roman" w:hAnsi="Times New Roman"/>
                <w:b/>
                <w:sz w:val="24"/>
              </w:rPr>
              <w:t xml:space="preserve">РАЗДЕЛ 1. Элементы линейной алгебры  14 </w:t>
            </w:r>
            <w:proofErr w:type="spellStart"/>
            <w:r>
              <w:rPr>
                <w:rFonts w:ascii="Times New Roman" w:hAnsi="Times New Roman"/>
                <w:b/>
                <w:sz w:val="24"/>
              </w:rPr>
              <w:t>ак.ч</w:t>
            </w:r>
            <w:proofErr w:type="spellEnd"/>
            <w:r>
              <w:rPr>
                <w:rFonts w:ascii="Times New Roman" w:hAnsi="Times New Roman"/>
                <w:b/>
                <w:sz w:val="24"/>
              </w:rPr>
              <w:t>.</w:t>
            </w:r>
          </w:p>
        </w:tc>
      </w:tr>
      <w:tr w:rsidR="00603B7F" w14:paraId="56FB874C" w14:textId="77777777">
        <w:trPr>
          <w:trHeight w:val="23"/>
        </w:trPr>
        <w:tc>
          <w:tcPr>
            <w:tcW w:w="19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FA1FDA" w14:textId="77777777" w:rsidR="00603B7F" w:rsidRDefault="004B4E6F">
            <w:r>
              <w:rPr>
                <w:rFonts w:ascii="Times New Roman" w:hAnsi="Times New Roman"/>
                <w:b/>
                <w:sz w:val="24"/>
              </w:rPr>
              <w:t xml:space="preserve">Тема 1.1 </w:t>
            </w:r>
          </w:p>
          <w:p w14:paraId="27A4C078" w14:textId="77777777" w:rsidR="00603B7F" w:rsidRDefault="004B4E6F">
            <w:r>
              <w:rPr>
                <w:rFonts w:ascii="Times New Roman" w:hAnsi="Times New Roman"/>
                <w:b/>
                <w:sz w:val="24"/>
              </w:rPr>
              <w:t>Матрицы и определители</w:t>
            </w:r>
          </w:p>
          <w:p w14:paraId="76788000" w14:textId="77777777" w:rsidR="00603B7F" w:rsidRDefault="00603B7F">
            <w:pPr>
              <w:rPr>
                <w:rFonts w:ascii="Times New Roman" w:hAnsi="Times New Roman"/>
                <w:b/>
                <w:sz w:val="24"/>
              </w:rPr>
            </w:pPr>
          </w:p>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07D379FD" w14:textId="77777777" w:rsidR="00603B7F" w:rsidRDefault="004B4E6F">
            <w:pPr>
              <w:jc w:val="both"/>
            </w:pPr>
            <w:r>
              <w:rPr>
                <w:rFonts w:ascii="Times New Roman" w:hAnsi="Times New Roman"/>
                <w:b/>
                <w:sz w:val="24"/>
              </w:rPr>
              <w:t>Содержание учебного материала</w:t>
            </w:r>
          </w:p>
        </w:tc>
      </w:tr>
      <w:tr w:rsidR="00603B7F" w14:paraId="76EF1185" w14:textId="77777777">
        <w:trPr>
          <w:trHeight w:val="1043"/>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0A8244C8"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42955BC9" w14:textId="672FF92D" w:rsidR="00603B7F" w:rsidRDefault="00F95CC3">
            <w:pPr>
              <w:jc w:val="both"/>
            </w:pPr>
            <w:r>
              <w:rPr>
                <w:rFonts w:ascii="Times New Roman" w:hAnsi="Times New Roman"/>
                <w:sz w:val="24"/>
                <w:lang w:val="en-US"/>
              </w:rPr>
              <w:t>1</w:t>
            </w:r>
            <w:r w:rsidR="004B4E6F">
              <w:rPr>
                <w:rFonts w:ascii="Times New Roman" w:hAnsi="Times New Roman"/>
                <w:sz w:val="24"/>
              </w:rPr>
              <w:t xml:space="preserve">. Матрицы, их виды. Действия над матрицами. Транспонирование матриц. Определители, их свойства. Методы вычисления определителей. Миноры и алгебраические дополнения. Теорема Лапласа. Обратная матрица. Матричные уравнения. </w:t>
            </w:r>
          </w:p>
        </w:tc>
      </w:tr>
      <w:tr w:rsidR="00603B7F" w14:paraId="5AC78CEC" w14:textId="77777777">
        <w:trPr>
          <w:trHeight w:val="158"/>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4C8023E9"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6AEE8094" w14:textId="77777777" w:rsidR="00603B7F" w:rsidRDefault="004B4E6F">
            <w:r>
              <w:rPr>
                <w:rFonts w:ascii="Times New Roman" w:hAnsi="Times New Roman"/>
                <w:sz w:val="24"/>
              </w:rPr>
              <w:t>Практическое занятие «Действия над матрицами»</w:t>
            </w:r>
          </w:p>
        </w:tc>
      </w:tr>
      <w:tr w:rsidR="00603B7F" w14:paraId="4D7C0BCE" w14:textId="77777777">
        <w:trPr>
          <w:trHeight w:val="157"/>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34762DF3"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34CD928D" w14:textId="77777777" w:rsidR="00603B7F" w:rsidRDefault="004B4E6F">
            <w:r>
              <w:rPr>
                <w:rFonts w:ascii="Times New Roman" w:hAnsi="Times New Roman"/>
                <w:sz w:val="24"/>
              </w:rPr>
              <w:t>Практическое занятие «Вычисление определителей»</w:t>
            </w:r>
          </w:p>
        </w:tc>
      </w:tr>
      <w:tr w:rsidR="00603B7F" w14:paraId="52920729" w14:textId="77777777">
        <w:trPr>
          <w:trHeight w:val="310"/>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2ADDBCD9"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17A29099" w14:textId="77777777" w:rsidR="00603B7F" w:rsidRDefault="004B4E6F">
            <w:r>
              <w:rPr>
                <w:rFonts w:ascii="Times New Roman" w:hAnsi="Times New Roman"/>
                <w:sz w:val="24"/>
              </w:rPr>
              <w:t>Практическое занятие «Нахождение обратной матрицы. Решение матричных уравнений»</w:t>
            </w:r>
          </w:p>
        </w:tc>
      </w:tr>
      <w:tr w:rsidR="00603B7F" w14:paraId="762F52CB" w14:textId="77777777">
        <w:trPr>
          <w:trHeight w:val="23"/>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472997F8"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21B7EA66" w14:textId="77777777" w:rsidR="00603B7F" w:rsidRDefault="004B4E6F">
            <w:r>
              <w:rPr>
                <w:rFonts w:ascii="Times New Roman" w:hAnsi="Times New Roman"/>
                <w:b/>
                <w:sz w:val="24"/>
              </w:rPr>
              <w:t>Самостоятельная работа обучающихся:</w:t>
            </w:r>
          </w:p>
          <w:p w14:paraId="27A814B6" w14:textId="77777777" w:rsidR="00603B7F" w:rsidRDefault="004B4E6F">
            <w:pPr>
              <w:contextualSpacing/>
            </w:pPr>
            <w:r>
              <w:rPr>
                <w:rFonts w:ascii="Times New Roman" w:hAnsi="Times New Roman"/>
                <w:sz w:val="24"/>
              </w:rPr>
              <w:t>1.Подготовить сообщение на тему: «Матричная алгебра в экономике».</w:t>
            </w:r>
          </w:p>
        </w:tc>
      </w:tr>
      <w:tr w:rsidR="00603B7F" w14:paraId="79FBE172" w14:textId="77777777">
        <w:trPr>
          <w:trHeight w:val="23"/>
        </w:trPr>
        <w:tc>
          <w:tcPr>
            <w:tcW w:w="19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883D4B" w14:textId="77777777" w:rsidR="00603B7F" w:rsidRDefault="004B4E6F">
            <w:r>
              <w:rPr>
                <w:rFonts w:ascii="Times New Roman" w:hAnsi="Times New Roman"/>
                <w:b/>
                <w:sz w:val="24"/>
              </w:rPr>
              <w:t>Тема 1.2 Системы линейных алгебраических уравнений</w:t>
            </w:r>
          </w:p>
          <w:p w14:paraId="55A43059" w14:textId="77777777" w:rsidR="00603B7F" w:rsidRDefault="004B4E6F">
            <w:r>
              <w:rPr>
                <w:rFonts w:ascii="Times New Roman" w:hAnsi="Times New Roman"/>
                <w:b/>
                <w:sz w:val="24"/>
              </w:rPr>
              <w:t>(СЛАУ)</w:t>
            </w:r>
          </w:p>
          <w:p w14:paraId="16DFB8D3" w14:textId="77777777" w:rsidR="00603B7F" w:rsidRDefault="00603B7F">
            <w:pPr>
              <w:rPr>
                <w:rFonts w:ascii="Times New Roman" w:hAnsi="Times New Roman"/>
                <w:b/>
                <w:sz w:val="24"/>
              </w:rPr>
            </w:pPr>
          </w:p>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1FC23F1C" w14:textId="77777777" w:rsidR="00603B7F" w:rsidRDefault="004B4E6F">
            <w:r>
              <w:rPr>
                <w:rFonts w:ascii="Times New Roman" w:hAnsi="Times New Roman"/>
                <w:b/>
                <w:sz w:val="24"/>
              </w:rPr>
              <w:t>Содержание учебного материала</w:t>
            </w:r>
          </w:p>
        </w:tc>
      </w:tr>
      <w:tr w:rsidR="00603B7F" w14:paraId="595A69D4" w14:textId="77777777">
        <w:trPr>
          <w:trHeight w:val="620"/>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4F04CF2B"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068C8F19" w14:textId="77777777" w:rsidR="00603B7F" w:rsidRDefault="004B4E6F">
            <w:pPr>
              <w:jc w:val="both"/>
            </w:pPr>
            <w:r>
              <w:rPr>
                <w:rFonts w:ascii="Times New Roman" w:hAnsi="Times New Roman"/>
                <w:sz w:val="24"/>
              </w:rPr>
              <w:t xml:space="preserve">Системы </w:t>
            </w:r>
            <w:r>
              <w:rPr>
                <w:rFonts w:ascii="Times New Roman" w:hAnsi="Times New Roman"/>
                <w:i/>
                <w:sz w:val="24"/>
              </w:rPr>
              <w:t>т</w:t>
            </w:r>
            <w:r>
              <w:rPr>
                <w:rFonts w:ascii="Times New Roman" w:hAnsi="Times New Roman"/>
                <w:sz w:val="24"/>
              </w:rPr>
              <w:t xml:space="preserve"> линейных уравнений с </w:t>
            </w:r>
            <w:r>
              <w:rPr>
                <w:rFonts w:ascii="Times New Roman" w:hAnsi="Times New Roman"/>
                <w:i/>
                <w:sz w:val="24"/>
              </w:rPr>
              <w:t>n</w:t>
            </w:r>
            <w:r>
              <w:rPr>
                <w:rFonts w:ascii="Times New Roman" w:hAnsi="Times New Roman"/>
                <w:sz w:val="24"/>
              </w:rPr>
              <w:t xml:space="preserve"> переменными, совместные и несовместные системы, определенные и неопределенные системы. Системы </w:t>
            </w:r>
            <w:r>
              <w:rPr>
                <w:rFonts w:ascii="Times New Roman" w:hAnsi="Times New Roman"/>
                <w:i/>
                <w:sz w:val="24"/>
              </w:rPr>
              <w:t xml:space="preserve">n </w:t>
            </w:r>
            <w:r>
              <w:rPr>
                <w:rFonts w:ascii="Times New Roman" w:hAnsi="Times New Roman"/>
                <w:sz w:val="24"/>
              </w:rPr>
              <w:t xml:space="preserve">линейных уравнений с </w:t>
            </w:r>
            <w:r>
              <w:rPr>
                <w:rFonts w:ascii="Times New Roman" w:hAnsi="Times New Roman"/>
                <w:i/>
                <w:sz w:val="24"/>
              </w:rPr>
              <w:t>n</w:t>
            </w:r>
            <w:r>
              <w:rPr>
                <w:rFonts w:ascii="Times New Roman" w:hAnsi="Times New Roman"/>
                <w:sz w:val="24"/>
              </w:rPr>
              <w:t xml:space="preserve"> переменными. Матричный метод решения систем. Метод Крамера. Метод Гаусса. Исследование систем линейных уравнений. Теорема Кронекера-</w:t>
            </w:r>
            <w:proofErr w:type="spellStart"/>
            <w:r>
              <w:rPr>
                <w:rFonts w:ascii="Times New Roman" w:hAnsi="Times New Roman"/>
                <w:sz w:val="24"/>
              </w:rPr>
              <w:t>Капелли</w:t>
            </w:r>
            <w:proofErr w:type="spellEnd"/>
            <w:r>
              <w:rPr>
                <w:rFonts w:ascii="Times New Roman" w:hAnsi="Times New Roman"/>
                <w:sz w:val="24"/>
              </w:rPr>
              <w:t>. Решение прикладных задач.</w:t>
            </w:r>
          </w:p>
        </w:tc>
      </w:tr>
      <w:tr w:rsidR="00603B7F" w14:paraId="5923CB19" w14:textId="77777777">
        <w:trPr>
          <w:trHeight w:val="135"/>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7C9AC93F"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592770EB" w14:textId="77777777" w:rsidR="00603B7F" w:rsidRDefault="004B4E6F">
            <w:r>
              <w:rPr>
                <w:rFonts w:ascii="Times New Roman" w:hAnsi="Times New Roman"/>
                <w:sz w:val="24"/>
              </w:rPr>
              <w:t>Практическое занятие «Решение СЛАУ различными методами».</w:t>
            </w:r>
          </w:p>
        </w:tc>
      </w:tr>
      <w:tr w:rsidR="00603B7F" w14:paraId="7DAD8C6B" w14:textId="77777777">
        <w:trPr>
          <w:trHeight w:val="135"/>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4D337538"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4A24B7D7" w14:textId="77777777" w:rsidR="00603B7F" w:rsidRDefault="004B4E6F">
            <w:r>
              <w:rPr>
                <w:rFonts w:ascii="Times New Roman" w:hAnsi="Times New Roman"/>
                <w:sz w:val="24"/>
              </w:rPr>
              <w:t>Практическое занятие «Решение прикладных задач»</w:t>
            </w:r>
          </w:p>
        </w:tc>
      </w:tr>
      <w:tr w:rsidR="00603B7F" w14:paraId="02C7FBBA" w14:textId="77777777">
        <w:trPr>
          <w:trHeight w:val="23"/>
        </w:trPr>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tcPr>
          <w:p w14:paraId="05F0D27F" w14:textId="77777777" w:rsidR="00603B7F" w:rsidRDefault="004B4E6F">
            <w:r>
              <w:rPr>
                <w:rFonts w:ascii="Times New Roman" w:hAnsi="Times New Roman"/>
                <w:b/>
                <w:sz w:val="24"/>
              </w:rPr>
              <w:t xml:space="preserve">РАЗДЕЛ 2 Основы теории комплексных чисел  6 </w:t>
            </w:r>
            <w:proofErr w:type="spellStart"/>
            <w:r>
              <w:rPr>
                <w:rFonts w:ascii="Times New Roman" w:hAnsi="Times New Roman"/>
                <w:b/>
                <w:sz w:val="24"/>
              </w:rPr>
              <w:t>ак.ч</w:t>
            </w:r>
            <w:proofErr w:type="spellEnd"/>
            <w:r>
              <w:rPr>
                <w:rFonts w:ascii="Times New Roman" w:hAnsi="Times New Roman"/>
                <w:b/>
                <w:sz w:val="24"/>
              </w:rPr>
              <w:t>.</w:t>
            </w:r>
          </w:p>
        </w:tc>
      </w:tr>
      <w:tr w:rsidR="00603B7F" w14:paraId="6C14F048" w14:textId="77777777">
        <w:trPr>
          <w:trHeight w:val="23"/>
        </w:trPr>
        <w:tc>
          <w:tcPr>
            <w:tcW w:w="19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10BAC7" w14:textId="35EB9ACD" w:rsidR="00603B7F" w:rsidRDefault="004B4E6F">
            <w:r>
              <w:rPr>
                <w:rFonts w:ascii="Times New Roman" w:hAnsi="Times New Roman"/>
                <w:b/>
                <w:sz w:val="24"/>
              </w:rPr>
              <w:t xml:space="preserve">Тема </w:t>
            </w:r>
            <w:r w:rsidR="00F95CC3">
              <w:rPr>
                <w:rFonts w:ascii="Times New Roman" w:hAnsi="Times New Roman"/>
                <w:b/>
                <w:sz w:val="24"/>
                <w:lang w:val="en-US"/>
              </w:rPr>
              <w:t>2</w:t>
            </w:r>
            <w:r>
              <w:rPr>
                <w:rFonts w:ascii="Times New Roman" w:hAnsi="Times New Roman"/>
                <w:b/>
                <w:sz w:val="24"/>
              </w:rPr>
              <w:t xml:space="preserve">.1 </w:t>
            </w:r>
          </w:p>
          <w:p w14:paraId="15DA4495" w14:textId="77777777" w:rsidR="00603B7F" w:rsidRDefault="004B4E6F">
            <w:r>
              <w:rPr>
                <w:rFonts w:ascii="Times New Roman" w:hAnsi="Times New Roman"/>
                <w:b/>
                <w:sz w:val="24"/>
              </w:rPr>
              <w:t>Комплексные числа и</w:t>
            </w:r>
          </w:p>
          <w:p w14:paraId="7185BBE7" w14:textId="77777777" w:rsidR="00603B7F" w:rsidRDefault="004B4E6F">
            <w:r>
              <w:rPr>
                <w:rFonts w:ascii="Times New Roman" w:hAnsi="Times New Roman"/>
                <w:b/>
                <w:sz w:val="24"/>
              </w:rPr>
              <w:t>действия над ними</w:t>
            </w:r>
          </w:p>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32867A77" w14:textId="77777777" w:rsidR="00603B7F" w:rsidRDefault="004B4E6F">
            <w:r>
              <w:rPr>
                <w:rFonts w:ascii="Times New Roman" w:hAnsi="Times New Roman"/>
                <w:b/>
                <w:sz w:val="24"/>
              </w:rPr>
              <w:t>Содержание учебного материала</w:t>
            </w:r>
          </w:p>
        </w:tc>
      </w:tr>
      <w:tr w:rsidR="00603B7F" w14:paraId="3281E359" w14:textId="77777777">
        <w:trPr>
          <w:trHeight w:val="23"/>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7A52FE2D"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5CEE06A6" w14:textId="77777777" w:rsidR="00603B7F" w:rsidRDefault="004B4E6F">
            <w:pPr>
              <w:jc w:val="both"/>
            </w:pPr>
            <w:r>
              <w:rPr>
                <w:rFonts w:ascii="Times New Roman" w:hAnsi="Times New Roman"/>
                <w:sz w:val="24"/>
              </w:rPr>
              <w:t>Комплексное число, алгебраическая форма комплексного числа. Геометрическая интерпретация. Тригонометрическая и показательная формы комплексного числа. Действия над комплексными числами в различных формах.</w:t>
            </w:r>
          </w:p>
        </w:tc>
      </w:tr>
      <w:tr w:rsidR="00603B7F" w14:paraId="0F7E9F59" w14:textId="77777777">
        <w:trPr>
          <w:trHeight w:val="135"/>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3BFBAD64"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4137A9EC" w14:textId="77777777" w:rsidR="00603B7F" w:rsidRDefault="004B4E6F">
            <w:r>
              <w:rPr>
                <w:rFonts w:ascii="Times New Roman" w:hAnsi="Times New Roman"/>
                <w:sz w:val="24"/>
              </w:rPr>
              <w:t>Практическое занятие «Комплексные числа и действия над ними в алгебраической форме»</w:t>
            </w:r>
          </w:p>
        </w:tc>
      </w:tr>
      <w:tr w:rsidR="00603B7F" w14:paraId="7929B9F8" w14:textId="77777777">
        <w:trPr>
          <w:trHeight w:val="135"/>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07B3E04B"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1AB05140" w14:textId="77777777" w:rsidR="00603B7F" w:rsidRDefault="004B4E6F">
            <w:r>
              <w:rPr>
                <w:rFonts w:ascii="Times New Roman" w:hAnsi="Times New Roman"/>
                <w:sz w:val="24"/>
              </w:rPr>
              <w:t>Практическое занятие «Действия над комплексными числами в тригонометрической и показательной форме»</w:t>
            </w:r>
          </w:p>
        </w:tc>
      </w:tr>
      <w:tr w:rsidR="00603B7F" w14:paraId="424F7B65" w14:textId="77777777">
        <w:trPr>
          <w:trHeight w:val="23"/>
        </w:trPr>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14:paraId="50D0685D" w14:textId="77777777" w:rsidR="00603B7F" w:rsidRDefault="00603B7F"/>
        </w:tc>
        <w:tc>
          <w:tcPr>
            <w:tcW w:w="7645" w:type="dxa"/>
            <w:tcBorders>
              <w:top w:val="single" w:sz="4" w:space="0" w:color="000000"/>
              <w:left w:val="single" w:sz="4" w:space="0" w:color="000000"/>
              <w:bottom w:val="single" w:sz="4" w:space="0" w:color="000000"/>
              <w:right w:val="single" w:sz="4" w:space="0" w:color="000000"/>
            </w:tcBorders>
            <w:shd w:val="clear" w:color="auto" w:fill="auto"/>
          </w:tcPr>
          <w:p w14:paraId="664088A1" w14:textId="77777777" w:rsidR="00603B7F" w:rsidRDefault="004B4E6F">
            <w:r>
              <w:rPr>
                <w:rFonts w:ascii="Times New Roman" w:hAnsi="Times New Roman"/>
                <w:b/>
                <w:sz w:val="24"/>
              </w:rPr>
              <w:t>Самостоятельная работа обучающихся:</w:t>
            </w:r>
          </w:p>
          <w:p w14:paraId="54C68851" w14:textId="77777777" w:rsidR="00603B7F" w:rsidRDefault="004B4E6F">
            <w:pPr>
              <w:jc w:val="both"/>
            </w:pPr>
            <w:r>
              <w:rPr>
                <w:rFonts w:ascii="Times New Roman" w:hAnsi="Times New Roman"/>
                <w:sz w:val="24"/>
              </w:rPr>
              <w:t>1.Подготовить доклад на тему: «Комплексные числа и их роль в математике».</w:t>
            </w:r>
          </w:p>
          <w:p w14:paraId="5F68609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lastRenderedPageBreak/>
              <w:t>2.Подготовить презентацию на тему: «Тригонометрическая и показательная форма комплексного числа».</w:t>
            </w:r>
          </w:p>
        </w:tc>
      </w:tr>
    </w:tbl>
    <w:p w14:paraId="259EEF93" w14:textId="77777777" w:rsidR="00954B2D" w:rsidRPr="00431686" w:rsidRDefault="00954B2D">
      <w:pPr>
        <w:rPr>
          <w:rFonts w:ascii="Times New Roman" w:hAnsi="Times New Roman"/>
          <w:sz w:val="24"/>
        </w:rPr>
      </w:pPr>
    </w:p>
    <w:tbl>
      <w:tblPr>
        <w:tblW w:w="9639" w:type="dxa"/>
        <w:tblInd w:w="-5" w:type="dxa"/>
        <w:tblLayout w:type="fixed"/>
        <w:tblLook w:val="04A0" w:firstRow="1" w:lastRow="0" w:firstColumn="1" w:lastColumn="0" w:noHBand="0" w:noVBand="1"/>
      </w:tblPr>
      <w:tblGrid>
        <w:gridCol w:w="1199"/>
        <w:gridCol w:w="8440"/>
      </w:tblGrid>
      <w:tr w:rsidR="00603B7F" w14:paraId="14D92E7D" w14:textId="77777777" w:rsidTr="00954B2D">
        <w:trPr>
          <w:trHeight w:val="23"/>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Pr>
          <w:p w14:paraId="1CE4E95C" w14:textId="77777777" w:rsidR="00603B7F" w:rsidRDefault="004B4E6F">
            <w:r>
              <w:rPr>
                <w:rFonts w:ascii="Times New Roman" w:hAnsi="Times New Roman"/>
                <w:b/>
                <w:sz w:val="24"/>
              </w:rPr>
              <w:t xml:space="preserve">РАЗДЕЛ 3 Математический анализ  28 </w:t>
            </w:r>
            <w:proofErr w:type="spellStart"/>
            <w:r>
              <w:rPr>
                <w:rFonts w:ascii="Times New Roman" w:hAnsi="Times New Roman"/>
                <w:b/>
                <w:sz w:val="24"/>
              </w:rPr>
              <w:t>ак.ч</w:t>
            </w:r>
            <w:proofErr w:type="spellEnd"/>
            <w:r>
              <w:rPr>
                <w:rFonts w:ascii="Times New Roman" w:hAnsi="Times New Roman"/>
                <w:b/>
                <w:sz w:val="24"/>
              </w:rPr>
              <w:t>.</w:t>
            </w:r>
          </w:p>
        </w:tc>
      </w:tr>
      <w:tr w:rsidR="00603B7F" w14:paraId="00FB911C" w14:textId="77777777" w:rsidTr="00954B2D">
        <w:trPr>
          <w:trHeight w:val="389"/>
        </w:trPr>
        <w:tc>
          <w:tcPr>
            <w:tcW w:w="1199" w:type="dxa"/>
            <w:vMerge w:val="restart"/>
            <w:tcBorders>
              <w:top w:val="single" w:sz="4" w:space="0" w:color="000000"/>
              <w:left w:val="single" w:sz="4" w:space="0" w:color="000000"/>
              <w:bottom w:val="single" w:sz="4" w:space="0" w:color="000000"/>
            </w:tcBorders>
            <w:shd w:val="clear" w:color="auto" w:fill="auto"/>
          </w:tcPr>
          <w:p w14:paraId="6AD9307F" w14:textId="77777777" w:rsidR="00603B7F" w:rsidRDefault="004B4E6F">
            <w:r>
              <w:rPr>
                <w:rFonts w:ascii="Times New Roman" w:hAnsi="Times New Roman"/>
                <w:b/>
                <w:sz w:val="24"/>
              </w:rPr>
              <w:t xml:space="preserve">Тема 3.1 </w:t>
            </w:r>
          </w:p>
          <w:p w14:paraId="29267618" w14:textId="77777777" w:rsidR="00603B7F" w:rsidRDefault="004B4E6F">
            <w:r>
              <w:rPr>
                <w:rFonts w:ascii="Times New Roman" w:hAnsi="Times New Roman"/>
                <w:b/>
                <w:sz w:val="24"/>
              </w:rPr>
              <w:t>Функции, пределы, непрерывно</w:t>
            </w:r>
          </w:p>
          <w:p w14:paraId="438D373B" w14:textId="77777777" w:rsidR="00603B7F" w:rsidRDefault="004B4E6F">
            <w:proofErr w:type="spellStart"/>
            <w:r>
              <w:rPr>
                <w:rFonts w:ascii="Times New Roman" w:hAnsi="Times New Roman"/>
                <w:b/>
                <w:sz w:val="24"/>
              </w:rPr>
              <w:t>сть</w:t>
            </w:r>
            <w:proofErr w:type="spellEnd"/>
          </w:p>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1B8CBB56" w14:textId="77777777" w:rsidR="00603B7F" w:rsidRDefault="004B4E6F">
            <w:r>
              <w:rPr>
                <w:rFonts w:ascii="Times New Roman" w:hAnsi="Times New Roman"/>
                <w:b/>
                <w:sz w:val="24"/>
              </w:rPr>
              <w:t>Содержание учебного материала</w:t>
            </w:r>
          </w:p>
        </w:tc>
      </w:tr>
      <w:tr w:rsidR="00603B7F" w14:paraId="2786427B" w14:textId="77777777" w:rsidTr="00954B2D">
        <w:trPr>
          <w:trHeight w:val="1044"/>
        </w:trPr>
        <w:tc>
          <w:tcPr>
            <w:tcW w:w="1199" w:type="dxa"/>
            <w:vMerge/>
            <w:tcBorders>
              <w:top w:val="single" w:sz="4" w:space="0" w:color="000000"/>
              <w:left w:val="single" w:sz="4" w:space="0" w:color="000000"/>
              <w:bottom w:val="single" w:sz="4" w:space="0" w:color="000000"/>
            </w:tcBorders>
            <w:shd w:val="clear" w:color="auto" w:fill="auto"/>
          </w:tcPr>
          <w:p w14:paraId="4DFAA1DC"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232041BA" w14:textId="77777777" w:rsidR="00603B7F" w:rsidRDefault="004B4E6F">
            <w:pPr>
              <w:jc w:val="both"/>
            </w:pPr>
            <w:r>
              <w:rPr>
                <w:rFonts w:ascii="Times New Roman" w:hAnsi="Times New Roman"/>
                <w:sz w:val="24"/>
              </w:rPr>
              <w:t xml:space="preserve"> Функция одной независимой переменной и способы ее задания. Характеристики функции. Определение предела функции. Основные теоремы о пределах. Замечательные пределы. Раскрытие неопределенностей. Непрерывность функции.</w:t>
            </w:r>
            <w:r>
              <w:rPr>
                <w:rFonts w:ascii="Times New Roman" w:hAnsi="Times New Roman"/>
                <w:sz w:val="20"/>
              </w:rPr>
              <w:t xml:space="preserve"> </w:t>
            </w:r>
            <w:r>
              <w:rPr>
                <w:rFonts w:ascii="Times New Roman" w:hAnsi="Times New Roman"/>
                <w:sz w:val="24"/>
              </w:rPr>
              <w:t xml:space="preserve">Точки разрыва, их квалификация. </w:t>
            </w:r>
          </w:p>
        </w:tc>
      </w:tr>
      <w:tr w:rsidR="00603B7F" w14:paraId="468E9DB7" w14:textId="77777777" w:rsidTr="00954B2D">
        <w:trPr>
          <w:trHeight w:val="461"/>
        </w:trPr>
        <w:tc>
          <w:tcPr>
            <w:tcW w:w="1199" w:type="dxa"/>
            <w:vMerge/>
            <w:tcBorders>
              <w:top w:val="single" w:sz="4" w:space="0" w:color="000000"/>
              <w:left w:val="single" w:sz="4" w:space="0" w:color="000000"/>
              <w:bottom w:val="single" w:sz="4" w:space="0" w:color="000000"/>
            </w:tcBorders>
            <w:shd w:val="clear" w:color="auto" w:fill="auto"/>
          </w:tcPr>
          <w:p w14:paraId="64B12E37"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7C46E365" w14:textId="77777777" w:rsidR="00603B7F" w:rsidRDefault="004B4E6F">
            <w:pPr>
              <w:jc w:val="both"/>
            </w:pPr>
            <w:r>
              <w:rPr>
                <w:rFonts w:ascii="Times New Roman" w:hAnsi="Times New Roman"/>
                <w:sz w:val="24"/>
              </w:rPr>
              <w:t>Практическое занятие «Нахождение пределов функций. Раскрытие неопределенностей. Замечательные пределы»</w:t>
            </w:r>
          </w:p>
        </w:tc>
      </w:tr>
      <w:tr w:rsidR="00603B7F" w14:paraId="37B0F332" w14:textId="77777777" w:rsidTr="00954B2D">
        <w:trPr>
          <w:trHeight w:val="460"/>
        </w:trPr>
        <w:tc>
          <w:tcPr>
            <w:tcW w:w="1199" w:type="dxa"/>
            <w:vMerge/>
            <w:tcBorders>
              <w:top w:val="single" w:sz="4" w:space="0" w:color="000000"/>
              <w:left w:val="single" w:sz="4" w:space="0" w:color="000000"/>
              <w:bottom w:val="single" w:sz="4" w:space="0" w:color="000000"/>
            </w:tcBorders>
            <w:shd w:val="clear" w:color="auto" w:fill="auto"/>
          </w:tcPr>
          <w:p w14:paraId="6845516A"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46514AD7" w14:textId="77777777" w:rsidR="00603B7F" w:rsidRDefault="004B4E6F">
            <w:r>
              <w:rPr>
                <w:rFonts w:ascii="Times New Roman" w:hAnsi="Times New Roman"/>
                <w:sz w:val="24"/>
              </w:rPr>
              <w:t>Практическое занятие «Исследование функции на непрерывность.</w:t>
            </w:r>
            <w:r>
              <w:rPr>
                <w:rFonts w:ascii="Times New Roman" w:hAnsi="Times New Roman"/>
                <w:sz w:val="20"/>
              </w:rPr>
              <w:t xml:space="preserve"> </w:t>
            </w:r>
            <w:r>
              <w:rPr>
                <w:rFonts w:ascii="Times New Roman" w:hAnsi="Times New Roman"/>
                <w:sz w:val="24"/>
              </w:rPr>
              <w:t>Вычисление односторонних пределов, классификация точек разрыва.»</w:t>
            </w:r>
          </w:p>
        </w:tc>
      </w:tr>
      <w:tr w:rsidR="00603B7F" w14:paraId="4BD0E70E" w14:textId="77777777" w:rsidTr="00954B2D">
        <w:trPr>
          <w:trHeight w:val="23"/>
        </w:trPr>
        <w:tc>
          <w:tcPr>
            <w:tcW w:w="1199" w:type="dxa"/>
            <w:vMerge/>
            <w:tcBorders>
              <w:top w:val="single" w:sz="4" w:space="0" w:color="000000"/>
              <w:left w:val="single" w:sz="4" w:space="0" w:color="000000"/>
              <w:bottom w:val="single" w:sz="4" w:space="0" w:color="000000"/>
            </w:tcBorders>
            <w:shd w:val="clear" w:color="auto" w:fill="auto"/>
          </w:tcPr>
          <w:p w14:paraId="1A6E9DE2"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20AB9CFA" w14:textId="77777777" w:rsidR="00603B7F" w:rsidRDefault="004B4E6F">
            <w:r>
              <w:rPr>
                <w:rFonts w:ascii="Times New Roman" w:hAnsi="Times New Roman"/>
                <w:b/>
                <w:sz w:val="24"/>
              </w:rPr>
              <w:t>Самостоятельная работа обучающихся:</w:t>
            </w:r>
          </w:p>
          <w:p w14:paraId="72B1ED4C" w14:textId="77777777" w:rsidR="00603B7F" w:rsidRDefault="004B4E6F">
            <w:r>
              <w:rPr>
                <w:rFonts w:ascii="Times New Roman" w:hAnsi="Times New Roman"/>
                <w:sz w:val="24"/>
              </w:rPr>
              <w:t>1.Сообщение-презентация «Функции в жизни человека»</w:t>
            </w:r>
          </w:p>
          <w:p w14:paraId="2EE96B9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2. Составление конспекта по теме: «Раскрытие неопределенностей»</w:t>
            </w:r>
          </w:p>
        </w:tc>
      </w:tr>
      <w:tr w:rsidR="00603B7F" w14:paraId="634DFC74" w14:textId="77777777" w:rsidTr="00954B2D">
        <w:trPr>
          <w:trHeight w:val="397"/>
        </w:trPr>
        <w:tc>
          <w:tcPr>
            <w:tcW w:w="1199" w:type="dxa"/>
            <w:vMerge w:val="restart"/>
            <w:tcBorders>
              <w:top w:val="single" w:sz="4" w:space="0" w:color="000000"/>
              <w:left w:val="single" w:sz="4" w:space="0" w:color="000000"/>
              <w:bottom w:val="single" w:sz="4" w:space="0" w:color="000000"/>
            </w:tcBorders>
            <w:shd w:val="clear" w:color="auto" w:fill="auto"/>
          </w:tcPr>
          <w:p w14:paraId="283CD935" w14:textId="77777777" w:rsidR="00603B7F" w:rsidRDefault="004B4E6F">
            <w:r>
              <w:rPr>
                <w:rFonts w:ascii="Times New Roman" w:hAnsi="Times New Roman"/>
                <w:b/>
                <w:sz w:val="24"/>
              </w:rPr>
              <w:t>Тема 3.2 Основы дифференциального исчисления</w:t>
            </w:r>
          </w:p>
          <w:p w14:paraId="416586EB" w14:textId="77777777" w:rsidR="00603B7F" w:rsidRDefault="00603B7F">
            <w:pPr>
              <w:rPr>
                <w:rFonts w:ascii="Times New Roman" w:hAnsi="Times New Roman"/>
                <w:b/>
                <w:sz w:val="24"/>
              </w:rPr>
            </w:pPr>
          </w:p>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6EF5B5D7" w14:textId="77777777" w:rsidR="00603B7F" w:rsidRDefault="004B4E6F">
            <w:r>
              <w:rPr>
                <w:rFonts w:ascii="Times New Roman" w:hAnsi="Times New Roman"/>
                <w:b/>
                <w:sz w:val="24"/>
              </w:rPr>
              <w:t>Содержание учебного материала</w:t>
            </w:r>
          </w:p>
        </w:tc>
      </w:tr>
      <w:tr w:rsidR="00603B7F" w14:paraId="655B46E4" w14:textId="77777777" w:rsidTr="00954B2D">
        <w:trPr>
          <w:trHeight w:val="284"/>
        </w:trPr>
        <w:tc>
          <w:tcPr>
            <w:tcW w:w="1199" w:type="dxa"/>
            <w:vMerge/>
            <w:tcBorders>
              <w:top w:val="single" w:sz="4" w:space="0" w:color="000000"/>
              <w:left w:val="single" w:sz="4" w:space="0" w:color="000000"/>
              <w:bottom w:val="single" w:sz="4" w:space="0" w:color="000000"/>
            </w:tcBorders>
            <w:shd w:val="clear" w:color="auto" w:fill="auto"/>
          </w:tcPr>
          <w:p w14:paraId="41DAD804"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039DDE2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 Определение производной функции. Производные основных элементарных функций. Дифференцируемость функции. Дифференциал функции. Производная сложной функции. Правила дифференцирования. Производные высших порядков. Экстремумы функций. Выпуклые функции. Полное исследование функции. Решение практических задач.</w:t>
            </w:r>
          </w:p>
          <w:p w14:paraId="5A61648C"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r>
      <w:tr w:rsidR="00603B7F" w14:paraId="296C20D0" w14:textId="77777777" w:rsidTr="00954B2D">
        <w:trPr>
          <w:trHeight w:val="159"/>
        </w:trPr>
        <w:tc>
          <w:tcPr>
            <w:tcW w:w="1199" w:type="dxa"/>
            <w:vMerge/>
            <w:tcBorders>
              <w:top w:val="single" w:sz="4" w:space="0" w:color="000000"/>
              <w:left w:val="single" w:sz="4" w:space="0" w:color="000000"/>
              <w:bottom w:val="single" w:sz="4" w:space="0" w:color="000000"/>
            </w:tcBorders>
            <w:shd w:val="clear" w:color="auto" w:fill="auto"/>
          </w:tcPr>
          <w:p w14:paraId="79BB9894"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2CD95A5B" w14:textId="77777777" w:rsidR="00603B7F" w:rsidRDefault="004B4E6F">
            <w:r>
              <w:rPr>
                <w:rFonts w:ascii="Times New Roman" w:hAnsi="Times New Roman"/>
                <w:sz w:val="24"/>
              </w:rPr>
              <w:t>Практическое занятие «Вычисление производных функций».</w:t>
            </w:r>
          </w:p>
        </w:tc>
      </w:tr>
      <w:tr w:rsidR="00603B7F" w14:paraId="2D74EFF9" w14:textId="77777777" w:rsidTr="00954B2D">
        <w:trPr>
          <w:trHeight w:val="135"/>
        </w:trPr>
        <w:tc>
          <w:tcPr>
            <w:tcW w:w="1199" w:type="dxa"/>
            <w:vMerge/>
            <w:tcBorders>
              <w:top w:val="single" w:sz="4" w:space="0" w:color="000000"/>
              <w:left w:val="single" w:sz="4" w:space="0" w:color="000000"/>
              <w:bottom w:val="single" w:sz="4" w:space="0" w:color="000000"/>
            </w:tcBorders>
            <w:shd w:val="clear" w:color="auto" w:fill="auto"/>
          </w:tcPr>
          <w:p w14:paraId="3433978A"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3A496A04" w14:textId="77777777" w:rsidR="00603B7F" w:rsidRDefault="004B4E6F">
            <w:r>
              <w:rPr>
                <w:rFonts w:ascii="Times New Roman" w:hAnsi="Times New Roman"/>
                <w:sz w:val="24"/>
              </w:rPr>
              <w:t>Практическое занятие «Исследование функции и построение графика»</w:t>
            </w:r>
          </w:p>
        </w:tc>
      </w:tr>
      <w:tr w:rsidR="00603B7F" w14:paraId="5FBF5FD1" w14:textId="77777777" w:rsidTr="00954B2D">
        <w:trPr>
          <w:trHeight w:val="135"/>
        </w:trPr>
        <w:tc>
          <w:tcPr>
            <w:tcW w:w="1199" w:type="dxa"/>
            <w:vMerge/>
            <w:tcBorders>
              <w:top w:val="single" w:sz="4" w:space="0" w:color="000000"/>
              <w:left w:val="single" w:sz="4" w:space="0" w:color="000000"/>
              <w:bottom w:val="single" w:sz="4" w:space="0" w:color="000000"/>
            </w:tcBorders>
            <w:shd w:val="clear" w:color="auto" w:fill="auto"/>
          </w:tcPr>
          <w:p w14:paraId="7A26F919"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442F2586" w14:textId="77777777" w:rsidR="00603B7F" w:rsidRDefault="004B4E6F">
            <w:r>
              <w:rPr>
                <w:rFonts w:ascii="Times New Roman" w:hAnsi="Times New Roman"/>
                <w:sz w:val="24"/>
              </w:rPr>
              <w:t>Практическое занятие «Применение производной к решению практических задач».</w:t>
            </w:r>
          </w:p>
        </w:tc>
      </w:tr>
      <w:tr w:rsidR="00603B7F" w14:paraId="5EAC1AC2" w14:textId="77777777" w:rsidTr="00954B2D">
        <w:trPr>
          <w:trHeight w:val="284"/>
        </w:trPr>
        <w:tc>
          <w:tcPr>
            <w:tcW w:w="1199" w:type="dxa"/>
            <w:vMerge/>
            <w:tcBorders>
              <w:top w:val="single" w:sz="4" w:space="0" w:color="000000"/>
              <w:left w:val="single" w:sz="4" w:space="0" w:color="000000"/>
              <w:bottom w:val="single" w:sz="4" w:space="0" w:color="000000"/>
            </w:tcBorders>
            <w:shd w:val="clear" w:color="auto" w:fill="auto"/>
          </w:tcPr>
          <w:p w14:paraId="4BCBC278"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62F064DC" w14:textId="77777777" w:rsidR="00603B7F" w:rsidRDefault="004B4E6F">
            <w:r>
              <w:rPr>
                <w:rFonts w:ascii="Times New Roman" w:hAnsi="Times New Roman"/>
                <w:b/>
                <w:sz w:val="24"/>
              </w:rPr>
              <w:t>Самостоятельная работа обучающихся:</w:t>
            </w:r>
          </w:p>
          <w:p w14:paraId="3B5A420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pPr>
            <w:r>
              <w:rPr>
                <w:rFonts w:ascii="Times New Roman" w:hAnsi="Times New Roman"/>
                <w:sz w:val="24"/>
              </w:rPr>
              <w:t>1.Полное исследование функции и построение графиков.</w:t>
            </w:r>
          </w:p>
          <w:p w14:paraId="10A32AC2" w14:textId="77777777" w:rsidR="00603B7F" w:rsidRDefault="004B4E6F">
            <w:r>
              <w:rPr>
                <w:rFonts w:ascii="Times New Roman" w:hAnsi="Times New Roman"/>
                <w:sz w:val="24"/>
              </w:rPr>
              <w:t>2.Домашняя контрольная работа.</w:t>
            </w:r>
          </w:p>
        </w:tc>
      </w:tr>
      <w:tr w:rsidR="00603B7F" w14:paraId="7A2D2297" w14:textId="77777777" w:rsidTr="00954B2D">
        <w:trPr>
          <w:trHeight w:val="260"/>
        </w:trPr>
        <w:tc>
          <w:tcPr>
            <w:tcW w:w="1199" w:type="dxa"/>
            <w:vMerge w:val="restart"/>
            <w:tcBorders>
              <w:top w:val="single" w:sz="4" w:space="0" w:color="000000"/>
              <w:left w:val="single" w:sz="4" w:space="0" w:color="000000"/>
              <w:bottom w:val="single" w:sz="4" w:space="0" w:color="000000"/>
            </w:tcBorders>
            <w:shd w:val="clear" w:color="auto" w:fill="auto"/>
          </w:tcPr>
          <w:p w14:paraId="0B8B6CDB" w14:textId="77777777" w:rsidR="00603B7F" w:rsidRDefault="004B4E6F">
            <w:r>
              <w:rPr>
                <w:rFonts w:ascii="Times New Roman" w:hAnsi="Times New Roman"/>
                <w:b/>
                <w:sz w:val="24"/>
              </w:rPr>
              <w:t xml:space="preserve">Тема 3.3 </w:t>
            </w:r>
          </w:p>
          <w:p w14:paraId="7EDBC201" w14:textId="77777777" w:rsidR="00603B7F" w:rsidRDefault="004B4E6F">
            <w:r>
              <w:rPr>
                <w:rFonts w:ascii="Times New Roman" w:hAnsi="Times New Roman"/>
                <w:b/>
                <w:sz w:val="24"/>
              </w:rPr>
              <w:t>Основы интегрального исчисления</w:t>
            </w:r>
          </w:p>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4FAEA642" w14:textId="77777777" w:rsidR="00603B7F" w:rsidRDefault="004B4E6F">
            <w:r>
              <w:rPr>
                <w:rFonts w:ascii="Times New Roman" w:hAnsi="Times New Roman"/>
                <w:b/>
                <w:sz w:val="24"/>
              </w:rPr>
              <w:t>Содержание учебного материала</w:t>
            </w:r>
          </w:p>
        </w:tc>
      </w:tr>
      <w:tr w:rsidR="00603B7F" w14:paraId="5E31BC10" w14:textId="77777777" w:rsidTr="00954B2D">
        <w:trPr>
          <w:trHeight w:val="1123"/>
        </w:trPr>
        <w:tc>
          <w:tcPr>
            <w:tcW w:w="1199" w:type="dxa"/>
            <w:vMerge/>
            <w:tcBorders>
              <w:top w:val="single" w:sz="4" w:space="0" w:color="000000"/>
              <w:left w:val="single" w:sz="4" w:space="0" w:color="000000"/>
              <w:bottom w:val="single" w:sz="4" w:space="0" w:color="000000"/>
            </w:tcBorders>
            <w:shd w:val="clear" w:color="auto" w:fill="auto"/>
          </w:tcPr>
          <w:p w14:paraId="3094FB49"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5E78DFE2" w14:textId="77777777" w:rsidR="00603B7F" w:rsidRDefault="004B4E6F">
            <w:r>
              <w:rPr>
                <w:rFonts w:ascii="Times New Roman" w:hAnsi="Times New Roman"/>
                <w:sz w:val="24"/>
              </w:rPr>
              <w:t>Первообразная функция. Неопределенный интеграл, его свойства. Таблица основных интегралов. Метод замены переменной. Определенный интеграл, его свойства. Основная формула интегрального исчисления. Интегрирование заменой переменной в определенном интеграле. Приложения определенного интеграла в решении прикладных задач.</w:t>
            </w:r>
          </w:p>
        </w:tc>
      </w:tr>
      <w:tr w:rsidR="00603B7F" w14:paraId="194DDD5A" w14:textId="77777777" w:rsidTr="00954B2D">
        <w:trPr>
          <w:trHeight w:val="256"/>
        </w:trPr>
        <w:tc>
          <w:tcPr>
            <w:tcW w:w="1199" w:type="dxa"/>
            <w:vMerge/>
            <w:tcBorders>
              <w:top w:val="single" w:sz="4" w:space="0" w:color="000000"/>
              <w:left w:val="single" w:sz="4" w:space="0" w:color="000000"/>
              <w:bottom w:val="single" w:sz="4" w:space="0" w:color="000000"/>
            </w:tcBorders>
            <w:shd w:val="clear" w:color="auto" w:fill="auto"/>
          </w:tcPr>
          <w:p w14:paraId="35089F49"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26D37575" w14:textId="77777777" w:rsidR="00603B7F" w:rsidRDefault="004B4E6F">
            <w:r>
              <w:rPr>
                <w:rFonts w:ascii="Times New Roman" w:hAnsi="Times New Roman"/>
                <w:sz w:val="24"/>
              </w:rPr>
              <w:t>Практическое занятие «Нахождение неопределенных интегралов различными методами».</w:t>
            </w:r>
          </w:p>
        </w:tc>
      </w:tr>
      <w:tr w:rsidR="00603B7F" w14:paraId="27FE5C19" w14:textId="77777777" w:rsidTr="00954B2D">
        <w:trPr>
          <w:trHeight w:val="208"/>
        </w:trPr>
        <w:tc>
          <w:tcPr>
            <w:tcW w:w="1199" w:type="dxa"/>
            <w:vMerge/>
            <w:tcBorders>
              <w:top w:val="single" w:sz="4" w:space="0" w:color="000000"/>
              <w:left w:val="single" w:sz="4" w:space="0" w:color="000000"/>
              <w:bottom w:val="single" w:sz="4" w:space="0" w:color="000000"/>
            </w:tcBorders>
            <w:shd w:val="clear" w:color="auto" w:fill="auto"/>
          </w:tcPr>
          <w:p w14:paraId="5B3182FC"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157AEDB8" w14:textId="77777777" w:rsidR="00603B7F" w:rsidRDefault="004B4E6F">
            <w:r>
              <w:rPr>
                <w:rFonts w:ascii="Times New Roman" w:hAnsi="Times New Roman"/>
                <w:sz w:val="24"/>
              </w:rPr>
              <w:t>Практическое занятие «Вычисление определенных интегралов».</w:t>
            </w:r>
          </w:p>
        </w:tc>
      </w:tr>
      <w:tr w:rsidR="00603B7F" w14:paraId="3361AF7C" w14:textId="77777777" w:rsidTr="00954B2D">
        <w:trPr>
          <w:trHeight w:val="151"/>
        </w:trPr>
        <w:tc>
          <w:tcPr>
            <w:tcW w:w="1199" w:type="dxa"/>
            <w:vMerge/>
            <w:tcBorders>
              <w:top w:val="single" w:sz="4" w:space="0" w:color="000000"/>
              <w:left w:val="single" w:sz="4" w:space="0" w:color="000000"/>
              <w:bottom w:val="single" w:sz="4" w:space="0" w:color="000000"/>
            </w:tcBorders>
            <w:shd w:val="clear" w:color="auto" w:fill="auto"/>
          </w:tcPr>
          <w:p w14:paraId="64200405"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3B4724F5" w14:textId="77777777" w:rsidR="00603B7F" w:rsidRDefault="004B4E6F">
            <w:r>
              <w:rPr>
                <w:rFonts w:ascii="Times New Roman" w:hAnsi="Times New Roman"/>
                <w:sz w:val="24"/>
              </w:rPr>
              <w:t>Практическое занятие «Применение определенного интеграла в практических задачах».</w:t>
            </w:r>
          </w:p>
        </w:tc>
      </w:tr>
      <w:tr w:rsidR="00603B7F" w14:paraId="47C9B019" w14:textId="77777777" w:rsidTr="00954B2D">
        <w:trPr>
          <w:trHeight w:val="150"/>
        </w:trPr>
        <w:tc>
          <w:tcPr>
            <w:tcW w:w="1199" w:type="dxa"/>
            <w:vMerge/>
            <w:tcBorders>
              <w:top w:val="single" w:sz="4" w:space="0" w:color="000000"/>
              <w:left w:val="single" w:sz="4" w:space="0" w:color="000000"/>
              <w:bottom w:val="single" w:sz="4" w:space="0" w:color="000000"/>
            </w:tcBorders>
            <w:shd w:val="clear" w:color="auto" w:fill="auto"/>
          </w:tcPr>
          <w:p w14:paraId="4595F1C7"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24692EF2" w14:textId="77777777" w:rsidR="00603B7F" w:rsidRDefault="004B4E6F">
            <w:r>
              <w:rPr>
                <w:rFonts w:ascii="Times New Roman" w:hAnsi="Times New Roman"/>
                <w:b/>
                <w:sz w:val="24"/>
              </w:rPr>
              <w:t>Самостоятельная работа обучающихся:</w:t>
            </w:r>
          </w:p>
          <w:p w14:paraId="723AB09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1.Подготовить сообщения по темам:</w:t>
            </w:r>
          </w:p>
          <w:p w14:paraId="5096417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 xml:space="preserve"> «Происхождение понятия определенного интеграла»</w:t>
            </w:r>
          </w:p>
          <w:p w14:paraId="2F594DC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 xml:space="preserve"> «Физический и геометрический смысл определенного интеграла»</w:t>
            </w:r>
          </w:p>
          <w:p w14:paraId="1009172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2.Подготовить презентацию на тему: «Применение интеграла в жизни».</w:t>
            </w:r>
          </w:p>
        </w:tc>
      </w:tr>
      <w:tr w:rsidR="00603B7F" w14:paraId="78805505" w14:textId="77777777" w:rsidTr="00954B2D">
        <w:trPr>
          <w:trHeight w:val="23"/>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Pr>
          <w:p w14:paraId="1F7577C4" w14:textId="77777777" w:rsidR="00603B7F" w:rsidRDefault="004B4E6F">
            <w:r>
              <w:rPr>
                <w:rFonts w:ascii="Times New Roman" w:hAnsi="Times New Roman"/>
                <w:b/>
                <w:sz w:val="24"/>
              </w:rPr>
              <w:t xml:space="preserve">РАЗДЕЛ 4   Основы теории вероятностей и математической статистики   16 </w:t>
            </w:r>
            <w:proofErr w:type="spellStart"/>
            <w:r>
              <w:rPr>
                <w:rFonts w:ascii="Times New Roman" w:hAnsi="Times New Roman"/>
                <w:b/>
                <w:sz w:val="24"/>
              </w:rPr>
              <w:t>ак.ч</w:t>
            </w:r>
            <w:proofErr w:type="spellEnd"/>
            <w:r>
              <w:rPr>
                <w:rFonts w:ascii="Times New Roman" w:hAnsi="Times New Roman"/>
                <w:b/>
                <w:sz w:val="24"/>
              </w:rPr>
              <w:t xml:space="preserve">.  </w:t>
            </w:r>
          </w:p>
        </w:tc>
      </w:tr>
      <w:tr w:rsidR="00603B7F" w14:paraId="06AA0DCA" w14:textId="77777777" w:rsidTr="00954B2D">
        <w:trPr>
          <w:trHeight w:val="175"/>
        </w:trPr>
        <w:tc>
          <w:tcPr>
            <w:tcW w:w="1199" w:type="dxa"/>
            <w:vMerge w:val="restart"/>
            <w:tcBorders>
              <w:top w:val="single" w:sz="4" w:space="0" w:color="000000"/>
              <w:left w:val="single" w:sz="4" w:space="0" w:color="000000"/>
              <w:bottom w:val="single" w:sz="4" w:space="0" w:color="000000"/>
            </w:tcBorders>
            <w:shd w:val="clear" w:color="auto" w:fill="auto"/>
          </w:tcPr>
          <w:p w14:paraId="6E4A9135" w14:textId="77777777" w:rsidR="00603B7F" w:rsidRDefault="004B4E6F">
            <w:r>
              <w:rPr>
                <w:rFonts w:ascii="Times New Roman" w:hAnsi="Times New Roman"/>
                <w:b/>
                <w:sz w:val="24"/>
              </w:rPr>
              <w:t>Тема 4.1 Основные понятия и теоремы теории вероятностей</w:t>
            </w:r>
          </w:p>
          <w:p w14:paraId="3DB189C7" w14:textId="77777777" w:rsidR="00603B7F" w:rsidRDefault="00603B7F">
            <w:pPr>
              <w:rPr>
                <w:rFonts w:ascii="Times New Roman" w:hAnsi="Times New Roman"/>
                <w:b/>
                <w:sz w:val="24"/>
              </w:rPr>
            </w:pPr>
          </w:p>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5EFF63F1" w14:textId="77777777" w:rsidR="00603B7F" w:rsidRDefault="004B4E6F">
            <w:r>
              <w:rPr>
                <w:rFonts w:ascii="Times New Roman" w:hAnsi="Times New Roman"/>
                <w:b/>
                <w:sz w:val="24"/>
              </w:rPr>
              <w:t>Содержание учебного материала</w:t>
            </w:r>
          </w:p>
        </w:tc>
      </w:tr>
      <w:tr w:rsidR="00603B7F" w14:paraId="4C104883" w14:textId="77777777" w:rsidTr="00954B2D">
        <w:trPr>
          <w:trHeight w:val="1240"/>
        </w:trPr>
        <w:tc>
          <w:tcPr>
            <w:tcW w:w="1199" w:type="dxa"/>
            <w:vMerge/>
            <w:tcBorders>
              <w:top w:val="single" w:sz="4" w:space="0" w:color="000000"/>
              <w:left w:val="single" w:sz="4" w:space="0" w:color="000000"/>
              <w:bottom w:val="single" w:sz="4" w:space="0" w:color="000000"/>
            </w:tcBorders>
            <w:shd w:val="clear" w:color="auto" w:fill="auto"/>
          </w:tcPr>
          <w:p w14:paraId="44DFADD0"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541BDD9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Случайные события. Достоверные и невозможные события. Полная группа событий. Алгебраические операции над событиями. Вероятность события. Основные формулы комбинаторики. Классическое определение вероятности события. Условные вероятности. Независимость событий. Вероятности сложных событий. Теоремы сложения и умножения вероятностей.   Повторные независимые испытания, формула Бернулли.</w:t>
            </w:r>
          </w:p>
        </w:tc>
      </w:tr>
      <w:tr w:rsidR="00603B7F" w14:paraId="610710BA" w14:textId="77777777" w:rsidTr="00954B2D">
        <w:trPr>
          <w:trHeight w:val="69"/>
        </w:trPr>
        <w:tc>
          <w:tcPr>
            <w:tcW w:w="1199" w:type="dxa"/>
            <w:vMerge/>
            <w:tcBorders>
              <w:top w:val="single" w:sz="4" w:space="0" w:color="000000"/>
              <w:left w:val="single" w:sz="4" w:space="0" w:color="000000"/>
              <w:bottom w:val="single" w:sz="4" w:space="0" w:color="000000"/>
            </w:tcBorders>
            <w:shd w:val="clear" w:color="auto" w:fill="auto"/>
          </w:tcPr>
          <w:p w14:paraId="27BAA9F3"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3F169962" w14:textId="77777777" w:rsidR="00603B7F" w:rsidRDefault="004B4E6F">
            <w:r>
              <w:rPr>
                <w:rFonts w:ascii="Times New Roman" w:hAnsi="Times New Roman"/>
                <w:sz w:val="24"/>
              </w:rPr>
              <w:t>Практическое занятие «Решение задач с использованием формул комбинаторики».</w:t>
            </w:r>
          </w:p>
        </w:tc>
      </w:tr>
      <w:tr w:rsidR="00603B7F" w14:paraId="52AEC6B3" w14:textId="77777777" w:rsidTr="00954B2D">
        <w:trPr>
          <w:trHeight w:val="67"/>
        </w:trPr>
        <w:tc>
          <w:tcPr>
            <w:tcW w:w="1199" w:type="dxa"/>
            <w:vMerge/>
            <w:tcBorders>
              <w:top w:val="single" w:sz="4" w:space="0" w:color="000000"/>
              <w:left w:val="single" w:sz="4" w:space="0" w:color="000000"/>
              <w:bottom w:val="single" w:sz="4" w:space="0" w:color="000000"/>
            </w:tcBorders>
            <w:shd w:val="clear" w:color="auto" w:fill="auto"/>
          </w:tcPr>
          <w:p w14:paraId="67199E63"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5CDE2E9B" w14:textId="77777777" w:rsidR="00603B7F" w:rsidRDefault="004B4E6F">
            <w:r>
              <w:rPr>
                <w:rFonts w:ascii="Times New Roman" w:hAnsi="Times New Roman"/>
                <w:sz w:val="24"/>
              </w:rPr>
              <w:t>Практическое занятие «Решение задач на повторные независимые испытания, формулу Бернулли»</w:t>
            </w:r>
          </w:p>
        </w:tc>
      </w:tr>
      <w:tr w:rsidR="00603B7F" w14:paraId="4F207504" w14:textId="77777777" w:rsidTr="00954B2D">
        <w:trPr>
          <w:trHeight w:val="67"/>
        </w:trPr>
        <w:tc>
          <w:tcPr>
            <w:tcW w:w="1199" w:type="dxa"/>
            <w:vMerge/>
            <w:tcBorders>
              <w:top w:val="single" w:sz="4" w:space="0" w:color="000000"/>
              <w:left w:val="single" w:sz="4" w:space="0" w:color="000000"/>
              <w:bottom w:val="single" w:sz="4" w:space="0" w:color="000000"/>
            </w:tcBorders>
            <w:shd w:val="clear" w:color="auto" w:fill="auto"/>
          </w:tcPr>
          <w:p w14:paraId="1609AB6E"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0C024BBE" w14:textId="77777777" w:rsidR="00603B7F" w:rsidRDefault="004B4E6F">
            <w:r>
              <w:rPr>
                <w:rFonts w:ascii="Times New Roman" w:hAnsi="Times New Roman"/>
                <w:sz w:val="24"/>
              </w:rPr>
              <w:t>Практическое занятие «Решение практических задач на определение вероятности события»</w:t>
            </w:r>
          </w:p>
        </w:tc>
      </w:tr>
      <w:tr w:rsidR="00603B7F" w14:paraId="690CABC5" w14:textId="77777777" w:rsidTr="00954B2D">
        <w:trPr>
          <w:trHeight w:val="23"/>
        </w:trPr>
        <w:tc>
          <w:tcPr>
            <w:tcW w:w="1199" w:type="dxa"/>
            <w:vMerge/>
            <w:tcBorders>
              <w:top w:val="single" w:sz="4" w:space="0" w:color="000000"/>
              <w:left w:val="single" w:sz="4" w:space="0" w:color="000000"/>
              <w:bottom w:val="single" w:sz="4" w:space="0" w:color="000000"/>
            </w:tcBorders>
            <w:shd w:val="clear" w:color="auto" w:fill="auto"/>
          </w:tcPr>
          <w:p w14:paraId="2B35EEC0"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4F14FC7D" w14:textId="77777777" w:rsidR="00603B7F" w:rsidRDefault="004B4E6F">
            <w:r>
              <w:rPr>
                <w:rFonts w:ascii="Times New Roman" w:hAnsi="Times New Roman"/>
                <w:b/>
                <w:sz w:val="24"/>
              </w:rPr>
              <w:t>Самостоятельная работа обучающихся:</w:t>
            </w:r>
          </w:p>
          <w:p w14:paraId="73271ED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pPr>
            <w:r>
              <w:rPr>
                <w:rFonts w:ascii="Times New Roman" w:hAnsi="Times New Roman"/>
                <w:sz w:val="24"/>
              </w:rPr>
              <w:t>- Сообщение «Возникновение и развитие теории вероятностей».</w:t>
            </w:r>
          </w:p>
          <w:p w14:paraId="3ED76A1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pPr>
            <w:r>
              <w:rPr>
                <w:rFonts w:ascii="Times New Roman" w:hAnsi="Times New Roman"/>
                <w:sz w:val="24"/>
              </w:rPr>
              <w:t>- Сообщение «Ученые-математики, разработавшие теорию вероятностей».</w:t>
            </w:r>
          </w:p>
        </w:tc>
      </w:tr>
      <w:tr w:rsidR="00603B7F" w14:paraId="2692F14B" w14:textId="77777777" w:rsidTr="00954B2D">
        <w:trPr>
          <w:trHeight w:val="23"/>
        </w:trPr>
        <w:tc>
          <w:tcPr>
            <w:tcW w:w="1199" w:type="dxa"/>
            <w:vMerge w:val="restart"/>
            <w:tcBorders>
              <w:top w:val="single" w:sz="4" w:space="0" w:color="000000"/>
              <w:left w:val="single" w:sz="4" w:space="0" w:color="000000"/>
              <w:bottom w:val="single" w:sz="4" w:space="0" w:color="000000"/>
            </w:tcBorders>
            <w:shd w:val="clear" w:color="auto" w:fill="auto"/>
          </w:tcPr>
          <w:p w14:paraId="26269B1B" w14:textId="77777777" w:rsidR="00603B7F" w:rsidRDefault="004B4E6F">
            <w:r>
              <w:rPr>
                <w:rFonts w:ascii="Times New Roman" w:hAnsi="Times New Roman"/>
                <w:b/>
                <w:sz w:val="24"/>
              </w:rPr>
              <w:t>Тема 4.2 Случайная величины</w:t>
            </w:r>
          </w:p>
          <w:p w14:paraId="32191BEC" w14:textId="77777777" w:rsidR="00603B7F" w:rsidRDefault="00603B7F">
            <w:pPr>
              <w:rPr>
                <w:rFonts w:ascii="Times New Roman" w:hAnsi="Times New Roman"/>
                <w:b/>
                <w:sz w:val="24"/>
              </w:rPr>
            </w:pPr>
          </w:p>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085100A8" w14:textId="77777777" w:rsidR="00603B7F" w:rsidRDefault="004B4E6F">
            <w:r>
              <w:rPr>
                <w:rFonts w:ascii="Times New Roman" w:hAnsi="Times New Roman"/>
                <w:b/>
                <w:sz w:val="24"/>
              </w:rPr>
              <w:t>Содержание учебного материала</w:t>
            </w:r>
          </w:p>
        </w:tc>
      </w:tr>
      <w:tr w:rsidR="00603B7F" w14:paraId="0491395C" w14:textId="77777777" w:rsidTr="00954B2D">
        <w:trPr>
          <w:trHeight w:val="23"/>
        </w:trPr>
        <w:tc>
          <w:tcPr>
            <w:tcW w:w="1199" w:type="dxa"/>
            <w:vMerge/>
            <w:tcBorders>
              <w:top w:val="single" w:sz="4" w:space="0" w:color="000000"/>
              <w:left w:val="single" w:sz="4" w:space="0" w:color="000000"/>
              <w:bottom w:val="single" w:sz="4" w:space="0" w:color="000000"/>
            </w:tcBorders>
            <w:shd w:val="clear" w:color="auto" w:fill="auto"/>
          </w:tcPr>
          <w:p w14:paraId="6E3F8FED"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17817475" w14:textId="77777777" w:rsidR="00603B7F" w:rsidRDefault="004B4E6F">
            <w:pPr>
              <w:jc w:val="both"/>
            </w:pPr>
            <w:r>
              <w:rPr>
                <w:rFonts w:ascii="Times New Roman" w:hAnsi="Times New Roman"/>
                <w:sz w:val="24"/>
              </w:rPr>
              <w:t>Случайная величина. Дискретные и непрерывные случайные величины. Закон распределения случайной величины. Характеристики случайной величины</w:t>
            </w:r>
          </w:p>
          <w:p w14:paraId="5C5D5BA2" w14:textId="77777777" w:rsidR="00603B7F" w:rsidRDefault="00603B7F">
            <w:pPr>
              <w:jc w:val="both"/>
              <w:rPr>
                <w:rFonts w:ascii="Times New Roman" w:hAnsi="Times New Roman"/>
                <w:b/>
                <w:sz w:val="24"/>
              </w:rPr>
            </w:pPr>
          </w:p>
        </w:tc>
      </w:tr>
      <w:tr w:rsidR="00603B7F" w14:paraId="02B8FBCE" w14:textId="77777777" w:rsidTr="00954B2D">
        <w:trPr>
          <w:trHeight w:val="23"/>
        </w:trPr>
        <w:tc>
          <w:tcPr>
            <w:tcW w:w="1199" w:type="dxa"/>
            <w:vMerge/>
            <w:tcBorders>
              <w:top w:val="single" w:sz="4" w:space="0" w:color="000000"/>
              <w:left w:val="single" w:sz="4" w:space="0" w:color="000000"/>
              <w:bottom w:val="single" w:sz="4" w:space="0" w:color="000000"/>
            </w:tcBorders>
            <w:shd w:val="clear" w:color="auto" w:fill="auto"/>
          </w:tcPr>
          <w:p w14:paraId="52523A4A"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379307BE" w14:textId="77777777" w:rsidR="00603B7F" w:rsidRDefault="004B4E6F">
            <w:pPr>
              <w:jc w:val="both"/>
            </w:pPr>
            <w:r>
              <w:rPr>
                <w:rFonts w:ascii="Times New Roman" w:hAnsi="Times New Roman"/>
                <w:sz w:val="24"/>
              </w:rPr>
              <w:t>Практическое занятие «Решение задач с реальными дискретными случайными</w:t>
            </w:r>
          </w:p>
          <w:p w14:paraId="1E9CDC37" w14:textId="77777777" w:rsidR="00603B7F" w:rsidRDefault="004B4E6F">
            <w:pPr>
              <w:jc w:val="both"/>
            </w:pPr>
            <w:r>
              <w:rPr>
                <w:rFonts w:ascii="Times New Roman" w:hAnsi="Times New Roman"/>
                <w:sz w:val="24"/>
              </w:rPr>
              <w:t>величинами».</w:t>
            </w:r>
          </w:p>
        </w:tc>
      </w:tr>
      <w:tr w:rsidR="00603B7F" w14:paraId="1B625EF6" w14:textId="77777777" w:rsidTr="00954B2D">
        <w:trPr>
          <w:trHeight w:val="23"/>
        </w:trPr>
        <w:tc>
          <w:tcPr>
            <w:tcW w:w="1199" w:type="dxa"/>
            <w:vMerge/>
            <w:tcBorders>
              <w:top w:val="single" w:sz="4" w:space="0" w:color="000000"/>
              <w:left w:val="single" w:sz="4" w:space="0" w:color="000000"/>
              <w:bottom w:val="single" w:sz="4" w:space="0" w:color="000000"/>
            </w:tcBorders>
            <w:shd w:val="clear" w:color="auto" w:fill="auto"/>
          </w:tcPr>
          <w:p w14:paraId="0DA0CECD"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6D2A5475" w14:textId="77777777" w:rsidR="00603B7F" w:rsidRDefault="004B4E6F">
            <w:r>
              <w:rPr>
                <w:rFonts w:ascii="Times New Roman" w:hAnsi="Times New Roman"/>
                <w:b/>
                <w:sz w:val="24"/>
              </w:rPr>
              <w:t>Самостоятельная работа обучающихся:</w:t>
            </w:r>
          </w:p>
          <w:p w14:paraId="0BF6F003" w14:textId="77777777" w:rsidR="00603B7F" w:rsidRDefault="004B4E6F">
            <w:r>
              <w:rPr>
                <w:rFonts w:ascii="Times New Roman" w:hAnsi="Times New Roman"/>
                <w:sz w:val="24"/>
              </w:rPr>
              <w:t>Составление теста по теме « Элементы теории вероятностей»</w:t>
            </w:r>
          </w:p>
        </w:tc>
      </w:tr>
      <w:tr w:rsidR="00603B7F" w14:paraId="49A04B24" w14:textId="77777777" w:rsidTr="00954B2D">
        <w:trPr>
          <w:trHeight w:val="259"/>
        </w:trPr>
        <w:tc>
          <w:tcPr>
            <w:tcW w:w="1199" w:type="dxa"/>
            <w:vMerge w:val="restart"/>
            <w:tcBorders>
              <w:top w:val="single" w:sz="4" w:space="0" w:color="000000"/>
              <w:left w:val="single" w:sz="4" w:space="0" w:color="000000"/>
              <w:bottom w:val="single" w:sz="4" w:space="0" w:color="000000"/>
            </w:tcBorders>
            <w:shd w:val="clear" w:color="auto" w:fill="auto"/>
          </w:tcPr>
          <w:p w14:paraId="27E1BBDD" w14:textId="77777777" w:rsidR="00603B7F" w:rsidRDefault="004B4E6F">
            <w:r>
              <w:rPr>
                <w:rFonts w:ascii="Times New Roman" w:hAnsi="Times New Roman"/>
                <w:b/>
                <w:sz w:val="24"/>
              </w:rPr>
              <w:t>Тема 4.3 Основы математической статистики</w:t>
            </w:r>
          </w:p>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19F0E57A" w14:textId="77777777" w:rsidR="00603B7F" w:rsidRDefault="004B4E6F">
            <w:r>
              <w:rPr>
                <w:rFonts w:ascii="Times New Roman" w:hAnsi="Times New Roman"/>
                <w:b/>
                <w:sz w:val="24"/>
              </w:rPr>
              <w:t>Содержание учебного материала</w:t>
            </w:r>
          </w:p>
        </w:tc>
      </w:tr>
      <w:tr w:rsidR="00603B7F" w14:paraId="1D2C5DB5" w14:textId="77777777" w:rsidTr="00954B2D">
        <w:trPr>
          <w:trHeight w:val="23"/>
        </w:trPr>
        <w:tc>
          <w:tcPr>
            <w:tcW w:w="1199" w:type="dxa"/>
            <w:vMerge/>
            <w:tcBorders>
              <w:top w:val="single" w:sz="4" w:space="0" w:color="000000"/>
              <w:left w:val="single" w:sz="4" w:space="0" w:color="000000"/>
              <w:bottom w:val="single" w:sz="4" w:space="0" w:color="000000"/>
            </w:tcBorders>
            <w:shd w:val="clear" w:color="auto" w:fill="auto"/>
          </w:tcPr>
          <w:p w14:paraId="256F8B68"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4343DAC4" w14:textId="77777777" w:rsidR="00603B7F" w:rsidRDefault="004B4E6F">
            <w:pPr>
              <w:jc w:val="both"/>
            </w:pPr>
            <w:r>
              <w:rPr>
                <w:rFonts w:ascii="Times New Roman" w:hAnsi="Times New Roman"/>
                <w:sz w:val="24"/>
              </w:rPr>
              <w:t>Предмет математической статистики. Выборки, выборочные распределения. Геометрическая интерпретация статистических распределений выборки. Эмпирическая функция распределения и ее график. Числовые характеристики выборки. Решение прикладных задач.</w:t>
            </w:r>
          </w:p>
        </w:tc>
      </w:tr>
      <w:tr w:rsidR="00603B7F" w14:paraId="23B36026" w14:textId="77777777" w:rsidTr="00954B2D">
        <w:trPr>
          <w:trHeight w:val="344"/>
        </w:trPr>
        <w:tc>
          <w:tcPr>
            <w:tcW w:w="1199" w:type="dxa"/>
            <w:vMerge/>
            <w:tcBorders>
              <w:top w:val="single" w:sz="4" w:space="0" w:color="000000"/>
              <w:left w:val="single" w:sz="4" w:space="0" w:color="000000"/>
              <w:bottom w:val="single" w:sz="4" w:space="0" w:color="000000"/>
            </w:tcBorders>
            <w:shd w:val="clear" w:color="auto" w:fill="auto"/>
          </w:tcPr>
          <w:p w14:paraId="4A13ADB0"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6FFB16F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pPr>
            <w:r>
              <w:rPr>
                <w:rFonts w:ascii="Times New Roman" w:hAnsi="Times New Roman"/>
                <w:sz w:val="24"/>
              </w:rPr>
              <w:t>Практическое занятие</w:t>
            </w:r>
          </w:p>
          <w:p w14:paraId="0EAD26BA" w14:textId="77777777" w:rsidR="00603B7F" w:rsidRDefault="004B4E6F">
            <w:r>
              <w:rPr>
                <w:rFonts w:ascii="Times New Roman" w:hAnsi="Times New Roman"/>
                <w:sz w:val="24"/>
              </w:rPr>
              <w:t xml:space="preserve">  Для заданной выборки составить статистическое распределение. Построить полигон и гистограмму. Составить эмпирическую функцию распределения и построить ее график. Найти числовые характеристики выборки.</w:t>
            </w:r>
          </w:p>
        </w:tc>
      </w:tr>
      <w:tr w:rsidR="00603B7F" w14:paraId="69C84511" w14:textId="77777777" w:rsidTr="00954B2D">
        <w:trPr>
          <w:trHeight w:val="619"/>
        </w:trPr>
        <w:tc>
          <w:tcPr>
            <w:tcW w:w="1199" w:type="dxa"/>
            <w:vMerge/>
            <w:tcBorders>
              <w:top w:val="single" w:sz="4" w:space="0" w:color="000000"/>
              <w:left w:val="single" w:sz="4" w:space="0" w:color="000000"/>
              <w:bottom w:val="single" w:sz="4" w:space="0" w:color="000000"/>
            </w:tcBorders>
            <w:shd w:val="clear" w:color="auto" w:fill="auto"/>
          </w:tcPr>
          <w:p w14:paraId="337C5C96" w14:textId="77777777" w:rsidR="00603B7F" w:rsidRDefault="00603B7F"/>
        </w:tc>
        <w:tc>
          <w:tcPr>
            <w:tcW w:w="8440" w:type="dxa"/>
            <w:tcBorders>
              <w:top w:val="single" w:sz="4" w:space="0" w:color="000000"/>
              <w:left w:val="single" w:sz="4" w:space="0" w:color="000000"/>
              <w:bottom w:val="single" w:sz="4" w:space="0" w:color="000000"/>
              <w:right w:val="single" w:sz="4" w:space="0" w:color="000000"/>
            </w:tcBorders>
            <w:shd w:val="clear" w:color="auto" w:fill="auto"/>
          </w:tcPr>
          <w:p w14:paraId="44F8A49C" w14:textId="77777777" w:rsidR="00603B7F" w:rsidRDefault="004B4E6F">
            <w:r>
              <w:rPr>
                <w:rFonts w:ascii="Times New Roman" w:hAnsi="Times New Roman"/>
                <w:b/>
                <w:sz w:val="24"/>
              </w:rPr>
              <w:t>Самостоятельная работа обучающихся:</w:t>
            </w:r>
          </w:p>
          <w:p w14:paraId="11CFBE68" w14:textId="77777777" w:rsidR="00603B7F" w:rsidRDefault="004B4E6F">
            <w:r>
              <w:rPr>
                <w:rFonts w:ascii="Times New Roman" w:hAnsi="Times New Roman"/>
                <w:sz w:val="24"/>
              </w:rPr>
              <w:t>Составление кроссворда по теме:</w:t>
            </w:r>
            <w:r>
              <w:rPr>
                <w:rFonts w:ascii="Times New Roman" w:hAnsi="Times New Roman"/>
                <w:b/>
                <w:sz w:val="24"/>
              </w:rPr>
              <w:t xml:space="preserve"> «</w:t>
            </w:r>
            <w:r>
              <w:rPr>
                <w:rFonts w:ascii="Times New Roman" w:hAnsi="Times New Roman"/>
                <w:sz w:val="24"/>
              </w:rPr>
              <w:t>Элементы</w:t>
            </w:r>
            <w:r>
              <w:rPr>
                <w:rFonts w:ascii="Times New Roman" w:hAnsi="Times New Roman"/>
                <w:b/>
                <w:sz w:val="24"/>
              </w:rPr>
              <w:t xml:space="preserve"> </w:t>
            </w:r>
            <w:r>
              <w:rPr>
                <w:rFonts w:ascii="Times New Roman" w:hAnsi="Times New Roman"/>
                <w:sz w:val="24"/>
              </w:rPr>
              <w:t>теории вероятностей и математической статистики»</w:t>
            </w:r>
          </w:p>
        </w:tc>
      </w:tr>
      <w:tr w:rsidR="00603B7F" w14:paraId="1D744091" w14:textId="77777777" w:rsidTr="00954B2D">
        <w:trPr>
          <w:trHeight w:val="23"/>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Pr>
          <w:p w14:paraId="430E7A3D" w14:textId="77777777" w:rsidR="00603B7F" w:rsidRDefault="004B4E6F">
            <w:r>
              <w:rPr>
                <w:rFonts w:ascii="Times New Roman" w:hAnsi="Times New Roman"/>
                <w:b/>
                <w:sz w:val="24"/>
              </w:rPr>
              <w:t xml:space="preserve">Всего:   64 </w:t>
            </w:r>
            <w:proofErr w:type="spellStart"/>
            <w:r>
              <w:rPr>
                <w:rFonts w:ascii="Times New Roman" w:hAnsi="Times New Roman"/>
                <w:b/>
                <w:sz w:val="24"/>
              </w:rPr>
              <w:t>ак.ч</w:t>
            </w:r>
            <w:proofErr w:type="spellEnd"/>
            <w:r>
              <w:rPr>
                <w:rFonts w:ascii="Times New Roman" w:hAnsi="Times New Roman"/>
                <w:b/>
                <w:sz w:val="24"/>
              </w:rPr>
              <w:t>.</w:t>
            </w:r>
          </w:p>
        </w:tc>
      </w:tr>
    </w:tbl>
    <w:p w14:paraId="0FDDBC51" w14:textId="77777777" w:rsidR="00603B7F" w:rsidRDefault="00603B7F">
      <w:pPr>
        <w:rPr>
          <w:rFonts w:ascii="Times New Roman" w:hAnsi="Times New Roman"/>
          <w:sz w:val="24"/>
        </w:rPr>
      </w:pPr>
    </w:p>
    <w:p w14:paraId="488E2766" w14:textId="77777777" w:rsidR="00603B7F" w:rsidRDefault="004B4E6F">
      <w:pPr>
        <w:keepNext/>
        <w:spacing w:after="120"/>
        <w:rPr>
          <w:rFonts w:ascii="Times New Roman" w:hAnsi="Times New Roman"/>
          <w:sz w:val="24"/>
        </w:rPr>
      </w:pPr>
      <w:r>
        <w:rPr>
          <w:rFonts w:ascii="Times New Roman" w:hAnsi="Times New Roman"/>
          <w:sz w:val="24"/>
        </w:rPr>
        <w:t>3. Условия реализации дисциплины</w:t>
      </w:r>
    </w:p>
    <w:p w14:paraId="108A41D5"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3.1. Материально-техническое обеспечение</w:t>
      </w:r>
    </w:p>
    <w:p w14:paraId="230C50B0" w14:textId="77777777" w:rsidR="00603B7F"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2A802E48" w14:textId="77777777" w:rsidR="00603B7F" w:rsidRDefault="00603B7F">
      <w:pPr>
        <w:rPr>
          <w:rFonts w:ascii="Times New Roman" w:hAnsi="Times New Roman"/>
          <w:sz w:val="24"/>
        </w:rPr>
      </w:pPr>
    </w:p>
    <w:p w14:paraId="127C386E"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3.2. Учебно-методическое обеспечение</w:t>
      </w:r>
    </w:p>
    <w:p w14:paraId="428D973F"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F02A12" w14:textId="77777777" w:rsidR="00603B7F" w:rsidRDefault="00603B7F">
      <w:pPr>
        <w:spacing w:line="276" w:lineRule="auto"/>
        <w:ind w:firstLine="709"/>
        <w:contextualSpacing/>
        <w:jc w:val="both"/>
        <w:rPr>
          <w:rFonts w:ascii="Times New Roman" w:hAnsi="Times New Roman"/>
          <w:sz w:val="24"/>
        </w:rPr>
      </w:pPr>
    </w:p>
    <w:p w14:paraId="348ADABE"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lastRenderedPageBreak/>
        <w:t>3.2.1. Основные печатные и/или электронные издания</w:t>
      </w:r>
    </w:p>
    <w:p w14:paraId="4DF67B92" w14:textId="77777777" w:rsidR="00603B7F" w:rsidRDefault="004B4E6F">
      <w:pPr>
        <w:ind w:firstLine="708"/>
        <w:jc w:val="both"/>
        <w:rPr>
          <w:rFonts w:ascii="Times New Roman" w:hAnsi="Times New Roman"/>
          <w:sz w:val="24"/>
        </w:rPr>
      </w:pPr>
      <w:r>
        <w:rPr>
          <w:rFonts w:ascii="Times New Roman" w:hAnsi="Times New Roman"/>
          <w:sz w:val="24"/>
        </w:rPr>
        <w:t xml:space="preserve">1. Антонов, В. И. Элементарная и высшая математика / В. И. Антонов, Ф. И. </w:t>
      </w:r>
      <w:proofErr w:type="spellStart"/>
      <w:r>
        <w:rPr>
          <w:rFonts w:ascii="Times New Roman" w:hAnsi="Times New Roman"/>
          <w:sz w:val="24"/>
        </w:rPr>
        <w:t>Копелевич</w:t>
      </w:r>
      <w:proofErr w:type="spellEnd"/>
      <w:r>
        <w:rPr>
          <w:rFonts w:ascii="Times New Roman" w:hAnsi="Times New Roman"/>
          <w:sz w:val="24"/>
        </w:rPr>
        <w:t xml:space="preserve">. — 2-е изд. , стер. — Санкт-Петербург : Лань, 2023. — 136 с. — ISBN 978-5-507-47063-1. — Текст : электронный // Лань : электронно-библиотечная система. — URL: https://e. </w:t>
      </w:r>
      <w:proofErr w:type="spellStart"/>
      <w:r>
        <w:rPr>
          <w:rFonts w:ascii="Times New Roman" w:hAnsi="Times New Roman"/>
          <w:sz w:val="24"/>
        </w:rPr>
        <w:t>lanbook</w:t>
      </w:r>
      <w:proofErr w:type="spellEnd"/>
      <w:r>
        <w:rPr>
          <w:rFonts w:ascii="Times New Roman" w:hAnsi="Times New Roman"/>
          <w:sz w:val="24"/>
        </w:rPr>
        <w:t xml:space="preserve">. </w:t>
      </w:r>
      <w:proofErr w:type="spellStart"/>
      <w:r>
        <w:rPr>
          <w:rFonts w:ascii="Times New Roman" w:hAnsi="Times New Roman"/>
          <w:sz w:val="24"/>
        </w:rPr>
        <w:t>com</w:t>
      </w:r>
      <w:proofErr w:type="spellEnd"/>
      <w:r>
        <w:rPr>
          <w:rFonts w:ascii="Times New Roman" w:hAnsi="Times New Roman"/>
          <w:sz w:val="24"/>
        </w:rPr>
        <w:t>/</w:t>
      </w:r>
      <w:proofErr w:type="spellStart"/>
      <w:r>
        <w:rPr>
          <w:rFonts w:ascii="Times New Roman" w:hAnsi="Times New Roman"/>
          <w:sz w:val="24"/>
        </w:rPr>
        <w:t>book</w:t>
      </w:r>
      <w:proofErr w:type="spellEnd"/>
      <w:r>
        <w:rPr>
          <w:rFonts w:ascii="Times New Roman" w:hAnsi="Times New Roman"/>
          <w:sz w:val="24"/>
        </w:rPr>
        <w:t>/324353.</w:t>
      </w:r>
    </w:p>
    <w:p w14:paraId="03EF73FF" w14:textId="77777777" w:rsidR="00603B7F" w:rsidRDefault="004B4E6F">
      <w:pPr>
        <w:ind w:firstLine="708"/>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Баврин</w:t>
      </w:r>
      <w:proofErr w:type="spellEnd"/>
      <w:r>
        <w:rPr>
          <w:rFonts w:ascii="Times New Roman" w:hAnsi="Times New Roman"/>
          <w:sz w:val="24"/>
        </w:rPr>
        <w:t>, И.  И.  Математика для технических колледжей и техникумов : учебник и практикум для среднего профессионального образования / И.  И.  </w:t>
      </w:r>
      <w:proofErr w:type="spellStart"/>
      <w:r>
        <w:rPr>
          <w:rFonts w:ascii="Times New Roman" w:hAnsi="Times New Roman"/>
          <w:sz w:val="24"/>
        </w:rPr>
        <w:t>Баврин</w:t>
      </w:r>
      <w:proofErr w:type="spellEnd"/>
      <w:r>
        <w:rPr>
          <w:rFonts w:ascii="Times New Roman" w:hAnsi="Times New Roman"/>
          <w:sz w:val="24"/>
        </w:rPr>
        <w:t xml:space="preserve">.  — 2-е изд. ,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397 с.  — (Профессиональное образование).  — ISBN 978-5-534-08026-1. — URL : https://urait. </w:t>
      </w:r>
      <w:proofErr w:type="spellStart"/>
      <w:r>
        <w:rPr>
          <w:rFonts w:ascii="Times New Roman" w:hAnsi="Times New Roman"/>
          <w:sz w:val="24"/>
        </w:rPr>
        <w:t>ru</w:t>
      </w:r>
      <w:proofErr w:type="spellEnd"/>
      <w:r>
        <w:rPr>
          <w:rFonts w:ascii="Times New Roman" w:hAnsi="Times New Roman"/>
          <w:sz w:val="24"/>
        </w:rPr>
        <w:t>/</w:t>
      </w:r>
      <w:proofErr w:type="spellStart"/>
      <w:r>
        <w:rPr>
          <w:rFonts w:ascii="Times New Roman" w:hAnsi="Times New Roman"/>
          <w:sz w:val="24"/>
        </w:rPr>
        <w:t>bcode</w:t>
      </w:r>
      <w:proofErr w:type="spellEnd"/>
      <w:r>
        <w:rPr>
          <w:rFonts w:ascii="Times New Roman" w:hAnsi="Times New Roman"/>
          <w:sz w:val="24"/>
        </w:rPr>
        <w:t>/537727.</w:t>
      </w:r>
    </w:p>
    <w:p w14:paraId="1441BCF4" w14:textId="77777777" w:rsidR="00603B7F" w:rsidRDefault="00603B7F">
      <w:pPr>
        <w:jc w:val="both"/>
        <w:rPr>
          <w:rFonts w:ascii="Times New Roman" w:hAnsi="Times New Roman"/>
          <w:sz w:val="24"/>
        </w:rPr>
      </w:pPr>
    </w:p>
    <w:p w14:paraId="38FAA2C6" w14:textId="77777777" w:rsidR="00603B7F" w:rsidRDefault="004B4E6F">
      <w:pPr>
        <w:keepNext/>
        <w:spacing w:after="120"/>
        <w:jc w:val="center"/>
        <w:rPr>
          <w:rFonts w:ascii="Times New Roman" w:hAnsi="Times New Roman"/>
          <w:b/>
          <w:sz w:val="24"/>
        </w:rPr>
      </w:pPr>
      <w:r>
        <w:rPr>
          <w:rFonts w:ascii="Times New Roman" w:hAnsi="Times New Roman"/>
          <w:sz w:val="24"/>
        </w:rPr>
        <w:br w:type="page"/>
      </w:r>
      <w:r>
        <w:rPr>
          <w:rFonts w:ascii="Times New Roman" w:hAnsi="Times New Roman"/>
          <w:b/>
          <w:sz w:val="24"/>
        </w:rPr>
        <w:lastRenderedPageBreak/>
        <w:t xml:space="preserve">4. КОНТРОЛЬ И ОСВОЕНИЕ РЕЗУЛЬТАТОВ </w:t>
      </w:r>
    </w:p>
    <w:p w14:paraId="0243605F"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6"/>
        <w:gridCol w:w="3933"/>
        <w:gridCol w:w="2012"/>
      </w:tblGrid>
      <w:tr w:rsidR="00603B7F" w14:paraId="2076F4C8" w14:textId="77777777">
        <w:trPr>
          <w:trHeight w:val="20"/>
        </w:trPr>
        <w:tc>
          <w:tcPr>
            <w:tcW w:w="3406" w:type="dxa"/>
            <w:tcBorders>
              <w:top w:val="single" w:sz="4" w:space="0" w:color="000000"/>
              <w:left w:val="single" w:sz="4" w:space="0" w:color="000000"/>
              <w:bottom w:val="single" w:sz="4" w:space="0" w:color="000000"/>
              <w:right w:val="single" w:sz="4" w:space="0" w:color="000000"/>
            </w:tcBorders>
            <w:vAlign w:val="center"/>
          </w:tcPr>
          <w:p w14:paraId="6DD4D933" w14:textId="77777777" w:rsidR="00603B7F" w:rsidRDefault="004B4E6F">
            <w:pPr>
              <w:jc w:val="center"/>
              <w:rPr>
                <w:rFonts w:ascii="Times New Roman" w:hAnsi="Times New Roman"/>
                <w:b/>
                <w:i/>
                <w:sz w:val="24"/>
              </w:rPr>
            </w:pPr>
            <w:r>
              <w:rPr>
                <w:rFonts w:ascii="Times New Roman" w:hAnsi="Times New Roman"/>
                <w:b/>
                <w:sz w:val="24"/>
              </w:rPr>
              <w:t>Результаты обучения</w:t>
            </w:r>
          </w:p>
        </w:tc>
        <w:tc>
          <w:tcPr>
            <w:tcW w:w="3933" w:type="dxa"/>
            <w:tcBorders>
              <w:top w:val="single" w:sz="4" w:space="0" w:color="000000"/>
              <w:left w:val="single" w:sz="4" w:space="0" w:color="000000"/>
              <w:bottom w:val="single" w:sz="4" w:space="0" w:color="000000"/>
              <w:right w:val="single" w:sz="4" w:space="0" w:color="000000"/>
            </w:tcBorders>
            <w:vAlign w:val="center"/>
          </w:tcPr>
          <w:p w14:paraId="199D7EAE" w14:textId="77777777" w:rsidR="00603B7F" w:rsidRDefault="004B4E6F">
            <w:pPr>
              <w:jc w:val="center"/>
              <w:rPr>
                <w:rFonts w:ascii="Times New Roman" w:hAnsi="Times New Roman"/>
                <w:b/>
                <w:i/>
                <w:sz w:val="24"/>
              </w:rPr>
            </w:pPr>
            <w:r>
              <w:rPr>
                <w:rFonts w:ascii="Times New Roman" w:hAnsi="Times New Roman"/>
                <w:b/>
                <w:sz w:val="24"/>
              </w:rPr>
              <w:t>Показатели освоенности компетенций</w:t>
            </w:r>
          </w:p>
        </w:tc>
        <w:tc>
          <w:tcPr>
            <w:tcW w:w="2012" w:type="dxa"/>
            <w:tcBorders>
              <w:top w:val="single" w:sz="4" w:space="0" w:color="000000"/>
              <w:left w:val="single" w:sz="4" w:space="0" w:color="000000"/>
              <w:bottom w:val="single" w:sz="4" w:space="0" w:color="000000"/>
              <w:right w:val="single" w:sz="4" w:space="0" w:color="000000"/>
            </w:tcBorders>
            <w:vAlign w:val="center"/>
          </w:tcPr>
          <w:p w14:paraId="4A119B13" w14:textId="77777777" w:rsidR="00603B7F" w:rsidRDefault="004B4E6F">
            <w:pPr>
              <w:jc w:val="center"/>
              <w:rPr>
                <w:rFonts w:ascii="Times New Roman" w:hAnsi="Times New Roman"/>
                <w:b/>
                <w:i/>
                <w:sz w:val="24"/>
              </w:rPr>
            </w:pPr>
            <w:r>
              <w:rPr>
                <w:rFonts w:ascii="Times New Roman" w:hAnsi="Times New Roman"/>
                <w:b/>
                <w:sz w:val="24"/>
              </w:rPr>
              <w:t>Методы оценки</w:t>
            </w:r>
          </w:p>
        </w:tc>
      </w:tr>
      <w:tr w:rsidR="00603B7F" w14:paraId="56E84BC8" w14:textId="77777777">
        <w:trPr>
          <w:trHeight w:val="20"/>
        </w:trPr>
        <w:tc>
          <w:tcPr>
            <w:tcW w:w="3406" w:type="dxa"/>
            <w:tcBorders>
              <w:top w:val="single" w:sz="4" w:space="0" w:color="000000"/>
              <w:left w:val="single" w:sz="4" w:space="0" w:color="000000"/>
              <w:bottom w:val="single" w:sz="4" w:space="0" w:color="000000"/>
              <w:right w:val="single" w:sz="4" w:space="0" w:color="000000"/>
            </w:tcBorders>
          </w:tcPr>
          <w:p w14:paraId="0E995E12" w14:textId="77777777" w:rsidR="00603B7F" w:rsidRDefault="004B4E6F">
            <w:pPr>
              <w:rPr>
                <w:rFonts w:ascii="Times New Roman" w:hAnsi="Times New Roman"/>
                <w:sz w:val="24"/>
              </w:rPr>
            </w:pPr>
            <w:r>
              <w:rPr>
                <w:rFonts w:ascii="Times New Roman" w:hAnsi="Times New Roman"/>
                <w:sz w:val="24"/>
              </w:rPr>
              <w:t>Знает:</w:t>
            </w:r>
          </w:p>
          <w:p w14:paraId="2CBAA1F8" w14:textId="77777777" w:rsidR="00603B7F" w:rsidRDefault="004B4E6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Pr>
                <w:rFonts w:ascii="Times New Roman" w:hAnsi="Times New Roman"/>
                <w:sz w:val="24"/>
              </w:rPr>
              <w:t xml:space="preserve">Основные математические методы решения прикладных задач; </w:t>
            </w:r>
          </w:p>
          <w:p w14:paraId="0EE4813C" w14:textId="77777777" w:rsidR="00603B7F" w:rsidRDefault="004B4E6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Pr>
                <w:rFonts w:ascii="Times New Roman" w:hAnsi="Times New Roman"/>
                <w:sz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6F3EA1FA" w14:textId="77777777" w:rsidR="00603B7F" w:rsidRDefault="004B4E6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Pr>
                <w:rFonts w:ascii="Times New Roman" w:hAnsi="Times New Roman"/>
                <w:sz w:val="24"/>
              </w:rPr>
              <w:t xml:space="preserve">Основы интегрального и дифференциального исчисления; </w:t>
            </w:r>
          </w:p>
          <w:p w14:paraId="50D8E317" w14:textId="77777777" w:rsidR="00603B7F" w:rsidRDefault="004B4E6F">
            <w:pPr>
              <w:tabs>
                <w:tab w:val="left" w:pos="284"/>
              </w:tabs>
              <w:rPr>
                <w:rFonts w:ascii="Times New Roman" w:hAnsi="Times New Roman"/>
                <w:sz w:val="24"/>
              </w:rPr>
            </w:pPr>
            <w:r>
              <w:rPr>
                <w:rFonts w:ascii="Times New Roman" w:hAnsi="Times New Roman"/>
                <w:sz w:val="24"/>
              </w:rPr>
              <w:t>Роль и место математики в современном мире при освоении профессиональных дисциплин и в сфере профессиональной деятельности.</w:t>
            </w:r>
          </w:p>
        </w:tc>
        <w:tc>
          <w:tcPr>
            <w:tcW w:w="3933" w:type="dxa"/>
            <w:tcBorders>
              <w:top w:val="single" w:sz="4" w:space="0" w:color="000000"/>
              <w:left w:val="single" w:sz="4" w:space="0" w:color="000000"/>
              <w:bottom w:val="single" w:sz="4" w:space="0" w:color="000000"/>
              <w:right w:val="single" w:sz="4" w:space="0" w:color="000000"/>
            </w:tcBorders>
          </w:tcPr>
          <w:p w14:paraId="2B8CB928" w14:textId="77777777" w:rsidR="00603B7F" w:rsidRDefault="004B4E6F">
            <w:pPr>
              <w:tabs>
                <w:tab w:val="left" w:pos="284"/>
              </w:tabs>
              <w:rPr>
                <w:rFonts w:ascii="Times New Roman" w:hAnsi="Times New Roman"/>
                <w:sz w:val="24"/>
              </w:rPr>
            </w:pPr>
            <w:r>
              <w:rPr>
                <w:rFonts w:ascii="Times New Roman" w:hAnsi="Times New Roman"/>
                <w:sz w:val="24"/>
              </w:rPr>
              <w:t xml:space="preserve">Полнота продемонстрированных знаний и умение применять их при выполнении практических работ </w:t>
            </w:r>
          </w:p>
        </w:tc>
        <w:tc>
          <w:tcPr>
            <w:tcW w:w="2012" w:type="dxa"/>
            <w:tcBorders>
              <w:top w:val="single" w:sz="4" w:space="0" w:color="000000"/>
              <w:left w:val="single" w:sz="4" w:space="0" w:color="000000"/>
              <w:bottom w:val="single" w:sz="4" w:space="0" w:color="000000"/>
              <w:right w:val="single" w:sz="4" w:space="0" w:color="000000"/>
            </w:tcBorders>
          </w:tcPr>
          <w:p w14:paraId="50A7F82A" w14:textId="77777777" w:rsidR="00603B7F" w:rsidRDefault="004B4E6F">
            <w:pPr>
              <w:rPr>
                <w:rFonts w:ascii="Times New Roman" w:hAnsi="Times New Roman"/>
                <w:sz w:val="24"/>
              </w:rPr>
            </w:pPr>
            <w:r>
              <w:rPr>
                <w:rFonts w:ascii="Times New Roman" w:hAnsi="Times New Roman"/>
                <w:sz w:val="24"/>
              </w:rPr>
              <w:t xml:space="preserve">Проведение устных опросов, письменных контрольных работ </w:t>
            </w:r>
          </w:p>
        </w:tc>
      </w:tr>
      <w:tr w:rsidR="00603B7F" w14:paraId="5CDDA89D" w14:textId="77777777">
        <w:trPr>
          <w:trHeight w:val="20"/>
        </w:trPr>
        <w:tc>
          <w:tcPr>
            <w:tcW w:w="3406" w:type="dxa"/>
            <w:tcBorders>
              <w:top w:val="single" w:sz="4" w:space="0" w:color="000000"/>
              <w:left w:val="single" w:sz="4" w:space="0" w:color="000000"/>
              <w:bottom w:val="single" w:sz="4" w:space="0" w:color="000000"/>
              <w:right w:val="single" w:sz="4" w:space="0" w:color="000000"/>
            </w:tcBorders>
          </w:tcPr>
          <w:p w14:paraId="28B02068" w14:textId="77777777" w:rsidR="00603B7F" w:rsidRDefault="004B4E6F">
            <w:pPr>
              <w:widowControl w:val="0"/>
              <w:rPr>
                <w:rFonts w:ascii="Times New Roman" w:hAnsi="Times New Roman"/>
                <w:i/>
                <w:sz w:val="24"/>
              </w:rPr>
            </w:pPr>
            <w:r>
              <w:rPr>
                <w:rFonts w:ascii="Times New Roman" w:hAnsi="Times New Roman"/>
                <w:sz w:val="24"/>
              </w:rPr>
              <w:t>Умеет:</w:t>
            </w:r>
          </w:p>
          <w:p w14:paraId="07D80D1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Pr>
                <w:rFonts w:ascii="Times New Roman" w:hAnsi="Times New Roman"/>
                <w:sz w:val="24"/>
              </w:rPr>
              <w:t xml:space="preserve">Выполнять действия над комплексными числами; </w:t>
            </w:r>
          </w:p>
          <w:p w14:paraId="067A5CD6" w14:textId="77777777" w:rsidR="00603B7F" w:rsidRDefault="004B4E6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Pr>
                <w:rFonts w:ascii="Times New Roman" w:hAnsi="Times New Roman"/>
                <w:sz w:val="24"/>
              </w:rPr>
              <w:t xml:space="preserve">Производить операции над матрицами и определителями; </w:t>
            </w:r>
          </w:p>
          <w:p w14:paraId="1F48236F" w14:textId="77777777" w:rsidR="00603B7F" w:rsidRDefault="004B4E6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Pr>
                <w:rFonts w:ascii="Times New Roman" w:hAnsi="Times New Roman"/>
                <w:sz w:val="24"/>
              </w:rPr>
              <w:t xml:space="preserve">Решать задачи на вычисление вероятности с использованием элементов комбинаторики; </w:t>
            </w:r>
          </w:p>
          <w:p w14:paraId="2D841AD0" w14:textId="77777777" w:rsidR="00603B7F" w:rsidRDefault="004B4E6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Pr>
                <w:rFonts w:ascii="Times New Roman" w:hAnsi="Times New Roman"/>
                <w:sz w:val="24"/>
              </w:rPr>
              <w:t xml:space="preserve">Решать прикладные задачи с использованием элементов дифференциального и интегрального исчислений; </w:t>
            </w:r>
          </w:p>
          <w:p w14:paraId="40056DF6" w14:textId="77777777" w:rsidR="00603B7F" w:rsidRDefault="004B4E6F">
            <w:pPr>
              <w:widowControl w:val="0"/>
              <w:rPr>
                <w:rFonts w:ascii="Times New Roman" w:hAnsi="Times New Roman"/>
                <w:i/>
                <w:sz w:val="24"/>
              </w:rPr>
            </w:pPr>
            <w:r>
              <w:rPr>
                <w:rFonts w:ascii="Times New Roman" w:hAnsi="Times New Roman"/>
                <w:sz w:val="24"/>
              </w:rPr>
              <w:t>Решать системы линейных уравнений различными методами</w:t>
            </w:r>
          </w:p>
        </w:tc>
        <w:tc>
          <w:tcPr>
            <w:tcW w:w="3933" w:type="dxa"/>
            <w:tcBorders>
              <w:top w:val="single" w:sz="4" w:space="0" w:color="000000"/>
              <w:left w:val="single" w:sz="4" w:space="0" w:color="000000"/>
              <w:bottom w:val="single" w:sz="4" w:space="0" w:color="000000"/>
              <w:right w:val="single" w:sz="4" w:space="0" w:color="000000"/>
            </w:tcBorders>
          </w:tcPr>
          <w:p w14:paraId="2B584C63" w14:textId="77777777" w:rsidR="00603B7F" w:rsidRDefault="004B4E6F">
            <w:pPr>
              <w:jc w:val="both"/>
            </w:pPr>
            <w:r>
              <w:rPr>
                <w:rFonts w:ascii="Times New Roman" w:hAnsi="Times New Roman"/>
                <w:sz w:val="24"/>
              </w:rPr>
              <w:t>Выполнение практических работ в соответствии с заданием</w:t>
            </w:r>
          </w:p>
          <w:p w14:paraId="75773985" w14:textId="77777777" w:rsidR="00603B7F" w:rsidRDefault="00603B7F">
            <w:pPr>
              <w:jc w:val="both"/>
              <w:rPr>
                <w:rFonts w:ascii="Times New Roman" w:hAnsi="Times New Roman"/>
                <w:sz w:val="24"/>
              </w:rPr>
            </w:pPr>
          </w:p>
          <w:p w14:paraId="79E68F0F" w14:textId="77777777" w:rsidR="00603B7F" w:rsidRDefault="00603B7F">
            <w:pPr>
              <w:jc w:val="both"/>
              <w:rPr>
                <w:rFonts w:ascii="Times New Roman" w:hAnsi="Times New Roman"/>
                <w:sz w:val="24"/>
              </w:rPr>
            </w:pPr>
          </w:p>
          <w:p w14:paraId="1D0B3A72" w14:textId="77777777" w:rsidR="00603B7F" w:rsidRDefault="00603B7F">
            <w:pPr>
              <w:jc w:val="both"/>
              <w:rPr>
                <w:rFonts w:ascii="Times New Roman" w:hAnsi="Times New Roman"/>
                <w:sz w:val="24"/>
              </w:rPr>
            </w:pPr>
          </w:p>
          <w:p w14:paraId="52CDF4F7" w14:textId="77777777" w:rsidR="00603B7F" w:rsidRDefault="004B4E6F">
            <w:pPr>
              <w:tabs>
                <w:tab w:val="left" w:pos="284"/>
              </w:tabs>
              <w:rPr>
                <w:rFonts w:ascii="Times New Roman" w:hAnsi="Times New Roman"/>
                <w:sz w:val="24"/>
              </w:rPr>
            </w:pPr>
            <w:r>
              <w:rPr>
                <w:rFonts w:ascii="Times New Roman" w:hAnsi="Times New Roman"/>
                <w:sz w:val="24"/>
              </w:rPr>
              <w:t>Промежуточная аттестация: экзамен</w:t>
            </w:r>
          </w:p>
        </w:tc>
        <w:tc>
          <w:tcPr>
            <w:tcW w:w="2012" w:type="dxa"/>
            <w:tcBorders>
              <w:top w:val="single" w:sz="4" w:space="0" w:color="000000"/>
              <w:left w:val="single" w:sz="4" w:space="0" w:color="000000"/>
              <w:bottom w:val="single" w:sz="4" w:space="0" w:color="000000"/>
              <w:right w:val="single" w:sz="4" w:space="0" w:color="000000"/>
            </w:tcBorders>
          </w:tcPr>
          <w:p w14:paraId="423B817F" w14:textId="77777777" w:rsidR="00603B7F" w:rsidRDefault="00603B7F">
            <w:pPr>
              <w:jc w:val="both"/>
              <w:rPr>
                <w:rFonts w:ascii="Times New Roman" w:hAnsi="Times New Roman"/>
                <w:sz w:val="24"/>
              </w:rPr>
            </w:pPr>
          </w:p>
          <w:p w14:paraId="7FE3AFD6" w14:textId="77777777" w:rsidR="00603B7F" w:rsidRDefault="004B4E6F">
            <w:pPr>
              <w:rPr>
                <w:rFonts w:ascii="Times New Roman" w:hAnsi="Times New Roman"/>
                <w:sz w:val="24"/>
              </w:rPr>
            </w:pPr>
            <w:r>
              <w:rPr>
                <w:rFonts w:ascii="Times New Roman" w:hAnsi="Times New Roman"/>
                <w:sz w:val="24"/>
              </w:rPr>
              <w:t>Проверка результатов и хода выполнения практических работ</w:t>
            </w:r>
          </w:p>
        </w:tc>
      </w:tr>
    </w:tbl>
    <w:p w14:paraId="3E9A8340" w14:textId="77777777" w:rsidR="00603B7F" w:rsidRDefault="00603B7F">
      <w:pPr>
        <w:keepNext/>
        <w:spacing w:after="120"/>
        <w:jc w:val="center"/>
        <w:rPr>
          <w:rFonts w:ascii="Times New Roman" w:hAnsi="Times New Roman"/>
          <w:b/>
          <w:sz w:val="24"/>
        </w:rPr>
      </w:pPr>
    </w:p>
    <w:p w14:paraId="48A9FD86" w14:textId="77777777" w:rsidR="00603B7F" w:rsidRDefault="004B4E6F">
      <w:pPr>
        <w:rPr>
          <w:rFonts w:ascii="Times New Roman" w:hAnsi="Times New Roman"/>
          <w:b/>
          <w:sz w:val="24"/>
        </w:rPr>
      </w:pPr>
      <w:r>
        <w:rPr>
          <w:rFonts w:ascii="Times New Roman" w:hAnsi="Times New Roman"/>
          <w:b/>
          <w:sz w:val="24"/>
        </w:rPr>
        <w:br w:type="page"/>
      </w:r>
    </w:p>
    <w:p w14:paraId="3C6FDE43"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2.2</w:t>
      </w:r>
    </w:p>
    <w:p w14:paraId="2AAE8F5A"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05BE2F77"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6C2F8B72" w14:textId="77777777" w:rsidR="00603B7F" w:rsidRDefault="00603B7F">
      <w:pPr>
        <w:jc w:val="right"/>
        <w:rPr>
          <w:rFonts w:ascii="Times New Roman" w:hAnsi="Times New Roman"/>
          <w:b/>
          <w:color w:val="0070C0"/>
          <w:sz w:val="24"/>
        </w:rPr>
      </w:pPr>
    </w:p>
    <w:p w14:paraId="77057C7D" w14:textId="77777777" w:rsidR="00603B7F" w:rsidRDefault="00603B7F">
      <w:pPr>
        <w:jc w:val="right"/>
        <w:rPr>
          <w:rFonts w:ascii="Times New Roman" w:hAnsi="Times New Roman"/>
          <w:b/>
          <w:color w:val="0070C0"/>
          <w:sz w:val="24"/>
        </w:rPr>
      </w:pPr>
    </w:p>
    <w:p w14:paraId="2885ACCA" w14:textId="77777777" w:rsidR="00603B7F" w:rsidRDefault="00603B7F">
      <w:pPr>
        <w:jc w:val="right"/>
        <w:rPr>
          <w:rFonts w:ascii="Times New Roman" w:hAnsi="Times New Roman"/>
          <w:b/>
          <w:color w:val="0070C0"/>
          <w:sz w:val="24"/>
        </w:rPr>
      </w:pPr>
    </w:p>
    <w:p w14:paraId="2B429215" w14:textId="77777777" w:rsidR="00603B7F" w:rsidRDefault="00603B7F">
      <w:pPr>
        <w:jc w:val="right"/>
        <w:rPr>
          <w:rFonts w:ascii="Times New Roman" w:hAnsi="Times New Roman"/>
          <w:b/>
          <w:color w:val="0070C0"/>
          <w:sz w:val="24"/>
        </w:rPr>
      </w:pPr>
    </w:p>
    <w:p w14:paraId="33EAFB28" w14:textId="77777777" w:rsidR="00603B7F" w:rsidRDefault="00603B7F">
      <w:pPr>
        <w:jc w:val="right"/>
        <w:rPr>
          <w:rFonts w:ascii="Times New Roman" w:hAnsi="Times New Roman"/>
          <w:b/>
          <w:color w:val="0070C0"/>
          <w:sz w:val="24"/>
        </w:rPr>
      </w:pPr>
    </w:p>
    <w:p w14:paraId="58B20AF7" w14:textId="77777777" w:rsidR="00603B7F" w:rsidRDefault="00603B7F">
      <w:pPr>
        <w:jc w:val="right"/>
        <w:rPr>
          <w:rFonts w:ascii="Times New Roman" w:hAnsi="Times New Roman"/>
          <w:b/>
          <w:color w:val="0070C0"/>
          <w:sz w:val="24"/>
        </w:rPr>
      </w:pPr>
    </w:p>
    <w:p w14:paraId="415B92FA" w14:textId="77777777" w:rsidR="00603B7F" w:rsidRDefault="00603B7F">
      <w:pPr>
        <w:jc w:val="right"/>
        <w:rPr>
          <w:rFonts w:ascii="Times New Roman" w:hAnsi="Times New Roman"/>
          <w:b/>
          <w:color w:val="0070C0"/>
          <w:sz w:val="24"/>
        </w:rPr>
      </w:pPr>
    </w:p>
    <w:p w14:paraId="71225436" w14:textId="77777777" w:rsidR="00603B7F" w:rsidRDefault="00603B7F">
      <w:pPr>
        <w:jc w:val="right"/>
        <w:rPr>
          <w:rFonts w:ascii="Times New Roman" w:hAnsi="Times New Roman"/>
          <w:b/>
          <w:color w:val="0070C0"/>
          <w:sz w:val="24"/>
        </w:rPr>
      </w:pPr>
    </w:p>
    <w:p w14:paraId="4D05A230" w14:textId="77777777" w:rsidR="00603B7F" w:rsidRDefault="00603B7F">
      <w:pPr>
        <w:jc w:val="right"/>
        <w:rPr>
          <w:rFonts w:ascii="Times New Roman" w:hAnsi="Times New Roman"/>
          <w:b/>
          <w:color w:val="0070C0"/>
          <w:sz w:val="24"/>
        </w:rPr>
      </w:pPr>
    </w:p>
    <w:p w14:paraId="6C2BEDF7" w14:textId="77777777" w:rsidR="00603B7F" w:rsidRDefault="00603B7F">
      <w:pPr>
        <w:jc w:val="right"/>
        <w:rPr>
          <w:rFonts w:ascii="Times New Roman" w:hAnsi="Times New Roman"/>
          <w:b/>
          <w:color w:val="0070C0"/>
          <w:sz w:val="24"/>
        </w:rPr>
      </w:pPr>
    </w:p>
    <w:p w14:paraId="6C551776" w14:textId="77777777" w:rsidR="00603B7F" w:rsidRDefault="00603B7F">
      <w:pPr>
        <w:jc w:val="right"/>
        <w:rPr>
          <w:rFonts w:ascii="Times New Roman" w:hAnsi="Times New Roman"/>
          <w:b/>
          <w:color w:val="0070C0"/>
          <w:sz w:val="24"/>
        </w:rPr>
      </w:pPr>
    </w:p>
    <w:p w14:paraId="1771F817"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0A474554" w14:textId="77777777" w:rsidR="00603B7F" w:rsidRDefault="00603B7F">
      <w:pPr>
        <w:jc w:val="center"/>
        <w:rPr>
          <w:rFonts w:ascii="Times New Roman" w:hAnsi="Times New Roman"/>
          <w:b/>
          <w:sz w:val="24"/>
        </w:rPr>
      </w:pPr>
    </w:p>
    <w:p w14:paraId="6B3B591E" w14:textId="77777777" w:rsidR="00603B7F" w:rsidRDefault="004B4E6F">
      <w:pPr>
        <w:jc w:val="center"/>
      </w:pPr>
      <w:r>
        <w:t>«</w:t>
      </w:r>
      <w:r>
        <w:rPr>
          <w:rFonts w:ascii="Times New Roman" w:hAnsi="Times New Roman"/>
          <w:b/>
          <w:sz w:val="24"/>
        </w:rPr>
        <w:t xml:space="preserve">ОП.02 ПРИКЛАДНЫЕ КОМПЬЮТЕРНЫЕ ПРОГРАММЫ </w:t>
      </w:r>
      <w:r>
        <w:rPr>
          <w:rFonts w:ascii="Times New Roman" w:hAnsi="Times New Roman"/>
          <w:b/>
          <w:sz w:val="24"/>
        </w:rPr>
        <w:br/>
        <w:t>В ПРОФЕССИОНАЛЬНОЙ ДЕЯТЕЛЬНОСТИ</w:t>
      </w:r>
      <w:r>
        <w:t>»</w:t>
      </w:r>
    </w:p>
    <w:p w14:paraId="5ED6B72D" w14:textId="77777777" w:rsidR="00603B7F" w:rsidRDefault="00603B7F">
      <w:pPr>
        <w:rPr>
          <w:rFonts w:ascii="Times New Roman" w:hAnsi="Times New Roman"/>
          <w:sz w:val="24"/>
        </w:rPr>
      </w:pPr>
    </w:p>
    <w:p w14:paraId="6E3E2D1C" w14:textId="77777777" w:rsidR="00603B7F" w:rsidRDefault="00603B7F">
      <w:pPr>
        <w:spacing w:line="360" w:lineRule="auto"/>
        <w:jc w:val="center"/>
        <w:rPr>
          <w:rFonts w:ascii="Times New Roman" w:hAnsi="Times New Roman"/>
          <w:b/>
          <w:sz w:val="24"/>
        </w:rPr>
      </w:pPr>
    </w:p>
    <w:p w14:paraId="62557D5C" w14:textId="77777777" w:rsidR="00603B7F" w:rsidRDefault="00603B7F">
      <w:pPr>
        <w:spacing w:line="360" w:lineRule="auto"/>
        <w:jc w:val="center"/>
        <w:rPr>
          <w:rFonts w:ascii="Times New Roman" w:hAnsi="Times New Roman"/>
          <w:b/>
          <w:sz w:val="24"/>
        </w:rPr>
      </w:pPr>
    </w:p>
    <w:p w14:paraId="04B72BBC" w14:textId="77777777" w:rsidR="00603B7F" w:rsidRDefault="00603B7F">
      <w:pPr>
        <w:spacing w:line="360" w:lineRule="auto"/>
        <w:jc w:val="center"/>
        <w:rPr>
          <w:rFonts w:ascii="Times New Roman" w:hAnsi="Times New Roman"/>
          <w:b/>
          <w:sz w:val="24"/>
        </w:rPr>
      </w:pPr>
    </w:p>
    <w:p w14:paraId="021581B3" w14:textId="77777777" w:rsidR="00603B7F" w:rsidRDefault="00603B7F">
      <w:pPr>
        <w:spacing w:line="360" w:lineRule="auto"/>
        <w:jc w:val="center"/>
        <w:rPr>
          <w:rFonts w:ascii="Times New Roman" w:hAnsi="Times New Roman"/>
          <w:b/>
          <w:sz w:val="24"/>
        </w:rPr>
      </w:pPr>
    </w:p>
    <w:p w14:paraId="0E1D5E90" w14:textId="77777777" w:rsidR="00603B7F" w:rsidRDefault="00603B7F">
      <w:pPr>
        <w:spacing w:line="360" w:lineRule="auto"/>
        <w:jc w:val="center"/>
        <w:rPr>
          <w:rFonts w:ascii="Times New Roman" w:hAnsi="Times New Roman"/>
          <w:b/>
          <w:sz w:val="24"/>
        </w:rPr>
      </w:pPr>
    </w:p>
    <w:p w14:paraId="17C16613" w14:textId="77777777" w:rsidR="00603B7F" w:rsidRDefault="00603B7F">
      <w:pPr>
        <w:spacing w:line="360" w:lineRule="auto"/>
        <w:jc w:val="center"/>
        <w:rPr>
          <w:rFonts w:ascii="Times New Roman" w:hAnsi="Times New Roman"/>
          <w:b/>
          <w:sz w:val="24"/>
        </w:rPr>
      </w:pPr>
    </w:p>
    <w:p w14:paraId="7175B460" w14:textId="77777777" w:rsidR="00603B7F" w:rsidRDefault="00603B7F">
      <w:pPr>
        <w:spacing w:line="360" w:lineRule="auto"/>
        <w:jc w:val="center"/>
        <w:rPr>
          <w:rFonts w:ascii="Times New Roman" w:hAnsi="Times New Roman"/>
          <w:b/>
          <w:sz w:val="24"/>
        </w:rPr>
      </w:pPr>
    </w:p>
    <w:p w14:paraId="4B95C009" w14:textId="77777777" w:rsidR="00603B7F" w:rsidRDefault="00603B7F">
      <w:pPr>
        <w:spacing w:line="360" w:lineRule="auto"/>
        <w:jc w:val="center"/>
        <w:rPr>
          <w:rFonts w:ascii="Times New Roman" w:hAnsi="Times New Roman"/>
          <w:b/>
          <w:sz w:val="24"/>
        </w:rPr>
      </w:pPr>
    </w:p>
    <w:p w14:paraId="4AF4E82B" w14:textId="77777777" w:rsidR="00603B7F" w:rsidRDefault="00603B7F">
      <w:pPr>
        <w:spacing w:line="360" w:lineRule="auto"/>
        <w:jc w:val="center"/>
        <w:rPr>
          <w:rFonts w:ascii="Times New Roman" w:hAnsi="Times New Roman"/>
          <w:b/>
          <w:sz w:val="24"/>
        </w:rPr>
      </w:pPr>
    </w:p>
    <w:p w14:paraId="307B9DBA" w14:textId="77777777" w:rsidR="00603B7F" w:rsidRDefault="00603B7F">
      <w:pPr>
        <w:spacing w:line="360" w:lineRule="auto"/>
        <w:jc w:val="center"/>
        <w:rPr>
          <w:rFonts w:ascii="Times New Roman" w:hAnsi="Times New Roman"/>
          <w:b/>
          <w:sz w:val="24"/>
        </w:rPr>
      </w:pPr>
    </w:p>
    <w:p w14:paraId="115EB5D3" w14:textId="77777777" w:rsidR="00603B7F" w:rsidRDefault="00603B7F">
      <w:pPr>
        <w:spacing w:line="360" w:lineRule="auto"/>
        <w:jc w:val="center"/>
        <w:rPr>
          <w:rFonts w:ascii="Times New Roman" w:hAnsi="Times New Roman"/>
          <w:b/>
          <w:sz w:val="24"/>
        </w:rPr>
      </w:pPr>
    </w:p>
    <w:p w14:paraId="79721D8A" w14:textId="77777777" w:rsidR="00603B7F" w:rsidRDefault="00603B7F">
      <w:pPr>
        <w:spacing w:line="360" w:lineRule="auto"/>
        <w:jc w:val="center"/>
        <w:rPr>
          <w:rFonts w:ascii="Times New Roman" w:hAnsi="Times New Roman"/>
          <w:b/>
          <w:sz w:val="24"/>
        </w:rPr>
      </w:pPr>
    </w:p>
    <w:p w14:paraId="29E438AF" w14:textId="77777777" w:rsidR="00603B7F" w:rsidRDefault="00603B7F">
      <w:pPr>
        <w:spacing w:line="360" w:lineRule="auto"/>
        <w:jc w:val="center"/>
        <w:rPr>
          <w:rFonts w:ascii="Times New Roman" w:hAnsi="Times New Roman"/>
          <w:b/>
          <w:sz w:val="24"/>
        </w:rPr>
      </w:pPr>
    </w:p>
    <w:p w14:paraId="335F6DAA" w14:textId="77777777" w:rsidR="00603B7F" w:rsidRPr="00431686" w:rsidRDefault="00603B7F">
      <w:pPr>
        <w:spacing w:line="360" w:lineRule="auto"/>
        <w:jc w:val="center"/>
        <w:rPr>
          <w:rFonts w:ascii="Times New Roman" w:hAnsi="Times New Roman"/>
          <w:b/>
          <w:sz w:val="24"/>
        </w:rPr>
      </w:pPr>
    </w:p>
    <w:p w14:paraId="45FF4605" w14:textId="77777777" w:rsidR="00954B2D" w:rsidRPr="00431686" w:rsidRDefault="00954B2D">
      <w:pPr>
        <w:spacing w:line="360" w:lineRule="auto"/>
        <w:jc w:val="center"/>
        <w:rPr>
          <w:rFonts w:ascii="Times New Roman" w:hAnsi="Times New Roman"/>
          <w:b/>
          <w:sz w:val="24"/>
        </w:rPr>
      </w:pPr>
    </w:p>
    <w:p w14:paraId="1BBA34C1" w14:textId="77777777" w:rsidR="00954B2D" w:rsidRPr="00431686" w:rsidRDefault="00954B2D">
      <w:pPr>
        <w:spacing w:line="360" w:lineRule="auto"/>
        <w:jc w:val="center"/>
        <w:rPr>
          <w:rFonts w:ascii="Times New Roman" w:hAnsi="Times New Roman"/>
          <w:b/>
          <w:sz w:val="24"/>
        </w:rPr>
      </w:pPr>
    </w:p>
    <w:p w14:paraId="33D162BB" w14:textId="77777777" w:rsidR="00954B2D" w:rsidRPr="00431686" w:rsidRDefault="00954B2D">
      <w:pPr>
        <w:spacing w:line="360" w:lineRule="auto"/>
        <w:jc w:val="center"/>
        <w:rPr>
          <w:rFonts w:ascii="Times New Roman" w:hAnsi="Times New Roman"/>
          <w:b/>
          <w:sz w:val="24"/>
        </w:rPr>
      </w:pPr>
    </w:p>
    <w:p w14:paraId="6B7EC261" w14:textId="77777777" w:rsidR="00954B2D" w:rsidRPr="00431686" w:rsidRDefault="00954B2D">
      <w:pPr>
        <w:spacing w:line="360" w:lineRule="auto"/>
        <w:jc w:val="center"/>
        <w:rPr>
          <w:rFonts w:ascii="Times New Roman" w:hAnsi="Times New Roman"/>
          <w:b/>
          <w:sz w:val="24"/>
        </w:rPr>
      </w:pPr>
    </w:p>
    <w:p w14:paraId="3EFF2ABC" w14:textId="77777777" w:rsidR="00954B2D" w:rsidRPr="00431686" w:rsidRDefault="00954B2D">
      <w:pPr>
        <w:spacing w:line="360" w:lineRule="auto"/>
        <w:jc w:val="center"/>
        <w:rPr>
          <w:rFonts w:ascii="Times New Roman" w:hAnsi="Times New Roman"/>
          <w:b/>
          <w:sz w:val="24"/>
        </w:rPr>
      </w:pPr>
    </w:p>
    <w:p w14:paraId="3BE71307" w14:textId="77777777" w:rsidR="00954B2D" w:rsidRPr="00431686" w:rsidRDefault="00954B2D">
      <w:pPr>
        <w:spacing w:line="360" w:lineRule="auto"/>
        <w:jc w:val="center"/>
        <w:rPr>
          <w:rFonts w:ascii="Times New Roman" w:hAnsi="Times New Roman"/>
          <w:b/>
          <w:sz w:val="24"/>
        </w:rPr>
      </w:pPr>
    </w:p>
    <w:p w14:paraId="4E6D7283" w14:textId="77777777" w:rsidR="00954B2D" w:rsidRPr="00431686" w:rsidRDefault="00954B2D">
      <w:pPr>
        <w:spacing w:line="360" w:lineRule="auto"/>
        <w:jc w:val="center"/>
        <w:rPr>
          <w:rFonts w:ascii="Times New Roman" w:hAnsi="Times New Roman"/>
          <w:b/>
          <w:sz w:val="24"/>
        </w:rPr>
      </w:pPr>
    </w:p>
    <w:p w14:paraId="6EFECF4C" w14:textId="77777777" w:rsidR="00603B7F" w:rsidRDefault="004B4E6F">
      <w:pPr>
        <w:jc w:val="center"/>
        <w:rPr>
          <w:rFonts w:ascii="Times New Roman" w:hAnsi="Times New Roman"/>
          <w:b/>
          <w:caps/>
          <w:sz w:val="24"/>
        </w:rPr>
      </w:pPr>
      <w:r>
        <w:rPr>
          <w:rFonts w:ascii="Times New Roman" w:hAnsi="Times New Roman"/>
          <w:b/>
          <w:sz w:val="24"/>
        </w:rPr>
        <w:t>2024 г.</w:t>
      </w:r>
    </w:p>
    <w:p w14:paraId="64ABC1F4" w14:textId="77777777" w:rsidR="00431686" w:rsidRPr="0004305C" w:rsidRDefault="00431686" w:rsidP="00431686">
      <w:pPr>
        <w:jc w:val="center"/>
        <w:rPr>
          <w:rFonts w:ascii="Times New Roman" w:hAnsi="Times New Roman"/>
          <w:b/>
          <w:bCs/>
        </w:rPr>
      </w:pPr>
      <w:bookmarkStart w:id="10" w:name="__RefHeading___2"/>
      <w:bookmarkStart w:id="11" w:name="__RefHeading___11"/>
      <w:bookmarkStart w:id="12" w:name="__RefHeading___20"/>
      <w:bookmarkStart w:id="13" w:name="__RefHeading___29"/>
      <w:bookmarkStart w:id="14" w:name="__RefHeading___38"/>
      <w:bookmarkStart w:id="15" w:name="__RefHeading___47"/>
      <w:bookmarkStart w:id="16" w:name="__RefHeading___56"/>
      <w:bookmarkStart w:id="17" w:name="__RefHeading___65"/>
      <w:bookmarkStart w:id="18" w:name="__RefHeading___74"/>
      <w:bookmarkEnd w:id="10"/>
      <w:bookmarkEnd w:id="11"/>
      <w:bookmarkEnd w:id="12"/>
      <w:bookmarkEnd w:id="13"/>
      <w:bookmarkEnd w:id="14"/>
      <w:bookmarkEnd w:id="15"/>
      <w:bookmarkEnd w:id="16"/>
      <w:bookmarkEnd w:id="17"/>
      <w:bookmarkEnd w:id="18"/>
      <w:r w:rsidRPr="0004305C">
        <w:rPr>
          <w:rFonts w:ascii="Times New Roman" w:hAnsi="Times New Roman"/>
          <w:b/>
          <w:bCs/>
        </w:rPr>
        <w:lastRenderedPageBreak/>
        <w:t>СОДЕРЖАНИЕ ПРОГРАММЫ</w:t>
      </w:r>
    </w:p>
    <w:p w14:paraId="2C3CA694"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2DCF35B0" w14:textId="77777777" w:rsidR="00431686" w:rsidRDefault="00C25F1B" w:rsidP="00431686">
      <w:pPr>
        <w:pStyle w:val="1fffc"/>
        <w:rPr>
          <w:rFonts w:asciiTheme="minorHAnsi" w:eastAsiaTheme="minorEastAsia" w:hAnsiTheme="minorHAnsi" w:cstheme="minorBidi"/>
          <w:b w:val="0"/>
          <w:bCs/>
        </w:rPr>
      </w:pPr>
      <w:hyperlink r:id="rId18" w:anchor="_Toc156294876" w:history="1">
        <w:r w:rsidR="00431686">
          <w:rPr>
            <w:rStyle w:val="afffffffe"/>
            <w:b w:val="0"/>
            <w:bCs/>
          </w:rPr>
          <w:t>1. ОБЩАЯ ХАРАКТЕРИСТИКА</w:t>
        </w:r>
        <w:r w:rsidR="00431686">
          <w:rPr>
            <w:rStyle w:val="afffffffe"/>
            <w:b w:val="0"/>
            <w:bCs/>
            <w:webHidden/>
            <w:color w:val="auto"/>
          </w:rPr>
          <w:tab/>
        </w:r>
      </w:hyperlink>
    </w:p>
    <w:p w14:paraId="014B6414" w14:textId="77777777" w:rsidR="00431686" w:rsidRDefault="00C25F1B" w:rsidP="00431686">
      <w:pPr>
        <w:pStyle w:val="21"/>
        <w:rPr>
          <w:rFonts w:asciiTheme="minorHAnsi" w:eastAsiaTheme="minorEastAsia" w:hAnsiTheme="minorHAnsi" w:cstheme="minorBidi"/>
          <w:i w:val="0"/>
          <w:sz w:val="22"/>
          <w:szCs w:val="22"/>
        </w:rPr>
      </w:pPr>
      <w:hyperlink r:id="rId19"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444AFD27" w14:textId="77777777" w:rsidR="00431686" w:rsidRDefault="00C25F1B" w:rsidP="00431686">
      <w:pPr>
        <w:pStyle w:val="21"/>
        <w:rPr>
          <w:rFonts w:asciiTheme="minorHAnsi" w:eastAsiaTheme="minorEastAsia" w:hAnsiTheme="minorHAnsi" w:cstheme="minorBidi"/>
          <w:i w:val="0"/>
          <w:iCs/>
          <w:sz w:val="22"/>
          <w:szCs w:val="22"/>
        </w:rPr>
      </w:pPr>
      <w:hyperlink r:id="rId20"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0BDE8941" w14:textId="77777777" w:rsidR="00431686" w:rsidRDefault="00C25F1B" w:rsidP="00431686">
      <w:pPr>
        <w:pStyle w:val="1fffc"/>
        <w:rPr>
          <w:rFonts w:asciiTheme="minorHAnsi" w:eastAsiaTheme="minorEastAsia" w:hAnsiTheme="minorHAnsi" w:cstheme="minorBidi"/>
          <w:b w:val="0"/>
          <w:szCs w:val="22"/>
        </w:rPr>
      </w:pPr>
      <w:hyperlink r:id="rId21"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73443783" w14:textId="77777777" w:rsidR="00431686" w:rsidRDefault="00C25F1B" w:rsidP="00431686">
      <w:pPr>
        <w:pStyle w:val="21"/>
        <w:rPr>
          <w:rFonts w:asciiTheme="minorHAnsi" w:eastAsiaTheme="minorEastAsia" w:hAnsiTheme="minorHAnsi" w:cstheme="minorBidi"/>
          <w:i w:val="0"/>
          <w:sz w:val="22"/>
          <w:szCs w:val="22"/>
        </w:rPr>
      </w:pPr>
      <w:hyperlink r:id="rId22"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1B127F93" w14:textId="77777777" w:rsidR="00431686" w:rsidRDefault="00C25F1B" w:rsidP="00431686">
      <w:pPr>
        <w:pStyle w:val="21"/>
        <w:rPr>
          <w:rFonts w:asciiTheme="minorHAnsi" w:eastAsiaTheme="minorEastAsia" w:hAnsiTheme="minorHAnsi" w:cstheme="minorBidi"/>
          <w:i w:val="0"/>
          <w:iCs/>
          <w:sz w:val="22"/>
          <w:szCs w:val="22"/>
        </w:rPr>
      </w:pPr>
      <w:hyperlink r:id="rId23"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2FB4DBEE" w14:textId="77777777" w:rsidR="00431686" w:rsidRDefault="00C25F1B" w:rsidP="00431686">
      <w:pPr>
        <w:pStyle w:val="21"/>
        <w:rPr>
          <w:rFonts w:asciiTheme="minorHAnsi" w:eastAsiaTheme="minorEastAsia" w:hAnsiTheme="minorHAnsi" w:cstheme="minorBidi"/>
          <w:i w:val="0"/>
          <w:iCs/>
          <w:sz w:val="22"/>
          <w:szCs w:val="22"/>
        </w:rPr>
      </w:pPr>
      <w:hyperlink r:id="rId24" w:anchor="_Toc156294883" w:history="1">
        <w:r w:rsidR="00431686">
          <w:rPr>
            <w:rStyle w:val="afffffffe"/>
            <w:i w:val="0"/>
            <w:iCs/>
          </w:rPr>
          <w:t>2.3. Курсовой проект (работа)</w:t>
        </w:r>
        <w:r w:rsidR="00431686">
          <w:rPr>
            <w:rStyle w:val="afffffffe"/>
            <w:i w:val="0"/>
            <w:iCs/>
            <w:webHidden/>
            <w:color w:val="auto"/>
          </w:rPr>
          <w:tab/>
        </w:r>
      </w:hyperlink>
    </w:p>
    <w:p w14:paraId="486615C6" w14:textId="77777777" w:rsidR="00431686" w:rsidRDefault="00C25F1B" w:rsidP="00431686">
      <w:pPr>
        <w:pStyle w:val="1fffc"/>
        <w:rPr>
          <w:rFonts w:asciiTheme="minorHAnsi" w:eastAsiaTheme="minorEastAsia" w:hAnsiTheme="minorHAnsi" w:cstheme="minorBidi"/>
          <w:b w:val="0"/>
          <w:szCs w:val="22"/>
        </w:rPr>
      </w:pPr>
      <w:hyperlink r:id="rId25"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0F5E1E61" w14:textId="77777777" w:rsidR="00431686" w:rsidRDefault="00C25F1B" w:rsidP="00431686">
      <w:pPr>
        <w:pStyle w:val="21"/>
        <w:rPr>
          <w:rFonts w:asciiTheme="minorHAnsi" w:eastAsiaTheme="minorEastAsia" w:hAnsiTheme="minorHAnsi" w:cstheme="minorBidi"/>
          <w:i w:val="0"/>
          <w:sz w:val="22"/>
          <w:szCs w:val="22"/>
        </w:rPr>
      </w:pPr>
      <w:hyperlink r:id="rId26"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28C033B9" w14:textId="77777777" w:rsidR="00431686" w:rsidRDefault="00C25F1B" w:rsidP="00431686">
      <w:pPr>
        <w:pStyle w:val="21"/>
        <w:rPr>
          <w:rFonts w:asciiTheme="minorHAnsi" w:eastAsiaTheme="minorEastAsia" w:hAnsiTheme="minorHAnsi" w:cstheme="minorBidi"/>
          <w:i w:val="0"/>
          <w:iCs/>
          <w:sz w:val="22"/>
          <w:szCs w:val="22"/>
        </w:rPr>
      </w:pPr>
      <w:hyperlink r:id="rId27"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708D1ACB" w14:textId="77777777" w:rsidR="00431686" w:rsidRDefault="00C25F1B" w:rsidP="00431686">
      <w:pPr>
        <w:pStyle w:val="1fffc"/>
        <w:rPr>
          <w:rFonts w:asciiTheme="minorHAnsi" w:eastAsiaTheme="minorEastAsia" w:hAnsiTheme="minorHAnsi" w:cstheme="minorBidi"/>
          <w:b w:val="0"/>
          <w:szCs w:val="22"/>
        </w:rPr>
      </w:pPr>
      <w:hyperlink r:id="rId28"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550E7973" w14:textId="7049CEBC" w:rsidR="00603B7F" w:rsidRDefault="00431686" w:rsidP="00431686">
      <w:r>
        <w:rPr>
          <w:rFonts w:ascii="Times New Roman" w:hAnsi="Times New Roman"/>
          <w:b/>
          <w:bCs/>
        </w:rPr>
        <w:fldChar w:fldCharType="end"/>
      </w:r>
    </w:p>
    <w:p w14:paraId="27560C6B" w14:textId="77777777" w:rsidR="00603B7F" w:rsidRDefault="004B4E6F">
      <w:pPr>
        <w:keepNext/>
        <w:spacing w:after="120"/>
        <w:ind w:left="720"/>
        <w:jc w:val="center"/>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2B271DF8" w14:textId="77777777" w:rsidR="00603B7F" w:rsidRDefault="004B4E6F">
      <w:pPr>
        <w:jc w:val="center"/>
      </w:pPr>
      <w:r>
        <w:rPr>
          <w:rFonts w:ascii="Times New Roman" w:hAnsi="Times New Roman"/>
          <w:b/>
          <w:sz w:val="24"/>
        </w:rPr>
        <w:t xml:space="preserve">«ОП.02 ПРИКЛАДНЫЕ КОМПЬЮТЕРНЫЕ ПРОГРАММЫ </w:t>
      </w:r>
      <w:r>
        <w:rPr>
          <w:rFonts w:ascii="Times New Roman" w:hAnsi="Times New Roman"/>
          <w:b/>
          <w:sz w:val="24"/>
        </w:rPr>
        <w:br/>
        <w:t>В ПРОФЕССИОНАЛЬНОЙ ДЕЯТЕЛЬНОСТИ»</w:t>
      </w:r>
    </w:p>
    <w:p w14:paraId="16B5764F" w14:textId="77777777" w:rsidR="00603B7F" w:rsidRDefault="00603B7F">
      <w:pPr>
        <w:widowControl w:val="0"/>
        <w:rPr>
          <w:rFonts w:ascii="Times New Roman" w:hAnsi="Times New Roman"/>
          <w:sz w:val="24"/>
        </w:rPr>
      </w:pPr>
    </w:p>
    <w:p w14:paraId="4A88658D"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6DACBC8B"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 xml:space="preserve">Цель дисциплины «Прикладные компьютерные программы в профессиональной деятельности»: </w:t>
      </w:r>
      <w:r>
        <w:rPr>
          <w:rFonts w:ascii="Times New Roman" w:hAnsi="Times New Roman"/>
          <w:sz w:val="24"/>
          <w:highlight w:val="white"/>
        </w:rPr>
        <w:t>формирование базовых знаний и компетенций по информационным технологиям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w:t>
      </w:r>
      <w:r>
        <w:rPr>
          <w:rFonts w:ascii="YS Text" w:hAnsi="YS Text"/>
          <w:color w:val="333333"/>
          <w:highlight w:val="white"/>
        </w:rPr>
        <w:t>.</w:t>
      </w:r>
      <w:r>
        <w:rPr>
          <w:rFonts w:ascii="Times New Roman" w:hAnsi="Times New Roman"/>
          <w:sz w:val="24"/>
        </w:rPr>
        <w:t xml:space="preserve">. </w:t>
      </w:r>
    </w:p>
    <w:p w14:paraId="16CA1709"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«Прикладные компьютерные программы в профессиональной деятельности» включена в обязательную часть общепрофессионального цикла образовательной программы.</w:t>
      </w:r>
    </w:p>
    <w:p w14:paraId="61E27588"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47C3C443"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C4D20B9"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603B7F" w14:paraId="179154D1" w14:textId="777777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D1FA3" w14:textId="77777777" w:rsidR="00603B7F" w:rsidRDefault="004B4E6F">
            <w:pPr>
              <w:rPr>
                <w:rFonts w:ascii="Times New Roman" w:hAnsi="Times New Roman"/>
                <w:b/>
                <w:sz w:val="24"/>
              </w:rPr>
            </w:pPr>
            <w:r>
              <w:rPr>
                <w:rFonts w:ascii="Times New Roman" w:hAnsi="Times New Roman"/>
                <w:b/>
                <w:sz w:val="24"/>
              </w:rPr>
              <w:t xml:space="preserve">Код ОК, </w:t>
            </w:r>
          </w:p>
          <w:p w14:paraId="24E3A687" w14:textId="77777777" w:rsidR="00603B7F" w:rsidRDefault="004B4E6F">
            <w:pPr>
              <w:rPr>
                <w:rFonts w:ascii="Times New Roman" w:hAnsi="Times New Roman"/>
                <w:b/>
                <w:sz w:val="24"/>
              </w:rPr>
            </w:pPr>
            <w:r>
              <w:rPr>
                <w:rFonts w:ascii="Times New Roman" w:hAnsi="Times New Roman"/>
                <w:b/>
                <w:sz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85BB0"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25630"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5050A439" w14:textId="777777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A68D" w14:textId="77777777" w:rsidR="00603B7F" w:rsidRDefault="00603B7F">
            <w:pPr>
              <w:jc w:val="center"/>
              <w:rPr>
                <w:rFonts w:ascii="Times New Roman" w:hAnsi="Times New Roman"/>
                <w:i/>
                <w:sz w:val="24"/>
              </w:rPr>
            </w:pPr>
          </w:p>
          <w:p w14:paraId="7F5533C7" w14:textId="77777777" w:rsidR="00603B7F" w:rsidRDefault="004B4E6F">
            <w:pPr>
              <w:jc w:val="center"/>
            </w:pPr>
            <w:r>
              <w:rPr>
                <w:rFonts w:ascii="Times New Roman" w:hAnsi="Times New Roman"/>
                <w:sz w:val="24"/>
              </w:rPr>
              <w:t>ОК. 01</w:t>
            </w:r>
          </w:p>
          <w:p w14:paraId="02B06138" w14:textId="77777777" w:rsidR="00603B7F" w:rsidRDefault="004B4E6F">
            <w:pPr>
              <w:jc w:val="center"/>
            </w:pPr>
            <w:r>
              <w:rPr>
                <w:rFonts w:ascii="Times New Roman" w:hAnsi="Times New Roman"/>
                <w:sz w:val="24"/>
              </w:rPr>
              <w:t>ОК. 02</w:t>
            </w:r>
          </w:p>
          <w:p w14:paraId="438E41A3" w14:textId="77777777" w:rsidR="00603B7F" w:rsidRDefault="004B4E6F">
            <w:pPr>
              <w:jc w:val="center"/>
            </w:pPr>
            <w:r>
              <w:rPr>
                <w:rFonts w:ascii="Times New Roman" w:hAnsi="Times New Roman"/>
                <w:sz w:val="24"/>
              </w:rPr>
              <w:t xml:space="preserve">ОК .03 </w:t>
            </w:r>
          </w:p>
          <w:p w14:paraId="4378EF12" w14:textId="77777777" w:rsidR="00603B7F" w:rsidRDefault="004B4E6F">
            <w:pPr>
              <w:jc w:val="center"/>
            </w:pPr>
            <w:r>
              <w:rPr>
                <w:rFonts w:ascii="Times New Roman" w:hAnsi="Times New Roman"/>
                <w:sz w:val="24"/>
              </w:rPr>
              <w:t xml:space="preserve">ОК .04 </w:t>
            </w:r>
          </w:p>
          <w:p w14:paraId="117862C1" w14:textId="77777777" w:rsidR="00603B7F" w:rsidRDefault="004B4E6F">
            <w:pPr>
              <w:jc w:val="center"/>
            </w:pPr>
            <w:r>
              <w:rPr>
                <w:rFonts w:ascii="Times New Roman" w:hAnsi="Times New Roman"/>
                <w:sz w:val="24"/>
              </w:rPr>
              <w:t>ОК .05</w:t>
            </w:r>
          </w:p>
          <w:p w14:paraId="52713817" w14:textId="77777777" w:rsidR="00603B7F" w:rsidRDefault="004B4E6F">
            <w:pPr>
              <w:jc w:val="center"/>
            </w:pPr>
            <w:r>
              <w:rPr>
                <w:rFonts w:ascii="Times New Roman" w:hAnsi="Times New Roman"/>
                <w:sz w:val="24"/>
              </w:rPr>
              <w:t>ОК .09</w:t>
            </w:r>
          </w:p>
          <w:p w14:paraId="5C81AA1D" w14:textId="77777777" w:rsidR="00603B7F" w:rsidRDefault="004B4E6F">
            <w:pPr>
              <w:jc w:val="center"/>
            </w:pPr>
            <w:r>
              <w:rPr>
                <w:rFonts w:ascii="Times New Roman" w:hAnsi="Times New Roman"/>
                <w:sz w:val="24"/>
              </w:rPr>
              <w:t>ПК 1.1-ПК 1.3</w:t>
            </w:r>
          </w:p>
          <w:p w14:paraId="7567F99E" w14:textId="77777777" w:rsidR="00603B7F" w:rsidRDefault="004B4E6F">
            <w:pPr>
              <w:jc w:val="center"/>
            </w:pPr>
            <w:r>
              <w:rPr>
                <w:rFonts w:ascii="Times New Roman" w:hAnsi="Times New Roman"/>
                <w:sz w:val="24"/>
              </w:rPr>
              <w:t>ПК 2.1-ПК 2.3</w:t>
            </w:r>
          </w:p>
          <w:p w14:paraId="30E00F7F" w14:textId="77777777" w:rsidR="00603B7F" w:rsidRDefault="004B4E6F">
            <w:pPr>
              <w:jc w:val="center"/>
            </w:pPr>
            <w:r>
              <w:rPr>
                <w:rFonts w:ascii="Times New Roman" w:hAnsi="Times New Roman"/>
                <w:sz w:val="24"/>
              </w:rPr>
              <w:t>ПК 3.1-ПК 3.5</w:t>
            </w:r>
          </w:p>
          <w:p w14:paraId="1EBF4099" w14:textId="77777777" w:rsidR="00603B7F" w:rsidRDefault="004B4E6F">
            <w:pPr>
              <w:jc w:val="center"/>
            </w:pPr>
            <w:r>
              <w:rPr>
                <w:rFonts w:ascii="Times New Roman" w:hAnsi="Times New Roman"/>
                <w:sz w:val="24"/>
              </w:rPr>
              <w:t>ПК 4.1-ПК 4.4</w:t>
            </w:r>
          </w:p>
          <w:p w14:paraId="2A1DEFAC" w14:textId="77777777" w:rsidR="00603B7F" w:rsidRDefault="00603B7F">
            <w:pPr>
              <w:ind w:right="-1"/>
              <w:jc w:val="center"/>
              <w:rPr>
                <w:rFonts w:ascii="Times New Roman" w:hAnsi="Times New Roman"/>
                <w:sz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054E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-выполнять расчеты с использованием прикладных компьютерных программ;</w:t>
            </w:r>
          </w:p>
          <w:p w14:paraId="2B45FD5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3714706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62A21E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обрабатывать и анализировать информацию с применением программных средств и вычислительной техники;</w:t>
            </w:r>
          </w:p>
          <w:p w14:paraId="39634AA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получать информацию в локальных и глобальных компьютерных сетях;</w:t>
            </w:r>
          </w:p>
          <w:p w14:paraId="313390D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применять графические редакторы для создания и редактирования изображений;</w:t>
            </w:r>
          </w:p>
          <w:p w14:paraId="2247FCA5" w14:textId="77777777" w:rsidR="00603B7F" w:rsidRDefault="004B4E6F">
            <w:pPr>
              <w:jc w:val="both"/>
              <w:rPr>
                <w:rFonts w:ascii="Times New Roman" w:hAnsi="Times New Roman"/>
                <w:sz w:val="24"/>
              </w:rPr>
            </w:pPr>
            <w:r>
              <w:rPr>
                <w:rFonts w:ascii="Times New Roman" w:hAnsi="Times New Roman"/>
                <w:sz w:val="24"/>
              </w:rPr>
              <w:t>- применять компьютерные программы для поиска информации, составления и оформления документов и презентаций.</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4016F" w14:textId="77777777" w:rsidR="00603B7F" w:rsidRDefault="004B4E6F">
            <w:r>
              <w:rPr>
                <w:rFonts w:ascii="Times New Roman" w:hAnsi="Times New Roman"/>
                <w:sz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1AA7E1B5" w14:textId="77777777" w:rsidR="00603B7F" w:rsidRDefault="004B4E6F">
            <w:r>
              <w:rPr>
                <w:rFonts w:ascii="Times New Roman" w:hAnsi="Times New Roman"/>
                <w:sz w:val="24"/>
              </w:rPr>
              <w:t>-методы и средства сбора, обработки, хранения, передачи и накопления информации;</w:t>
            </w:r>
          </w:p>
          <w:p w14:paraId="358AA330" w14:textId="77777777" w:rsidR="00603B7F" w:rsidRDefault="004B4E6F">
            <w:r>
              <w:rPr>
                <w:rFonts w:ascii="Times New Roman" w:hAnsi="Times New Roman"/>
                <w:sz w:val="24"/>
              </w:rPr>
              <w:t>-общий состав и структуру персональных электронно-вычислительных машин (далее - ЭВМ) и вычислительных систем;</w:t>
            </w:r>
          </w:p>
          <w:p w14:paraId="22A33863" w14:textId="77777777" w:rsidR="00603B7F" w:rsidRDefault="004B4E6F">
            <w:r>
              <w:rPr>
                <w:rFonts w:ascii="Times New Roman" w:hAnsi="Times New Roman"/>
                <w:sz w:val="24"/>
              </w:rPr>
              <w:t>-основные методы и приемы обеспечения информационной безопасности;</w:t>
            </w:r>
          </w:p>
          <w:p w14:paraId="6AB70089" w14:textId="77777777" w:rsidR="00603B7F" w:rsidRDefault="004B4E6F">
            <w:r>
              <w:rPr>
                <w:rFonts w:ascii="Times New Roman" w:hAnsi="Times New Roman"/>
                <w:sz w:val="24"/>
              </w:rPr>
              <w:t>-основные положения и принципы автоматизированной обработки и передачи информации;</w:t>
            </w:r>
          </w:p>
          <w:p w14:paraId="099C680E" w14:textId="77777777" w:rsidR="00603B7F" w:rsidRDefault="004B4E6F">
            <w:pPr>
              <w:jc w:val="both"/>
              <w:rPr>
                <w:rFonts w:ascii="Times New Roman" w:hAnsi="Times New Roman"/>
                <w:sz w:val="24"/>
              </w:rPr>
            </w:pPr>
            <w:r>
              <w:rPr>
                <w:rFonts w:ascii="Times New Roman" w:hAnsi="Times New Roman"/>
                <w:sz w:val="24"/>
              </w:rPr>
              <w:t xml:space="preserve">-основные принципы, методы и свойства информационных и телекоммуникационных технологий в профессиональной </w:t>
            </w:r>
          </w:p>
        </w:tc>
      </w:tr>
    </w:tbl>
    <w:p w14:paraId="40B8EEF5" w14:textId="77777777" w:rsidR="00603B7F" w:rsidRDefault="00603B7F">
      <w:pPr>
        <w:ind w:firstLine="709"/>
        <w:rPr>
          <w:rFonts w:ascii="Times New Roman" w:hAnsi="Times New Roman"/>
          <w:sz w:val="24"/>
        </w:rPr>
      </w:pPr>
    </w:p>
    <w:p w14:paraId="11B3F517" w14:textId="77777777" w:rsidR="00603B7F" w:rsidRDefault="004B4E6F">
      <w:pPr>
        <w:rPr>
          <w:rFonts w:ascii="Times New Roman" w:hAnsi="Times New Roman"/>
          <w:sz w:val="24"/>
        </w:rPr>
      </w:pPr>
      <w:r>
        <w:rPr>
          <w:rFonts w:ascii="Times New Roman" w:hAnsi="Times New Roman"/>
          <w:sz w:val="24"/>
        </w:rPr>
        <w:br w:type="page"/>
      </w:r>
    </w:p>
    <w:p w14:paraId="3FCE1CCB" w14:textId="77777777" w:rsidR="00603B7F" w:rsidRDefault="004B4E6F">
      <w:pPr>
        <w:keepNext/>
        <w:spacing w:after="120"/>
        <w:rPr>
          <w:rFonts w:ascii="Times New Roman" w:hAnsi="Times New Roman"/>
          <w:sz w:val="24"/>
        </w:rPr>
      </w:pPr>
      <w:r>
        <w:rPr>
          <w:rFonts w:ascii="Times New Roman" w:hAnsi="Times New Roman"/>
          <w:sz w:val="24"/>
        </w:rPr>
        <w:lastRenderedPageBreak/>
        <w:t xml:space="preserve">2. Структура и содержание дисциплины </w:t>
      </w:r>
    </w:p>
    <w:p w14:paraId="61335C61"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03B7F" w14:paraId="67F94EBB"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6BDDC4"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276A96"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E30FA25"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2FAFBB0D"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4E4E59"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20942E" w14:textId="77777777" w:rsidR="00603B7F" w:rsidRDefault="004B4E6F">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E19F7A" w14:textId="77777777" w:rsidR="00603B7F" w:rsidRDefault="004B4E6F">
            <w:pPr>
              <w:jc w:val="center"/>
              <w:rPr>
                <w:rFonts w:ascii="Times New Roman" w:hAnsi="Times New Roman"/>
                <w:sz w:val="24"/>
              </w:rPr>
            </w:pPr>
            <w:r>
              <w:rPr>
                <w:rFonts w:ascii="Times New Roman" w:hAnsi="Times New Roman"/>
                <w:sz w:val="24"/>
              </w:rPr>
              <w:t>50</w:t>
            </w:r>
          </w:p>
        </w:tc>
      </w:tr>
      <w:tr w:rsidR="00603B7F" w14:paraId="58A916CB"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A7B040"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214883" w14:textId="77777777" w:rsidR="00603B7F" w:rsidRDefault="004B4E6F">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E7AB72"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7B5500D4"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DC568A"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F0E272" w14:textId="77777777" w:rsidR="00603B7F" w:rsidRDefault="004B4E6F">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2C01FC" w14:textId="77777777" w:rsidR="00603B7F" w:rsidRDefault="004B4E6F">
            <w:pPr>
              <w:jc w:val="center"/>
              <w:rPr>
                <w:rFonts w:ascii="Times New Roman" w:hAnsi="Times New Roman"/>
                <w:sz w:val="24"/>
              </w:rPr>
            </w:pPr>
            <w:r>
              <w:rPr>
                <w:rFonts w:ascii="Times New Roman" w:hAnsi="Times New Roman"/>
                <w:sz w:val="24"/>
              </w:rPr>
              <w:t>-</w:t>
            </w:r>
          </w:p>
        </w:tc>
      </w:tr>
      <w:tr w:rsidR="00603B7F" w14:paraId="015AE843"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0DAE85"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ECCE34" w14:textId="77777777" w:rsidR="00603B7F" w:rsidRDefault="004B4E6F">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AF68F9"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6C193372"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8CF09D"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F77933" w14:textId="77777777" w:rsidR="00603B7F" w:rsidRDefault="004B4E6F">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F1676A" w14:textId="77777777" w:rsidR="00603B7F" w:rsidRDefault="004B4E6F">
            <w:pPr>
              <w:jc w:val="center"/>
              <w:rPr>
                <w:rFonts w:ascii="Times New Roman" w:hAnsi="Times New Roman"/>
                <w:b/>
                <w:sz w:val="24"/>
              </w:rPr>
            </w:pPr>
            <w:r>
              <w:rPr>
                <w:rFonts w:ascii="Times New Roman" w:hAnsi="Times New Roman"/>
                <w:b/>
                <w:sz w:val="24"/>
              </w:rPr>
              <w:t>50</w:t>
            </w:r>
          </w:p>
        </w:tc>
      </w:tr>
    </w:tbl>
    <w:p w14:paraId="1DD78E3C" w14:textId="77777777" w:rsidR="00603B7F" w:rsidRDefault="00603B7F">
      <w:pPr>
        <w:rPr>
          <w:rFonts w:ascii="Times New Roman" w:hAnsi="Times New Roman"/>
          <w:sz w:val="24"/>
        </w:rPr>
      </w:pPr>
    </w:p>
    <w:p w14:paraId="717843F9"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Layout w:type="fixed"/>
        <w:tblLook w:val="04A0" w:firstRow="1" w:lastRow="0" w:firstColumn="1" w:lastColumn="0" w:noHBand="0" w:noVBand="1"/>
      </w:tblPr>
      <w:tblGrid>
        <w:gridCol w:w="1809"/>
        <w:gridCol w:w="34"/>
        <w:gridCol w:w="7796"/>
      </w:tblGrid>
      <w:tr w:rsidR="00603B7F" w14:paraId="7CDB7863" w14:textId="77777777">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Pr>
          <w:p w14:paraId="2DD49FCB" w14:textId="77777777" w:rsidR="00603B7F" w:rsidRDefault="004B4E6F">
            <w:pPr>
              <w:jc w:val="center"/>
              <w:rPr>
                <w:rFonts w:ascii="Times New Roman" w:hAnsi="Times New Roman"/>
                <w:sz w:val="24"/>
              </w:rPr>
            </w:pPr>
            <w:r>
              <w:rPr>
                <w:rFonts w:ascii="Times New Roman" w:hAnsi="Times New Roman"/>
                <w:b/>
                <w:sz w:val="24"/>
              </w:rPr>
              <w:t>Наименование разделов и тем</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14:paraId="5102FDCB" w14:textId="77777777" w:rsidR="00603B7F" w:rsidRDefault="00603B7F">
            <w:pPr>
              <w:rPr>
                <w:rFonts w:ascii="Times New Roman" w:hAnsi="Times New Roman"/>
                <w:b/>
                <w:sz w:val="24"/>
              </w:rPr>
            </w:pPr>
          </w:p>
          <w:p w14:paraId="7ACF46C9" w14:textId="77777777" w:rsidR="00603B7F" w:rsidRDefault="004B4E6F">
            <w:pPr>
              <w:jc w:val="center"/>
              <w:rPr>
                <w:rFonts w:ascii="Times New Roman" w:hAnsi="Times New Roman"/>
                <w:sz w:val="24"/>
              </w:rPr>
            </w:pPr>
            <w:r>
              <w:rPr>
                <w:rFonts w:ascii="Times New Roman" w:hAnsi="Times New Roman"/>
                <w:b/>
                <w:sz w:val="24"/>
              </w:rPr>
              <w:t>Примерное содержание учебного материала, практических и лабораторных занятий</w:t>
            </w:r>
          </w:p>
        </w:tc>
      </w:tr>
      <w:tr w:rsidR="00603B7F" w14:paraId="3830B71B" w14:textId="77777777">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0AA67969" w14:textId="77777777" w:rsidR="00603B7F" w:rsidRDefault="004B4E6F">
            <w:pPr>
              <w:rPr>
                <w:rFonts w:ascii="Times New Roman" w:hAnsi="Times New Roman"/>
                <w:sz w:val="24"/>
              </w:rPr>
            </w:pPr>
            <w:r>
              <w:rPr>
                <w:rFonts w:ascii="Times New Roman" w:hAnsi="Times New Roman"/>
                <w:b/>
                <w:sz w:val="24"/>
              </w:rPr>
              <w:t>Раздел 1.</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F8C65F8" w14:textId="77777777" w:rsidR="00603B7F" w:rsidRDefault="004B4E6F">
            <w:pPr>
              <w:rPr>
                <w:rFonts w:ascii="Times New Roman" w:hAnsi="Times New Roman"/>
                <w:sz w:val="24"/>
              </w:rPr>
            </w:pPr>
            <w:r>
              <w:rPr>
                <w:rFonts w:ascii="Times New Roman" w:hAnsi="Times New Roman"/>
                <w:b/>
                <w:sz w:val="24"/>
              </w:rPr>
              <w:t xml:space="preserve">Общие сведения об информационных технологиях  2 </w:t>
            </w:r>
            <w:proofErr w:type="spellStart"/>
            <w:r>
              <w:rPr>
                <w:rFonts w:ascii="Times New Roman" w:hAnsi="Times New Roman"/>
                <w:b/>
                <w:sz w:val="24"/>
              </w:rPr>
              <w:t>ак.ч</w:t>
            </w:r>
            <w:proofErr w:type="spellEnd"/>
            <w:r>
              <w:rPr>
                <w:rFonts w:ascii="Times New Roman" w:hAnsi="Times New Roman"/>
                <w:b/>
                <w:sz w:val="24"/>
              </w:rPr>
              <w:t>.</w:t>
            </w:r>
          </w:p>
        </w:tc>
      </w:tr>
      <w:tr w:rsidR="00603B7F" w14:paraId="311D9226"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ED62BF" w14:textId="77777777" w:rsidR="00603B7F" w:rsidRDefault="004B4E6F">
            <w:pPr>
              <w:rPr>
                <w:rFonts w:ascii="Times New Roman" w:hAnsi="Times New Roman"/>
                <w:sz w:val="24"/>
              </w:rPr>
            </w:pPr>
            <w:r>
              <w:rPr>
                <w:rFonts w:ascii="Times New Roman" w:hAnsi="Times New Roman"/>
                <w:sz w:val="24"/>
              </w:rPr>
              <w:t>Тема 1.1 Основные понятия информационных технологий</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0F20E5C" w14:textId="77777777" w:rsidR="00603B7F" w:rsidRDefault="004B4E6F">
            <w:pPr>
              <w:rPr>
                <w:rFonts w:ascii="Times New Roman" w:hAnsi="Times New Roman"/>
                <w:sz w:val="24"/>
              </w:rPr>
            </w:pPr>
            <w:r>
              <w:rPr>
                <w:rFonts w:ascii="Times New Roman" w:hAnsi="Times New Roman"/>
                <w:sz w:val="24"/>
              </w:rPr>
              <w:t>Основные понятия и определения. Классификация информационных систем. Классификация ПК. Компьютерная техника в профессиональной деятельности. Объекты и задачи информатизации профессиональной деятельности. Классификация ИТ. Тенденции и перспективы развития ИТ.</w:t>
            </w:r>
          </w:p>
        </w:tc>
      </w:tr>
      <w:tr w:rsidR="00603B7F" w14:paraId="211BA811"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567C9485"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45A8E8F" w14:textId="77777777" w:rsidR="00603B7F" w:rsidRDefault="004B4E6F">
            <w:pPr>
              <w:rPr>
                <w:rFonts w:ascii="Times New Roman" w:hAnsi="Times New Roman"/>
                <w:sz w:val="24"/>
              </w:rPr>
            </w:pPr>
            <w:r>
              <w:rPr>
                <w:rFonts w:ascii="Times New Roman" w:hAnsi="Times New Roman"/>
                <w:b/>
                <w:sz w:val="24"/>
              </w:rPr>
              <w:t xml:space="preserve">Самостоятельные работы </w:t>
            </w:r>
          </w:p>
        </w:tc>
      </w:tr>
      <w:tr w:rsidR="00603B7F" w14:paraId="49BFBF29" w14:textId="77777777">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3D0B5CC8" w14:textId="77777777" w:rsidR="00603B7F" w:rsidRDefault="004B4E6F">
            <w:pPr>
              <w:rPr>
                <w:rFonts w:ascii="Times New Roman" w:hAnsi="Times New Roman"/>
                <w:sz w:val="24"/>
              </w:rPr>
            </w:pPr>
            <w:r>
              <w:rPr>
                <w:rFonts w:ascii="Times New Roman" w:hAnsi="Times New Roman"/>
                <w:b/>
                <w:sz w:val="24"/>
              </w:rPr>
              <w:t>Раздел 2.</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7F33EDE" w14:textId="77777777" w:rsidR="00603B7F" w:rsidRDefault="004B4E6F">
            <w:pPr>
              <w:rPr>
                <w:rFonts w:ascii="Times New Roman" w:hAnsi="Times New Roman"/>
                <w:sz w:val="24"/>
              </w:rPr>
            </w:pPr>
            <w:r>
              <w:rPr>
                <w:rFonts w:ascii="Times New Roman" w:hAnsi="Times New Roman"/>
                <w:b/>
                <w:sz w:val="24"/>
              </w:rPr>
              <w:t xml:space="preserve">Техническое и программное обеспечение информационных технологий  8 </w:t>
            </w:r>
            <w:proofErr w:type="spellStart"/>
            <w:r>
              <w:rPr>
                <w:rFonts w:ascii="Times New Roman" w:hAnsi="Times New Roman"/>
                <w:b/>
                <w:sz w:val="24"/>
              </w:rPr>
              <w:t>ак.ч</w:t>
            </w:r>
            <w:proofErr w:type="spellEnd"/>
          </w:p>
        </w:tc>
      </w:tr>
      <w:tr w:rsidR="00603B7F" w14:paraId="72DA0C1D"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15731E" w14:textId="77777777" w:rsidR="00603B7F" w:rsidRDefault="004B4E6F">
            <w:pPr>
              <w:rPr>
                <w:rFonts w:ascii="Times New Roman" w:hAnsi="Times New Roman"/>
                <w:sz w:val="24"/>
              </w:rPr>
            </w:pPr>
            <w:r>
              <w:rPr>
                <w:rFonts w:ascii="Times New Roman" w:hAnsi="Times New Roman"/>
                <w:sz w:val="24"/>
              </w:rPr>
              <w:t xml:space="preserve">Тема 2.1 Технические и программные средства реализации информационных технологий </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DEE1CF7" w14:textId="77777777" w:rsidR="00603B7F" w:rsidRDefault="004B4E6F">
            <w:pPr>
              <w:rPr>
                <w:rFonts w:ascii="Times New Roman" w:hAnsi="Times New Roman"/>
                <w:sz w:val="24"/>
              </w:rPr>
            </w:pPr>
            <w:r>
              <w:rPr>
                <w:rFonts w:ascii="Times New Roman" w:hAnsi="Times New Roman"/>
                <w:sz w:val="24"/>
              </w:rPr>
              <w:t>Аппаратное обеспечение современного ПК. Периферийные устройства, необходимые для реализации ИТ. Базовые системные программные продукты. Пакеты прикладных программ для решения профессиональных задач</w:t>
            </w:r>
          </w:p>
        </w:tc>
      </w:tr>
      <w:tr w:rsidR="00603B7F" w14:paraId="17622259"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20FB351"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F5EEACB" w14:textId="77777777" w:rsidR="00603B7F" w:rsidRDefault="004B4E6F">
            <w:pPr>
              <w:rPr>
                <w:rFonts w:ascii="Times New Roman" w:hAnsi="Times New Roman"/>
                <w:sz w:val="24"/>
              </w:rPr>
            </w:pPr>
            <w:r>
              <w:rPr>
                <w:rFonts w:ascii="Times New Roman" w:hAnsi="Times New Roman"/>
                <w:b/>
                <w:sz w:val="24"/>
              </w:rPr>
              <w:t>Лабораторные занятия</w:t>
            </w:r>
          </w:p>
        </w:tc>
      </w:tr>
      <w:tr w:rsidR="00603B7F" w14:paraId="34801CC2"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2ACC7771"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10EEBFE" w14:textId="77777777" w:rsidR="00603B7F" w:rsidRDefault="004B4E6F">
            <w:pPr>
              <w:rPr>
                <w:rFonts w:ascii="Times New Roman" w:hAnsi="Times New Roman"/>
                <w:sz w:val="24"/>
              </w:rPr>
            </w:pPr>
            <w:r>
              <w:rPr>
                <w:rFonts w:ascii="Times New Roman" w:hAnsi="Times New Roman"/>
                <w:b/>
                <w:sz w:val="24"/>
              </w:rPr>
              <w:t>Лабораторное занятие № 1</w:t>
            </w:r>
            <w:r>
              <w:rPr>
                <w:rFonts w:ascii="Times New Roman" w:hAnsi="Times New Roman"/>
                <w:sz w:val="24"/>
              </w:rPr>
              <w:t>. Определение технических характеристик рабочего ПК и периферийных устройств, подключенных к нему. Знакомство с базовым системным и прикладным обеспечением рабочего ПК</w:t>
            </w:r>
          </w:p>
        </w:tc>
      </w:tr>
      <w:tr w:rsidR="00603B7F" w14:paraId="15F41548"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1DBFBC5"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5F5689DF"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42244ED6"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4FE11E1B"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A4CDF6F" w14:textId="77777777" w:rsidR="00603B7F" w:rsidRDefault="00603B7F">
            <w:pPr>
              <w:rPr>
                <w:rFonts w:ascii="Times New Roman" w:hAnsi="Times New Roman"/>
                <w:sz w:val="24"/>
              </w:rPr>
            </w:pPr>
          </w:p>
        </w:tc>
      </w:tr>
      <w:tr w:rsidR="00603B7F" w14:paraId="1C9474A3"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F13359" w14:textId="77777777" w:rsidR="00603B7F" w:rsidRDefault="004B4E6F">
            <w:pPr>
              <w:rPr>
                <w:rFonts w:ascii="Times New Roman" w:hAnsi="Times New Roman"/>
                <w:sz w:val="24"/>
              </w:rPr>
            </w:pPr>
            <w:r>
              <w:rPr>
                <w:rFonts w:ascii="Times New Roman" w:hAnsi="Times New Roman"/>
                <w:sz w:val="24"/>
              </w:rPr>
              <w:t>Тема 2.2. Технологии сбора, размещения, хранения, накопления, преобразования и передачи данных.</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14B9B60" w14:textId="77777777" w:rsidR="00603B7F" w:rsidRDefault="004B4E6F">
            <w:pPr>
              <w:rPr>
                <w:rFonts w:ascii="Times New Roman" w:hAnsi="Times New Roman"/>
                <w:sz w:val="24"/>
              </w:rPr>
            </w:pPr>
            <w:r>
              <w:rPr>
                <w:rFonts w:ascii="Times New Roman" w:hAnsi="Times New Roman"/>
                <w:sz w:val="24"/>
              </w:rPr>
              <w:t>Методы и средства сбора, хранения, передачи, преобразования и накопления информации.</w:t>
            </w:r>
          </w:p>
        </w:tc>
      </w:tr>
      <w:tr w:rsidR="00603B7F" w14:paraId="363F6FB9"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64B64FD"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56DF43C" w14:textId="77777777" w:rsidR="00603B7F" w:rsidRDefault="004B4E6F">
            <w:pPr>
              <w:rPr>
                <w:rFonts w:ascii="Times New Roman" w:hAnsi="Times New Roman"/>
                <w:sz w:val="24"/>
              </w:rPr>
            </w:pPr>
            <w:r>
              <w:rPr>
                <w:rFonts w:ascii="Times New Roman" w:hAnsi="Times New Roman"/>
                <w:b/>
                <w:sz w:val="24"/>
              </w:rPr>
              <w:t>Лабораторные занятия</w:t>
            </w:r>
          </w:p>
        </w:tc>
      </w:tr>
      <w:tr w:rsidR="00603B7F" w14:paraId="64E1101A"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AADE273"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BD5323D" w14:textId="77777777" w:rsidR="00603B7F" w:rsidRDefault="004B4E6F">
            <w:pPr>
              <w:rPr>
                <w:rFonts w:ascii="Times New Roman" w:hAnsi="Times New Roman"/>
                <w:sz w:val="24"/>
              </w:rPr>
            </w:pPr>
            <w:r>
              <w:rPr>
                <w:rFonts w:ascii="Times New Roman" w:hAnsi="Times New Roman"/>
                <w:b/>
                <w:sz w:val="24"/>
              </w:rPr>
              <w:t>Лабораторное занятие № 2.</w:t>
            </w:r>
            <w:r>
              <w:rPr>
                <w:rFonts w:ascii="Times New Roman" w:hAnsi="Times New Roman"/>
                <w:sz w:val="24"/>
              </w:rPr>
              <w:t xml:space="preserve"> Работа с файлами. Создание, редактирование, копирование, пересылка, переименование, удаление, восстановление, архивирование файлов.</w:t>
            </w:r>
          </w:p>
          <w:p w14:paraId="7CF52D8A" w14:textId="77777777" w:rsidR="00603B7F" w:rsidRDefault="00603B7F">
            <w:pPr>
              <w:rPr>
                <w:rFonts w:ascii="Times New Roman" w:hAnsi="Times New Roman"/>
                <w:sz w:val="24"/>
              </w:rPr>
            </w:pPr>
          </w:p>
        </w:tc>
      </w:tr>
      <w:tr w:rsidR="00603B7F" w14:paraId="32103801"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293390C9"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A46329B"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73EC71B6"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3415415"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6C437BAC" w14:textId="77777777" w:rsidR="00603B7F" w:rsidRDefault="00603B7F">
            <w:pPr>
              <w:rPr>
                <w:rFonts w:ascii="Times New Roman" w:hAnsi="Times New Roman"/>
                <w:sz w:val="24"/>
              </w:rPr>
            </w:pPr>
          </w:p>
        </w:tc>
      </w:tr>
      <w:tr w:rsidR="00603B7F" w14:paraId="439020F1" w14:textId="77777777">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50D3599D" w14:textId="77777777" w:rsidR="00603B7F" w:rsidRDefault="004B4E6F">
            <w:pPr>
              <w:rPr>
                <w:rFonts w:ascii="Times New Roman" w:hAnsi="Times New Roman"/>
                <w:sz w:val="24"/>
              </w:rPr>
            </w:pPr>
            <w:r>
              <w:rPr>
                <w:rFonts w:ascii="Times New Roman" w:hAnsi="Times New Roman"/>
                <w:b/>
                <w:sz w:val="24"/>
              </w:rPr>
              <w:t>Раздел 3.</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5721B7AC" w14:textId="77777777" w:rsidR="00603B7F" w:rsidRDefault="004B4E6F">
            <w:pPr>
              <w:rPr>
                <w:rFonts w:ascii="Times New Roman" w:hAnsi="Times New Roman"/>
                <w:sz w:val="24"/>
              </w:rPr>
            </w:pPr>
            <w:r>
              <w:rPr>
                <w:rFonts w:ascii="Times New Roman" w:hAnsi="Times New Roman"/>
                <w:b/>
                <w:sz w:val="24"/>
              </w:rPr>
              <w:t xml:space="preserve">Обработка и анализ информации с применением программных средств  32 </w:t>
            </w:r>
            <w:proofErr w:type="spellStart"/>
            <w:r>
              <w:rPr>
                <w:rFonts w:ascii="Times New Roman" w:hAnsi="Times New Roman"/>
                <w:b/>
                <w:sz w:val="24"/>
              </w:rPr>
              <w:t>ак.ч</w:t>
            </w:r>
            <w:proofErr w:type="spellEnd"/>
            <w:r>
              <w:rPr>
                <w:rFonts w:ascii="Times New Roman" w:hAnsi="Times New Roman"/>
                <w:b/>
                <w:sz w:val="24"/>
              </w:rPr>
              <w:t>.</w:t>
            </w:r>
          </w:p>
        </w:tc>
      </w:tr>
      <w:tr w:rsidR="00603B7F" w14:paraId="1E1B1B6E"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4CA721" w14:textId="77777777" w:rsidR="00603B7F" w:rsidRDefault="004B4E6F">
            <w:pPr>
              <w:rPr>
                <w:rFonts w:ascii="Times New Roman" w:hAnsi="Times New Roman"/>
                <w:sz w:val="24"/>
              </w:rPr>
            </w:pPr>
            <w:r>
              <w:rPr>
                <w:rFonts w:ascii="Times New Roman" w:hAnsi="Times New Roman"/>
                <w:sz w:val="24"/>
              </w:rPr>
              <w:t xml:space="preserve">Тема 3.1 Офисные </w:t>
            </w:r>
            <w:r>
              <w:rPr>
                <w:rFonts w:ascii="Times New Roman" w:hAnsi="Times New Roman"/>
                <w:sz w:val="24"/>
              </w:rPr>
              <w:lastRenderedPageBreak/>
              <w:t>информационные технологии</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6B44DD8" w14:textId="77777777" w:rsidR="00603B7F" w:rsidRDefault="004B4E6F">
            <w:pPr>
              <w:rPr>
                <w:rFonts w:ascii="Times New Roman" w:hAnsi="Times New Roman"/>
                <w:sz w:val="24"/>
              </w:rPr>
            </w:pPr>
            <w:r>
              <w:rPr>
                <w:rFonts w:ascii="Times New Roman" w:hAnsi="Times New Roman"/>
                <w:sz w:val="24"/>
              </w:rPr>
              <w:lastRenderedPageBreak/>
              <w:t>Особенности приложений MS Office для использования их в профессиональной деятельности.</w:t>
            </w:r>
          </w:p>
        </w:tc>
      </w:tr>
      <w:tr w:rsidR="00603B7F" w14:paraId="404C6EF0"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10F81B23"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935CED5" w14:textId="77777777" w:rsidR="00603B7F" w:rsidRDefault="004B4E6F">
            <w:pPr>
              <w:rPr>
                <w:rFonts w:ascii="Times New Roman" w:hAnsi="Times New Roman"/>
                <w:sz w:val="24"/>
              </w:rPr>
            </w:pPr>
            <w:r>
              <w:rPr>
                <w:rFonts w:ascii="Times New Roman" w:hAnsi="Times New Roman"/>
                <w:b/>
                <w:sz w:val="24"/>
              </w:rPr>
              <w:t>Лабораторные занятия</w:t>
            </w:r>
          </w:p>
        </w:tc>
      </w:tr>
      <w:tr w:rsidR="00603B7F" w14:paraId="62EADBDB"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4F48B172"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2CC4E76" w14:textId="77777777" w:rsidR="00603B7F" w:rsidRDefault="004B4E6F">
            <w:pPr>
              <w:rPr>
                <w:rFonts w:ascii="Times New Roman" w:hAnsi="Times New Roman"/>
                <w:sz w:val="24"/>
              </w:rPr>
            </w:pPr>
            <w:r>
              <w:rPr>
                <w:rFonts w:ascii="Times New Roman" w:hAnsi="Times New Roman"/>
                <w:b/>
                <w:sz w:val="24"/>
              </w:rPr>
              <w:t>Лабораторное занятие № 3.</w:t>
            </w:r>
            <w:r>
              <w:rPr>
                <w:rFonts w:ascii="Times New Roman" w:hAnsi="Times New Roman"/>
                <w:sz w:val="24"/>
              </w:rPr>
              <w:t xml:space="preserve"> Оформление технологической и технической документации по эксплуатации нефтегазового оборудования с использованием текстового процессора MS Word.</w:t>
            </w:r>
          </w:p>
        </w:tc>
      </w:tr>
      <w:tr w:rsidR="00603B7F" w14:paraId="509C156E"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67015C57"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A405225" w14:textId="77777777" w:rsidR="00603B7F" w:rsidRDefault="004B4E6F">
            <w:pPr>
              <w:rPr>
                <w:rFonts w:ascii="Times New Roman" w:hAnsi="Times New Roman"/>
                <w:sz w:val="24"/>
              </w:rPr>
            </w:pPr>
            <w:r>
              <w:rPr>
                <w:rFonts w:ascii="Times New Roman" w:hAnsi="Times New Roman"/>
                <w:b/>
                <w:sz w:val="24"/>
              </w:rPr>
              <w:t>Лабораторное занятие № 4.</w:t>
            </w:r>
            <w:r>
              <w:rPr>
                <w:rFonts w:ascii="Times New Roman" w:hAnsi="Times New Roman"/>
                <w:sz w:val="24"/>
              </w:rPr>
              <w:t xml:space="preserve"> Создание и оформление документов многоразового использования с использованием текстового процессора MS Word.</w:t>
            </w:r>
          </w:p>
        </w:tc>
      </w:tr>
      <w:tr w:rsidR="00603B7F" w14:paraId="54AA520D"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EEEFB73"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1312021" w14:textId="77777777" w:rsidR="00603B7F" w:rsidRDefault="004B4E6F">
            <w:pPr>
              <w:rPr>
                <w:rFonts w:ascii="Times New Roman" w:hAnsi="Times New Roman"/>
                <w:sz w:val="24"/>
              </w:rPr>
            </w:pPr>
            <w:r>
              <w:rPr>
                <w:rFonts w:ascii="Times New Roman" w:hAnsi="Times New Roman"/>
                <w:b/>
                <w:sz w:val="24"/>
              </w:rPr>
              <w:t>Лабораторное занятие № 5.</w:t>
            </w:r>
            <w:r>
              <w:rPr>
                <w:rFonts w:ascii="Times New Roman" w:hAnsi="Times New Roman"/>
                <w:sz w:val="24"/>
              </w:rPr>
              <w:t xml:space="preserve"> Создание сложного документа с использованием текстового процессора MS Word. Создание гиперссылок.</w:t>
            </w:r>
          </w:p>
        </w:tc>
      </w:tr>
      <w:tr w:rsidR="00603B7F" w14:paraId="04A6FD35"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251AA22E"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9CC7B68" w14:textId="77777777" w:rsidR="00603B7F" w:rsidRDefault="004B4E6F">
            <w:pPr>
              <w:rPr>
                <w:rFonts w:ascii="Times New Roman" w:hAnsi="Times New Roman"/>
                <w:sz w:val="24"/>
              </w:rPr>
            </w:pPr>
            <w:r>
              <w:rPr>
                <w:rFonts w:ascii="Times New Roman" w:hAnsi="Times New Roman"/>
                <w:b/>
                <w:sz w:val="24"/>
              </w:rPr>
              <w:t>Лабораторное занятие № 6.</w:t>
            </w:r>
            <w:r>
              <w:rPr>
                <w:rFonts w:ascii="Times New Roman" w:hAnsi="Times New Roman"/>
                <w:sz w:val="24"/>
              </w:rPr>
              <w:t xml:space="preserve"> Создание документа на основе шаблона с использованием текстового процессора MS Word. Создание макросов.</w:t>
            </w:r>
          </w:p>
        </w:tc>
      </w:tr>
      <w:tr w:rsidR="00603B7F" w14:paraId="6F765245"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154C851E"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39B7F7B" w14:textId="77777777" w:rsidR="00603B7F" w:rsidRDefault="004B4E6F">
            <w:pPr>
              <w:rPr>
                <w:rFonts w:ascii="Times New Roman" w:hAnsi="Times New Roman"/>
                <w:sz w:val="24"/>
              </w:rPr>
            </w:pPr>
            <w:r>
              <w:rPr>
                <w:rFonts w:ascii="Times New Roman" w:hAnsi="Times New Roman"/>
                <w:b/>
                <w:sz w:val="24"/>
              </w:rPr>
              <w:t>Лабораторное занятие № 7.</w:t>
            </w:r>
            <w:r>
              <w:rPr>
                <w:rFonts w:ascii="Times New Roman" w:hAnsi="Times New Roman"/>
                <w:sz w:val="24"/>
              </w:rPr>
              <w:t xml:space="preserve"> Автоматизация технологических расчетов с использованием табличного процессора MS Excel.</w:t>
            </w:r>
          </w:p>
        </w:tc>
      </w:tr>
      <w:tr w:rsidR="00603B7F" w14:paraId="177D50C2"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293F10F0"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3798201" w14:textId="77777777" w:rsidR="00603B7F" w:rsidRDefault="004B4E6F">
            <w:pPr>
              <w:rPr>
                <w:rFonts w:ascii="Times New Roman" w:hAnsi="Times New Roman"/>
                <w:sz w:val="24"/>
              </w:rPr>
            </w:pPr>
            <w:r>
              <w:rPr>
                <w:rFonts w:ascii="Times New Roman" w:hAnsi="Times New Roman"/>
                <w:b/>
                <w:sz w:val="24"/>
              </w:rPr>
              <w:t>Лабораторное занятие № 8.</w:t>
            </w:r>
            <w:r>
              <w:rPr>
                <w:rFonts w:ascii="Times New Roman" w:hAnsi="Times New Roman"/>
                <w:sz w:val="24"/>
              </w:rPr>
              <w:t xml:space="preserve"> Расчет основных технико-экономических показателей работы производственного участка.</w:t>
            </w:r>
          </w:p>
        </w:tc>
      </w:tr>
      <w:tr w:rsidR="00603B7F" w14:paraId="6AAE4BA5" w14:textId="77777777">
        <w:trPr>
          <w:trHeight w:val="506"/>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D8FE7A3"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54B624CA" w14:textId="77777777" w:rsidR="00603B7F" w:rsidRDefault="004B4E6F">
            <w:pPr>
              <w:rPr>
                <w:rFonts w:ascii="Times New Roman" w:hAnsi="Times New Roman"/>
                <w:sz w:val="24"/>
              </w:rPr>
            </w:pPr>
            <w:r>
              <w:rPr>
                <w:rFonts w:ascii="Times New Roman" w:hAnsi="Times New Roman"/>
                <w:b/>
                <w:sz w:val="24"/>
              </w:rPr>
              <w:t>Лабораторное занятие № 9</w:t>
            </w:r>
            <w:r>
              <w:rPr>
                <w:rFonts w:ascii="Times New Roman" w:hAnsi="Times New Roman"/>
                <w:sz w:val="24"/>
              </w:rPr>
              <w:t>. Автоматизация технологических расчётов по выбору наземного и скважинного оборудования с использованием табличного процессора MS Excel.</w:t>
            </w:r>
          </w:p>
        </w:tc>
      </w:tr>
      <w:tr w:rsidR="00603B7F" w14:paraId="1AC1E5D1" w14:textId="77777777">
        <w:trPr>
          <w:trHeight w:val="506"/>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B98F938"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69DB1FB" w14:textId="77777777" w:rsidR="00603B7F" w:rsidRDefault="004B4E6F">
            <w:pPr>
              <w:rPr>
                <w:rFonts w:ascii="Times New Roman" w:hAnsi="Times New Roman"/>
                <w:sz w:val="24"/>
              </w:rPr>
            </w:pPr>
            <w:r>
              <w:rPr>
                <w:rFonts w:ascii="Times New Roman" w:hAnsi="Times New Roman"/>
                <w:b/>
                <w:sz w:val="24"/>
              </w:rPr>
              <w:t>Лабораторное занятие № 10</w:t>
            </w:r>
            <w:r>
              <w:rPr>
                <w:rFonts w:ascii="Times New Roman" w:hAnsi="Times New Roman"/>
                <w:sz w:val="24"/>
              </w:rPr>
              <w:t>. Анализ и обобщение данных (сводные таблицы и консолидация данных) с использованием табличного процессора MS Excel.</w:t>
            </w:r>
          </w:p>
        </w:tc>
      </w:tr>
      <w:tr w:rsidR="00603B7F" w14:paraId="420ADEF2"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1B9A51AE"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A3C3005" w14:textId="77777777" w:rsidR="00603B7F" w:rsidRDefault="004B4E6F">
            <w:pPr>
              <w:pStyle w:val="afff5"/>
            </w:pPr>
            <w:r>
              <w:rPr>
                <w:b/>
              </w:rPr>
              <w:t>Лабораторное занятие № 11</w:t>
            </w:r>
            <w:r>
              <w:t xml:space="preserve">. Графическое представление </w:t>
            </w:r>
            <w:proofErr w:type="spellStart"/>
            <w:r>
              <w:t>технико</w:t>
            </w:r>
            <w:proofErr w:type="spellEnd"/>
            <w:r>
              <w:t xml:space="preserve"> - эксплуатационных характеристик бурового оборудования с использованием табличного процессора MS Excel.</w:t>
            </w:r>
          </w:p>
        </w:tc>
      </w:tr>
      <w:tr w:rsidR="00603B7F" w14:paraId="3D7D184E"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617CD6B"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4A30641A" w14:textId="77777777" w:rsidR="00603B7F" w:rsidRDefault="004B4E6F">
            <w:pPr>
              <w:pStyle w:val="afff5"/>
            </w:pPr>
            <w:r>
              <w:rPr>
                <w:b/>
              </w:rPr>
              <w:t>Лабораторное занятие № 12</w:t>
            </w:r>
            <w:r>
              <w:t>. Моделирование БД по текущему и плановому ремонту нефтегазопромыслового оборудования с использованием СУБД MS Access.</w:t>
            </w:r>
          </w:p>
        </w:tc>
      </w:tr>
      <w:tr w:rsidR="00603B7F" w14:paraId="6ED3A19C"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31A4088"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12A4CDE" w14:textId="77777777" w:rsidR="00603B7F" w:rsidRDefault="004B4E6F">
            <w:pPr>
              <w:pStyle w:val="afff5"/>
            </w:pPr>
            <w:r>
              <w:rPr>
                <w:b/>
              </w:rPr>
              <w:t>Лабораторное занятие № 13</w:t>
            </w:r>
            <w:r>
              <w:t>. Создание запросов, форм и отчётов по текущему и плановому ремонту нефтегазопромыслового оборудования с использованием СУБД MS Access.</w:t>
            </w:r>
          </w:p>
        </w:tc>
      </w:tr>
      <w:tr w:rsidR="00603B7F" w14:paraId="72846106"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47EBE105"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F2466B1" w14:textId="77777777" w:rsidR="00603B7F" w:rsidRDefault="004B4E6F">
            <w:pPr>
              <w:jc w:val="both"/>
              <w:rPr>
                <w:rFonts w:ascii="Times New Roman" w:hAnsi="Times New Roman"/>
                <w:sz w:val="24"/>
              </w:rPr>
            </w:pPr>
            <w:r>
              <w:rPr>
                <w:rFonts w:ascii="Times New Roman" w:hAnsi="Times New Roman"/>
                <w:b/>
                <w:sz w:val="24"/>
              </w:rPr>
              <w:t>Лабораторное занятие № 14.</w:t>
            </w:r>
            <w:r>
              <w:rPr>
                <w:rFonts w:ascii="Times New Roman" w:hAnsi="Times New Roman"/>
                <w:sz w:val="24"/>
              </w:rPr>
              <w:t xml:space="preserve"> Создание презентации информационного проекта Power Point.</w:t>
            </w:r>
          </w:p>
        </w:tc>
      </w:tr>
      <w:tr w:rsidR="00603B7F" w14:paraId="3F538EB1" w14:textId="77777777">
        <w:trPr>
          <w:trHeight w:val="301"/>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5B8B2361"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3D9385A"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4064861A"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395E669"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8B4EFE9" w14:textId="77777777" w:rsidR="00603B7F" w:rsidRDefault="00603B7F">
            <w:pPr>
              <w:rPr>
                <w:rFonts w:ascii="Times New Roman" w:hAnsi="Times New Roman"/>
                <w:sz w:val="24"/>
              </w:rPr>
            </w:pPr>
          </w:p>
        </w:tc>
      </w:tr>
      <w:tr w:rsidR="00603B7F" w14:paraId="1D9D0A66"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795FB8" w14:textId="77777777" w:rsidR="00603B7F" w:rsidRDefault="004B4E6F">
            <w:pPr>
              <w:rPr>
                <w:rFonts w:ascii="Times New Roman" w:hAnsi="Times New Roman"/>
                <w:sz w:val="24"/>
              </w:rPr>
            </w:pPr>
            <w:r>
              <w:rPr>
                <w:rFonts w:ascii="Times New Roman" w:hAnsi="Times New Roman"/>
                <w:sz w:val="24"/>
              </w:rPr>
              <w:t xml:space="preserve">Тема 3.2. Компьютерная графика </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A5A129A" w14:textId="77777777" w:rsidR="00603B7F" w:rsidRDefault="004B4E6F">
            <w:pPr>
              <w:rPr>
                <w:rFonts w:ascii="Times New Roman" w:hAnsi="Times New Roman"/>
                <w:sz w:val="24"/>
              </w:rPr>
            </w:pPr>
            <w:r>
              <w:rPr>
                <w:rFonts w:ascii="Times New Roman" w:hAnsi="Times New Roman"/>
                <w:sz w:val="24"/>
              </w:rPr>
              <w:t xml:space="preserve">Графические редакторы, назначение, области применения, пользовательский интерфейс, основные функции. </w:t>
            </w:r>
          </w:p>
          <w:p w14:paraId="5C88620E" w14:textId="77777777" w:rsidR="00603B7F" w:rsidRDefault="004B4E6F">
            <w:pPr>
              <w:rPr>
                <w:rFonts w:ascii="Times New Roman" w:hAnsi="Times New Roman"/>
                <w:sz w:val="24"/>
              </w:rPr>
            </w:pPr>
            <w:r>
              <w:rPr>
                <w:rFonts w:ascii="Times New Roman" w:hAnsi="Times New Roman"/>
                <w:sz w:val="24"/>
              </w:rPr>
              <w:t>Палитры цветов. Создание и редактирование изображений: рисование на компьютере, стандартные фигуры, работа с фрагментами, трансформация изображений; работа с текстом.</w:t>
            </w:r>
          </w:p>
          <w:p w14:paraId="77269131" w14:textId="77777777" w:rsidR="00603B7F" w:rsidRDefault="004B4E6F">
            <w:pPr>
              <w:rPr>
                <w:rFonts w:ascii="Times New Roman" w:hAnsi="Times New Roman"/>
                <w:sz w:val="24"/>
              </w:rPr>
            </w:pPr>
            <w:r>
              <w:rPr>
                <w:rFonts w:ascii="Times New Roman" w:hAnsi="Times New Roman"/>
                <w:sz w:val="24"/>
              </w:rPr>
              <w:t>Форматы графических файлов. Печать графических файлов.</w:t>
            </w:r>
          </w:p>
        </w:tc>
      </w:tr>
      <w:tr w:rsidR="00603B7F" w14:paraId="1DB7151D"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2CA4BFCD"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475EDFA8" w14:textId="77777777" w:rsidR="00603B7F" w:rsidRDefault="004B4E6F">
            <w:pPr>
              <w:rPr>
                <w:rFonts w:ascii="Times New Roman" w:hAnsi="Times New Roman"/>
                <w:sz w:val="24"/>
              </w:rPr>
            </w:pPr>
            <w:r>
              <w:rPr>
                <w:rFonts w:ascii="Times New Roman" w:hAnsi="Times New Roman"/>
                <w:b/>
                <w:sz w:val="24"/>
              </w:rPr>
              <w:t>Лабораторные занятия</w:t>
            </w:r>
          </w:p>
        </w:tc>
      </w:tr>
      <w:tr w:rsidR="00603B7F" w14:paraId="6FFAA35E"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13B1AE4A"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277FB91" w14:textId="77777777" w:rsidR="00603B7F" w:rsidRDefault="004B4E6F">
            <w:pPr>
              <w:rPr>
                <w:rFonts w:ascii="Times New Roman" w:hAnsi="Times New Roman"/>
                <w:sz w:val="24"/>
              </w:rPr>
            </w:pPr>
            <w:r>
              <w:rPr>
                <w:rFonts w:ascii="Times New Roman" w:hAnsi="Times New Roman"/>
                <w:b/>
                <w:sz w:val="24"/>
              </w:rPr>
              <w:t xml:space="preserve">Лабораторное занятие №15. </w:t>
            </w:r>
            <w:r>
              <w:rPr>
                <w:rFonts w:ascii="Times New Roman" w:hAnsi="Times New Roman"/>
                <w:sz w:val="24"/>
              </w:rPr>
              <w:t>Изучение основных приемов работы в системе КОМПАС.</w:t>
            </w:r>
          </w:p>
        </w:tc>
      </w:tr>
      <w:tr w:rsidR="00603B7F" w14:paraId="3DBEA623"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7D5A481A"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B8D1080" w14:textId="77777777" w:rsidR="00603B7F" w:rsidRDefault="004B4E6F">
            <w:pPr>
              <w:rPr>
                <w:rFonts w:ascii="Times New Roman" w:hAnsi="Times New Roman"/>
                <w:sz w:val="24"/>
              </w:rPr>
            </w:pPr>
            <w:r>
              <w:rPr>
                <w:rFonts w:ascii="Times New Roman" w:hAnsi="Times New Roman"/>
                <w:b/>
                <w:sz w:val="24"/>
              </w:rPr>
              <w:t>Лабораторное занятие №16.</w:t>
            </w:r>
            <w:r>
              <w:rPr>
                <w:rFonts w:ascii="Times New Roman" w:hAnsi="Times New Roman"/>
                <w:sz w:val="24"/>
              </w:rPr>
              <w:t xml:space="preserve"> Построение типового чертежа детали.</w:t>
            </w:r>
          </w:p>
        </w:tc>
      </w:tr>
      <w:tr w:rsidR="00603B7F" w14:paraId="65E68572"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55F869ED"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6048170" w14:textId="77777777" w:rsidR="00603B7F" w:rsidRDefault="004B4E6F">
            <w:pPr>
              <w:rPr>
                <w:rFonts w:ascii="Times New Roman" w:hAnsi="Times New Roman"/>
                <w:sz w:val="24"/>
              </w:rPr>
            </w:pPr>
            <w:r>
              <w:rPr>
                <w:rFonts w:ascii="Times New Roman" w:hAnsi="Times New Roman"/>
                <w:b/>
                <w:sz w:val="24"/>
              </w:rPr>
              <w:t>Лабораторное занятие №17.</w:t>
            </w:r>
            <w:r>
              <w:rPr>
                <w:rFonts w:ascii="Times New Roman" w:hAnsi="Times New Roman"/>
                <w:sz w:val="24"/>
              </w:rPr>
              <w:t xml:space="preserve"> Построение тела вращения. Непрерывный ввод объекта.</w:t>
            </w:r>
          </w:p>
        </w:tc>
      </w:tr>
      <w:tr w:rsidR="00603B7F" w14:paraId="5C20F141"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579A457F"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5469063B" w14:textId="77777777" w:rsidR="00603B7F" w:rsidRDefault="004B4E6F">
            <w:pPr>
              <w:rPr>
                <w:rFonts w:ascii="Times New Roman" w:hAnsi="Times New Roman"/>
                <w:sz w:val="24"/>
              </w:rPr>
            </w:pPr>
            <w:r>
              <w:rPr>
                <w:rFonts w:ascii="Times New Roman" w:hAnsi="Times New Roman"/>
                <w:b/>
                <w:sz w:val="24"/>
              </w:rPr>
              <w:t>Лабораторное занятие №18.</w:t>
            </w:r>
            <w:r>
              <w:rPr>
                <w:rFonts w:ascii="Times New Roman" w:hAnsi="Times New Roman"/>
                <w:sz w:val="24"/>
              </w:rPr>
              <w:t xml:space="preserve"> Создание трехмерной модели.</w:t>
            </w:r>
          </w:p>
        </w:tc>
      </w:tr>
      <w:tr w:rsidR="00603B7F" w14:paraId="377D78B5"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76D4330F"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45B7CE98"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0E902B5B"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638C8946"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17B343F" w14:textId="77777777" w:rsidR="00603B7F" w:rsidRDefault="00603B7F">
            <w:pPr>
              <w:jc w:val="both"/>
              <w:rPr>
                <w:rFonts w:ascii="Times New Roman" w:hAnsi="Times New Roman"/>
                <w:sz w:val="24"/>
                <w:highlight w:val="white"/>
              </w:rPr>
            </w:pPr>
          </w:p>
        </w:tc>
      </w:tr>
      <w:tr w:rsidR="00603B7F" w14:paraId="6A635C1B" w14:textId="77777777">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4BDC0D10" w14:textId="77777777" w:rsidR="00603B7F" w:rsidRDefault="004B4E6F">
            <w:pPr>
              <w:rPr>
                <w:rFonts w:ascii="Times New Roman" w:hAnsi="Times New Roman"/>
                <w:sz w:val="24"/>
              </w:rPr>
            </w:pPr>
            <w:r>
              <w:rPr>
                <w:rFonts w:ascii="Times New Roman" w:hAnsi="Times New Roman"/>
                <w:b/>
                <w:sz w:val="24"/>
              </w:rPr>
              <w:lastRenderedPageBreak/>
              <w:t>Раздел 4.</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53EDF1D5" w14:textId="77777777" w:rsidR="00603B7F" w:rsidRDefault="004B4E6F">
            <w:pPr>
              <w:rPr>
                <w:rFonts w:ascii="Times New Roman" w:hAnsi="Times New Roman"/>
                <w:sz w:val="24"/>
              </w:rPr>
            </w:pPr>
            <w:r>
              <w:rPr>
                <w:rFonts w:ascii="Times New Roman" w:hAnsi="Times New Roman"/>
                <w:b/>
                <w:sz w:val="24"/>
              </w:rPr>
              <w:t xml:space="preserve">Сетевые информационные технологии  10 </w:t>
            </w:r>
            <w:proofErr w:type="spellStart"/>
            <w:r>
              <w:rPr>
                <w:rFonts w:ascii="Times New Roman" w:hAnsi="Times New Roman"/>
                <w:b/>
                <w:sz w:val="24"/>
              </w:rPr>
              <w:t>ак.ч</w:t>
            </w:r>
            <w:proofErr w:type="spellEnd"/>
            <w:r>
              <w:rPr>
                <w:rFonts w:ascii="Times New Roman" w:hAnsi="Times New Roman"/>
                <w:b/>
                <w:sz w:val="24"/>
              </w:rPr>
              <w:t>.</w:t>
            </w:r>
          </w:p>
        </w:tc>
      </w:tr>
      <w:tr w:rsidR="00603B7F" w14:paraId="19DAF176"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D16EF3" w14:textId="77777777" w:rsidR="00603B7F" w:rsidRDefault="004B4E6F">
            <w:pPr>
              <w:rPr>
                <w:rFonts w:ascii="Times New Roman" w:hAnsi="Times New Roman"/>
                <w:sz w:val="24"/>
              </w:rPr>
            </w:pPr>
            <w:r>
              <w:rPr>
                <w:rFonts w:ascii="Times New Roman" w:hAnsi="Times New Roman"/>
                <w:sz w:val="24"/>
              </w:rPr>
              <w:t>Тема 4.1. Электронные коммуникации в профессиональной области.</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D9A0C68" w14:textId="77777777" w:rsidR="00603B7F" w:rsidRDefault="004B4E6F">
            <w:pPr>
              <w:rPr>
                <w:rFonts w:ascii="Times New Roman" w:hAnsi="Times New Roman"/>
                <w:sz w:val="24"/>
              </w:rPr>
            </w:pPr>
            <w:r>
              <w:rPr>
                <w:rFonts w:ascii="Times New Roman" w:hAnsi="Times New Roman"/>
                <w:sz w:val="24"/>
              </w:rPr>
              <w:t>Обзор средств электронных коммуникаций. Основные услуги Интернет. Организация работы в локальных сетях. Поисковые системы Интернет. Глобальные информационные сети. Браузеры.</w:t>
            </w:r>
          </w:p>
        </w:tc>
      </w:tr>
      <w:tr w:rsidR="00603B7F" w14:paraId="667A5743"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7F6E0EA9"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C355E95" w14:textId="77777777" w:rsidR="00603B7F" w:rsidRDefault="004B4E6F">
            <w:pPr>
              <w:rPr>
                <w:rFonts w:ascii="Times New Roman" w:hAnsi="Times New Roman"/>
                <w:sz w:val="24"/>
              </w:rPr>
            </w:pPr>
            <w:r>
              <w:rPr>
                <w:rFonts w:ascii="Times New Roman" w:hAnsi="Times New Roman"/>
                <w:b/>
                <w:sz w:val="24"/>
              </w:rPr>
              <w:t>Лабораторные занятия</w:t>
            </w:r>
          </w:p>
        </w:tc>
      </w:tr>
      <w:tr w:rsidR="00603B7F" w14:paraId="4EB06871"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7E729D12"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E00C5C9" w14:textId="77777777" w:rsidR="00603B7F" w:rsidRDefault="004B4E6F">
            <w:pPr>
              <w:rPr>
                <w:rFonts w:ascii="Times New Roman" w:hAnsi="Times New Roman"/>
                <w:sz w:val="24"/>
              </w:rPr>
            </w:pPr>
            <w:r>
              <w:rPr>
                <w:rFonts w:ascii="Times New Roman" w:hAnsi="Times New Roman"/>
                <w:b/>
                <w:sz w:val="24"/>
              </w:rPr>
              <w:t xml:space="preserve">Лабораторное занятие №19. </w:t>
            </w:r>
            <w:r>
              <w:rPr>
                <w:rFonts w:ascii="Times New Roman" w:hAnsi="Times New Roman"/>
                <w:sz w:val="24"/>
              </w:rPr>
              <w:t>Поиск информации в нормативных и правовых информационных системах, поисковых системах, электронных библиотеках по профилю специальности.</w:t>
            </w:r>
          </w:p>
        </w:tc>
      </w:tr>
      <w:tr w:rsidR="00603B7F" w14:paraId="7CB41276"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60A38845"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CAFBB5E"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28C82D7F"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233528E3"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496E5538" w14:textId="77777777" w:rsidR="00603B7F" w:rsidRDefault="00603B7F">
            <w:pPr>
              <w:pStyle w:val="10"/>
              <w:ind w:firstLine="33"/>
            </w:pPr>
          </w:p>
        </w:tc>
      </w:tr>
      <w:tr w:rsidR="00603B7F" w14:paraId="581F663F"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86270C" w14:textId="77777777" w:rsidR="00603B7F" w:rsidRDefault="004B4E6F">
            <w:pPr>
              <w:rPr>
                <w:rFonts w:ascii="Times New Roman" w:hAnsi="Times New Roman"/>
                <w:sz w:val="24"/>
              </w:rPr>
            </w:pPr>
            <w:r>
              <w:rPr>
                <w:rFonts w:ascii="Times New Roman" w:hAnsi="Times New Roman"/>
                <w:sz w:val="24"/>
              </w:rPr>
              <w:t>Тема 4.2. Электронная почта в профессиональной деятельности.</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0F94BCE5" w14:textId="77777777" w:rsidR="00603B7F" w:rsidRDefault="004B4E6F">
            <w:pPr>
              <w:rPr>
                <w:rFonts w:ascii="Times New Roman" w:hAnsi="Times New Roman"/>
                <w:sz w:val="24"/>
              </w:rPr>
            </w:pPr>
            <w:r>
              <w:rPr>
                <w:rFonts w:ascii="Times New Roman" w:hAnsi="Times New Roman"/>
                <w:sz w:val="24"/>
              </w:rPr>
              <w:t>Организация приема и передачи информационной сети. Электронная почта, как услуга Интернета. Адреса электронной почты. Этикет. ПО для работы с электронной почтой.</w:t>
            </w:r>
          </w:p>
        </w:tc>
      </w:tr>
      <w:tr w:rsidR="00603B7F" w14:paraId="3C9AA156"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47A25C8C"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AC542A6"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5C9C056D"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132C4194"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3DC7C5F" w14:textId="77777777" w:rsidR="00603B7F" w:rsidRDefault="00603B7F">
            <w:pPr>
              <w:rPr>
                <w:rFonts w:ascii="Times New Roman" w:hAnsi="Times New Roman"/>
                <w:sz w:val="24"/>
              </w:rPr>
            </w:pPr>
          </w:p>
        </w:tc>
      </w:tr>
      <w:tr w:rsidR="00603B7F" w14:paraId="2F2D4917"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891A49" w14:textId="77777777" w:rsidR="00603B7F" w:rsidRDefault="004B4E6F">
            <w:pPr>
              <w:rPr>
                <w:rFonts w:ascii="Times New Roman" w:hAnsi="Times New Roman"/>
                <w:sz w:val="24"/>
              </w:rPr>
            </w:pPr>
            <w:r>
              <w:rPr>
                <w:rFonts w:ascii="Times New Roman" w:hAnsi="Times New Roman"/>
                <w:sz w:val="24"/>
              </w:rPr>
              <w:t>Тема 4.3. Основы информационной безопасности</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6EC24DBD" w14:textId="77777777" w:rsidR="00603B7F" w:rsidRDefault="004B4E6F">
            <w:pPr>
              <w:rPr>
                <w:rFonts w:ascii="Times New Roman" w:hAnsi="Times New Roman"/>
                <w:sz w:val="24"/>
              </w:rPr>
            </w:pPr>
            <w:r>
              <w:rPr>
                <w:rFonts w:ascii="Times New Roman" w:hAnsi="Times New Roman"/>
                <w:sz w:val="24"/>
              </w:rPr>
              <w:t>Угрозы потери информации. Защита информации. Системы защиты информации. Способы защиты информации. Антивирусная защита. Компьютерные вирусы. Признаки заражения компьютера вирусом. Типы вирусов. Антивирусное ПО.</w:t>
            </w:r>
          </w:p>
        </w:tc>
      </w:tr>
      <w:tr w:rsidR="00603B7F" w14:paraId="6B009B58"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7759D3E4"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4C22B82E" w14:textId="77777777" w:rsidR="00603B7F" w:rsidRDefault="004B4E6F">
            <w:pPr>
              <w:rPr>
                <w:rFonts w:ascii="Times New Roman" w:hAnsi="Times New Roman"/>
                <w:sz w:val="24"/>
              </w:rPr>
            </w:pPr>
            <w:r>
              <w:rPr>
                <w:rFonts w:ascii="Times New Roman" w:hAnsi="Times New Roman"/>
                <w:b/>
                <w:sz w:val="24"/>
              </w:rPr>
              <w:t>Лабораторные занятия</w:t>
            </w:r>
          </w:p>
        </w:tc>
      </w:tr>
      <w:tr w:rsidR="00603B7F" w14:paraId="681F2112"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1154689F"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6E3E53BB" w14:textId="77777777" w:rsidR="00603B7F" w:rsidRDefault="004B4E6F">
            <w:pPr>
              <w:rPr>
                <w:rFonts w:ascii="Times New Roman" w:hAnsi="Times New Roman"/>
                <w:sz w:val="24"/>
              </w:rPr>
            </w:pPr>
            <w:r>
              <w:rPr>
                <w:rFonts w:ascii="Times New Roman" w:hAnsi="Times New Roman"/>
                <w:b/>
                <w:sz w:val="24"/>
              </w:rPr>
              <w:t>Лабораторное занятие № 20</w:t>
            </w:r>
            <w:r>
              <w:rPr>
                <w:rFonts w:ascii="Times New Roman" w:hAnsi="Times New Roman"/>
                <w:sz w:val="24"/>
              </w:rPr>
              <w:t>. Антивирусная защита информации. Ограничение доступа к файлам, установка паролей.</w:t>
            </w:r>
          </w:p>
        </w:tc>
      </w:tr>
      <w:tr w:rsidR="00603B7F" w14:paraId="5B73D86B"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D449E5D"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C7BFBB4"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2B798D9C"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6426B46"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D1A0D35" w14:textId="77777777" w:rsidR="00603B7F" w:rsidRDefault="00603B7F">
            <w:pPr>
              <w:rPr>
                <w:rFonts w:ascii="Times New Roman" w:hAnsi="Times New Roman"/>
                <w:sz w:val="24"/>
              </w:rPr>
            </w:pPr>
          </w:p>
        </w:tc>
      </w:tr>
      <w:tr w:rsidR="00603B7F" w14:paraId="416359D2" w14:textId="77777777">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713A6DF7" w14:textId="77777777" w:rsidR="00603B7F" w:rsidRDefault="004B4E6F">
            <w:pPr>
              <w:rPr>
                <w:rFonts w:ascii="Times New Roman" w:hAnsi="Times New Roman"/>
                <w:sz w:val="24"/>
              </w:rPr>
            </w:pPr>
            <w:r>
              <w:rPr>
                <w:rFonts w:ascii="Times New Roman" w:hAnsi="Times New Roman"/>
                <w:b/>
                <w:sz w:val="24"/>
              </w:rPr>
              <w:t>Раздел 5.</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699983D4" w14:textId="77777777" w:rsidR="00603B7F" w:rsidRDefault="004B4E6F">
            <w:pPr>
              <w:rPr>
                <w:rFonts w:ascii="Times New Roman" w:hAnsi="Times New Roman"/>
                <w:sz w:val="24"/>
              </w:rPr>
            </w:pPr>
            <w:r>
              <w:rPr>
                <w:rFonts w:ascii="Times New Roman" w:hAnsi="Times New Roman"/>
                <w:b/>
                <w:sz w:val="24"/>
              </w:rPr>
              <w:t xml:space="preserve">Информационные системы в профессиональной деятельности    20 </w:t>
            </w:r>
            <w:proofErr w:type="spellStart"/>
            <w:r>
              <w:rPr>
                <w:rFonts w:ascii="Times New Roman" w:hAnsi="Times New Roman"/>
                <w:b/>
                <w:sz w:val="24"/>
              </w:rPr>
              <w:t>ак.ч</w:t>
            </w:r>
            <w:proofErr w:type="spellEnd"/>
            <w:r>
              <w:rPr>
                <w:rFonts w:ascii="Times New Roman" w:hAnsi="Times New Roman"/>
                <w:b/>
                <w:sz w:val="24"/>
              </w:rPr>
              <w:t xml:space="preserve">. </w:t>
            </w:r>
          </w:p>
        </w:tc>
      </w:tr>
      <w:tr w:rsidR="00603B7F" w14:paraId="75C7C234" w14:textId="77777777">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79A628" w14:textId="77777777" w:rsidR="00603B7F" w:rsidRDefault="004B4E6F">
            <w:pPr>
              <w:rPr>
                <w:rFonts w:ascii="Times New Roman" w:hAnsi="Times New Roman"/>
                <w:sz w:val="24"/>
              </w:rPr>
            </w:pPr>
            <w:r>
              <w:rPr>
                <w:rFonts w:ascii="Times New Roman" w:hAnsi="Times New Roman"/>
                <w:sz w:val="24"/>
              </w:rPr>
              <w:t>Тема 5.1. Информационные системы</w:t>
            </w:r>
          </w:p>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4E81058" w14:textId="77777777" w:rsidR="00603B7F" w:rsidRDefault="004B4E6F">
            <w:pPr>
              <w:rPr>
                <w:rFonts w:ascii="Times New Roman" w:hAnsi="Times New Roman"/>
                <w:sz w:val="24"/>
              </w:rPr>
            </w:pPr>
            <w:r>
              <w:rPr>
                <w:rFonts w:ascii="Times New Roman" w:hAnsi="Times New Roman"/>
                <w:sz w:val="24"/>
              </w:rPr>
              <w:t xml:space="preserve">Информационные системы. Этапы обработки в ИС. Структура ИС. Классификация ИС. </w:t>
            </w:r>
          </w:p>
        </w:tc>
      </w:tr>
      <w:tr w:rsidR="00603B7F" w14:paraId="6FF764A4"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B72349D"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75917EB" w14:textId="77777777" w:rsidR="00603B7F" w:rsidRDefault="004B4E6F">
            <w:pPr>
              <w:rPr>
                <w:rFonts w:ascii="Times New Roman" w:hAnsi="Times New Roman"/>
                <w:sz w:val="24"/>
              </w:rPr>
            </w:pPr>
            <w:r>
              <w:rPr>
                <w:rFonts w:ascii="Times New Roman" w:hAnsi="Times New Roman"/>
                <w:sz w:val="24"/>
              </w:rPr>
              <w:t>ИС в профессиональной деятельности. Тенденции и перспективы развития ИС по профилю специальности</w:t>
            </w:r>
          </w:p>
        </w:tc>
      </w:tr>
      <w:tr w:rsidR="00603B7F" w14:paraId="3DF5C40C"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0DCD25B"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27E9A64" w14:textId="77777777" w:rsidR="00603B7F" w:rsidRDefault="004B4E6F">
            <w:pPr>
              <w:rPr>
                <w:rFonts w:ascii="Times New Roman" w:hAnsi="Times New Roman"/>
                <w:sz w:val="24"/>
              </w:rPr>
            </w:pPr>
            <w:r>
              <w:rPr>
                <w:rFonts w:ascii="Times New Roman" w:hAnsi="Times New Roman"/>
                <w:b/>
                <w:sz w:val="24"/>
              </w:rPr>
              <w:t>Лабораторные занятия</w:t>
            </w:r>
          </w:p>
        </w:tc>
      </w:tr>
      <w:tr w:rsidR="00603B7F" w14:paraId="79A16F70" w14:textId="77777777">
        <w:trPr>
          <w:trHeight w:val="201"/>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186EDDE9"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043F1D5" w14:textId="77777777" w:rsidR="00603B7F" w:rsidRDefault="004B4E6F">
            <w:pPr>
              <w:rPr>
                <w:rFonts w:ascii="Times New Roman" w:hAnsi="Times New Roman"/>
                <w:sz w:val="24"/>
              </w:rPr>
            </w:pPr>
            <w:r>
              <w:rPr>
                <w:rFonts w:ascii="Times New Roman" w:hAnsi="Times New Roman"/>
                <w:b/>
                <w:sz w:val="24"/>
              </w:rPr>
              <w:t>Лабораторное занятие №21.</w:t>
            </w:r>
            <w:r>
              <w:rPr>
                <w:rFonts w:ascii="Times New Roman" w:hAnsi="Times New Roman"/>
                <w:sz w:val="24"/>
              </w:rPr>
              <w:t xml:space="preserve"> Расчет нагрузок на буровую вышку. Выбор класса буровой установки.</w:t>
            </w:r>
          </w:p>
        </w:tc>
      </w:tr>
      <w:tr w:rsidR="00603B7F" w14:paraId="17430F89"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413D0DA7"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5E41A425" w14:textId="77777777" w:rsidR="00603B7F" w:rsidRDefault="004B4E6F">
            <w:pPr>
              <w:rPr>
                <w:rFonts w:ascii="Times New Roman" w:hAnsi="Times New Roman"/>
                <w:sz w:val="24"/>
              </w:rPr>
            </w:pPr>
            <w:r>
              <w:rPr>
                <w:rFonts w:ascii="Times New Roman" w:hAnsi="Times New Roman"/>
                <w:b/>
                <w:sz w:val="24"/>
              </w:rPr>
              <w:t xml:space="preserve">Лабораторное занятие № 22. </w:t>
            </w:r>
            <w:r>
              <w:rPr>
                <w:rFonts w:ascii="Times New Roman" w:hAnsi="Times New Roman"/>
                <w:sz w:val="24"/>
              </w:rPr>
              <w:t>Расчет талевой системы.</w:t>
            </w:r>
          </w:p>
        </w:tc>
      </w:tr>
      <w:tr w:rsidR="00603B7F" w14:paraId="471D663B"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2B7CA6C"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5FDD47EE" w14:textId="77777777" w:rsidR="00603B7F" w:rsidRDefault="004B4E6F">
            <w:pPr>
              <w:rPr>
                <w:rFonts w:ascii="Times New Roman" w:hAnsi="Times New Roman"/>
                <w:sz w:val="24"/>
              </w:rPr>
            </w:pPr>
            <w:r>
              <w:rPr>
                <w:rFonts w:ascii="Times New Roman" w:hAnsi="Times New Roman"/>
                <w:b/>
                <w:sz w:val="24"/>
              </w:rPr>
              <w:t>Лабораторное занятие № 23.</w:t>
            </w:r>
            <w:r>
              <w:rPr>
                <w:rFonts w:ascii="Times New Roman" w:hAnsi="Times New Roman"/>
                <w:sz w:val="24"/>
              </w:rPr>
              <w:t xml:space="preserve"> Расчет ленточно-колодочного тормоза буровой лебедки.</w:t>
            </w:r>
          </w:p>
        </w:tc>
      </w:tr>
      <w:tr w:rsidR="00603B7F" w14:paraId="47D3CA96"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4DE7BE13"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4E73B42C" w14:textId="77777777" w:rsidR="00603B7F" w:rsidRDefault="004B4E6F">
            <w:pPr>
              <w:rPr>
                <w:rFonts w:ascii="Times New Roman" w:hAnsi="Times New Roman"/>
                <w:sz w:val="24"/>
              </w:rPr>
            </w:pPr>
            <w:r>
              <w:rPr>
                <w:rFonts w:ascii="Times New Roman" w:hAnsi="Times New Roman"/>
                <w:b/>
                <w:sz w:val="24"/>
              </w:rPr>
              <w:t>Лабораторное занятие № 24.</w:t>
            </w:r>
            <w:r>
              <w:rPr>
                <w:rFonts w:ascii="Times New Roman" w:hAnsi="Times New Roman"/>
                <w:sz w:val="24"/>
              </w:rPr>
              <w:t xml:space="preserve"> Расчет рационального режима подъема бурильного инструмента.</w:t>
            </w:r>
          </w:p>
        </w:tc>
      </w:tr>
      <w:tr w:rsidR="00603B7F" w14:paraId="6E8F424E"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230FA4BA"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A2F2AF2" w14:textId="77777777" w:rsidR="00603B7F" w:rsidRDefault="004B4E6F">
            <w:pPr>
              <w:jc w:val="both"/>
              <w:rPr>
                <w:rFonts w:ascii="Times New Roman" w:hAnsi="Times New Roman"/>
                <w:sz w:val="24"/>
              </w:rPr>
            </w:pPr>
            <w:r>
              <w:rPr>
                <w:rFonts w:ascii="Times New Roman" w:hAnsi="Times New Roman"/>
                <w:b/>
                <w:sz w:val="24"/>
              </w:rPr>
              <w:t xml:space="preserve">Лабораторное занятие № 25. </w:t>
            </w:r>
            <w:r>
              <w:rPr>
                <w:rFonts w:ascii="Times New Roman" w:hAnsi="Times New Roman"/>
                <w:sz w:val="24"/>
              </w:rPr>
              <w:t>Расчет ротора и вертлюга.</w:t>
            </w:r>
          </w:p>
        </w:tc>
      </w:tr>
      <w:tr w:rsidR="00603B7F" w14:paraId="69B7A28D"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8EF939D"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69FEA973" w14:textId="77777777" w:rsidR="00603B7F" w:rsidRDefault="004B4E6F">
            <w:pPr>
              <w:jc w:val="both"/>
              <w:rPr>
                <w:rFonts w:ascii="Times New Roman" w:hAnsi="Times New Roman"/>
                <w:sz w:val="24"/>
              </w:rPr>
            </w:pPr>
            <w:r>
              <w:rPr>
                <w:rFonts w:ascii="Times New Roman" w:hAnsi="Times New Roman"/>
                <w:b/>
                <w:sz w:val="24"/>
              </w:rPr>
              <w:t xml:space="preserve">Лабораторное занятие № 26. </w:t>
            </w:r>
            <w:r>
              <w:rPr>
                <w:rFonts w:ascii="Times New Roman" w:hAnsi="Times New Roman"/>
                <w:sz w:val="24"/>
              </w:rPr>
              <w:t>Расчет параметров буровых насосов.</w:t>
            </w:r>
          </w:p>
        </w:tc>
      </w:tr>
      <w:tr w:rsidR="00603B7F" w14:paraId="14AB0CC3"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44E3EC24"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6E6F0A6" w14:textId="77777777" w:rsidR="00603B7F" w:rsidRDefault="004B4E6F">
            <w:pPr>
              <w:jc w:val="both"/>
              <w:rPr>
                <w:rFonts w:ascii="Times New Roman" w:hAnsi="Times New Roman"/>
                <w:sz w:val="24"/>
              </w:rPr>
            </w:pPr>
            <w:r>
              <w:rPr>
                <w:rFonts w:ascii="Times New Roman" w:hAnsi="Times New Roman"/>
                <w:b/>
                <w:sz w:val="24"/>
              </w:rPr>
              <w:t xml:space="preserve">Лабораторное занятие № 27. </w:t>
            </w:r>
            <w:r>
              <w:rPr>
                <w:rFonts w:ascii="Times New Roman" w:hAnsi="Times New Roman"/>
                <w:sz w:val="24"/>
              </w:rPr>
              <w:t>Расчет параметров забойных двигателей.</w:t>
            </w:r>
          </w:p>
        </w:tc>
      </w:tr>
      <w:tr w:rsidR="00603B7F" w14:paraId="5EEEDDE4"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1156372"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2C94AE48" w14:textId="77777777" w:rsidR="00603B7F" w:rsidRDefault="004B4E6F">
            <w:pPr>
              <w:jc w:val="both"/>
              <w:rPr>
                <w:rFonts w:ascii="Times New Roman" w:hAnsi="Times New Roman"/>
                <w:sz w:val="24"/>
              </w:rPr>
            </w:pPr>
            <w:r>
              <w:rPr>
                <w:rFonts w:ascii="Times New Roman" w:hAnsi="Times New Roman"/>
                <w:b/>
                <w:sz w:val="24"/>
              </w:rPr>
              <w:t xml:space="preserve">Лабораторное занятие № 28. </w:t>
            </w:r>
            <w:r>
              <w:rPr>
                <w:rFonts w:ascii="Times New Roman" w:hAnsi="Times New Roman"/>
                <w:sz w:val="24"/>
              </w:rPr>
              <w:t>Расчет мощности привода буровых насосов и лебедки.</w:t>
            </w:r>
          </w:p>
        </w:tc>
      </w:tr>
      <w:tr w:rsidR="00603B7F" w14:paraId="370B0E68"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0CC36217"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3E96B784" w14:textId="77777777" w:rsidR="00603B7F" w:rsidRDefault="004B4E6F">
            <w:pPr>
              <w:rPr>
                <w:rFonts w:ascii="Times New Roman" w:hAnsi="Times New Roman"/>
                <w:sz w:val="24"/>
              </w:rPr>
            </w:pPr>
            <w:r>
              <w:rPr>
                <w:rFonts w:ascii="Times New Roman" w:hAnsi="Times New Roman"/>
                <w:b/>
                <w:sz w:val="24"/>
              </w:rPr>
              <w:t>Самостоятельные работы</w:t>
            </w:r>
          </w:p>
        </w:tc>
      </w:tr>
      <w:tr w:rsidR="00603B7F" w14:paraId="5DF83CA2" w14:textId="77777777">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14:paraId="3E348240" w14:textId="77777777" w:rsidR="00603B7F" w:rsidRDefault="00603B7F"/>
        </w:tc>
        <w:tc>
          <w:tcPr>
            <w:tcW w:w="7830" w:type="dxa"/>
            <w:gridSpan w:val="2"/>
            <w:tcBorders>
              <w:top w:val="single" w:sz="4" w:space="0" w:color="000000"/>
              <w:left w:val="single" w:sz="4" w:space="0" w:color="000000"/>
              <w:bottom w:val="single" w:sz="4" w:space="0" w:color="000000"/>
              <w:right w:val="single" w:sz="4" w:space="0" w:color="000000"/>
            </w:tcBorders>
            <w:shd w:val="clear" w:color="auto" w:fill="auto"/>
          </w:tcPr>
          <w:p w14:paraId="7F759C40" w14:textId="77777777" w:rsidR="00603B7F" w:rsidRDefault="00603B7F">
            <w:pPr>
              <w:rPr>
                <w:rFonts w:ascii="Times New Roman" w:hAnsi="Times New Roman"/>
                <w:sz w:val="24"/>
              </w:rPr>
            </w:pPr>
          </w:p>
        </w:tc>
      </w:tr>
      <w:tr w:rsidR="00603B7F" w14:paraId="4C1282E7" w14:textId="77777777">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73AF695" w14:textId="77777777" w:rsidR="00603B7F" w:rsidRDefault="004B4E6F">
            <w:pPr>
              <w:pStyle w:val="affffffff9"/>
            </w:pPr>
            <w:r>
              <w:rPr>
                <w:b/>
              </w:rPr>
              <w:t xml:space="preserve">Всего:   72 </w:t>
            </w:r>
            <w:proofErr w:type="spellStart"/>
            <w:r>
              <w:rPr>
                <w:b/>
              </w:rPr>
              <w:t>ак.ч</w:t>
            </w:r>
            <w:proofErr w:type="spellEnd"/>
            <w:r>
              <w:rPr>
                <w:b/>
              </w:rPr>
              <w:t>.</w:t>
            </w:r>
          </w:p>
        </w:tc>
      </w:tr>
    </w:tbl>
    <w:p w14:paraId="7D34AA69" w14:textId="77777777" w:rsidR="00603B7F" w:rsidRDefault="00603B7F">
      <w:pPr>
        <w:rPr>
          <w:rFonts w:ascii="Times New Roman" w:hAnsi="Times New Roman"/>
          <w:sz w:val="24"/>
        </w:rPr>
      </w:pPr>
    </w:p>
    <w:p w14:paraId="687A7DD2" w14:textId="77777777" w:rsidR="00603B7F" w:rsidRDefault="004B4E6F">
      <w:pPr>
        <w:rPr>
          <w:rFonts w:ascii="Times New Roman" w:hAnsi="Times New Roman"/>
          <w:sz w:val="24"/>
        </w:rPr>
      </w:pPr>
      <w:r>
        <w:rPr>
          <w:rFonts w:ascii="Times New Roman" w:hAnsi="Times New Roman"/>
          <w:sz w:val="24"/>
        </w:rPr>
        <w:br w:type="page"/>
      </w:r>
    </w:p>
    <w:p w14:paraId="3E39CEE9" w14:textId="77777777" w:rsidR="00603B7F" w:rsidRDefault="00603B7F">
      <w:pPr>
        <w:rPr>
          <w:rFonts w:ascii="Times New Roman" w:hAnsi="Times New Roman"/>
          <w:sz w:val="24"/>
        </w:rPr>
      </w:pPr>
    </w:p>
    <w:p w14:paraId="4AC39085" w14:textId="77777777" w:rsidR="00603B7F" w:rsidRPr="00954B2D" w:rsidRDefault="004B4E6F" w:rsidP="00954B2D">
      <w:pPr>
        <w:keepNext/>
        <w:spacing w:after="120"/>
        <w:ind w:firstLine="709"/>
        <w:rPr>
          <w:rFonts w:ascii="Times New Roman" w:hAnsi="Times New Roman"/>
          <w:b/>
          <w:bCs/>
          <w:sz w:val="24"/>
        </w:rPr>
      </w:pPr>
      <w:r w:rsidRPr="00954B2D">
        <w:rPr>
          <w:rFonts w:ascii="Times New Roman" w:hAnsi="Times New Roman"/>
          <w:b/>
          <w:bCs/>
          <w:sz w:val="24"/>
        </w:rPr>
        <w:t>3. Условия реализации дисциплины</w:t>
      </w:r>
    </w:p>
    <w:p w14:paraId="4B8C09EB"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3.1. Материально-техническое обеспечение</w:t>
      </w:r>
    </w:p>
    <w:p w14:paraId="566560C6" w14:textId="77777777" w:rsidR="00603B7F"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0A3E750F" w14:textId="77777777" w:rsidR="00603B7F" w:rsidRDefault="00603B7F">
      <w:pPr>
        <w:rPr>
          <w:rFonts w:ascii="Times New Roman" w:hAnsi="Times New Roman"/>
          <w:sz w:val="24"/>
        </w:rPr>
      </w:pPr>
    </w:p>
    <w:p w14:paraId="191D6DDC"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3.2. Учебно-методическое обеспечение</w:t>
      </w:r>
    </w:p>
    <w:p w14:paraId="190C473F"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1609D1" w14:textId="77777777" w:rsidR="00603B7F" w:rsidRDefault="00603B7F">
      <w:pPr>
        <w:spacing w:line="276" w:lineRule="auto"/>
        <w:ind w:firstLine="709"/>
        <w:contextualSpacing/>
        <w:jc w:val="both"/>
        <w:rPr>
          <w:rFonts w:ascii="Times New Roman" w:hAnsi="Times New Roman"/>
          <w:sz w:val="24"/>
        </w:rPr>
      </w:pPr>
    </w:p>
    <w:p w14:paraId="738346CD"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0E40294D" w14:textId="77777777" w:rsidR="00603B7F" w:rsidRDefault="004B4E6F">
      <w:pPr>
        <w:ind w:firstLine="708"/>
        <w:jc w:val="both"/>
        <w:rPr>
          <w:rFonts w:ascii="Times New Roman" w:hAnsi="Times New Roman"/>
          <w:sz w:val="24"/>
        </w:rPr>
      </w:pPr>
      <w:r>
        <w:rPr>
          <w:rFonts w:ascii="Times New Roman" w:hAnsi="Times New Roman"/>
          <w:sz w:val="24"/>
        </w:rPr>
        <w:t xml:space="preserve">1. Михеева Е. В. Информационные технологии в профессиональной деятельности: учебное издание / Михеева Е. В. , Титова О. И. - Москва : Академия, 2023. - 416 c. (Специальности среднего профессионального образования). - URL: https://academia-moscow. </w:t>
      </w:r>
      <w:proofErr w:type="spellStart"/>
      <w:r>
        <w:rPr>
          <w:rFonts w:ascii="Times New Roman" w:hAnsi="Times New Roman"/>
          <w:sz w:val="24"/>
        </w:rPr>
        <w:t>ru</w:t>
      </w:r>
      <w:proofErr w:type="spellEnd"/>
      <w:r>
        <w:rPr>
          <w:rFonts w:ascii="Times New Roman" w:hAnsi="Times New Roman"/>
          <w:sz w:val="24"/>
        </w:rPr>
        <w:t xml:space="preserve"> - Текст : электронный.</w:t>
      </w:r>
    </w:p>
    <w:p w14:paraId="4E7D2824" w14:textId="77777777" w:rsidR="00603B7F" w:rsidRDefault="004B4E6F">
      <w:pPr>
        <w:ind w:firstLine="708"/>
        <w:jc w:val="both"/>
        <w:rPr>
          <w:rFonts w:ascii="Times New Roman" w:hAnsi="Times New Roman"/>
          <w:sz w:val="24"/>
        </w:rPr>
      </w:pPr>
      <w:r>
        <w:rPr>
          <w:rFonts w:ascii="Times New Roman" w:hAnsi="Times New Roman"/>
          <w:sz w:val="24"/>
        </w:rPr>
        <w:t>2. Федотова, Е. Л. Информационные технологии в профессиональной деятельности : учебное пособие / Е.Л. Федотова. — Москва : ФОРУМ : ИНФРА-М, 2024. — 367 с. — (Среднее профессиональное образование). - ISBN 978-5-8199-0752-8. - Текст : электронный. - URL: https://znanium.com/catalog/product/2079929.</w:t>
      </w:r>
    </w:p>
    <w:p w14:paraId="3279DD9F" w14:textId="77777777" w:rsidR="00603B7F" w:rsidRDefault="00603B7F">
      <w:pPr>
        <w:jc w:val="both"/>
        <w:rPr>
          <w:rFonts w:ascii="Times New Roman" w:hAnsi="Times New Roman"/>
          <w:sz w:val="24"/>
        </w:rPr>
      </w:pPr>
    </w:p>
    <w:p w14:paraId="0837EFDC" w14:textId="77777777" w:rsidR="00603B7F" w:rsidRDefault="004B4E6F">
      <w:pPr>
        <w:keepNext/>
        <w:spacing w:after="120"/>
        <w:jc w:val="center"/>
        <w:rPr>
          <w:rFonts w:ascii="Times New Roman" w:hAnsi="Times New Roman"/>
          <w:b/>
          <w:sz w:val="24"/>
        </w:rPr>
      </w:pPr>
      <w:r>
        <w:rPr>
          <w:rFonts w:ascii="Times New Roman" w:hAnsi="Times New Roman"/>
          <w:sz w:val="24"/>
        </w:rPr>
        <w:br w:type="page"/>
      </w:r>
      <w:r>
        <w:rPr>
          <w:rFonts w:ascii="Times New Roman" w:hAnsi="Times New Roman"/>
          <w:b/>
          <w:sz w:val="24"/>
        </w:rPr>
        <w:lastRenderedPageBreak/>
        <w:t xml:space="preserve">4. КОНТРОЛЬ И ОСВОЕНИЕ РЕЗУЛЬТАТОВ </w:t>
      </w:r>
    </w:p>
    <w:p w14:paraId="64F98F41"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6"/>
        <w:gridCol w:w="3933"/>
        <w:gridCol w:w="2012"/>
      </w:tblGrid>
      <w:tr w:rsidR="00603B7F" w14:paraId="54FCD3FF" w14:textId="77777777">
        <w:trPr>
          <w:trHeight w:val="20"/>
        </w:trPr>
        <w:tc>
          <w:tcPr>
            <w:tcW w:w="3406" w:type="dxa"/>
            <w:tcBorders>
              <w:top w:val="single" w:sz="4" w:space="0" w:color="000000"/>
              <w:left w:val="single" w:sz="4" w:space="0" w:color="000000"/>
              <w:bottom w:val="single" w:sz="4" w:space="0" w:color="000000"/>
              <w:right w:val="single" w:sz="4" w:space="0" w:color="000000"/>
            </w:tcBorders>
            <w:vAlign w:val="center"/>
          </w:tcPr>
          <w:p w14:paraId="54F9A3A1" w14:textId="77777777" w:rsidR="00603B7F" w:rsidRDefault="004B4E6F">
            <w:pPr>
              <w:jc w:val="center"/>
              <w:rPr>
                <w:rFonts w:ascii="Times New Roman" w:hAnsi="Times New Roman"/>
                <w:b/>
                <w:i/>
                <w:sz w:val="24"/>
              </w:rPr>
            </w:pPr>
            <w:r>
              <w:rPr>
                <w:rFonts w:ascii="Times New Roman" w:hAnsi="Times New Roman"/>
                <w:b/>
                <w:sz w:val="24"/>
              </w:rPr>
              <w:t>Результаты обучения</w:t>
            </w:r>
          </w:p>
        </w:tc>
        <w:tc>
          <w:tcPr>
            <w:tcW w:w="3933" w:type="dxa"/>
            <w:tcBorders>
              <w:top w:val="single" w:sz="4" w:space="0" w:color="000000"/>
              <w:left w:val="single" w:sz="4" w:space="0" w:color="000000"/>
              <w:bottom w:val="single" w:sz="4" w:space="0" w:color="000000"/>
              <w:right w:val="single" w:sz="4" w:space="0" w:color="000000"/>
            </w:tcBorders>
            <w:vAlign w:val="center"/>
          </w:tcPr>
          <w:p w14:paraId="08072A5D" w14:textId="77777777" w:rsidR="00603B7F" w:rsidRDefault="004B4E6F">
            <w:pPr>
              <w:jc w:val="center"/>
              <w:rPr>
                <w:rFonts w:ascii="Times New Roman" w:hAnsi="Times New Roman"/>
                <w:b/>
                <w:i/>
                <w:sz w:val="24"/>
              </w:rPr>
            </w:pPr>
            <w:r>
              <w:rPr>
                <w:rFonts w:ascii="Times New Roman" w:hAnsi="Times New Roman"/>
                <w:b/>
                <w:sz w:val="24"/>
              </w:rPr>
              <w:t>Показатели освоенности компетенций</w:t>
            </w:r>
          </w:p>
        </w:tc>
        <w:tc>
          <w:tcPr>
            <w:tcW w:w="2012" w:type="dxa"/>
            <w:tcBorders>
              <w:top w:val="single" w:sz="4" w:space="0" w:color="000000"/>
              <w:left w:val="single" w:sz="4" w:space="0" w:color="000000"/>
              <w:bottom w:val="single" w:sz="4" w:space="0" w:color="000000"/>
              <w:right w:val="single" w:sz="4" w:space="0" w:color="000000"/>
            </w:tcBorders>
            <w:vAlign w:val="center"/>
          </w:tcPr>
          <w:p w14:paraId="15F0E138" w14:textId="77777777" w:rsidR="00603B7F" w:rsidRDefault="004B4E6F">
            <w:pPr>
              <w:jc w:val="center"/>
              <w:rPr>
                <w:rFonts w:ascii="Times New Roman" w:hAnsi="Times New Roman"/>
                <w:b/>
                <w:i/>
                <w:sz w:val="24"/>
              </w:rPr>
            </w:pPr>
            <w:r>
              <w:rPr>
                <w:rFonts w:ascii="Times New Roman" w:hAnsi="Times New Roman"/>
                <w:b/>
                <w:sz w:val="24"/>
              </w:rPr>
              <w:t>Методы оценки</w:t>
            </w:r>
          </w:p>
        </w:tc>
      </w:tr>
      <w:tr w:rsidR="00603B7F" w14:paraId="272BDA38" w14:textId="77777777">
        <w:trPr>
          <w:trHeight w:val="20"/>
        </w:trPr>
        <w:tc>
          <w:tcPr>
            <w:tcW w:w="3406" w:type="dxa"/>
            <w:tcBorders>
              <w:top w:val="single" w:sz="4" w:space="0" w:color="000000"/>
              <w:left w:val="single" w:sz="4" w:space="0" w:color="000000"/>
              <w:bottom w:val="single" w:sz="4" w:space="0" w:color="000000"/>
              <w:right w:val="single" w:sz="4" w:space="0" w:color="000000"/>
            </w:tcBorders>
          </w:tcPr>
          <w:p w14:paraId="025DAF63" w14:textId="77777777" w:rsidR="00603B7F" w:rsidRDefault="004B4E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hAnsi="Times New Roman"/>
                <w:sz w:val="24"/>
              </w:rPr>
            </w:pPr>
            <w:r>
              <w:rPr>
                <w:rFonts w:ascii="Times New Roman" w:hAnsi="Times New Roman"/>
                <w:sz w:val="24"/>
              </w:rPr>
              <w:t>Знает</w:t>
            </w:r>
          </w:p>
          <w:p w14:paraId="5F1E22F5" w14:textId="77777777" w:rsidR="00603B7F" w:rsidRDefault="004B4E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pPr>
            <w:r>
              <w:rPr>
                <w:rFonts w:ascii="Times New Roman" w:hAnsi="Times New Roman"/>
                <w:sz w:val="24"/>
              </w:rPr>
              <w:t>- базовые системные программные продукты и пакеты прикладных программ;</w:t>
            </w:r>
          </w:p>
          <w:p w14:paraId="2230017A" w14:textId="77777777" w:rsidR="00603B7F" w:rsidRDefault="004B4E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pPr>
            <w:r>
              <w:rPr>
                <w:rFonts w:ascii="Times New Roman" w:hAnsi="Times New Roman"/>
                <w:sz w:val="24"/>
              </w:rPr>
              <w:t>- методы и средства сбора, обработки, хранения, передачи и накопления информации;</w:t>
            </w:r>
          </w:p>
          <w:p w14:paraId="26B56217" w14:textId="77777777" w:rsidR="00603B7F" w:rsidRDefault="004B4E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pPr>
            <w:r>
              <w:rPr>
                <w:rFonts w:ascii="Times New Roman" w:hAnsi="Times New Roman"/>
                <w:sz w:val="24"/>
              </w:rPr>
              <w:t xml:space="preserve">- общий состав и структуру персональных </w:t>
            </w:r>
            <w:proofErr w:type="spellStart"/>
            <w:r>
              <w:rPr>
                <w:rFonts w:ascii="Times New Roman" w:hAnsi="Times New Roman"/>
                <w:sz w:val="24"/>
              </w:rPr>
              <w:t>электронно</w:t>
            </w:r>
            <w:proofErr w:type="spellEnd"/>
            <w:r>
              <w:rPr>
                <w:rFonts w:ascii="Times New Roman" w:hAnsi="Times New Roman"/>
                <w:sz w:val="24"/>
              </w:rPr>
              <w:t xml:space="preserve"> - вычислительных машин (ЭВМ) и вычислительных систем;</w:t>
            </w:r>
          </w:p>
          <w:p w14:paraId="1780CBBF" w14:textId="77777777" w:rsidR="00603B7F" w:rsidRDefault="004B4E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pPr>
            <w:r>
              <w:rPr>
                <w:rFonts w:ascii="Times New Roman" w:hAnsi="Times New Roman"/>
                <w:sz w:val="24"/>
              </w:rPr>
              <w:t>- основные методы и приемы обеспечения информационной безопасности;</w:t>
            </w:r>
          </w:p>
          <w:p w14:paraId="43152B7D" w14:textId="77777777" w:rsidR="00603B7F" w:rsidRDefault="004B4E6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pPr>
            <w:r>
              <w:rPr>
                <w:rFonts w:ascii="Times New Roman" w:hAnsi="Times New Roman"/>
                <w:sz w:val="24"/>
              </w:rPr>
              <w:t>- основные положения и принципы автоматизированной обработки и передачи информации;</w:t>
            </w:r>
          </w:p>
          <w:p w14:paraId="1E3230BB" w14:textId="77777777" w:rsidR="00603B7F" w:rsidRDefault="004B4E6F">
            <w:pPr>
              <w:tabs>
                <w:tab w:val="left" w:pos="284"/>
              </w:tabs>
              <w:rPr>
                <w:rFonts w:ascii="Times New Roman" w:hAnsi="Times New Roman"/>
                <w:sz w:val="24"/>
              </w:rPr>
            </w:pPr>
            <w:r>
              <w:rPr>
                <w:rFonts w:ascii="Times New Roman" w:hAnsi="Times New Roman"/>
                <w:sz w:val="24"/>
              </w:rPr>
              <w:t>- основные принципы, методы и свойства информационных и коммуникационных технологий в профессиональной деятельности.</w:t>
            </w:r>
          </w:p>
        </w:tc>
        <w:tc>
          <w:tcPr>
            <w:tcW w:w="3933" w:type="dxa"/>
            <w:tcBorders>
              <w:top w:val="single" w:sz="4" w:space="0" w:color="000000"/>
              <w:left w:val="single" w:sz="4" w:space="0" w:color="000000"/>
              <w:bottom w:val="single" w:sz="4" w:space="0" w:color="000000"/>
              <w:right w:val="single" w:sz="4" w:space="0" w:color="000000"/>
            </w:tcBorders>
          </w:tcPr>
          <w:p w14:paraId="06843301" w14:textId="77777777" w:rsidR="00603B7F" w:rsidRDefault="004B4E6F">
            <w:pPr>
              <w:jc w:val="both"/>
            </w:pPr>
            <w:r>
              <w:rPr>
                <w:rFonts w:ascii="Times New Roman" w:hAnsi="Times New Roman"/>
                <w:sz w:val="24"/>
              </w:rPr>
              <w:t>- демонстрация знаний базовых системных программных продуктов и пакетов прикладных программ;</w:t>
            </w:r>
          </w:p>
          <w:p w14:paraId="18A56244" w14:textId="77777777" w:rsidR="00603B7F" w:rsidRDefault="004B4E6F">
            <w:pPr>
              <w:tabs>
                <w:tab w:val="left" w:pos="252"/>
              </w:tabs>
              <w:jc w:val="both"/>
            </w:pPr>
            <w:r>
              <w:rPr>
                <w:rFonts w:ascii="Times New Roman" w:hAnsi="Times New Roman"/>
                <w:sz w:val="24"/>
              </w:rPr>
              <w:t>- демонстрация знаний методов и средств сбора, обработки, хранения, передачи и накопления информации;</w:t>
            </w:r>
          </w:p>
          <w:p w14:paraId="1BB78753" w14:textId="77777777" w:rsidR="00603B7F" w:rsidRDefault="004B4E6F">
            <w:pPr>
              <w:jc w:val="both"/>
            </w:pPr>
            <w:r>
              <w:rPr>
                <w:rFonts w:ascii="Times New Roman" w:hAnsi="Times New Roman"/>
                <w:sz w:val="24"/>
              </w:rPr>
              <w:t xml:space="preserve">- демонстрация знаний состава и структуры персональных </w:t>
            </w:r>
            <w:proofErr w:type="spellStart"/>
            <w:r>
              <w:rPr>
                <w:rFonts w:ascii="Times New Roman" w:hAnsi="Times New Roman"/>
                <w:sz w:val="24"/>
              </w:rPr>
              <w:t>электронно</w:t>
            </w:r>
            <w:proofErr w:type="spellEnd"/>
            <w:r>
              <w:rPr>
                <w:rFonts w:ascii="Times New Roman" w:hAnsi="Times New Roman"/>
                <w:sz w:val="24"/>
              </w:rPr>
              <w:t xml:space="preserve"> - вычислительных машин (ЭВМ) и вычислительных систем;</w:t>
            </w:r>
          </w:p>
          <w:p w14:paraId="6ACF2C9A" w14:textId="77777777" w:rsidR="00603B7F" w:rsidRDefault="004B4E6F">
            <w:pPr>
              <w:jc w:val="both"/>
            </w:pPr>
            <w:r>
              <w:rPr>
                <w:rFonts w:ascii="Times New Roman" w:hAnsi="Times New Roman"/>
                <w:sz w:val="24"/>
              </w:rPr>
              <w:t>- демонстрация знаний основных методов и приемов обеспечения информационной безопасности;</w:t>
            </w:r>
          </w:p>
          <w:p w14:paraId="28EF0BA7" w14:textId="77777777" w:rsidR="00603B7F" w:rsidRDefault="004B4E6F">
            <w:pPr>
              <w:tabs>
                <w:tab w:val="left" w:pos="309"/>
              </w:tabs>
              <w:jc w:val="both"/>
            </w:pPr>
            <w:r>
              <w:rPr>
                <w:rFonts w:ascii="Times New Roman" w:hAnsi="Times New Roman"/>
                <w:sz w:val="24"/>
              </w:rPr>
              <w:t>- демонстрация знаний основных положений и принципов автоматизированной обработки и передачи информации;</w:t>
            </w:r>
          </w:p>
          <w:p w14:paraId="759EDB4F" w14:textId="77777777" w:rsidR="00603B7F" w:rsidRDefault="004B4E6F">
            <w:pPr>
              <w:tabs>
                <w:tab w:val="left" w:pos="284"/>
              </w:tabs>
              <w:rPr>
                <w:rFonts w:ascii="Times New Roman" w:hAnsi="Times New Roman"/>
                <w:sz w:val="24"/>
              </w:rPr>
            </w:pPr>
            <w:r>
              <w:rPr>
                <w:rFonts w:ascii="Times New Roman" w:hAnsi="Times New Roman"/>
                <w:sz w:val="24"/>
              </w:rPr>
              <w:t>- демонстрация знаний основных принципов, методов и свойств информационных и коммуникационных технологий в профессиональной деятельности.</w:t>
            </w:r>
          </w:p>
        </w:tc>
        <w:tc>
          <w:tcPr>
            <w:tcW w:w="2012" w:type="dxa"/>
            <w:tcBorders>
              <w:top w:val="single" w:sz="4" w:space="0" w:color="000000"/>
              <w:left w:val="single" w:sz="4" w:space="0" w:color="000000"/>
              <w:bottom w:val="single" w:sz="4" w:space="0" w:color="000000"/>
              <w:right w:val="single" w:sz="4" w:space="0" w:color="000000"/>
            </w:tcBorders>
          </w:tcPr>
          <w:p w14:paraId="6A505723" w14:textId="77777777" w:rsidR="00603B7F" w:rsidRDefault="004B4E6F">
            <w:pPr>
              <w:rPr>
                <w:rFonts w:ascii="Times New Roman" w:hAnsi="Times New Roman"/>
                <w:sz w:val="24"/>
              </w:rPr>
            </w:pPr>
            <w:r>
              <w:rPr>
                <w:rFonts w:ascii="Times New Roman" w:hAnsi="Times New Roman"/>
                <w:sz w:val="23"/>
              </w:rPr>
              <w:t>Устный опрос, письменный опрос, тестирование, оценка выполненной самостоятельной работы</w:t>
            </w:r>
          </w:p>
        </w:tc>
      </w:tr>
      <w:tr w:rsidR="00603B7F" w14:paraId="4E7988CE" w14:textId="77777777">
        <w:trPr>
          <w:trHeight w:val="20"/>
        </w:trPr>
        <w:tc>
          <w:tcPr>
            <w:tcW w:w="3406" w:type="dxa"/>
            <w:tcBorders>
              <w:top w:val="single" w:sz="4" w:space="0" w:color="000000"/>
              <w:left w:val="single" w:sz="4" w:space="0" w:color="000000"/>
              <w:bottom w:val="single" w:sz="4" w:space="0" w:color="000000"/>
              <w:right w:val="single" w:sz="4" w:space="0" w:color="000000"/>
            </w:tcBorders>
          </w:tcPr>
          <w:p w14:paraId="585F5D86" w14:textId="77777777" w:rsidR="00603B7F" w:rsidRDefault="004B4E6F">
            <w:pPr>
              <w:tabs>
                <w:tab w:val="left" w:pos="993"/>
              </w:tabs>
              <w:ind w:left="5"/>
              <w:jc w:val="both"/>
              <w:rPr>
                <w:rFonts w:ascii="Times New Roman" w:hAnsi="Times New Roman"/>
                <w:sz w:val="24"/>
              </w:rPr>
            </w:pPr>
            <w:r>
              <w:rPr>
                <w:rFonts w:ascii="Times New Roman" w:hAnsi="Times New Roman"/>
                <w:sz w:val="24"/>
              </w:rPr>
              <w:t>Умеет:</w:t>
            </w:r>
          </w:p>
          <w:p w14:paraId="5D93CCF2" w14:textId="77777777" w:rsidR="00603B7F" w:rsidRDefault="004B4E6F">
            <w:pPr>
              <w:tabs>
                <w:tab w:val="left" w:pos="993"/>
              </w:tabs>
              <w:ind w:left="5"/>
              <w:jc w:val="both"/>
            </w:pPr>
            <w:r>
              <w:rPr>
                <w:rFonts w:ascii="Times New Roman" w:hAnsi="Times New Roman"/>
                <w:sz w:val="24"/>
              </w:rPr>
              <w:t>- выполнять расчеты с использованием прикладных компьютерных программ;</w:t>
            </w:r>
          </w:p>
          <w:p w14:paraId="0A2A5601" w14:textId="77777777" w:rsidR="00603B7F" w:rsidRDefault="004B4E6F">
            <w:pPr>
              <w:tabs>
                <w:tab w:val="left" w:pos="993"/>
              </w:tabs>
              <w:ind w:left="5"/>
              <w:jc w:val="both"/>
            </w:pPr>
            <w:r>
              <w:rPr>
                <w:rFonts w:ascii="Times New Roman" w:hAnsi="Times New Roman"/>
                <w:sz w:val="24"/>
              </w:rPr>
              <w:t>- использовать сеть Интернет и ее возможности для организации оперативного обмена информацией;</w:t>
            </w:r>
          </w:p>
          <w:p w14:paraId="15322208" w14:textId="77777777" w:rsidR="00603B7F" w:rsidRDefault="004B4E6F">
            <w:pPr>
              <w:tabs>
                <w:tab w:val="left" w:pos="993"/>
              </w:tabs>
              <w:ind w:left="5"/>
              <w:jc w:val="both"/>
            </w:pPr>
            <w:r>
              <w:rPr>
                <w:rFonts w:ascii="Times New Roman" w:hAnsi="Times New Roman"/>
                <w:sz w:val="24"/>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F505330" w14:textId="77777777" w:rsidR="00603B7F" w:rsidRDefault="004B4E6F">
            <w:pPr>
              <w:tabs>
                <w:tab w:val="left" w:pos="993"/>
              </w:tabs>
              <w:ind w:left="5"/>
              <w:jc w:val="both"/>
            </w:pPr>
            <w:r>
              <w:rPr>
                <w:rFonts w:ascii="Times New Roman" w:hAnsi="Times New Roman"/>
                <w:sz w:val="24"/>
              </w:rPr>
              <w:t>- обрабатывать и анализировать информацию с применением программных средств и вычислительной техники;</w:t>
            </w:r>
          </w:p>
          <w:p w14:paraId="079440D1" w14:textId="77777777" w:rsidR="00603B7F" w:rsidRDefault="004B4E6F">
            <w:pPr>
              <w:tabs>
                <w:tab w:val="left" w:pos="993"/>
              </w:tabs>
              <w:ind w:left="5"/>
              <w:jc w:val="both"/>
            </w:pPr>
            <w:r>
              <w:rPr>
                <w:rFonts w:ascii="Times New Roman" w:hAnsi="Times New Roman"/>
                <w:sz w:val="24"/>
              </w:rPr>
              <w:lastRenderedPageBreak/>
              <w:t>- получать информацию в локальных и глобальных компьютерных сетях;</w:t>
            </w:r>
          </w:p>
          <w:p w14:paraId="5D874660" w14:textId="77777777" w:rsidR="00603B7F" w:rsidRDefault="004B4E6F">
            <w:pPr>
              <w:tabs>
                <w:tab w:val="left" w:pos="993"/>
              </w:tabs>
              <w:ind w:left="5"/>
              <w:jc w:val="both"/>
            </w:pPr>
            <w:r>
              <w:rPr>
                <w:rFonts w:ascii="Times New Roman" w:hAnsi="Times New Roman"/>
                <w:sz w:val="24"/>
              </w:rPr>
              <w:t>- применять графические редакторы для создания и редактирования изображений;</w:t>
            </w:r>
          </w:p>
          <w:p w14:paraId="29A3B069" w14:textId="77777777" w:rsidR="00603B7F" w:rsidRDefault="004B4E6F">
            <w:pPr>
              <w:widowControl w:val="0"/>
              <w:rPr>
                <w:rFonts w:ascii="Times New Roman" w:hAnsi="Times New Roman"/>
                <w:i/>
                <w:sz w:val="24"/>
              </w:rPr>
            </w:pPr>
            <w:r>
              <w:rPr>
                <w:rFonts w:ascii="Times New Roman" w:hAnsi="Times New Roman"/>
                <w:sz w:val="24"/>
              </w:rPr>
              <w:t>- применять компьютерные программы для поиска информации, составления и оформления документов и презентаций.</w:t>
            </w:r>
          </w:p>
        </w:tc>
        <w:tc>
          <w:tcPr>
            <w:tcW w:w="3933" w:type="dxa"/>
            <w:tcBorders>
              <w:top w:val="single" w:sz="4" w:space="0" w:color="000000"/>
              <w:left w:val="single" w:sz="4" w:space="0" w:color="000000"/>
              <w:bottom w:val="single" w:sz="4" w:space="0" w:color="000000"/>
              <w:right w:val="single" w:sz="4" w:space="0" w:color="000000"/>
            </w:tcBorders>
          </w:tcPr>
          <w:p w14:paraId="07B37654" w14:textId="77777777" w:rsidR="00603B7F" w:rsidRDefault="004B4E6F">
            <w:pPr>
              <w:jc w:val="both"/>
            </w:pPr>
            <w:r>
              <w:rPr>
                <w:rFonts w:ascii="Times New Roman" w:hAnsi="Times New Roman"/>
                <w:sz w:val="24"/>
              </w:rPr>
              <w:lastRenderedPageBreak/>
              <w:t>выполнение расчетов с использованием прикладных компьютерных программ;</w:t>
            </w:r>
          </w:p>
          <w:p w14:paraId="0ACF2140" w14:textId="77777777" w:rsidR="00603B7F" w:rsidRDefault="004B4E6F">
            <w:pPr>
              <w:jc w:val="both"/>
            </w:pPr>
            <w:r>
              <w:rPr>
                <w:rFonts w:ascii="Times New Roman" w:hAnsi="Times New Roman"/>
                <w:sz w:val="24"/>
              </w:rPr>
              <w:t>- использование сети Интернет и ее возможностей для организации оперативного обмена информацией;</w:t>
            </w:r>
          </w:p>
          <w:p w14:paraId="473B5896" w14:textId="77777777" w:rsidR="00603B7F" w:rsidRDefault="004B4E6F">
            <w:pPr>
              <w:jc w:val="both"/>
            </w:pPr>
            <w:r>
              <w:rPr>
                <w:rFonts w:ascii="Times New Roman" w:hAnsi="Times New Roman"/>
                <w:sz w:val="24"/>
              </w:rPr>
              <w:t>- 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w:t>
            </w:r>
          </w:p>
          <w:p w14:paraId="4AC23F25" w14:textId="77777777" w:rsidR="00603B7F" w:rsidRDefault="004B4E6F">
            <w:pPr>
              <w:jc w:val="both"/>
            </w:pPr>
            <w:r>
              <w:rPr>
                <w:rFonts w:ascii="Times New Roman" w:hAnsi="Times New Roman"/>
                <w:sz w:val="24"/>
              </w:rPr>
              <w:t>- обработка и анализ информации с применением программных средств и вычислительной техники;</w:t>
            </w:r>
          </w:p>
          <w:p w14:paraId="18FD4151" w14:textId="77777777" w:rsidR="00603B7F" w:rsidRDefault="004B4E6F">
            <w:pPr>
              <w:jc w:val="both"/>
            </w:pPr>
            <w:r>
              <w:rPr>
                <w:rFonts w:ascii="Times New Roman" w:hAnsi="Times New Roman"/>
                <w:sz w:val="24"/>
              </w:rPr>
              <w:t>- получение информации в локальных и глобальных компьютерных сетях;</w:t>
            </w:r>
          </w:p>
          <w:p w14:paraId="46BF6FDB" w14:textId="77777777" w:rsidR="00603B7F" w:rsidRDefault="004B4E6F">
            <w:pPr>
              <w:jc w:val="both"/>
            </w:pPr>
            <w:r>
              <w:rPr>
                <w:rFonts w:ascii="Times New Roman" w:hAnsi="Times New Roman"/>
                <w:sz w:val="24"/>
              </w:rPr>
              <w:lastRenderedPageBreak/>
              <w:t>- применение графических редакторов для создания и редактирования изображений;</w:t>
            </w:r>
          </w:p>
          <w:p w14:paraId="3932FD93" w14:textId="77777777" w:rsidR="00603B7F" w:rsidRDefault="004B4E6F">
            <w:pPr>
              <w:tabs>
                <w:tab w:val="left" w:pos="284"/>
              </w:tabs>
              <w:rPr>
                <w:rFonts w:ascii="Times New Roman" w:hAnsi="Times New Roman"/>
                <w:sz w:val="24"/>
              </w:rPr>
            </w:pPr>
            <w:r>
              <w:rPr>
                <w:rFonts w:ascii="Times New Roman" w:hAnsi="Times New Roman"/>
                <w:sz w:val="24"/>
              </w:rPr>
              <w:t>- применение компьютерных программ для поиска информации, составления и оформления документов и презентаций.</w:t>
            </w:r>
          </w:p>
        </w:tc>
        <w:tc>
          <w:tcPr>
            <w:tcW w:w="2012" w:type="dxa"/>
            <w:tcBorders>
              <w:top w:val="single" w:sz="4" w:space="0" w:color="000000"/>
              <w:left w:val="single" w:sz="4" w:space="0" w:color="000000"/>
              <w:bottom w:val="single" w:sz="4" w:space="0" w:color="000000"/>
              <w:right w:val="single" w:sz="4" w:space="0" w:color="000000"/>
            </w:tcBorders>
          </w:tcPr>
          <w:p w14:paraId="7436C225" w14:textId="77777777" w:rsidR="00603B7F" w:rsidRDefault="004B4E6F">
            <w:pPr>
              <w:jc w:val="both"/>
            </w:pPr>
            <w:r>
              <w:rPr>
                <w:rFonts w:ascii="Times New Roman" w:hAnsi="Times New Roman"/>
                <w:sz w:val="23"/>
              </w:rPr>
              <w:lastRenderedPageBreak/>
              <w:t>Устный опрос, письменный опрос, тестирование, оценка выполненной самостоятельной работы</w:t>
            </w:r>
          </w:p>
          <w:p w14:paraId="73C30C29" w14:textId="77777777" w:rsidR="00603B7F" w:rsidRDefault="004B4E6F">
            <w:pPr>
              <w:jc w:val="both"/>
            </w:pPr>
            <w:r>
              <w:rPr>
                <w:rFonts w:ascii="Times New Roman" w:hAnsi="Times New Roman"/>
              </w:rPr>
              <w:t>Экспертное наблюдение и оценивание выполнения практических работ.</w:t>
            </w:r>
          </w:p>
          <w:p w14:paraId="1CB67184" w14:textId="77777777" w:rsidR="00603B7F" w:rsidRDefault="00603B7F">
            <w:pPr>
              <w:jc w:val="both"/>
              <w:rPr>
                <w:rFonts w:ascii="Times New Roman" w:hAnsi="Times New Roman"/>
              </w:rPr>
            </w:pPr>
          </w:p>
          <w:p w14:paraId="1E2D88BB" w14:textId="77777777" w:rsidR="00603B7F" w:rsidRDefault="004B4E6F">
            <w:pPr>
              <w:jc w:val="both"/>
            </w:pPr>
            <w:r>
              <w:rPr>
                <w:rFonts w:ascii="Times New Roman" w:hAnsi="Times New Roman"/>
              </w:rPr>
              <w:t>Текущий контроль в форме защиты практических работ</w:t>
            </w:r>
          </w:p>
          <w:p w14:paraId="53E3351D" w14:textId="77777777" w:rsidR="00603B7F" w:rsidRDefault="00603B7F">
            <w:pPr>
              <w:rPr>
                <w:rFonts w:ascii="Times New Roman" w:hAnsi="Times New Roman"/>
                <w:sz w:val="24"/>
              </w:rPr>
            </w:pPr>
          </w:p>
        </w:tc>
      </w:tr>
    </w:tbl>
    <w:p w14:paraId="27821690" w14:textId="77777777" w:rsidR="00603B7F" w:rsidRDefault="00603B7F">
      <w:pPr>
        <w:keepNext/>
        <w:spacing w:after="120"/>
        <w:jc w:val="center"/>
        <w:rPr>
          <w:rFonts w:ascii="Times New Roman" w:hAnsi="Times New Roman"/>
          <w:b/>
          <w:sz w:val="24"/>
        </w:rPr>
      </w:pPr>
    </w:p>
    <w:p w14:paraId="44A84FFB" w14:textId="77777777" w:rsidR="00603B7F" w:rsidRDefault="004B4E6F">
      <w:pPr>
        <w:rPr>
          <w:rFonts w:ascii="Times New Roman" w:hAnsi="Times New Roman"/>
          <w:b/>
          <w:sz w:val="24"/>
        </w:rPr>
      </w:pPr>
      <w:r>
        <w:rPr>
          <w:rFonts w:ascii="Times New Roman" w:hAnsi="Times New Roman"/>
          <w:b/>
          <w:sz w:val="24"/>
        </w:rPr>
        <w:br w:type="page"/>
      </w:r>
    </w:p>
    <w:p w14:paraId="08111678"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2.3</w:t>
      </w:r>
    </w:p>
    <w:p w14:paraId="1297BB9C"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6205041F"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757BF8CB" w14:textId="77777777" w:rsidR="00603B7F" w:rsidRDefault="00603B7F">
      <w:pPr>
        <w:jc w:val="right"/>
        <w:rPr>
          <w:rFonts w:ascii="Times New Roman" w:hAnsi="Times New Roman"/>
          <w:b/>
          <w:color w:val="0070C0"/>
          <w:sz w:val="24"/>
        </w:rPr>
      </w:pPr>
    </w:p>
    <w:p w14:paraId="3004744A" w14:textId="77777777" w:rsidR="00603B7F" w:rsidRDefault="00603B7F">
      <w:pPr>
        <w:jc w:val="right"/>
        <w:rPr>
          <w:rFonts w:ascii="Times New Roman" w:hAnsi="Times New Roman"/>
          <w:b/>
          <w:color w:val="0070C0"/>
          <w:sz w:val="24"/>
        </w:rPr>
      </w:pPr>
    </w:p>
    <w:p w14:paraId="35EE0E21" w14:textId="77777777" w:rsidR="00603B7F" w:rsidRDefault="00603B7F">
      <w:pPr>
        <w:jc w:val="right"/>
        <w:rPr>
          <w:rFonts w:ascii="Times New Roman" w:hAnsi="Times New Roman"/>
          <w:b/>
          <w:color w:val="0070C0"/>
          <w:sz w:val="24"/>
        </w:rPr>
      </w:pPr>
    </w:p>
    <w:p w14:paraId="08A0DA43" w14:textId="77777777" w:rsidR="00603B7F" w:rsidRDefault="00603B7F">
      <w:pPr>
        <w:jc w:val="right"/>
        <w:rPr>
          <w:rFonts w:ascii="Times New Roman" w:hAnsi="Times New Roman"/>
          <w:b/>
          <w:color w:val="0070C0"/>
          <w:sz w:val="24"/>
        </w:rPr>
      </w:pPr>
    </w:p>
    <w:p w14:paraId="1DE200C0" w14:textId="77777777" w:rsidR="00603B7F" w:rsidRDefault="00603B7F">
      <w:pPr>
        <w:jc w:val="right"/>
        <w:rPr>
          <w:rFonts w:ascii="Times New Roman" w:hAnsi="Times New Roman"/>
          <w:b/>
          <w:color w:val="0070C0"/>
          <w:sz w:val="24"/>
        </w:rPr>
      </w:pPr>
    </w:p>
    <w:p w14:paraId="02439960" w14:textId="77777777" w:rsidR="00603B7F" w:rsidRDefault="00603B7F">
      <w:pPr>
        <w:jc w:val="right"/>
        <w:rPr>
          <w:rFonts w:ascii="Times New Roman" w:hAnsi="Times New Roman"/>
          <w:b/>
          <w:color w:val="0070C0"/>
          <w:sz w:val="24"/>
        </w:rPr>
      </w:pPr>
    </w:p>
    <w:p w14:paraId="765FA042" w14:textId="77777777" w:rsidR="00603B7F" w:rsidRDefault="00603B7F">
      <w:pPr>
        <w:jc w:val="right"/>
        <w:rPr>
          <w:rFonts w:ascii="Times New Roman" w:hAnsi="Times New Roman"/>
          <w:b/>
          <w:color w:val="0070C0"/>
          <w:sz w:val="24"/>
        </w:rPr>
      </w:pPr>
    </w:p>
    <w:p w14:paraId="4D940082" w14:textId="77777777" w:rsidR="00603B7F" w:rsidRDefault="00603B7F">
      <w:pPr>
        <w:jc w:val="right"/>
        <w:rPr>
          <w:rFonts w:ascii="Times New Roman" w:hAnsi="Times New Roman"/>
          <w:b/>
          <w:color w:val="0070C0"/>
          <w:sz w:val="24"/>
        </w:rPr>
      </w:pPr>
    </w:p>
    <w:p w14:paraId="41E467CC" w14:textId="77777777" w:rsidR="00603B7F" w:rsidRDefault="00603B7F">
      <w:pPr>
        <w:jc w:val="right"/>
        <w:rPr>
          <w:rFonts w:ascii="Times New Roman" w:hAnsi="Times New Roman"/>
          <w:b/>
          <w:color w:val="0070C0"/>
          <w:sz w:val="24"/>
        </w:rPr>
      </w:pPr>
    </w:p>
    <w:p w14:paraId="726EDE83" w14:textId="77777777" w:rsidR="00603B7F" w:rsidRDefault="00603B7F">
      <w:pPr>
        <w:jc w:val="right"/>
        <w:rPr>
          <w:rFonts w:ascii="Times New Roman" w:hAnsi="Times New Roman"/>
          <w:b/>
          <w:color w:val="0070C0"/>
          <w:sz w:val="24"/>
        </w:rPr>
      </w:pPr>
    </w:p>
    <w:p w14:paraId="225B4CE4" w14:textId="77777777" w:rsidR="00603B7F" w:rsidRDefault="00603B7F">
      <w:pPr>
        <w:jc w:val="right"/>
        <w:rPr>
          <w:rFonts w:ascii="Times New Roman" w:hAnsi="Times New Roman"/>
          <w:b/>
          <w:color w:val="0070C0"/>
          <w:sz w:val="24"/>
        </w:rPr>
      </w:pPr>
    </w:p>
    <w:p w14:paraId="23A17FB3"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05ACCAB3" w14:textId="77777777" w:rsidR="00603B7F" w:rsidRDefault="00603B7F">
      <w:pPr>
        <w:jc w:val="center"/>
        <w:rPr>
          <w:rFonts w:ascii="Times New Roman" w:hAnsi="Times New Roman"/>
          <w:b/>
          <w:sz w:val="24"/>
        </w:rPr>
      </w:pPr>
    </w:p>
    <w:p w14:paraId="50E8F23E" w14:textId="77777777" w:rsidR="00603B7F" w:rsidRDefault="004B4E6F">
      <w:pPr>
        <w:pStyle w:val="10"/>
      </w:pPr>
      <w:r>
        <w:t>«ОП.03 ЭКОЛОГИЧЕСКИЕ ОСНОВЫ ПРИРОДОПОЛЬЗОВАНИЯ»</w:t>
      </w:r>
    </w:p>
    <w:p w14:paraId="4D5B1CF2" w14:textId="48838F52" w:rsidR="00603B7F" w:rsidRPr="00431686" w:rsidRDefault="004B4E6F" w:rsidP="00954B2D">
      <w:pPr>
        <w:rPr>
          <w:rFonts w:ascii="Times New Roman" w:hAnsi="Times New Roman"/>
          <w:b/>
          <w:sz w:val="24"/>
        </w:rPr>
      </w:pPr>
      <w:r>
        <w:br w:type="page"/>
      </w:r>
    </w:p>
    <w:p w14:paraId="1D4A5B93" w14:textId="77777777" w:rsidR="00431686" w:rsidRPr="0004305C" w:rsidRDefault="00431686" w:rsidP="00431686">
      <w:pPr>
        <w:jc w:val="center"/>
        <w:rPr>
          <w:rFonts w:ascii="Times New Roman" w:hAnsi="Times New Roman"/>
          <w:b/>
          <w:bCs/>
        </w:rPr>
      </w:pPr>
      <w:bookmarkStart w:id="19" w:name="__RefHeading___3"/>
      <w:bookmarkStart w:id="20" w:name="__RefHeading___12"/>
      <w:bookmarkStart w:id="21" w:name="__RefHeading___21"/>
      <w:bookmarkStart w:id="22" w:name="__RefHeading___30"/>
      <w:bookmarkStart w:id="23" w:name="__RefHeading___39"/>
      <w:bookmarkStart w:id="24" w:name="__RefHeading___48"/>
      <w:bookmarkStart w:id="25" w:name="__RefHeading___57"/>
      <w:bookmarkStart w:id="26" w:name="__RefHeading___66"/>
      <w:bookmarkStart w:id="27" w:name="__RefHeading___75"/>
      <w:bookmarkEnd w:id="19"/>
      <w:bookmarkEnd w:id="20"/>
      <w:bookmarkEnd w:id="21"/>
      <w:bookmarkEnd w:id="22"/>
      <w:bookmarkEnd w:id="23"/>
      <w:bookmarkEnd w:id="24"/>
      <w:bookmarkEnd w:id="25"/>
      <w:bookmarkEnd w:id="26"/>
      <w:bookmarkEnd w:id="27"/>
      <w:r w:rsidRPr="0004305C">
        <w:rPr>
          <w:rFonts w:ascii="Times New Roman" w:hAnsi="Times New Roman"/>
          <w:b/>
          <w:bCs/>
        </w:rPr>
        <w:lastRenderedPageBreak/>
        <w:t>СОДЕРЖАНИЕ ПРОГРАММЫ</w:t>
      </w:r>
    </w:p>
    <w:p w14:paraId="48A7D052"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68EFC349" w14:textId="77777777" w:rsidR="00431686" w:rsidRDefault="00C25F1B" w:rsidP="00431686">
      <w:pPr>
        <w:pStyle w:val="1fffc"/>
        <w:rPr>
          <w:rFonts w:asciiTheme="minorHAnsi" w:eastAsiaTheme="minorEastAsia" w:hAnsiTheme="minorHAnsi" w:cstheme="minorBidi"/>
          <w:b w:val="0"/>
          <w:bCs/>
        </w:rPr>
      </w:pPr>
      <w:hyperlink r:id="rId29" w:anchor="_Toc156294876" w:history="1">
        <w:r w:rsidR="00431686">
          <w:rPr>
            <w:rStyle w:val="afffffffe"/>
            <w:b w:val="0"/>
            <w:bCs/>
          </w:rPr>
          <w:t>1. ОБЩАЯ ХАРАКТЕРИСТИКА</w:t>
        </w:r>
        <w:r w:rsidR="00431686">
          <w:rPr>
            <w:rStyle w:val="afffffffe"/>
            <w:b w:val="0"/>
            <w:bCs/>
            <w:webHidden/>
            <w:color w:val="auto"/>
          </w:rPr>
          <w:tab/>
        </w:r>
      </w:hyperlink>
    </w:p>
    <w:p w14:paraId="5123BE21" w14:textId="77777777" w:rsidR="00431686" w:rsidRDefault="00C25F1B" w:rsidP="00431686">
      <w:pPr>
        <w:pStyle w:val="21"/>
        <w:rPr>
          <w:rFonts w:asciiTheme="minorHAnsi" w:eastAsiaTheme="minorEastAsia" w:hAnsiTheme="minorHAnsi" w:cstheme="minorBidi"/>
          <w:i w:val="0"/>
          <w:sz w:val="22"/>
          <w:szCs w:val="22"/>
        </w:rPr>
      </w:pPr>
      <w:hyperlink r:id="rId30"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6341E66E" w14:textId="77777777" w:rsidR="00431686" w:rsidRDefault="00C25F1B" w:rsidP="00431686">
      <w:pPr>
        <w:pStyle w:val="21"/>
        <w:rPr>
          <w:rFonts w:asciiTheme="minorHAnsi" w:eastAsiaTheme="minorEastAsia" w:hAnsiTheme="minorHAnsi" w:cstheme="minorBidi"/>
          <w:i w:val="0"/>
          <w:iCs/>
          <w:sz w:val="22"/>
          <w:szCs w:val="22"/>
        </w:rPr>
      </w:pPr>
      <w:hyperlink r:id="rId31"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7232001F" w14:textId="77777777" w:rsidR="00431686" w:rsidRDefault="00C25F1B" w:rsidP="00431686">
      <w:pPr>
        <w:pStyle w:val="1fffc"/>
        <w:rPr>
          <w:rFonts w:asciiTheme="minorHAnsi" w:eastAsiaTheme="minorEastAsia" w:hAnsiTheme="minorHAnsi" w:cstheme="minorBidi"/>
          <w:b w:val="0"/>
          <w:szCs w:val="22"/>
        </w:rPr>
      </w:pPr>
      <w:hyperlink r:id="rId32"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033B9043" w14:textId="77777777" w:rsidR="00431686" w:rsidRDefault="00C25F1B" w:rsidP="00431686">
      <w:pPr>
        <w:pStyle w:val="21"/>
        <w:rPr>
          <w:rFonts w:asciiTheme="minorHAnsi" w:eastAsiaTheme="minorEastAsia" w:hAnsiTheme="minorHAnsi" w:cstheme="minorBidi"/>
          <w:i w:val="0"/>
          <w:sz w:val="22"/>
          <w:szCs w:val="22"/>
        </w:rPr>
      </w:pPr>
      <w:hyperlink r:id="rId33"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1F1A1C81" w14:textId="77777777" w:rsidR="00431686" w:rsidRDefault="00C25F1B" w:rsidP="00431686">
      <w:pPr>
        <w:pStyle w:val="21"/>
        <w:rPr>
          <w:rFonts w:asciiTheme="minorHAnsi" w:eastAsiaTheme="minorEastAsia" w:hAnsiTheme="minorHAnsi" w:cstheme="minorBidi"/>
          <w:i w:val="0"/>
          <w:iCs/>
          <w:sz w:val="22"/>
          <w:szCs w:val="22"/>
        </w:rPr>
      </w:pPr>
      <w:hyperlink r:id="rId34"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47C44340" w14:textId="77777777" w:rsidR="00431686" w:rsidRDefault="00C25F1B" w:rsidP="00431686">
      <w:pPr>
        <w:pStyle w:val="21"/>
        <w:rPr>
          <w:rFonts w:asciiTheme="minorHAnsi" w:eastAsiaTheme="minorEastAsia" w:hAnsiTheme="minorHAnsi" w:cstheme="minorBidi"/>
          <w:i w:val="0"/>
          <w:iCs/>
          <w:sz w:val="22"/>
          <w:szCs w:val="22"/>
        </w:rPr>
      </w:pPr>
      <w:hyperlink r:id="rId35" w:anchor="_Toc156294883" w:history="1">
        <w:r w:rsidR="00431686">
          <w:rPr>
            <w:rStyle w:val="afffffffe"/>
            <w:i w:val="0"/>
            <w:iCs/>
          </w:rPr>
          <w:t>2.3. Курсовой проект (работа)</w:t>
        </w:r>
        <w:r w:rsidR="00431686">
          <w:rPr>
            <w:rStyle w:val="afffffffe"/>
            <w:i w:val="0"/>
            <w:iCs/>
            <w:webHidden/>
            <w:color w:val="auto"/>
          </w:rPr>
          <w:tab/>
        </w:r>
      </w:hyperlink>
    </w:p>
    <w:p w14:paraId="4F54DC8B" w14:textId="77777777" w:rsidR="00431686" w:rsidRDefault="00C25F1B" w:rsidP="00431686">
      <w:pPr>
        <w:pStyle w:val="1fffc"/>
        <w:rPr>
          <w:rFonts w:asciiTheme="minorHAnsi" w:eastAsiaTheme="minorEastAsia" w:hAnsiTheme="minorHAnsi" w:cstheme="minorBidi"/>
          <w:b w:val="0"/>
          <w:szCs w:val="22"/>
        </w:rPr>
      </w:pPr>
      <w:hyperlink r:id="rId36"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059DA8BA" w14:textId="77777777" w:rsidR="00431686" w:rsidRDefault="00C25F1B" w:rsidP="00431686">
      <w:pPr>
        <w:pStyle w:val="21"/>
        <w:rPr>
          <w:rFonts w:asciiTheme="minorHAnsi" w:eastAsiaTheme="minorEastAsia" w:hAnsiTheme="minorHAnsi" w:cstheme="minorBidi"/>
          <w:i w:val="0"/>
          <w:sz w:val="22"/>
          <w:szCs w:val="22"/>
        </w:rPr>
      </w:pPr>
      <w:hyperlink r:id="rId37"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0C5E8E16" w14:textId="77777777" w:rsidR="00431686" w:rsidRDefault="00C25F1B" w:rsidP="00431686">
      <w:pPr>
        <w:pStyle w:val="21"/>
        <w:rPr>
          <w:rFonts w:asciiTheme="minorHAnsi" w:eastAsiaTheme="minorEastAsia" w:hAnsiTheme="minorHAnsi" w:cstheme="minorBidi"/>
          <w:i w:val="0"/>
          <w:iCs/>
          <w:sz w:val="22"/>
          <w:szCs w:val="22"/>
        </w:rPr>
      </w:pPr>
      <w:hyperlink r:id="rId38"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227DA368" w14:textId="77777777" w:rsidR="00431686" w:rsidRDefault="00C25F1B" w:rsidP="00431686">
      <w:pPr>
        <w:pStyle w:val="1fffc"/>
        <w:rPr>
          <w:rFonts w:asciiTheme="minorHAnsi" w:eastAsiaTheme="minorEastAsia" w:hAnsiTheme="minorHAnsi" w:cstheme="minorBidi"/>
          <w:b w:val="0"/>
          <w:szCs w:val="22"/>
        </w:rPr>
      </w:pPr>
      <w:hyperlink r:id="rId39"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61B4D4E4" w14:textId="48F29636" w:rsidR="00603B7F" w:rsidRDefault="00431686" w:rsidP="00431686">
      <w:r>
        <w:rPr>
          <w:rFonts w:ascii="Times New Roman" w:hAnsi="Times New Roman"/>
          <w:b/>
          <w:bCs/>
        </w:rPr>
        <w:fldChar w:fldCharType="end"/>
      </w:r>
    </w:p>
    <w:p w14:paraId="715818D9" w14:textId="77777777" w:rsidR="00603B7F" w:rsidRDefault="004B4E6F">
      <w:pPr>
        <w:keepNext/>
        <w:spacing w:after="120"/>
        <w:ind w:left="720"/>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5BBE3DDB" w14:textId="77777777" w:rsidR="00603B7F" w:rsidRDefault="004B4E6F">
      <w:pPr>
        <w:pStyle w:val="a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r>
        <w:rPr>
          <w:rFonts w:ascii="Times New Roman" w:hAnsi="Times New Roman"/>
          <w:b/>
          <w:sz w:val="24"/>
        </w:rPr>
        <w:t>«ОП.02 ЭКОЛОГИЧЕСКИЕ ОСНОВЫ ПРИРОДОПОЛЬЗОВАНИЯ»</w:t>
      </w:r>
    </w:p>
    <w:p w14:paraId="2C57F2AC"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p>
    <w:p w14:paraId="45056A7B" w14:textId="77777777" w:rsidR="00603B7F" w:rsidRDefault="00603B7F">
      <w:pPr>
        <w:widowControl w:val="0"/>
        <w:jc w:val="center"/>
        <w:rPr>
          <w:rFonts w:ascii="Times New Roman" w:hAnsi="Times New Roman"/>
          <w:sz w:val="24"/>
          <w:vertAlign w:val="superscript"/>
        </w:rPr>
      </w:pPr>
    </w:p>
    <w:p w14:paraId="7BD2BAC9" w14:textId="77777777" w:rsidR="00603B7F" w:rsidRDefault="00603B7F">
      <w:pPr>
        <w:widowControl w:val="0"/>
        <w:rPr>
          <w:rFonts w:ascii="Times New Roman" w:hAnsi="Times New Roman"/>
          <w:sz w:val="24"/>
        </w:rPr>
      </w:pPr>
    </w:p>
    <w:p w14:paraId="5E54A382"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7011A10B"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 xml:space="preserve">Цель дисциплины «Экологические основы природопользования»: </w:t>
      </w:r>
      <w:r>
        <w:rPr>
          <w:rFonts w:ascii="Times New Roman" w:hAnsi="Times New Roman"/>
          <w:sz w:val="24"/>
          <w:highlight w:val="white"/>
        </w:rPr>
        <w:t>формирование у обучающихся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r>
        <w:rPr>
          <w:rFonts w:ascii="Times New Roman" w:hAnsi="Times New Roman"/>
          <w:sz w:val="24"/>
        </w:rPr>
        <w:t xml:space="preserve">. </w:t>
      </w:r>
    </w:p>
    <w:p w14:paraId="6F5C15A2"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«Экологические основы природопользования» включена в обязательную часть общепрофессионального цикла образовательной программы.</w:t>
      </w:r>
    </w:p>
    <w:p w14:paraId="3AB6E4C2" w14:textId="77777777" w:rsidR="00603B7F" w:rsidRDefault="00603B7F">
      <w:pPr>
        <w:spacing w:line="276" w:lineRule="auto"/>
        <w:ind w:firstLine="709"/>
        <w:jc w:val="both"/>
        <w:rPr>
          <w:rFonts w:ascii="Times New Roman" w:hAnsi="Times New Roman"/>
          <w:sz w:val="24"/>
        </w:rPr>
      </w:pPr>
    </w:p>
    <w:p w14:paraId="1572B887"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6D1DC28C"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9BD54D8"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5"/>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3402"/>
        <w:gridCol w:w="4252"/>
      </w:tblGrid>
      <w:tr w:rsidR="00603B7F" w14:paraId="2F758A6B"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CB02B" w14:textId="77777777" w:rsidR="00603B7F" w:rsidRDefault="004B4E6F">
            <w:pPr>
              <w:rPr>
                <w:rFonts w:ascii="Times New Roman" w:hAnsi="Times New Roman"/>
                <w:b/>
                <w:sz w:val="24"/>
              </w:rPr>
            </w:pPr>
            <w:r>
              <w:rPr>
                <w:rFonts w:ascii="Times New Roman" w:hAnsi="Times New Roman"/>
                <w:b/>
                <w:sz w:val="24"/>
              </w:rPr>
              <w:t xml:space="preserve">Код ОК, </w:t>
            </w:r>
          </w:p>
          <w:p w14:paraId="67AF4952" w14:textId="77777777" w:rsidR="00603B7F" w:rsidRDefault="004B4E6F">
            <w:pPr>
              <w:rPr>
                <w:rFonts w:ascii="Times New Roman" w:hAnsi="Times New Roman"/>
                <w:b/>
                <w:sz w:val="24"/>
              </w:rPr>
            </w:pPr>
            <w:r>
              <w:rPr>
                <w:rFonts w:ascii="Times New Roman" w:hAnsi="Times New Roman"/>
                <w:b/>
                <w:sz w:val="24"/>
              </w:rPr>
              <w:t>ПК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CB79D"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CE04B"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60DDD462"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BF75F" w14:textId="77777777" w:rsidR="00603B7F" w:rsidRDefault="004B4E6F">
            <w:pPr>
              <w:ind w:right="-1"/>
              <w:jc w:val="center"/>
            </w:pPr>
            <w:r>
              <w:rPr>
                <w:rFonts w:ascii="Times New Roman" w:hAnsi="Times New Roman"/>
                <w:sz w:val="24"/>
              </w:rPr>
              <w:t>ОК 01</w:t>
            </w:r>
          </w:p>
          <w:p w14:paraId="3C5DE2CF" w14:textId="77777777" w:rsidR="00603B7F" w:rsidRDefault="004B4E6F">
            <w:pPr>
              <w:ind w:right="-1"/>
              <w:jc w:val="center"/>
            </w:pPr>
            <w:r>
              <w:rPr>
                <w:rFonts w:ascii="Times New Roman" w:hAnsi="Times New Roman"/>
                <w:sz w:val="24"/>
              </w:rPr>
              <w:t>ОК 02</w:t>
            </w:r>
          </w:p>
          <w:p w14:paraId="78D2FD3B" w14:textId="77777777" w:rsidR="00603B7F" w:rsidRDefault="004B4E6F">
            <w:pPr>
              <w:ind w:right="-1"/>
              <w:jc w:val="center"/>
            </w:pPr>
            <w:r>
              <w:rPr>
                <w:rFonts w:ascii="Times New Roman" w:hAnsi="Times New Roman"/>
                <w:sz w:val="24"/>
              </w:rPr>
              <w:t>ОК 04</w:t>
            </w:r>
          </w:p>
          <w:p w14:paraId="5149BF10" w14:textId="77777777" w:rsidR="00603B7F" w:rsidRDefault="004B4E6F">
            <w:pPr>
              <w:ind w:right="-1"/>
              <w:jc w:val="center"/>
            </w:pPr>
            <w:r>
              <w:rPr>
                <w:rFonts w:ascii="Times New Roman" w:hAnsi="Times New Roman"/>
                <w:sz w:val="24"/>
              </w:rPr>
              <w:t>ОК 05</w:t>
            </w:r>
          </w:p>
          <w:p w14:paraId="1533A1C1" w14:textId="77777777" w:rsidR="00603B7F" w:rsidRDefault="004B4E6F">
            <w:pPr>
              <w:ind w:right="-1"/>
              <w:jc w:val="center"/>
            </w:pPr>
            <w:r>
              <w:rPr>
                <w:rFonts w:ascii="Times New Roman" w:hAnsi="Times New Roman"/>
                <w:sz w:val="24"/>
              </w:rPr>
              <w:t>ОК 06</w:t>
            </w:r>
          </w:p>
          <w:p w14:paraId="78D133E3" w14:textId="77777777" w:rsidR="00603B7F" w:rsidRDefault="004B4E6F">
            <w:pPr>
              <w:ind w:right="-1"/>
              <w:jc w:val="center"/>
            </w:pPr>
            <w:r>
              <w:rPr>
                <w:rFonts w:ascii="Times New Roman" w:hAnsi="Times New Roman"/>
                <w:sz w:val="24"/>
              </w:rPr>
              <w:t>ОК 07</w:t>
            </w:r>
          </w:p>
          <w:p w14:paraId="0CC0964F" w14:textId="77777777" w:rsidR="00603B7F" w:rsidRDefault="004B4E6F">
            <w:pPr>
              <w:ind w:right="-1"/>
              <w:jc w:val="center"/>
            </w:pPr>
            <w:r>
              <w:rPr>
                <w:rFonts w:ascii="Times New Roman" w:hAnsi="Times New Roman"/>
                <w:sz w:val="24"/>
              </w:rPr>
              <w:t>ОК 09</w:t>
            </w:r>
          </w:p>
          <w:p w14:paraId="53531E81" w14:textId="77777777" w:rsidR="00603B7F" w:rsidRDefault="004B4E6F">
            <w:pPr>
              <w:ind w:right="-1"/>
              <w:jc w:val="center"/>
            </w:pPr>
            <w:r>
              <w:rPr>
                <w:rFonts w:ascii="Times New Roman" w:hAnsi="Times New Roman"/>
                <w:sz w:val="24"/>
              </w:rPr>
              <w:t>ПК 1.1</w:t>
            </w:r>
          </w:p>
          <w:p w14:paraId="36C6117B" w14:textId="77777777" w:rsidR="00603B7F" w:rsidRDefault="004B4E6F">
            <w:pPr>
              <w:ind w:right="-1"/>
              <w:jc w:val="center"/>
            </w:pPr>
            <w:r>
              <w:rPr>
                <w:rFonts w:ascii="Times New Roman" w:hAnsi="Times New Roman"/>
                <w:sz w:val="24"/>
              </w:rPr>
              <w:t>ПК 1.2</w:t>
            </w:r>
          </w:p>
          <w:p w14:paraId="6799749F" w14:textId="77777777" w:rsidR="00603B7F" w:rsidRDefault="004B4E6F">
            <w:pPr>
              <w:ind w:right="-1"/>
              <w:jc w:val="center"/>
            </w:pPr>
            <w:r>
              <w:rPr>
                <w:rFonts w:ascii="Times New Roman" w:hAnsi="Times New Roman"/>
                <w:sz w:val="24"/>
              </w:rPr>
              <w:t>ПК 3.1</w:t>
            </w:r>
          </w:p>
          <w:p w14:paraId="051BE8E8" w14:textId="77777777" w:rsidR="00603B7F" w:rsidRDefault="004B4E6F">
            <w:pPr>
              <w:ind w:right="-1"/>
              <w:jc w:val="center"/>
            </w:pPr>
            <w:r>
              <w:rPr>
                <w:rFonts w:ascii="Times New Roman" w:hAnsi="Times New Roman"/>
                <w:sz w:val="24"/>
              </w:rPr>
              <w:t>ПК 3.5</w:t>
            </w:r>
          </w:p>
          <w:p w14:paraId="1AC2CA66" w14:textId="77777777" w:rsidR="00603B7F" w:rsidRDefault="004B4E6F">
            <w:pPr>
              <w:ind w:right="-1"/>
              <w:jc w:val="center"/>
            </w:pPr>
            <w:r>
              <w:rPr>
                <w:rFonts w:ascii="Times New Roman" w:hAnsi="Times New Roman"/>
                <w:sz w:val="24"/>
              </w:rPr>
              <w:t xml:space="preserve"> ПК 4.1</w:t>
            </w:r>
            <w:r>
              <w:rPr>
                <w:rFonts w:ascii="Times New Roman" w:hAnsi="Times New Roman"/>
                <w:sz w:val="24"/>
                <w:highlight w:val="yellow"/>
              </w:rPr>
              <w:br/>
            </w:r>
          </w:p>
          <w:p w14:paraId="3DDB74C9" w14:textId="77777777" w:rsidR="00603B7F" w:rsidRDefault="00603B7F">
            <w:pPr>
              <w:ind w:right="-1"/>
              <w:jc w:val="center"/>
              <w:rPr>
                <w:rFonts w:ascii="Times New Roman" w:hAnsi="Times New Roman"/>
                <w:sz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C12AC" w14:textId="77777777" w:rsidR="00603B7F" w:rsidRDefault="00603B7F">
            <w:pPr>
              <w:jc w:val="both"/>
            </w:pPr>
          </w:p>
          <w:p w14:paraId="7B05072E" w14:textId="77777777" w:rsidR="00603B7F" w:rsidRDefault="004B4E6F">
            <w:pPr>
              <w:ind w:firstLine="313"/>
              <w:jc w:val="both"/>
            </w:pPr>
            <w:r>
              <w:rPr>
                <w:rFonts w:ascii="Times New Roman" w:hAnsi="Times New Roman"/>
                <w:sz w:val="24"/>
              </w:rPr>
              <w:t>- анализировать и прогнозировать экологические последствия различных видов производственной деятельности;</w:t>
            </w:r>
          </w:p>
          <w:p w14:paraId="0AF1607B" w14:textId="77777777" w:rsidR="00603B7F" w:rsidRDefault="004B4E6F">
            <w:pPr>
              <w:ind w:firstLine="313"/>
              <w:jc w:val="both"/>
            </w:pPr>
            <w:r>
              <w:rPr>
                <w:rFonts w:ascii="Times New Roman" w:hAnsi="Times New Roman"/>
                <w:sz w:val="24"/>
              </w:rPr>
              <w:t>- анализировать причины возникновения экологических аварий и катастроф;</w:t>
            </w:r>
          </w:p>
          <w:p w14:paraId="690F1065" w14:textId="77777777" w:rsidR="00603B7F" w:rsidRDefault="004B4E6F">
            <w:pPr>
              <w:ind w:firstLine="313"/>
              <w:jc w:val="both"/>
            </w:pPr>
            <w:r>
              <w:rPr>
                <w:rFonts w:ascii="Times New Roman" w:hAnsi="Times New Roman"/>
                <w:sz w:val="24"/>
              </w:rPr>
              <w:t>- выбирать методы, технологии и аппараты утилизации газовых выбросов, стоков, твердых отходов;</w:t>
            </w:r>
          </w:p>
          <w:p w14:paraId="01F4D800" w14:textId="77777777" w:rsidR="00603B7F" w:rsidRDefault="004B4E6F">
            <w:pPr>
              <w:ind w:firstLine="313"/>
              <w:jc w:val="both"/>
            </w:pPr>
            <w:r>
              <w:rPr>
                <w:rFonts w:ascii="Times New Roman" w:hAnsi="Times New Roman"/>
                <w:sz w:val="24"/>
              </w:rPr>
              <w:t>- определять экологическую пригодность выпускаемой продукции;</w:t>
            </w:r>
          </w:p>
          <w:p w14:paraId="290F1B4B" w14:textId="77777777" w:rsidR="00603B7F" w:rsidRDefault="004B4E6F">
            <w:pPr>
              <w:jc w:val="both"/>
              <w:rPr>
                <w:rFonts w:ascii="Times New Roman" w:hAnsi="Times New Roman"/>
                <w:sz w:val="24"/>
              </w:rPr>
            </w:pPr>
            <w:r>
              <w:rPr>
                <w:rFonts w:ascii="Times New Roman" w:hAnsi="Times New Roman"/>
                <w:sz w:val="24"/>
              </w:rPr>
              <w:t>- оценивать состояние экологии окружающей среды на производственном объекте</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6D4EE" w14:textId="77777777" w:rsidR="00603B7F" w:rsidRDefault="00603B7F">
            <w:pPr>
              <w:jc w:val="both"/>
            </w:pPr>
          </w:p>
          <w:p w14:paraId="0C738049" w14:textId="77777777" w:rsidR="00603B7F" w:rsidRDefault="004B4E6F">
            <w:pPr>
              <w:ind w:firstLine="313"/>
              <w:jc w:val="both"/>
            </w:pPr>
            <w:r>
              <w:rPr>
                <w:rFonts w:ascii="Times New Roman" w:hAnsi="Times New Roman"/>
                <w:sz w:val="24"/>
              </w:rPr>
              <w:t>- виды и классификацию природных ресурсов, условия устойчивого состояния экосистем;</w:t>
            </w:r>
          </w:p>
          <w:p w14:paraId="460D317B" w14:textId="77777777" w:rsidR="00603B7F" w:rsidRDefault="004B4E6F">
            <w:pPr>
              <w:ind w:firstLine="313"/>
              <w:jc w:val="both"/>
            </w:pPr>
            <w:r>
              <w:rPr>
                <w:rFonts w:ascii="Times New Roman" w:hAnsi="Times New Roman"/>
                <w:sz w:val="24"/>
              </w:rPr>
              <w:t xml:space="preserve">- задачи охраны окружающей среды, </w:t>
            </w:r>
            <w:proofErr w:type="spellStart"/>
            <w:r>
              <w:rPr>
                <w:rFonts w:ascii="Times New Roman" w:hAnsi="Times New Roman"/>
                <w:sz w:val="24"/>
              </w:rPr>
              <w:t>природоресурсный</w:t>
            </w:r>
            <w:proofErr w:type="spellEnd"/>
            <w:r>
              <w:rPr>
                <w:rFonts w:ascii="Times New Roman" w:hAnsi="Times New Roman"/>
                <w:sz w:val="24"/>
              </w:rPr>
              <w:t xml:space="preserve"> потенциал и охраняемые природные территории Российской Федерации;</w:t>
            </w:r>
          </w:p>
          <w:p w14:paraId="03302809" w14:textId="77777777" w:rsidR="00603B7F" w:rsidRDefault="004B4E6F">
            <w:pPr>
              <w:ind w:firstLine="313"/>
              <w:jc w:val="both"/>
            </w:pPr>
            <w:r>
              <w:rPr>
                <w:rFonts w:ascii="Times New Roman" w:hAnsi="Times New Roman"/>
                <w:sz w:val="24"/>
              </w:rPr>
              <w:t>- основные источники и масштабы образования отходов производства;</w:t>
            </w:r>
          </w:p>
          <w:p w14:paraId="697C8768" w14:textId="77777777" w:rsidR="00603B7F" w:rsidRDefault="004B4E6F">
            <w:pPr>
              <w:ind w:firstLine="313"/>
              <w:jc w:val="both"/>
            </w:pPr>
            <w:r>
              <w:rPr>
                <w:rFonts w:ascii="Times New Roman" w:hAnsi="Times New Roman"/>
                <w:sz w:val="24"/>
              </w:rPr>
              <w:t>-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69638C14" w14:textId="77777777" w:rsidR="00603B7F" w:rsidRDefault="004B4E6F">
            <w:pPr>
              <w:ind w:firstLine="313"/>
              <w:jc w:val="both"/>
            </w:pPr>
            <w:r>
              <w:rPr>
                <w:rFonts w:ascii="Times New Roman" w:hAnsi="Times New Roman"/>
                <w:sz w:val="24"/>
              </w:rPr>
              <w:t>- правовые основы, правила и нормы природопользования и экологической безопасности;</w:t>
            </w:r>
          </w:p>
          <w:p w14:paraId="2B01D04E" w14:textId="77777777" w:rsidR="00603B7F" w:rsidRDefault="004B4E6F">
            <w:pPr>
              <w:ind w:firstLine="313"/>
              <w:jc w:val="both"/>
            </w:pPr>
            <w:r>
              <w:rPr>
                <w:rFonts w:ascii="Times New Roman" w:hAnsi="Times New Roman"/>
                <w:sz w:val="24"/>
              </w:rPr>
              <w:t>- принципы и методы рационального природопользования, мониторинга окружающей среды, экологического контроля и экологического регулирования;</w:t>
            </w:r>
          </w:p>
          <w:p w14:paraId="7FA10F88" w14:textId="77777777" w:rsidR="00603B7F" w:rsidRDefault="004B4E6F">
            <w:pPr>
              <w:jc w:val="both"/>
              <w:rPr>
                <w:rFonts w:ascii="Times New Roman" w:hAnsi="Times New Roman"/>
                <w:sz w:val="24"/>
              </w:rPr>
            </w:pPr>
            <w:r>
              <w:rPr>
                <w:rFonts w:ascii="Times New Roman" w:hAnsi="Times New Roman"/>
                <w:sz w:val="24"/>
              </w:rPr>
              <w:lastRenderedPageBreak/>
              <w:t>- принципы и правила международного сотрудничества в области природопользования и охраны окружающей среды</w:t>
            </w:r>
          </w:p>
        </w:tc>
      </w:tr>
    </w:tbl>
    <w:p w14:paraId="392996BC" w14:textId="77777777" w:rsidR="00603B7F" w:rsidRDefault="00603B7F">
      <w:pPr>
        <w:ind w:firstLine="709"/>
        <w:rPr>
          <w:rFonts w:ascii="Times New Roman" w:hAnsi="Times New Roman"/>
          <w:sz w:val="24"/>
        </w:rPr>
      </w:pPr>
    </w:p>
    <w:p w14:paraId="0B8869B1" w14:textId="77777777" w:rsidR="00603B7F" w:rsidRDefault="004B4E6F">
      <w:pPr>
        <w:rPr>
          <w:rFonts w:ascii="Times New Roman" w:hAnsi="Times New Roman"/>
          <w:b/>
          <w:caps/>
          <w:sz w:val="24"/>
        </w:rPr>
      </w:pPr>
      <w:r>
        <w:rPr>
          <w:rFonts w:ascii="Times New Roman" w:hAnsi="Times New Roman"/>
          <w:b/>
          <w:caps/>
          <w:sz w:val="24"/>
        </w:rPr>
        <w:br w:type="page"/>
      </w:r>
    </w:p>
    <w:p w14:paraId="0B4B520B" w14:textId="77777777" w:rsidR="00603B7F" w:rsidRDefault="00603B7F">
      <w:pPr>
        <w:rPr>
          <w:rFonts w:ascii="Times New Roman" w:hAnsi="Times New Roman"/>
          <w:b/>
          <w:caps/>
          <w:sz w:val="24"/>
        </w:rPr>
      </w:pPr>
    </w:p>
    <w:p w14:paraId="63971FF3" w14:textId="77777777" w:rsidR="00603B7F" w:rsidRDefault="004B4E6F">
      <w:pPr>
        <w:keepNext/>
        <w:spacing w:after="120"/>
        <w:rPr>
          <w:rFonts w:ascii="Times New Roman" w:hAnsi="Times New Roman"/>
          <w:sz w:val="24"/>
        </w:rPr>
      </w:pPr>
      <w:r>
        <w:rPr>
          <w:rFonts w:ascii="Times New Roman" w:hAnsi="Times New Roman"/>
          <w:sz w:val="24"/>
        </w:rPr>
        <w:t xml:space="preserve">2. Структура и содержание дисциплины </w:t>
      </w:r>
    </w:p>
    <w:p w14:paraId="37B190B5"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603B7F" w14:paraId="18CC5F6D"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094B05"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8FBB6F"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A166925"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0895D45D"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7587CD"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E7ADF1" w14:textId="77777777" w:rsidR="00603B7F" w:rsidRDefault="004B4E6F">
            <w:pPr>
              <w:jc w:val="center"/>
              <w:rPr>
                <w:rFonts w:ascii="Times New Roman" w:hAnsi="Times New Roman"/>
                <w:sz w:val="24"/>
              </w:rPr>
            </w:pPr>
            <w:r>
              <w:rPr>
                <w:rFonts w:ascii="Times New Roman" w:hAnsi="Times New Roman"/>
                <w:sz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08FB1A" w14:textId="77777777" w:rsidR="00603B7F" w:rsidRDefault="004B4E6F">
            <w:pPr>
              <w:jc w:val="center"/>
              <w:rPr>
                <w:rFonts w:ascii="Times New Roman" w:hAnsi="Times New Roman"/>
                <w:sz w:val="24"/>
              </w:rPr>
            </w:pPr>
            <w:r>
              <w:rPr>
                <w:rFonts w:ascii="Times New Roman" w:hAnsi="Times New Roman"/>
                <w:sz w:val="24"/>
              </w:rPr>
              <w:t>0</w:t>
            </w:r>
          </w:p>
        </w:tc>
      </w:tr>
      <w:tr w:rsidR="00603B7F" w14:paraId="45DB0192"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00A4EF"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C46B05"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4A84F3"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1A0F0771"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D806B8"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86B069" w14:textId="77777777" w:rsidR="00603B7F" w:rsidRDefault="004B4E6F">
            <w:pPr>
              <w:jc w:val="center"/>
              <w:rPr>
                <w:rFonts w:ascii="Times New Roman" w:hAnsi="Times New Roman"/>
                <w:sz w:val="24"/>
              </w:rPr>
            </w:pPr>
            <w:r>
              <w:rPr>
                <w:rFonts w:ascii="Times New Roman" w:hAnsi="Times New Roman"/>
                <w:sz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2A97D1" w14:textId="77777777" w:rsidR="00603B7F" w:rsidRDefault="004B4E6F">
            <w:pPr>
              <w:jc w:val="center"/>
              <w:rPr>
                <w:rFonts w:ascii="Times New Roman" w:hAnsi="Times New Roman"/>
                <w:sz w:val="24"/>
              </w:rPr>
            </w:pPr>
            <w:r>
              <w:rPr>
                <w:rFonts w:ascii="Times New Roman" w:hAnsi="Times New Roman"/>
                <w:sz w:val="24"/>
              </w:rPr>
              <w:t>-</w:t>
            </w:r>
          </w:p>
        </w:tc>
      </w:tr>
      <w:tr w:rsidR="00603B7F" w14:paraId="48794309"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9D3DB6"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5549C8"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FC4F40"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70A139AF"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0D829D"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58B2C6" w14:textId="77777777" w:rsidR="00603B7F" w:rsidRDefault="004B4E6F">
            <w:pPr>
              <w:jc w:val="center"/>
              <w:rPr>
                <w:rFonts w:ascii="Times New Roman" w:hAnsi="Times New Roman"/>
                <w:b/>
                <w:sz w:val="24"/>
              </w:rPr>
            </w:pPr>
            <w:r>
              <w:rPr>
                <w:rFonts w:ascii="Times New Roman" w:hAnsi="Times New Roman"/>
                <w:b/>
                <w:sz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CF4BF2" w14:textId="77777777" w:rsidR="00603B7F" w:rsidRDefault="004B4E6F">
            <w:pPr>
              <w:jc w:val="center"/>
              <w:rPr>
                <w:rFonts w:ascii="Times New Roman" w:hAnsi="Times New Roman"/>
                <w:b/>
                <w:sz w:val="24"/>
              </w:rPr>
            </w:pPr>
            <w:r>
              <w:rPr>
                <w:rFonts w:ascii="Times New Roman" w:hAnsi="Times New Roman"/>
                <w:b/>
                <w:sz w:val="24"/>
              </w:rPr>
              <w:t>0</w:t>
            </w:r>
          </w:p>
        </w:tc>
      </w:tr>
    </w:tbl>
    <w:p w14:paraId="742EE64F" w14:textId="77777777" w:rsidR="00603B7F" w:rsidRDefault="00603B7F">
      <w:pPr>
        <w:rPr>
          <w:rFonts w:ascii="Times New Roman" w:hAnsi="Times New Roman"/>
          <w:sz w:val="24"/>
        </w:rPr>
      </w:pPr>
    </w:p>
    <w:p w14:paraId="464648BA"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Layout w:type="fixed"/>
        <w:tblLook w:val="04A0" w:firstRow="1" w:lastRow="0" w:firstColumn="1" w:lastColumn="0" w:noHBand="0" w:noVBand="1"/>
      </w:tblPr>
      <w:tblGrid>
        <w:gridCol w:w="2552"/>
        <w:gridCol w:w="6945"/>
      </w:tblGrid>
      <w:tr w:rsidR="00603B7F" w14:paraId="48F749C3" w14:textId="77777777">
        <w:trPr>
          <w:trHeight w:val="23"/>
        </w:trPr>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0F44B" w14:textId="77777777" w:rsidR="00603B7F" w:rsidRDefault="004B4E6F">
            <w:pPr>
              <w:jc w:val="center"/>
            </w:pPr>
            <w:r>
              <w:rPr>
                <w:rFonts w:ascii="Times New Roman" w:hAnsi="Times New Roman"/>
                <w:b/>
                <w:sz w:val="24"/>
              </w:rPr>
              <w:t>Наименование разделов и тем</w:t>
            </w:r>
          </w:p>
        </w:tc>
        <w:tc>
          <w:tcPr>
            <w:tcW w:w="69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8AA3A" w14:textId="77777777" w:rsidR="00603B7F" w:rsidRDefault="004B4E6F">
            <w:pPr>
              <w:jc w:val="center"/>
            </w:pPr>
            <w:r>
              <w:rPr>
                <w:rFonts w:ascii="Times New Roman" w:hAnsi="Times New Roman"/>
                <w:b/>
                <w:sz w:val="24"/>
              </w:rPr>
              <w:t>Примерное содержание учебного материала, практических и лабораторных занятий</w:t>
            </w:r>
          </w:p>
        </w:tc>
      </w:tr>
      <w:tr w:rsidR="00603B7F" w14:paraId="0B119569" w14:textId="77777777">
        <w:trPr>
          <w:trHeight w:val="85"/>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FFFFFF"/>
          </w:tcPr>
          <w:p w14:paraId="51D59DBF" w14:textId="77777777" w:rsidR="00603B7F" w:rsidRDefault="004B4E6F">
            <w:r>
              <w:rPr>
                <w:rFonts w:ascii="Times New Roman" w:hAnsi="Times New Roman"/>
                <w:b/>
                <w:sz w:val="24"/>
              </w:rPr>
              <w:t xml:space="preserve">Раздел 1. Особенности взаимодействия природы и общества  24 </w:t>
            </w:r>
            <w:proofErr w:type="spellStart"/>
            <w:r>
              <w:rPr>
                <w:rFonts w:ascii="Times New Roman" w:hAnsi="Times New Roman"/>
                <w:b/>
                <w:sz w:val="24"/>
              </w:rPr>
              <w:t>ак.ч</w:t>
            </w:r>
            <w:proofErr w:type="spellEnd"/>
            <w:r>
              <w:rPr>
                <w:rFonts w:ascii="Times New Roman" w:hAnsi="Times New Roman"/>
                <w:b/>
                <w:sz w:val="24"/>
              </w:rPr>
              <w:t>.</w:t>
            </w:r>
          </w:p>
        </w:tc>
      </w:tr>
      <w:tr w:rsidR="00603B7F" w14:paraId="6F3A0773" w14:textId="77777777">
        <w:trPr>
          <w:trHeight w:val="259"/>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C9D9BA3" w14:textId="77777777" w:rsidR="00603B7F" w:rsidRDefault="004B4E6F">
            <w:pPr>
              <w:ind w:right="-1"/>
              <w:jc w:val="both"/>
            </w:pPr>
            <w:r>
              <w:rPr>
                <w:rFonts w:ascii="Times New Roman" w:hAnsi="Times New Roman"/>
                <w:b/>
                <w:sz w:val="24"/>
              </w:rPr>
              <w:t>Тема 1.1.</w:t>
            </w:r>
          </w:p>
          <w:p w14:paraId="0568826D" w14:textId="77777777" w:rsidR="00603B7F" w:rsidRDefault="00603B7F">
            <w:pPr>
              <w:ind w:right="-1"/>
              <w:jc w:val="both"/>
              <w:rPr>
                <w:rFonts w:ascii="Times New Roman" w:hAnsi="Times New Roman"/>
                <w:b/>
                <w:sz w:val="24"/>
              </w:rPr>
            </w:pPr>
          </w:p>
          <w:p w14:paraId="15604AA5" w14:textId="77777777" w:rsidR="00603B7F" w:rsidRDefault="004B4E6F">
            <w:pPr>
              <w:jc w:val="both"/>
            </w:pPr>
            <w:r>
              <w:rPr>
                <w:rFonts w:ascii="Times New Roman" w:hAnsi="Times New Roman"/>
                <w:b/>
                <w:sz w:val="24"/>
              </w:rPr>
              <w:t>Природоохранный потенциал</w:t>
            </w:r>
          </w:p>
          <w:p w14:paraId="2A1C5484" w14:textId="77777777" w:rsidR="00603B7F" w:rsidRDefault="00603B7F">
            <w:pPr>
              <w:ind w:right="-1"/>
              <w:jc w:val="both"/>
              <w:rPr>
                <w:rFonts w:ascii="Times New Roman" w:hAnsi="Times New Roman"/>
                <w:b/>
                <w:sz w:val="24"/>
              </w:rPr>
            </w:pPr>
          </w:p>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1BE304C0" w14:textId="77777777" w:rsidR="00603B7F" w:rsidRDefault="004B4E6F">
            <w:pPr>
              <w:ind w:right="-1"/>
              <w:jc w:val="both"/>
            </w:pPr>
            <w:r>
              <w:rPr>
                <w:rFonts w:ascii="Times New Roman" w:hAnsi="Times New Roman"/>
                <w:b/>
                <w:sz w:val="24"/>
              </w:rPr>
              <w:t>Содержание учебного материала</w:t>
            </w:r>
          </w:p>
        </w:tc>
      </w:tr>
      <w:tr w:rsidR="00603B7F" w14:paraId="536EA4F4" w14:textId="77777777">
        <w:trPr>
          <w:trHeight w:val="606"/>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203CAE7B"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52FE6725" w14:textId="77777777" w:rsidR="00603B7F" w:rsidRDefault="004B4E6F">
            <w:r>
              <w:rPr>
                <w:rFonts w:ascii="Times New Roman" w:hAnsi="Times New Roman"/>
                <w:sz w:val="24"/>
              </w:rPr>
              <w:t>Природа и общество. Особенности антропогенного воздействия на окружающую среду; преднамеренные и непреднамеренные воздействия человека на условия существования. Влияние урбанизации и научно-технического кризиса на биосферу.</w:t>
            </w:r>
            <w:r>
              <w:rPr>
                <w:rFonts w:ascii="Times New Roman" w:hAnsi="Times New Roman"/>
                <w:sz w:val="28"/>
              </w:rPr>
              <w:t xml:space="preserve"> </w:t>
            </w:r>
            <w:r>
              <w:rPr>
                <w:rFonts w:ascii="Times New Roman" w:hAnsi="Times New Roman"/>
                <w:sz w:val="24"/>
              </w:rPr>
              <w:t>Экологический кризис. Признаки и причины возникновения. Пути выхода из экологического кризиса.</w:t>
            </w:r>
          </w:p>
          <w:p w14:paraId="04C7D4B5" w14:textId="77777777" w:rsidR="00603B7F" w:rsidRDefault="004B4E6F">
            <w:r>
              <w:rPr>
                <w:rFonts w:ascii="Times New Roman" w:hAnsi="Times New Roman"/>
                <w:sz w:val="24"/>
              </w:rPr>
              <w:t>Экологические проблемы современности, причины, последствия и пути решения. Перспективы и принципы создания неразрушающих природу производств, в том числе по вопросам утилизации бытовых и производственных отходов.</w:t>
            </w:r>
          </w:p>
          <w:p w14:paraId="0137C434" w14:textId="77777777" w:rsidR="00603B7F" w:rsidRDefault="004B4E6F">
            <w:pPr>
              <w:jc w:val="both"/>
            </w:pPr>
            <w:r>
              <w:rPr>
                <w:rFonts w:ascii="Times New Roman" w:hAnsi="Times New Roman"/>
                <w:sz w:val="24"/>
              </w:rPr>
              <w:t>Современное состояние окружающей природной среды в РФ и РБ.</w:t>
            </w:r>
          </w:p>
        </w:tc>
      </w:tr>
      <w:tr w:rsidR="00603B7F" w14:paraId="4D4B9CB6" w14:textId="77777777">
        <w:trPr>
          <w:trHeight w:val="2359"/>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56BB08F8"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6053FFB6" w14:textId="77777777" w:rsidR="00603B7F" w:rsidRDefault="004B4E6F">
            <w:r>
              <w:rPr>
                <w:rFonts w:ascii="Times New Roman" w:hAnsi="Times New Roman"/>
                <w:b/>
                <w:sz w:val="24"/>
              </w:rPr>
              <w:t>Самостоятельная работа обучающихся</w:t>
            </w:r>
          </w:p>
          <w:p w14:paraId="1185DF5B" w14:textId="77777777" w:rsidR="00603B7F" w:rsidRDefault="004B4E6F">
            <w:r>
              <w:rPr>
                <w:rFonts w:ascii="Times New Roman" w:hAnsi="Times New Roman"/>
                <w:sz w:val="24"/>
              </w:rPr>
              <w:t xml:space="preserve">Составить конспект </w:t>
            </w:r>
          </w:p>
          <w:p w14:paraId="57D671A9" w14:textId="77777777" w:rsidR="00603B7F" w:rsidRDefault="004B4E6F">
            <w:r>
              <w:rPr>
                <w:rFonts w:ascii="Times New Roman" w:hAnsi="Times New Roman"/>
                <w:sz w:val="24"/>
              </w:rPr>
              <w:t>Заполнить таблицу «Экологические проблемы современности»</w:t>
            </w:r>
          </w:p>
          <w:p w14:paraId="58D344CC" w14:textId="77777777" w:rsidR="00603B7F" w:rsidRDefault="004B4E6F">
            <w:r>
              <w:rPr>
                <w:rFonts w:ascii="Times New Roman" w:hAnsi="Times New Roman"/>
                <w:sz w:val="24"/>
              </w:rPr>
              <w:t>Подготовить реферат по темам (на вариативной основе):</w:t>
            </w:r>
          </w:p>
          <w:p w14:paraId="3C032F3C" w14:textId="77777777" w:rsidR="00603B7F" w:rsidRDefault="004B4E6F">
            <w:r>
              <w:rPr>
                <w:rFonts w:ascii="Times New Roman" w:hAnsi="Times New Roman"/>
                <w:sz w:val="24"/>
              </w:rPr>
              <w:t>1 Экологические проблемы и пути их решения</w:t>
            </w:r>
          </w:p>
          <w:p w14:paraId="6137E491" w14:textId="77777777" w:rsidR="00603B7F" w:rsidRDefault="004B4E6F">
            <w:r>
              <w:rPr>
                <w:rFonts w:ascii="Times New Roman" w:hAnsi="Times New Roman"/>
                <w:sz w:val="24"/>
              </w:rPr>
              <w:t>2 Экологические проблемы современности</w:t>
            </w:r>
          </w:p>
          <w:p w14:paraId="38486B5D" w14:textId="77777777" w:rsidR="00603B7F" w:rsidRDefault="004B4E6F">
            <w:pPr>
              <w:jc w:val="both"/>
            </w:pPr>
            <w:r>
              <w:rPr>
                <w:rFonts w:ascii="Times New Roman" w:hAnsi="Times New Roman"/>
                <w:sz w:val="24"/>
              </w:rPr>
              <w:t>3 Экологические проблемы сельского хозяйства в свете обеспечения населения пищевыми ресурсами</w:t>
            </w:r>
          </w:p>
        </w:tc>
      </w:tr>
      <w:tr w:rsidR="00603B7F" w14:paraId="5A752763" w14:textId="77777777">
        <w:trPr>
          <w:trHeight w:val="340"/>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8C7C85C" w14:textId="77777777" w:rsidR="00603B7F" w:rsidRDefault="004B4E6F">
            <w:pPr>
              <w:ind w:right="-1"/>
              <w:jc w:val="both"/>
            </w:pPr>
            <w:r>
              <w:rPr>
                <w:rFonts w:ascii="Times New Roman" w:hAnsi="Times New Roman"/>
                <w:b/>
                <w:sz w:val="24"/>
              </w:rPr>
              <w:t>Тема 1.2.</w:t>
            </w:r>
          </w:p>
          <w:p w14:paraId="535E4DE2" w14:textId="77777777" w:rsidR="00603B7F" w:rsidRDefault="00603B7F">
            <w:pPr>
              <w:ind w:right="-1"/>
              <w:jc w:val="both"/>
              <w:rPr>
                <w:rFonts w:ascii="Times New Roman" w:hAnsi="Times New Roman"/>
                <w:b/>
                <w:sz w:val="24"/>
              </w:rPr>
            </w:pPr>
          </w:p>
          <w:p w14:paraId="63DEB67C" w14:textId="77777777" w:rsidR="00603B7F" w:rsidRDefault="004B4E6F">
            <w:pPr>
              <w:jc w:val="both"/>
            </w:pPr>
            <w:r>
              <w:rPr>
                <w:rFonts w:ascii="Times New Roman" w:hAnsi="Times New Roman"/>
                <w:b/>
                <w:sz w:val="24"/>
              </w:rPr>
              <w:t>Природные ресурсы и рациональное природопользование</w:t>
            </w:r>
            <w:r>
              <w:rPr>
                <w:rFonts w:ascii="Times New Roman" w:hAnsi="Times New Roman"/>
                <w:sz w:val="24"/>
              </w:rPr>
              <w:t xml:space="preserve"> </w:t>
            </w:r>
          </w:p>
          <w:p w14:paraId="720B95A6" w14:textId="77777777" w:rsidR="00603B7F" w:rsidRDefault="00603B7F">
            <w:pPr>
              <w:ind w:right="-1"/>
              <w:jc w:val="both"/>
              <w:rPr>
                <w:rFonts w:ascii="Times New Roman" w:hAnsi="Times New Roman"/>
                <w:b/>
                <w:sz w:val="24"/>
              </w:rPr>
            </w:pPr>
          </w:p>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41790301" w14:textId="77777777" w:rsidR="00603B7F" w:rsidRDefault="004B4E6F">
            <w:pPr>
              <w:ind w:right="-1"/>
              <w:jc w:val="both"/>
            </w:pPr>
            <w:r>
              <w:rPr>
                <w:rFonts w:ascii="Times New Roman" w:hAnsi="Times New Roman"/>
                <w:b/>
                <w:sz w:val="24"/>
              </w:rPr>
              <w:t>Содержание учебного материала</w:t>
            </w:r>
          </w:p>
        </w:tc>
      </w:tr>
      <w:tr w:rsidR="00603B7F" w14:paraId="6CD6FB69" w14:textId="77777777">
        <w:trPr>
          <w:trHeight w:val="829"/>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5B74DBA0"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2D1A8116" w14:textId="77777777" w:rsidR="00603B7F" w:rsidRDefault="004B4E6F">
            <w:pPr>
              <w:ind w:right="-1"/>
              <w:jc w:val="both"/>
            </w:pPr>
            <w:r>
              <w:rPr>
                <w:rFonts w:ascii="Times New Roman" w:hAnsi="Times New Roman"/>
                <w:sz w:val="24"/>
              </w:rPr>
              <w:t>Классификация природных ресурсов и полезных ископаемых. Ресурсный цикл. Первичное и вторичное природопользование. Общее и специальное природопользование. Мероприятия по рациональному использованию природных ресурсов. Способы предотвращения и ликвидации последствий загрязнения вредными веществами в окружающей среде. Мероприятия по предупреждению загрязнения окружающей среды. Ликвидационные работы по ограничению экологического ущерба.</w:t>
            </w:r>
          </w:p>
        </w:tc>
      </w:tr>
      <w:tr w:rsidR="00603B7F" w14:paraId="193471F5" w14:textId="77777777">
        <w:trPr>
          <w:trHeight w:val="23"/>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0E77E3DB"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286D1403" w14:textId="77777777" w:rsidR="00603B7F" w:rsidRDefault="004B4E6F">
            <w:r>
              <w:rPr>
                <w:rFonts w:ascii="Times New Roman" w:hAnsi="Times New Roman"/>
                <w:b/>
                <w:sz w:val="24"/>
              </w:rPr>
              <w:t xml:space="preserve">Самостоятельная работа обучающихся </w:t>
            </w:r>
          </w:p>
          <w:p w14:paraId="7BA58D8E" w14:textId="77777777" w:rsidR="00603B7F" w:rsidRDefault="004B4E6F">
            <w:pPr>
              <w:jc w:val="both"/>
            </w:pPr>
            <w:r>
              <w:rPr>
                <w:rFonts w:ascii="Times New Roman" w:hAnsi="Times New Roman"/>
                <w:sz w:val="24"/>
              </w:rPr>
              <w:lastRenderedPageBreak/>
              <w:t>Работа с дополнительными источниками литературы, нормативно-технической документацией.</w:t>
            </w:r>
          </w:p>
        </w:tc>
      </w:tr>
      <w:tr w:rsidR="00603B7F" w14:paraId="1C609FE9" w14:textId="77777777">
        <w:trPr>
          <w:trHeight w:val="23"/>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C0470BD" w14:textId="77777777" w:rsidR="00603B7F" w:rsidRDefault="004B4E6F">
            <w:pPr>
              <w:ind w:right="-1"/>
              <w:jc w:val="both"/>
            </w:pPr>
            <w:r>
              <w:rPr>
                <w:rFonts w:ascii="Times New Roman" w:hAnsi="Times New Roman"/>
                <w:b/>
                <w:sz w:val="24"/>
              </w:rPr>
              <w:lastRenderedPageBreak/>
              <w:t>Тема 1.3.</w:t>
            </w:r>
          </w:p>
          <w:p w14:paraId="2165C6FF" w14:textId="77777777" w:rsidR="00603B7F" w:rsidRDefault="004B4E6F">
            <w:pPr>
              <w:jc w:val="both"/>
            </w:pPr>
            <w:r>
              <w:rPr>
                <w:rFonts w:ascii="Times New Roman" w:hAnsi="Times New Roman"/>
                <w:b/>
                <w:sz w:val="24"/>
              </w:rPr>
              <w:t>Загрязнение окружающей среды токсичными и радиоактивными веществами</w:t>
            </w:r>
          </w:p>
          <w:p w14:paraId="588FF14A" w14:textId="77777777" w:rsidR="00603B7F" w:rsidRDefault="00603B7F">
            <w:pPr>
              <w:ind w:right="-1"/>
              <w:jc w:val="both"/>
              <w:rPr>
                <w:rFonts w:ascii="Times New Roman" w:hAnsi="Times New Roman"/>
                <w:b/>
                <w:sz w:val="24"/>
              </w:rPr>
            </w:pPr>
          </w:p>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252876C1" w14:textId="77777777" w:rsidR="00603B7F" w:rsidRDefault="004B4E6F">
            <w:pPr>
              <w:ind w:right="-1"/>
              <w:jc w:val="both"/>
            </w:pPr>
            <w:r>
              <w:rPr>
                <w:rFonts w:ascii="Times New Roman" w:hAnsi="Times New Roman"/>
                <w:b/>
                <w:sz w:val="24"/>
              </w:rPr>
              <w:t xml:space="preserve">Содержание учебного материала </w:t>
            </w:r>
          </w:p>
        </w:tc>
      </w:tr>
      <w:tr w:rsidR="00603B7F" w14:paraId="396347CC" w14:textId="77777777">
        <w:trPr>
          <w:trHeight w:val="23"/>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41E3604C"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4AF2155B" w14:textId="77777777" w:rsidR="00603B7F" w:rsidRDefault="004B4E6F">
            <w:pPr>
              <w:ind w:left="72"/>
              <w:jc w:val="both"/>
            </w:pPr>
            <w:r>
              <w:rPr>
                <w:rFonts w:ascii="Times New Roman" w:hAnsi="Times New Roman"/>
                <w:sz w:val="24"/>
              </w:rPr>
              <w:t>Загрязнения биосферы. Антропогенное и естественное загрязнение. Прямое и косвенное воздействие на человека загрязнение биосферы.</w:t>
            </w:r>
          </w:p>
          <w:p w14:paraId="442A246B" w14:textId="77777777" w:rsidR="00603B7F" w:rsidRDefault="004B4E6F">
            <w:pPr>
              <w:ind w:left="72"/>
              <w:jc w:val="both"/>
            </w:pPr>
            <w:r>
              <w:rPr>
                <w:rFonts w:ascii="Times New Roman" w:hAnsi="Times New Roman"/>
                <w:sz w:val="24"/>
              </w:rPr>
              <w:t xml:space="preserve">Основные загрязнители, их классификация. Нормирование содержание ЗВ в ОПС. </w:t>
            </w:r>
          </w:p>
          <w:p w14:paraId="1FC3E6FA" w14:textId="77777777" w:rsidR="00603B7F" w:rsidRDefault="004B4E6F">
            <w:pPr>
              <w:ind w:left="72"/>
              <w:jc w:val="both"/>
            </w:pPr>
            <w:r>
              <w:rPr>
                <w:rFonts w:ascii="Times New Roman" w:hAnsi="Times New Roman"/>
                <w:sz w:val="24"/>
              </w:rPr>
              <w:t>Основные пути миграции и накопления в биосфере токсичных и радиоактивных веществ. Трансграничный перенос ЗВ.</w:t>
            </w:r>
          </w:p>
          <w:p w14:paraId="3980D0F3" w14:textId="77777777" w:rsidR="00603B7F" w:rsidRDefault="004B4E6F">
            <w:pPr>
              <w:ind w:left="72"/>
              <w:jc w:val="both"/>
            </w:pPr>
            <w:r>
              <w:rPr>
                <w:rFonts w:ascii="Times New Roman" w:hAnsi="Times New Roman"/>
                <w:sz w:val="24"/>
              </w:rPr>
              <w:t>Значение и экологическая роль применения удобрений и пестицидов. «Зеленая» революция, и ее последствия.</w:t>
            </w:r>
          </w:p>
          <w:p w14:paraId="1DDCC2BC" w14:textId="77777777" w:rsidR="00603B7F" w:rsidRDefault="004B4E6F">
            <w:pPr>
              <w:ind w:left="72"/>
              <w:jc w:val="both"/>
            </w:pPr>
            <w:r>
              <w:rPr>
                <w:rFonts w:ascii="Times New Roman" w:hAnsi="Times New Roman"/>
                <w:sz w:val="24"/>
              </w:rPr>
              <w:t>Способы предотвращения и ликвидации последствий заражения токсичными и радиоактивными веществами окружающей среды. Понятие экологического риска.</w:t>
            </w:r>
          </w:p>
          <w:p w14:paraId="39277293" w14:textId="77777777" w:rsidR="00603B7F" w:rsidRDefault="004B4E6F">
            <w:pPr>
              <w:jc w:val="both"/>
            </w:pPr>
            <w:r>
              <w:rPr>
                <w:rFonts w:ascii="Times New Roman" w:hAnsi="Times New Roman"/>
                <w:sz w:val="24"/>
              </w:rPr>
              <w:t>Основные задачи мониторинга окружающей среды: наблюдение за факторами, воздействующими на окружающую среду; оценка и прогнозирование состояния окружающей среды.</w:t>
            </w:r>
          </w:p>
        </w:tc>
      </w:tr>
      <w:tr w:rsidR="00603B7F" w14:paraId="437C6907" w14:textId="77777777" w:rsidTr="00EF7E93">
        <w:trPr>
          <w:trHeight w:val="1988"/>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30C62125"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3BF25F95" w14:textId="77777777" w:rsidR="00603B7F" w:rsidRDefault="004B4E6F">
            <w:r>
              <w:rPr>
                <w:rFonts w:ascii="Times New Roman" w:hAnsi="Times New Roman"/>
                <w:b/>
                <w:sz w:val="24"/>
              </w:rPr>
              <w:t xml:space="preserve">Самостоятельная работа обучающихся </w:t>
            </w:r>
          </w:p>
          <w:p w14:paraId="5C49BA7B" w14:textId="77777777" w:rsidR="00603B7F" w:rsidRDefault="004B4E6F">
            <w:pPr>
              <w:jc w:val="both"/>
            </w:pPr>
            <w:r>
              <w:rPr>
                <w:rFonts w:ascii="Times New Roman" w:hAnsi="Times New Roman"/>
                <w:sz w:val="24"/>
              </w:rPr>
              <w:t xml:space="preserve">Овладение навыками работы со справочными </w:t>
            </w:r>
            <w:proofErr w:type="spellStart"/>
            <w:r>
              <w:rPr>
                <w:rFonts w:ascii="Times New Roman" w:hAnsi="Times New Roman"/>
                <w:sz w:val="24"/>
              </w:rPr>
              <w:t>экометрии</w:t>
            </w:r>
            <w:proofErr w:type="spellEnd"/>
            <w:r>
              <w:rPr>
                <w:rFonts w:ascii="Times New Roman" w:hAnsi="Times New Roman"/>
                <w:sz w:val="24"/>
              </w:rPr>
              <w:t xml:space="preserve"> (ПДК) и материалами государственных докладов о состоянии ОПС РБ и РФ.</w:t>
            </w:r>
          </w:p>
          <w:p w14:paraId="1383FB58" w14:textId="77777777" w:rsidR="00603B7F" w:rsidRDefault="004B4E6F">
            <w:r>
              <w:rPr>
                <w:rFonts w:ascii="Times New Roman" w:hAnsi="Times New Roman"/>
                <w:sz w:val="24"/>
              </w:rPr>
              <w:t xml:space="preserve"> Доклады: </w:t>
            </w:r>
          </w:p>
          <w:p w14:paraId="494E1FB5" w14:textId="77777777" w:rsidR="00603B7F" w:rsidRDefault="004B4E6F">
            <w:r>
              <w:rPr>
                <w:rFonts w:ascii="Times New Roman" w:hAnsi="Times New Roman"/>
                <w:sz w:val="24"/>
              </w:rPr>
              <w:t xml:space="preserve">1) Задачи сохранения генофонда планеты; </w:t>
            </w:r>
          </w:p>
          <w:p w14:paraId="55233A32" w14:textId="77777777" w:rsidR="00603B7F" w:rsidRDefault="004B4E6F">
            <w:r>
              <w:rPr>
                <w:rFonts w:ascii="Times New Roman" w:hAnsi="Times New Roman"/>
                <w:sz w:val="24"/>
              </w:rPr>
              <w:t>2) Способы дезактивации территорий.</w:t>
            </w:r>
          </w:p>
        </w:tc>
      </w:tr>
      <w:tr w:rsidR="00603B7F" w14:paraId="2EF22415" w14:textId="77777777">
        <w:trPr>
          <w:trHeight w:val="226"/>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6D61BB8" w14:textId="77777777" w:rsidR="00603B7F" w:rsidRDefault="004B4E6F">
            <w:r>
              <w:rPr>
                <w:rFonts w:ascii="Times New Roman" w:hAnsi="Times New Roman"/>
                <w:b/>
                <w:sz w:val="24"/>
              </w:rPr>
              <w:t xml:space="preserve">Раздел 2. Правовые и социальные вопросы природопользования   8 </w:t>
            </w:r>
            <w:proofErr w:type="spellStart"/>
            <w:r>
              <w:rPr>
                <w:rFonts w:ascii="Times New Roman" w:hAnsi="Times New Roman"/>
                <w:b/>
                <w:sz w:val="24"/>
              </w:rPr>
              <w:t>ак.ч</w:t>
            </w:r>
            <w:proofErr w:type="spellEnd"/>
            <w:r>
              <w:rPr>
                <w:rFonts w:ascii="Times New Roman" w:hAnsi="Times New Roman"/>
                <w:b/>
                <w:sz w:val="24"/>
              </w:rPr>
              <w:t>.</w:t>
            </w:r>
          </w:p>
        </w:tc>
      </w:tr>
      <w:tr w:rsidR="00603B7F" w14:paraId="218F667D" w14:textId="77777777">
        <w:trPr>
          <w:trHeight w:val="23"/>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A5F02FD" w14:textId="77777777" w:rsidR="00603B7F" w:rsidRDefault="004B4E6F">
            <w:pPr>
              <w:ind w:right="-1"/>
              <w:jc w:val="both"/>
            </w:pPr>
            <w:r>
              <w:rPr>
                <w:rFonts w:ascii="Times New Roman" w:hAnsi="Times New Roman"/>
                <w:b/>
                <w:sz w:val="24"/>
              </w:rPr>
              <w:t>Тема 2.1.</w:t>
            </w:r>
          </w:p>
          <w:p w14:paraId="4A0250B8" w14:textId="77777777" w:rsidR="00603B7F" w:rsidRDefault="00603B7F">
            <w:pPr>
              <w:ind w:right="-1"/>
              <w:jc w:val="both"/>
              <w:rPr>
                <w:rFonts w:ascii="Times New Roman" w:hAnsi="Times New Roman"/>
                <w:b/>
                <w:sz w:val="24"/>
              </w:rPr>
            </w:pPr>
          </w:p>
          <w:p w14:paraId="55DF6E25" w14:textId="77777777" w:rsidR="00603B7F" w:rsidRDefault="004B4E6F">
            <w:pPr>
              <w:ind w:right="-1"/>
            </w:pPr>
            <w:r>
              <w:rPr>
                <w:rFonts w:ascii="Times New Roman" w:hAnsi="Times New Roman"/>
                <w:b/>
                <w:sz w:val="24"/>
              </w:rPr>
              <w:t>Государственные и общественные мероприятия по предотвращению разрушающих воздействий на природу. Природоохранный надзор</w:t>
            </w:r>
          </w:p>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77917055" w14:textId="77777777" w:rsidR="00603B7F" w:rsidRDefault="004B4E6F">
            <w:pPr>
              <w:ind w:right="-1"/>
              <w:jc w:val="both"/>
            </w:pPr>
            <w:r>
              <w:rPr>
                <w:rFonts w:ascii="Times New Roman" w:hAnsi="Times New Roman"/>
                <w:b/>
                <w:sz w:val="24"/>
              </w:rPr>
              <w:t>Содержание учебного материала</w:t>
            </w:r>
          </w:p>
        </w:tc>
      </w:tr>
      <w:tr w:rsidR="00603B7F" w14:paraId="75DB3A40" w14:textId="77777777">
        <w:trPr>
          <w:trHeight w:val="151"/>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155B9BC2"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76732CDA" w14:textId="77777777" w:rsidR="00603B7F" w:rsidRDefault="004B4E6F">
            <w:pPr>
              <w:ind w:right="-1"/>
              <w:jc w:val="both"/>
            </w:pPr>
            <w:r>
              <w:rPr>
                <w:rFonts w:ascii="Times New Roman" w:hAnsi="Times New Roman"/>
                <w:sz w:val="24"/>
              </w:rPr>
              <w:t>История Российского природоохранного законодательства. Основные природоохранные законы и подзаконные акты.</w:t>
            </w:r>
          </w:p>
          <w:p w14:paraId="3B8C9D0F" w14:textId="77777777" w:rsidR="00603B7F" w:rsidRDefault="004B4E6F">
            <w:pPr>
              <w:ind w:right="-1"/>
              <w:jc w:val="both"/>
            </w:pPr>
            <w:r>
              <w:rPr>
                <w:rFonts w:ascii="Times New Roman" w:hAnsi="Times New Roman"/>
                <w:sz w:val="24"/>
              </w:rPr>
              <w:t>Международное сотрудничество в области ООС, участие России в деятельности международных природоохранных организаций. Международные конференции по ООС.</w:t>
            </w:r>
          </w:p>
          <w:p w14:paraId="1C7217A7" w14:textId="77777777" w:rsidR="00603B7F" w:rsidRDefault="004B4E6F">
            <w:pPr>
              <w:ind w:right="-1"/>
              <w:jc w:val="both"/>
            </w:pPr>
            <w:r>
              <w:rPr>
                <w:rFonts w:ascii="Times New Roman" w:hAnsi="Times New Roman"/>
                <w:sz w:val="24"/>
              </w:rPr>
              <w:t>Концепции перехода России на путь устойчивого развития.</w:t>
            </w:r>
          </w:p>
          <w:p w14:paraId="600214EB" w14:textId="77777777" w:rsidR="00603B7F" w:rsidRDefault="004B4E6F">
            <w:pPr>
              <w:ind w:right="-1"/>
              <w:jc w:val="both"/>
            </w:pPr>
            <w:r>
              <w:rPr>
                <w:rFonts w:ascii="Times New Roman" w:hAnsi="Times New Roman"/>
                <w:sz w:val="24"/>
              </w:rPr>
              <w:t>Органы управления и надзора по охране природы, их цели и задачи.</w:t>
            </w:r>
          </w:p>
          <w:p w14:paraId="4AE95E80" w14:textId="77777777" w:rsidR="00603B7F" w:rsidRDefault="004B4E6F">
            <w:pPr>
              <w:contextualSpacing/>
            </w:pPr>
            <w:r>
              <w:rPr>
                <w:rFonts w:ascii="Times New Roman" w:hAnsi="Times New Roman"/>
                <w:sz w:val="24"/>
              </w:rPr>
              <w:t>Природоохранное просвещение.</w:t>
            </w:r>
          </w:p>
        </w:tc>
      </w:tr>
      <w:tr w:rsidR="00603B7F" w14:paraId="3279323C" w14:textId="77777777">
        <w:trPr>
          <w:trHeight w:val="23"/>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76569CB6"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73C6EEDF" w14:textId="77777777" w:rsidR="00603B7F" w:rsidRDefault="004B4E6F">
            <w:r>
              <w:rPr>
                <w:rFonts w:ascii="Times New Roman" w:hAnsi="Times New Roman"/>
                <w:b/>
                <w:sz w:val="24"/>
              </w:rPr>
              <w:t>Самостоятельная работа обучающихся</w:t>
            </w:r>
          </w:p>
          <w:p w14:paraId="31C6CB7C" w14:textId="77777777" w:rsidR="00603B7F" w:rsidRDefault="004B4E6F">
            <w:r>
              <w:rPr>
                <w:rFonts w:ascii="Times New Roman" w:hAnsi="Times New Roman"/>
                <w:sz w:val="24"/>
              </w:rPr>
              <w:t>Составить презентацию «Международные природоохранные организации»</w:t>
            </w:r>
          </w:p>
        </w:tc>
      </w:tr>
      <w:tr w:rsidR="00603B7F" w14:paraId="0D0CC54C" w14:textId="77777777">
        <w:trPr>
          <w:trHeight w:val="340"/>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88E7A2" w14:textId="77777777" w:rsidR="00603B7F" w:rsidRDefault="004B4E6F">
            <w:pPr>
              <w:ind w:right="-1"/>
              <w:jc w:val="both"/>
            </w:pPr>
            <w:r>
              <w:rPr>
                <w:rFonts w:ascii="Times New Roman" w:hAnsi="Times New Roman"/>
                <w:b/>
                <w:sz w:val="24"/>
              </w:rPr>
              <w:t>Тема 2.2.</w:t>
            </w:r>
          </w:p>
          <w:p w14:paraId="152B28C4" w14:textId="77777777" w:rsidR="00603B7F" w:rsidRDefault="004B4E6F">
            <w:pPr>
              <w:ind w:right="-1"/>
            </w:pPr>
            <w:r>
              <w:rPr>
                <w:rFonts w:ascii="Times New Roman" w:hAnsi="Times New Roman"/>
                <w:b/>
                <w:sz w:val="24"/>
              </w:rPr>
              <w:t xml:space="preserve">Юридическая и экономическая ответственность предприятий, загрязняющих сред </w:t>
            </w:r>
          </w:p>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33C7A4DF" w14:textId="77777777" w:rsidR="00603B7F" w:rsidRDefault="004B4E6F">
            <w:pPr>
              <w:ind w:right="-1"/>
              <w:jc w:val="both"/>
            </w:pPr>
            <w:r>
              <w:rPr>
                <w:rFonts w:ascii="Times New Roman" w:hAnsi="Times New Roman"/>
                <w:b/>
                <w:sz w:val="24"/>
              </w:rPr>
              <w:t>Содержание учебного материала</w:t>
            </w:r>
          </w:p>
        </w:tc>
      </w:tr>
      <w:tr w:rsidR="00603B7F" w14:paraId="37B802F0" w14:textId="77777777">
        <w:trPr>
          <w:trHeight w:val="23"/>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3DF9B69F"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2FDFCC93" w14:textId="77777777" w:rsidR="00603B7F" w:rsidRDefault="004B4E6F">
            <w:pPr>
              <w:contextualSpacing/>
              <w:jc w:val="both"/>
            </w:pPr>
            <w:r>
              <w:rPr>
                <w:rFonts w:ascii="Times New Roman" w:hAnsi="Times New Roman"/>
                <w:sz w:val="24"/>
              </w:rPr>
              <w:t>Правовая и юридическая ответственность предприятий за нарушение состояния окружающей среды. Понятие об экологической оценке производств (ЭЭ, ОВДС, экологический аудит).</w:t>
            </w:r>
          </w:p>
        </w:tc>
      </w:tr>
      <w:tr w:rsidR="00603B7F" w14:paraId="32EDF05C" w14:textId="77777777">
        <w:trPr>
          <w:trHeight w:val="457"/>
        </w:trPr>
        <w:tc>
          <w:tcPr>
            <w:tcW w:w="2552" w:type="dxa"/>
            <w:vMerge/>
            <w:tcBorders>
              <w:top w:val="single" w:sz="4" w:space="0" w:color="000000"/>
              <w:left w:val="single" w:sz="4" w:space="0" w:color="000000"/>
              <w:bottom w:val="single" w:sz="4" w:space="0" w:color="000000"/>
              <w:right w:val="single" w:sz="4" w:space="0" w:color="000000"/>
            </w:tcBorders>
            <w:shd w:val="clear" w:color="auto" w:fill="FFFFFF"/>
          </w:tcPr>
          <w:p w14:paraId="29557B5E" w14:textId="77777777" w:rsidR="00603B7F" w:rsidRDefault="00603B7F"/>
        </w:tc>
        <w:tc>
          <w:tcPr>
            <w:tcW w:w="6945" w:type="dxa"/>
            <w:tcBorders>
              <w:top w:val="single" w:sz="4" w:space="0" w:color="000000"/>
              <w:left w:val="single" w:sz="4" w:space="0" w:color="000000"/>
              <w:bottom w:val="single" w:sz="4" w:space="0" w:color="000000"/>
              <w:right w:val="single" w:sz="4" w:space="0" w:color="000000"/>
            </w:tcBorders>
            <w:shd w:val="clear" w:color="auto" w:fill="FFFFFF"/>
          </w:tcPr>
          <w:p w14:paraId="4F6A983E" w14:textId="77777777" w:rsidR="00603B7F" w:rsidRDefault="004B4E6F">
            <w:r>
              <w:rPr>
                <w:rFonts w:ascii="Times New Roman" w:hAnsi="Times New Roman"/>
                <w:b/>
                <w:sz w:val="24"/>
              </w:rPr>
              <w:t>Самостоятельная работа обучающихся</w:t>
            </w:r>
            <w:r>
              <w:rPr>
                <w:rFonts w:ascii="Times New Roman" w:hAnsi="Times New Roman"/>
                <w:sz w:val="24"/>
              </w:rPr>
              <w:t xml:space="preserve"> </w:t>
            </w:r>
          </w:p>
          <w:p w14:paraId="475F6D39" w14:textId="77777777" w:rsidR="00603B7F" w:rsidRDefault="004B4E6F">
            <w:r>
              <w:rPr>
                <w:rFonts w:ascii="Times New Roman" w:hAnsi="Times New Roman"/>
                <w:sz w:val="24"/>
              </w:rPr>
              <w:t>Работа с нормативной документацией - ФЗ «Об охране окружающей среды»</w:t>
            </w:r>
          </w:p>
        </w:tc>
      </w:tr>
      <w:tr w:rsidR="00603B7F" w14:paraId="1DEC2F0B" w14:textId="77777777">
        <w:trPr>
          <w:trHeight w:val="176"/>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D2ACC4A" w14:textId="77777777" w:rsidR="00603B7F" w:rsidRDefault="004B4E6F">
            <w:r>
              <w:rPr>
                <w:rFonts w:ascii="Times New Roman" w:hAnsi="Times New Roman"/>
                <w:b/>
                <w:sz w:val="24"/>
              </w:rPr>
              <w:t xml:space="preserve">Всего     32 </w:t>
            </w:r>
            <w:proofErr w:type="spellStart"/>
            <w:r>
              <w:rPr>
                <w:rFonts w:ascii="Times New Roman" w:hAnsi="Times New Roman"/>
                <w:b/>
                <w:sz w:val="24"/>
              </w:rPr>
              <w:t>ак.ч</w:t>
            </w:r>
            <w:proofErr w:type="spellEnd"/>
            <w:r>
              <w:rPr>
                <w:rFonts w:ascii="Times New Roman" w:hAnsi="Times New Roman"/>
                <w:b/>
                <w:sz w:val="24"/>
              </w:rPr>
              <w:t>.</w:t>
            </w:r>
          </w:p>
        </w:tc>
      </w:tr>
    </w:tbl>
    <w:p w14:paraId="08D56BBA" w14:textId="77777777" w:rsidR="00603B7F" w:rsidRDefault="00603B7F">
      <w:pPr>
        <w:rPr>
          <w:rFonts w:ascii="Times New Roman" w:hAnsi="Times New Roman"/>
          <w:sz w:val="24"/>
        </w:rPr>
      </w:pPr>
    </w:p>
    <w:p w14:paraId="7E9270EB" w14:textId="77777777" w:rsidR="00603B7F" w:rsidRDefault="00603B7F">
      <w:pPr>
        <w:spacing w:line="276" w:lineRule="auto"/>
        <w:ind w:firstLine="709"/>
        <w:contextualSpacing/>
        <w:rPr>
          <w:rFonts w:ascii="Times New Roman" w:hAnsi="Times New Roman"/>
          <w:b/>
          <w:sz w:val="24"/>
        </w:rPr>
      </w:pPr>
    </w:p>
    <w:p w14:paraId="5302E9F8" w14:textId="77777777" w:rsidR="00603B7F" w:rsidRDefault="00603B7F">
      <w:pPr>
        <w:spacing w:line="276" w:lineRule="auto"/>
        <w:ind w:firstLine="709"/>
        <w:contextualSpacing/>
        <w:rPr>
          <w:rFonts w:ascii="Times New Roman" w:hAnsi="Times New Roman"/>
          <w:b/>
          <w:sz w:val="24"/>
        </w:rPr>
      </w:pPr>
    </w:p>
    <w:p w14:paraId="31D6C003"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lastRenderedPageBreak/>
        <w:t>3.2.1. Основные печатные и/или электронные издания</w:t>
      </w:r>
    </w:p>
    <w:p w14:paraId="169102AB" w14:textId="77777777" w:rsidR="00603B7F" w:rsidRDefault="004B4E6F">
      <w:pPr>
        <w:ind w:firstLine="708"/>
        <w:jc w:val="both"/>
        <w:rPr>
          <w:rFonts w:ascii="Times New Roman" w:hAnsi="Times New Roman"/>
          <w:sz w:val="24"/>
        </w:rPr>
      </w:pPr>
      <w:r>
        <w:rPr>
          <w:rFonts w:ascii="Times New Roman" w:hAnsi="Times New Roman"/>
          <w:sz w:val="24"/>
        </w:rPr>
        <w:t xml:space="preserve">1. Гальперин, М. В. Экологические основы природопользования : учебник / М.В. Гальперин. — 2-е изд., </w:t>
      </w:r>
      <w:proofErr w:type="spellStart"/>
      <w:r>
        <w:rPr>
          <w:rFonts w:ascii="Times New Roman" w:hAnsi="Times New Roman"/>
          <w:sz w:val="24"/>
        </w:rPr>
        <w:t>испр</w:t>
      </w:r>
      <w:proofErr w:type="spellEnd"/>
      <w:r>
        <w:rPr>
          <w:rFonts w:ascii="Times New Roman" w:hAnsi="Times New Roman"/>
          <w:sz w:val="24"/>
        </w:rPr>
        <w:t>. — Москва : ИНФРА-М, 2024. — 256 с. — (Среднее профессиональное образование). - ISBN 978-5-16-016287-4. - Текст : электронный. - URL: https://znanium.ru/catalog/product/2084084.</w:t>
      </w:r>
    </w:p>
    <w:p w14:paraId="542009D9" w14:textId="77777777" w:rsidR="00603B7F" w:rsidRDefault="004B4E6F">
      <w:pPr>
        <w:ind w:firstLine="708"/>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Хандогина</w:t>
      </w:r>
      <w:proofErr w:type="spellEnd"/>
      <w:r>
        <w:rPr>
          <w:rFonts w:ascii="Times New Roman" w:hAnsi="Times New Roman"/>
          <w:sz w:val="24"/>
        </w:rPr>
        <w:t xml:space="preserve">, Е. К. Экологические основы природопользования : учебное пособие / Е.К. </w:t>
      </w:r>
      <w:proofErr w:type="spellStart"/>
      <w:r>
        <w:rPr>
          <w:rFonts w:ascii="Times New Roman" w:hAnsi="Times New Roman"/>
          <w:sz w:val="24"/>
        </w:rPr>
        <w:t>Хандогина</w:t>
      </w:r>
      <w:proofErr w:type="spellEnd"/>
      <w:r>
        <w:rPr>
          <w:rFonts w:ascii="Times New Roman" w:hAnsi="Times New Roman"/>
          <w:sz w:val="24"/>
        </w:rPr>
        <w:t xml:space="preserve">, Н.А. Герасимова, А.В. </w:t>
      </w:r>
      <w:proofErr w:type="spellStart"/>
      <w:r>
        <w:rPr>
          <w:rFonts w:ascii="Times New Roman" w:hAnsi="Times New Roman"/>
          <w:sz w:val="24"/>
        </w:rPr>
        <w:t>Хандогина</w:t>
      </w:r>
      <w:proofErr w:type="spellEnd"/>
      <w:r>
        <w:rPr>
          <w:rFonts w:ascii="Times New Roman" w:hAnsi="Times New Roman"/>
          <w:sz w:val="24"/>
        </w:rPr>
        <w:t xml:space="preserve"> ; под общ. ред. Е.К. </w:t>
      </w:r>
      <w:proofErr w:type="spellStart"/>
      <w:r>
        <w:rPr>
          <w:rFonts w:ascii="Times New Roman" w:hAnsi="Times New Roman"/>
          <w:sz w:val="24"/>
        </w:rPr>
        <w:t>Хандогиной</w:t>
      </w:r>
      <w:proofErr w:type="spellEnd"/>
      <w:r>
        <w:rPr>
          <w:rFonts w:ascii="Times New Roman" w:hAnsi="Times New Roman"/>
          <w:sz w:val="24"/>
        </w:rPr>
        <w:t>. — 2-е изд. — Москва : ФОРУМ : ИНФРА-М, 2024. — 160 с. — (Среднее профессиональное образование). - ISBN 978-5-00091-475-5. - Текст : электронный. - URL: https://znanium.com/catalog/product/2104837.</w:t>
      </w:r>
    </w:p>
    <w:p w14:paraId="6C26BEB8" w14:textId="77777777" w:rsidR="00603B7F" w:rsidRDefault="00603B7F">
      <w:pPr>
        <w:jc w:val="both"/>
        <w:rPr>
          <w:rFonts w:ascii="Times New Roman" w:hAnsi="Times New Roman"/>
          <w:sz w:val="24"/>
        </w:rPr>
      </w:pPr>
    </w:p>
    <w:p w14:paraId="256F8079" w14:textId="77777777" w:rsidR="00603B7F" w:rsidRDefault="004B4E6F">
      <w:pPr>
        <w:keepNext/>
        <w:spacing w:after="120"/>
        <w:jc w:val="center"/>
        <w:rPr>
          <w:rFonts w:ascii="Times New Roman" w:hAnsi="Times New Roman"/>
          <w:b/>
          <w:sz w:val="24"/>
        </w:rPr>
      </w:pPr>
      <w:r>
        <w:rPr>
          <w:rFonts w:ascii="Times New Roman" w:hAnsi="Times New Roman"/>
          <w:sz w:val="24"/>
        </w:rPr>
        <w:br w:type="page"/>
      </w:r>
      <w:r>
        <w:rPr>
          <w:rFonts w:ascii="Times New Roman" w:hAnsi="Times New Roman"/>
          <w:b/>
          <w:sz w:val="24"/>
        </w:rPr>
        <w:lastRenderedPageBreak/>
        <w:t xml:space="preserve">4. КОНТРОЛЬ И ОСВОЕНИЕ РЕЗУЛЬТАТОВ </w:t>
      </w:r>
    </w:p>
    <w:p w14:paraId="41A05D86"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1"/>
        <w:gridCol w:w="2562"/>
        <w:gridCol w:w="2815"/>
      </w:tblGrid>
      <w:tr w:rsidR="00603B7F" w14:paraId="4FD4932B" w14:textId="77777777">
        <w:tc>
          <w:tcPr>
            <w:tcW w:w="4251" w:type="dxa"/>
            <w:tcBorders>
              <w:top w:val="single" w:sz="4" w:space="0" w:color="000000"/>
              <w:left w:val="single" w:sz="4" w:space="0" w:color="000000"/>
              <w:bottom w:val="single" w:sz="4" w:space="0" w:color="000000"/>
              <w:right w:val="single" w:sz="4" w:space="0" w:color="000000"/>
            </w:tcBorders>
            <w:vAlign w:val="center"/>
          </w:tcPr>
          <w:p w14:paraId="4030C707" w14:textId="77777777" w:rsidR="00603B7F" w:rsidRDefault="004B4E6F">
            <w:pPr>
              <w:jc w:val="center"/>
              <w:rPr>
                <w:rFonts w:ascii="Times New Roman" w:hAnsi="Times New Roman"/>
                <w:b/>
                <w:i/>
                <w:sz w:val="24"/>
              </w:rPr>
            </w:pPr>
            <w:r>
              <w:rPr>
                <w:rFonts w:ascii="Times New Roman" w:hAnsi="Times New Roman"/>
                <w:b/>
                <w:sz w:val="24"/>
              </w:rPr>
              <w:t>Результаты обучения</w:t>
            </w:r>
          </w:p>
        </w:tc>
        <w:tc>
          <w:tcPr>
            <w:tcW w:w="2562" w:type="dxa"/>
            <w:tcBorders>
              <w:top w:val="single" w:sz="4" w:space="0" w:color="000000"/>
              <w:left w:val="single" w:sz="4" w:space="0" w:color="000000"/>
              <w:bottom w:val="single" w:sz="4" w:space="0" w:color="000000"/>
              <w:right w:val="single" w:sz="4" w:space="0" w:color="000000"/>
            </w:tcBorders>
            <w:vAlign w:val="center"/>
          </w:tcPr>
          <w:p w14:paraId="2A504038" w14:textId="77777777" w:rsidR="00603B7F" w:rsidRDefault="004B4E6F">
            <w:pPr>
              <w:jc w:val="center"/>
              <w:rPr>
                <w:rFonts w:ascii="Times New Roman" w:hAnsi="Times New Roman"/>
                <w:b/>
                <w:i/>
                <w:sz w:val="24"/>
              </w:rPr>
            </w:pPr>
            <w:r>
              <w:rPr>
                <w:rFonts w:ascii="Times New Roman" w:hAnsi="Times New Roman"/>
                <w:b/>
                <w:sz w:val="24"/>
              </w:rPr>
              <w:t>Показатели освоенности компетенций</w:t>
            </w:r>
          </w:p>
        </w:tc>
        <w:tc>
          <w:tcPr>
            <w:tcW w:w="2815" w:type="dxa"/>
            <w:tcBorders>
              <w:top w:val="single" w:sz="4" w:space="0" w:color="000000"/>
              <w:left w:val="single" w:sz="4" w:space="0" w:color="000000"/>
              <w:bottom w:val="single" w:sz="4" w:space="0" w:color="000000"/>
              <w:right w:val="single" w:sz="4" w:space="0" w:color="000000"/>
            </w:tcBorders>
            <w:vAlign w:val="center"/>
          </w:tcPr>
          <w:p w14:paraId="63BC74AA" w14:textId="77777777" w:rsidR="00603B7F" w:rsidRDefault="004B4E6F">
            <w:pPr>
              <w:jc w:val="center"/>
              <w:rPr>
                <w:rFonts w:ascii="Times New Roman" w:hAnsi="Times New Roman"/>
                <w:b/>
                <w:i/>
                <w:sz w:val="24"/>
              </w:rPr>
            </w:pPr>
            <w:r>
              <w:rPr>
                <w:rFonts w:ascii="Times New Roman" w:hAnsi="Times New Roman"/>
                <w:b/>
                <w:sz w:val="24"/>
              </w:rPr>
              <w:t>Методы оценки</w:t>
            </w:r>
          </w:p>
        </w:tc>
      </w:tr>
      <w:tr w:rsidR="00603B7F" w14:paraId="3E82C6BE" w14:textId="77777777">
        <w:tc>
          <w:tcPr>
            <w:tcW w:w="4251" w:type="dxa"/>
            <w:tcBorders>
              <w:top w:val="single" w:sz="4" w:space="0" w:color="000000"/>
              <w:left w:val="single" w:sz="4" w:space="0" w:color="000000"/>
              <w:bottom w:val="single" w:sz="4" w:space="0" w:color="000000"/>
              <w:right w:val="single" w:sz="4" w:space="0" w:color="000000"/>
            </w:tcBorders>
          </w:tcPr>
          <w:p w14:paraId="291ECAAA" w14:textId="77777777" w:rsidR="00603B7F" w:rsidRDefault="004B4E6F">
            <w:pPr>
              <w:ind w:right="140"/>
              <w:jc w:val="both"/>
            </w:pPr>
            <w:r>
              <w:rPr>
                <w:rFonts w:ascii="Times New Roman" w:hAnsi="Times New Roman"/>
                <w:sz w:val="24"/>
                <w:u w:val="single"/>
              </w:rPr>
              <w:t>Знает:</w:t>
            </w:r>
          </w:p>
          <w:p w14:paraId="1D51A0C5" w14:textId="77777777" w:rsidR="00603B7F" w:rsidRDefault="004B4E6F">
            <w:pPr>
              <w:ind w:right="140" w:firstLine="313"/>
              <w:jc w:val="both"/>
            </w:pPr>
            <w:r>
              <w:rPr>
                <w:rFonts w:ascii="Times New Roman" w:hAnsi="Times New Roman"/>
                <w:sz w:val="24"/>
              </w:rPr>
              <w:t>- виды и классификацию природных ресурсов, условия устойчивого состояния экосистем;</w:t>
            </w:r>
          </w:p>
          <w:p w14:paraId="5F916434" w14:textId="77777777" w:rsidR="00603B7F" w:rsidRDefault="004B4E6F">
            <w:pPr>
              <w:ind w:right="140" w:firstLine="313"/>
              <w:jc w:val="both"/>
            </w:pPr>
            <w:r>
              <w:rPr>
                <w:rFonts w:ascii="Times New Roman" w:hAnsi="Times New Roman"/>
                <w:sz w:val="24"/>
              </w:rPr>
              <w:t xml:space="preserve">- задачи охраны окружающей среды, </w:t>
            </w:r>
            <w:proofErr w:type="spellStart"/>
            <w:r>
              <w:rPr>
                <w:rFonts w:ascii="Times New Roman" w:hAnsi="Times New Roman"/>
                <w:sz w:val="24"/>
              </w:rPr>
              <w:t>природоресурсный</w:t>
            </w:r>
            <w:proofErr w:type="spellEnd"/>
            <w:r>
              <w:rPr>
                <w:rFonts w:ascii="Times New Roman" w:hAnsi="Times New Roman"/>
                <w:sz w:val="24"/>
              </w:rPr>
              <w:t xml:space="preserve"> потенциал и охраняемые природные территории Российской Федерации;</w:t>
            </w:r>
          </w:p>
          <w:p w14:paraId="67BE1965" w14:textId="77777777" w:rsidR="00603B7F" w:rsidRDefault="004B4E6F">
            <w:pPr>
              <w:ind w:right="140" w:firstLine="313"/>
              <w:jc w:val="both"/>
            </w:pPr>
            <w:r>
              <w:rPr>
                <w:rFonts w:ascii="Times New Roman" w:hAnsi="Times New Roman"/>
                <w:sz w:val="24"/>
              </w:rPr>
              <w:t>- основные источники и масштабы образования отходов производства;</w:t>
            </w:r>
          </w:p>
          <w:p w14:paraId="02E13739" w14:textId="77777777" w:rsidR="00603B7F" w:rsidRDefault="004B4E6F">
            <w:pPr>
              <w:ind w:right="140" w:firstLine="313"/>
              <w:jc w:val="both"/>
            </w:pPr>
            <w:r>
              <w:rPr>
                <w:rFonts w:ascii="Times New Roman" w:hAnsi="Times New Roman"/>
                <w:sz w:val="24"/>
              </w:rPr>
              <w:t>-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15103F08" w14:textId="77777777" w:rsidR="00603B7F" w:rsidRDefault="004B4E6F">
            <w:pPr>
              <w:ind w:right="140" w:firstLine="313"/>
              <w:jc w:val="both"/>
            </w:pPr>
            <w:r>
              <w:rPr>
                <w:rFonts w:ascii="Times New Roman" w:hAnsi="Times New Roman"/>
                <w:sz w:val="24"/>
              </w:rPr>
              <w:t>- правовые основы, правила и нормы природопользования и экологической безопасности;</w:t>
            </w:r>
          </w:p>
          <w:p w14:paraId="2B4EC7AA" w14:textId="77777777" w:rsidR="00603B7F" w:rsidRDefault="004B4E6F">
            <w:pPr>
              <w:ind w:right="140" w:firstLine="313"/>
              <w:jc w:val="both"/>
            </w:pPr>
            <w:r>
              <w:rPr>
                <w:rFonts w:ascii="Times New Roman" w:hAnsi="Times New Roman"/>
                <w:sz w:val="24"/>
              </w:rPr>
              <w:t>- принципы и методы рационального природопользования, мониторинга окружающей среды, экологического контроля и экологического регулирования;</w:t>
            </w:r>
          </w:p>
          <w:p w14:paraId="084E8041" w14:textId="77777777" w:rsidR="00603B7F" w:rsidRDefault="004B4E6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rPr>
            </w:pPr>
            <w:r>
              <w:rPr>
                <w:rFonts w:ascii="Times New Roman" w:hAnsi="Times New Roman"/>
                <w:sz w:val="24"/>
              </w:rPr>
              <w:t>- принципы и правила международного сотрудничества в области природопользования и охраны окружающей среды</w:t>
            </w:r>
          </w:p>
        </w:tc>
        <w:tc>
          <w:tcPr>
            <w:tcW w:w="2562" w:type="dxa"/>
            <w:tcBorders>
              <w:top w:val="single" w:sz="4" w:space="0" w:color="000000"/>
              <w:left w:val="single" w:sz="4" w:space="0" w:color="000000"/>
              <w:bottom w:val="single" w:sz="4" w:space="0" w:color="000000"/>
              <w:right w:val="single" w:sz="4" w:space="0" w:color="000000"/>
            </w:tcBorders>
          </w:tcPr>
          <w:p w14:paraId="469AF9A1" w14:textId="77777777" w:rsidR="00603B7F" w:rsidRDefault="004B4E6F">
            <w:pPr>
              <w:widowControl w:val="0"/>
              <w:tabs>
                <w:tab w:val="left" w:pos="0"/>
              </w:tabs>
              <w:ind w:right="140" w:firstLine="317"/>
              <w:jc w:val="both"/>
            </w:pPr>
            <w:r>
              <w:rPr>
                <w:rFonts w:ascii="Times New Roman" w:hAnsi="Times New Roman"/>
                <w:sz w:val="24"/>
              </w:rPr>
              <w:t>- владеет профессиональной терминологией;</w:t>
            </w:r>
          </w:p>
          <w:p w14:paraId="42678249" w14:textId="77777777" w:rsidR="00603B7F" w:rsidRDefault="004B4E6F">
            <w:pPr>
              <w:widowControl w:val="0"/>
              <w:tabs>
                <w:tab w:val="left" w:pos="0"/>
              </w:tabs>
              <w:ind w:right="140" w:firstLine="317"/>
              <w:jc w:val="both"/>
            </w:pPr>
            <w:r>
              <w:rPr>
                <w:rFonts w:ascii="Times New Roman" w:hAnsi="Times New Roman"/>
                <w:sz w:val="24"/>
              </w:rPr>
              <w:t>- демонстрирует знания в области охраны окружающей среды и рационального природопользования: задачам, основным источникам, методам очистки, принципов работы аппаратов;</w:t>
            </w:r>
          </w:p>
          <w:p w14:paraId="17FDFA79" w14:textId="77777777" w:rsidR="00603B7F" w:rsidRDefault="004B4E6F">
            <w:pPr>
              <w:widowControl w:val="0"/>
              <w:tabs>
                <w:tab w:val="left" w:pos="0"/>
              </w:tabs>
              <w:ind w:right="140" w:firstLine="317"/>
              <w:jc w:val="both"/>
            </w:pPr>
            <w:r>
              <w:rPr>
                <w:rFonts w:ascii="Times New Roman" w:hAnsi="Times New Roman"/>
                <w:sz w:val="24"/>
              </w:rPr>
              <w:t xml:space="preserve">- демонстрирует знания по правовым основам, правилам и </w:t>
            </w:r>
            <w:proofErr w:type="spellStart"/>
            <w:r>
              <w:rPr>
                <w:rFonts w:ascii="Times New Roman" w:hAnsi="Times New Roman"/>
                <w:sz w:val="24"/>
              </w:rPr>
              <w:t>и</w:t>
            </w:r>
            <w:proofErr w:type="spellEnd"/>
            <w:r>
              <w:rPr>
                <w:rFonts w:ascii="Times New Roman" w:hAnsi="Times New Roman"/>
                <w:sz w:val="24"/>
              </w:rPr>
              <w:t xml:space="preserve"> нормам природопользования, экологической безопасности;</w:t>
            </w:r>
          </w:p>
          <w:p w14:paraId="057EA02B" w14:textId="77777777" w:rsidR="00603B7F" w:rsidRDefault="004B4E6F">
            <w:pPr>
              <w:rPr>
                <w:rFonts w:ascii="Times New Roman" w:hAnsi="Times New Roman"/>
                <w:sz w:val="24"/>
              </w:rPr>
            </w:pPr>
            <w:r>
              <w:rPr>
                <w:rFonts w:ascii="Times New Roman" w:hAnsi="Times New Roman"/>
                <w:sz w:val="24"/>
              </w:rPr>
              <w:t>- демонстрирует знания по принципам и правилам международного сотрудничества в области природопользования и охраны окружающей среды.</w:t>
            </w:r>
          </w:p>
        </w:tc>
        <w:tc>
          <w:tcPr>
            <w:tcW w:w="2815" w:type="dxa"/>
            <w:tcBorders>
              <w:top w:val="single" w:sz="4" w:space="0" w:color="000000"/>
              <w:left w:val="single" w:sz="4" w:space="0" w:color="000000"/>
              <w:bottom w:val="single" w:sz="4" w:space="0" w:color="000000"/>
              <w:right w:val="single" w:sz="4" w:space="0" w:color="000000"/>
            </w:tcBorders>
          </w:tcPr>
          <w:p w14:paraId="65D34B8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Текущий контроль успеваемости осуществляется в форме:</w:t>
            </w:r>
          </w:p>
          <w:p w14:paraId="7605D6A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jc w:val="both"/>
            </w:pPr>
            <w:r>
              <w:rPr>
                <w:rFonts w:ascii="Times New Roman" w:hAnsi="Times New Roman"/>
                <w:sz w:val="24"/>
              </w:rPr>
              <w:t>- контрольных работ по основным темам курса;</w:t>
            </w:r>
          </w:p>
          <w:p w14:paraId="5907D51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тестовый контроль;</w:t>
            </w:r>
          </w:p>
          <w:p w14:paraId="1C870E9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jc w:val="both"/>
            </w:pPr>
            <w:r>
              <w:rPr>
                <w:rFonts w:ascii="Times New Roman" w:hAnsi="Times New Roman"/>
                <w:sz w:val="24"/>
              </w:rPr>
              <w:t>- контроль хода выполнения самостоятельной работы студентов.</w:t>
            </w:r>
          </w:p>
          <w:p w14:paraId="044800B7"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rFonts w:ascii="Times New Roman" w:hAnsi="Times New Roman"/>
                <w:sz w:val="24"/>
              </w:rPr>
            </w:pPr>
          </w:p>
          <w:p w14:paraId="59502CFE"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rFonts w:ascii="Times New Roman" w:hAnsi="Times New Roman"/>
                <w:sz w:val="24"/>
              </w:rPr>
            </w:pPr>
          </w:p>
          <w:p w14:paraId="73DAF52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Промежуточный контроль - дифференцированный зачет.</w:t>
            </w:r>
          </w:p>
          <w:p w14:paraId="31FC7E37" w14:textId="77777777" w:rsidR="00603B7F" w:rsidRDefault="00603B7F">
            <w:pPr>
              <w:rPr>
                <w:rFonts w:ascii="Times New Roman" w:hAnsi="Times New Roman"/>
                <w:i/>
                <w:sz w:val="24"/>
              </w:rPr>
            </w:pPr>
          </w:p>
        </w:tc>
      </w:tr>
      <w:tr w:rsidR="00603B7F" w14:paraId="3E69F649" w14:textId="77777777">
        <w:trPr>
          <w:trHeight w:val="896"/>
        </w:trPr>
        <w:tc>
          <w:tcPr>
            <w:tcW w:w="4251" w:type="dxa"/>
            <w:tcBorders>
              <w:top w:val="single" w:sz="4" w:space="0" w:color="000000"/>
              <w:left w:val="single" w:sz="4" w:space="0" w:color="000000"/>
              <w:bottom w:val="single" w:sz="4" w:space="0" w:color="000000"/>
              <w:right w:val="single" w:sz="4" w:space="0" w:color="000000"/>
            </w:tcBorders>
          </w:tcPr>
          <w:p w14:paraId="3A0F3ACB" w14:textId="77777777" w:rsidR="00603B7F" w:rsidRDefault="004B4E6F">
            <w:pPr>
              <w:ind w:right="140"/>
              <w:jc w:val="both"/>
            </w:pPr>
            <w:r>
              <w:rPr>
                <w:rFonts w:ascii="Times New Roman" w:hAnsi="Times New Roman"/>
                <w:sz w:val="24"/>
                <w:u w:val="single"/>
              </w:rPr>
              <w:t>Умеет:</w:t>
            </w:r>
          </w:p>
          <w:p w14:paraId="754F5A6E" w14:textId="77777777" w:rsidR="00603B7F" w:rsidRDefault="004B4E6F">
            <w:pPr>
              <w:ind w:right="140" w:firstLine="313"/>
              <w:jc w:val="both"/>
            </w:pPr>
            <w:r>
              <w:rPr>
                <w:rFonts w:ascii="Times New Roman" w:hAnsi="Times New Roman"/>
                <w:sz w:val="24"/>
              </w:rPr>
              <w:t>- анализировать и прогнозировать экологические последствия различных видов производственной деятельности;</w:t>
            </w:r>
          </w:p>
          <w:p w14:paraId="004D2241" w14:textId="77777777" w:rsidR="00603B7F" w:rsidRDefault="004B4E6F">
            <w:pPr>
              <w:ind w:right="140" w:firstLine="313"/>
              <w:jc w:val="both"/>
            </w:pPr>
            <w:r>
              <w:rPr>
                <w:rFonts w:ascii="Times New Roman" w:hAnsi="Times New Roman"/>
                <w:sz w:val="24"/>
              </w:rPr>
              <w:t>- анализировать причины возникновения экологических аварий и катастроф;</w:t>
            </w:r>
          </w:p>
          <w:p w14:paraId="2A27C77E" w14:textId="77777777" w:rsidR="00603B7F" w:rsidRDefault="004B4E6F">
            <w:pPr>
              <w:ind w:right="140" w:firstLine="313"/>
              <w:jc w:val="both"/>
            </w:pPr>
            <w:r>
              <w:rPr>
                <w:rFonts w:ascii="Times New Roman" w:hAnsi="Times New Roman"/>
                <w:sz w:val="24"/>
              </w:rPr>
              <w:t>- выбирать методы, технологии и аппараты утилизации газовых выбросов, стоков, твердых отходов;</w:t>
            </w:r>
          </w:p>
          <w:p w14:paraId="531D093C" w14:textId="77777777" w:rsidR="00603B7F" w:rsidRDefault="004B4E6F">
            <w:pPr>
              <w:ind w:right="140" w:firstLine="313"/>
              <w:jc w:val="both"/>
            </w:pPr>
            <w:r>
              <w:rPr>
                <w:rFonts w:ascii="Times New Roman" w:hAnsi="Times New Roman"/>
                <w:sz w:val="24"/>
              </w:rPr>
              <w:t>- определять экологическую пригодность выпускаемой продукции;</w:t>
            </w:r>
          </w:p>
          <w:p w14:paraId="1BF83092" w14:textId="77777777" w:rsidR="00603B7F" w:rsidRDefault="004B4E6F">
            <w:pPr>
              <w:rPr>
                <w:rFonts w:ascii="Times New Roman" w:hAnsi="Times New Roman"/>
                <w:i/>
                <w:sz w:val="24"/>
              </w:rPr>
            </w:pPr>
            <w:r>
              <w:rPr>
                <w:rFonts w:ascii="Times New Roman" w:hAnsi="Times New Roman"/>
                <w:sz w:val="24"/>
              </w:rPr>
              <w:lastRenderedPageBreak/>
              <w:t>- оценивать состояние экологии окружающей среды на производственном объекте.</w:t>
            </w:r>
          </w:p>
        </w:tc>
        <w:tc>
          <w:tcPr>
            <w:tcW w:w="2562" w:type="dxa"/>
            <w:tcBorders>
              <w:top w:val="single" w:sz="4" w:space="0" w:color="000000"/>
              <w:left w:val="single" w:sz="4" w:space="0" w:color="000000"/>
              <w:bottom w:val="single" w:sz="4" w:space="0" w:color="000000"/>
              <w:right w:val="single" w:sz="4" w:space="0" w:color="000000"/>
            </w:tcBorders>
          </w:tcPr>
          <w:p w14:paraId="1B6C087D" w14:textId="77777777" w:rsidR="00603B7F" w:rsidRDefault="004B4E6F">
            <w:pPr>
              <w:ind w:right="140" w:firstLine="403"/>
              <w:jc w:val="both"/>
            </w:pPr>
            <w:r>
              <w:rPr>
                <w:rFonts w:ascii="Times New Roman" w:hAnsi="Times New Roman"/>
                <w:sz w:val="24"/>
              </w:rPr>
              <w:lastRenderedPageBreak/>
              <w:t>- демонстрирует умения анализировать и прогнозировать экологические последствия различных видов производственной деятельности;</w:t>
            </w:r>
          </w:p>
          <w:p w14:paraId="1A8E66C6" w14:textId="77777777" w:rsidR="00603B7F" w:rsidRDefault="004B4E6F">
            <w:pPr>
              <w:ind w:right="140" w:firstLine="403"/>
              <w:jc w:val="both"/>
            </w:pPr>
            <w:r>
              <w:rPr>
                <w:rFonts w:ascii="Times New Roman" w:hAnsi="Times New Roman"/>
                <w:sz w:val="24"/>
              </w:rPr>
              <w:t xml:space="preserve">- демонстрирует умения анализировать причины возникновения </w:t>
            </w:r>
            <w:r>
              <w:rPr>
                <w:rFonts w:ascii="Times New Roman" w:hAnsi="Times New Roman"/>
                <w:sz w:val="24"/>
              </w:rPr>
              <w:lastRenderedPageBreak/>
              <w:t>экологических аварий и катастроф;</w:t>
            </w:r>
          </w:p>
          <w:p w14:paraId="640978B8" w14:textId="77777777" w:rsidR="00603B7F" w:rsidRDefault="004B4E6F">
            <w:pPr>
              <w:ind w:right="140" w:firstLine="403"/>
              <w:jc w:val="both"/>
            </w:pPr>
            <w:r>
              <w:rPr>
                <w:rFonts w:ascii="Times New Roman" w:hAnsi="Times New Roman"/>
                <w:sz w:val="24"/>
              </w:rPr>
              <w:t>- демонстрирует умения выбирать методы, технологии и аппараты утилизации газовых выбросов, стоков, твердых отходов;</w:t>
            </w:r>
          </w:p>
          <w:p w14:paraId="5A690CEC" w14:textId="77777777" w:rsidR="00603B7F" w:rsidRDefault="004B4E6F">
            <w:pPr>
              <w:ind w:right="140" w:firstLine="403"/>
              <w:jc w:val="both"/>
            </w:pPr>
            <w:r>
              <w:rPr>
                <w:rFonts w:ascii="Times New Roman" w:hAnsi="Times New Roman"/>
                <w:sz w:val="24"/>
              </w:rPr>
              <w:t>- демонстрирует умения определять экологическую пригодность выпускаемой продукции;</w:t>
            </w:r>
          </w:p>
          <w:p w14:paraId="0B21B106" w14:textId="77777777" w:rsidR="00603B7F" w:rsidRDefault="004B4E6F">
            <w:pPr>
              <w:rPr>
                <w:rFonts w:ascii="Times New Roman" w:hAnsi="Times New Roman"/>
                <w:sz w:val="24"/>
              </w:rPr>
            </w:pPr>
            <w:r>
              <w:rPr>
                <w:rFonts w:ascii="Times New Roman" w:hAnsi="Times New Roman"/>
                <w:sz w:val="24"/>
              </w:rPr>
              <w:t>- демонстрирует умения оценивать состояние экологии окружающей среды на производственном объекте.</w:t>
            </w:r>
          </w:p>
        </w:tc>
        <w:tc>
          <w:tcPr>
            <w:tcW w:w="2815" w:type="dxa"/>
            <w:tcBorders>
              <w:top w:val="single" w:sz="4" w:space="0" w:color="000000"/>
              <w:left w:val="single" w:sz="4" w:space="0" w:color="000000"/>
              <w:bottom w:val="single" w:sz="4" w:space="0" w:color="000000"/>
              <w:right w:val="single" w:sz="4" w:space="0" w:color="000000"/>
            </w:tcBorders>
          </w:tcPr>
          <w:p w14:paraId="2690ED4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lastRenderedPageBreak/>
              <w:t>Текущий контроль успеваемости осуществляется в форме:</w:t>
            </w:r>
          </w:p>
          <w:p w14:paraId="20EA815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jc w:val="both"/>
            </w:pPr>
            <w:r>
              <w:rPr>
                <w:rFonts w:ascii="Times New Roman" w:hAnsi="Times New Roman"/>
                <w:sz w:val="24"/>
              </w:rPr>
              <w:t>- контрольных работ по основным темам курса;</w:t>
            </w:r>
          </w:p>
          <w:p w14:paraId="5F70152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тестовый контроль;</w:t>
            </w:r>
          </w:p>
          <w:p w14:paraId="69E88EB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jc w:val="both"/>
            </w:pPr>
            <w:r>
              <w:rPr>
                <w:rFonts w:ascii="Times New Roman" w:hAnsi="Times New Roman"/>
                <w:sz w:val="24"/>
              </w:rPr>
              <w:t>- контроль хода выполнения самостоятельной работы студентов.</w:t>
            </w:r>
          </w:p>
          <w:p w14:paraId="19B83E54"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rFonts w:ascii="Times New Roman" w:hAnsi="Times New Roman"/>
                <w:sz w:val="24"/>
              </w:rPr>
            </w:pPr>
          </w:p>
          <w:p w14:paraId="4C3BDE4D"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rFonts w:ascii="Times New Roman" w:hAnsi="Times New Roman"/>
                <w:sz w:val="24"/>
              </w:rPr>
            </w:pPr>
          </w:p>
          <w:p w14:paraId="2FCC1C3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xml:space="preserve">Промежуточный контроль - </w:t>
            </w:r>
            <w:r>
              <w:rPr>
                <w:rFonts w:ascii="Times New Roman" w:hAnsi="Times New Roman"/>
                <w:sz w:val="24"/>
              </w:rPr>
              <w:lastRenderedPageBreak/>
              <w:t>дифференцированный зачет.</w:t>
            </w:r>
          </w:p>
          <w:p w14:paraId="4464626C" w14:textId="77777777" w:rsidR="00603B7F" w:rsidRDefault="00603B7F">
            <w:pPr>
              <w:ind w:right="140"/>
              <w:jc w:val="center"/>
              <w:rPr>
                <w:rFonts w:ascii="Times New Roman" w:hAnsi="Times New Roman"/>
                <w:sz w:val="24"/>
              </w:rPr>
            </w:pPr>
          </w:p>
          <w:p w14:paraId="5A20924A" w14:textId="77777777" w:rsidR="00603B7F" w:rsidRDefault="00603B7F">
            <w:pPr>
              <w:ind w:right="140"/>
              <w:jc w:val="center"/>
              <w:rPr>
                <w:rFonts w:ascii="Times New Roman" w:hAnsi="Times New Roman"/>
                <w:sz w:val="24"/>
              </w:rPr>
            </w:pPr>
          </w:p>
          <w:p w14:paraId="2E98FE8B" w14:textId="77777777" w:rsidR="00603B7F" w:rsidRDefault="00603B7F">
            <w:pPr>
              <w:rPr>
                <w:rFonts w:ascii="Times New Roman" w:hAnsi="Times New Roman"/>
                <w:i/>
                <w:sz w:val="24"/>
              </w:rPr>
            </w:pPr>
          </w:p>
        </w:tc>
      </w:tr>
    </w:tbl>
    <w:p w14:paraId="021A158E" w14:textId="77777777" w:rsidR="00603B7F" w:rsidRDefault="004B4E6F">
      <w:pPr>
        <w:rPr>
          <w:rFonts w:ascii="Times New Roman" w:hAnsi="Times New Roman"/>
          <w:b/>
          <w:sz w:val="24"/>
        </w:rPr>
      </w:pPr>
      <w:r>
        <w:rPr>
          <w:rFonts w:ascii="Times New Roman" w:hAnsi="Times New Roman"/>
          <w:b/>
          <w:sz w:val="24"/>
        </w:rPr>
        <w:lastRenderedPageBreak/>
        <w:br w:type="page"/>
      </w:r>
    </w:p>
    <w:p w14:paraId="3DB9A38E"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2.4</w:t>
      </w:r>
    </w:p>
    <w:p w14:paraId="15C4568F"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28395982"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3B2B947D" w14:textId="77777777" w:rsidR="00603B7F" w:rsidRDefault="00603B7F">
      <w:pPr>
        <w:jc w:val="right"/>
        <w:rPr>
          <w:rFonts w:ascii="Times New Roman" w:hAnsi="Times New Roman"/>
          <w:b/>
          <w:color w:val="0070C0"/>
          <w:sz w:val="24"/>
        </w:rPr>
      </w:pPr>
    </w:p>
    <w:p w14:paraId="11EC4519" w14:textId="77777777" w:rsidR="00603B7F" w:rsidRDefault="00603B7F">
      <w:pPr>
        <w:jc w:val="right"/>
        <w:rPr>
          <w:rFonts w:ascii="Times New Roman" w:hAnsi="Times New Roman"/>
          <w:b/>
          <w:color w:val="0070C0"/>
          <w:sz w:val="24"/>
        </w:rPr>
      </w:pPr>
    </w:p>
    <w:p w14:paraId="302380B6" w14:textId="77777777" w:rsidR="00603B7F" w:rsidRDefault="00603B7F">
      <w:pPr>
        <w:jc w:val="right"/>
        <w:rPr>
          <w:rFonts w:ascii="Times New Roman" w:hAnsi="Times New Roman"/>
          <w:b/>
          <w:color w:val="0070C0"/>
          <w:sz w:val="24"/>
        </w:rPr>
      </w:pPr>
    </w:p>
    <w:p w14:paraId="5D0D9B89" w14:textId="77777777" w:rsidR="00603B7F" w:rsidRDefault="00603B7F">
      <w:pPr>
        <w:jc w:val="right"/>
        <w:rPr>
          <w:rFonts w:ascii="Times New Roman" w:hAnsi="Times New Roman"/>
          <w:b/>
          <w:color w:val="0070C0"/>
          <w:sz w:val="24"/>
        </w:rPr>
      </w:pPr>
    </w:p>
    <w:p w14:paraId="6E14B34E" w14:textId="77777777" w:rsidR="00603B7F" w:rsidRDefault="00603B7F">
      <w:pPr>
        <w:jc w:val="right"/>
        <w:rPr>
          <w:rFonts w:ascii="Times New Roman" w:hAnsi="Times New Roman"/>
          <w:b/>
          <w:color w:val="0070C0"/>
          <w:sz w:val="24"/>
        </w:rPr>
      </w:pPr>
    </w:p>
    <w:p w14:paraId="2B2F9DB1" w14:textId="77777777" w:rsidR="00603B7F" w:rsidRDefault="00603B7F">
      <w:pPr>
        <w:jc w:val="right"/>
        <w:rPr>
          <w:rFonts w:ascii="Times New Roman" w:hAnsi="Times New Roman"/>
          <w:b/>
          <w:color w:val="0070C0"/>
          <w:sz w:val="24"/>
        </w:rPr>
      </w:pPr>
    </w:p>
    <w:p w14:paraId="5CC14792" w14:textId="77777777" w:rsidR="00603B7F" w:rsidRDefault="00603B7F">
      <w:pPr>
        <w:jc w:val="right"/>
        <w:rPr>
          <w:rFonts w:ascii="Times New Roman" w:hAnsi="Times New Roman"/>
          <w:b/>
          <w:color w:val="0070C0"/>
          <w:sz w:val="24"/>
        </w:rPr>
      </w:pPr>
    </w:p>
    <w:p w14:paraId="7DE395AF" w14:textId="77777777" w:rsidR="00603B7F" w:rsidRDefault="00603B7F">
      <w:pPr>
        <w:jc w:val="right"/>
        <w:rPr>
          <w:rFonts w:ascii="Times New Roman" w:hAnsi="Times New Roman"/>
          <w:b/>
          <w:color w:val="0070C0"/>
          <w:sz w:val="24"/>
        </w:rPr>
      </w:pPr>
    </w:p>
    <w:p w14:paraId="1EF25F20" w14:textId="77777777" w:rsidR="00603B7F" w:rsidRDefault="00603B7F">
      <w:pPr>
        <w:jc w:val="right"/>
        <w:rPr>
          <w:rFonts w:ascii="Times New Roman" w:hAnsi="Times New Roman"/>
          <w:b/>
          <w:color w:val="0070C0"/>
          <w:sz w:val="24"/>
        </w:rPr>
      </w:pPr>
    </w:p>
    <w:p w14:paraId="53380E8A" w14:textId="77777777" w:rsidR="00603B7F" w:rsidRDefault="00603B7F">
      <w:pPr>
        <w:jc w:val="right"/>
        <w:rPr>
          <w:rFonts w:ascii="Times New Roman" w:hAnsi="Times New Roman"/>
          <w:b/>
          <w:color w:val="0070C0"/>
          <w:sz w:val="24"/>
        </w:rPr>
      </w:pPr>
    </w:p>
    <w:p w14:paraId="28929BA7" w14:textId="77777777" w:rsidR="00603B7F" w:rsidRDefault="00603B7F">
      <w:pPr>
        <w:jc w:val="right"/>
        <w:rPr>
          <w:rFonts w:ascii="Times New Roman" w:hAnsi="Times New Roman"/>
          <w:b/>
          <w:color w:val="0070C0"/>
          <w:sz w:val="24"/>
        </w:rPr>
      </w:pPr>
    </w:p>
    <w:p w14:paraId="1B6A0F24"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4ED397C4" w14:textId="77777777" w:rsidR="00603B7F" w:rsidRDefault="00603B7F">
      <w:pPr>
        <w:jc w:val="center"/>
        <w:rPr>
          <w:rFonts w:ascii="Times New Roman" w:hAnsi="Times New Roman"/>
          <w:b/>
          <w:sz w:val="24"/>
        </w:rPr>
      </w:pPr>
    </w:p>
    <w:p w14:paraId="2672232E" w14:textId="77777777" w:rsidR="00603B7F" w:rsidRDefault="004B4E6F">
      <w:pPr>
        <w:pStyle w:val="10"/>
      </w:pPr>
      <w:r>
        <w:t>«ОП.04 ИНЖЕНЕРНАЯ ГРАФИКА»</w:t>
      </w:r>
    </w:p>
    <w:p w14:paraId="03BC618C" w14:textId="77777777" w:rsidR="00603B7F" w:rsidRDefault="004B4E6F">
      <w:pPr>
        <w:rPr>
          <w:rFonts w:ascii="Times New Roman" w:hAnsi="Times New Roman"/>
          <w:b/>
          <w:sz w:val="24"/>
        </w:rPr>
      </w:pPr>
      <w:r>
        <w:br w:type="page"/>
      </w:r>
    </w:p>
    <w:p w14:paraId="6CF6F66C" w14:textId="77777777" w:rsidR="00603B7F" w:rsidRDefault="00603B7F">
      <w:pPr>
        <w:pStyle w:val="10"/>
      </w:pPr>
    </w:p>
    <w:p w14:paraId="649260F1" w14:textId="77777777" w:rsidR="00431686" w:rsidRPr="0004305C" w:rsidRDefault="00431686" w:rsidP="00431686">
      <w:pPr>
        <w:jc w:val="center"/>
        <w:rPr>
          <w:rFonts w:ascii="Times New Roman" w:hAnsi="Times New Roman"/>
          <w:b/>
          <w:bCs/>
        </w:rPr>
      </w:pPr>
      <w:bookmarkStart w:id="28" w:name="__RefHeading___4"/>
      <w:bookmarkStart w:id="29" w:name="__RefHeading___13"/>
      <w:bookmarkStart w:id="30" w:name="__RefHeading___22"/>
      <w:bookmarkStart w:id="31" w:name="__RefHeading___31"/>
      <w:bookmarkStart w:id="32" w:name="__RefHeading___40"/>
      <w:bookmarkStart w:id="33" w:name="__RefHeading___49"/>
      <w:bookmarkStart w:id="34" w:name="__RefHeading___58"/>
      <w:bookmarkStart w:id="35" w:name="__RefHeading___67"/>
      <w:bookmarkStart w:id="36" w:name="__RefHeading___76"/>
      <w:bookmarkEnd w:id="28"/>
      <w:bookmarkEnd w:id="29"/>
      <w:bookmarkEnd w:id="30"/>
      <w:bookmarkEnd w:id="31"/>
      <w:bookmarkEnd w:id="32"/>
      <w:bookmarkEnd w:id="33"/>
      <w:bookmarkEnd w:id="34"/>
      <w:bookmarkEnd w:id="35"/>
      <w:bookmarkEnd w:id="36"/>
      <w:r w:rsidRPr="0004305C">
        <w:rPr>
          <w:rFonts w:ascii="Times New Roman" w:hAnsi="Times New Roman"/>
          <w:b/>
          <w:bCs/>
        </w:rPr>
        <w:t>СОДЕРЖАНИЕ ПРОГРАММЫ</w:t>
      </w:r>
    </w:p>
    <w:p w14:paraId="5E9DD8A9"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688DC6CD" w14:textId="77777777" w:rsidR="00431686" w:rsidRDefault="00C25F1B" w:rsidP="00431686">
      <w:pPr>
        <w:pStyle w:val="1fffc"/>
        <w:rPr>
          <w:rFonts w:asciiTheme="minorHAnsi" w:eastAsiaTheme="minorEastAsia" w:hAnsiTheme="minorHAnsi" w:cstheme="minorBidi"/>
          <w:b w:val="0"/>
          <w:bCs/>
        </w:rPr>
      </w:pPr>
      <w:hyperlink r:id="rId40" w:anchor="_Toc156294876" w:history="1">
        <w:r w:rsidR="00431686">
          <w:rPr>
            <w:rStyle w:val="afffffffe"/>
            <w:b w:val="0"/>
            <w:bCs/>
          </w:rPr>
          <w:t>1. ОБЩАЯ ХАРАКТЕРИСТИКА</w:t>
        </w:r>
        <w:r w:rsidR="00431686">
          <w:rPr>
            <w:rStyle w:val="afffffffe"/>
            <w:b w:val="0"/>
            <w:bCs/>
            <w:webHidden/>
            <w:color w:val="auto"/>
          </w:rPr>
          <w:tab/>
        </w:r>
      </w:hyperlink>
    </w:p>
    <w:p w14:paraId="22108688" w14:textId="77777777" w:rsidR="00431686" w:rsidRDefault="00C25F1B" w:rsidP="00431686">
      <w:pPr>
        <w:pStyle w:val="21"/>
        <w:rPr>
          <w:rFonts w:asciiTheme="minorHAnsi" w:eastAsiaTheme="minorEastAsia" w:hAnsiTheme="minorHAnsi" w:cstheme="minorBidi"/>
          <w:i w:val="0"/>
          <w:sz w:val="22"/>
          <w:szCs w:val="22"/>
        </w:rPr>
      </w:pPr>
      <w:hyperlink r:id="rId41"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6F05E3FF" w14:textId="77777777" w:rsidR="00431686" w:rsidRDefault="00C25F1B" w:rsidP="00431686">
      <w:pPr>
        <w:pStyle w:val="21"/>
        <w:rPr>
          <w:rFonts w:asciiTheme="minorHAnsi" w:eastAsiaTheme="minorEastAsia" w:hAnsiTheme="minorHAnsi" w:cstheme="minorBidi"/>
          <w:i w:val="0"/>
          <w:iCs/>
          <w:sz w:val="22"/>
          <w:szCs w:val="22"/>
        </w:rPr>
      </w:pPr>
      <w:hyperlink r:id="rId42"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5008B09C" w14:textId="77777777" w:rsidR="00431686" w:rsidRDefault="00C25F1B" w:rsidP="00431686">
      <w:pPr>
        <w:pStyle w:val="1fffc"/>
        <w:rPr>
          <w:rFonts w:asciiTheme="minorHAnsi" w:eastAsiaTheme="minorEastAsia" w:hAnsiTheme="minorHAnsi" w:cstheme="minorBidi"/>
          <w:b w:val="0"/>
          <w:szCs w:val="22"/>
        </w:rPr>
      </w:pPr>
      <w:hyperlink r:id="rId43"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786C3DFD" w14:textId="77777777" w:rsidR="00431686" w:rsidRDefault="00C25F1B" w:rsidP="00431686">
      <w:pPr>
        <w:pStyle w:val="21"/>
        <w:rPr>
          <w:rFonts w:asciiTheme="minorHAnsi" w:eastAsiaTheme="minorEastAsia" w:hAnsiTheme="minorHAnsi" w:cstheme="minorBidi"/>
          <w:i w:val="0"/>
          <w:sz w:val="22"/>
          <w:szCs w:val="22"/>
        </w:rPr>
      </w:pPr>
      <w:hyperlink r:id="rId44"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6B9313A2" w14:textId="77777777" w:rsidR="00431686" w:rsidRDefault="00C25F1B" w:rsidP="00431686">
      <w:pPr>
        <w:pStyle w:val="21"/>
        <w:rPr>
          <w:rFonts w:asciiTheme="minorHAnsi" w:eastAsiaTheme="minorEastAsia" w:hAnsiTheme="minorHAnsi" w:cstheme="minorBidi"/>
          <w:i w:val="0"/>
          <w:iCs/>
          <w:sz w:val="22"/>
          <w:szCs w:val="22"/>
        </w:rPr>
      </w:pPr>
      <w:hyperlink r:id="rId45"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04653075" w14:textId="77777777" w:rsidR="00431686" w:rsidRDefault="00C25F1B" w:rsidP="00431686">
      <w:pPr>
        <w:pStyle w:val="21"/>
        <w:rPr>
          <w:rFonts w:asciiTheme="minorHAnsi" w:eastAsiaTheme="minorEastAsia" w:hAnsiTheme="minorHAnsi" w:cstheme="minorBidi"/>
          <w:i w:val="0"/>
          <w:iCs/>
          <w:sz w:val="22"/>
          <w:szCs w:val="22"/>
        </w:rPr>
      </w:pPr>
      <w:hyperlink r:id="rId46" w:anchor="_Toc156294883" w:history="1">
        <w:r w:rsidR="00431686">
          <w:rPr>
            <w:rStyle w:val="afffffffe"/>
            <w:i w:val="0"/>
            <w:iCs/>
          </w:rPr>
          <w:t>2.3. Курсовой проект (работа)</w:t>
        </w:r>
        <w:r w:rsidR="00431686">
          <w:rPr>
            <w:rStyle w:val="afffffffe"/>
            <w:i w:val="0"/>
            <w:iCs/>
            <w:webHidden/>
            <w:color w:val="auto"/>
          </w:rPr>
          <w:tab/>
        </w:r>
      </w:hyperlink>
    </w:p>
    <w:p w14:paraId="39009CB2" w14:textId="77777777" w:rsidR="00431686" w:rsidRDefault="00C25F1B" w:rsidP="00431686">
      <w:pPr>
        <w:pStyle w:val="1fffc"/>
        <w:rPr>
          <w:rFonts w:asciiTheme="minorHAnsi" w:eastAsiaTheme="minorEastAsia" w:hAnsiTheme="minorHAnsi" w:cstheme="minorBidi"/>
          <w:b w:val="0"/>
          <w:szCs w:val="22"/>
        </w:rPr>
      </w:pPr>
      <w:hyperlink r:id="rId47"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6788283C" w14:textId="77777777" w:rsidR="00431686" w:rsidRDefault="00C25F1B" w:rsidP="00431686">
      <w:pPr>
        <w:pStyle w:val="21"/>
        <w:rPr>
          <w:rFonts w:asciiTheme="minorHAnsi" w:eastAsiaTheme="minorEastAsia" w:hAnsiTheme="minorHAnsi" w:cstheme="minorBidi"/>
          <w:i w:val="0"/>
          <w:sz w:val="22"/>
          <w:szCs w:val="22"/>
        </w:rPr>
      </w:pPr>
      <w:hyperlink r:id="rId48"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6D7C8240" w14:textId="77777777" w:rsidR="00431686" w:rsidRDefault="00C25F1B" w:rsidP="00431686">
      <w:pPr>
        <w:pStyle w:val="21"/>
        <w:rPr>
          <w:rFonts w:asciiTheme="minorHAnsi" w:eastAsiaTheme="minorEastAsia" w:hAnsiTheme="minorHAnsi" w:cstheme="minorBidi"/>
          <w:i w:val="0"/>
          <w:iCs/>
          <w:sz w:val="22"/>
          <w:szCs w:val="22"/>
        </w:rPr>
      </w:pPr>
      <w:hyperlink r:id="rId49"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5C9DC623" w14:textId="77777777" w:rsidR="00431686" w:rsidRDefault="00C25F1B" w:rsidP="00431686">
      <w:pPr>
        <w:pStyle w:val="1fffc"/>
        <w:rPr>
          <w:rFonts w:asciiTheme="minorHAnsi" w:eastAsiaTheme="minorEastAsia" w:hAnsiTheme="minorHAnsi" w:cstheme="minorBidi"/>
          <w:b w:val="0"/>
          <w:szCs w:val="22"/>
        </w:rPr>
      </w:pPr>
      <w:hyperlink r:id="rId50"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08211519" w14:textId="2BC71458" w:rsidR="00603B7F" w:rsidRDefault="00431686" w:rsidP="00431686">
      <w:r>
        <w:rPr>
          <w:rFonts w:ascii="Times New Roman" w:hAnsi="Times New Roman"/>
          <w:b/>
          <w:bCs/>
        </w:rPr>
        <w:fldChar w:fldCharType="end"/>
      </w:r>
    </w:p>
    <w:p w14:paraId="783306AB" w14:textId="77777777" w:rsidR="00603B7F" w:rsidRDefault="004B4E6F">
      <w:pPr>
        <w:keepNext/>
        <w:spacing w:after="120"/>
        <w:ind w:left="720"/>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5893BCDD" w14:textId="77777777" w:rsidR="00603B7F" w:rsidRDefault="004B4E6F">
      <w:pPr>
        <w:pStyle w:val="10"/>
      </w:pPr>
      <w:r>
        <w:t>«ОП.04 ИНЖЕНЕРНАЯ ГРАФИКА»</w:t>
      </w:r>
    </w:p>
    <w:p w14:paraId="36C1561C" w14:textId="77777777" w:rsidR="00603B7F" w:rsidRDefault="00603B7F">
      <w:pPr>
        <w:widowControl w:val="0"/>
        <w:jc w:val="center"/>
        <w:rPr>
          <w:rFonts w:ascii="Times New Roman" w:hAnsi="Times New Roman"/>
          <w:sz w:val="24"/>
          <w:vertAlign w:val="superscript"/>
        </w:rPr>
      </w:pPr>
    </w:p>
    <w:p w14:paraId="32113243" w14:textId="77777777" w:rsidR="00603B7F" w:rsidRDefault="00603B7F">
      <w:pPr>
        <w:widowControl w:val="0"/>
        <w:rPr>
          <w:rFonts w:ascii="Times New Roman" w:hAnsi="Times New Roman"/>
          <w:sz w:val="24"/>
        </w:rPr>
      </w:pPr>
    </w:p>
    <w:p w14:paraId="58C1EFC2"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2317C0E4"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 xml:space="preserve">Цель дисциплины «Инженерная графика»: </w:t>
      </w:r>
      <w:r>
        <w:rPr>
          <w:rFonts w:ascii="Times New Roman" w:hAnsi="Times New Roman"/>
          <w:sz w:val="24"/>
          <w:highlight w:val="white"/>
        </w:rPr>
        <w:t>является 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w:t>
      </w:r>
    </w:p>
    <w:p w14:paraId="614FB561"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«Инженерная графика» включена в обязательную часть общепрофессионального цикла образовательной программы.</w:t>
      </w:r>
    </w:p>
    <w:p w14:paraId="49EE402D" w14:textId="77777777" w:rsidR="00603B7F" w:rsidRDefault="00603B7F">
      <w:pPr>
        <w:spacing w:line="276" w:lineRule="auto"/>
        <w:ind w:firstLine="709"/>
        <w:jc w:val="both"/>
        <w:rPr>
          <w:rFonts w:ascii="Times New Roman" w:hAnsi="Times New Roman"/>
          <w:sz w:val="24"/>
        </w:rPr>
      </w:pPr>
    </w:p>
    <w:p w14:paraId="5420D470"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0A82C194"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5490C07"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3402"/>
        <w:gridCol w:w="4252"/>
      </w:tblGrid>
      <w:tr w:rsidR="00603B7F" w14:paraId="708F5D14"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F4A66" w14:textId="77777777" w:rsidR="00603B7F" w:rsidRDefault="004B4E6F">
            <w:pPr>
              <w:rPr>
                <w:rFonts w:ascii="Times New Roman" w:hAnsi="Times New Roman"/>
                <w:b/>
                <w:sz w:val="24"/>
              </w:rPr>
            </w:pPr>
            <w:r>
              <w:rPr>
                <w:rFonts w:ascii="Times New Roman" w:hAnsi="Times New Roman"/>
                <w:b/>
                <w:sz w:val="24"/>
              </w:rPr>
              <w:t xml:space="preserve">Код ОК, </w:t>
            </w:r>
          </w:p>
          <w:p w14:paraId="58B60D6F" w14:textId="77777777" w:rsidR="00603B7F" w:rsidRDefault="004B4E6F">
            <w:pPr>
              <w:rPr>
                <w:rFonts w:ascii="Times New Roman" w:hAnsi="Times New Roman"/>
                <w:b/>
                <w:sz w:val="24"/>
              </w:rPr>
            </w:pPr>
            <w:r>
              <w:rPr>
                <w:rFonts w:ascii="Times New Roman" w:hAnsi="Times New Roman"/>
                <w:b/>
                <w:sz w:val="24"/>
              </w:rPr>
              <w:t>ПК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E4832"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47D15"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5ECF2786"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2A8EC" w14:textId="77777777" w:rsidR="00603B7F" w:rsidRDefault="004B4E6F">
            <w:pPr>
              <w:rPr>
                <w:rFonts w:ascii="Times New Roman" w:hAnsi="Times New Roman"/>
                <w:sz w:val="24"/>
              </w:rPr>
            </w:pPr>
            <w:r>
              <w:rPr>
                <w:rFonts w:ascii="Times New Roman" w:hAnsi="Times New Roman"/>
                <w:sz w:val="24"/>
              </w:rPr>
              <w:t>ОК 01</w:t>
            </w:r>
          </w:p>
          <w:p w14:paraId="66474BDC" w14:textId="77777777" w:rsidR="00603B7F" w:rsidRDefault="004B4E6F">
            <w:pPr>
              <w:rPr>
                <w:rFonts w:ascii="Times New Roman" w:hAnsi="Times New Roman"/>
                <w:sz w:val="24"/>
              </w:rPr>
            </w:pPr>
            <w:r>
              <w:rPr>
                <w:rFonts w:ascii="Times New Roman" w:hAnsi="Times New Roman"/>
                <w:sz w:val="24"/>
              </w:rPr>
              <w:t>ОК 02</w:t>
            </w:r>
          </w:p>
          <w:p w14:paraId="583626DD" w14:textId="77777777" w:rsidR="00603B7F" w:rsidRDefault="004B4E6F">
            <w:pPr>
              <w:rPr>
                <w:rFonts w:ascii="Times New Roman" w:hAnsi="Times New Roman"/>
                <w:sz w:val="24"/>
              </w:rPr>
            </w:pPr>
            <w:r>
              <w:rPr>
                <w:rFonts w:ascii="Times New Roman" w:hAnsi="Times New Roman"/>
                <w:sz w:val="24"/>
              </w:rPr>
              <w:t>ОК 04</w:t>
            </w:r>
          </w:p>
          <w:p w14:paraId="307DD45D" w14:textId="77777777" w:rsidR="00603B7F" w:rsidRDefault="004B4E6F">
            <w:r>
              <w:rPr>
                <w:rFonts w:ascii="Times New Roman" w:hAnsi="Times New Roman"/>
                <w:sz w:val="24"/>
              </w:rPr>
              <w:t>ПК 1.1-ПК 1.3</w:t>
            </w:r>
          </w:p>
          <w:p w14:paraId="6648B2B9" w14:textId="77777777" w:rsidR="00603B7F" w:rsidRDefault="004B4E6F">
            <w:r>
              <w:rPr>
                <w:rFonts w:ascii="Times New Roman" w:hAnsi="Times New Roman"/>
                <w:sz w:val="24"/>
              </w:rPr>
              <w:t>ПК 2.1-ПК 2.3</w:t>
            </w:r>
          </w:p>
          <w:p w14:paraId="0DFD533A" w14:textId="77777777" w:rsidR="00603B7F" w:rsidRDefault="004B4E6F">
            <w:r>
              <w:rPr>
                <w:rFonts w:ascii="Times New Roman" w:hAnsi="Times New Roman"/>
                <w:sz w:val="24"/>
              </w:rPr>
              <w:t>ПК 3.1-ПК 3.5</w:t>
            </w:r>
          </w:p>
          <w:p w14:paraId="4A6EA0C0" w14:textId="77777777" w:rsidR="00603B7F" w:rsidRDefault="004B4E6F">
            <w:r>
              <w:rPr>
                <w:rFonts w:ascii="Times New Roman" w:hAnsi="Times New Roman"/>
                <w:sz w:val="24"/>
              </w:rPr>
              <w:t>ПК 4.1-ПК 4.4</w:t>
            </w:r>
          </w:p>
          <w:p w14:paraId="1119C6EF" w14:textId="77777777" w:rsidR="00603B7F" w:rsidRDefault="00603B7F">
            <w:pPr>
              <w:ind w:right="-1"/>
              <w:jc w:val="center"/>
              <w:rPr>
                <w:rFonts w:ascii="Times New Roman" w:hAnsi="Times New Roman"/>
                <w:sz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188DB" w14:textId="77777777" w:rsidR="00603B7F" w:rsidRDefault="004B4E6F">
            <w:pPr>
              <w:rPr>
                <w:rFonts w:ascii="Times New Roman" w:hAnsi="Times New Roman"/>
                <w:sz w:val="24"/>
              </w:rPr>
            </w:pPr>
            <w:r>
              <w:rPr>
                <w:rFonts w:ascii="Times New Roman" w:hAnsi="Times New Roman"/>
                <w:sz w:val="24"/>
              </w:rPr>
              <w:t>- выполнять комплексные чертежи геометрических тел и проекции точек, лежащих на их поверхности, в ручной и машинной графике;</w:t>
            </w:r>
          </w:p>
          <w:p w14:paraId="611BFEB7" w14:textId="77777777" w:rsidR="00603B7F" w:rsidRDefault="004B4E6F">
            <w:pPr>
              <w:rPr>
                <w:rFonts w:ascii="Times New Roman" w:hAnsi="Times New Roman"/>
                <w:sz w:val="24"/>
              </w:rPr>
            </w:pPr>
            <w:r>
              <w:rPr>
                <w:rFonts w:ascii="Times New Roman" w:hAnsi="Times New Roman"/>
                <w:sz w:val="24"/>
              </w:rPr>
              <w:t>-выполнять графическое изображение технологического оборудования и технологических схем и ручной и машинной графики;</w:t>
            </w:r>
          </w:p>
          <w:p w14:paraId="0A07A56D" w14:textId="77777777" w:rsidR="00603B7F" w:rsidRDefault="004B4E6F">
            <w:pPr>
              <w:rPr>
                <w:rFonts w:ascii="Times New Roman" w:hAnsi="Times New Roman"/>
                <w:sz w:val="24"/>
              </w:rPr>
            </w:pPr>
            <w:r>
              <w:rPr>
                <w:rFonts w:ascii="Times New Roman" w:hAnsi="Times New Roman"/>
                <w:sz w:val="24"/>
              </w:rPr>
              <w:t>- оформлять технологическую и конструкторскую документацию в соответствии с действующей нормативно - технической документацией;</w:t>
            </w:r>
          </w:p>
          <w:p w14:paraId="6261EC23" w14:textId="77777777" w:rsidR="00603B7F" w:rsidRDefault="004B4E6F">
            <w:pPr>
              <w:jc w:val="both"/>
              <w:rPr>
                <w:rFonts w:ascii="Times New Roman" w:hAnsi="Times New Roman"/>
                <w:sz w:val="24"/>
              </w:rPr>
            </w:pPr>
            <w:r>
              <w:rPr>
                <w:rFonts w:ascii="Times New Roman" w:hAnsi="Times New Roman"/>
                <w:sz w:val="24"/>
              </w:rPr>
              <w:t>- читать чертежи, технологические схемы, спецификации и технологическую документацию по профилю специальности.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CD4A1" w14:textId="77777777" w:rsidR="00603B7F" w:rsidRDefault="004B4E6F">
            <w:pPr>
              <w:rPr>
                <w:rFonts w:ascii="Times New Roman" w:hAnsi="Times New Roman"/>
                <w:sz w:val="24"/>
              </w:rPr>
            </w:pPr>
            <w:r>
              <w:rPr>
                <w:rFonts w:ascii="Times New Roman" w:hAnsi="Times New Roman"/>
                <w:sz w:val="24"/>
              </w:rPr>
              <w:t>- законы и методы приемы проектированного черчения;</w:t>
            </w:r>
          </w:p>
          <w:p w14:paraId="3E65FD21" w14:textId="77777777" w:rsidR="00603B7F" w:rsidRDefault="004B4E6F">
            <w:pPr>
              <w:rPr>
                <w:rFonts w:ascii="Times New Roman" w:hAnsi="Times New Roman"/>
                <w:sz w:val="24"/>
              </w:rPr>
            </w:pPr>
            <w:r>
              <w:rPr>
                <w:rFonts w:ascii="Times New Roman" w:hAnsi="Times New Roman"/>
                <w:sz w:val="24"/>
              </w:rPr>
              <w:t>- классы точности и их обозначение на чертежах;</w:t>
            </w:r>
          </w:p>
          <w:p w14:paraId="69ACB041" w14:textId="77777777" w:rsidR="00603B7F" w:rsidRDefault="004B4E6F">
            <w:pPr>
              <w:rPr>
                <w:rFonts w:ascii="Times New Roman" w:hAnsi="Times New Roman"/>
                <w:sz w:val="24"/>
              </w:rPr>
            </w:pPr>
            <w:r>
              <w:rPr>
                <w:rFonts w:ascii="Times New Roman" w:hAnsi="Times New Roman"/>
                <w:sz w:val="24"/>
              </w:rPr>
              <w:t>- правила оформления и чтения конструкторской и технологической документации;</w:t>
            </w:r>
          </w:p>
          <w:p w14:paraId="20F2A294" w14:textId="77777777" w:rsidR="00603B7F" w:rsidRDefault="004B4E6F">
            <w:pPr>
              <w:rPr>
                <w:rFonts w:ascii="Times New Roman" w:hAnsi="Times New Roman"/>
                <w:sz w:val="24"/>
              </w:rPr>
            </w:pPr>
            <w:r>
              <w:rPr>
                <w:rFonts w:ascii="Times New Roman" w:hAnsi="Times New Roman"/>
                <w:sz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1753D000" w14:textId="77777777" w:rsidR="00603B7F" w:rsidRDefault="004B4E6F">
            <w:pPr>
              <w:rPr>
                <w:rFonts w:ascii="Times New Roman" w:hAnsi="Times New Roman"/>
                <w:sz w:val="24"/>
              </w:rPr>
            </w:pPr>
            <w:r>
              <w:rPr>
                <w:rFonts w:ascii="Times New Roman" w:hAnsi="Times New Roman"/>
                <w:sz w:val="24"/>
              </w:rPr>
              <w:t>-способы графического представления технологического оборудования и выполнения технологических схем в ручной и машинной графике;</w:t>
            </w:r>
          </w:p>
          <w:p w14:paraId="055F4760" w14:textId="77777777" w:rsidR="00603B7F" w:rsidRDefault="004B4E6F">
            <w:pPr>
              <w:rPr>
                <w:rFonts w:ascii="Times New Roman" w:hAnsi="Times New Roman"/>
                <w:sz w:val="24"/>
              </w:rPr>
            </w:pPr>
            <w:r>
              <w:rPr>
                <w:rFonts w:ascii="Times New Roman" w:hAnsi="Times New Roman"/>
                <w:sz w:val="24"/>
              </w:rPr>
              <w:t>- технику и принципы нанесения размеров;</w:t>
            </w:r>
          </w:p>
          <w:p w14:paraId="3341EA45" w14:textId="77777777" w:rsidR="00603B7F" w:rsidRDefault="004B4E6F">
            <w:pPr>
              <w:rPr>
                <w:rFonts w:ascii="Times New Roman" w:hAnsi="Times New Roman"/>
                <w:sz w:val="24"/>
              </w:rPr>
            </w:pPr>
            <w:r>
              <w:rPr>
                <w:rFonts w:ascii="Times New Roman" w:hAnsi="Times New Roman"/>
                <w:sz w:val="24"/>
              </w:rPr>
              <w:t>- типы и назначение спецификаций, правила их чтения и составления;</w:t>
            </w:r>
          </w:p>
          <w:p w14:paraId="02C51BFB" w14:textId="77777777" w:rsidR="00603B7F" w:rsidRDefault="004B4E6F">
            <w:pPr>
              <w:jc w:val="both"/>
              <w:rPr>
                <w:rFonts w:ascii="Times New Roman" w:hAnsi="Times New Roman"/>
                <w:sz w:val="24"/>
              </w:rPr>
            </w:pPr>
            <w:r>
              <w:rPr>
                <w:rFonts w:ascii="Times New Roman" w:hAnsi="Times New Roman"/>
                <w:sz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4C2C3A7D" w14:textId="77777777" w:rsidR="00603B7F" w:rsidRDefault="00603B7F">
      <w:pPr>
        <w:ind w:firstLine="709"/>
        <w:rPr>
          <w:rFonts w:ascii="Times New Roman" w:hAnsi="Times New Roman"/>
          <w:sz w:val="24"/>
        </w:rPr>
      </w:pPr>
    </w:p>
    <w:p w14:paraId="57CCB316" w14:textId="77777777" w:rsidR="00603B7F" w:rsidRDefault="00603B7F">
      <w:pPr>
        <w:rPr>
          <w:rFonts w:ascii="Times New Roman" w:hAnsi="Times New Roman"/>
          <w:b/>
          <w:caps/>
          <w:sz w:val="24"/>
        </w:rPr>
      </w:pPr>
    </w:p>
    <w:p w14:paraId="62FF3F7D" w14:textId="77777777" w:rsidR="00603B7F" w:rsidRDefault="004B4E6F">
      <w:pPr>
        <w:keepNext/>
        <w:spacing w:after="120"/>
        <w:rPr>
          <w:rFonts w:ascii="Times New Roman" w:hAnsi="Times New Roman"/>
          <w:sz w:val="24"/>
        </w:rPr>
      </w:pPr>
      <w:r>
        <w:rPr>
          <w:rFonts w:ascii="Times New Roman" w:hAnsi="Times New Roman"/>
          <w:sz w:val="24"/>
        </w:rPr>
        <w:t xml:space="preserve">2. Структура и содержание дисциплины </w:t>
      </w:r>
    </w:p>
    <w:p w14:paraId="753378D8"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202"/>
      </w:tblGrid>
      <w:tr w:rsidR="00603B7F" w14:paraId="3E4EC9AE"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AFFFE3"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F88666"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48D638"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5832F33C"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9BFFE9"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B57678" w14:textId="77777777" w:rsidR="00603B7F" w:rsidRDefault="004B4E6F">
            <w:pPr>
              <w:jc w:val="center"/>
              <w:rPr>
                <w:rFonts w:ascii="Times New Roman" w:hAnsi="Times New Roman"/>
                <w:sz w:val="24"/>
              </w:rPr>
            </w:pPr>
            <w:r>
              <w:rPr>
                <w:rFonts w:ascii="Times New Roman" w:hAnsi="Times New Roman"/>
                <w:sz w:val="24"/>
              </w:rPr>
              <w:t>144</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8EB7EE" w14:textId="77777777" w:rsidR="00603B7F" w:rsidRDefault="004B4E6F">
            <w:pPr>
              <w:jc w:val="center"/>
              <w:rPr>
                <w:rFonts w:ascii="Times New Roman" w:hAnsi="Times New Roman"/>
                <w:sz w:val="24"/>
              </w:rPr>
            </w:pPr>
            <w:r>
              <w:rPr>
                <w:rFonts w:ascii="Times New Roman" w:hAnsi="Times New Roman"/>
                <w:sz w:val="24"/>
              </w:rPr>
              <w:t>144</w:t>
            </w:r>
          </w:p>
        </w:tc>
      </w:tr>
      <w:tr w:rsidR="00603B7F" w14:paraId="43A74527"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AA3378"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8540EF" w14:textId="77777777" w:rsidR="00603B7F" w:rsidRDefault="004B4E6F">
            <w:pPr>
              <w:jc w:val="center"/>
              <w:rPr>
                <w:rFonts w:ascii="Times New Roman" w:hAnsi="Times New Roman"/>
                <w:sz w:val="24"/>
              </w:rPr>
            </w:pPr>
            <w:r>
              <w:rPr>
                <w:rFonts w:ascii="Times New Roman" w:hAnsi="Times New Roman"/>
                <w:sz w:val="24"/>
              </w:rPr>
              <w:t>ХХ</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18EF75"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2FDEDD67"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14C75B"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30ADE6" w14:textId="77777777" w:rsidR="00603B7F" w:rsidRDefault="004B4E6F">
            <w:pPr>
              <w:jc w:val="center"/>
              <w:rPr>
                <w:rFonts w:ascii="Times New Roman" w:hAnsi="Times New Roman"/>
                <w:sz w:val="24"/>
              </w:rPr>
            </w:pPr>
            <w:r>
              <w:rPr>
                <w:rFonts w:ascii="Times New Roman" w:hAnsi="Times New Roman"/>
                <w:sz w:val="24"/>
              </w:rPr>
              <w:t>-</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8C211C" w14:textId="77777777" w:rsidR="00603B7F" w:rsidRDefault="004B4E6F">
            <w:pPr>
              <w:jc w:val="center"/>
              <w:rPr>
                <w:rFonts w:ascii="Times New Roman" w:hAnsi="Times New Roman"/>
                <w:sz w:val="24"/>
              </w:rPr>
            </w:pPr>
            <w:r>
              <w:rPr>
                <w:rFonts w:ascii="Times New Roman" w:hAnsi="Times New Roman"/>
                <w:sz w:val="24"/>
              </w:rPr>
              <w:t>-</w:t>
            </w:r>
          </w:p>
        </w:tc>
      </w:tr>
      <w:tr w:rsidR="00603B7F" w14:paraId="4A413E64"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E09508"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C21ADD" w14:textId="77777777" w:rsidR="00603B7F" w:rsidRDefault="004B4E6F">
            <w:pPr>
              <w:jc w:val="center"/>
              <w:rPr>
                <w:rFonts w:ascii="Times New Roman" w:hAnsi="Times New Roman"/>
                <w:sz w:val="24"/>
              </w:rPr>
            </w:pPr>
            <w:r>
              <w:rPr>
                <w:rFonts w:ascii="Times New Roman" w:hAnsi="Times New Roman"/>
                <w:sz w:val="24"/>
              </w:rPr>
              <w:t>ХХ</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8D6AA7"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54C288F9"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03653C"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4F7FA5" w14:textId="77777777" w:rsidR="00603B7F" w:rsidRDefault="004B4E6F">
            <w:pPr>
              <w:jc w:val="center"/>
              <w:rPr>
                <w:rFonts w:ascii="Times New Roman" w:hAnsi="Times New Roman"/>
                <w:b/>
                <w:sz w:val="24"/>
              </w:rPr>
            </w:pPr>
            <w:r>
              <w:rPr>
                <w:rFonts w:ascii="Times New Roman" w:hAnsi="Times New Roman"/>
                <w:b/>
                <w:sz w:val="24"/>
              </w:rPr>
              <w:t>144</w:t>
            </w:r>
          </w:p>
        </w:tc>
        <w:tc>
          <w:tcPr>
            <w:tcW w:w="22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E0B667" w14:textId="77777777" w:rsidR="00603B7F" w:rsidRDefault="004B4E6F">
            <w:pPr>
              <w:jc w:val="center"/>
              <w:rPr>
                <w:rFonts w:ascii="Times New Roman" w:hAnsi="Times New Roman"/>
                <w:b/>
                <w:sz w:val="24"/>
              </w:rPr>
            </w:pPr>
            <w:r>
              <w:rPr>
                <w:rFonts w:ascii="Times New Roman" w:hAnsi="Times New Roman"/>
                <w:b/>
                <w:sz w:val="24"/>
              </w:rPr>
              <w:t>144</w:t>
            </w:r>
          </w:p>
        </w:tc>
      </w:tr>
    </w:tbl>
    <w:p w14:paraId="460DA687" w14:textId="77777777" w:rsidR="00603B7F" w:rsidRDefault="00603B7F">
      <w:pPr>
        <w:rPr>
          <w:rFonts w:ascii="Times New Roman" w:hAnsi="Times New Roman"/>
          <w:sz w:val="24"/>
        </w:rPr>
      </w:pPr>
    </w:p>
    <w:p w14:paraId="14BA5C5E"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4"/>
        <w:gridCol w:w="6952"/>
      </w:tblGrid>
      <w:tr w:rsidR="00603B7F" w14:paraId="5468785F" w14:textId="77777777">
        <w:trPr>
          <w:trHeight w:val="23"/>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4C763506" w14:textId="77777777" w:rsidR="00603B7F" w:rsidRDefault="004B4E6F">
            <w:pPr>
              <w:jc w:val="center"/>
            </w:pPr>
            <w:r>
              <w:rPr>
                <w:rFonts w:ascii="Times New Roman" w:hAnsi="Times New Roman"/>
                <w:b/>
                <w:sz w:val="24"/>
              </w:rPr>
              <w:t>Наименование разделов и тем</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DDD0DD4" w14:textId="77777777" w:rsidR="00603B7F" w:rsidRDefault="004B4E6F">
            <w:pPr>
              <w:jc w:val="center"/>
            </w:pPr>
            <w:r>
              <w:rPr>
                <w:rFonts w:ascii="Times New Roman" w:hAnsi="Times New Roman"/>
                <w:b/>
                <w:sz w:val="24"/>
              </w:rPr>
              <w:t>Примерное содержание учебного материала, практических и лабораторных занятий</w:t>
            </w:r>
          </w:p>
        </w:tc>
      </w:tr>
      <w:tr w:rsidR="00603B7F" w14:paraId="6B659B3D" w14:textId="77777777">
        <w:trPr>
          <w:trHeight w:val="553"/>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46DEC62E" w14:textId="77777777" w:rsidR="00603B7F" w:rsidRDefault="004B4E6F">
            <w:pPr>
              <w:rPr>
                <w:rFonts w:ascii="Times New Roman" w:hAnsi="Times New Roman"/>
                <w:b/>
                <w:sz w:val="24"/>
              </w:rPr>
            </w:pPr>
            <w:r>
              <w:rPr>
                <w:rFonts w:ascii="Times New Roman" w:hAnsi="Times New Roman"/>
                <w:b/>
                <w:sz w:val="24"/>
              </w:rPr>
              <w:t xml:space="preserve">Раздел 1. Геометрическое черчение   22 </w:t>
            </w:r>
            <w:proofErr w:type="spellStart"/>
            <w:r>
              <w:rPr>
                <w:rFonts w:ascii="Times New Roman" w:hAnsi="Times New Roman"/>
                <w:b/>
                <w:sz w:val="24"/>
              </w:rPr>
              <w:t>ак.ч</w:t>
            </w:r>
            <w:proofErr w:type="spellEnd"/>
            <w:r>
              <w:rPr>
                <w:rFonts w:ascii="Times New Roman" w:hAnsi="Times New Roman"/>
                <w:b/>
                <w:sz w:val="24"/>
              </w:rPr>
              <w:t>.</w:t>
            </w:r>
          </w:p>
        </w:tc>
      </w:tr>
      <w:tr w:rsidR="00603B7F" w14:paraId="35B693EA" w14:textId="77777777">
        <w:trPr>
          <w:trHeight w:val="553"/>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34016CC5" w14:textId="77777777" w:rsidR="00603B7F" w:rsidRDefault="004B4E6F">
            <w:r>
              <w:rPr>
                <w:rFonts w:ascii="Times New Roman" w:hAnsi="Times New Roman"/>
                <w:b/>
                <w:sz w:val="24"/>
              </w:rPr>
              <w:t>Тема 1.1 Графическое оформление чертежей</w:t>
            </w:r>
          </w:p>
        </w:tc>
      </w:tr>
      <w:tr w:rsidR="00603B7F" w14:paraId="63E35CEB" w14:textId="77777777">
        <w:trPr>
          <w:trHeight w:val="23"/>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3A06FC77" w14:textId="77777777" w:rsidR="00603B7F" w:rsidRDefault="004B4E6F">
            <w:r>
              <w:rPr>
                <w:rFonts w:ascii="Times New Roman" w:hAnsi="Times New Roman"/>
                <w:b/>
                <w:sz w:val="24"/>
              </w:rPr>
              <w:t>Введение</w:t>
            </w:r>
          </w:p>
          <w:p w14:paraId="3910305B" w14:textId="77777777" w:rsidR="00603B7F" w:rsidRDefault="00603B7F">
            <w:pPr>
              <w:rPr>
                <w:rFonts w:ascii="Times New Roman" w:hAnsi="Times New Roman"/>
                <w:b/>
                <w:sz w:val="24"/>
              </w:rPr>
            </w:pPr>
          </w:p>
          <w:p w14:paraId="3D1BE5B4" w14:textId="77777777" w:rsidR="00603B7F" w:rsidRDefault="004B4E6F">
            <w:r>
              <w:rPr>
                <w:rFonts w:ascii="Times New Roman" w:hAnsi="Times New Roman"/>
                <w:b/>
                <w:sz w:val="24"/>
              </w:rPr>
              <w:t>Тема 1.1.1 Чертёжный инструмент</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724811A4" w14:textId="77777777" w:rsidR="00603B7F" w:rsidRDefault="004B4E6F">
            <w:pPr>
              <w:jc w:val="both"/>
            </w:pPr>
            <w:r>
              <w:rPr>
                <w:rFonts w:ascii="Times New Roman" w:hAnsi="Times New Roman"/>
                <w:sz w:val="24"/>
              </w:rPr>
              <w:t xml:space="preserve">Цели и задачи предмета. Общее ознакомление с разделами программы и методы их изучения. Краткие исторические сведения о развитии графики. Общие сведения о стандартизации. Роль стандартизации в повышении качества продукции и развитии научно-технического процесса ЕСКД в системе государственной стандартизации. </w:t>
            </w:r>
          </w:p>
          <w:p w14:paraId="51D9A5F5" w14:textId="77777777" w:rsidR="00603B7F" w:rsidRDefault="004B4E6F">
            <w:pPr>
              <w:jc w:val="both"/>
            </w:pPr>
            <w:r>
              <w:rPr>
                <w:rFonts w:ascii="Times New Roman" w:hAnsi="Times New Roman"/>
                <w:sz w:val="24"/>
              </w:rPr>
              <w:t>Ознакомление учащихся с необходимыми учебными пособиями, материалами.</w:t>
            </w:r>
          </w:p>
          <w:p w14:paraId="25C078B4" w14:textId="77777777" w:rsidR="00603B7F" w:rsidRDefault="004B4E6F">
            <w:pPr>
              <w:jc w:val="both"/>
            </w:pPr>
            <w:r>
              <w:rPr>
                <w:rFonts w:ascii="Times New Roman" w:hAnsi="Times New Roman"/>
                <w:sz w:val="24"/>
              </w:rPr>
              <w:t xml:space="preserve"> Набор инструментов, необходимых для выполнения чертежей. Подготовка инструмента к работе. </w:t>
            </w:r>
          </w:p>
        </w:tc>
      </w:tr>
      <w:tr w:rsidR="00603B7F" w14:paraId="3273A37F" w14:textId="77777777">
        <w:trPr>
          <w:trHeight w:val="1323"/>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247080CF" w14:textId="6D4FAD7B" w:rsidR="00603B7F" w:rsidRDefault="004B4E6F">
            <w:r>
              <w:rPr>
                <w:rFonts w:ascii="Times New Roman" w:hAnsi="Times New Roman"/>
                <w:b/>
                <w:sz w:val="24"/>
              </w:rPr>
              <w:t>Тема 1.1.2.</w:t>
            </w:r>
          </w:p>
          <w:p w14:paraId="0B0A4C16" w14:textId="77777777" w:rsidR="00603B7F" w:rsidRDefault="004B4E6F">
            <w:r>
              <w:rPr>
                <w:rFonts w:ascii="Times New Roman" w:hAnsi="Times New Roman"/>
                <w:b/>
                <w:sz w:val="24"/>
              </w:rPr>
              <w:t>Основные сведения по оформлению чертежей</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5159507" w14:textId="24BF396D" w:rsidR="00603B7F" w:rsidRDefault="004B4E6F">
            <w:pPr>
              <w:pStyle w:val="affffff6"/>
              <w:spacing w:after="0"/>
              <w:ind w:left="0"/>
            </w:pPr>
            <w:r>
              <w:rPr>
                <w:rFonts w:ascii="Times New Roman" w:hAnsi="Times New Roman"/>
              </w:rPr>
              <w:t>Размеры основных форматов чертёжных листов. Дополнительные форматы ГОСТ 2.301-68. Стандартные масштабы. Обозначение масштаба на чертеже ГОСТ 2.302-68.</w:t>
            </w:r>
            <w:r w:rsidR="00954B2D" w:rsidRPr="00954B2D">
              <w:rPr>
                <w:rFonts w:ascii="Times New Roman" w:hAnsi="Times New Roman"/>
              </w:rPr>
              <w:t xml:space="preserve"> </w:t>
            </w:r>
            <w:r>
              <w:rPr>
                <w:rFonts w:ascii="Times New Roman" w:hAnsi="Times New Roman"/>
              </w:rPr>
              <w:t xml:space="preserve">Типы и размеры линий чертежа, Выполнение различных линий на чертеже и их назначение ГОСТ 2.303-68. </w:t>
            </w:r>
          </w:p>
          <w:p w14:paraId="4802E763" w14:textId="77777777" w:rsidR="00603B7F" w:rsidRDefault="004B4E6F">
            <w:pPr>
              <w:pStyle w:val="affffff6"/>
              <w:spacing w:after="0"/>
              <w:ind w:left="0"/>
            </w:pPr>
            <w:r>
              <w:rPr>
                <w:rFonts w:ascii="Times New Roman" w:hAnsi="Times New Roman"/>
                <w:b/>
              </w:rPr>
              <w:t xml:space="preserve">Графическая работа «Линии» Формат А4 </w:t>
            </w:r>
          </w:p>
        </w:tc>
      </w:tr>
      <w:tr w:rsidR="00603B7F" w14:paraId="61519847" w14:textId="77777777">
        <w:trPr>
          <w:trHeight w:val="1892"/>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7D29E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1.1.3</w:t>
            </w:r>
          </w:p>
          <w:p w14:paraId="61BE8925" w14:textId="77777777" w:rsidR="00603B7F" w:rsidRDefault="004B4E6F">
            <w:r>
              <w:rPr>
                <w:rFonts w:ascii="Times New Roman" w:hAnsi="Times New Roman"/>
                <w:b/>
                <w:sz w:val="24"/>
              </w:rPr>
              <w:t>Чертёжный шрифт и выполнение надписей на чертежах, титульном листе</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5A029AE" w14:textId="77777777" w:rsidR="00603B7F" w:rsidRDefault="004B4E6F">
            <w:pPr>
              <w:pStyle w:val="affffff6"/>
              <w:spacing w:after="0"/>
              <w:ind w:left="0"/>
            </w:pPr>
            <w:r>
              <w:rPr>
                <w:rFonts w:ascii="Times New Roman" w:hAnsi="Times New Roman"/>
              </w:rPr>
              <w:t>Размеры и конструкция прописных и строчных букв русского алфавита, цифр и знаков ГОСТ 2.304-81 тип Б прямой, наклон 75º. Сведения о стандартных шрифтах и конструкция букв и цифр. Правила выполнения надписей, титульного листа. Нанесение слов и предложений чертежным шрифтом, определение параметров шрифта в зависимости от номера шрифта. Основная надпись ГОСТ 2.104-68</w:t>
            </w:r>
          </w:p>
          <w:p w14:paraId="4C6BDEDD" w14:textId="77777777" w:rsidR="00603B7F" w:rsidRDefault="004B4E6F">
            <w:pPr>
              <w:pStyle w:val="affffff6"/>
              <w:spacing w:after="0"/>
              <w:ind w:left="0"/>
            </w:pPr>
            <w:r>
              <w:rPr>
                <w:rFonts w:ascii="Times New Roman" w:hAnsi="Times New Roman"/>
                <w:b/>
              </w:rPr>
              <w:t>Упражнение в рабочей тетради – вычерчивание шрифта. Правила заполнения основной надписи.</w:t>
            </w:r>
          </w:p>
        </w:tc>
      </w:tr>
      <w:tr w:rsidR="00603B7F" w14:paraId="3993A80B" w14:textId="77777777">
        <w:trPr>
          <w:trHeight w:val="531"/>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124BCD63"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113108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w:t>
            </w:r>
          </w:p>
          <w:p w14:paraId="536DE269"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r>
      <w:tr w:rsidR="00603B7F" w14:paraId="254AB98A" w14:textId="77777777">
        <w:trPr>
          <w:trHeight w:val="418"/>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70A28163" w14:textId="77777777" w:rsidR="00603B7F" w:rsidRDefault="004B4E6F">
            <w:r>
              <w:rPr>
                <w:rFonts w:ascii="Times New Roman" w:hAnsi="Times New Roman"/>
                <w:b/>
                <w:sz w:val="24"/>
              </w:rPr>
              <w:t>Тема 1.2 Геометрические построения и приемы вычерчивания технических деталей</w:t>
            </w:r>
          </w:p>
        </w:tc>
      </w:tr>
      <w:tr w:rsidR="00603B7F" w14:paraId="5B0F8F8C" w14:textId="77777777">
        <w:trPr>
          <w:trHeight w:val="1346"/>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5382157" w14:textId="77777777" w:rsidR="00603B7F" w:rsidRDefault="004B4E6F">
            <w:r>
              <w:rPr>
                <w:rFonts w:ascii="Times New Roman" w:hAnsi="Times New Roman"/>
                <w:b/>
                <w:sz w:val="24"/>
              </w:rPr>
              <w:lastRenderedPageBreak/>
              <w:t>Тема 1.2.1</w:t>
            </w:r>
            <w:r>
              <w:rPr>
                <w:rFonts w:ascii="Times New Roman" w:hAnsi="Times New Roman"/>
                <w:sz w:val="24"/>
              </w:rPr>
              <w:t xml:space="preserve"> </w:t>
            </w:r>
            <w:r>
              <w:rPr>
                <w:rFonts w:ascii="Times New Roman" w:hAnsi="Times New Roman"/>
                <w:b/>
                <w:sz w:val="24"/>
              </w:rPr>
              <w:t>Деление отрезка прямой, угла, окружности, на равные части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6AE642B" w14:textId="77777777" w:rsidR="00603B7F" w:rsidRDefault="004B4E6F">
            <w:r>
              <w:rPr>
                <w:rFonts w:ascii="Times New Roman" w:hAnsi="Times New Roman"/>
                <w:sz w:val="24"/>
              </w:rPr>
              <w:t>Определение центра дуги, деление отрезка на равные части, деление углов, деление окружностей на 2, 3, 4 ,5 ,6, 7, 8, 10, 12 частей чертежным инструментом</w:t>
            </w:r>
          </w:p>
          <w:p w14:paraId="7B459EDB"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38EC449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Упражнения в рабочей тетради</w:t>
            </w:r>
          </w:p>
        </w:tc>
      </w:tr>
      <w:tr w:rsidR="00603B7F" w14:paraId="6C3F0EB4" w14:textId="77777777">
        <w:trPr>
          <w:trHeight w:val="1231"/>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289A10D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1.2.2</w:t>
            </w:r>
          </w:p>
          <w:p w14:paraId="3985C67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Сопряжение линий, прямой с дугой окружности, двух дуг окружностей. Лекальные кривые и коробковые прямые</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C1C0824" w14:textId="77777777" w:rsidR="00603B7F" w:rsidRDefault="004B4E6F">
            <w:pPr>
              <w:jc w:val="both"/>
            </w:pPr>
            <w:r>
              <w:rPr>
                <w:rFonts w:ascii="Times New Roman" w:hAnsi="Times New Roman"/>
                <w:sz w:val="24"/>
              </w:rPr>
              <w:t xml:space="preserve">Построение сопряжений двух отрезков прямой, отрезка прямой и окружности, двух окружностей </w:t>
            </w:r>
          </w:p>
          <w:p w14:paraId="3A713468" w14:textId="77777777" w:rsidR="00603B7F" w:rsidRDefault="00603B7F">
            <w:pPr>
              <w:jc w:val="both"/>
              <w:rPr>
                <w:rFonts w:ascii="Times New Roman" w:hAnsi="Times New Roman"/>
                <w:b/>
                <w:sz w:val="24"/>
              </w:rPr>
            </w:pPr>
          </w:p>
          <w:p w14:paraId="23F43FC4" w14:textId="77777777" w:rsidR="00603B7F" w:rsidRDefault="004B4E6F">
            <w:pPr>
              <w:jc w:val="both"/>
            </w:pPr>
            <w:r>
              <w:rPr>
                <w:rFonts w:ascii="Times New Roman" w:hAnsi="Times New Roman"/>
                <w:b/>
                <w:sz w:val="24"/>
              </w:rPr>
              <w:t xml:space="preserve">Упражнение в рабочей тетради вычерчивание различных видов сопряжений. </w:t>
            </w:r>
          </w:p>
        </w:tc>
      </w:tr>
      <w:tr w:rsidR="00603B7F" w14:paraId="460F19D4" w14:textId="77777777">
        <w:trPr>
          <w:trHeight w:val="722"/>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1550FF9" w14:textId="77777777" w:rsidR="00603B7F" w:rsidRPr="00431686"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FC079D7" w14:textId="570ADA3F" w:rsidR="00603B7F" w:rsidRPr="00954B2D" w:rsidRDefault="004B4E6F" w:rsidP="00954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Pr>
                <w:rFonts w:ascii="Times New Roman" w:hAnsi="Times New Roman"/>
                <w:b/>
                <w:sz w:val="24"/>
              </w:rPr>
              <w:t xml:space="preserve">Самостоятельная работа </w:t>
            </w:r>
          </w:p>
        </w:tc>
      </w:tr>
      <w:tr w:rsidR="00603B7F" w14:paraId="1D7CBFC9" w14:textId="77777777">
        <w:trPr>
          <w:trHeight w:val="1059"/>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5A2C73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1.2.3</w:t>
            </w:r>
          </w:p>
          <w:p w14:paraId="30C0CB5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Общие правила нанесения размеров на чертежах</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F44A975" w14:textId="77777777" w:rsidR="00603B7F" w:rsidRDefault="004B4E6F">
            <w:pPr>
              <w:jc w:val="both"/>
            </w:pPr>
            <w:r>
              <w:rPr>
                <w:rFonts w:ascii="Times New Roman" w:hAnsi="Times New Roman"/>
                <w:sz w:val="24"/>
              </w:rPr>
              <w:t>Правила проведения выносных и размерных линий для линейных и угловых размеров общие требования к размерам в соответствии с ГОСТ 2.301-68. Упрощения в нанесении размеров. Расположение размерных чисел по отношению к размерным линиям.</w:t>
            </w:r>
          </w:p>
          <w:p w14:paraId="3825CED6" w14:textId="77777777" w:rsidR="00603B7F" w:rsidRDefault="004B4E6F">
            <w:pPr>
              <w:pStyle w:val="31"/>
              <w:spacing w:after="0"/>
            </w:pPr>
            <w:r>
              <w:rPr>
                <w:b/>
                <w:sz w:val="24"/>
              </w:rPr>
              <w:t>Упражнение в рабочей тетради по нанесению размеров</w:t>
            </w:r>
          </w:p>
        </w:tc>
      </w:tr>
      <w:tr w:rsidR="00603B7F" w14:paraId="2EC1FC17" w14:textId="77777777">
        <w:trPr>
          <w:trHeight w:val="1439"/>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18449E7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1.2.4</w:t>
            </w:r>
          </w:p>
          <w:p w14:paraId="1B80E6A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Приемы вычерчивания контура технической детали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B1D1B7D" w14:textId="77777777" w:rsidR="00603B7F" w:rsidRDefault="004B4E6F">
            <w:pPr>
              <w:jc w:val="both"/>
            </w:pPr>
            <w:r>
              <w:rPr>
                <w:rFonts w:ascii="Times New Roman" w:hAnsi="Times New Roman"/>
                <w:sz w:val="24"/>
              </w:rPr>
              <w:t>Приемы вычерчивания контуров технических деталей с применением различных геометрических построений. Правила нанесения размеров на чертеже по ГОСТ 2.307-68. Определение масштаба изображения при компоновке чертежа. Оформление чертежа по всем требованиям производственных чертежей.</w:t>
            </w:r>
          </w:p>
          <w:p w14:paraId="66B45230" w14:textId="77777777" w:rsidR="00603B7F" w:rsidRDefault="004B4E6F">
            <w:pPr>
              <w:pStyle w:val="affffff6"/>
              <w:spacing w:after="0"/>
              <w:ind w:left="0"/>
            </w:pPr>
            <w:r>
              <w:rPr>
                <w:rFonts w:ascii="Times New Roman" w:hAnsi="Times New Roman"/>
                <w:b/>
              </w:rPr>
              <w:t>Графическая работа на Формате А4 «Контур технической детали»</w:t>
            </w:r>
          </w:p>
        </w:tc>
      </w:tr>
      <w:tr w:rsidR="00603B7F" w14:paraId="4BEDAFFC" w14:textId="77777777">
        <w:trPr>
          <w:trHeight w:val="84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62F0D379" w14:textId="77777777" w:rsidR="00603B7F" w:rsidRDefault="004B4E6F">
            <w:pPr>
              <w:rPr>
                <w:rFonts w:ascii="Times New Roman" w:hAnsi="Times New Roman"/>
                <w:b/>
                <w:sz w:val="24"/>
              </w:rPr>
            </w:pPr>
            <w:r>
              <w:rPr>
                <w:rFonts w:ascii="Times New Roman" w:hAnsi="Times New Roman"/>
                <w:b/>
                <w:sz w:val="24"/>
              </w:rPr>
              <w:t xml:space="preserve">РАЗДЕЛ 2 Основы начертательной геометрии    62 </w:t>
            </w:r>
            <w:proofErr w:type="spellStart"/>
            <w:r>
              <w:rPr>
                <w:rFonts w:ascii="Times New Roman" w:hAnsi="Times New Roman"/>
                <w:b/>
                <w:sz w:val="24"/>
              </w:rPr>
              <w:t>ак.ч</w:t>
            </w:r>
            <w:proofErr w:type="spellEnd"/>
            <w:r>
              <w:rPr>
                <w:rFonts w:ascii="Times New Roman" w:hAnsi="Times New Roman"/>
                <w:b/>
                <w:sz w:val="24"/>
              </w:rPr>
              <w:t>.</w:t>
            </w:r>
          </w:p>
        </w:tc>
      </w:tr>
      <w:tr w:rsidR="00603B7F" w14:paraId="6FDA198D" w14:textId="77777777">
        <w:trPr>
          <w:trHeight w:val="844"/>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2736C7C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2.1</w:t>
            </w:r>
          </w:p>
          <w:p w14:paraId="7B9BED58" w14:textId="63EBEF7E"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Методы и способы проецирования</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7ED3C0F" w14:textId="77777777" w:rsidR="00603B7F" w:rsidRDefault="00603B7F">
            <w:pPr>
              <w:rPr>
                <w:rFonts w:ascii="Times New Roman" w:hAnsi="Times New Roman"/>
                <w:b/>
                <w:sz w:val="24"/>
              </w:rPr>
            </w:pPr>
          </w:p>
          <w:p w14:paraId="5325E54A" w14:textId="77777777" w:rsidR="00603B7F" w:rsidRDefault="004B4E6F">
            <w:r>
              <w:rPr>
                <w:rFonts w:ascii="Times New Roman" w:hAnsi="Times New Roman"/>
                <w:sz w:val="24"/>
              </w:rPr>
              <w:t xml:space="preserve">Способы проецирования. </w:t>
            </w:r>
          </w:p>
        </w:tc>
      </w:tr>
      <w:tr w:rsidR="00603B7F" w14:paraId="637189B7" w14:textId="77777777">
        <w:trPr>
          <w:trHeight w:val="1429"/>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050A862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2.2</w:t>
            </w:r>
          </w:p>
          <w:p w14:paraId="7FC825F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Проецирование точки, комплексный чертеж точки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C65FC67" w14:textId="77777777" w:rsidR="00603B7F" w:rsidRDefault="004B4E6F" w:rsidP="00954B2D">
            <w:pPr>
              <w:jc w:val="both"/>
            </w:pPr>
            <w:r>
              <w:rPr>
                <w:rFonts w:ascii="Times New Roman" w:hAnsi="Times New Roman"/>
                <w:sz w:val="24"/>
              </w:rPr>
              <w:t xml:space="preserve">Проецирование точки на три плоскости проекции. Комплексный чертеж точки. Расположение точек относительно плоскостей проекции. Измерение координат точки. Чтение комплексных чертежей проекции точек. </w:t>
            </w:r>
            <w:proofErr w:type="spellStart"/>
            <w:r>
              <w:rPr>
                <w:rFonts w:ascii="Times New Roman" w:hAnsi="Times New Roman"/>
                <w:sz w:val="24"/>
              </w:rPr>
              <w:t>Построениетретьей</w:t>
            </w:r>
            <w:proofErr w:type="spellEnd"/>
            <w:r>
              <w:rPr>
                <w:rFonts w:ascii="Times New Roman" w:hAnsi="Times New Roman"/>
                <w:sz w:val="24"/>
              </w:rPr>
              <w:t xml:space="preserve"> проекции точки по двум заданным. Обозначение плоскостей проекции, осей проекции и проекции точек.</w:t>
            </w:r>
          </w:p>
          <w:p w14:paraId="2F90DCC0" w14:textId="77777777" w:rsidR="00603B7F" w:rsidRDefault="004B4E6F">
            <w:pPr>
              <w:widowControl w:val="0"/>
              <w:tabs>
                <w:tab w:val="left" w:pos="851"/>
              </w:tabs>
              <w:jc w:val="both"/>
            </w:pPr>
            <w:r>
              <w:rPr>
                <w:rFonts w:ascii="Times New Roman" w:hAnsi="Times New Roman"/>
                <w:b/>
                <w:sz w:val="24"/>
              </w:rPr>
              <w:t>Упражнения по решению проекционных задач.</w:t>
            </w:r>
          </w:p>
        </w:tc>
      </w:tr>
      <w:tr w:rsidR="00603B7F" w14:paraId="77C09621" w14:textId="77777777">
        <w:trPr>
          <w:trHeight w:val="1427"/>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11D24A2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2.3</w:t>
            </w:r>
          </w:p>
          <w:p w14:paraId="4B74187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Проецирование отрезка прямой линии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FDBFDC0" w14:textId="77777777" w:rsidR="00603B7F" w:rsidRDefault="004B4E6F">
            <w:pPr>
              <w:jc w:val="both"/>
            </w:pPr>
            <w:r>
              <w:rPr>
                <w:rFonts w:ascii="Times New Roman" w:hAnsi="Times New Roman"/>
                <w:sz w:val="24"/>
              </w:rPr>
              <w:t>Взаимное положение прямых в пространстве. Проецирование отрезка прямой на три плоскости проекции. Комплексный чертеж отрезка прямой. Расположение отрезков прямой относительно плоскостей проекции на комплексных чертежах. Координаты отрезков прямой.</w:t>
            </w:r>
          </w:p>
          <w:p w14:paraId="75A28B22" w14:textId="77777777" w:rsidR="00603B7F" w:rsidRDefault="004B4E6F">
            <w:pPr>
              <w:widowControl w:val="0"/>
              <w:tabs>
                <w:tab w:val="left" w:pos="851"/>
              </w:tabs>
              <w:jc w:val="both"/>
            </w:pPr>
            <w:r>
              <w:rPr>
                <w:rFonts w:ascii="Times New Roman" w:hAnsi="Times New Roman"/>
                <w:b/>
                <w:sz w:val="24"/>
              </w:rPr>
              <w:t>Упражнения по решению проекционных задач.</w:t>
            </w:r>
          </w:p>
        </w:tc>
      </w:tr>
      <w:tr w:rsidR="00603B7F" w14:paraId="21A4A96B" w14:textId="77777777">
        <w:trPr>
          <w:trHeight w:val="1425"/>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35A7858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2.4.</w:t>
            </w:r>
          </w:p>
          <w:p w14:paraId="76BA0D6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Проецирование плоскости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AA09982" w14:textId="77777777" w:rsidR="00603B7F" w:rsidRDefault="004B4E6F">
            <w:pPr>
              <w:jc w:val="both"/>
            </w:pPr>
            <w:r>
              <w:rPr>
                <w:rFonts w:ascii="Times New Roman" w:hAnsi="Times New Roman"/>
                <w:sz w:val="24"/>
              </w:rPr>
              <w:t>Изображение плоскости на комплексном чертеже. Плоскости уровня. Проецирование плоскости. Проекции точек и прямых, расположенных на плоскости. Взаимное расположение плоскостей. Пересечение прямой с плоскостью. Признаки параллельности прямой и плоскости. Пересечение плоскостей.</w:t>
            </w:r>
          </w:p>
          <w:p w14:paraId="5E2DE48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lastRenderedPageBreak/>
              <w:t>Упражнение по решению задач на построение проекций прямых и плоских фигур.</w:t>
            </w:r>
          </w:p>
        </w:tc>
      </w:tr>
      <w:tr w:rsidR="00603B7F" w14:paraId="4A77E413" w14:textId="77777777">
        <w:trPr>
          <w:trHeight w:val="840"/>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E3E6E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lastRenderedPageBreak/>
              <w:t>Тема 2.5.</w:t>
            </w:r>
          </w:p>
          <w:p w14:paraId="751EFC4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Способы преобразования плоскостей проекций</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0C0CBAB" w14:textId="77777777" w:rsidR="00603B7F" w:rsidRDefault="004B4E6F">
            <w:pPr>
              <w:widowControl w:val="0"/>
              <w:tabs>
                <w:tab w:val="left" w:pos="851"/>
              </w:tabs>
              <w:jc w:val="both"/>
            </w:pPr>
            <w:r>
              <w:rPr>
                <w:rFonts w:ascii="Times New Roman" w:hAnsi="Times New Roman"/>
                <w:sz w:val="24"/>
              </w:rPr>
              <w:t>Нахождение натуральной величины отрезка прямой, плоскости способами вращения, совмещения, перемены плоскостей проекций.</w:t>
            </w:r>
            <w:r>
              <w:rPr>
                <w:rFonts w:ascii="Times New Roman" w:hAnsi="Times New Roman"/>
                <w:b/>
                <w:sz w:val="24"/>
              </w:rPr>
              <w:t xml:space="preserve"> </w:t>
            </w:r>
            <w:r>
              <w:rPr>
                <w:rFonts w:ascii="Times New Roman" w:hAnsi="Times New Roman"/>
                <w:sz w:val="24"/>
              </w:rPr>
              <w:t>Способы преобразования проекций.</w:t>
            </w:r>
          </w:p>
          <w:p w14:paraId="3F52287A" w14:textId="77777777" w:rsidR="00603B7F" w:rsidRDefault="004B4E6F">
            <w:pPr>
              <w:widowControl w:val="0"/>
              <w:tabs>
                <w:tab w:val="left" w:pos="851"/>
              </w:tabs>
              <w:jc w:val="both"/>
            </w:pPr>
            <w:r>
              <w:rPr>
                <w:rFonts w:ascii="Times New Roman" w:hAnsi="Times New Roman"/>
                <w:b/>
                <w:sz w:val="24"/>
              </w:rPr>
              <w:t>Упражнение по решение проекционных задач.</w:t>
            </w:r>
          </w:p>
          <w:p w14:paraId="4DE7A37D" w14:textId="77777777" w:rsidR="00603B7F" w:rsidRDefault="00603B7F">
            <w:pPr>
              <w:widowControl w:val="0"/>
              <w:tabs>
                <w:tab w:val="left" w:pos="851"/>
              </w:tabs>
              <w:jc w:val="both"/>
              <w:rPr>
                <w:rFonts w:ascii="Times New Roman" w:hAnsi="Times New Roman"/>
                <w:b/>
                <w:sz w:val="24"/>
              </w:rPr>
            </w:pPr>
          </w:p>
        </w:tc>
      </w:tr>
      <w:tr w:rsidR="00603B7F" w14:paraId="53A1D967" w14:textId="77777777">
        <w:trPr>
          <w:trHeight w:val="580"/>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74759BCB"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EE6B45A" w14:textId="77777777" w:rsidR="00603B7F" w:rsidRDefault="004B4E6F">
            <w:pPr>
              <w:widowControl w:val="0"/>
              <w:tabs>
                <w:tab w:val="left" w:pos="851"/>
              </w:tabs>
              <w:jc w:val="both"/>
            </w:pPr>
            <w:r>
              <w:rPr>
                <w:rFonts w:ascii="Times New Roman" w:hAnsi="Times New Roman"/>
                <w:b/>
                <w:sz w:val="24"/>
              </w:rPr>
              <w:t xml:space="preserve">Самостоятельная работа </w:t>
            </w:r>
          </w:p>
        </w:tc>
      </w:tr>
      <w:tr w:rsidR="00603B7F" w14:paraId="2730CBB2" w14:textId="77777777">
        <w:trPr>
          <w:trHeight w:val="2881"/>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3910926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2.6</w:t>
            </w:r>
          </w:p>
          <w:p w14:paraId="4BCCFBD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Проецирование геометрических тел.</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1E56A94" w14:textId="77777777" w:rsidR="00603B7F" w:rsidRDefault="004B4E6F">
            <w:pPr>
              <w:widowControl w:val="0"/>
              <w:tabs>
                <w:tab w:val="left" w:pos="851"/>
              </w:tabs>
              <w:jc w:val="both"/>
            </w:pPr>
            <w:r>
              <w:rPr>
                <w:rFonts w:ascii="Times New Roman" w:hAnsi="Times New Roman"/>
                <w:sz w:val="24"/>
              </w:rPr>
              <w:t>Образование геометрических тел и поверхностей. Проецирование геометрических тел призмы, пирамиды, цилиндра, конуса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и линий, принадлежащих боковым поверхностям геометрических тел Построение разверток геометрических тел. Построение проекций точек на развёртке.</w:t>
            </w:r>
          </w:p>
          <w:p w14:paraId="29366797" w14:textId="77777777" w:rsidR="00603B7F" w:rsidRDefault="004B4E6F">
            <w:pPr>
              <w:widowControl w:val="0"/>
              <w:tabs>
                <w:tab w:val="left" w:pos="851"/>
              </w:tabs>
              <w:jc w:val="both"/>
            </w:pPr>
            <w:r>
              <w:rPr>
                <w:rFonts w:ascii="Times New Roman" w:hAnsi="Times New Roman"/>
                <w:b/>
                <w:sz w:val="24"/>
              </w:rPr>
              <w:t>Упражнение по построению комплексных чертежей геометрических тел с нахождением проекций точек и линий, принадлежащих поверхности данного тела. Построение разверток и точек на их поверхности.</w:t>
            </w:r>
          </w:p>
        </w:tc>
      </w:tr>
      <w:tr w:rsidR="00603B7F" w14:paraId="1293A109" w14:textId="77777777">
        <w:trPr>
          <w:trHeight w:val="431"/>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1529C79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Тема 2.7             </w:t>
            </w:r>
          </w:p>
          <w:p w14:paraId="7EDA11B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Аксонометрические проекции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EE685FB" w14:textId="77777777" w:rsidR="00603B7F" w:rsidRDefault="004B4E6F">
            <w:pPr>
              <w:widowControl w:val="0"/>
              <w:tabs>
                <w:tab w:val="left" w:pos="851"/>
              </w:tabs>
              <w:jc w:val="both"/>
            </w:pPr>
            <w:r>
              <w:rPr>
                <w:rFonts w:ascii="Times New Roman" w:hAnsi="Times New Roman"/>
                <w:sz w:val="24"/>
              </w:rPr>
              <w:t xml:space="preserve">Общие понятия об аксонометрических проекциях. Назначение аксонометрических проекций. Виды аксонометрических проекций (изометрия, прямоугольная и косоугольная </w:t>
            </w:r>
            <w:proofErr w:type="spellStart"/>
            <w:r>
              <w:rPr>
                <w:rFonts w:ascii="Times New Roman" w:hAnsi="Times New Roman"/>
                <w:sz w:val="24"/>
              </w:rPr>
              <w:t>диметрии</w:t>
            </w:r>
            <w:proofErr w:type="spellEnd"/>
            <w:r>
              <w:rPr>
                <w:rFonts w:ascii="Times New Roman" w:hAnsi="Times New Roman"/>
                <w:sz w:val="24"/>
              </w:rPr>
              <w:t xml:space="preserve">), расположение осей и коэффициенты искажения. Изображение плоских фигур, окружностей, геометрические тела в аксонометрических проекциях. аксонометрических </w:t>
            </w:r>
          </w:p>
          <w:p w14:paraId="3CAEA242" w14:textId="77777777" w:rsidR="00603B7F" w:rsidRDefault="004B4E6F">
            <w:pPr>
              <w:widowControl w:val="0"/>
              <w:tabs>
                <w:tab w:val="left" w:pos="851"/>
              </w:tabs>
              <w:jc w:val="both"/>
            </w:pPr>
            <w:r>
              <w:rPr>
                <w:rFonts w:ascii="Times New Roman" w:hAnsi="Times New Roman"/>
                <w:b/>
                <w:sz w:val="24"/>
              </w:rPr>
              <w:t>Упражнение по изображению плоских фигур и объемных тел в различных видах аксонометрических проекциях</w:t>
            </w:r>
          </w:p>
        </w:tc>
      </w:tr>
      <w:tr w:rsidR="00DA0A3F" w14:paraId="7623FEA7" w14:textId="77777777" w:rsidTr="0063051D">
        <w:trPr>
          <w:trHeight w:val="4794"/>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388FED86" w14:textId="77777777" w:rsidR="00DA0A3F" w:rsidRDefault="00DA0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2.8</w:t>
            </w:r>
          </w:p>
          <w:p w14:paraId="049803A0" w14:textId="77777777" w:rsidR="00DA0A3F" w:rsidRDefault="00DA0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Сечение геометрических тел плоскостями и развертки их поверхностей</w:t>
            </w:r>
          </w:p>
        </w:tc>
        <w:tc>
          <w:tcPr>
            <w:tcW w:w="6952" w:type="dxa"/>
            <w:tcBorders>
              <w:top w:val="single" w:sz="4" w:space="0" w:color="000000"/>
              <w:left w:val="single" w:sz="4" w:space="0" w:color="000000"/>
              <w:right w:val="single" w:sz="4" w:space="0" w:color="000000"/>
            </w:tcBorders>
            <w:shd w:val="clear" w:color="auto" w:fill="auto"/>
          </w:tcPr>
          <w:p w14:paraId="56CFD1B6" w14:textId="77777777" w:rsidR="00DA0A3F" w:rsidRDefault="00DA0A3F">
            <w:pPr>
              <w:widowControl w:val="0"/>
              <w:tabs>
                <w:tab w:val="left" w:pos="851"/>
              </w:tabs>
              <w:jc w:val="both"/>
            </w:pPr>
            <w:r>
              <w:rPr>
                <w:rFonts w:ascii="Times New Roman" w:hAnsi="Times New Roman"/>
                <w:sz w:val="24"/>
              </w:rPr>
              <w:t>Сечения тел проецирующими плоскостями. Нахождение действительной величины фигуры сечения способами вращения, совмещения и перемены плоскостей проекции. Построение разверток поверхностей усеченных тел ( призмы, цилиндра, пирамиды, конуса). Изображение усеченного геометрического тела в аксонометрических проекциях. Понятие о сечениях. Построение разверток поверхностей усеченных тел призмы, цилиндра, пирамиды, конуса. Изображение усеченных геометрических тел в аксонометрических проекциях.</w:t>
            </w:r>
          </w:p>
          <w:p w14:paraId="02338394" w14:textId="536516DD" w:rsidR="00DA0A3F" w:rsidRDefault="00DA0A3F">
            <w:pPr>
              <w:widowControl w:val="0"/>
              <w:tabs>
                <w:tab w:val="left" w:pos="851"/>
              </w:tabs>
              <w:jc w:val="both"/>
            </w:pPr>
            <w:r>
              <w:rPr>
                <w:rFonts w:ascii="Times New Roman" w:hAnsi="Times New Roman"/>
                <w:b/>
                <w:sz w:val="24"/>
              </w:rPr>
              <w:t>Графическая работа на формате А3 по построению комплексных чертежей усеченных геометрических тел, нахождение действительной величины фигуры сечения. Развертка поверхностей, усеченных тел. Изображение усеченных тел в аксонометрических проекциях (тела вращения).</w:t>
            </w:r>
          </w:p>
          <w:p w14:paraId="7DAD22FB" w14:textId="0D4B764C" w:rsidR="00DA0A3F" w:rsidRDefault="00DA0A3F" w:rsidP="0063051D">
            <w:pPr>
              <w:widowControl w:val="0"/>
              <w:tabs>
                <w:tab w:val="left" w:pos="851"/>
              </w:tabs>
              <w:jc w:val="both"/>
            </w:pPr>
            <w:r>
              <w:rPr>
                <w:rFonts w:ascii="Times New Roman" w:hAnsi="Times New Roman"/>
                <w:b/>
                <w:sz w:val="24"/>
              </w:rPr>
              <w:t>Точки на поверхности. Точки в аксонометрии. Точки на развертке»</w:t>
            </w:r>
          </w:p>
        </w:tc>
      </w:tr>
      <w:tr w:rsidR="00603B7F" w14:paraId="5ED01B0B" w14:textId="77777777">
        <w:trPr>
          <w:trHeight w:val="339"/>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352205A"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0B0198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Самостоятельная работа </w:t>
            </w:r>
          </w:p>
        </w:tc>
      </w:tr>
      <w:tr w:rsidR="00603B7F" w14:paraId="3D5493FB" w14:textId="77777777">
        <w:trPr>
          <w:trHeight w:val="420"/>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5962F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Тема 2.9 взаимное пересечение </w:t>
            </w:r>
            <w:r>
              <w:rPr>
                <w:rFonts w:ascii="Times New Roman" w:hAnsi="Times New Roman"/>
                <w:b/>
                <w:sz w:val="24"/>
              </w:rPr>
              <w:lastRenderedPageBreak/>
              <w:t xml:space="preserve">поверхностей геометрических </w:t>
            </w:r>
          </w:p>
          <w:p w14:paraId="613694F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 тел.</w:t>
            </w:r>
          </w:p>
          <w:p w14:paraId="05FCBB05"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B9F5DA5" w14:textId="77777777" w:rsidR="00603B7F" w:rsidRDefault="004B4E6F">
            <w:pPr>
              <w:jc w:val="both"/>
            </w:pPr>
            <w:r>
              <w:rPr>
                <w:rFonts w:ascii="Times New Roman" w:hAnsi="Times New Roman"/>
                <w:sz w:val="24"/>
              </w:rPr>
              <w:lastRenderedPageBreak/>
              <w:t xml:space="preserve">Линии пересечения поверхностей тел. Способы нахождения точек линий пересечения. Изображение пересечений многогранников, </w:t>
            </w:r>
            <w:r>
              <w:rPr>
                <w:rFonts w:ascii="Times New Roman" w:hAnsi="Times New Roman"/>
                <w:sz w:val="24"/>
              </w:rPr>
              <w:lastRenderedPageBreak/>
              <w:t>многогранника и тел вращения, двух тел вращения. Построение линий пересечения поверхностей тел вращения, многогранников при помощи секущих плоскостей. Взаимное пересечение поверхностей вращения, имеющих боковую ось. Случаи пересечения цилиндра с цилиндром, цилиндра с конусом и призмы с телом вращения. Ознакомление с построением линий пересечения поверхностей вращения с пересекающимися осями при помощи вспомогательных концентрических сфер.</w:t>
            </w:r>
          </w:p>
          <w:p w14:paraId="3BD870F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Графическая работа на формате А3 по построению комплексного чертежа и аксонометрической проекции многогранника и тела вращения. Нахождение линии пересечения методом секущих плоскостей</w:t>
            </w:r>
          </w:p>
          <w:p w14:paraId="79717389"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106A527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Графическая работа на формате А3 по построению комплексного чертежа и аксонометрической проекции двух тел вращения. Нахождение линии пересечения методом концентрических сфер</w:t>
            </w:r>
          </w:p>
          <w:p w14:paraId="59EB9233"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r>
      <w:tr w:rsidR="00603B7F" w14:paraId="600BE4DD" w14:textId="77777777">
        <w:trPr>
          <w:trHeight w:val="405"/>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70BDDBC6"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EA521B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Самостоятельная работа </w:t>
            </w:r>
          </w:p>
        </w:tc>
      </w:tr>
      <w:tr w:rsidR="00603B7F" w14:paraId="5E30FA34" w14:textId="77777777">
        <w:trPr>
          <w:trHeight w:val="1518"/>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4357DBA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2.10</w:t>
            </w:r>
          </w:p>
          <w:p w14:paraId="1C91BE8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Проецирование моделей</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E47115E" w14:textId="77777777" w:rsidR="00603B7F" w:rsidRDefault="004B4E6F">
            <w:pPr>
              <w:jc w:val="both"/>
            </w:pPr>
            <w:r>
              <w:rPr>
                <w:rFonts w:ascii="Times New Roman" w:hAnsi="Times New Roman"/>
                <w:sz w:val="24"/>
              </w:rPr>
              <w:t>Построение по двум проекциям третьей проекции модели. Вычерчивание аксонометрических проекций модели. Построение комплексных чертежей моделей по аксонометрическому изображению.</w:t>
            </w:r>
          </w:p>
          <w:p w14:paraId="27721233" w14:textId="77777777" w:rsidR="00603B7F" w:rsidRDefault="004B4E6F">
            <w:pPr>
              <w:jc w:val="both"/>
            </w:pPr>
            <w:r>
              <w:rPr>
                <w:rFonts w:ascii="Times New Roman" w:hAnsi="Times New Roman"/>
                <w:sz w:val="24"/>
              </w:rPr>
              <w:t xml:space="preserve"> </w:t>
            </w:r>
            <w:r>
              <w:rPr>
                <w:rFonts w:ascii="Times New Roman" w:hAnsi="Times New Roman"/>
                <w:b/>
                <w:sz w:val="24"/>
              </w:rPr>
              <w:t>Упражнение по построению третьей проекции по двум заданным. Построение комплексного чертежа моделей по аксонометрическим проекциям.</w:t>
            </w:r>
          </w:p>
        </w:tc>
      </w:tr>
      <w:tr w:rsidR="00603B7F" w14:paraId="27A75758" w14:textId="77777777">
        <w:trPr>
          <w:trHeight w:val="501"/>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17FB8844" w14:textId="77777777" w:rsidR="00603B7F" w:rsidRDefault="004B4E6F">
            <w:pPr>
              <w:jc w:val="both"/>
              <w:rPr>
                <w:rFonts w:ascii="Times New Roman" w:hAnsi="Times New Roman"/>
                <w:sz w:val="24"/>
              </w:rPr>
            </w:pPr>
            <w:r>
              <w:rPr>
                <w:rFonts w:ascii="Times New Roman" w:hAnsi="Times New Roman"/>
                <w:b/>
                <w:sz w:val="24"/>
              </w:rPr>
              <w:t xml:space="preserve">РАЗДЕЛ 3. Технический рисунок   8 </w:t>
            </w:r>
            <w:proofErr w:type="spellStart"/>
            <w:r>
              <w:rPr>
                <w:rFonts w:ascii="Times New Roman" w:hAnsi="Times New Roman"/>
                <w:b/>
                <w:sz w:val="24"/>
              </w:rPr>
              <w:t>ак.ч</w:t>
            </w:r>
            <w:proofErr w:type="spellEnd"/>
            <w:r>
              <w:rPr>
                <w:rFonts w:ascii="Times New Roman" w:hAnsi="Times New Roman"/>
                <w:b/>
                <w:sz w:val="24"/>
              </w:rPr>
              <w:t>.</w:t>
            </w:r>
          </w:p>
        </w:tc>
      </w:tr>
      <w:tr w:rsidR="00603B7F" w14:paraId="5808AFC0" w14:textId="77777777">
        <w:trPr>
          <w:trHeight w:val="2413"/>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59CE9F1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3.1 Техническое Рисование и элементы технического конструирования</w:t>
            </w:r>
          </w:p>
          <w:p w14:paraId="66BAF4B3"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2D4A56B6"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7ED5C3C" w14:textId="77777777" w:rsidR="00603B7F" w:rsidRDefault="004B4E6F">
            <w:pPr>
              <w:jc w:val="both"/>
            </w:pPr>
            <w:r>
              <w:rPr>
                <w:rFonts w:ascii="Times New Roman" w:hAnsi="Times New Roman"/>
                <w:sz w:val="24"/>
              </w:rPr>
              <w:t>Назначение технического рисунка. Отличие технического рисунка от чертежа, выполненного в аксонометрических проекциях. Зависимость наглядности технического рисунка от выбора аксонометрических осей. Техника зарисовки прямоугольника, шестиугольника, окружности, расположенных в плоскостях, параллельных какой-либо из плоскостей проекций. Технический рисунок призмы, пирамиды, цилиндра, конуса. Придание рельефности штриховкой. Элементы технического конструирования в конструкции и рисунке детали.</w:t>
            </w:r>
          </w:p>
          <w:p w14:paraId="07F834A7" w14:textId="77777777" w:rsidR="00603B7F" w:rsidRDefault="004B4E6F">
            <w:pPr>
              <w:pStyle w:val="affffff6"/>
              <w:spacing w:after="0"/>
              <w:ind w:left="0"/>
            </w:pPr>
            <w:r>
              <w:rPr>
                <w:rFonts w:ascii="Times New Roman" w:hAnsi="Times New Roman"/>
              </w:rPr>
              <w:t>Выполнение рисунков геометрических тел призмы, пирамиды, цилиндра, конуса, шара, модели от руки без применения инструментов.</w:t>
            </w:r>
          </w:p>
        </w:tc>
      </w:tr>
      <w:tr w:rsidR="00603B7F" w14:paraId="6571D9F9" w14:textId="77777777">
        <w:trPr>
          <w:trHeight w:val="562"/>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04B44B8"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2983D3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Самостоятельная работа </w:t>
            </w:r>
          </w:p>
        </w:tc>
      </w:tr>
      <w:tr w:rsidR="00603B7F" w14:paraId="097EF447" w14:textId="77777777">
        <w:trPr>
          <w:trHeight w:val="203"/>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5BC4019E" w14:textId="5452970F"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Раздел 4 Машиностроительное 4</w:t>
            </w:r>
            <w:r w:rsidR="00044BF5">
              <w:rPr>
                <w:rFonts w:ascii="Times New Roman" w:hAnsi="Times New Roman"/>
                <w:b/>
                <w:sz w:val="24"/>
                <w:lang w:val="en-US"/>
              </w:rPr>
              <w:t>4</w:t>
            </w:r>
            <w:r>
              <w:rPr>
                <w:rFonts w:ascii="Times New Roman" w:hAnsi="Times New Roman"/>
                <w:b/>
                <w:sz w:val="24"/>
              </w:rPr>
              <w:t xml:space="preserve"> ак</w:t>
            </w:r>
            <w:proofErr w:type="spellStart"/>
            <w:r>
              <w:rPr>
                <w:rFonts w:ascii="Times New Roman" w:hAnsi="Times New Roman"/>
                <w:b/>
                <w:sz w:val="24"/>
              </w:rPr>
              <w:t>.ч</w:t>
            </w:r>
            <w:proofErr w:type="spellEnd"/>
            <w:r>
              <w:rPr>
                <w:rFonts w:ascii="Times New Roman" w:hAnsi="Times New Roman"/>
                <w:b/>
                <w:sz w:val="24"/>
              </w:rPr>
              <w:t>.</w:t>
            </w:r>
          </w:p>
        </w:tc>
      </w:tr>
      <w:tr w:rsidR="00603B7F" w14:paraId="6C624707" w14:textId="77777777">
        <w:trPr>
          <w:trHeight w:val="2760"/>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22564E5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lastRenderedPageBreak/>
              <w:t>Тема 4.1.1</w:t>
            </w:r>
          </w:p>
          <w:p w14:paraId="6409642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Правила разработки и оформления конструкторской документаций</w:t>
            </w:r>
          </w:p>
          <w:p w14:paraId="57553876"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7B63FB74"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5B28342" w14:textId="77777777" w:rsidR="00603B7F" w:rsidRDefault="004B4E6F">
            <w:pPr>
              <w:jc w:val="both"/>
            </w:pPr>
            <w:r>
              <w:rPr>
                <w:rFonts w:ascii="Times New Roman" w:hAnsi="Times New Roman"/>
                <w:sz w:val="24"/>
              </w:rPr>
              <w:t xml:space="preserve">Влияние стандартов на качество машиностроительной продукции. Назначение машиностроительного чертежа.. современные способы получения копий чертежей. Выполнение основных надписей на различных конструкторских документах.. Зависимость качества изделия от качества чертежа. Обзор разновидностей современных чертежей. Виды конструкторских документов по ГОСТ 2.102-68 (деталь, сборочная единица, комплекс, комплект). Виды конструкторской документации в зависимости от стадии разборки конструкторских документов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w:t>
            </w:r>
          </w:p>
        </w:tc>
      </w:tr>
      <w:tr w:rsidR="00603B7F" w14:paraId="1878AF22" w14:textId="77777777">
        <w:trPr>
          <w:trHeight w:val="5083"/>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FA563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4.1.2</w:t>
            </w:r>
          </w:p>
          <w:p w14:paraId="1BCB461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Изображения – виды, разрезы, сечения</w:t>
            </w:r>
          </w:p>
          <w:p w14:paraId="604DAC36"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1ED4801E"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5943B2F9"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1535DD84"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4E7FC960"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75D391A" w14:textId="77777777" w:rsidR="00603B7F" w:rsidRDefault="004B4E6F">
            <w:pPr>
              <w:pStyle w:val="affffff6"/>
              <w:spacing w:after="0"/>
              <w:ind w:left="0"/>
            </w:pPr>
            <w:r>
              <w:rPr>
                <w:rFonts w:ascii="Times New Roman" w:hAnsi="Times New Roman"/>
              </w:rPr>
              <w:t>Виды и их назначение. Основные, местные и дополнительные виды, их применение. Разрезы простые: горизонтальный фронтальный, профильный, наклонный. Местные разрезы. Сечения: вынесенные и наложенные. Выносные элементы определение, содержание, область применения. Сложные разрезы ступенчатые, ломанные. Графическое изображение различных материалов в сечениях. Расположение и обозначение основных, местных и дополнительных видов. Расположение и обозначение простых разрезов. Соединение половины вида с половиной разреза. Расположение и обозначение сечения. Расположение и обозначение выносных элементов. Выполнение разрезов через тонкие стенки, ребра и т.п. расположение и обозначение сложных разрезов. Условности и упрощения. Частные изображения симметричных видов, разрезов, сечений. Разрезы через тонкие стенки, ребра, спицы. Разрезы длинных предметов. Изображение рифления.</w:t>
            </w:r>
          </w:p>
          <w:p w14:paraId="6E644A06" w14:textId="77777777" w:rsidR="00603B7F" w:rsidRDefault="004B4E6F">
            <w:pPr>
              <w:pStyle w:val="affffff6"/>
              <w:spacing w:after="0"/>
              <w:ind w:left="0"/>
            </w:pPr>
            <w:r>
              <w:rPr>
                <w:rFonts w:ascii="Times New Roman" w:hAnsi="Times New Roman"/>
                <w:b/>
              </w:rPr>
              <w:t>Практические работы по выполнению изображения трех видов по аксонометрической проекции. По двум проекциям построить третий вид и технический рисунок модели. Изображение простых и сложных разрезов. Упражнение по выполнению необходимых    сечений.                                                      На формате А3 начертить комплексный чертеж модели и аксонометрическую проекцию с вырезом ¼ передней части. Сделать необходимые разрезы</w:t>
            </w:r>
          </w:p>
        </w:tc>
      </w:tr>
      <w:tr w:rsidR="00603B7F" w14:paraId="72F2F4F6" w14:textId="77777777">
        <w:trPr>
          <w:trHeight w:val="335"/>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68E37501"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790C9667" w14:textId="77777777" w:rsidR="00603B7F" w:rsidRDefault="004B4E6F">
            <w:pPr>
              <w:jc w:val="both"/>
            </w:pPr>
            <w:r>
              <w:rPr>
                <w:rFonts w:ascii="Times New Roman" w:hAnsi="Times New Roman"/>
                <w:b/>
                <w:sz w:val="24"/>
              </w:rPr>
              <w:t xml:space="preserve"> «Изображения-виды, разрезы, сечения»</w:t>
            </w:r>
          </w:p>
        </w:tc>
      </w:tr>
      <w:tr w:rsidR="00603B7F" w14:paraId="5E1D1569" w14:textId="77777777">
        <w:trPr>
          <w:trHeight w:val="506"/>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6DAC71D5"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B97EAF3" w14:textId="77777777" w:rsidR="00603B7F" w:rsidRDefault="004B4E6F">
            <w:pPr>
              <w:widowControl w:val="0"/>
              <w:tabs>
                <w:tab w:val="left" w:pos="851"/>
              </w:tabs>
              <w:jc w:val="both"/>
            </w:pPr>
            <w:r>
              <w:rPr>
                <w:rFonts w:ascii="Times New Roman" w:hAnsi="Times New Roman"/>
                <w:b/>
                <w:sz w:val="24"/>
              </w:rPr>
              <w:t xml:space="preserve">Самостоятельная работа </w:t>
            </w:r>
          </w:p>
        </w:tc>
      </w:tr>
      <w:tr w:rsidR="00603B7F" w14:paraId="3F2DE37F" w14:textId="77777777">
        <w:trPr>
          <w:trHeight w:val="541"/>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1CCB52A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Тема 4.2  Разъемные соединения </w:t>
            </w:r>
          </w:p>
        </w:tc>
      </w:tr>
      <w:tr w:rsidR="00603B7F" w14:paraId="2E097E12" w14:textId="77777777">
        <w:trPr>
          <w:trHeight w:val="541"/>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0BCDC95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Тема 4.2.1</w:t>
            </w:r>
          </w:p>
          <w:p w14:paraId="70B2059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Резьба. Резьбовые соединения </w:t>
            </w:r>
          </w:p>
          <w:p w14:paraId="788D5CC6"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22D1FEC" w14:textId="77777777" w:rsidR="00603B7F" w:rsidRDefault="004B4E6F">
            <w:pPr>
              <w:widowControl w:val="0"/>
              <w:tabs>
                <w:tab w:val="left" w:pos="851"/>
              </w:tabs>
              <w:jc w:val="both"/>
            </w:pPr>
            <w:r>
              <w:rPr>
                <w:rFonts w:ascii="Times New Roman" w:hAnsi="Times New Roman"/>
                <w:sz w:val="24"/>
              </w:rPr>
              <w:t xml:space="preserve">Винтовая линия на поверхности цилиндра и конуса. Винтовая поверхность. Нарезание резьбы. Образование сбега, </w:t>
            </w:r>
            <w:proofErr w:type="spellStart"/>
            <w:r>
              <w:rPr>
                <w:rFonts w:ascii="Times New Roman" w:hAnsi="Times New Roman"/>
                <w:sz w:val="24"/>
              </w:rPr>
              <w:t>недореза</w:t>
            </w:r>
            <w:proofErr w:type="spellEnd"/>
            <w:r>
              <w:rPr>
                <w:rFonts w:ascii="Times New Roman" w:hAnsi="Times New Roman"/>
                <w:sz w:val="24"/>
              </w:rPr>
              <w:t xml:space="preserve">, проточки, фаски в процессе нарезания резьбы. Основные типы резьбы. Различные профили резьбы. Классификация, основные параметры и характеристики стандартных </w:t>
            </w:r>
            <w:proofErr w:type="spellStart"/>
            <w:r>
              <w:rPr>
                <w:rFonts w:ascii="Times New Roman" w:hAnsi="Times New Roman"/>
                <w:sz w:val="24"/>
              </w:rPr>
              <w:t>резьб</w:t>
            </w:r>
            <w:proofErr w:type="spellEnd"/>
            <w:r>
              <w:rPr>
                <w:rFonts w:ascii="Times New Roman" w:hAnsi="Times New Roman"/>
                <w:sz w:val="24"/>
              </w:rPr>
              <w:t xml:space="preserve"> общего назначения. Упрощённое изображение и условное обозначение стандартных и специальных </w:t>
            </w:r>
            <w:proofErr w:type="spellStart"/>
            <w:r>
              <w:rPr>
                <w:rFonts w:ascii="Times New Roman" w:hAnsi="Times New Roman"/>
                <w:sz w:val="24"/>
              </w:rPr>
              <w:t>резьб</w:t>
            </w:r>
            <w:proofErr w:type="spellEnd"/>
            <w:r>
              <w:rPr>
                <w:rFonts w:ascii="Times New Roman" w:hAnsi="Times New Roman"/>
                <w:sz w:val="24"/>
              </w:rPr>
              <w:t>. Обозначение левой и многозаходных резьбы. Первоначальное понятие о сборочном чертеже. Условности и упрощения при выполнении сборочных чертежей. Соединение двух деталей при помощи резьбы. Обводка контуров сопрягаемых деталей, штриховка в разрезе.</w:t>
            </w:r>
          </w:p>
          <w:p w14:paraId="782E94A5" w14:textId="77777777" w:rsidR="00603B7F" w:rsidRDefault="004B4E6F">
            <w:pPr>
              <w:widowControl w:val="0"/>
              <w:tabs>
                <w:tab w:val="left" w:pos="851"/>
              </w:tabs>
              <w:jc w:val="both"/>
            </w:pPr>
            <w:r>
              <w:rPr>
                <w:rFonts w:ascii="Times New Roman" w:hAnsi="Times New Roman"/>
                <w:b/>
                <w:sz w:val="24"/>
              </w:rPr>
              <w:t>Графическая работа по изображению и обозначению резьбы. Вычерчивание сборочного чертежа двух деталей, соединенных резьбой.</w:t>
            </w:r>
          </w:p>
        </w:tc>
      </w:tr>
      <w:tr w:rsidR="00603B7F" w14:paraId="7C2F2F84" w14:textId="77777777">
        <w:trPr>
          <w:trHeight w:val="3766"/>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5C43EC6" w14:textId="77777777" w:rsidR="00603B7F" w:rsidRDefault="004B4E6F">
            <w:r>
              <w:rPr>
                <w:rFonts w:ascii="Times New Roman" w:hAnsi="Times New Roman"/>
                <w:b/>
                <w:sz w:val="24"/>
              </w:rPr>
              <w:lastRenderedPageBreak/>
              <w:t>Тема 4.2.2 Стандартные резьбовые крепежные детали. Их условное обозначение и упрощенное изображение на сборочных чертежах. Оформление спецификации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34A91DE7" w14:textId="77777777" w:rsidR="00603B7F" w:rsidRDefault="004B4E6F">
            <w:pPr>
              <w:widowControl w:val="0"/>
              <w:tabs>
                <w:tab w:val="left" w:pos="851"/>
              </w:tabs>
              <w:jc w:val="both"/>
            </w:pPr>
            <w:r>
              <w:rPr>
                <w:rFonts w:ascii="Times New Roman" w:hAnsi="Times New Roman"/>
                <w:sz w:val="24"/>
              </w:rPr>
              <w:t>Оформление сборочных чертежей (штриховка в разрезах и сечениях, обводка контуров соприкасающихся деталей, изображение зазоров) чтение спецификации. Упрощения в изображениях крепежных деталей на сборочных чертежах. Упрощенное изображение крепежных деталей по условным соотношениям. Оформление спецификации. Изображение крепежных деталей по условным соотношениям. Оформление спецификации, обозначать в ней стандартные изделия в соответствии с ГОСТами. Изображение стандартных резьбовых крепежных деталей по условным соотношениям по ГОСТ 2.135-68. Подобрать и правильно обозначить крепежные детали в зависимости от диаметра отверстия и длины соединяемых деталей. Простановка позиций на сборочном чертеже.</w:t>
            </w:r>
          </w:p>
          <w:p w14:paraId="56ECF6F1" w14:textId="77777777" w:rsidR="00603B7F" w:rsidRDefault="004B4E6F">
            <w:pPr>
              <w:widowControl w:val="0"/>
              <w:tabs>
                <w:tab w:val="left" w:pos="851"/>
              </w:tabs>
              <w:jc w:val="both"/>
            </w:pPr>
            <w:r>
              <w:rPr>
                <w:rFonts w:ascii="Times New Roman" w:hAnsi="Times New Roman"/>
                <w:b/>
                <w:sz w:val="24"/>
              </w:rPr>
              <w:t>Упражнение по выполнению чертежей крепёжных деталей по ГОСТ ( болт, шайба, гайка)</w:t>
            </w:r>
          </w:p>
          <w:p w14:paraId="5BCA5517" w14:textId="77777777" w:rsidR="00603B7F" w:rsidRDefault="004B4E6F">
            <w:pPr>
              <w:widowControl w:val="0"/>
              <w:tabs>
                <w:tab w:val="left" w:pos="851"/>
              </w:tabs>
              <w:jc w:val="both"/>
            </w:pPr>
            <w:r>
              <w:rPr>
                <w:rFonts w:ascii="Times New Roman" w:hAnsi="Times New Roman"/>
                <w:b/>
                <w:sz w:val="24"/>
              </w:rPr>
              <w:t xml:space="preserve"> Графическая работа. На формате А3 вычертить сборочный чертеж деталей, соединяемых крепежными стандартными деталями (болт, винт, шпилька) оформить спецификацию</w:t>
            </w:r>
          </w:p>
        </w:tc>
      </w:tr>
      <w:tr w:rsidR="00603B7F" w14:paraId="2907D0D9" w14:textId="77777777">
        <w:trPr>
          <w:trHeight w:val="535"/>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3EC4D4" w14:textId="77777777" w:rsidR="00603B7F" w:rsidRDefault="004B4E6F">
            <w:r>
              <w:rPr>
                <w:rFonts w:ascii="Times New Roman" w:hAnsi="Times New Roman"/>
                <w:b/>
                <w:sz w:val="24"/>
              </w:rPr>
              <w:t xml:space="preserve">Тема 4.2.3 </w:t>
            </w:r>
          </w:p>
          <w:p w14:paraId="3811C5D1" w14:textId="77777777" w:rsidR="00603B7F" w:rsidRDefault="004B4E6F">
            <w:r>
              <w:rPr>
                <w:rFonts w:ascii="Times New Roman" w:hAnsi="Times New Roman"/>
                <w:b/>
                <w:sz w:val="24"/>
              </w:rPr>
              <w:t>Соединения клином, штифтом.</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CDEC3BC" w14:textId="77777777" w:rsidR="00603B7F" w:rsidRDefault="004B4E6F">
            <w:pPr>
              <w:widowControl w:val="0"/>
              <w:tabs>
                <w:tab w:val="left" w:pos="851"/>
              </w:tabs>
              <w:jc w:val="both"/>
            </w:pPr>
            <w:r>
              <w:rPr>
                <w:rFonts w:ascii="Times New Roman" w:hAnsi="Times New Roman"/>
                <w:b/>
                <w:sz w:val="24"/>
              </w:rPr>
              <w:t>Виды и обозначение резьбы</w:t>
            </w:r>
          </w:p>
        </w:tc>
      </w:tr>
      <w:tr w:rsidR="00603B7F" w14:paraId="130D8408" w14:textId="77777777">
        <w:trPr>
          <w:trHeight w:val="339"/>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2BE3EE99"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62452E49" w14:textId="77777777" w:rsidR="00603B7F" w:rsidRDefault="004B4E6F">
            <w:pPr>
              <w:widowControl w:val="0"/>
              <w:tabs>
                <w:tab w:val="left" w:pos="851"/>
              </w:tabs>
              <w:jc w:val="both"/>
              <w:rPr>
                <w:rFonts w:ascii="Times New Roman" w:hAnsi="Times New Roman"/>
                <w:b/>
                <w:sz w:val="24"/>
              </w:rPr>
            </w:pPr>
            <w:r>
              <w:rPr>
                <w:rFonts w:ascii="Times New Roman" w:hAnsi="Times New Roman"/>
                <w:b/>
                <w:sz w:val="24"/>
              </w:rPr>
              <w:t xml:space="preserve"> Самостоятельная работа.</w:t>
            </w:r>
          </w:p>
        </w:tc>
      </w:tr>
      <w:tr w:rsidR="00603B7F" w14:paraId="7F27F754" w14:textId="77777777">
        <w:trPr>
          <w:trHeight w:val="339"/>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088EF4C3" w14:textId="77777777" w:rsidR="00603B7F" w:rsidRDefault="00603B7F">
            <w:pPr>
              <w:rPr>
                <w:rFonts w:ascii="Times New Roman" w:hAnsi="Times New Roman"/>
                <w:b/>
                <w:i/>
                <w:sz w:val="24"/>
              </w:rPr>
            </w:pPr>
          </w:p>
          <w:p w14:paraId="6F5085C0" w14:textId="77777777" w:rsidR="00603B7F" w:rsidRDefault="004B4E6F">
            <w:r>
              <w:rPr>
                <w:rFonts w:ascii="Times New Roman" w:hAnsi="Times New Roman"/>
                <w:b/>
                <w:sz w:val="24"/>
              </w:rPr>
              <w:t xml:space="preserve">Тема 4.3 Неразъемные соединения </w:t>
            </w:r>
          </w:p>
        </w:tc>
      </w:tr>
      <w:tr w:rsidR="00603B7F" w14:paraId="45874206" w14:textId="77777777">
        <w:trPr>
          <w:trHeight w:val="339"/>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13D0889" w14:textId="77777777" w:rsidR="00603B7F" w:rsidRDefault="004B4E6F">
            <w:r>
              <w:rPr>
                <w:rFonts w:ascii="Times New Roman" w:hAnsi="Times New Roman"/>
                <w:b/>
                <w:sz w:val="24"/>
              </w:rPr>
              <w:t>Тема 4.3.1 Сварные соединения</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7D7D628E" w14:textId="77777777" w:rsidR="00603B7F" w:rsidRDefault="004B4E6F">
            <w:pPr>
              <w:widowControl w:val="0"/>
              <w:tabs>
                <w:tab w:val="left" w:pos="851"/>
              </w:tabs>
              <w:jc w:val="both"/>
            </w:pPr>
            <w:r>
              <w:rPr>
                <w:rFonts w:ascii="Times New Roman" w:hAnsi="Times New Roman"/>
                <w:sz w:val="24"/>
              </w:rPr>
              <w:t>Оформление сборочного чертежа сварной детали, штриховка в разрезах, сечениях, обводка контуров соприкасающихся деталей. Условное изображение и обозначение сварного соединения. Виды сварных соединений деталей и их условные обозначения и изображения. Условное изображение сварного соединения. Неразъемные соединения. Чертежи сборочных единиц. Спецификация – варианты оформления спецификаций и сборочных чертежей неразъемных соединений сваркой. Условное изображение сварных швов. Стандартные сварные швы. Обозначение на чертежах стандартных сварных швов. Упрощения обозначений сварных швов.</w:t>
            </w:r>
          </w:p>
          <w:p w14:paraId="4E3AEC47" w14:textId="77777777" w:rsidR="00603B7F" w:rsidRDefault="004B4E6F">
            <w:pPr>
              <w:widowControl w:val="0"/>
              <w:tabs>
                <w:tab w:val="left" w:pos="851"/>
              </w:tabs>
              <w:jc w:val="both"/>
            </w:pPr>
            <w:r>
              <w:rPr>
                <w:rFonts w:ascii="Times New Roman" w:hAnsi="Times New Roman"/>
                <w:b/>
                <w:sz w:val="24"/>
              </w:rPr>
              <w:t xml:space="preserve">Графическая работа. На формате А3(А4) выполнить сборочный чертеж сварного соединения, спецификацию к нему. </w:t>
            </w:r>
          </w:p>
        </w:tc>
      </w:tr>
      <w:tr w:rsidR="00603B7F" w14:paraId="60C1028C" w14:textId="77777777">
        <w:trPr>
          <w:trHeight w:val="73"/>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70FCBF09" w14:textId="77777777" w:rsidR="00603B7F" w:rsidRDefault="004B4E6F">
            <w:r>
              <w:rPr>
                <w:rFonts w:ascii="Times New Roman" w:hAnsi="Times New Roman"/>
                <w:b/>
                <w:sz w:val="24"/>
              </w:rPr>
              <w:t xml:space="preserve">Тема 4.3.2 Соединения заклепками, пайкой, </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B39BAD3" w14:textId="77777777" w:rsidR="00603B7F" w:rsidRDefault="004B4E6F">
            <w:pPr>
              <w:widowControl w:val="0"/>
              <w:tabs>
                <w:tab w:val="left" w:pos="851"/>
              </w:tabs>
              <w:jc w:val="both"/>
            </w:pPr>
            <w:r>
              <w:rPr>
                <w:rFonts w:ascii="Times New Roman" w:hAnsi="Times New Roman"/>
                <w:b/>
                <w:sz w:val="24"/>
              </w:rPr>
              <w:t xml:space="preserve">Самостоятельная работа </w:t>
            </w:r>
          </w:p>
        </w:tc>
      </w:tr>
      <w:tr w:rsidR="00603B7F" w14:paraId="3A65AA92" w14:textId="77777777">
        <w:trPr>
          <w:trHeight w:val="513"/>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678BA327" w14:textId="77777777" w:rsidR="00603B7F" w:rsidRDefault="00603B7F">
            <w:pPr>
              <w:rPr>
                <w:rFonts w:ascii="Times New Roman" w:hAnsi="Times New Roman"/>
                <w:b/>
                <w:i/>
                <w:sz w:val="24"/>
              </w:rPr>
            </w:pPr>
          </w:p>
          <w:p w14:paraId="72FEF764" w14:textId="77777777" w:rsidR="00603B7F" w:rsidRDefault="004B4E6F">
            <w:r>
              <w:rPr>
                <w:rFonts w:ascii="Times New Roman" w:hAnsi="Times New Roman"/>
                <w:b/>
                <w:sz w:val="24"/>
              </w:rPr>
              <w:t>Тема 4.4. Колёса зубчатые. Передачи</w:t>
            </w:r>
          </w:p>
        </w:tc>
      </w:tr>
      <w:tr w:rsidR="00603B7F" w14:paraId="5CCA4F6E" w14:textId="77777777">
        <w:trPr>
          <w:trHeight w:val="2875"/>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59193F4F" w14:textId="77777777" w:rsidR="00603B7F" w:rsidRDefault="004B4E6F">
            <w:r>
              <w:rPr>
                <w:rFonts w:ascii="Times New Roman" w:hAnsi="Times New Roman"/>
                <w:b/>
                <w:sz w:val="24"/>
              </w:rPr>
              <w:lastRenderedPageBreak/>
              <w:t>Тема 4.4.1 Зубчатые колёса. Шпоночные, шлицевые соединения.</w:t>
            </w:r>
          </w:p>
          <w:p w14:paraId="389EB1F6" w14:textId="77777777" w:rsidR="00603B7F" w:rsidRDefault="00603B7F">
            <w:pPr>
              <w:rPr>
                <w:rFonts w:ascii="Times New Roman" w:hAnsi="Times New Roman"/>
                <w:b/>
                <w:sz w:val="24"/>
              </w:rPr>
            </w:pPr>
          </w:p>
          <w:p w14:paraId="3B1DF24D" w14:textId="77777777" w:rsidR="00603B7F" w:rsidRDefault="004B4E6F">
            <w:r>
              <w:rPr>
                <w:rFonts w:ascii="Times New Roman" w:hAnsi="Times New Roman"/>
                <w:b/>
                <w:sz w:val="24"/>
              </w:rPr>
              <w:t xml:space="preserve"> </w:t>
            </w:r>
          </w:p>
          <w:p w14:paraId="06E535D7" w14:textId="77777777" w:rsidR="00603B7F" w:rsidRDefault="00603B7F">
            <w:pPr>
              <w:rPr>
                <w:rFonts w:ascii="Times New Roman" w:hAnsi="Times New Roman"/>
                <w:b/>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224F1F9F" w14:textId="77777777" w:rsidR="00603B7F" w:rsidRDefault="004B4E6F">
            <w:pPr>
              <w:widowControl w:val="0"/>
              <w:tabs>
                <w:tab w:val="left" w:pos="851"/>
              </w:tabs>
              <w:jc w:val="both"/>
            </w:pPr>
            <w:r>
              <w:rPr>
                <w:rFonts w:ascii="Times New Roman" w:hAnsi="Times New Roman"/>
                <w:sz w:val="24"/>
              </w:rPr>
              <w:t xml:space="preserve">Технология изготовления зубчатых колес. Конструктивные разновидности зубчатых колес. Основные параметры зубчатых колес. Обмер и просчет параметров зубчатого колеса. Упрощённое изображение зубчатых колес на чертежах.. Виды шпонок (призматическая, </w:t>
            </w:r>
            <w:proofErr w:type="spellStart"/>
            <w:r>
              <w:rPr>
                <w:rFonts w:ascii="Times New Roman" w:hAnsi="Times New Roman"/>
                <w:sz w:val="24"/>
              </w:rPr>
              <w:t>сигментная</w:t>
            </w:r>
            <w:proofErr w:type="spellEnd"/>
            <w:r>
              <w:rPr>
                <w:rFonts w:ascii="Times New Roman" w:hAnsi="Times New Roman"/>
                <w:sz w:val="24"/>
              </w:rPr>
              <w:t xml:space="preserve">, клиновая). Подбор стандартной шпонки по диаметру вала. Шпоночные соединения. Условное изображение.. Шлицевое соединение. Изображение различных способов соединения зубчатых колес с валом. </w:t>
            </w:r>
          </w:p>
          <w:p w14:paraId="507CD82C" w14:textId="77777777" w:rsidR="00603B7F" w:rsidRDefault="004B4E6F">
            <w:pPr>
              <w:widowControl w:val="0"/>
              <w:tabs>
                <w:tab w:val="left" w:pos="851"/>
              </w:tabs>
              <w:jc w:val="both"/>
            </w:pPr>
            <w:r>
              <w:rPr>
                <w:rFonts w:ascii="Times New Roman" w:hAnsi="Times New Roman"/>
                <w:b/>
                <w:sz w:val="24"/>
              </w:rPr>
              <w:t xml:space="preserve">Графическая работа на ФА4 по выполнению рабочего чертежа прямозубого цилиндрического зубчатого колеса с натуры. </w:t>
            </w:r>
          </w:p>
          <w:p w14:paraId="607DFFC7" w14:textId="77777777" w:rsidR="00603B7F" w:rsidRDefault="004B4E6F">
            <w:pPr>
              <w:widowControl w:val="0"/>
              <w:tabs>
                <w:tab w:val="left" w:pos="851"/>
              </w:tabs>
              <w:jc w:val="both"/>
            </w:pPr>
            <w:r>
              <w:rPr>
                <w:rFonts w:ascii="Times New Roman" w:hAnsi="Times New Roman"/>
                <w:b/>
                <w:sz w:val="24"/>
              </w:rPr>
              <w:t>Графическая работа на ФА3 по выполнению сборочного чертежа соединения колеса зубчатого с валом при помощи шпонки.</w:t>
            </w:r>
          </w:p>
        </w:tc>
      </w:tr>
      <w:tr w:rsidR="00603B7F" w14:paraId="63793B1B" w14:textId="77777777">
        <w:trPr>
          <w:trHeight w:val="1073"/>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7A907021" w14:textId="77777777" w:rsidR="00603B7F" w:rsidRDefault="004B4E6F">
            <w:r>
              <w:rPr>
                <w:rFonts w:ascii="Times New Roman" w:hAnsi="Times New Roman"/>
                <w:b/>
                <w:sz w:val="24"/>
              </w:rPr>
              <w:t>Тема 4.4.2 Зубчатые передачи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22A9814" w14:textId="77777777" w:rsidR="00603B7F" w:rsidRDefault="004B4E6F">
            <w:pPr>
              <w:widowControl w:val="0"/>
              <w:tabs>
                <w:tab w:val="left" w:pos="851"/>
              </w:tabs>
              <w:jc w:val="both"/>
            </w:pPr>
            <w:r>
              <w:rPr>
                <w:rFonts w:ascii="Times New Roman" w:hAnsi="Times New Roman"/>
                <w:sz w:val="24"/>
              </w:rPr>
              <w:t xml:space="preserve">Основные виды зубчатых передач. Цилиндрическая, коническая и червячные передачи-. Условное изображение зубчатых колес и червячных пар на рабочих чертежах. </w:t>
            </w:r>
          </w:p>
          <w:p w14:paraId="0718F4EF" w14:textId="77777777" w:rsidR="00603B7F" w:rsidRDefault="00603B7F">
            <w:pPr>
              <w:widowControl w:val="0"/>
              <w:tabs>
                <w:tab w:val="left" w:pos="851"/>
              </w:tabs>
              <w:jc w:val="both"/>
              <w:rPr>
                <w:rFonts w:ascii="Times New Roman" w:hAnsi="Times New Roman"/>
                <w:b/>
                <w:sz w:val="24"/>
              </w:rPr>
            </w:pPr>
          </w:p>
        </w:tc>
      </w:tr>
      <w:tr w:rsidR="00603B7F" w14:paraId="5BB869F4" w14:textId="77777777">
        <w:trPr>
          <w:trHeight w:val="1220"/>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3CDD632F" w14:textId="77777777" w:rsidR="00603B7F" w:rsidRDefault="004B4E6F">
            <w:r>
              <w:rPr>
                <w:rFonts w:ascii="Times New Roman" w:hAnsi="Times New Roman"/>
                <w:b/>
                <w:sz w:val="24"/>
              </w:rPr>
              <w:t>Тема 4.4.3</w:t>
            </w:r>
          </w:p>
          <w:p w14:paraId="1432DCE4" w14:textId="77777777" w:rsidR="00603B7F" w:rsidRDefault="004B4E6F">
            <w:r>
              <w:rPr>
                <w:rFonts w:ascii="Times New Roman" w:hAnsi="Times New Roman"/>
                <w:b/>
                <w:sz w:val="24"/>
              </w:rPr>
              <w:t>Реечная и цепная передачи, храповой механизм</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7E50CFFF"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7D485A2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Ознакомление со стандартами, условностями и упрощениями при выполнении реечного и храпового механизмов.</w:t>
            </w:r>
          </w:p>
        </w:tc>
      </w:tr>
      <w:tr w:rsidR="00603B7F" w14:paraId="64F76E66" w14:textId="77777777">
        <w:trPr>
          <w:trHeight w:val="598"/>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4CC5AE5A" w14:textId="77777777" w:rsidR="00603B7F" w:rsidRDefault="00603B7F">
            <w:pPr>
              <w:rPr>
                <w:rFonts w:ascii="Times New Roman" w:hAnsi="Times New Roman"/>
                <w:b/>
                <w:i/>
                <w:sz w:val="24"/>
              </w:rPr>
            </w:pPr>
          </w:p>
          <w:p w14:paraId="56BE7E12" w14:textId="77777777" w:rsidR="00603B7F" w:rsidRDefault="004B4E6F">
            <w:r>
              <w:rPr>
                <w:rFonts w:ascii="Times New Roman" w:hAnsi="Times New Roman"/>
                <w:b/>
                <w:sz w:val="24"/>
              </w:rPr>
              <w:t xml:space="preserve">Тема 4.5 Чтение и выполнение чертежей </w:t>
            </w:r>
          </w:p>
        </w:tc>
      </w:tr>
      <w:tr w:rsidR="00603B7F" w14:paraId="5E98AC1C" w14:textId="77777777">
        <w:trPr>
          <w:trHeight w:val="882"/>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2A138B25" w14:textId="77777777" w:rsidR="00603B7F" w:rsidRDefault="004B4E6F">
            <w:r>
              <w:rPr>
                <w:rFonts w:ascii="Times New Roman" w:hAnsi="Times New Roman"/>
                <w:b/>
                <w:sz w:val="24"/>
              </w:rPr>
              <w:t>Тема 4.5.1</w:t>
            </w:r>
          </w:p>
          <w:p w14:paraId="4ACDCB55" w14:textId="77777777" w:rsidR="00603B7F" w:rsidRDefault="004B4E6F">
            <w:r>
              <w:rPr>
                <w:rFonts w:ascii="Times New Roman" w:hAnsi="Times New Roman"/>
                <w:b/>
                <w:sz w:val="24"/>
              </w:rPr>
              <w:t>Эскизы деталей в рабочие чертежи</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3FE51E5" w14:textId="77777777" w:rsidR="00603B7F" w:rsidRDefault="004B4E6F">
            <w:pPr>
              <w:widowControl w:val="0"/>
              <w:tabs>
                <w:tab w:val="left" w:pos="851"/>
              </w:tabs>
              <w:jc w:val="both"/>
            </w:pPr>
            <w:r>
              <w:rPr>
                <w:rFonts w:ascii="Times New Roman" w:hAnsi="Times New Roman"/>
                <w:sz w:val="24"/>
              </w:rPr>
              <w:t>Форма детали и её элементы. Графическая и технологическая база, нормальные диаметры, длины и особенности деталей машин. Шероховатость поверхности, допуски и посадки. Оформление рабочих чертежей для разового и массового производства. Требования к рабочим чертежам детали в соответствии с ГОСТ 2.109-73. последовательность выполнения эскиза детали с натуры. Условные изображения материалов на чертежах. Требования к деталям, изготавливаемых литьем, механической обработки поверхностей. Рабочий чертеж изделий основного и вспомогательного производства – их виды, назначение и требования, предъявляемые к ним. Выполнение и чтение эскизов чертежей. Пользование измерительными инструментами. Форма детали и её элементы. Графическая и текстовая часть чертежа. Применение нормального диаметра, длин и т.д. понятие о конструкторских и технологических базах. Измерительный инструмент и приемы измерения деталей</w:t>
            </w:r>
          </w:p>
        </w:tc>
      </w:tr>
      <w:tr w:rsidR="00603B7F" w14:paraId="13CDE533" w14:textId="77777777">
        <w:trPr>
          <w:trHeight w:val="4305"/>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0F99EC" w14:textId="77777777" w:rsidR="00603B7F" w:rsidRDefault="00603B7F">
            <w:pPr>
              <w:rPr>
                <w:rFonts w:ascii="Times New Roman" w:hAnsi="Times New Roman"/>
                <w:b/>
                <w:i/>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B90ADDA" w14:textId="77777777" w:rsidR="00603B7F" w:rsidRDefault="004B4E6F">
            <w:pPr>
              <w:widowControl w:val="0"/>
              <w:tabs>
                <w:tab w:val="left" w:pos="851"/>
              </w:tabs>
              <w:jc w:val="both"/>
            </w:pPr>
            <w:r>
              <w:rPr>
                <w:rFonts w:ascii="Times New Roman" w:hAnsi="Times New Roman"/>
                <w:sz w:val="24"/>
              </w:rPr>
              <w:t>. Литейные и штамповочные уклоны и округления. Центровые отверстия, галтели, проточки. Понятие о нанесении на чертеже обозначений шероховатости поверхностей.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и рабочего чертежа. Рабочие чертежи изделий основного и вспомогательного производства – их виды. Ознакомление с техническими требованиями к рабочим чертежам. выбор масштаба, формата и компоновки чертежа. Понятие о компоновке, об оформлении рабочих чертежей машиностроительных деталей, нанесение размеров. Чтение рабочих чертежей.</w:t>
            </w:r>
          </w:p>
          <w:p w14:paraId="086A6A1A" w14:textId="77777777" w:rsidR="00603B7F" w:rsidRDefault="004B4E6F">
            <w:pPr>
              <w:widowControl w:val="0"/>
              <w:tabs>
                <w:tab w:val="left" w:pos="851"/>
              </w:tabs>
              <w:jc w:val="both"/>
            </w:pPr>
            <w:r>
              <w:rPr>
                <w:rFonts w:ascii="Times New Roman" w:hAnsi="Times New Roman"/>
                <w:b/>
                <w:sz w:val="24"/>
              </w:rPr>
              <w:t xml:space="preserve">Упражнение по выполнению нанесения размеров на деталь типа «прокладка» </w:t>
            </w:r>
          </w:p>
          <w:p w14:paraId="75751C1E" w14:textId="77777777" w:rsidR="00603B7F" w:rsidRDefault="004B4E6F">
            <w:pPr>
              <w:widowControl w:val="0"/>
              <w:tabs>
                <w:tab w:val="left" w:pos="851"/>
              </w:tabs>
              <w:jc w:val="both"/>
            </w:pPr>
            <w:r>
              <w:rPr>
                <w:rFonts w:ascii="Times New Roman" w:hAnsi="Times New Roman"/>
                <w:b/>
                <w:sz w:val="24"/>
              </w:rPr>
              <w:t>Графические работы</w:t>
            </w:r>
          </w:p>
          <w:p w14:paraId="28C49F57" w14:textId="77777777" w:rsidR="00603B7F" w:rsidRDefault="004B4E6F">
            <w:pPr>
              <w:widowControl w:val="0"/>
              <w:tabs>
                <w:tab w:val="left" w:pos="851"/>
              </w:tabs>
              <w:jc w:val="both"/>
            </w:pPr>
            <w:r>
              <w:rPr>
                <w:rFonts w:ascii="Times New Roman" w:hAnsi="Times New Roman"/>
                <w:b/>
                <w:sz w:val="24"/>
              </w:rPr>
              <w:t xml:space="preserve">Выполнение эскизов деталей, изготовленных на токарном станке (деталь типа вала), с простановкой размеров в соответствии с технологией изготовления. </w:t>
            </w:r>
          </w:p>
          <w:p w14:paraId="1A218A93" w14:textId="77777777" w:rsidR="00603B7F" w:rsidRDefault="004B4E6F">
            <w:pPr>
              <w:widowControl w:val="0"/>
              <w:tabs>
                <w:tab w:val="left" w:pos="851"/>
              </w:tabs>
              <w:jc w:val="both"/>
            </w:pPr>
            <w:r>
              <w:rPr>
                <w:rFonts w:ascii="Times New Roman" w:hAnsi="Times New Roman"/>
                <w:b/>
                <w:sz w:val="24"/>
              </w:rPr>
              <w:t>Выполнение эскизов деталей, изготовленных литьем (корпусная деталь), с простановкой размеров в соответствии с технологией изготовления.</w:t>
            </w:r>
          </w:p>
        </w:tc>
      </w:tr>
      <w:tr w:rsidR="00603B7F" w14:paraId="154C1A81" w14:textId="77777777">
        <w:trPr>
          <w:trHeight w:val="364"/>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5CDE870E"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5FF00065" w14:textId="77777777" w:rsidR="00603B7F" w:rsidRDefault="004B4E6F">
            <w:pPr>
              <w:widowControl w:val="0"/>
              <w:tabs>
                <w:tab w:val="left" w:pos="851"/>
              </w:tabs>
              <w:jc w:val="both"/>
            </w:pPr>
            <w:r>
              <w:rPr>
                <w:rFonts w:ascii="Times New Roman" w:hAnsi="Times New Roman"/>
                <w:b/>
                <w:sz w:val="24"/>
              </w:rPr>
              <w:t xml:space="preserve">Самостоятельная работа </w:t>
            </w:r>
          </w:p>
        </w:tc>
      </w:tr>
      <w:tr w:rsidR="00603B7F" w14:paraId="60816F4F" w14:textId="77777777">
        <w:trPr>
          <w:trHeight w:val="2674"/>
        </w:trPr>
        <w:tc>
          <w:tcPr>
            <w:tcW w:w="24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6BAFED" w14:textId="77777777" w:rsidR="00603B7F" w:rsidRDefault="004B4E6F">
            <w:r>
              <w:rPr>
                <w:rFonts w:ascii="Times New Roman" w:hAnsi="Times New Roman"/>
                <w:b/>
                <w:sz w:val="24"/>
              </w:rPr>
              <w:t>Тема 4.5.2</w:t>
            </w:r>
          </w:p>
          <w:p w14:paraId="4948BB5D" w14:textId="77777777" w:rsidR="00603B7F" w:rsidRDefault="004B4E6F">
            <w:r>
              <w:rPr>
                <w:rFonts w:ascii="Times New Roman" w:hAnsi="Times New Roman"/>
                <w:b/>
                <w:sz w:val="24"/>
              </w:rPr>
              <w:t>Общие сведения об изделиях и составлении сборочных чертежей</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648B555" w14:textId="77777777" w:rsidR="00603B7F" w:rsidRDefault="004B4E6F">
            <w:pPr>
              <w:widowControl w:val="0"/>
              <w:tabs>
                <w:tab w:val="left" w:pos="851"/>
              </w:tabs>
              <w:jc w:val="both"/>
            </w:pPr>
            <w:r>
              <w:rPr>
                <w:rFonts w:ascii="Times New Roman" w:hAnsi="Times New Roman"/>
                <w:sz w:val="24"/>
              </w:rPr>
              <w:t>Комплект конструкторской документации. Изображение контуров пограничных деталей. Изображение части изделия в крайнем и промежуточном положении. Порядок сборки и разборки сборочных единиц. Обозначение изделий и их составных частей. Конструктивные особенности при изображении сопрягаемых деталей. Изображение уплотнительных устройств, подшипников, пружин, стопорных и установочных устройств. Сборочный чертеж и чертеж общего вида – назначение, содержание, различия. Порядок выполнения сборочного чертежа и заполнения спецификации.</w:t>
            </w:r>
          </w:p>
          <w:p w14:paraId="2E61297D" w14:textId="77777777" w:rsidR="00603B7F" w:rsidRDefault="004B4E6F">
            <w:pPr>
              <w:widowControl w:val="0"/>
              <w:tabs>
                <w:tab w:val="left" w:pos="851"/>
              </w:tabs>
              <w:jc w:val="both"/>
            </w:pPr>
            <w:r>
              <w:rPr>
                <w:rFonts w:ascii="Times New Roman" w:hAnsi="Times New Roman"/>
                <w:b/>
                <w:sz w:val="24"/>
              </w:rPr>
              <w:t>Графическая работа. Выполнить сборочный чертёж узла, состоящего из 3-5 деталей. Выполнить необходимые разрезы, сечения. Проставить размеры.</w:t>
            </w:r>
          </w:p>
        </w:tc>
      </w:tr>
      <w:tr w:rsidR="00603B7F" w14:paraId="4170E13F" w14:textId="77777777">
        <w:trPr>
          <w:trHeight w:val="530"/>
        </w:trPr>
        <w:tc>
          <w:tcPr>
            <w:tcW w:w="2404" w:type="dxa"/>
            <w:vMerge/>
            <w:tcBorders>
              <w:top w:val="single" w:sz="4" w:space="0" w:color="000000"/>
              <w:left w:val="single" w:sz="4" w:space="0" w:color="000000"/>
              <w:bottom w:val="single" w:sz="4" w:space="0" w:color="000000"/>
              <w:right w:val="single" w:sz="4" w:space="0" w:color="000000"/>
            </w:tcBorders>
            <w:shd w:val="clear" w:color="auto" w:fill="auto"/>
          </w:tcPr>
          <w:p w14:paraId="60980DCD" w14:textId="77777777" w:rsidR="00603B7F" w:rsidRDefault="00603B7F"/>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44566516" w14:textId="77777777" w:rsidR="00603B7F" w:rsidRDefault="004B4E6F">
            <w:pPr>
              <w:widowControl w:val="0"/>
              <w:tabs>
                <w:tab w:val="left" w:pos="851"/>
              </w:tabs>
              <w:jc w:val="both"/>
            </w:pPr>
            <w:r>
              <w:rPr>
                <w:rFonts w:ascii="Times New Roman" w:hAnsi="Times New Roman"/>
                <w:b/>
                <w:sz w:val="24"/>
              </w:rPr>
              <w:t xml:space="preserve">Самостоятельная работа </w:t>
            </w:r>
          </w:p>
        </w:tc>
      </w:tr>
      <w:tr w:rsidR="00603B7F" w14:paraId="6B526883" w14:textId="77777777">
        <w:trPr>
          <w:trHeight w:val="73"/>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227E0914" w14:textId="77777777" w:rsidR="00603B7F" w:rsidRDefault="004B4E6F">
            <w:r>
              <w:rPr>
                <w:rFonts w:ascii="Times New Roman" w:hAnsi="Times New Roman"/>
                <w:b/>
                <w:sz w:val="24"/>
              </w:rPr>
              <w:t>Тема 4.5.3</w:t>
            </w:r>
          </w:p>
          <w:p w14:paraId="582EF9EA" w14:textId="7A1E0817" w:rsidR="00603B7F" w:rsidRDefault="004B4E6F">
            <w:r>
              <w:rPr>
                <w:rFonts w:ascii="Times New Roman" w:hAnsi="Times New Roman"/>
                <w:b/>
                <w:sz w:val="24"/>
              </w:rPr>
              <w:t xml:space="preserve">Чтение и </w:t>
            </w:r>
            <w:proofErr w:type="spellStart"/>
            <w:r>
              <w:rPr>
                <w:rFonts w:ascii="Times New Roman" w:hAnsi="Times New Roman"/>
                <w:b/>
                <w:sz w:val="24"/>
              </w:rPr>
              <w:t>деталирование</w:t>
            </w:r>
            <w:proofErr w:type="spellEnd"/>
            <w:r>
              <w:rPr>
                <w:rFonts w:ascii="Times New Roman" w:hAnsi="Times New Roman"/>
                <w:b/>
                <w:sz w:val="24"/>
              </w:rPr>
              <w:t xml:space="preserve"> чертежей</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D3661F3" w14:textId="77777777" w:rsidR="00603B7F" w:rsidRDefault="004B4E6F">
            <w:pPr>
              <w:widowControl w:val="0"/>
              <w:tabs>
                <w:tab w:val="left" w:pos="851"/>
              </w:tabs>
              <w:jc w:val="both"/>
            </w:pPr>
            <w:r>
              <w:rPr>
                <w:rFonts w:ascii="Times New Roman" w:hAnsi="Times New Roman"/>
                <w:sz w:val="24"/>
              </w:rPr>
              <w:t xml:space="preserve">Назначение размеров на чертежах деталей. Заполнение основной надписи. Назначение и работа данной сборочной единицы, узла. Габаритные установочные и присоединительные размеры. Чтение и </w:t>
            </w:r>
            <w:proofErr w:type="spellStart"/>
            <w:r>
              <w:rPr>
                <w:rFonts w:ascii="Times New Roman" w:hAnsi="Times New Roman"/>
                <w:sz w:val="24"/>
              </w:rPr>
              <w:t>деталирование</w:t>
            </w:r>
            <w:proofErr w:type="spellEnd"/>
            <w:r>
              <w:rPr>
                <w:rFonts w:ascii="Times New Roman" w:hAnsi="Times New Roman"/>
                <w:sz w:val="24"/>
              </w:rPr>
              <w:t xml:space="preserve"> сборочных чертежей. Назначение данной сборочной единицы. Работа сборочной единицы. Количество деталей, входящих в сборочную единицу. Количество стандартных деталей. Габаритные, установочные, присоединительные и монтажные размеры. </w:t>
            </w:r>
            <w:proofErr w:type="spellStart"/>
            <w:r>
              <w:rPr>
                <w:rFonts w:ascii="Times New Roman" w:hAnsi="Times New Roman"/>
                <w:sz w:val="24"/>
              </w:rPr>
              <w:t>Деталирование</w:t>
            </w:r>
            <w:proofErr w:type="spellEnd"/>
            <w:r>
              <w:rPr>
                <w:rFonts w:ascii="Times New Roman" w:hAnsi="Times New Roman"/>
                <w:sz w:val="24"/>
              </w:rPr>
              <w:t xml:space="preserve"> сборочного чертежа (выполнение рабочих чертежей отдельных деталей и определение их размеров). Порядок </w:t>
            </w:r>
            <w:proofErr w:type="spellStart"/>
            <w:r>
              <w:rPr>
                <w:rFonts w:ascii="Times New Roman" w:hAnsi="Times New Roman"/>
                <w:sz w:val="24"/>
              </w:rPr>
              <w:t>деталирования</w:t>
            </w:r>
            <w:proofErr w:type="spellEnd"/>
            <w:r>
              <w:rPr>
                <w:rFonts w:ascii="Times New Roman" w:hAnsi="Times New Roman"/>
                <w:sz w:val="24"/>
              </w:rPr>
              <w:t xml:space="preserve"> сборочных чертежей, увязка сопрягаемых размеров. </w:t>
            </w:r>
          </w:p>
          <w:p w14:paraId="4A5855E2" w14:textId="77777777" w:rsidR="00603B7F" w:rsidRDefault="004B4E6F">
            <w:pPr>
              <w:widowControl w:val="0"/>
              <w:tabs>
                <w:tab w:val="left" w:pos="851"/>
              </w:tabs>
              <w:jc w:val="both"/>
            </w:pPr>
            <w:r>
              <w:rPr>
                <w:rFonts w:ascii="Times New Roman" w:hAnsi="Times New Roman"/>
                <w:sz w:val="24"/>
              </w:rPr>
              <w:t>Условности и упрощения при выполнении чертежей.</w:t>
            </w:r>
          </w:p>
          <w:p w14:paraId="39E39831" w14:textId="77777777" w:rsidR="00603B7F" w:rsidRDefault="004B4E6F">
            <w:pPr>
              <w:widowControl w:val="0"/>
              <w:tabs>
                <w:tab w:val="left" w:pos="851"/>
              </w:tabs>
              <w:jc w:val="both"/>
            </w:pPr>
            <w:r>
              <w:rPr>
                <w:rFonts w:ascii="Times New Roman" w:hAnsi="Times New Roman"/>
                <w:b/>
                <w:sz w:val="24"/>
              </w:rPr>
              <w:t xml:space="preserve">Графическая работа ФА4(А3). Выполнить рабочие чертежи деталей (типа вала, корпуса, крышки, штуцера) из чертежа </w:t>
            </w:r>
            <w:r>
              <w:rPr>
                <w:rFonts w:ascii="Times New Roman" w:hAnsi="Times New Roman"/>
                <w:b/>
                <w:sz w:val="24"/>
              </w:rPr>
              <w:lastRenderedPageBreak/>
              <w:t>общего вида. Проставить размеры.</w:t>
            </w:r>
          </w:p>
        </w:tc>
      </w:tr>
      <w:tr w:rsidR="00603B7F" w14:paraId="620798A1" w14:textId="77777777">
        <w:trPr>
          <w:trHeight w:val="340"/>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53806C30" w14:textId="77777777" w:rsidR="00603B7F" w:rsidRDefault="00603B7F">
            <w:pPr>
              <w:rPr>
                <w:rFonts w:ascii="Times New Roman" w:hAnsi="Times New Roman"/>
                <w:b/>
                <w:i/>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00C35E5C" w14:textId="77777777" w:rsidR="00603B7F" w:rsidRDefault="004B4E6F">
            <w:pPr>
              <w:widowControl w:val="0"/>
              <w:tabs>
                <w:tab w:val="left" w:pos="851"/>
              </w:tabs>
              <w:jc w:val="both"/>
            </w:pPr>
            <w:r>
              <w:rPr>
                <w:rFonts w:ascii="Times New Roman" w:hAnsi="Times New Roman"/>
                <w:b/>
                <w:sz w:val="24"/>
              </w:rPr>
              <w:t xml:space="preserve">Самостоятельная работа по завершению рабочих чертежей </w:t>
            </w:r>
          </w:p>
        </w:tc>
      </w:tr>
      <w:tr w:rsidR="00603B7F" w14:paraId="0109FA88" w14:textId="77777777">
        <w:trPr>
          <w:trHeight w:val="401"/>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587754F2" w14:textId="77777777" w:rsidR="00603B7F" w:rsidRDefault="004B4E6F">
            <w:r>
              <w:rPr>
                <w:rFonts w:ascii="Times New Roman" w:hAnsi="Times New Roman"/>
                <w:b/>
                <w:sz w:val="24"/>
              </w:rPr>
              <w:t xml:space="preserve">РАЗДЕЛ 5. Чертежи и схемы по специальности – </w:t>
            </w:r>
            <w:r>
              <w:rPr>
                <w:rFonts w:ascii="Times New Roman" w:hAnsi="Times New Roman"/>
                <w:sz w:val="24"/>
              </w:rPr>
              <w:t xml:space="preserve">практические занятия   8 </w:t>
            </w:r>
            <w:proofErr w:type="spellStart"/>
            <w:r>
              <w:rPr>
                <w:rFonts w:ascii="Times New Roman" w:hAnsi="Times New Roman"/>
                <w:sz w:val="24"/>
              </w:rPr>
              <w:t>ак.ч</w:t>
            </w:r>
            <w:proofErr w:type="spellEnd"/>
            <w:r>
              <w:rPr>
                <w:rFonts w:ascii="Times New Roman" w:hAnsi="Times New Roman"/>
                <w:sz w:val="24"/>
              </w:rPr>
              <w:t>.</w:t>
            </w:r>
          </w:p>
          <w:p w14:paraId="7502A1E6" w14:textId="77777777" w:rsidR="00603B7F" w:rsidRDefault="00603B7F">
            <w:pPr>
              <w:widowControl w:val="0"/>
              <w:tabs>
                <w:tab w:val="left" w:pos="851"/>
              </w:tabs>
              <w:jc w:val="both"/>
              <w:rPr>
                <w:rFonts w:ascii="Times New Roman" w:hAnsi="Times New Roman"/>
                <w:sz w:val="24"/>
              </w:rPr>
            </w:pPr>
          </w:p>
        </w:tc>
      </w:tr>
      <w:tr w:rsidR="00603B7F" w14:paraId="244AA294" w14:textId="77777777">
        <w:trPr>
          <w:trHeight w:val="1792"/>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76DCDE30" w14:textId="77777777" w:rsidR="00603B7F" w:rsidRDefault="004B4E6F">
            <w:r>
              <w:rPr>
                <w:rFonts w:ascii="Times New Roman" w:hAnsi="Times New Roman"/>
                <w:b/>
                <w:sz w:val="24"/>
              </w:rPr>
              <w:t>Тема 5.1 Пневматические, гидравлические схемы</w:t>
            </w: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244CCC8" w14:textId="77777777" w:rsidR="00603B7F" w:rsidRDefault="004B4E6F">
            <w:pPr>
              <w:widowControl w:val="0"/>
              <w:tabs>
                <w:tab w:val="left" w:pos="851"/>
              </w:tabs>
              <w:jc w:val="both"/>
            </w:pPr>
            <w:r>
              <w:rPr>
                <w:rFonts w:ascii="Times New Roman" w:hAnsi="Times New Roman"/>
                <w:sz w:val="24"/>
              </w:rPr>
              <w:t>Разновидности схем. Обозначение и общие требования к выполнению схем ГОСТ 2.701-74. Условные графические обозначения различных механизмов в схемах кинематики, гидравлики и пневматических схемах. Чтение и выполнение, пневматических и гидравлических схем. Правила оформления схем.</w:t>
            </w:r>
          </w:p>
          <w:p w14:paraId="7470BE8A" w14:textId="77777777" w:rsidR="00603B7F" w:rsidRDefault="004B4E6F">
            <w:pPr>
              <w:widowControl w:val="0"/>
              <w:tabs>
                <w:tab w:val="left" w:pos="851"/>
              </w:tabs>
              <w:jc w:val="both"/>
              <w:rPr>
                <w:rFonts w:ascii="Times New Roman" w:hAnsi="Times New Roman"/>
                <w:b/>
                <w:sz w:val="24"/>
              </w:rPr>
            </w:pPr>
            <w:r>
              <w:rPr>
                <w:rFonts w:ascii="Times New Roman" w:hAnsi="Times New Roman"/>
                <w:b/>
                <w:sz w:val="24"/>
              </w:rPr>
              <w:t>На формате А4 выполнить гидравлическую, пневматическую схемы и перечень элементов к ней. Схема по специальности в программе КОМПАС-ГРАФИК.</w:t>
            </w:r>
          </w:p>
        </w:tc>
      </w:tr>
      <w:tr w:rsidR="00603B7F" w14:paraId="624E8501" w14:textId="77777777">
        <w:trPr>
          <w:trHeight w:val="419"/>
        </w:trPr>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5E4BD7B6" w14:textId="77777777" w:rsidR="00603B7F" w:rsidRDefault="00603B7F">
            <w:pPr>
              <w:rPr>
                <w:rFonts w:ascii="Times New Roman" w:hAnsi="Times New Roman"/>
                <w:b/>
                <w:i/>
                <w:sz w:val="24"/>
              </w:rPr>
            </w:pPr>
          </w:p>
        </w:tc>
        <w:tc>
          <w:tcPr>
            <w:tcW w:w="6952" w:type="dxa"/>
            <w:tcBorders>
              <w:top w:val="single" w:sz="4" w:space="0" w:color="000000"/>
              <w:left w:val="single" w:sz="4" w:space="0" w:color="000000"/>
              <w:bottom w:val="single" w:sz="4" w:space="0" w:color="000000"/>
              <w:right w:val="single" w:sz="4" w:space="0" w:color="000000"/>
            </w:tcBorders>
            <w:shd w:val="clear" w:color="auto" w:fill="auto"/>
          </w:tcPr>
          <w:p w14:paraId="1E9F5A0E" w14:textId="77777777" w:rsidR="00603B7F" w:rsidRDefault="004B4E6F">
            <w:pPr>
              <w:widowControl w:val="0"/>
              <w:tabs>
                <w:tab w:val="left" w:pos="851"/>
              </w:tabs>
              <w:jc w:val="both"/>
            </w:pPr>
            <w:r>
              <w:rPr>
                <w:rFonts w:ascii="Times New Roman" w:hAnsi="Times New Roman"/>
                <w:b/>
                <w:sz w:val="24"/>
              </w:rPr>
              <w:t>Самостоятельная работа по заполнению перечня элементов для схем.</w:t>
            </w:r>
          </w:p>
        </w:tc>
      </w:tr>
      <w:tr w:rsidR="00603B7F" w14:paraId="41FDCE89" w14:textId="77777777">
        <w:trPr>
          <w:trHeight w:val="419"/>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795160DC" w14:textId="77777777" w:rsidR="00603B7F" w:rsidRDefault="004B4E6F">
            <w:pPr>
              <w:widowControl w:val="0"/>
              <w:tabs>
                <w:tab w:val="left" w:pos="851"/>
              </w:tabs>
            </w:pPr>
            <w:r>
              <w:rPr>
                <w:rFonts w:ascii="Times New Roman" w:hAnsi="Times New Roman"/>
                <w:b/>
                <w:sz w:val="24"/>
              </w:rPr>
              <w:t xml:space="preserve">Итого   144 </w:t>
            </w:r>
            <w:proofErr w:type="spellStart"/>
            <w:r>
              <w:rPr>
                <w:rFonts w:ascii="Times New Roman" w:hAnsi="Times New Roman"/>
                <w:b/>
                <w:sz w:val="24"/>
              </w:rPr>
              <w:t>ак.ч</w:t>
            </w:r>
            <w:proofErr w:type="spellEnd"/>
            <w:r>
              <w:rPr>
                <w:rFonts w:ascii="Times New Roman" w:hAnsi="Times New Roman"/>
                <w:b/>
                <w:sz w:val="24"/>
              </w:rPr>
              <w:t>.</w:t>
            </w:r>
          </w:p>
        </w:tc>
      </w:tr>
    </w:tbl>
    <w:p w14:paraId="40E925ED" w14:textId="77777777" w:rsidR="00603B7F" w:rsidRDefault="00603B7F">
      <w:pPr>
        <w:rPr>
          <w:rFonts w:ascii="Times New Roman" w:hAnsi="Times New Roman"/>
          <w:sz w:val="24"/>
        </w:rPr>
      </w:pPr>
    </w:p>
    <w:p w14:paraId="5B79C429" w14:textId="56637FF2" w:rsidR="00603B7F" w:rsidRPr="00954B2D" w:rsidRDefault="004B4E6F">
      <w:pPr>
        <w:rPr>
          <w:rFonts w:ascii="Times New Roman" w:hAnsi="Times New Roman"/>
          <w:sz w:val="24"/>
          <w:lang w:val="en-US"/>
        </w:rPr>
      </w:pPr>
      <w:r>
        <w:rPr>
          <w:rFonts w:ascii="Times New Roman" w:hAnsi="Times New Roman"/>
          <w:sz w:val="24"/>
        </w:rPr>
        <w:br w:type="page"/>
      </w:r>
    </w:p>
    <w:p w14:paraId="696741CB" w14:textId="77777777" w:rsidR="00603B7F" w:rsidRPr="00954B2D" w:rsidRDefault="004B4E6F" w:rsidP="00954B2D">
      <w:pPr>
        <w:keepNext/>
        <w:spacing w:after="120"/>
        <w:ind w:firstLine="709"/>
        <w:rPr>
          <w:rFonts w:ascii="Times New Roman" w:hAnsi="Times New Roman"/>
          <w:b/>
          <w:bCs/>
          <w:sz w:val="24"/>
        </w:rPr>
      </w:pPr>
      <w:r w:rsidRPr="00954B2D">
        <w:rPr>
          <w:rFonts w:ascii="Times New Roman" w:hAnsi="Times New Roman"/>
          <w:b/>
          <w:bCs/>
          <w:sz w:val="24"/>
        </w:rPr>
        <w:lastRenderedPageBreak/>
        <w:t>3. Условия реализации дисциплины</w:t>
      </w:r>
    </w:p>
    <w:p w14:paraId="3953EDFA"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3.1. Материально-техническое обеспечение</w:t>
      </w:r>
    </w:p>
    <w:p w14:paraId="63DD5281" w14:textId="77777777" w:rsidR="00603B7F"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3CB31207" w14:textId="77777777" w:rsidR="00603B7F" w:rsidRDefault="00603B7F">
      <w:pPr>
        <w:rPr>
          <w:rFonts w:ascii="Times New Roman" w:hAnsi="Times New Roman"/>
          <w:sz w:val="24"/>
        </w:rPr>
      </w:pPr>
    </w:p>
    <w:p w14:paraId="3CC7775A" w14:textId="77777777" w:rsidR="00603B7F" w:rsidRPr="00954B2D" w:rsidRDefault="004B4E6F">
      <w:pPr>
        <w:spacing w:after="120" w:line="276" w:lineRule="auto"/>
        <w:ind w:firstLine="709"/>
        <w:outlineLvl w:val="1"/>
        <w:rPr>
          <w:rFonts w:ascii="Times New Roman" w:hAnsi="Times New Roman"/>
          <w:b/>
          <w:bCs/>
          <w:sz w:val="24"/>
        </w:rPr>
      </w:pPr>
      <w:r w:rsidRPr="00954B2D">
        <w:rPr>
          <w:rFonts w:ascii="Times New Roman" w:hAnsi="Times New Roman"/>
          <w:b/>
          <w:bCs/>
          <w:sz w:val="24"/>
        </w:rPr>
        <w:t>3.2. Учебно-методическое обеспечение</w:t>
      </w:r>
    </w:p>
    <w:p w14:paraId="4B3A853F"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169BA7" w14:textId="77777777" w:rsidR="00603B7F" w:rsidRDefault="00603B7F">
      <w:pPr>
        <w:spacing w:line="276" w:lineRule="auto"/>
        <w:ind w:firstLine="709"/>
        <w:contextualSpacing/>
        <w:jc w:val="both"/>
        <w:rPr>
          <w:rFonts w:ascii="Times New Roman" w:hAnsi="Times New Roman"/>
          <w:sz w:val="24"/>
        </w:rPr>
      </w:pPr>
    </w:p>
    <w:p w14:paraId="415E205F"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530CBA05" w14:textId="77777777" w:rsidR="00603B7F" w:rsidRDefault="004B4E6F">
      <w:pPr>
        <w:ind w:firstLine="708"/>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Ваншина</w:t>
      </w:r>
      <w:proofErr w:type="spellEnd"/>
      <w:r>
        <w:rPr>
          <w:rFonts w:ascii="Times New Roman" w:hAnsi="Times New Roman"/>
          <w:sz w:val="24"/>
        </w:rPr>
        <w:t xml:space="preserve">, Е. А. Инженерная графика : практикум для СПО / Е. А. </w:t>
      </w:r>
      <w:proofErr w:type="spellStart"/>
      <w:r>
        <w:rPr>
          <w:rFonts w:ascii="Times New Roman" w:hAnsi="Times New Roman"/>
          <w:sz w:val="24"/>
        </w:rPr>
        <w:t>Ваншина</w:t>
      </w:r>
      <w:proofErr w:type="spellEnd"/>
      <w:r>
        <w:rPr>
          <w:rFonts w:ascii="Times New Roman" w:hAnsi="Times New Roman"/>
          <w:sz w:val="24"/>
        </w:rPr>
        <w:t xml:space="preserve">, А. В. Кострюков, Ю. В. </w:t>
      </w:r>
      <w:proofErr w:type="spellStart"/>
      <w:r>
        <w:rPr>
          <w:rFonts w:ascii="Times New Roman" w:hAnsi="Times New Roman"/>
          <w:sz w:val="24"/>
        </w:rPr>
        <w:t>Семагина</w:t>
      </w:r>
      <w:proofErr w:type="spellEnd"/>
      <w:r>
        <w:rPr>
          <w:rFonts w:ascii="Times New Roman" w:hAnsi="Times New Roman"/>
          <w:sz w:val="24"/>
        </w:rPr>
        <w:t xml:space="preserve">. — Саратов : Профобразование, 2020. — 194 c. — ISBN 978-5-4488-0693-3. — Текст : электронный // Электронный ресурс цифровой 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https://profspo.ru/books/91869.</w:t>
      </w:r>
    </w:p>
    <w:p w14:paraId="2A494608" w14:textId="77777777" w:rsidR="00603B7F" w:rsidRDefault="004B4E6F">
      <w:pPr>
        <w:ind w:firstLine="708"/>
        <w:jc w:val="both"/>
        <w:rPr>
          <w:rFonts w:ascii="Times New Roman" w:hAnsi="Times New Roman"/>
          <w:sz w:val="24"/>
        </w:rPr>
      </w:pPr>
      <w:r>
        <w:rPr>
          <w:rFonts w:ascii="Times New Roman" w:hAnsi="Times New Roman"/>
          <w:sz w:val="24"/>
        </w:rPr>
        <w:t>2. 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5810702E" w14:textId="77777777" w:rsidR="00603B7F" w:rsidRDefault="00603B7F">
      <w:pPr>
        <w:jc w:val="both"/>
        <w:rPr>
          <w:rFonts w:ascii="Times New Roman" w:hAnsi="Times New Roman"/>
          <w:sz w:val="24"/>
        </w:rPr>
      </w:pPr>
    </w:p>
    <w:p w14:paraId="09AC754C" w14:textId="77777777" w:rsidR="00603B7F" w:rsidRDefault="004B4E6F">
      <w:pPr>
        <w:ind w:firstLine="709"/>
        <w:contextualSpacing/>
        <w:jc w:val="both"/>
        <w:rPr>
          <w:rFonts w:ascii="Times New Roman" w:hAnsi="Times New Roman"/>
          <w:b/>
          <w:sz w:val="24"/>
        </w:rPr>
      </w:pPr>
      <w:r>
        <w:rPr>
          <w:rFonts w:ascii="Times New Roman" w:hAnsi="Times New Roman"/>
          <w:sz w:val="24"/>
        </w:rPr>
        <w:br w:type="page"/>
      </w:r>
      <w:bookmarkStart w:id="37" w:name="_Hlk168283167"/>
    </w:p>
    <w:p w14:paraId="381C9D42" w14:textId="77777777" w:rsidR="00603B7F" w:rsidRDefault="004B4E6F">
      <w:pPr>
        <w:keepNext/>
        <w:spacing w:after="120"/>
        <w:jc w:val="center"/>
        <w:rPr>
          <w:rFonts w:ascii="Times New Roman" w:hAnsi="Times New Roman"/>
          <w:b/>
          <w:sz w:val="24"/>
        </w:rPr>
      </w:pPr>
      <w:r>
        <w:rPr>
          <w:rFonts w:ascii="Times New Roman" w:hAnsi="Times New Roman"/>
          <w:b/>
          <w:sz w:val="24"/>
        </w:rPr>
        <w:lastRenderedPageBreak/>
        <w:t xml:space="preserve">4. КОНТРОЛЬ И ОСВОЕНИЕ РЕЗУЛЬТАТОВ </w:t>
      </w:r>
    </w:p>
    <w:p w14:paraId="3CC9ACBE"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p w14:paraId="1FF4BE9B" w14:textId="77777777" w:rsidR="00603B7F" w:rsidRDefault="00603B7F">
      <w:pPr>
        <w:tabs>
          <w:tab w:val="left" w:pos="993"/>
        </w:tabs>
        <w:ind w:left="644"/>
        <w:contextualSpacing/>
        <w:jc w:val="center"/>
        <w:rPr>
          <w:rFonts w:ascii="Times New Roman" w:hAnsi="Times New Roman"/>
          <w:b/>
          <w:sz w:val="24"/>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9"/>
        <w:gridCol w:w="4432"/>
        <w:gridCol w:w="2566"/>
      </w:tblGrid>
      <w:tr w:rsidR="00603B7F" w14:paraId="1A358D0E" w14:textId="77777777">
        <w:tc>
          <w:tcPr>
            <w:tcW w:w="2699" w:type="dxa"/>
            <w:tcBorders>
              <w:top w:val="single" w:sz="4" w:space="0" w:color="000000"/>
              <w:left w:val="single" w:sz="4" w:space="0" w:color="000000"/>
              <w:bottom w:val="single" w:sz="4" w:space="0" w:color="000000"/>
              <w:right w:val="single" w:sz="4" w:space="0" w:color="000000"/>
            </w:tcBorders>
            <w:vAlign w:val="center"/>
          </w:tcPr>
          <w:p w14:paraId="0B410206" w14:textId="77777777" w:rsidR="00603B7F" w:rsidRDefault="004B4E6F">
            <w:pPr>
              <w:jc w:val="center"/>
              <w:rPr>
                <w:rFonts w:ascii="Times New Roman" w:hAnsi="Times New Roman"/>
                <w:b/>
                <w:i/>
                <w:sz w:val="24"/>
              </w:rPr>
            </w:pPr>
            <w:bookmarkStart w:id="38" w:name="_Hlk168283136"/>
            <w:r>
              <w:rPr>
                <w:rFonts w:ascii="Times New Roman" w:hAnsi="Times New Roman"/>
                <w:b/>
                <w:sz w:val="24"/>
              </w:rPr>
              <w:t>Результаты обучения</w:t>
            </w:r>
          </w:p>
        </w:tc>
        <w:tc>
          <w:tcPr>
            <w:tcW w:w="4432" w:type="dxa"/>
            <w:tcBorders>
              <w:top w:val="single" w:sz="4" w:space="0" w:color="000000"/>
              <w:left w:val="single" w:sz="4" w:space="0" w:color="000000"/>
              <w:bottom w:val="single" w:sz="4" w:space="0" w:color="000000"/>
              <w:right w:val="single" w:sz="4" w:space="0" w:color="000000"/>
            </w:tcBorders>
            <w:vAlign w:val="center"/>
          </w:tcPr>
          <w:p w14:paraId="57F75F1E" w14:textId="77777777" w:rsidR="00603B7F" w:rsidRDefault="004B4E6F">
            <w:pPr>
              <w:jc w:val="center"/>
              <w:rPr>
                <w:rFonts w:ascii="Times New Roman" w:hAnsi="Times New Roman"/>
                <w:b/>
                <w:i/>
                <w:sz w:val="24"/>
              </w:rPr>
            </w:pPr>
            <w:r>
              <w:rPr>
                <w:rFonts w:ascii="Times New Roman" w:hAnsi="Times New Roman"/>
                <w:b/>
                <w:sz w:val="24"/>
              </w:rPr>
              <w:t>Показатели освоенности компетенций</w:t>
            </w:r>
          </w:p>
        </w:tc>
        <w:tc>
          <w:tcPr>
            <w:tcW w:w="2566" w:type="dxa"/>
            <w:tcBorders>
              <w:top w:val="single" w:sz="4" w:space="0" w:color="000000"/>
              <w:left w:val="single" w:sz="4" w:space="0" w:color="000000"/>
              <w:bottom w:val="single" w:sz="4" w:space="0" w:color="000000"/>
              <w:right w:val="single" w:sz="4" w:space="0" w:color="000000"/>
            </w:tcBorders>
            <w:vAlign w:val="center"/>
          </w:tcPr>
          <w:p w14:paraId="4808F1EB" w14:textId="77777777" w:rsidR="00603B7F" w:rsidRDefault="004B4E6F">
            <w:pPr>
              <w:jc w:val="center"/>
              <w:rPr>
                <w:rFonts w:ascii="Times New Roman" w:hAnsi="Times New Roman"/>
                <w:b/>
                <w:i/>
                <w:sz w:val="24"/>
              </w:rPr>
            </w:pPr>
            <w:r>
              <w:rPr>
                <w:rFonts w:ascii="Times New Roman" w:hAnsi="Times New Roman"/>
                <w:b/>
                <w:sz w:val="24"/>
              </w:rPr>
              <w:t>Методы оценки</w:t>
            </w:r>
          </w:p>
        </w:tc>
      </w:tr>
      <w:tr w:rsidR="00603B7F" w14:paraId="75926C6E" w14:textId="77777777">
        <w:trPr>
          <w:trHeight w:val="2610"/>
        </w:trPr>
        <w:tc>
          <w:tcPr>
            <w:tcW w:w="2699" w:type="dxa"/>
            <w:tcBorders>
              <w:top w:val="single" w:sz="4" w:space="0" w:color="000000"/>
              <w:left w:val="single" w:sz="4" w:space="0" w:color="000000"/>
              <w:bottom w:val="single" w:sz="4" w:space="0" w:color="000000"/>
              <w:right w:val="single" w:sz="4" w:space="0" w:color="000000"/>
            </w:tcBorders>
          </w:tcPr>
          <w:p w14:paraId="13710CE8" w14:textId="77777777" w:rsidR="00603B7F" w:rsidRDefault="004B4E6F">
            <w:pPr>
              <w:rPr>
                <w:rFonts w:ascii="Times New Roman" w:hAnsi="Times New Roman"/>
                <w:sz w:val="24"/>
              </w:rPr>
            </w:pPr>
            <w:r>
              <w:rPr>
                <w:rFonts w:ascii="Times New Roman" w:hAnsi="Times New Roman"/>
                <w:sz w:val="24"/>
              </w:rPr>
              <w:t>Знает:</w:t>
            </w:r>
          </w:p>
          <w:p w14:paraId="7308EA4F" w14:textId="77777777" w:rsidR="00603B7F" w:rsidRDefault="004B4E6F">
            <w:pPr>
              <w:rPr>
                <w:rFonts w:ascii="Times New Roman" w:hAnsi="Times New Roman"/>
                <w:sz w:val="24"/>
              </w:rPr>
            </w:pPr>
            <w:r>
              <w:rPr>
                <w:rFonts w:ascii="Times New Roman" w:hAnsi="Times New Roman"/>
                <w:sz w:val="24"/>
              </w:rPr>
              <w:t>-методы и приемы выполнения чертежей и схем по специальности;</w:t>
            </w:r>
          </w:p>
        </w:tc>
        <w:tc>
          <w:tcPr>
            <w:tcW w:w="4432" w:type="dxa"/>
            <w:tcBorders>
              <w:top w:val="single" w:sz="4" w:space="0" w:color="000000"/>
              <w:left w:val="single" w:sz="4" w:space="0" w:color="000000"/>
              <w:bottom w:val="single" w:sz="4" w:space="0" w:color="000000"/>
              <w:right w:val="single" w:sz="4" w:space="0" w:color="000000"/>
            </w:tcBorders>
          </w:tcPr>
          <w:p w14:paraId="3811C439" w14:textId="77777777" w:rsidR="00603B7F" w:rsidRDefault="004B4E6F">
            <w:pPr>
              <w:rPr>
                <w:rFonts w:ascii="Times New Roman" w:hAnsi="Times New Roman"/>
                <w:sz w:val="24"/>
              </w:rPr>
            </w:pPr>
            <w:r>
              <w:rPr>
                <w:rFonts w:ascii="Times New Roman" w:hAnsi="Times New Roman"/>
                <w:sz w:val="24"/>
              </w:rPr>
              <w:t>Перечисляет способы проецирования геометрических тел, способы преобразования проекций, назначение аксонометрических проекций;</w:t>
            </w:r>
          </w:p>
          <w:p w14:paraId="1CA18B5C" w14:textId="77777777" w:rsidR="00603B7F" w:rsidRDefault="004B4E6F">
            <w:pPr>
              <w:rPr>
                <w:rFonts w:ascii="Times New Roman" w:hAnsi="Times New Roman"/>
                <w:sz w:val="24"/>
              </w:rPr>
            </w:pPr>
            <w:r>
              <w:rPr>
                <w:rFonts w:ascii="Times New Roman" w:hAnsi="Times New Roman"/>
                <w:sz w:val="24"/>
              </w:rPr>
              <w:t>-выбирает аксонометрические проекции для конкретного геометрического тела;</w:t>
            </w:r>
          </w:p>
          <w:p w14:paraId="7C6C1B4A" w14:textId="77777777" w:rsidR="00603B7F" w:rsidRDefault="004B4E6F">
            <w:pPr>
              <w:rPr>
                <w:rFonts w:ascii="Times New Roman" w:hAnsi="Times New Roman"/>
                <w:sz w:val="24"/>
              </w:rPr>
            </w:pPr>
            <w:r>
              <w:rPr>
                <w:rFonts w:ascii="Times New Roman" w:hAnsi="Times New Roman"/>
                <w:sz w:val="24"/>
              </w:rPr>
              <w:t>-находит натуральную величину фигуры сечения;</w:t>
            </w:r>
          </w:p>
          <w:p w14:paraId="5A5FE20A" w14:textId="77777777" w:rsidR="00603B7F" w:rsidRDefault="004B4E6F">
            <w:pPr>
              <w:rPr>
                <w:rFonts w:ascii="Times New Roman" w:hAnsi="Times New Roman"/>
                <w:sz w:val="24"/>
              </w:rPr>
            </w:pPr>
            <w:r>
              <w:rPr>
                <w:rFonts w:ascii="Times New Roman" w:hAnsi="Times New Roman"/>
                <w:sz w:val="24"/>
              </w:rPr>
              <w:t>-перечисляет способы графического представления объектов;</w:t>
            </w:r>
          </w:p>
          <w:p w14:paraId="2B6F72B9" w14:textId="77777777" w:rsidR="00603B7F" w:rsidRDefault="004B4E6F">
            <w:pPr>
              <w:rPr>
                <w:rFonts w:ascii="Times New Roman" w:hAnsi="Times New Roman"/>
                <w:b/>
                <w:sz w:val="24"/>
              </w:rPr>
            </w:pPr>
            <w:r>
              <w:rPr>
                <w:rFonts w:ascii="Times New Roman" w:hAnsi="Times New Roman"/>
                <w:sz w:val="24"/>
              </w:rPr>
              <w:t>-перечисляет условные обозначения.</w:t>
            </w:r>
          </w:p>
        </w:tc>
        <w:tc>
          <w:tcPr>
            <w:tcW w:w="2566" w:type="dxa"/>
            <w:vMerge w:val="restart"/>
            <w:tcBorders>
              <w:top w:val="single" w:sz="4" w:space="0" w:color="000000"/>
              <w:left w:val="single" w:sz="4" w:space="0" w:color="000000"/>
              <w:bottom w:val="single" w:sz="4" w:space="0" w:color="000000"/>
              <w:right w:val="single" w:sz="4" w:space="0" w:color="000000"/>
            </w:tcBorders>
          </w:tcPr>
          <w:p w14:paraId="6D90FBEB" w14:textId="77777777" w:rsidR="00603B7F" w:rsidRDefault="004B4E6F">
            <w:pPr>
              <w:rPr>
                <w:rFonts w:ascii="Times New Roman" w:hAnsi="Times New Roman"/>
                <w:sz w:val="24"/>
              </w:rPr>
            </w:pPr>
            <w:r>
              <w:rPr>
                <w:rFonts w:ascii="Times New Roman" w:hAnsi="Times New Roman"/>
                <w:sz w:val="24"/>
              </w:rPr>
              <w:t>Текущий контроль:</w:t>
            </w:r>
          </w:p>
          <w:p w14:paraId="6E1D68F8" w14:textId="77777777" w:rsidR="00603B7F" w:rsidRDefault="004B4E6F">
            <w:pPr>
              <w:rPr>
                <w:rFonts w:ascii="Times New Roman" w:hAnsi="Times New Roman"/>
                <w:sz w:val="24"/>
              </w:rPr>
            </w:pPr>
            <w:r>
              <w:rPr>
                <w:rFonts w:ascii="Times New Roman" w:hAnsi="Times New Roman"/>
                <w:sz w:val="24"/>
              </w:rPr>
              <w:t xml:space="preserve">Наблюдение за выполнением практических и графических работ: </w:t>
            </w:r>
          </w:p>
          <w:p w14:paraId="7950E302" w14:textId="77777777" w:rsidR="00603B7F" w:rsidRDefault="004B4E6F">
            <w:pPr>
              <w:rPr>
                <w:rFonts w:ascii="Times New Roman" w:hAnsi="Times New Roman"/>
                <w:sz w:val="24"/>
              </w:rPr>
            </w:pPr>
            <w:r>
              <w:rPr>
                <w:rFonts w:ascii="Times New Roman" w:hAnsi="Times New Roman"/>
                <w:sz w:val="24"/>
              </w:rPr>
              <w:t xml:space="preserve">- «Линии чертежа», «Буквы», «Титульный лист альбома», «Геометрические тела с точками на поверхности», «Аксонометрические проекции геометрических тел», «Сечение геометрических тел плоскостью», «Построение чертежей моделей», «Построение простых и сложных разрезов деталей», «Выполнение эскиза и рабочего чертежа», «Резьбовые и крепежные соединения», «Расчет и выполнение чертежа цилиндрической передачи»,  «Оформление сборочного чертежа», «Заполнение спецификации к сборочному чертежу», «Чтение и </w:t>
            </w:r>
            <w:proofErr w:type="spellStart"/>
            <w:r>
              <w:rPr>
                <w:rFonts w:ascii="Times New Roman" w:hAnsi="Times New Roman"/>
                <w:sz w:val="24"/>
              </w:rPr>
              <w:t>деталирование</w:t>
            </w:r>
            <w:proofErr w:type="spellEnd"/>
            <w:r>
              <w:rPr>
                <w:rFonts w:ascii="Times New Roman" w:hAnsi="Times New Roman"/>
                <w:sz w:val="24"/>
              </w:rPr>
              <w:t xml:space="preserve"> сборочного чертежа», «Выполнение чертежей в системе «КОМПАС».      </w:t>
            </w:r>
          </w:p>
          <w:p w14:paraId="2F21B9BD" w14:textId="77777777" w:rsidR="00603B7F" w:rsidRDefault="00603B7F">
            <w:pPr>
              <w:rPr>
                <w:rFonts w:ascii="Times New Roman" w:hAnsi="Times New Roman"/>
                <w:sz w:val="24"/>
              </w:rPr>
            </w:pPr>
          </w:p>
          <w:p w14:paraId="3BDF64CC" w14:textId="77777777" w:rsidR="00603B7F" w:rsidRDefault="004B4E6F">
            <w:pPr>
              <w:rPr>
                <w:rFonts w:ascii="Times New Roman" w:hAnsi="Times New Roman"/>
                <w:sz w:val="24"/>
              </w:rPr>
            </w:pPr>
            <w:r>
              <w:rPr>
                <w:rFonts w:ascii="Times New Roman" w:hAnsi="Times New Roman"/>
                <w:sz w:val="24"/>
              </w:rPr>
              <w:t xml:space="preserve">Оценка содержания и оформления практических работ в </w:t>
            </w:r>
            <w:r>
              <w:rPr>
                <w:rFonts w:ascii="Times New Roman" w:hAnsi="Times New Roman"/>
                <w:sz w:val="24"/>
              </w:rPr>
              <w:lastRenderedPageBreak/>
              <w:t>соответствии с требованиями нормативных документов (ГОСТов и стандартов ЕСКД), оценка соответствия нормативным требованиям    оформленных документов на практических занятиях   при выполнении индивидуальных проектных заданий; устный и письменный опрос; компьютерное тестирование; подготовка альбома с выполненными индивидуальными проектными заданиями; отчеты по выполнению самостоятельной работы по рекомендованным темам.</w:t>
            </w:r>
          </w:p>
          <w:p w14:paraId="042AB77C" w14:textId="77777777" w:rsidR="00603B7F" w:rsidRDefault="00603B7F">
            <w:pPr>
              <w:rPr>
                <w:rFonts w:ascii="Times New Roman" w:hAnsi="Times New Roman"/>
                <w:sz w:val="24"/>
              </w:rPr>
            </w:pPr>
          </w:p>
          <w:p w14:paraId="75CDCD8F" w14:textId="77777777" w:rsidR="00603B7F" w:rsidRDefault="00603B7F">
            <w:pPr>
              <w:rPr>
                <w:rFonts w:ascii="Times New Roman" w:hAnsi="Times New Roman"/>
                <w:sz w:val="24"/>
              </w:rPr>
            </w:pPr>
          </w:p>
          <w:p w14:paraId="7353EC05" w14:textId="77777777" w:rsidR="00603B7F" w:rsidRDefault="00603B7F">
            <w:pPr>
              <w:rPr>
                <w:rFonts w:ascii="Times New Roman" w:hAnsi="Times New Roman"/>
                <w:sz w:val="24"/>
              </w:rPr>
            </w:pPr>
          </w:p>
        </w:tc>
      </w:tr>
      <w:tr w:rsidR="00603B7F" w14:paraId="16D54F20" w14:textId="77777777">
        <w:tc>
          <w:tcPr>
            <w:tcW w:w="2699" w:type="dxa"/>
            <w:tcBorders>
              <w:top w:val="single" w:sz="4" w:space="0" w:color="000000"/>
              <w:left w:val="single" w:sz="4" w:space="0" w:color="000000"/>
              <w:bottom w:val="single" w:sz="4" w:space="0" w:color="000000"/>
              <w:right w:val="single" w:sz="4" w:space="0" w:color="000000"/>
            </w:tcBorders>
          </w:tcPr>
          <w:p w14:paraId="0D56B877" w14:textId="77777777" w:rsidR="00603B7F" w:rsidRDefault="004B4E6F">
            <w:pPr>
              <w:rPr>
                <w:rFonts w:ascii="Times New Roman" w:hAnsi="Times New Roman"/>
                <w:sz w:val="24"/>
              </w:rPr>
            </w:pPr>
            <w:r>
              <w:rPr>
                <w:rFonts w:ascii="Times New Roman" w:hAnsi="Times New Roman"/>
                <w:sz w:val="24"/>
              </w:rPr>
              <w:t>-основные правила построения и чтения чертежей и схем, требования к разработке и оформлению конструкторской и технологической документации;</w:t>
            </w:r>
          </w:p>
        </w:tc>
        <w:tc>
          <w:tcPr>
            <w:tcW w:w="4432" w:type="dxa"/>
            <w:tcBorders>
              <w:top w:val="single" w:sz="4" w:space="0" w:color="000000"/>
              <w:left w:val="single" w:sz="4" w:space="0" w:color="000000"/>
              <w:bottom w:val="single" w:sz="4" w:space="0" w:color="000000"/>
              <w:right w:val="single" w:sz="4" w:space="0" w:color="000000"/>
            </w:tcBorders>
          </w:tcPr>
          <w:p w14:paraId="52EF747D" w14:textId="77777777" w:rsidR="00603B7F" w:rsidRDefault="004B4E6F">
            <w:pPr>
              <w:rPr>
                <w:rFonts w:ascii="Times New Roman" w:hAnsi="Times New Roman"/>
                <w:sz w:val="24"/>
              </w:rPr>
            </w:pPr>
            <w:r>
              <w:rPr>
                <w:rFonts w:ascii="Times New Roman" w:hAnsi="Times New Roman"/>
                <w:sz w:val="24"/>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tc>
        <w:tc>
          <w:tcPr>
            <w:tcW w:w="2566" w:type="dxa"/>
            <w:vMerge/>
            <w:tcBorders>
              <w:top w:val="single" w:sz="4" w:space="0" w:color="000000"/>
              <w:left w:val="single" w:sz="4" w:space="0" w:color="000000"/>
              <w:bottom w:val="single" w:sz="4" w:space="0" w:color="000000"/>
              <w:right w:val="single" w:sz="4" w:space="0" w:color="000000"/>
            </w:tcBorders>
          </w:tcPr>
          <w:p w14:paraId="4754AF49" w14:textId="77777777" w:rsidR="00603B7F" w:rsidRDefault="00603B7F"/>
        </w:tc>
      </w:tr>
      <w:tr w:rsidR="00603B7F" w14:paraId="46154AF4" w14:textId="77777777">
        <w:tc>
          <w:tcPr>
            <w:tcW w:w="2699" w:type="dxa"/>
            <w:tcBorders>
              <w:top w:val="single" w:sz="4" w:space="0" w:color="000000"/>
              <w:left w:val="single" w:sz="4" w:space="0" w:color="000000"/>
              <w:bottom w:val="single" w:sz="4" w:space="0" w:color="000000"/>
              <w:right w:val="single" w:sz="4" w:space="0" w:color="000000"/>
            </w:tcBorders>
          </w:tcPr>
          <w:p w14:paraId="10493CAB" w14:textId="77777777" w:rsidR="00603B7F" w:rsidRDefault="004B4E6F">
            <w:pPr>
              <w:rPr>
                <w:rFonts w:ascii="Times New Roman" w:hAnsi="Times New Roman"/>
                <w:b/>
                <w:sz w:val="24"/>
              </w:rPr>
            </w:pPr>
            <w:r>
              <w:rPr>
                <w:rFonts w:ascii="Times New Roman" w:hAnsi="Times New Roman"/>
                <w:sz w:val="24"/>
              </w:rPr>
              <w:t>-правила выполнения чертежей деталей в формате 2D и 3D;</w:t>
            </w:r>
          </w:p>
        </w:tc>
        <w:tc>
          <w:tcPr>
            <w:tcW w:w="4432" w:type="dxa"/>
            <w:tcBorders>
              <w:top w:val="single" w:sz="4" w:space="0" w:color="000000"/>
              <w:left w:val="single" w:sz="4" w:space="0" w:color="000000"/>
              <w:bottom w:val="single" w:sz="4" w:space="0" w:color="000000"/>
              <w:right w:val="single" w:sz="4" w:space="0" w:color="000000"/>
            </w:tcBorders>
          </w:tcPr>
          <w:p w14:paraId="64A92EE1" w14:textId="77777777" w:rsidR="00603B7F" w:rsidRDefault="004B4E6F">
            <w:pPr>
              <w:rPr>
                <w:rFonts w:ascii="Times New Roman" w:hAnsi="Times New Roman"/>
                <w:sz w:val="24"/>
              </w:rPr>
            </w:pPr>
            <w:r>
              <w:rPr>
                <w:rFonts w:ascii="Times New Roman" w:hAnsi="Times New Roman"/>
                <w:sz w:val="24"/>
              </w:rPr>
              <w:t>-перечисляет правила выполнения чертежей, технических рисунков, эскизов и схем;</w:t>
            </w:r>
          </w:p>
          <w:p w14:paraId="497867DF" w14:textId="77777777" w:rsidR="00603B7F" w:rsidRDefault="004B4E6F">
            <w:pPr>
              <w:rPr>
                <w:rFonts w:ascii="Times New Roman" w:hAnsi="Times New Roman"/>
                <w:b/>
                <w:sz w:val="24"/>
              </w:rPr>
            </w:pPr>
            <w:r>
              <w:rPr>
                <w:rFonts w:ascii="Times New Roman" w:hAnsi="Times New Roman"/>
                <w:sz w:val="24"/>
              </w:rPr>
              <w:t>-выбирает соответствующее правило для выполнения чертежа определенной детали.</w:t>
            </w:r>
          </w:p>
        </w:tc>
        <w:tc>
          <w:tcPr>
            <w:tcW w:w="2566" w:type="dxa"/>
            <w:vMerge/>
            <w:tcBorders>
              <w:top w:val="single" w:sz="4" w:space="0" w:color="000000"/>
              <w:left w:val="single" w:sz="4" w:space="0" w:color="000000"/>
              <w:bottom w:val="single" w:sz="4" w:space="0" w:color="000000"/>
              <w:right w:val="single" w:sz="4" w:space="0" w:color="000000"/>
            </w:tcBorders>
          </w:tcPr>
          <w:p w14:paraId="2B35B2B3" w14:textId="77777777" w:rsidR="00603B7F" w:rsidRDefault="00603B7F"/>
        </w:tc>
      </w:tr>
      <w:tr w:rsidR="00603B7F" w14:paraId="5C48DA67" w14:textId="77777777">
        <w:tc>
          <w:tcPr>
            <w:tcW w:w="2699" w:type="dxa"/>
            <w:tcBorders>
              <w:top w:val="single" w:sz="4" w:space="0" w:color="000000"/>
              <w:left w:val="single" w:sz="4" w:space="0" w:color="000000"/>
              <w:bottom w:val="single" w:sz="4" w:space="0" w:color="000000"/>
              <w:right w:val="single" w:sz="4" w:space="0" w:color="000000"/>
            </w:tcBorders>
          </w:tcPr>
          <w:p w14:paraId="39E948E2" w14:textId="77777777" w:rsidR="00603B7F" w:rsidRDefault="004B4E6F">
            <w:pPr>
              <w:rPr>
                <w:rFonts w:ascii="Times New Roman" w:hAnsi="Times New Roman"/>
                <w:b/>
                <w:sz w:val="24"/>
              </w:rPr>
            </w:pPr>
            <w:r>
              <w:rPr>
                <w:rFonts w:ascii="Times New Roman" w:hAnsi="Times New Roman"/>
                <w:sz w:val="24"/>
              </w:rPr>
              <w:t>-стандарты ЕСКД;</w:t>
            </w:r>
          </w:p>
        </w:tc>
        <w:tc>
          <w:tcPr>
            <w:tcW w:w="4432" w:type="dxa"/>
            <w:tcBorders>
              <w:top w:val="single" w:sz="4" w:space="0" w:color="000000"/>
              <w:left w:val="single" w:sz="4" w:space="0" w:color="000000"/>
              <w:bottom w:val="single" w:sz="4" w:space="0" w:color="000000"/>
              <w:right w:val="single" w:sz="4" w:space="0" w:color="000000"/>
            </w:tcBorders>
          </w:tcPr>
          <w:p w14:paraId="459DE290" w14:textId="77777777" w:rsidR="00603B7F" w:rsidRDefault="004B4E6F">
            <w:pPr>
              <w:rPr>
                <w:rFonts w:ascii="Times New Roman" w:hAnsi="Times New Roman"/>
                <w:sz w:val="24"/>
              </w:rPr>
            </w:pPr>
            <w:r>
              <w:rPr>
                <w:rFonts w:ascii="Times New Roman" w:hAnsi="Times New Roman"/>
                <w:sz w:val="24"/>
              </w:rPr>
              <w:t>-перечисляет требования государственных стандартов ЕСКД и ЕСТД;</w:t>
            </w:r>
          </w:p>
          <w:p w14:paraId="55098DB2" w14:textId="77777777" w:rsidR="00603B7F" w:rsidRDefault="004B4E6F">
            <w:pPr>
              <w:rPr>
                <w:rFonts w:ascii="Times New Roman" w:hAnsi="Times New Roman"/>
                <w:b/>
                <w:sz w:val="24"/>
              </w:rPr>
            </w:pPr>
            <w:r>
              <w:rPr>
                <w:rFonts w:ascii="Times New Roman" w:hAnsi="Times New Roman"/>
                <w:sz w:val="24"/>
              </w:rPr>
              <w:t>-по заданным параметрам выполняет чертежи в соответствии с требованиями с ЕСКД, ЕСТД</w:t>
            </w:r>
          </w:p>
        </w:tc>
        <w:tc>
          <w:tcPr>
            <w:tcW w:w="2566" w:type="dxa"/>
            <w:vMerge/>
            <w:tcBorders>
              <w:top w:val="single" w:sz="4" w:space="0" w:color="000000"/>
              <w:left w:val="single" w:sz="4" w:space="0" w:color="000000"/>
              <w:bottom w:val="single" w:sz="4" w:space="0" w:color="000000"/>
              <w:right w:val="single" w:sz="4" w:space="0" w:color="000000"/>
            </w:tcBorders>
          </w:tcPr>
          <w:p w14:paraId="6A8DC844" w14:textId="77777777" w:rsidR="00603B7F" w:rsidRDefault="00603B7F"/>
        </w:tc>
      </w:tr>
      <w:tr w:rsidR="00603B7F" w14:paraId="1F2F2532" w14:textId="77777777">
        <w:tc>
          <w:tcPr>
            <w:tcW w:w="2699" w:type="dxa"/>
            <w:tcBorders>
              <w:top w:val="single" w:sz="4" w:space="0" w:color="000000"/>
              <w:left w:val="single" w:sz="4" w:space="0" w:color="000000"/>
              <w:bottom w:val="single" w:sz="4" w:space="0" w:color="000000"/>
              <w:right w:val="single" w:sz="4" w:space="0" w:color="000000"/>
            </w:tcBorders>
          </w:tcPr>
          <w:p w14:paraId="71EF8B5D" w14:textId="77777777" w:rsidR="00603B7F" w:rsidRDefault="004B4E6F">
            <w:pPr>
              <w:rPr>
                <w:rFonts w:ascii="Times New Roman" w:hAnsi="Times New Roman"/>
                <w:sz w:val="24"/>
              </w:rPr>
            </w:pPr>
            <w:r>
              <w:rPr>
                <w:rFonts w:ascii="Times New Roman" w:hAnsi="Times New Roman"/>
                <w:sz w:val="24"/>
              </w:rPr>
              <w:t>Умеет:</w:t>
            </w:r>
          </w:p>
          <w:p w14:paraId="0DC268D9" w14:textId="77777777" w:rsidR="00603B7F" w:rsidRDefault="004B4E6F">
            <w:pPr>
              <w:rPr>
                <w:rFonts w:ascii="Times New Roman" w:hAnsi="Times New Roman"/>
                <w:sz w:val="24"/>
              </w:rPr>
            </w:pPr>
            <w:r>
              <w:rPr>
                <w:rFonts w:ascii="Times New Roman" w:hAnsi="Times New Roman"/>
                <w:sz w:val="24"/>
              </w:rPr>
              <w:t>-выполнять графические изображения технологического оборудования и технологических схем в ручной и машинной графике;</w:t>
            </w:r>
          </w:p>
        </w:tc>
        <w:tc>
          <w:tcPr>
            <w:tcW w:w="4432" w:type="dxa"/>
            <w:tcBorders>
              <w:top w:val="single" w:sz="4" w:space="0" w:color="000000"/>
              <w:left w:val="single" w:sz="4" w:space="0" w:color="000000"/>
              <w:bottom w:val="single" w:sz="4" w:space="0" w:color="000000"/>
              <w:right w:val="single" w:sz="4" w:space="0" w:color="000000"/>
            </w:tcBorders>
          </w:tcPr>
          <w:p w14:paraId="763CFC42" w14:textId="77777777" w:rsidR="00603B7F" w:rsidRDefault="004B4E6F">
            <w:pPr>
              <w:rPr>
                <w:rFonts w:ascii="Times New Roman" w:hAnsi="Times New Roman"/>
                <w:sz w:val="24"/>
              </w:rPr>
            </w:pPr>
            <w:r>
              <w:rPr>
                <w:rFonts w:ascii="Times New Roman" w:hAnsi="Times New Roman"/>
                <w:sz w:val="24"/>
              </w:rPr>
              <w:t>-по заданным параметрам составляет технологические схемы по специальности и выполняет их в ручной и машинной графике;</w:t>
            </w:r>
          </w:p>
          <w:p w14:paraId="1CA66F5B" w14:textId="77777777" w:rsidR="00603B7F" w:rsidRDefault="004B4E6F">
            <w:pPr>
              <w:rPr>
                <w:rFonts w:ascii="Times New Roman" w:hAnsi="Times New Roman"/>
                <w:sz w:val="24"/>
              </w:rPr>
            </w:pPr>
            <w:r>
              <w:rPr>
                <w:rFonts w:ascii="Times New Roman" w:hAnsi="Times New Roman"/>
                <w:sz w:val="24"/>
              </w:rPr>
              <w:t>-расшифровывает условные обозначения на технологических схемах;</w:t>
            </w:r>
          </w:p>
          <w:p w14:paraId="380AC7CE" w14:textId="77777777" w:rsidR="00603B7F" w:rsidRDefault="004B4E6F">
            <w:pPr>
              <w:rPr>
                <w:rFonts w:ascii="Times New Roman" w:hAnsi="Times New Roman"/>
                <w:sz w:val="24"/>
              </w:rPr>
            </w:pPr>
            <w:r>
              <w:rPr>
                <w:rFonts w:ascii="Times New Roman" w:hAnsi="Times New Roman"/>
                <w:sz w:val="24"/>
              </w:rPr>
              <w:t>-при выполнении чертежей оборудования выбирает масштаб; компоновку чертежа; минимальное количество видов, разрезов;</w:t>
            </w:r>
          </w:p>
          <w:p w14:paraId="10A00A32" w14:textId="77777777" w:rsidR="00603B7F" w:rsidRDefault="004B4E6F">
            <w:pPr>
              <w:rPr>
                <w:rFonts w:ascii="Times New Roman" w:hAnsi="Times New Roman"/>
                <w:b/>
                <w:sz w:val="24"/>
              </w:rPr>
            </w:pPr>
            <w:r>
              <w:rPr>
                <w:rFonts w:ascii="Times New Roman" w:hAnsi="Times New Roman"/>
                <w:sz w:val="24"/>
              </w:rPr>
              <w:t>-демонстрирует составные части изделия и заносит их в таблицу перечня элементов</w:t>
            </w:r>
          </w:p>
        </w:tc>
        <w:tc>
          <w:tcPr>
            <w:tcW w:w="2566" w:type="dxa"/>
            <w:vMerge/>
            <w:tcBorders>
              <w:top w:val="single" w:sz="4" w:space="0" w:color="000000"/>
              <w:left w:val="single" w:sz="4" w:space="0" w:color="000000"/>
              <w:bottom w:val="single" w:sz="4" w:space="0" w:color="000000"/>
              <w:right w:val="single" w:sz="4" w:space="0" w:color="000000"/>
            </w:tcBorders>
          </w:tcPr>
          <w:p w14:paraId="66B3EA44" w14:textId="77777777" w:rsidR="00603B7F" w:rsidRDefault="00603B7F"/>
        </w:tc>
      </w:tr>
      <w:tr w:rsidR="00603B7F" w14:paraId="029375B1" w14:textId="77777777">
        <w:tc>
          <w:tcPr>
            <w:tcW w:w="2699" w:type="dxa"/>
            <w:tcBorders>
              <w:top w:val="single" w:sz="4" w:space="0" w:color="000000"/>
              <w:left w:val="single" w:sz="4" w:space="0" w:color="000000"/>
              <w:bottom w:val="single" w:sz="4" w:space="0" w:color="000000"/>
              <w:right w:val="single" w:sz="4" w:space="0" w:color="000000"/>
            </w:tcBorders>
          </w:tcPr>
          <w:p w14:paraId="6EB2B79E" w14:textId="77777777" w:rsidR="00603B7F" w:rsidRDefault="004B4E6F">
            <w:pPr>
              <w:rPr>
                <w:rFonts w:ascii="Times New Roman" w:hAnsi="Times New Roman"/>
                <w:sz w:val="24"/>
              </w:rPr>
            </w:pPr>
            <w:r>
              <w:rPr>
                <w:rFonts w:ascii="Times New Roman" w:hAnsi="Times New Roman"/>
                <w:sz w:val="24"/>
              </w:rPr>
              <w:lastRenderedPageBreak/>
              <w:t>-выполнять комплексные чертежи геометрических тел и проекции точек, лежащих на их поверхности, в ручной и машинной графике;</w:t>
            </w:r>
          </w:p>
        </w:tc>
        <w:tc>
          <w:tcPr>
            <w:tcW w:w="4432" w:type="dxa"/>
            <w:tcBorders>
              <w:top w:val="single" w:sz="4" w:space="0" w:color="000000"/>
              <w:left w:val="single" w:sz="4" w:space="0" w:color="000000"/>
              <w:bottom w:val="single" w:sz="4" w:space="0" w:color="000000"/>
              <w:right w:val="single" w:sz="4" w:space="0" w:color="000000"/>
            </w:tcBorders>
          </w:tcPr>
          <w:p w14:paraId="593B1B0A" w14:textId="77777777" w:rsidR="00603B7F" w:rsidRDefault="004B4E6F">
            <w:pPr>
              <w:rPr>
                <w:rFonts w:ascii="Times New Roman" w:hAnsi="Times New Roman"/>
                <w:sz w:val="24"/>
              </w:rPr>
            </w:pPr>
            <w:r>
              <w:rPr>
                <w:rFonts w:ascii="Times New Roman" w:hAnsi="Times New Roman"/>
                <w:sz w:val="24"/>
              </w:rPr>
              <w:t xml:space="preserve">-выполняет по алгоритму комплексный чертеж геометрического тела в ручной и машинной графике; </w:t>
            </w:r>
          </w:p>
          <w:p w14:paraId="4B89252D" w14:textId="77777777" w:rsidR="00603B7F" w:rsidRDefault="004B4E6F">
            <w:pPr>
              <w:rPr>
                <w:rFonts w:ascii="Times New Roman" w:hAnsi="Times New Roman"/>
                <w:b/>
                <w:sz w:val="24"/>
              </w:rPr>
            </w:pPr>
            <w:r>
              <w:rPr>
                <w:rFonts w:ascii="Times New Roman" w:hAnsi="Times New Roman"/>
                <w:sz w:val="24"/>
              </w:rPr>
              <w:t>-строит проекции точек, используя дополнительные построения</w:t>
            </w:r>
          </w:p>
        </w:tc>
        <w:tc>
          <w:tcPr>
            <w:tcW w:w="2566" w:type="dxa"/>
            <w:vMerge/>
            <w:tcBorders>
              <w:top w:val="single" w:sz="4" w:space="0" w:color="000000"/>
              <w:left w:val="single" w:sz="4" w:space="0" w:color="000000"/>
              <w:bottom w:val="single" w:sz="4" w:space="0" w:color="000000"/>
              <w:right w:val="single" w:sz="4" w:space="0" w:color="000000"/>
            </w:tcBorders>
          </w:tcPr>
          <w:p w14:paraId="67640151" w14:textId="77777777" w:rsidR="00603B7F" w:rsidRDefault="00603B7F"/>
        </w:tc>
      </w:tr>
      <w:tr w:rsidR="00603B7F" w14:paraId="1557698F" w14:textId="77777777">
        <w:tc>
          <w:tcPr>
            <w:tcW w:w="2699" w:type="dxa"/>
            <w:tcBorders>
              <w:top w:val="single" w:sz="4" w:space="0" w:color="000000"/>
              <w:left w:val="single" w:sz="4" w:space="0" w:color="000000"/>
              <w:bottom w:val="single" w:sz="4" w:space="0" w:color="000000"/>
              <w:right w:val="single" w:sz="4" w:space="0" w:color="000000"/>
            </w:tcBorders>
          </w:tcPr>
          <w:p w14:paraId="6E16C50A" w14:textId="77777777" w:rsidR="00603B7F" w:rsidRDefault="004B4E6F">
            <w:pPr>
              <w:rPr>
                <w:rFonts w:ascii="Times New Roman" w:hAnsi="Times New Roman"/>
                <w:sz w:val="24"/>
              </w:rPr>
            </w:pPr>
            <w:r>
              <w:rPr>
                <w:rFonts w:ascii="Times New Roman" w:hAnsi="Times New Roman"/>
                <w:sz w:val="24"/>
              </w:rPr>
              <w:t>-выполнять эскизы, технические рисунки и чертежи деталей, их элементов, узлов в ручной и машинной графике;</w:t>
            </w:r>
          </w:p>
        </w:tc>
        <w:tc>
          <w:tcPr>
            <w:tcW w:w="4432" w:type="dxa"/>
            <w:tcBorders>
              <w:top w:val="single" w:sz="4" w:space="0" w:color="000000"/>
              <w:left w:val="single" w:sz="4" w:space="0" w:color="000000"/>
              <w:bottom w:val="single" w:sz="4" w:space="0" w:color="000000"/>
              <w:right w:val="single" w:sz="4" w:space="0" w:color="000000"/>
            </w:tcBorders>
          </w:tcPr>
          <w:p w14:paraId="7A92043F" w14:textId="77777777" w:rsidR="00603B7F" w:rsidRDefault="004B4E6F">
            <w:pPr>
              <w:rPr>
                <w:rFonts w:ascii="Times New Roman" w:hAnsi="Times New Roman"/>
                <w:sz w:val="24"/>
              </w:rPr>
            </w:pPr>
            <w:r>
              <w:rPr>
                <w:rFonts w:ascii="Times New Roman" w:hAnsi="Times New Roman"/>
                <w:sz w:val="24"/>
              </w:rPr>
              <w:t>-выбирает масштаб;</w:t>
            </w:r>
          </w:p>
          <w:p w14:paraId="4EB9E025" w14:textId="77777777" w:rsidR="00603B7F" w:rsidRDefault="004B4E6F">
            <w:pPr>
              <w:rPr>
                <w:rFonts w:ascii="Times New Roman" w:hAnsi="Times New Roman"/>
                <w:sz w:val="24"/>
              </w:rPr>
            </w:pPr>
            <w:r>
              <w:rPr>
                <w:rFonts w:ascii="Times New Roman" w:hAnsi="Times New Roman"/>
                <w:sz w:val="24"/>
              </w:rPr>
              <w:t>-определяет минимальное количество видов и разрезов; определяет главный вид;</w:t>
            </w:r>
          </w:p>
          <w:p w14:paraId="4BD8BDA3" w14:textId="77777777" w:rsidR="00603B7F" w:rsidRDefault="004B4E6F">
            <w:pPr>
              <w:rPr>
                <w:rFonts w:ascii="Times New Roman" w:hAnsi="Times New Roman"/>
                <w:b/>
                <w:sz w:val="24"/>
              </w:rPr>
            </w:pPr>
            <w:r>
              <w:rPr>
                <w:rFonts w:ascii="Times New Roman" w:hAnsi="Times New Roman"/>
                <w:sz w:val="24"/>
              </w:rPr>
              <w:t>-оформляет чертеж в соответствии с требованиями ЕСКД в ручной и машинной графике</w:t>
            </w:r>
          </w:p>
        </w:tc>
        <w:tc>
          <w:tcPr>
            <w:tcW w:w="2566" w:type="dxa"/>
            <w:vMerge/>
            <w:tcBorders>
              <w:top w:val="single" w:sz="4" w:space="0" w:color="000000"/>
              <w:left w:val="single" w:sz="4" w:space="0" w:color="000000"/>
              <w:bottom w:val="single" w:sz="4" w:space="0" w:color="000000"/>
              <w:right w:val="single" w:sz="4" w:space="0" w:color="000000"/>
            </w:tcBorders>
          </w:tcPr>
          <w:p w14:paraId="54EFFA05" w14:textId="77777777" w:rsidR="00603B7F" w:rsidRDefault="00603B7F"/>
        </w:tc>
      </w:tr>
      <w:tr w:rsidR="00603B7F" w14:paraId="086C3C87" w14:textId="77777777">
        <w:tc>
          <w:tcPr>
            <w:tcW w:w="2699" w:type="dxa"/>
            <w:tcBorders>
              <w:top w:val="single" w:sz="4" w:space="0" w:color="000000"/>
              <w:left w:val="single" w:sz="4" w:space="0" w:color="000000"/>
              <w:bottom w:val="single" w:sz="4" w:space="0" w:color="000000"/>
              <w:right w:val="single" w:sz="4" w:space="0" w:color="000000"/>
            </w:tcBorders>
          </w:tcPr>
          <w:p w14:paraId="55796153" w14:textId="77777777" w:rsidR="00603B7F" w:rsidRDefault="004B4E6F">
            <w:pPr>
              <w:rPr>
                <w:rFonts w:ascii="Times New Roman" w:hAnsi="Times New Roman"/>
                <w:sz w:val="24"/>
              </w:rPr>
            </w:pPr>
            <w:r>
              <w:rPr>
                <w:rFonts w:ascii="Times New Roman" w:hAnsi="Times New Roman"/>
                <w:sz w:val="24"/>
              </w:rPr>
              <w:t>-читать машиностроительные чертежи;</w:t>
            </w:r>
          </w:p>
        </w:tc>
        <w:tc>
          <w:tcPr>
            <w:tcW w:w="4432" w:type="dxa"/>
            <w:tcBorders>
              <w:top w:val="single" w:sz="4" w:space="0" w:color="000000"/>
              <w:left w:val="single" w:sz="4" w:space="0" w:color="000000"/>
              <w:bottom w:val="single" w:sz="4" w:space="0" w:color="000000"/>
              <w:right w:val="single" w:sz="4" w:space="0" w:color="000000"/>
            </w:tcBorders>
          </w:tcPr>
          <w:p w14:paraId="2C9786D8" w14:textId="77777777" w:rsidR="00603B7F" w:rsidRDefault="004B4E6F">
            <w:pPr>
              <w:rPr>
                <w:rFonts w:ascii="Times New Roman" w:hAnsi="Times New Roman"/>
                <w:sz w:val="24"/>
              </w:rPr>
            </w:pPr>
            <w:r>
              <w:rPr>
                <w:rFonts w:ascii="Times New Roman" w:hAnsi="Times New Roman"/>
                <w:sz w:val="24"/>
              </w:rPr>
              <w:t>-по изображению представляет и называет пространственную форму, устанавливает ее размеры и выявляет все данные, необходимые для изготовления и контроля изображенного предмета, и заносит их в таблицу</w:t>
            </w:r>
          </w:p>
        </w:tc>
        <w:tc>
          <w:tcPr>
            <w:tcW w:w="2566" w:type="dxa"/>
            <w:vMerge/>
            <w:tcBorders>
              <w:top w:val="single" w:sz="4" w:space="0" w:color="000000"/>
              <w:left w:val="single" w:sz="4" w:space="0" w:color="000000"/>
              <w:bottom w:val="single" w:sz="4" w:space="0" w:color="000000"/>
              <w:right w:val="single" w:sz="4" w:space="0" w:color="000000"/>
            </w:tcBorders>
          </w:tcPr>
          <w:p w14:paraId="4C1CD034" w14:textId="77777777" w:rsidR="00603B7F" w:rsidRDefault="00603B7F"/>
        </w:tc>
      </w:tr>
      <w:tr w:rsidR="00603B7F" w14:paraId="381A16BE" w14:textId="77777777">
        <w:tc>
          <w:tcPr>
            <w:tcW w:w="2699" w:type="dxa"/>
            <w:tcBorders>
              <w:top w:val="single" w:sz="4" w:space="0" w:color="000000"/>
              <w:left w:val="single" w:sz="4" w:space="0" w:color="000000"/>
              <w:bottom w:val="single" w:sz="4" w:space="0" w:color="000000"/>
              <w:right w:val="single" w:sz="4" w:space="0" w:color="000000"/>
            </w:tcBorders>
          </w:tcPr>
          <w:p w14:paraId="3B5AAE28" w14:textId="77777777" w:rsidR="00603B7F" w:rsidRDefault="004B4E6F">
            <w:pPr>
              <w:rPr>
                <w:rFonts w:ascii="Times New Roman" w:hAnsi="Times New Roman"/>
                <w:sz w:val="24"/>
              </w:rPr>
            </w:pPr>
            <w:r>
              <w:rPr>
                <w:rFonts w:ascii="Times New Roman" w:hAnsi="Times New Roman"/>
                <w:sz w:val="24"/>
              </w:rPr>
              <w:t>-оформлять проектно-конструкторскую, технологическую и другую техническую документацию в соответствии с действующей нормативной документацией;</w:t>
            </w:r>
          </w:p>
        </w:tc>
        <w:tc>
          <w:tcPr>
            <w:tcW w:w="4432" w:type="dxa"/>
            <w:tcBorders>
              <w:top w:val="single" w:sz="4" w:space="0" w:color="000000"/>
              <w:left w:val="single" w:sz="4" w:space="0" w:color="000000"/>
              <w:bottom w:val="single" w:sz="4" w:space="0" w:color="000000"/>
              <w:right w:val="single" w:sz="4" w:space="0" w:color="000000"/>
            </w:tcBorders>
          </w:tcPr>
          <w:p w14:paraId="20D80754" w14:textId="77777777" w:rsidR="00603B7F" w:rsidRDefault="004B4E6F">
            <w:pPr>
              <w:rPr>
                <w:rFonts w:ascii="Times New Roman" w:hAnsi="Times New Roman"/>
                <w:sz w:val="24"/>
              </w:rPr>
            </w:pPr>
            <w:r>
              <w:rPr>
                <w:rFonts w:ascii="Times New Roman" w:hAnsi="Times New Roman"/>
                <w:sz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2566" w:type="dxa"/>
            <w:vMerge/>
            <w:tcBorders>
              <w:top w:val="single" w:sz="4" w:space="0" w:color="000000"/>
              <w:left w:val="single" w:sz="4" w:space="0" w:color="000000"/>
              <w:bottom w:val="single" w:sz="4" w:space="0" w:color="000000"/>
              <w:right w:val="single" w:sz="4" w:space="0" w:color="000000"/>
            </w:tcBorders>
          </w:tcPr>
          <w:p w14:paraId="1A9DF058" w14:textId="77777777" w:rsidR="00603B7F" w:rsidRDefault="00603B7F"/>
        </w:tc>
      </w:tr>
      <w:tr w:rsidR="00603B7F" w14:paraId="66561100" w14:textId="77777777">
        <w:tc>
          <w:tcPr>
            <w:tcW w:w="2699" w:type="dxa"/>
            <w:tcBorders>
              <w:top w:val="single" w:sz="4" w:space="0" w:color="000000"/>
              <w:left w:val="single" w:sz="4" w:space="0" w:color="000000"/>
              <w:bottom w:val="single" w:sz="4" w:space="0" w:color="000000"/>
              <w:right w:val="single" w:sz="4" w:space="0" w:color="000000"/>
            </w:tcBorders>
          </w:tcPr>
          <w:p w14:paraId="5BE74865" w14:textId="77777777" w:rsidR="00603B7F" w:rsidRDefault="004B4E6F">
            <w:pPr>
              <w:rPr>
                <w:rFonts w:ascii="Times New Roman" w:hAnsi="Times New Roman"/>
                <w:sz w:val="24"/>
              </w:rPr>
            </w:pPr>
            <w:r>
              <w:rPr>
                <w:rFonts w:ascii="Times New Roman" w:hAnsi="Times New Roman"/>
                <w:sz w:val="24"/>
              </w:rPr>
              <w:t>-читать техническую документацию в объеме, необходимом для выполнения задания;</w:t>
            </w:r>
          </w:p>
        </w:tc>
        <w:tc>
          <w:tcPr>
            <w:tcW w:w="4432" w:type="dxa"/>
            <w:tcBorders>
              <w:top w:val="single" w:sz="4" w:space="0" w:color="000000"/>
              <w:left w:val="single" w:sz="4" w:space="0" w:color="000000"/>
              <w:bottom w:val="single" w:sz="4" w:space="0" w:color="000000"/>
              <w:right w:val="single" w:sz="4" w:space="0" w:color="000000"/>
            </w:tcBorders>
          </w:tcPr>
          <w:p w14:paraId="52D12E92" w14:textId="77777777" w:rsidR="00603B7F" w:rsidRDefault="004B4E6F">
            <w:pPr>
              <w:rPr>
                <w:rFonts w:ascii="Times New Roman" w:hAnsi="Times New Roman"/>
                <w:sz w:val="24"/>
              </w:rPr>
            </w:pPr>
            <w:r>
              <w:rPr>
                <w:rFonts w:ascii="Times New Roman" w:hAnsi="Times New Roman"/>
                <w:sz w:val="24"/>
              </w:rPr>
              <w:t>-читает техническую документацию в соответствии с действующей нормативной базой</w:t>
            </w:r>
          </w:p>
        </w:tc>
        <w:tc>
          <w:tcPr>
            <w:tcW w:w="2566" w:type="dxa"/>
            <w:vMerge/>
            <w:tcBorders>
              <w:top w:val="single" w:sz="4" w:space="0" w:color="000000"/>
              <w:left w:val="single" w:sz="4" w:space="0" w:color="000000"/>
              <w:bottom w:val="single" w:sz="4" w:space="0" w:color="000000"/>
              <w:right w:val="single" w:sz="4" w:space="0" w:color="000000"/>
            </w:tcBorders>
          </w:tcPr>
          <w:p w14:paraId="3DF475C0" w14:textId="77777777" w:rsidR="00603B7F" w:rsidRDefault="00603B7F"/>
        </w:tc>
      </w:tr>
      <w:tr w:rsidR="00603B7F" w14:paraId="7772AE39" w14:textId="77777777">
        <w:tc>
          <w:tcPr>
            <w:tcW w:w="2699" w:type="dxa"/>
            <w:tcBorders>
              <w:top w:val="single" w:sz="4" w:space="0" w:color="000000"/>
              <w:left w:val="single" w:sz="4" w:space="0" w:color="000000"/>
              <w:bottom w:val="single" w:sz="4" w:space="0" w:color="000000"/>
              <w:right w:val="single" w:sz="4" w:space="0" w:color="000000"/>
            </w:tcBorders>
          </w:tcPr>
          <w:p w14:paraId="0ED72D6E" w14:textId="77777777" w:rsidR="00603B7F" w:rsidRDefault="004B4E6F">
            <w:pPr>
              <w:rPr>
                <w:rFonts w:ascii="Times New Roman" w:hAnsi="Times New Roman"/>
                <w:sz w:val="24"/>
              </w:rPr>
            </w:pPr>
            <w:r>
              <w:rPr>
                <w:rFonts w:ascii="Times New Roman" w:hAnsi="Times New Roman"/>
                <w:sz w:val="24"/>
              </w:rPr>
              <w:t>-выполнять чертежи деталей в формате 2D и 3D</w:t>
            </w:r>
          </w:p>
        </w:tc>
        <w:tc>
          <w:tcPr>
            <w:tcW w:w="4432" w:type="dxa"/>
            <w:tcBorders>
              <w:top w:val="single" w:sz="4" w:space="0" w:color="000000"/>
              <w:left w:val="single" w:sz="4" w:space="0" w:color="000000"/>
              <w:bottom w:val="single" w:sz="4" w:space="0" w:color="000000"/>
              <w:right w:val="single" w:sz="4" w:space="0" w:color="000000"/>
            </w:tcBorders>
          </w:tcPr>
          <w:p w14:paraId="6FF6952C" w14:textId="77777777" w:rsidR="00603B7F" w:rsidRDefault="004B4E6F">
            <w:pPr>
              <w:rPr>
                <w:rFonts w:ascii="Times New Roman" w:hAnsi="Times New Roman"/>
                <w:sz w:val="24"/>
              </w:rPr>
            </w:pPr>
            <w:r>
              <w:rPr>
                <w:rFonts w:ascii="Times New Roman" w:hAnsi="Times New Roman"/>
                <w:sz w:val="24"/>
              </w:rPr>
              <w:t>-соблюдает технику и принципы нанесения размеров; выполняет чертежи в соответствии с требования государственных стандартов ЕСКД и ЕСТД</w:t>
            </w:r>
            <w:bookmarkEnd w:id="38"/>
          </w:p>
        </w:tc>
        <w:tc>
          <w:tcPr>
            <w:tcW w:w="2566" w:type="dxa"/>
            <w:vMerge/>
            <w:tcBorders>
              <w:top w:val="single" w:sz="4" w:space="0" w:color="000000"/>
              <w:left w:val="single" w:sz="4" w:space="0" w:color="000000"/>
              <w:bottom w:val="single" w:sz="4" w:space="0" w:color="000000"/>
              <w:right w:val="single" w:sz="4" w:space="0" w:color="000000"/>
            </w:tcBorders>
          </w:tcPr>
          <w:p w14:paraId="61C5AC5F" w14:textId="77777777" w:rsidR="00603B7F" w:rsidRDefault="00603B7F"/>
        </w:tc>
      </w:tr>
      <w:bookmarkEnd w:id="37"/>
    </w:tbl>
    <w:p w14:paraId="0592A843" w14:textId="77777777" w:rsidR="00603B7F" w:rsidRDefault="00603B7F">
      <w:pPr>
        <w:keepNext/>
        <w:spacing w:after="120"/>
        <w:jc w:val="center"/>
        <w:rPr>
          <w:rFonts w:ascii="Times New Roman" w:hAnsi="Times New Roman"/>
          <w:b/>
          <w:sz w:val="24"/>
        </w:rPr>
      </w:pPr>
    </w:p>
    <w:p w14:paraId="664DC703" w14:textId="77777777" w:rsidR="00603B7F" w:rsidRDefault="004B4E6F">
      <w:pPr>
        <w:rPr>
          <w:rFonts w:ascii="Times New Roman" w:hAnsi="Times New Roman"/>
          <w:b/>
          <w:sz w:val="24"/>
        </w:rPr>
      </w:pPr>
      <w:r>
        <w:rPr>
          <w:rFonts w:ascii="Times New Roman" w:hAnsi="Times New Roman"/>
          <w:b/>
          <w:sz w:val="24"/>
        </w:rPr>
        <w:br w:type="page"/>
      </w:r>
    </w:p>
    <w:p w14:paraId="50D8B287"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2.5</w:t>
      </w:r>
    </w:p>
    <w:p w14:paraId="2445C939"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244563EE"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15175B3C" w14:textId="77777777" w:rsidR="00603B7F" w:rsidRDefault="00603B7F">
      <w:pPr>
        <w:jc w:val="right"/>
        <w:rPr>
          <w:rFonts w:ascii="Times New Roman" w:hAnsi="Times New Roman"/>
          <w:b/>
          <w:color w:val="0070C0"/>
          <w:sz w:val="24"/>
        </w:rPr>
      </w:pPr>
    </w:p>
    <w:p w14:paraId="3C13C1FF" w14:textId="77777777" w:rsidR="00603B7F" w:rsidRDefault="00603B7F">
      <w:pPr>
        <w:jc w:val="right"/>
        <w:rPr>
          <w:rFonts w:ascii="Times New Roman" w:hAnsi="Times New Roman"/>
          <w:b/>
          <w:color w:val="0070C0"/>
          <w:sz w:val="24"/>
        </w:rPr>
      </w:pPr>
    </w:p>
    <w:p w14:paraId="5D062C20" w14:textId="77777777" w:rsidR="00603B7F" w:rsidRDefault="00603B7F">
      <w:pPr>
        <w:jc w:val="right"/>
        <w:rPr>
          <w:rFonts w:ascii="Times New Roman" w:hAnsi="Times New Roman"/>
          <w:b/>
          <w:color w:val="0070C0"/>
          <w:sz w:val="24"/>
        </w:rPr>
      </w:pPr>
    </w:p>
    <w:p w14:paraId="50D7B552" w14:textId="77777777" w:rsidR="00603B7F" w:rsidRDefault="00603B7F">
      <w:pPr>
        <w:jc w:val="right"/>
        <w:rPr>
          <w:rFonts w:ascii="Times New Roman" w:hAnsi="Times New Roman"/>
          <w:b/>
          <w:color w:val="0070C0"/>
          <w:sz w:val="24"/>
        </w:rPr>
      </w:pPr>
    </w:p>
    <w:p w14:paraId="7E53E1A1" w14:textId="77777777" w:rsidR="00603B7F" w:rsidRDefault="00603B7F">
      <w:pPr>
        <w:jc w:val="right"/>
        <w:rPr>
          <w:rFonts w:ascii="Times New Roman" w:hAnsi="Times New Roman"/>
          <w:b/>
          <w:color w:val="0070C0"/>
          <w:sz w:val="24"/>
        </w:rPr>
      </w:pPr>
    </w:p>
    <w:p w14:paraId="7303CB55" w14:textId="77777777" w:rsidR="00603B7F" w:rsidRDefault="00603B7F">
      <w:pPr>
        <w:jc w:val="right"/>
        <w:rPr>
          <w:rFonts w:ascii="Times New Roman" w:hAnsi="Times New Roman"/>
          <w:b/>
          <w:color w:val="0070C0"/>
          <w:sz w:val="24"/>
        </w:rPr>
      </w:pPr>
    </w:p>
    <w:p w14:paraId="739C60CE" w14:textId="77777777" w:rsidR="00603B7F" w:rsidRDefault="00603B7F">
      <w:pPr>
        <w:jc w:val="right"/>
        <w:rPr>
          <w:rFonts w:ascii="Times New Roman" w:hAnsi="Times New Roman"/>
          <w:b/>
          <w:color w:val="0070C0"/>
          <w:sz w:val="24"/>
        </w:rPr>
      </w:pPr>
    </w:p>
    <w:p w14:paraId="513AB273" w14:textId="77777777" w:rsidR="00603B7F" w:rsidRDefault="00603B7F">
      <w:pPr>
        <w:jc w:val="right"/>
        <w:rPr>
          <w:rFonts w:ascii="Times New Roman" w:hAnsi="Times New Roman"/>
          <w:b/>
          <w:color w:val="0070C0"/>
          <w:sz w:val="24"/>
        </w:rPr>
      </w:pPr>
    </w:p>
    <w:p w14:paraId="53DCCA1B" w14:textId="77777777" w:rsidR="00603B7F" w:rsidRDefault="00603B7F">
      <w:pPr>
        <w:jc w:val="right"/>
        <w:rPr>
          <w:rFonts w:ascii="Times New Roman" w:hAnsi="Times New Roman"/>
          <w:b/>
          <w:color w:val="0070C0"/>
          <w:sz w:val="24"/>
        </w:rPr>
      </w:pPr>
    </w:p>
    <w:p w14:paraId="58424FF7" w14:textId="77777777" w:rsidR="00603B7F" w:rsidRDefault="00603B7F">
      <w:pPr>
        <w:jc w:val="right"/>
        <w:rPr>
          <w:rFonts w:ascii="Times New Roman" w:hAnsi="Times New Roman"/>
          <w:b/>
          <w:color w:val="0070C0"/>
          <w:sz w:val="24"/>
        </w:rPr>
      </w:pPr>
    </w:p>
    <w:p w14:paraId="03028EA0" w14:textId="77777777" w:rsidR="00603B7F" w:rsidRDefault="00603B7F">
      <w:pPr>
        <w:jc w:val="right"/>
        <w:rPr>
          <w:rFonts w:ascii="Times New Roman" w:hAnsi="Times New Roman"/>
          <w:b/>
          <w:color w:val="0070C0"/>
          <w:sz w:val="24"/>
        </w:rPr>
      </w:pPr>
    </w:p>
    <w:p w14:paraId="14264614"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1B5B185B" w14:textId="77777777" w:rsidR="00603B7F" w:rsidRDefault="00603B7F">
      <w:pPr>
        <w:jc w:val="center"/>
        <w:rPr>
          <w:rFonts w:ascii="Times New Roman" w:hAnsi="Times New Roman"/>
          <w:b/>
          <w:sz w:val="24"/>
        </w:rPr>
      </w:pPr>
    </w:p>
    <w:p w14:paraId="10C21030" w14:textId="77777777" w:rsidR="00603B7F" w:rsidRDefault="004B4E6F">
      <w:pPr>
        <w:pStyle w:val="10"/>
      </w:pPr>
      <w:r>
        <w:t>«ОП.05 ЭЛЕКТРОТЕХНИКА И ЭЛЕКТРОНИКА»</w:t>
      </w:r>
    </w:p>
    <w:p w14:paraId="7FF3AC98" w14:textId="77777777" w:rsidR="00603B7F" w:rsidRDefault="00603B7F">
      <w:pPr>
        <w:jc w:val="center"/>
        <w:rPr>
          <w:rFonts w:ascii="Times New Roman" w:hAnsi="Times New Roman"/>
          <w:b/>
          <w:sz w:val="24"/>
        </w:rPr>
      </w:pPr>
    </w:p>
    <w:p w14:paraId="42313509" w14:textId="77777777" w:rsidR="00603B7F" w:rsidRDefault="00603B7F">
      <w:pPr>
        <w:jc w:val="center"/>
        <w:rPr>
          <w:rFonts w:ascii="Times New Roman" w:hAnsi="Times New Roman"/>
          <w:b/>
          <w:sz w:val="24"/>
        </w:rPr>
      </w:pPr>
    </w:p>
    <w:p w14:paraId="74CC70CF" w14:textId="77777777" w:rsidR="00603B7F" w:rsidRDefault="00603B7F">
      <w:pPr>
        <w:jc w:val="center"/>
        <w:rPr>
          <w:rFonts w:ascii="Times New Roman" w:hAnsi="Times New Roman"/>
          <w:i/>
          <w:sz w:val="24"/>
        </w:rPr>
      </w:pPr>
    </w:p>
    <w:p w14:paraId="6210AD88"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34DE2FD2"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4ADD56F7"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285E2D1B"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caps/>
          <w:sz w:val="24"/>
        </w:rPr>
      </w:pPr>
    </w:p>
    <w:p w14:paraId="3FF52373"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caps/>
          <w:sz w:val="24"/>
        </w:rPr>
      </w:pPr>
    </w:p>
    <w:p w14:paraId="3A5DC6EC"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rPr>
      </w:pPr>
    </w:p>
    <w:p w14:paraId="3AA524E6"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rPr>
      </w:pPr>
    </w:p>
    <w:p w14:paraId="6C856B3C"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rPr>
      </w:pPr>
    </w:p>
    <w:p w14:paraId="556FDB46"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3F3BFDA6"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7B7E8E63"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412957F0"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6A1F6249"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510A6B07"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17B8C396" w14:textId="77777777" w:rsidR="00603B7F" w:rsidRPr="00431686"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454C1F1D"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38A1CA3D"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55EA6608"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233B4DDA"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1D205A96"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19D2D87D"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3910D734"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295E6A50"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65378BCD" w14:textId="77777777" w:rsidR="00954B2D" w:rsidRPr="00431686"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26341561"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3724F372"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1F9C21A6" w14:textId="77777777" w:rsidR="00603B7F" w:rsidRDefault="004B4E6F">
      <w:pPr>
        <w:jc w:val="center"/>
        <w:rPr>
          <w:rFonts w:ascii="Times New Roman" w:hAnsi="Times New Roman"/>
          <w:b/>
        </w:rPr>
      </w:pPr>
      <w:r>
        <w:rPr>
          <w:rFonts w:ascii="Times New Roman" w:hAnsi="Times New Roman"/>
          <w:b/>
        </w:rPr>
        <w:t>2024 г.</w:t>
      </w:r>
    </w:p>
    <w:p w14:paraId="43C3B0DA" w14:textId="77777777" w:rsidR="00603B7F" w:rsidRDefault="004B4E6F">
      <w:pPr>
        <w:pStyle w:val="1ffff0"/>
        <w:rPr>
          <w:rFonts w:ascii="Times New Roman" w:hAnsi="Times New Roman"/>
          <w:b w:val="0"/>
        </w:rPr>
      </w:pPr>
      <w:r>
        <w:rPr>
          <w:rFonts w:ascii="Times New Roman" w:hAnsi="Times New Roman"/>
        </w:rPr>
        <w:br w:type="page"/>
      </w:r>
    </w:p>
    <w:p w14:paraId="43AB01CC" w14:textId="77777777" w:rsidR="00431686" w:rsidRPr="0004305C" w:rsidRDefault="00431686" w:rsidP="00431686">
      <w:pPr>
        <w:jc w:val="center"/>
        <w:rPr>
          <w:rFonts w:ascii="Times New Roman" w:hAnsi="Times New Roman"/>
          <w:b/>
          <w:bCs/>
        </w:rPr>
      </w:pPr>
      <w:bookmarkStart w:id="39" w:name="__RefHeading___5"/>
      <w:bookmarkStart w:id="40" w:name="__RefHeading___14"/>
      <w:bookmarkStart w:id="41" w:name="__RefHeading___23"/>
      <w:bookmarkStart w:id="42" w:name="__RefHeading___32"/>
      <w:bookmarkStart w:id="43" w:name="__RefHeading___41"/>
      <w:bookmarkStart w:id="44" w:name="__RefHeading___50"/>
      <w:bookmarkStart w:id="45" w:name="__RefHeading___59"/>
      <w:bookmarkStart w:id="46" w:name="__RefHeading___68"/>
      <w:bookmarkStart w:id="47" w:name="__RefHeading___77"/>
      <w:bookmarkEnd w:id="39"/>
      <w:bookmarkEnd w:id="40"/>
      <w:bookmarkEnd w:id="41"/>
      <w:bookmarkEnd w:id="42"/>
      <w:bookmarkEnd w:id="43"/>
      <w:bookmarkEnd w:id="44"/>
      <w:bookmarkEnd w:id="45"/>
      <w:bookmarkEnd w:id="46"/>
      <w:bookmarkEnd w:id="47"/>
      <w:r w:rsidRPr="0004305C">
        <w:rPr>
          <w:rFonts w:ascii="Times New Roman" w:hAnsi="Times New Roman"/>
          <w:b/>
          <w:bCs/>
        </w:rPr>
        <w:lastRenderedPageBreak/>
        <w:t>СОДЕРЖАНИЕ ПРОГРАММЫ</w:t>
      </w:r>
    </w:p>
    <w:p w14:paraId="1270D6F7"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0DF36BC5" w14:textId="77777777" w:rsidR="00431686" w:rsidRDefault="00C25F1B" w:rsidP="00431686">
      <w:pPr>
        <w:pStyle w:val="1fffc"/>
        <w:rPr>
          <w:rFonts w:asciiTheme="minorHAnsi" w:eastAsiaTheme="minorEastAsia" w:hAnsiTheme="minorHAnsi" w:cstheme="minorBidi"/>
          <w:b w:val="0"/>
          <w:bCs/>
        </w:rPr>
      </w:pPr>
      <w:hyperlink r:id="rId51" w:anchor="_Toc156294876" w:history="1">
        <w:r w:rsidR="00431686">
          <w:rPr>
            <w:rStyle w:val="afffffffe"/>
            <w:b w:val="0"/>
            <w:bCs/>
          </w:rPr>
          <w:t>1. ОБЩАЯ ХАРАКТЕРИСТИКА</w:t>
        </w:r>
        <w:r w:rsidR="00431686">
          <w:rPr>
            <w:rStyle w:val="afffffffe"/>
            <w:b w:val="0"/>
            <w:bCs/>
            <w:webHidden/>
            <w:color w:val="auto"/>
          </w:rPr>
          <w:tab/>
        </w:r>
      </w:hyperlink>
    </w:p>
    <w:p w14:paraId="4E7A1438" w14:textId="77777777" w:rsidR="00431686" w:rsidRDefault="00C25F1B" w:rsidP="00431686">
      <w:pPr>
        <w:pStyle w:val="21"/>
        <w:rPr>
          <w:rFonts w:asciiTheme="minorHAnsi" w:eastAsiaTheme="minorEastAsia" w:hAnsiTheme="minorHAnsi" w:cstheme="minorBidi"/>
          <w:i w:val="0"/>
          <w:sz w:val="22"/>
          <w:szCs w:val="22"/>
        </w:rPr>
      </w:pPr>
      <w:hyperlink r:id="rId52"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3C669644" w14:textId="77777777" w:rsidR="00431686" w:rsidRDefault="00C25F1B" w:rsidP="00431686">
      <w:pPr>
        <w:pStyle w:val="21"/>
        <w:rPr>
          <w:rFonts w:asciiTheme="minorHAnsi" w:eastAsiaTheme="minorEastAsia" w:hAnsiTheme="minorHAnsi" w:cstheme="minorBidi"/>
          <w:i w:val="0"/>
          <w:iCs/>
          <w:sz w:val="22"/>
          <w:szCs w:val="22"/>
        </w:rPr>
      </w:pPr>
      <w:hyperlink r:id="rId53"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469F7416" w14:textId="77777777" w:rsidR="00431686" w:rsidRDefault="00C25F1B" w:rsidP="00431686">
      <w:pPr>
        <w:pStyle w:val="1fffc"/>
        <w:rPr>
          <w:rFonts w:asciiTheme="minorHAnsi" w:eastAsiaTheme="minorEastAsia" w:hAnsiTheme="minorHAnsi" w:cstheme="minorBidi"/>
          <w:b w:val="0"/>
          <w:szCs w:val="22"/>
        </w:rPr>
      </w:pPr>
      <w:hyperlink r:id="rId54"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6E355179" w14:textId="77777777" w:rsidR="00431686" w:rsidRDefault="00C25F1B" w:rsidP="00431686">
      <w:pPr>
        <w:pStyle w:val="21"/>
        <w:rPr>
          <w:rFonts w:asciiTheme="minorHAnsi" w:eastAsiaTheme="minorEastAsia" w:hAnsiTheme="minorHAnsi" w:cstheme="minorBidi"/>
          <w:i w:val="0"/>
          <w:sz w:val="22"/>
          <w:szCs w:val="22"/>
        </w:rPr>
      </w:pPr>
      <w:hyperlink r:id="rId55"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0E8374DD" w14:textId="77777777" w:rsidR="00431686" w:rsidRDefault="00C25F1B" w:rsidP="00431686">
      <w:pPr>
        <w:pStyle w:val="21"/>
        <w:rPr>
          <w:rFonts w:asciiTheme="minorHAnsi" w:eastAsiaTheme="minorEastAsia" w:hAnsiTheme="minorHAnsi" w:cstheme="minorBidi"/>
          <w:i w:val="0"/>
          <w:iCs/>
          <w:sz w:val="22"/>
          <w:szCs w:val="22"/>
        </w:rPr>
      </w:pPr>
      <w:hyperlink r:id="rId56"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6426F6F5" w14:textId="77777777" w:rsidR="00431686" w:rsidRDefault="00C25F1B" w:rsidP="00431686">
      <w:pPr>
        <w:pStyle w:val="21"/>
        <w:rPr>
          <w:rFonts w:asciiTheme="minorHAnsi" w:eastAsiaTheme="minorEastAsia" w:hAnsiTheme="minorHAnsi" w:cstheme="minorBidi"/>
          <w:i w:val="0"/>
          <w:iCs/>
          <w:sz w:val="22"/>
          <w:szCs w:val="22"/>
        </w:rPr>
      </w:pPr>
      <w:hyperlink r:id="rId57" w:anchor="_Toc156294883" w:history="1">
        <w:r w:rsidR="00431686">
          <w:rPr>
            <w:rStyle w:val="afffffffe"/>
            <w:i w:val="0"/>
            <w:iCs/>
          </w:rPr>
          <w:t>2.3. Курсовой проект (работа)</w:t>
        </w:r>
        <w:r w:rsidR="00431686">
          <w:rPr>
            <w:rStyle w:val="afffffffe"/>
            <w:i w:val="0"/>
            <w:iCs/>
            <w:webHidden/>
            <w:color w:val="auto"/>
          </w:rPr>
          <w:tab/>
        </w:r>
      </w:hyperlink>
    </w:p>
    <w:p w14:paraId="45DD0971" w14:textId="77777777" w:rsidR="00431686" w:rsidRDefault="00C25F1B" w:rsidP="00431686">
      <w:pPr>
        <w:pStyle w:val="1fffc"/>
        <w:rPr>
          <w:rFonts w:asciiTheme="minorHAnsi" w:eastAsiaTheme="minorEastAsia" w:hAnsiTheme="minorHAnsi" w:cstheme="minorBidi"/>
          <w:b w:val="0"/>
          <w:szCs w:val="22"/>
        </w:rPr>
      </w:pPr>
      <w:hyperlink r:id="rId58"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4BC0183B" w14:textId="77777777" w:rsidR="00431686" w:rsidRDefault="00C25F1B" w:rsidP="00431686">
      <w:pPr>
        <w:pStyle w:val="21"/>
        <w:rPr>
          <w:rFonts w:asciiTheme="minorHAnsi" w:eastAsiaTheme="minorEastAsia" w:hAnsiTheme="minorHAnsi" w:cstheme="minorBidi"/>
          <w:i w:val="0"/>
          <w:sz w:val="22"/>
          <w:szCs w:val="22"/>
        </w:rPr>
      </w:pPr>
      <w:hyperlink r:id="rId59"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236E63A8" w14:textId="77777777" w:rsidR="00431686" w:rsidRDefault="00C25F1B" w:rsidP="00431686">
      <w:pPr>
        <w:pStyle w:val="21"/>
        <w:rPr>
          <w:rFonts w:asciiTheme="minorHAnsi" w:eastAsiaTheme="minorEastAsia" w:hAnsiTheme="minorHAnsi" w:cstheme="minorBidi"/>
          <w:i w:val="0"/>
          <w:iCs/>
          <w:sz w:val="22"/>
          <w:szCs w:val="22"/>
        </w:rPr>
      </w:pPr>
      <w:hyperlink r:id="rId60"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5CF1DDCD" w14:textId="77777777" w:rsidR="00431686" w:rsidRDefault="00C25F1B" w:rsidP="00431686">
      <w:pPr>
        <w:pStyle w:val="1fffc"/>
        <w:rPr>
          <w:rFonts w:asciiTheme="minorHAnsi" w:eastAsiaTheme="minorEastAsia" w:hAnsiTheme="minorHAnsi" w:cstheme="minorBidi"/>
          <w:b w:val="0"/>
          <w:szCs w:val="22"/>
        </w:rPr>
      </w:pPr>
      <w:hyperlink r:id="rId61"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7C9ACE67" w14:textId="45D6DD09" w:rsidR="00603B7F" w:rsidRDefault="00431686" w:rsidP="00431686">
      <w:r>
        <w:rPr>
          <w:rFonts w:ascii="Times New Roman" w:hAnsi="Times New Roman"/>
          <w:b/>
          <w:bCs/>
        </w:rPr>
        <w:fldChar w:fldCharType="end"/>
      </w:r>
    </w:p>
    <w:p w14:paraId="59ED3AAE" w14:textId="77777777" w:rsidR="00603B7F" w:rsidRDefault="004B4E6F">
      <w:pPr>
        <w:keepNext/>
        <w:spacing w:after="120"/>
        <w:ind w:left="720"/>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7CF10963" w14:textId="77777777" w:rsidR="00603B7F" w:rsidRDefault="004B4E6F">
      <w:pPr>
        <w:pStyle w:val="10"/>
      </w:pPr>
      <w:r>
        <w:t>«ОП.05 ЭЛЕКТРОТЕХНИКА И ЭЛЕКТРОНИКА»</w:t>
      </w:r>
    </w:p>
    <w:p w14:paraId="4602158C" w14:textId="77777777" w:rsidR="00603B7F" w:rsidRDefault="00603B7F">
      <w:pPr>
        <w:widowControl w:val="0"/>
        <w:jc w:val="center"/>
        <w:rPr>
          <w:rFonts w:ascii="Times New Roman" w:hAnsi="Times New Roman"/>
          <w:sz w:val="24"/>
          <w:vertAlign w:val="superscript"/>
        </w:rPr>
      </w:pPr>
    </w:p>
    <w:p w14:paraId="28FE9AD6"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4A86DC3B"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Цель дисциплины «Электротехника и электроника»</w:t>
      </w:r>
      <w:r>
        <w:rPr>
          <w:rFonts w:ascii="Times New Roman" w:hAnsi="Times New Roman"/>
          <w:sz w:val="24"/>
          <w:highlight w:val="white"/>
        </w:rPr>
        <w:t xml:space="preserve"> дать обучающимся современные физические и математические основы электротехники и электротехнических устройств, а также представление об основных принципах работы цифровых и аналоговых электронных схем, цифровой электроники и электронной аппаратуры широкого применения.</w:t>
      </w:r>
      <w:r>
        <w:rPr>
          <w:rFonts w:ascii="Times New Roman" w:hAnsi="Times New Roman"/>
          <w:sz w:val="24"/>
        </w:rPr>
        <w:t xml:space="preserve"> </w:t>
      </w:r>
    </w:p>
    <w:p w14:paraId="32BBB121"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«Электротехника и электроника» включена в обязательную часть общепрофессионального цикла образовательной программы.</w:t>
      </w:r>
    </w:p>
    <w:p w14:paraId="658715D4" w14:textId="77777777" w:rsidR="00603B7F" w:rsidRDefault="00603B7F">
      <w:pPr>
        <w:spacing w:line="276" w:lineRule="auto"/>
        <w:ind w:firstLine="709"/>
        <w:jc w:val="both"/>
        <w:rPr>
          <w:rFonts w:ascii="Times New Roman" w:hAnsi="Times New Roman"/>
          <w:sz w:val="24"/>
        </w:rPr>
      </w:pPr>
    </w:p>
    <w:p w14:paraId="0A5D53DD"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396703B3"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005CFA1"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9"/>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3402"/>
        <w:gridCol w:w="4252"/>
      </w:tblGrid>
      <w:tr w:rsidR="00603B7F" w14:paraId="442739C9"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B3904" w14:textId="77777777" w:rsidR="00603B7F" w:rsidRDefault="004B4E6F">
            <w:pPr>
              <w:rPr>
                <w:rFonts w:ascii="Times New Roman" w:hAnsi="Times New Roman"/>
                <w:b/>
                <w:sz w:val="24"/>
              </w:rPr>
            </w:pPr>
            <w:r>
              <w:rPr>
                <w:rFonts w:ascii="Times New Roman" w:hAnsi="Times New Roman"/>
                <w:b/>
                <w:sz w:val="24"/>
              </w:rPr>
              <w:t xml:space="preserve">Код ОК, </w:t>
            </w:r>
          </w:p>
          <w:p w14:paraId="75C72D02" w14:textId="77777777" w:rsidR="00603B7F" w:rsidRDefault="004B4E6F">
            <w:pPr>
              <w:rPr>
                <w:rFonts w:ascii="Times New Roman" w:hAnsi="Times New Roman"/>
                <w:b/>
                <w:sz w:val="24"/>
              </w:rPr>
            </w:pPr>
            <w:r>
              <w:rPr>
                <w:rFonts w:ascii="Times New Roman" w:hAnsi="Times New Roman"/>
                <w:b/>
                <w:sz w:val="24"/>
              </w:rPr>
              <w:t>ПК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6AEC4"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B9DF4"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341C93E6"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AAF1" w14:textId="77777777" w:rsidR="00603B7F" w:rsidRDefault="00603B7F">
            <w:pPr>
              <w:jc w:val="center"/>
              <w:rPr>
                <w:rFonts w:ascii="Times New Roman" w:hAnsi="Times New Roman"/>
                <w:i/>
                <w:sz w:val="24"/>
              </w:rPr>
            </w:pPr>
          </w:p>
          <w:p w14:paraId="590A9EA4" w14:textId="77777777" w:rsidR="00603B7F" w:rsidRDefault="004B4E6F">
            <w:pPr>
              <w:jc w:val="center"/>
            </w:pPr>
            <w:r>
              <w:rPr>
                <w:rFonts w:ascii="Times New Roman" w:hAnsi="Times New Roman"/>
                <w:sz w:val="24"/>
              </w:rPr>
              <w:t>ОК 01</w:t>
            </w:r>
          </w:p>
          <w:p w14:paraId="0774D12C" w14:textId="77777777" w:rsidR="00603B7F" w:rsidRDefault="004B4E6F">
            <w:pPr>
              <w:jc w:val="center"/>
            </w:pPr>
            <w:r>
              <w:rPr>
                <w:rFonts w:ascii="Times New Roman" w:hAnsi="Times New Roman"/>
                <w:sz w:val="24"/>
              </w:rPr>
              <w:t>ОК 02</w:t>
            </w:r>
          </w:p>
          <w:p w14:paraId="2789456D" w14:textId="77777777" w:rsidR="00603B7F" w:rsidRDefault="004B4E6F">
            <w:pPr>
              <w:jc w:val="center"/>
            </w:pPr>
            <w:r>
              <w:rPr>
                <w:rFonts w:ascii="Times New Roman" w:hAnsi="Times New Roman"/>
                <w:sz w:val="24"/>
              </w:rPr>
              <w:t>ОК04</w:t>
            </w:r>
          </w:p>
          <w:p w14:paraId="5839222A" w14:textId="77777777" w:rsidR="00603B7F" w:rsidRDefault="004B4E6F">
            <w:pPr>
              <w:jc w:val="center"/>
            </w:pPr>
            <w:r>
              <w:rPr>
                <w:rFonts w:ascii="Times New Roman" w:hAnsi="Times New Roman"/>
                <w:sz w:val="24"/>
              </w:rPr>
              <w:t>ОК05</w:t>
            </w:r>
          </w:p>
          <w:p w14:paraId="22E08E9C" w14:textId="77777777" w:rsidR="00603B7F" w:rsidRDefault="004B4E6F">
            <w:pPr>
              <w:jc w:val="center"/>
            </w:pPr>
            <w:r>
              <w:rPr>
                <w:rFonts w:ascii="Times New Roman" w:hAnsi="Times New Roman"/>
                <w:sz w:val="24"/>
              </w:rPr>
              <w:t>ОК 06</w:t>
            </w:r>
          </w:p>
          <w:p w14:paraId="1BCBB8FC" w14:textId="77777777" w:rsidR="00603B7F" w:rsidRDefault="004B4E6F">
            <w:pPr>
              <w:jc w:val="center"/>
            </w:pPr>
            <w:r>
              <w:rPr>
                <w:rFonts w:ascii="Times New Roman" w:hAnsi="Times New Roman"/>
                <w:sz w:val="24"/>
              </w:rPr>
              <w:t>ОК07</w:t>
            </w:r>
          </w:p>
          <w:p w14:paraId="71846BDE" w14:textId="77777777" w:rsidR="00603B7F" w:rsidRDefault="004B4E6F">
            <w:pPr>
              <w:jc w:val="center"/>
            </w:pPr>
            <w:r>
              <w:rPr>
                <w:rFonts w:ascii="Times New Roman" w:hAnsi="Times New Roman"/>
                <w:sz w:val="24"/>
              </w:rPr>
              <w:t>ОК09</w:t>
            </w:r>
          </w:p>
          <w:p w14:paraId="002B1911" w14:textId="77777777" w:rsidR="00603B7F" w:rsidRDefault="004B4E6F">
            <w:pPr>
              <w:jc w:val="center"/>
            </w:pPr>
            <w:r>
              <w:rPr>
                <w:rFonts w:ascii="Times New Roman" w:hAnsi="Times New Roman"/>
                <w:sz w:val="24"/>
              </w:rPr>
              <w:t>ПК 1.1</w:t>
            </w:r>
          </w:p>
          <w:p w14:paraId="106D4691" w14:textId="77777777" w:rsidR="00603B7F" w:rsidRDefault="004B4E6F">
            <w:pPr>
              <w:jc w:val="center"/>
            </w:pPr>
            <w:r>
              <w:rPr>
                <w:rFonts w:ascii="Times New Roman" w:hAnsi="Times New Roman"/>
                <w:sz w:val="24"/>
              </w:rPr>
              <w:t>ПК 2.1</w:t>
            </w:r>
          </w:p>
          <w:p w14:paraId="4B38F4A7" w14:textId="77777777" w:rsidR="00603B7F" w:rsidRDefault="004B4E6F">
            <w:pPr>
              <w:jc w:val="center"/>
            </w:pPr>
            <w:r>
              <w:rPr>
                <w:rFonts w:ascii="Times New Roman" w:hAnsi="Times New Roman"/>
                <w:sz w:val="24"/>
              </w:rPr>
              <w:t xml:space="preserve">ПК 2.3 </w:t>
            </w:r>
          </w:p>
          <w:p w14:paraId="630E99EA" w14:textId="77777777" w:rsidR="00603B7F" w:rsidRDefault="004B4E6F">
            <w:pPr>
              <w:jc w:val="center"/>
            </w:pPr>
            <w:r>
              <w:rPr>
                <w:rFonts w:ascii="Times New Roman" w:hAnsi="Times New Roman"/>
                <w:sz w:val="24"/>
              </w:rPr>
              <w:t xml:space="preserve">ПК 3.1 </w:t>
            </w:r>
          </w:p>
          <w:p w14:paraId="4233A3F6" w14:textId="77777777" w:rsidR="00603B7F" w:rsidRDefault="004B4E6F">
            <w:pPr>
              <w:jc w:val="center"/>
            </w:pPr>
            <w:r>
              <w:rPr>
                <w:rFonts w:ascii="Times New Roman" w:hAnsi="Times New Roman"/>
                <w:sz w:val="24"/>
              </w:rPr>
              <w:t>ПК3.2</w:t>
            </w:r>
          </w:p>
          <w:p w14:paraId="5225FB2B" w14:textId="77777777" w:rsidR="00603B7F" w:rsidRDefault="004B4E6F">
            <w:pPr>
              <w:jc w:val="center"/>
            </w:pPr>
            <w:r>
              <w:rPr>
                <w:rFonts w:ascii="Times New Roman" w:hAnsi="Times New Roman"/>
                <w:sz w:val="24"/>
              </w:rPr>
              <w:t xml:space="preserve">ПК 3.5 </w:t>
            </w:r>
          </w:p>
          <w:p w14:paraId="1621828E" w14:textId="77777777" w:rsidR="00603B7F" w:rsidRDefault="004B4E6F">
            <w:pPr>
              <w:jc w:val="center"/>
            </w:pPr>
            <w:r>
              <w:rPr>
                <w:rFonts w:ascii="Times New Roman" w:hAnsi="Times New Roman"/>
                <w:sz w:val="24"/>
              </w:rPr>
              <w:t xml:space="preserve">ПК 4.1 </w:t>
            </w:r>
          </w:p>
          <w:p w14:paraId="1E9A4493" w14:textId="77777777" w:rsidR="00603B7F" w:rsidRDefault="00603B7F">
            <w:pPr>
              <w:ind w:right="-1"/>
              <w:jc w:val="center"/>
              <w:rPr>
                <w:rFonts w:ascii="Times New Roman" w:hAnsi="Times New Roman"/>
                <w:sz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57DB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подбирать электрические приборы и оборудование с определенными параметрами и характеристиками, устройства электронной техники;</w:t>
            </w:r>
          </w:p>
          <w:p w14:paraId="47F4A5C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правильно эксплуатировать электрооборудование и механизмы передачи движения технологических машин и аппаратов;</w:t>
            </w:r>
          </w:p>
          <w:p w14:paraId="0F899EE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рассчитывать параметры электрических и магнитных цепей, электрических машин;</w:t>
            </w:r>
          </w:p>
          <w:p w14:paraId="2DA1362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вычислять характеристики постоянного, переменного и трехфазного тока;</w:t>
            </w:r>
          </w:p>
          <w:p w14:paraId="1CA6EE7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снимать показания и пользоваться электроизмерительными приборами и приспособлениями;</w:t>
            </w:r>
          </w:p>
          <w:p w14:paraId="4B1696C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собирать электрические схемы;</w:t>
            </w:r>
          </w:p>
          <w:p w14:paraId="3CA34AC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lastRenderedPageBreak/>
              <w:t xml:space="preserve">– читать принципиальные, электрические и монтажные схемы; </w:t>
            </w:r>
          </w:p>
          <w:p w14:paraId="5F7973A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строить векторные диаграммы;</w:t>
            </w:r>
          </w:p>
          <w:p w14:paraId="515613E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определять характеристики электронных приборов.</w:t>
            </w:r>
          </w:p>
          <w:p w14:paraId="6E4636AB" w14:textId="77777777" w:rsidR="00603B7F" w:rsidRDefault="00603B7F">
            <w:pPr>
              <w:jc w:val="both"/>
              <w:rPr>
                <w:rFonts w:ascii="Times New Roman" w:hAnsi="Times New Roman"/>
                <w:sz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C2F5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lastRenderedPageBreak/>
              <w:t>– методы расчета и измерения основных параметров электрических и магнитных цепей, электрических величин;</w:t>
            </w:r>
          </w:p>
          <w:p w14:paraId="66A0E1C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характеристики электрических и магнитных полей;</w:t>
            </w:r>
          </w:p>
          <w:p w14:paraId="4501E8C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основные законы электротехники;</w:t>
            </w:r>
          </w:p>
          <w:p w14:paraId="754C0C8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правила эксплуатации электрооборудования;</w:t>
            </w:r>
          </w:p>
          <w:p w14:paraId="018AA3D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основы теории электрических машин, принцип работы типовых электрических устройств;</w:t>
            </w:r>
          </w:p>
          <w:p w14:paraId="3EBD2DE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основы физических процессов в проводниках, полупроводниках и диэлектриках;</w:t>
            </w:r>
          </w:p>
          <w:p w14:paraId="7A97B25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параметры электрических схем и единицы их измерения;</w:t>
            </w:r>
          </w:p>
          <w:p w14:paraId="28A29A3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принцип выбора электрических и электронных устройств и приборов;</w:t>
            </w:r>
          </w:p>
          <w:p w14:paraId="0102F05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принципы действия, устройство, основные характеристики электротехнических и электронных устройств и приборов;</w:t>
            </w:r>
          </w:p>
          <w:p w14:paraId="68CB3AE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 свойства проводников, полупроводников, </w:t>
            </w:r>
            <w:r>
              <w:rPr>
                <w:rFonts w:ascii="Times New Roman" w:hAnsi="Times New Roman"/>
                <w:sz w:val="24"/>
              </w:rPr>
              <w:lastRenderedPageBreak/>
              <w:t>электроизоляционных, магнитных материалов;</w:t>
            </w:r>
          </w:p>
          <w:p w14:paraId="57A0A9E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способы получения, передачи и использования электрической энергии;</w:t>
            </w:r>
          </w:p>
          <w:p w14:paraId="49A4033A" w14:textId="77777777" w:rsidR="00603B7F" w:rsidRDefault="004B4E6F">
            <w:pPr>
              <w:jc w:val="both"/>
              <w:rPr>
                <w:rFonts w:ascii="Times New Roman" w:hAnsi="Times New Roman"/>
                <w:sz w:val="24"/>
              </w:rPr>
            </w:pPr>
            <w:r>
              <w:rPr>
                <w:rFonts w:ascii="Times New Roman" w:hAnsi="Times New Roman"/>
                <w:sz w:val="24"/>
              </w:rPr>
              <w:t>– классификацию электронных приборов, их устройство и область применения.</w:t>
            </w:r>
          </w:p>
        </w:tc>
      </w:tr>
    </w:tbl>
    <w:p w14:paraId="4762B180" w14:textId="77777777" w:rsidR="00603B7F" w:rsidRDefault="00603B7F">
      <w:pPr>
        <w:ind w:firstLine="709"/>
        <w:rPr>
          <w:rFonts w:ascii="Times New Roman" w:hAnsi="Times New Roman"/>
          <w:sz w:val="24"/>
        </w:rPr>
      </w:pPr>
    </w:p>
    <w:p w14:paraId="30405843" w14:textId="77777777" w:rsidR="00603B7F" w:rsidRDefault="00603B7F">
      <w:pPr>
        <w:rPr>
          <w:rFonts w:ascii="Times New Roman" w:hAnsi="Times New Roman"/>
          <w:b/>
          <w:caps/>
          <w:sz w:val="24"/>
        </w:rPr>
      </w:pPr>
    </w:p>
    <w:p w14:paraId="2F86D73C" w14:textId="1E88B08D" w:rsidR="00603B7F" w:rsidRDefault="004B4E6F">
      <w:pPr>
        <w:keepNext/>
        <w:spacing w:after="120"/>
        <w:rPr>
          <w:rFonts w:ascii="Times New Roman" w:hAnsi="Times New Roman"/>
          <w:sz w:val="24"/>
        </w:rPr>
      </w:pPr>
      <w:r>
        <w:rPr>
          <w:rFonts w:ascii="Times New Roman" w:hAnsi="Times New Roman"/>
          <w:sz w:val="24"/>
        </w:rPr>
        <w:t>2. Структура и содержание дисциплины</w:t>
      </w:r>
    </w:p>
    <w:p w14:paraId="62FBEAEB"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603B7F" w14:paraId="11D41383"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701634"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810CB1D"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74D0C0C"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1E4EF5A6"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FD3254"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807AA8" w14:textId="77777777" w:rsidR="00603B7F" w:rsidRDefault="004B4E6F">
            <w:pPr>
              <w:jc w:val="center"/>
              <w:rPr>
                <w:rFonts w:ascii="Times New Roman" w:hAnsi="Times New Roman"/>
                <w:sz w:val="24"/>
              </w:rPr>
            </w:pPr>
            <w:r>
              <w:rPr>
                <w:rFonts w:ascii="Times New Roman" w:hAnsi="Times New Roman"/>
                <w:sz w:val="24"/>
              </w:rPr>
              <w:t>144</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EE7D6F" w14:textId="77777777" w:rsidR="00603B7F" w:rsidRDefault="004B4E6F">
            <w:pPr>
              <w:jc w:val="center"/>
              <w:rPr>
                <w:rFonts w:ascii="Times New Roman" w:hAnsi="Times New Roman"/>
                <w:sz w:val="24"/>
              </w:rPr>
            </w:pPr>
            <w:r>
              <w:rPr>
                <w:rFonts w:ascii="Times New Roman" w:hAnsi="Times New Roman"/>
                <w:sz w:val="24"/>
              </w:rPr>
              <w:t>72</w:t>
            </w:r>
          </w:p>
        </w:tc>
      </w:tr>
      <w:tr w:rsidR="00603B7F" w14:paraId="7CB6B171"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32B18D"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10"/>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D25CAA"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39DBEC"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122453A8"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C22B8C"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0D5820" w14:textId="77777777" w:rsidR="00603B7F" w:rsidRDefault="004B4E6F">
            <w:pPr>
              <w:jc w:val="center"/>
              <w:rPr>
                <w:rFonts w:ascii="Times New Roman" w:hAnsi="Times New Roman"/>
                <w:sz w:val="24"/>
              </w:rPr>
            </w:pPr>
            <w:r>
              <w:rPr>
                <w:rFonts w:ascii="Times New Roman" w:hAnsi="Times New Roman"/>
                <w:sz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FA9B4A" w14:textId="77777777" w:rsidR="00603B7F" w:rsidRDefault="004B4E6F">
            <w:pPr>
              <w:jc w:val="center"/>
              <w:rPr>
                <w:rFonts w:ascii="Times New Roman" w:hAnsi="Times New Roman"/>
                <w:sz w:val="24"/>
              </w:rPr>
            </w:pPr>
            <w:r>
              <w:rPr>
                <w:rFonts w:ascii="Times New Roman" w:hAnsi="Times New Roman"/>
                <w:sz w:val="24"/>
              </w:rPr>
              <w:t>-</w:t>
            </w:r>
          </w:p>
        </w:tc>
      </w:tr>
      <w:tr w:rsidR="00603B7F" w14:paraId="179BDC17"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AA0B8E"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8A10EB"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B7C20B"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168262EC"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572BC1"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367D4F" w14:textId="77777777" w:rsidR="00603B7F" w:rsidRDefault="004B4E6F">
            <w:pPr>
              <w:jc w:val="center"/>
              <w:rPr>
                <w:rFonts w:ascii="Times New Roman" w:hAnsi="Times New Roman"/>
                <w:b/>
                <w:sz w:val="24"/>
              </w:rPr>
            </w:pPr>
            <w:r>
              <w:rPr>
                <w:rFonts w:ascii="Times New Roman" w:hAnsi="Times New Roman"/>
                <w:b/>
                <w:sz w:val="24"/>
              </w:rPr>
              <w:t>144</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71EC47" w14:textId="77777777" w:rsidR="00603B7F" w:rsidRDefault="004B4E6F">
            <w:pPr>
              <w:jc w:val="center"/>
              <w:rPr>
                <w:rFonts w:ascii="Times New Roman" w:hAnsi="Times New Roman"/>
                <w:b/>
                <w:sz w:val="24"/>
              </w:rPr>
            </w:pPr>
            <w:r>
              <w:rPr>
                <w:rFonts w:ascii="Times New Roman" w:hAnsi="Times New Roman"/>
                <w:b/>
                <w:sz w:val="24"/>
              </w:rPr>
              <w:t>72</w:t>
            </w:r>
          </w:p>
        </w:tc>
      </w:tr>
    </w:tbl>
    <w:p w14:paraId="2319A66B" w14:textId="77777777" w:rsidR="00603B7F" w:rsidRDefault="00603B7F">
      <w:pPr>
        <w:rPr>
          <w:rFonts w:ascii="Times New Roman" w:hAnsi="Times New Roman"/>
          <w:sz w:val="24"/>
        </w:rPr>
      </w:pPr>
    </w:p>
    <w:p w14:paraId="2A121091"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Layout w:type="fixed"/>
        <w:tblLook w:val="04A0" w:firstRow="1" w:lastRow="0" w:firstColumn="1" w:lastColumn="0" w:noHBand="0" w:noVBand="1"/>
      </w:tblPr>
      <w:tblGrid>
        <w:gridCol w:w="1208"/>
        <w:gridCol w:w="8289"/>
      </w:tblGrid>
      <w:tr w:rsidR="00603B7F" w14:paraId="05B5F82C" w14:textId="77777777">
        <w:trPr>
          <w:trHeight w:val="23"/>
        </w:trPr>
        <w:tc>
          <w:tcPr>
            <w:tcW w:w="1208" w:type="dxa"/>
            <w:tcBorders>
              <w:top w:val="single" w:sz="4" w:space="0" w:color="000000"/>
              <w:left w:val="single" w:sz="4" w:space="0" w:color="000000"/>
              <w:bottom w:val="single" w:sz="4" w:space="0" w:color="000000"/>
            </w:tcBorders>
            <w:shd w:val="clear" w:color="auto" w:fill="auto"/>
            <w:vAlign w:val="center"/>
          </w:tcPr>
          <w:p w14:paraId="12125F46" w14:textId="77777777" w:rsidR="00603B7F" w:rsidRDefault="004B4E6F">
            <w:pPr>
              <w:jc w:val="center"/>
            </w:pPr>
            <w:r>
              <w:rPr>
                <w:rFonts w:ascii="Times New Roman" w:hAnsi="Times New Roman"/>
                <w:b/>
                <w:sz w:val="24"/>
              </w:rPr>
              <w:t>Наименование разделов и тем</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DB6AD" w14:textId="77777777" w:rsidR="00603B7F" w:rsidRDefault="004B4E6F">
            <w:pPr>
              <w:jc w:val="center"/>
            </w:pPr>
            <w:r>
              <w:rPr>
                <w:rFonts w:ascii="Times New Roman" w:hAnsi="Times New Roman"/>
                <w:b/>
                <w:sz w:val="24"/>
              </w:rPr>
              <w:t>Примерное содержание учебного материала, практических и лабораторных занятий</w:t>
            </w:r>
          </w:p>
        </w:tc>
      </w:tr>
      <w:tr w:rsidR="00603B7F" w14:paraId="2A4E96A3" w14:textId="77777777">
        <w:trPr>
          <w:trHeight w:val="23"/>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FE63FC" w14:textId="77777777" w:rsidR="00603B7F" w:rsidRDefault="004B4E6F">
            <w:pPr>
              <w:rPr>
                <w:rFonts w:ascii="Times New Roman" w:hAnsi="Times New Roman"/>
                <w:sz w:val="24"/>
              </w:rPr>
            </w:pPr>
            <w:r>
              <w:rPr>
                <w:rFonts w:ascii="Times New Roman" w:hAnsi="Times New Roman"/>
                <w:sz w:val="24"/>
              </w:rPr>
              <w:t xml:space="preserve">Раздел 1. Электротехника    94  </w:t>
            </w:r>
            <w:proofErr w:type="spellStart"/>
            <w:r>
              <w:rPr>
                <w:rFonts w:ascii="Times New Roman" w:hAnsi="Times New Roman"/>
                <w:sz w:val="24"/>
              </w:rPr>
              <w:t>ак.ч</w:t>
            </w:r>
            <w:proofErr w:type="spellEnd"/>
            <w:r>
              <w:rPr>
                <w:rFonts w:ascii="Times New Roman" w:hAnsi="Times New Roman"/>
                <w:sz w:val="24"/>
              </w:rPr>
              <w:t>.</w:t>
            </w:r>
          </w:p>
        </w:tc>
      </w:tr>
      <w:tr w:rsidR="00603B7F" w14:paraId="14E88598" w14:textId="77777777">
        <w:trPr>
          <w:trHeight w:val="23"/>
        </w:trPr>
        <w:tc>
          <w:tcPr>
            <w:tcW w:w="1208" w:type="dxa"/>
            <w:tcBorders>
              <w:top w:val="single" w:sz="4" w:space="0" w:color="000000"/>
              <w:left w:val="single" w:sz="4" w:space="0" w:color="000000"/>
              <w:bottom w:val="single" w:sz="4" w:space="0" w:color="000000"/>
            </w:tcBorders>
            <w:shd w:val="clear" w:color="auto" w:fill="auto"/>
            <w:vAlign w:val="center"/>
          </w:tcPr>
          <w:p w14:paraId="23F5A7C2" w14:textId="77777777" w:rsidR="00603B7F" w:rsidRDefault="004B4E6F">
            <w:pPr>
              <w:jc w:val="center"/>
            </w:pPr>
            <w:r>
              <w:rPr>
                <w:rFonts w:ascii="Times New Roman" w:hAnsi="Times New Roman"/>
                <w:sz w:val="24"/>
              </w:rPr>
              <w:t>Введение</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18E54" w14:textId="77777777" w:rsidR="00603B7F" w:rsidRDefault="004B4E6F">
            <w:pPr>
              <w:jc w:val="both"/>
            </w:pPr>
            <w:r>
              <w:rPr>
                <w:rFonts w:ascii="Times New Roman" w:hAnsi="Times New Roman"/>
                <w:sz w:val="24"/>
              </w:rPr>
              <w:t>Характеристика дисциплины и ее связь с другими дисциплинами, ее роль в области развития науки, техники и технологии.</w:t>
            </w:r>
          </w:p>
          <w:p w14:paraId="622DDF9D" w14:textId="77777777" w:rsidR="00603B7F" w:rsidRDefault="004B4E6F">
            <w:pPr>
              <w:jc w:val="both"/>
            </w:pPr>
            <w:r>
              <w:rPr>
                <w:rFonts w:ascii="Times New Roman" w:hAnsi="Times New Roman"/>
                <w:sz w:val="24"/>
              </w:rPr>
              <w:t xml:space="preserve">Электрическая энергия, ее свойства и применение. Производство и распределение электрической энергии. </w:t>
            </w:r>
          </w:p>
        </w:tc>
      </w:tr>
      <w:tr w:rsidR="00603B7F" w14:paraId="67DA8747"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3759DFDA" w14:textId="77777777" w:rsidR="00603B7F" w:rsidRDefault="004B4E6F">
            <w:pPr>
              <w:jc w:val="center"/>
            </w:pPr>
            <w:r>
              <w:rPr>
                <w:rFonts w:ascii="Times New Roman" w:hAnsi="Times New Roman"/>
                <w:sz w:val="24"/>
              </w:rPr>
              <w:t>Тема 1.1. Электрическое поле</w:t>
            </w:r>
          </w:p>
          <w:p w14:paraId="0DED7A8D" w14:textId="77777777" w:rsidR="00603B7F" w:rsidRDefault="00603B7F">
            <w:pPr>
              <w:jc w:val="center"/>
              <w:rPr>
                <w:rFonts w:ascii="Times New Roman" w:hAnsi="Times New Roman"/>
                <w:sz w:val="24"/>
              </w:rPr>
            </w:pPr>
          </w:p>
          <w:p w14:paraId="6A832A38" w14:textId="77777777" w:rsidR="00603B7F" w:rsidRDefault="00603B7F">
            <w:pPr>
              <w:jc w:val="center"/>
              <w:rPr>
                <w:rFonts w:ascii="Times New Roman" w:hAnsi="Times New Roman"/>
                <w:sz w:val="24"/>
              </w:rPr>
            </w:pP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78C9F" w14:textId="77777777" w:rsidR="00603B7F" w:rsidRDefault="004B4E6F">
            <w:pPr>
              <w:jc w:val="both"/>
            </w:pPr>
            <w:r>
              <w:rPr>
                <w:rFonts w:ascii="Times New Roman" w:hAnsi="Times New Roman"/>
                <w:sz w:val="24"/>
              </w:rPr>
              <w:t xml:space="preserve">Электрическое поле и его основные характеристики. Закон Кулона. Напряженность электрического поля. Графическое изображение электрического поля. Потенциал, напряжение. Связь потенциала с напряжением. Электрическое поле в диэлектрике. Электрический пробой и электрическая прочность диэлектрика. Электрическая емкость. Емкость плоского, сферического и цилиндрического конденсатора. Соединение конденсаторов. Энергия заряженного конденсатора. </w:t>
            </w:r>
          </w:p>
        </w:tc>
      </w:tr>
      <w:tr w:rsidR="00603B7F" w14:paraId="5C045679"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45848EA0"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0762E" w14:textId="77777777" w:rsidR="00603B7F" w:rsidRDefault="004B4E6F">
            <w:pPr>
              <w:jc w:val="both"/>
            </w:pPr>
            <w:r>
              <w:rPr>
                <w:rFonts w:ascii="Times New Roman" w:hAnsi="Times New Roman"/>
                <w:sz w:val="24"/>
              </w:rPr>
              <w:t>Практическая подготовка обучающихся</w:t>
            </w:r>
          </w:p>
          <w:p w14:paraId="54A28552" w14:textId="77777777" w:rsidR="00603B7F" w:rsidRDefault="004B4E6F">
            <w:pPr>
              <w:jc w:val="both"/>
            </w:pPr>
            <w:r>
              <w:rPr>
                <w:rFonts w:ascii="Times New Roman" w:hAnsi="Times New Roman"/>
                <w:sz w:val="24"/>
              </w:rPr>
              <w:t>Расчет характеристик и параметров электрического поля.</w:t>
            </w:r>
          </w:p>
          <w:p w14:paraId="79E186FB" w14:textId="77777777" w:rsidR="00603B7F" w:rsidRDefault="004B4E6F">
            <w:pPr>
              <w:jc w:val="both"/>
            </w:pPr>
            <w:r>
              <w:rPr>
                <w:rFonts w:ascii="Times New Roman" w:hAnsi="Times New Roman"/>
                <w:sz w:val="24"/>
              </w:rPr>
              <w:t>Смешанное соединение конденсаторов.</w:t>
            </w:r>
          </w:p>
        </w:tc>
      </w:tr>
      <w:tr w:rsidR="00603B7F" w14:paraId="76BBF92D"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D765393"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0EC4B" w14:textId="77777777" w:rsidR="00603B7F" w:rsidRDefault="004B4E6F">
            <w:pPr>
              <w:jc w:val="both"/>
            </w:pPr>
            <w:r>
              <w:rPr>
                <w:rFonts w:ascii="Times New Roman" w:hAnsi="Times New Roman"/>
                <w:sz w:val="24"/>
              </w:rPr>
              <w:t>Самостоятельная работа обучающихся</w:t>
            </w:r>
          </w:p>
          <w:p w14:paraId="1A25D470" w14:textId="77777777" w:rsidR="00603B7F" w:rsidRDefault="004B4E6F">
            <w:pPr>
              <w:jc w:val="both"/>
            </w:pPr>
            <w:r>
              <w:rPr>
                <w:rFonts w:ascii="Times New Roman" w:hAnsi="Times New Roman"/>
                <w:sz w:val="24"/>
              </w:rPr>
              <w:t>Выполнять расчеты характеристик и параметров электрического поля.</w:t>
            </w:r>
          </w:p>
          <w:p w14:paraId="38538256" w14:textId="77777777" w:rsidR="00603B7F" w:rsidRDefault="004B4E6F">
            <w:pPr>
              <w:jc w:val="both"/>
            </w:pPr>
            <w:r>
              <w:rPr>
                <w:rFonts w:ascii="Times New Roman" w:hAnsi="Times New Roman"/>
                <w:sz w:val="24"/>
              </w:rPr>
              <w:t>Доклад: «Электроизоляционные материалы», «Применение конденсаторов».</w:t>
            </w:r>
          </w:p>
        </w:tc>
      </w:tr>
      <w:tr w:rsidR="00603B7F" w14:paraId="1A61CC3C" w14:textId="77777777">
        <w:trPr>
          <w:trHeight w:val="50"/>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24532EAF" w14:textId="77777777" w:rsidR="00603B7F" w:rsidRDefault="004B4E6F">
            <w:pPr>
              <w:jc w:val="center"/>
            </w:pPr>
            <w:r>
              <w:rPr>
                <w:rFonts w:ascii="Times New Roman" w:hAnsi="Times New Roman"/>
                <w:sz w:val="24"/>
              </w:rPr>
              <w:t>Тема 1.2.</w:t>
            </w:r>
          </w:p>
          <w:p w14:paraId="2632A274" w14:textId="77777777" w:rsidR="00603B7F" w:rsidRDefault="004B4E6F">
            <w:pPr>
              <w:jc w:val="center"/>
            </w:pPr>
            <w:r>
              <w:rPr>
                <w:rFonts w:ascii="Times New Roman" w:hAnsi="Times New Roman"/>
                <w:sz w:val="24"/>
              </w:rPr>
              <w:t xml:space="preserve">Электрическая цепь </w:t>
            </w:r>
            <w:r>
              <w:rPr>
                <w:rFonts w:ascii="Times New Roman" w:hAnsi="Times New Roman"/>
                <w:sz w:val="24"/>
              </w:rPr>
              <w:lastRenderedPageBreak/>
              <w:t>постоянного тока</w:t>
            </w:r>
          </w:p>
          <w:p w14:paraId="7F8EFC6D" w14:textId="77777777" w:rsidR="00603B7F" w:rsidRDefault="00603B7F">
            <w:pPr>
              <w:jc w:val="center"/>
              <w:rPr>
                <w:rFonts w:ascii="Times New Roman" w:hAnsi="Times New Roman"/>
                <w:sz w:val="24"/>
              </w:rPr>
            </w:pPr>
          </w:p>
          <w:p w14:paraId="2B76DBF5" w14:textId="77777777" w:rsidR="00603B7F" w:rsidRDefault="00603B7F">
            <w:pPr>
              <w:jc w:val="center"/>
              <w:rPr>
                <w:rFonts w:ascii="Times New Roman" w:hAnsi="Times New Roman"/>
                <w:sz w:val="24"/>
              </w:rPr>
            </w:pP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1114F" w14:textId="77777777" w:rsidR="00603B7F" w:rsidRDefault="004B4E6F">
            <w:pPr>
              <w:jc w:val="both"/>
            </w:pPr>
            <w:r>
              <w:rPr>
                <w:rFonts w:ascii="Times New Roman" w:hAnsi="Times New Roman"/>
                <w:sz w:val="24"/>
              </w:rPr>
              <w:lastRenderedPageBreak/>
              <w:t xml:space="preserve">Элементы электрической цепи и их классификации. Электрический ток: величина, направление. Источник тока и Э.Д.С. Электропроводность и сопротивление. Сила тока, плотность тока. Законы Ома. Электродвижущая сила. Закон Джоуля-Ленца. Мощность и коэффициент полезного действия. Баланс мощности в электрических цепях.  Режимы электрических цепей. </w:t>
            </w:r>
            <w:r>
              <w:rPr>
                <w:rFonts w:ascii="Times New Roman" w:hAnsi="Times New Roman"/>
                <w:sz w:val="24"/>
              </w:rPr>
              <w:lastRenderedPageBreak/>
              <w:t>Понятие о пассивных и активных элементах электрической энергии. Законы Кирхгофа. Схемы электрических цепей.</w:t>
            </w:r>
          </w:p>
        </w:tc>
      </w:tr>
      <w:tr w:rsidR="00603B7F" w14:paraId="445A671E"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34E4C6AE"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6D37B" w14:textId="77777777" w:rsidR="00603B7F" w:rsidRDefault="004B4E6F">
            <w:pPr>
              <w:jc w:val="both"/>
            </w:pPr>
            <w:r>
              <w:rPr>
                <w:rFonts w:ascii="Times New Roman" w:hAnsi="Times New Roman"/>
                <w:sz w:val="24"/>
              </w:rPr>
              <w:t>Лабораторные занятия</w:t>
            </w:r>
          </w:p>
          <w:p w14:paraId="660C0074" w14:textId="77777777" w:rsidR="00603B7F" w:rsidRDefault="004B4E6F">
            <w:pPr>
              <w:jc w:val="both"/>
            </w:pPr>
            <w:r>
              <w:rPr>
                <w:rFonts w:ascii="Times New Roman" w:hAnsi="Times New Roman"/>
                <w:sz w:val="24"/>
              </w:rPr>
              <w:t>Исследование цепи постоянного тока с различными видами соединений пассивных элементов.</w:t>
            </w:r>
          </w:p>
          <w:p w14:paraId="757A5C1F" w14:textId="77777777" w:rsidR="00603B7F" w:rsidRDefault="004B4E6F">
            <w:pPr>
              <w:jc w:val="both"/>
            </w:pPr>
            <w:r>
              <w:rPr>
                <w:rFonts w:ascii="Times New Roman" w:hAnsi="Times New Roman"/>
                <w:sz w:val="24"/>
              </w:rPr>
              <w:t>Изучение законов Кирхгофа.</w:t>
            </w:r>
          </w:p>
          <w:p w14:paraId="722D065F" w14:textId="77777777" w:rsidR="00603B7F" w:rsidRDefault="004B4E6F">
            <w:pPr>
              <w:jc w:val="both"/>
            </w:pPr>
            <w:r>
              <w:rPr>
                <w:rFonts w:ascii="Times New Roman" w:hAnsi="Times New Roman"/>
                <w:sz w:val="24"/>
              </w:rPr>
              <w:t>Измерение мощности, внутреннего сопротивления и КПД источника.</w:t>
            </w:r>
          </w:p>
        </w:tc>
      </w:tr>
      <w:tr w:rsidR="00603B7F" w14:paraId="7E457047"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5B32C66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376AD" w14:textId="77777777" w:rsidR="00603B7F" w:rsidRDefault="004B4E6F">
            <w:pPr>
              <w:jc w:val="both"/>
            </w:pPr>
            <w:r>
              <w:rPr>
                <w:rFonts w:ascii="Times New Roman" w:hAnsi="Times New Roman"/>
                <w:sz w:val="24"/>
              </w:rPr>
              <w:t>Практическая подготовка обучающихся</w:t>
            </w:r>
          </w:p>
          <w:p w14:paraId="281CA956" w14:textId="77777777" w:rsidR="00603B7F" w:rsidRDefault="004B4E6F">
            <w:pPr>
              <w:jc w:val="both"/>
            </w:pPr>
            <w:r>
              <w:rPr>
                <w:rFonts w:ascii="Times New Roman" w:hAnsi="Times New Roman"/>
                <w:sz w:val="24"/>
              </w:rPr>
              <w:t>Расчет параметров цепи постоянного тока.</w:t>
            </w:r>
          </w:p>
          <w:p w14:paraId="6E98FD97" w14:textId="77777777" w:rsidR="00603B7F" w:rsidRDefault="004B4E6F">
            <w:pPr>
              <w:jc w:val="both"/>
            </w:pPr>
            <w:r>
              <w:rPr>
                <w:rFonts w:ascii="Times New Roman" w:hAnsi="Times New Roman"/>
                <w:sz w:val="24"/>
              </w:rPr>
              <w:t>Метод Кирхгофа. Метод контурных токов.</w:t>
            </w:r>
          </w:p>
        </w:tc>
      </w:tr>
      <w:tr w:rsidR="00603B7F" w14:paraId="3ADAC864"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48F15FA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09B35" w14:textId="77777777" w:rsidR="00603B7F" w:rsidRDefault="004B4E6F">
            <w:pPr>
              <w:jc w:val="both"/>
            </w:pPr>
            <w:r>
              <w:rPr>
                <w:rFonts w:ascii="Times New Roman" w:hAnsi="Times New Roman"/>
                <w:sz w:val="24"/>
              </w:rPr>
              <w:t>Самостоятельная работа обучающихся</w:t>
            </w:r>
          </w:p>
          <w:p w14:paraId="1F7F29E8" w14:textId="77777777" w:rsidR="00603B7F" w:rsidRDefault="004B4E6F">
            <w:pPr>
              <w:jc w:val="both"/>
            </w:pPr>
            <w:r>
              <w:rPr>
                <w:rFonts w:ascii="Times New Roman" w:hAnsi="Times New Roman"/>
                <w:sz w:val="24"/>
              </w:rPr>
              <w:t>Выполнять расчет параметров цепи постоянного тока.</w:t>
            </w:r>
          </w:p>
          <w:p w14:paraId="6C776140" w14:textId="77777777" w:rsidR="00603B7F" w:rsidRDefault="004B4E6F">
            <w:pPr>
              <w:jc w:val="both"/>
            </w:pPr>
            <w:r>
              <w:rPr>
                <w:rFonts w:ascii="Times New Roman" w:hAnsi="Times New Roman"/>
                <w:sz w:val="24"/>
              </w:rPr>
              <w:t>Доклад: «Альтернативные источники энергии».</w:t>
            </w:r>
          </w:p>
        </w:tc>
      </w:tr>
      <w:tr w:rsidR="00603B7F" w14:paraId="3C6D5B24"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76466CC8" w14:textId="77777777" w:rsidR="00603B7F" w:rsidRDefault="004B4E6F">
            <w:pPr>
              <w:jc w:val="center"/>
            </w:pPr>
            <w:r>
              <w:rPr>
                <w:rFonts w:ascii="Times New Roman" w:hAnsi="Times New Roman"/>
                <w:sz w:val="24"/>
              </w:rPr>
              <w:t>Тема 1.3.</w:t>
            </w:r>
          </w:p>
          <w:p w14:paraId="06C8274D" w14:textId="77777777" w:rsidR="00603B7F" w:rsidRDefault="004B4E6F">
            <w:pPr>
              <w:jc w:val="center"/>
            </w:pPr>
            <w:r>
              <w:rPr>
                <w:rFonts w:ascii="Times New Roman" w:hAnsi="Times New Roman"/>
                <w:sz w:val="24"/>
              </w:rPr>
              <w:t>Электромагнетизм</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86527" w14:textId="77777777" w:rsidR="00603B7F" w:rsidRDefault="004B4E6F">
            <w:pPr>
              <w:jc w:val="both"/>
            </w:pPr>
            <w:r>
              <w:rPr>
                <w:rFonts w:ascii="Times New Roman" w:hAnsi="Times New Roman"/>
                <w:sz w:val="24"/>
              </w:rPr>
              <w:t>Магнитное поле и его характеристики. Закон Ампера. Магнитная индукция. Магнитный поток, потокосцепление. Индуктивность катушки. Магнитные свойства вещества. Намагничивание и намагниченность. Напряженность магнитного поля, магнитная проницаемость вещества. Магнитная цепь и ее расчет. Закон полного тока и его применение. Энергия магнитного поля. Электромагнит. Сила взаимодействия двух параллельных проводников с токами.</w:t>
            </w:r>
          </w:p>
        </w:tc>
      </w:tr>
      <w:tr w:rsidR="00603B7F" w14:paraId="51BF9B96"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4A4E42FA"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C54ED" w14:textId="77777777" w:rsidR="00603B7F" w:rsidRDefault="004B4E6F">
            <w:pPr>
              <w:jc w:val="both"/>
            </w:pPr>
            <w:r>
              <w:rPr>
                <w:rFonts w:ascii="Times New Roman" w:hAnsi="Times New Roman"/>
                <w:sz w:val="24"/>
              </w:rPr>
              <w:t>Лабораторные занятия</w:t>
            </w:r>
          </w:p>
          <w:p w14:paraId="5202D559" w14:textId="77777777" w:rsidR="00603B7F" w:rsidRDefault="004B4E6F">
            <w:pPr>
              <w:jc w:val="both"/>
            </w:pPr>
            <w:r>
              <w:rPr>
                <w:rFonts w:ascii="Times New Roman" w:hAnsi="Times New Roman"/>
                <w:sz w:val="24"/>
              </w:rPr>
              <w:t>Построение петли магнитного гистерезиса.</w:t>
            </w:r>
          </w:p>
        </w:tc>
      </w:tr>
      <w:tr w:rsidR="00603B7F" w14:paraId="65F777FC"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3EC0A4AE"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A8338" w14:textId="77777777" w:rsidR="00603B7F" w:rsidRDefault="004B4E6F">
            <w:pPr>
              <w:jc w:val="both"/>
            </w:pPr>
            <w:r>
              <w:rPr>
                <w:rFonts w:ascii="Times New Roman" w:hAnsi="Times New Roman"/>
                <w:sz w:val="24"/>
              </w:rPr>
              <w:t>Практическая подготовка обучающихся</w:t>
            </w:r>
          </w:p>
          <w:p w14:paraId="1A08FDA6" w14:textId="77777777" w:rsidR="00603B7F" w:rsidRDefault="004B4E6F">
            <w:pPr>
              <w:jc w:val="both"/>
            </w:pPr>
            <w:r>
              <w:rPr>
                <w:rFonts w:ascii="Times New Roman" w:hAnsi="Times New Roman"/>
                <w:sz w:val="24"/>
              </w:rPr>
              <w:t>Расчет параметров магнитного поля и цепи.</w:t>
            </w:r>
          </w:p>
        </w:tc>
      </w:tr>
      <w:tr w:rsidR="00603B7F" w14:paraId="017CA027"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1C2DE9A"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2B4E8" w14:textId="77777777" w:rsidR="00603B7F" w:rsidRDefault="004B4E6F">
            <w:pPr>
              <w:jc w:val="both"/>
            </w:pPr>
            <w:r>
              <w:rPr>
                <w:rFonts w:ascii="Times New Roman" w:hAnsi="Times New Roman"/>
                <w:sz w:val="24"/>
              </w:rPr>
              <w:t>Самостоятельная работа обучающихся</w:t>
            </w:r>
          </w:p>
          <w:p w14:paraId="1342DE88" w14:textId="77777777" w:rsidR="00603B7F" w:rsidRDefault="004B4E6F">
            <w:pPr>
              <w:jc w:val="both"/>
            </w:pPr>
            <w:r>
              <w:rPr>
                <w:rFonts w:ascii="Times New Roman" w:hAnsi="Times New Roman"/>
                <w:sz w:val="24"/>
              </w:rPr>
              <w:t>Выполнять расчет параметров магнитного поля и цепи.</w:t>
            </w:r>
          </w:p>
          <w:p w14:paraId="075FCE5E" w14:textId="77777777" w:rsidR="00603B7F" w:rsidRDefault="004B4E6F">
            <w:pPr>
              <w:jc w:val="both"/>
            </w:pPr>
            <w:r>
              <w:rPr>
                <w:rFonts w:ascii="Times New Roman" w:hAnsi="Times New Roman"/>
                <w:sz w:val="24"/>
              </w:rPr>
              <w:t>Доклад: «Применение явлений электромагнитной индукции, взаимной индукции, самоиндукции», «Применение электромагнитов».</w:t>
            </w:r>
          </w:p>
        </w:tc>
      </w:tr>
      <w:tr w:rsidR="00603B7F" w14:paraId="4FC72C19"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2518ADE5" w14:textId="77777777" w:rsidR="00603B7F" w:rsidRDefault="004B4E6F">
            <w:pPr>
              <w:jc w:val="center"/>
            </w:pPr>
            <w:r>
              <w:rPr>
                <w:rFonts w:ascii="Times New Roman" w:hAnsi="Times New Roman"/>
                <w:sz w:val="24"/>
              </w:rPr>
              <w:t>Тема 1.4.</w:t>
            </w:r>
          </w:p>
          <w:p w14:paraId="3ED3E6BC" w14:textId="77777777" w:rsidR="00603B7F" w:rsidRDefault="004B4E6F">
            <w:pPr>
              <w:jc w:val="center"/>
            </w:pPr>
            <w:r>
              <w:rPr>
                <w:rFonts w:ascii="Times New Roman" w:hAnsi="Times New Roman"/>
                <w:sz w:val="24"/>
              </w:rPr>
              <w:t>Электрические цепи переменного тока</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796A5" w14:textId="77777777" w:rsidR="00603B7F" w:rsidRDefault="004B4E6F">
            <w:pPr>
              <w:jc w:val="both"/>
            </w:pPr>
            <w:r>
              <w:rPr>
                <w:rFonts w:ascii="Times New Roman" w:hAnsi="Times New Roman"/>
                <w:sz w:val="24"/>
              </w:rPr>
              <w:t xml:space="preserve">Переменный ток. Получение синусоидальной Э.Д.С. Принцип действия генератора переменного тока. Уравнения, графики, характеристики переменного синусоидального тока. Действующая и средняя величина синусоидального тока, напряжения и Э.Д.С. Параметры электрической цепи переменного тока. </w:t>
            </w:r>
          </w:p>
          <w:p w14:paraId="6F6B2017" w14:textId="77777777" w:rsidR="00603B7F" w:rsidRDefault="004B4E6F">
            <w:pPr>
              <w:jc w:val="both"/>
            </w:pPr>
            <w:r>
              <w:rPr>
                <w:rFonts w:ascii="Times New Roman" w:hAnsi="Times New Roman"/>
                <w:sz w:val="24"/>
              </w:rPr>
              <w:t xml:space="preserve">Цепь синусоидального тока с активным сопротивлением, индуктивностью, емкостью. Векторные диаграммы. Расчет неразветвленной цепи переменного тока активным сопротивлением, индуктивностью, емкостью при различных соотношениях реактивных величин. Треугольники напряжений, сопротивлений, мощностей. </w:t>
            </w:r>
          </w:p>
          <w:p w14:paraId="7BBAFEA0" w14:textId="77777777" w:rsidR="00603B7F" w:rsidRDefault="004B4E6F">
            <w:pPr>
              <w:jc w:val="both"/>
            </w:pPr>
            <w:r>
              <w:rPr>
                <w:rFonts w:ascii="Times New Roman" w:hAnsi="Times New Roman"/>
                <w:sz w:val="24"/>
              </w:rPr>
              <w:t xml:space="preserve">Расчет цепи переменного тока с двумя узлами с активным сопротивлением, индуктивностью, емкостью при различных соотношениях величин реактивных проводимостей. Треугольники токов, проводимостей, мощностей. Расчет цепи переменного тока методом проводимостей. Коэффициент мощности. </w:t>
            </w:r>
          </w:p>
        </w:tc>
      </w:tr>
      <w:tr w:rsidR="00603B7F" w14:paraId="43EE798D"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6F38B2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F4437" w14:textId="77777777" w:rsidR="00603B7F" w:rsidRDefault="004B4E6F">
            <w:pPr>
              <w:jc w:val="both"/>
            </w:pPr>
            <w:r>
              <w:rPr>
                <w:rFonts w:ascii="Times New Roman" w:hAnsi="Times New Roman"/>
                <w:sz w:val="24"/>
              </w:rPr>
              <w:t>Лабораторные занятия</w:t>
            </w:r>
          </w:p>
          <w:p w14:paraId="7858F062" w14:textId="77777777" w:rsidR="00603B7F" w:rsidRDefault="004B4E6F">
            <w:pPr>
              <w:jc w:val="both"/>
            </w:pPr>
            <w:r>
              <w:rPr>
                <w:rFonts w:ascii="Times New Roman" w:hAnsi="Times New Roman"/>
                <w:sz w:val="24"/>
              </w:rPr>
              <w:t>Исследование последовательного соединения активного, индуктивного и емкостного сопротивления.</w:t>
            </w:r>
          </w:p>
          <w:p w14:paraId="070AC9DB" w14:textId="77777777" w:rsidR="00603B7F" w:rsidRDefault="004B4E6F">
            <w:pPr>
              <w:jc w:val="both"/>
            </w:pPr>
            <w:r>
              <w:rPr>
                <w:rFonts w:ascii="Times New Roman" w:hAnsi="Times New Roman"/>
                <w:sz w:val="24"/>
              </w:rPr>
              <w:t>Исследование разветвленной цепи переменного тока.</w:t>
            </w:r>
          </w:p>
        </w:tc>
      </w:tr>
      <w:tr w:rsidR="00603B7F" w14:paraId="7B0389DD"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EB9E965"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B92FF" w14:textId="77777777" w:rsidR="00603B7F" w:rsidRDefault="004B4E6F">
            <w:pPr>
              <w:jc w:val="both"/>
            </w:pPr>
            <w:r>
              <w:rPr>
                <w:rFonts w:ascii="Times New Roman" w:hAnsi="Times New Roman"/>
                <w:sz w:val="24"/>
              </w:rPr>
              <w:t>Практическая подготовка обучающихся</w:t>
            </w:r>
          </w:p>
          <w:p w14:paraId="6183092A" w14:textId="77777777" w:rsidR="00603B7F" w:rsidRDefault="004B4E6F">
            <w:pPr>
              <w:jc w:val="both"/>
            </w:pPr>
            <w:r>
              <w:rPr>
                <w:rFonts w:ascii="Times New Roman" w:hAnsi="Times New Roman"/>
                <w:sz w:val="24"/>
              </w:rPr>
              <w:t>Расчет характеристик цепи переменного тока. Расчет параметров неразветвленной и разветвленной цепи. Построение векторных диаграмм напряжения, сопротивления, мощности.</w:t>
            </w:r>
          </w:p>
        </w:tc>
      </w:tr>
      <w:tr w:rsidR="00603B7F" w14:paraId="6C5F8457"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51CCDBEB"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DB14B" w14:textId="77777777" w:rsidR="00603B7F" w:rsidRDefault="004B4E6F">
            <w:pPr>
              <w:jc w:val="both"/>
            </w:pPr>
            <w:r>
              <w:rPr>
                <w:rFonts w:ascii="Times New Roman" w:hAnsi="Times New Roman"/>
                <w:sz w:val="24"/>
              </w:rPr>
              <w:t>Самостоятельная работа обучающихся</w:t>
            </w:r>
          </w:p>
          <w:p w14:paraId="7D276BCD" w14:textId="77777777" w:rsidR="00603B7F" w:rsidRDefault="004B4E6F">
            <w:pPr>
              <w:jc w:val="both"/>
            </w:pPr>
            <w:r>
              <w:rPr>
                <w:rFonts w:ascii="Times New Roman" w:hAnsi="Times New Roman"/>
                <w:sz w:val="24"/>
              </w:rPr>
              <w:lastRenderedPageBreak/>
              <w:t>Выполнять расчеты параметров цепей переменного тока; строить векторные диаграммы.</w:t>
            </w:r>
          </w:p>
        </w:tc>
      </w:tr>
      <w:tr w:rsidR="00603B7F" w14:paraId="5963DA90"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2764FAF6" w14:textId="77777777" w:rsidR="00603B7F" w:rsidRDefault="004B4E6F">
            <w:pPr>
              <w:jc w:val="center"/>
            </w:pPr>
            <w:r>
              <w:rPr>
                <w:rFonts w:ascii="Times New Roman" w:hAnsi="Times New Roman"/>
                <w:sz w:val="24"/>
              </w:rPr>
              <w:lastRenderedPageBreak/>
              <w:t>Тема 1.5.</w:t>
            </w:r>
          </w:p>
          <w:p w14:paraId="67FC84DC" w14:textId="77777777" w:rsidR="00603B7F" w:rsidRDefault="004B4E6F">
            <w:pPr>
              <w:jc w:val="center"/>
            </w:pPr>
            <w:r>
              <w:rPr>
                <w:rFonts w:ascii="Times New Roman" w:hAnsi="Times New Roman"/>
                <w:sz w:val="24"/>
              </w:rPr>
              <w:t>Электрические измерения</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1CF6D" w14:textId="77777777" w:rsidR="00603B7F" w:rsidRDefault="004B4E6F">
            <w:pPr>
              <w:jc w:val="both"/>
            </w:pPr>
            <w:r>
              <w:rPr>
                <w:rFonts w:ascii="Times New Roman" w:hAnsi="Times New Roman"/>
                <w:sz w:val="24"/>
              </w:rPr>
              <w:t xml:space="preserve">Классификация электроизмерительных </w:t>
            </w:r>
            <w:proofErr w:type="spellStart"/>
            <w:r>
              <w:rPr>
                <w:rFonts w:ascii="Times New Roman" w:hAnsi="Times New Roman"/>
                <w:sz w:val="24"/>
              </w:rPr>
              <w:t>приборов.Магнитоэлектрический</w:t>
            </w:r>
            <w:proofErr w:type="spellEnd"/>
            <w:r>
              <w:rPr>
                <w:rFonts w:ascii="Times New Roman" w:hAnsi="Times New Roman"/>
                <w:sz w:val="24"/>
              </w:rPr>
              <w:t xml:space="preserve"> измерительный механизм. Электромагнитный измерительный механизм. Электродинамический измерительный механизм. Индукционный измерительный механизм. </w:t>
            </w:r>
          </w:p>
          <w:p w14:paraId="57FF6AD4" w14:textId="77777777" w:rsidR="00603B7F" w:rsidRDefault="004B4E6F">
            <w:pPr>
              <w:jc w:val="both"/>
            </w:pPr>
            <w:r>
              <w:rPr>
                <w:rFonts w:ascii="Times New Roman" w:hAnsi="Times New Roman"/>
                <w:sz w:val="24"/>
              </w:rPr>
              <w:t>Измерение тока, напряжения, мощности, мощности. Расширение пределов измерения амперметров и вольтметров.</w:t>
            </w:r>
          </w:p>
          <w:p w14:paraId="7CB225DF" w14:textId="77777777" w:rsidR="00603B7F" w:rsidRDefault="004B4E6F">
            <w:pPr>
              <w:jc w:val="both"/>
            </w:pPr>
            <w:r>
              <w:rPr>
                <w:rFonts w:ascii="Times New Roman" w:hAnsi="Times New Roman"/>
                <w:sz w:val="24"/>
              </w:rPr>
              <w:t>Прямые и косвенные методы измерения. Методы измерения. Погрешности измерений.</w:t>
            </w:r>
          </w:p>
        </w:tc>
      </w:tr>
      <w:tr w:rsidR="00603B7F" w14:paraId="044F06B0"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6C4BE92"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FD556" w14:textId="77777777" w:rsidR="00603B7F" w:rsidRDefault="004B4E6F">
            <w:pPr>
              <w:jc w:val="both"/>
            </w:pPr>
            <w:r>
              <w:rPr>
                <w:rFonts w:ascii="Times New Roman" w:hAnsi="Times New Roman"/>
                <w:sz w:val="24"/>
              </w:rPr>
              <w:t>Лабораторные занятия</w:t>
            </w:r>
          </w:p>
          <w:p w14:paraId="5438061A" w14:textId="77777777" w:rsidR="00603B7F" w:rsidRDefault="004B4E6F">
            <w:pPr>
              <w:jc w:val="both"/>
            </w:pPr>
            <w:r>
              <w:rPr>
                <w:rFonts w:ascii="Times New Roman" w:hAnsi="Times New Roman"/>
                <w:sz w:val="24"/>
              </w:rPr>
              <w:t>Проверка технического амперметра.</w:t>
            </w:r>
          </w:p>
        </w:tc>
      </w:tr>
      <w:tr w:rsidR="00603B7F" w14:paraId="52D99876"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6C04F59"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0F91F" w14:textId="77777777" w:rsidR="00603B7F" w:rsidRDefault="004B4E6F">
            <w:pPr>
              <w:jc w:val="both"/>
            </w:pPr>
            <w:r>
              <w:rPr>
                <w:rFonts w:ascii="Times New Roman" w:hAnsi="Times New Roman"/>
                <w:sz w:val="24"/>
              </w:rPr>
              <w:t>Практическая подготовка обучающихся</w:t>
            </w:r>
          </w:p>
          <w:p w14:paraId="72521AC3" w14:textId="77777777" w:rsidR="00603B7F" w:rsidRDefault="004B4E6F">
            <w:pPr>
              <w:jc w:val="both"/>
            </w:pPr>
            <w:r>
              <w:rPr>
                <w:rFonts w:ascii="Times New Roman" w:hAnsi="Times New Roman"/>
                <w:sz w:val="24"/>
              </w:rPr>
              <w:t>Расчет погрешностей измерения.</w:t>
            </w:r>
          </w:p>
        </w:tc>
      </w:tr>
      <w:tr w:rsidR="00603B7F" w14:paraId="5E3617DF"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00BAB6D2"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44280" w14:textId="77777777" w:rsidR="00603B7F" w:rsidRDefault="004B4E6F">
            <w:pPr>
              <w:jc w:val="both"/>
            </w:pPr>
            <w:r>
              <w:rPr>
                <w:rFonts w:ascii="Times New Roman" w:hAnsi="Times New Roman"/>
                <w:sz w:val="24"/>
              </w:rPr>
              <w:t>Самостоятельная работа обучающихся</w:t>
            </w:r>
          </w:p>
          <w:p w14:paraId="3C77E26C" w14:textId="77777777" w:rsidR="00603B7F" w:rsidRDefault="004B4E6F">
            <w:pPr>
              <w:jc w:val="both"/>
            </w:pPr>
            <w:r>
              <w:rPr>
                <w:rFonts w:ascii="Times New Roman" w:hAnsi="Times New Roman"/>
                <w:sz w:val="24"/>
              </w:rPr>
              <w:t xml:space="preserve">Выполнять расчет погрешности электроизмерительных приборов. </w:t>
            </w:r>
          </w:p>
        </w:tc>
      </w:tr>
      <w:tr w:rsidR="00603B7F" w14:paraId="361DE366"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5C3EA4DF" w14:textId="77777777" w:rsidR="00603B7F" w:rsidRDefault="004B4E6F">
            <w:pPr>
              <w:jc w:val="center"/>
            </w:pPr>
            <w:r>
              <w:rPr>
                <w:rFonts w:ascii="Times New Roman" w:hAnsi="Times New Roman"/>
                <w:sz w:val="24"/>
              </w:rPr>
              <w:t>Тема 1.6.</w:t>
            </w:r>
          </w:p>
          <w:p w14:paraId="6A47D733" w14:textId="77777777" w:rsidR="00603B7F" w:rsidRDefault="004B4E6F">
            <w:pPr>
              <w:jc w:val="center"/>
            </w:pPr>
            <w:r>
              <w:rPr>
                <w:rFonts w:ascii="Times New Roman" w:hAnsi="Times New Roman"/>
                <w:sz w:val="24"/>
              </w:rPr>
              <w:t>Трехфазные электрические цепи</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7B7B6" w14:textId="77777777" w:rsidR="00603B7F" w:rsidRDefault="004B4E6F">
            <w:pPr>
              <w:jc w:val="both"/>
            </w:pPr>
            <w:r>
              <w:rPr>
                <w:rFonts w:ascii="Times New Roman" w:hAnsi="Times New Roman"/>
                <w:sz w:val="24"/>
              </w:rPr>
              <w:t>Соединение обмоток трехфазных источников электрической энергии звездой и треугольником. Трехпроводные и четырехпроводные трехфазные электрические цепи. Фазные и линейные напряжения, фазные и линейные токи, соотношения между ними. Симметричные и несимметричные трехфазные электрические цепи. Нейтральный (нулевой) провод и его назначение. Векторная диаграмма напряжений и токов. Передача энергии по трехфазной линии.</w:t>
            </w:r>
          </w:p>
          <w:p w14:paraId="65EFA871" w14:textId="77777777" w:rsidR="00603B7F" w:rsidRDefault="004B4E6F">
            <w:pPr>
              <w:jc w:val="both"/>
            </w:pPr>
            <w:r>
              <w:rPr>
                <w:rFonts w:ascii="Times New Roman" w:hAnsi="Times New Roman"/>
                <w:sz w:val="24"/>
              </w:rPr>
              <w:t xml:space="preserve"> Мощность трехфазной электрической цепи при различных соединениях нагрузки. Расчет симметричной трехфазной электрической цепи при соединении нагрузки звездой и треугольником.</w:t>
            </w:r>
          </w:p>
        </w:tc>
      </w:tr>
      <w:tr w:rsidR="00603B7F" w14:paraId="160055FA"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33A98C8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20EE3" w14:textId="77777777" w:rsidR="00603B7F" w:rsidRDefault="004B4E6F">
            <w:pPr>
              <w:jc w:val="both"/>
            </w:pPr>
            <w:r>
              <w:rPr>
                <w:rFonts w:ascii="Times New Roman" w:hAnsi="Times New Roman"/>
                <w:sz w:val="24"/>
              </w:rPr>
              <w:t>Лабораторные занятия</w:t>
            </w:r>
          </w:p>
          <w:p w14:paraId="3A81D223" w14:textId="77777777" w:rsidR="00603B7F" w:rsidRDefault="004B4E6F">
            <w:pPr>
              <w:jc w:val="both"/>
            </w:pPr>
            <w:r>
              <w:rPr>
                <w:rFonts w:ascii="Times New Roman" w:hAnsi="Times New Roman"/>
                <w:sz w:val="24"/>
              </w:rPr>
              <w:t>Исследование трехфазной системы при соединении звездой.</w:t>
            </w:r>
          </w:p>
          <w:p w14:paraId="216760FC" w14:textId="77777777" w:rsidR="00603B7F" w:rsidRDefault="004B4E6F">
            <w:pPr>
              <w:jc w:val="both"/>
            </w:pPr>
            <w:r>
              <w:rPr>
                <w:rFonts w:ascii="Times New Roman" w:hAnsi="Times New Roman"/>
                <w:sz w:val="24"/>
              </w:rPr>
              <w:t>Исследование трехфазной системы при соединении треугольником.</w:t>
            </w:r>
          </w:p>
        </w:tc>
      </w:tr>
      <w:tr w:rsidR="00603B7F" w14:paraId="321144DF"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5EF14AA"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8841D" w14:textId="77777777" w:rsidR="00603B7F" w:rsidRDefault="004B4E6F">
            <w:pPr>
              <w:jc w:val="both"/>
            </w:pPr>
            <w:r>
              <w:rPr>
                <w:rFonts w:ascii="Times New Roman" w:hAnsi="Times New Roman"/>
                <w:sz w:val="24"/>
              </w:rPr>
              <w:t>Практическая подготовка обучающихся</w:t>
            </w:r>
          </w:p>
          <w:p w14:paraId="5BF13BE1" w14:textId="77777777" w:rsidR="00603B7F" w:rsidRDefault="004B4E6F">
            <w:pPr>
              <w:jc w:val="both"/>
            </w:pPr>
            <w:r>
              <w:rPr>
                <w:rFonts w:ascii="Times New Roman" w:hAnsi="Times New Roman"/>
                <w:sz w:val="24"/>
              </w:rPr>
              <w:t>Расчет фазных и линейных напряжений, фазных и линейных токов при различных соединениях нагрузки, мощности одной фазы и трехфазной цепи в целом, коэффициента мощности.</w:t>
            </w:r>
          </w:p>
          <w:p w14:paraId="5092FD6E" w14:textId="77777777" w:rsidR="00603B7F" w:rsidRDefault="004B4E6F">
            <w:pPr>
              <w:jc w:val="both"/>
            </w:pPr>
            <w:r>
              <w:rPr>
                <w:rFonts w:ascii="Times New Roman" w:hAnsi="Times New Roman"/>
                <w:sz w:val="24"/>
              </w:rPr>
              <w:t xml:space="preserve">Строить векторные диаграммы напряжений и токов. </w:t>
            </w:r>
          </w:p>
        </w:tc>
      </w:tr>
      <w:tr w:rsidR="00603B7F" w14:paraId="01B133F4"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5B8BE5AB"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6B5FA" w14:textId="77777777" w:rsidR="00603B7F" w:rsidRDefault="004B4E6F">
            <w:pPr>
              <w:jc w:val="both"/>
            </w:pPr>
            <w:r>
              <w:rPr>
                <w:rFonts w:ascii="Times New Roman" w:hAnsi="Times New Roman"/>
                <w:sz w:val="24"/>
              </w:rPr>
              <w:t>Самостоятельная работа обучающихся</w:t>
            </w:r>
          </w:p>
          <w:p w14:paraId="33AFFE07" w14:textId="77777777" w:rsidR="00603B7F" w:rsidRDefault="004B4E6F">
            <w:pPr>
              <w:jc w:val="both"/>
            </w:pPr>
            <w:r>
              <w:rPr>
                <w:rFonts w:ascii="Times New Roman" w:hAnsi="Times New Roman"/>
                <w:sz w:val="24"/>
              </w:rPr>
              <w:t>Выполнять расчет параметров трехфазной цепи.</w:t>
            </w:r>
          </w:p>
        </w:tc>
      </w:tr>
      <w:tr w:rsidR="00603B7F" w14:paraId="5896A3F4"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0622D037" w14:textId="77777777" w:rsidR="00603B7F" w:rsidRDefault="004B4E6F">
            <w:pPr>
              <w:jc w:val="center"/>
            </w:pPr>
            <w:r>
              <w:rPr>
                <w:rFonts w:ascii="Times New Roman" w:hAnsi="Times New Roman"/>
                <w:sz w:val="24"/>
              </w:rPr>
              <w:t>Тема 1.7.</w:t>
            </w:r>
          </w:p>
          <w:p w14:paraId="009A86C8" w14:textId="77777777" w:rsidR="00603B7F" w:rsidRDefault="004B4E6F">
            <w:pPr>
              <w:jc w:val="center"/>
            </w:pPr>
            <w:r>
              <w:rPr>
                <w:rFonts w:ascii="Times New Roman" w:hAnsi="Times New Roman"/>
                <w:sz w:val="24"/>
              </w:rPr>
              <w:t>Трансформаторы</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164FD" w14:textId="77777777" w:rsidR="00603B7F" w:rsidRDefault="004B4E6F">
            <w:pPr>
              <w:jc w:val="both"/>
            </w:pPr>
            <w:r>
              <w:rPr>
                <w:rFonts w:ascii="Times New Roman" w:hAnsi="Times New Roman"/>
                <w:sz w:val="24"/>
              </w:rPr>
              <w:t>Назначение, принцип действия и устройство однофазного трансформатора.</w:t>
            </w:r>
          </w:p>
          <w:p w14:paraId="58FC0D4A" w14:textId="77777777" w:rsidR="00603B7F" w:rsidRDefault="004B4E6F">
            <w:pPr>
              <w:jc w:val="both"/>
            </w:pPr>
            <w:r>
              <w:rPr>
                <w:rFonts w:ascii="Times New Roman" w:hAnsi="Times New Roman"/>
                <w:sz w:val="24"/>
              </w:rPr>
              <w:t>Режимы работы трансформатора. Номинальные параметры трансформатора: мощность, напряжение и токи обмоток. Потери энергии и КПД трансформатора. Типы трансформаторов и их применение: трехфазные, многообмоточные, измерительные, автотрансформаторы.</w:t>
            </w:r>
          </w:p>
        </w:tc>
      </w:tr>
      <w:tr w:rsidR="00603B7F" w14:paraId="7EDD8651"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61C99D7"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68A8C" w14:textId="77777777" w:rsidR="00603B7F" w:rsidRDefault="004B4E6F">
            <w:pPr>
              <w:jc w:val="both"/>
            </w:pPr>
            <w:r>
              <w:rPr>
                <w:rFonts w:ascii="Times New Roman" w:hAnsi="Times New Roman"/>
                <w:sz w:val="24"/>
              </w:rPr>
              <w:t>Лабораторные занятия</w:t>
            </w:r>
          </w:p>
          <w:p w14:paraId="573DF499" w14:textId="77777777" w:rsidR="00603B7F" w:rsidRDefault="004B4E6F">
            <w:pPr>
              <w:jc w:val="both"/>
            </w:pPr>
            <w:r>
              <w:rPr>
                <w:rFonts w:ascii="Times New Roman" w:hAnsi="Times New Roman"/>
                <w:sz w:val="24"/>
              </w:rPr>
              <w:t>Определение параметров и КПД однофазного трансформатора.</w:t>
            </w:r>
          </w:p>
        </w:tc>
      </w:tr>
      <w:tr w:rsidR="00603B7F" w14:paraId="46A5E53B"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1376D17B"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F1F7E" w14:textId="77777777" w:rsidR="00603B7F" w:rsidRDefault="004B4E6F">
            <w:pPr>
              <w:jc w:val="both"/>
            </w:pPr>
            <w:r>
              <w:rPr>
                <w:rFonts w:ascii="Times New Roman" w:hAnsi="Times New Roman"/>
                <w:sz w:val="24"/>
              </w:rPr>
              <w:t>Практическая подготовка обучающихся</w:t>
            </w:r>
          </w:p>
          <w:p w14:paraId="06780D61" w14:textId="77777777" w:rsidR="00603B7F" w:rsidRDefault="004B4E6F">
            <w:pPr>
              <w:jc w:val="both"/>
            </w:pPr>
            <w:r>
              <w:rPr>
                <w:rFonts w:ascii="Times New Roman" w:hAnsi="Times New Roman"/>
                <w:sz w:val="24"/>
              </w:rPr>
              <w:t>Расчет параметров трансформатора</w:t>
            </w:r>
          </w:p>
        </w:tc>
      </w:tr>
      <w:tr w:rsidR="00603B7F" w14:paraId="66F35401"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557DB9A"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0949C" w14:textId="77777777" w:rsidR="00603B7F" w:rsidRDefault="004B4E6F">
            <w:pPr>
              <w:jc w:val="both"/>
            </w:pPr>
            <w:r>
              <w:rPr>
                <w:rFonts w:ascii="Times New Roman" w:hAnsi="Times New Roman"/>
                <w:sz w:val="24"/>
              </w:rPr>
              <w:t>Самостоятельная работа обучающихся</w:t>
            </w:r>
          </w:p>
          <w:p w14:paraId="23A21391" w14:textId="77777777" w:rsidR="00603B7F" w:rsidRDefault="004B4E6F">
            <w:pPr>
              <w:jc w:val="both"/>
            </w:pPr>
            <w:r>
              <w:rPr>
                <w:rFonts w:ascii="Times New Roman" w:hAnsi="Times New Roman"/>
                <w:sz w:val="24"/>
              </w:rPr>
              <w:t>Выполнять расчет потерь мощности и КПД трансформатора, коэффициента трансформации трансформатора и другие параметры трансформатора.</w:t>
            </w:r>
          </w:p>
          <w:p w14:paraId="1BD574EC" w14:textId="77777777" w:rsidR="00603B7F" w:rsidRDefault="004B4E6F">
            <w:pPr>
              <w:jc w:val="both"/>
            </w:pPr>
            <w:r>
              <w:rPr>
                <w:rFonts w:ascii="Times New Roman" w:hAnsi="Times New Roman"/>
                <w:sz w:val="24"/>
              </w:rPr>
              <w:t>Доклад: «Применение трансформаторов», «Виды трансформаторов».</w:t>
            </w:r>
          </w:p>
        </w:tc>
      </w:tr>
      <w:tr w:rsidR="00603B7F" w14:paraId="7716242E"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1FEA9523" w14:textId="77777777" w:rsidR="00603B7F" w:rsidRDefault="004B4E6F">
            <w:pPr>
              <w:jc w:val="center"/>
            </w:pPr>
            <w:r>
              <w:rPr>
                <w:rFonts w:ascii="Times New Roman" w:hAnsi="Times New Roman"/>
                <w:sz w:val="24"/>
              </w:rPr>
              <w:lastRenderedPageBreak/>
              <w:t>Тема 1.8.</w:t>
            </w:r>
          </w:p>
          <w:p w14:paraId="05683357" w14:textId="77777777" w:rsidR="00603B7F" w:rsidRDefault="004B4E6F">
            <w:pPr>
              <w:jc w:val="center"/>
            </w:pPr>
            <w:r>
              <w:rPr>
                <w:rFonts w:ascii="Times New Roman" w:hAnsi="Times New Roman"/>
                <w:sz w:val="24"/>
              </w:rPr>
              <w:t>Электрические машины переменного тока</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638FF" w14:textId="77777777" w:rsidR="00603B7F" w:rsidRDefault="004B4E6F">
            <w:pPr>
              <w:jc w:val="both"/>
            </w:pPr>
            <w:r>
              <w:rPr>
                <w:rFonts w:ascii="Times New Roman" w:hAnsi="Times New Roman"/>
                <w:sz w:val="24"/>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w:t>
            </w:r>
          </w:p>
          <w:p w14:paraId="7D453E70" w14:textId="77777777" w:rsidR="00603B7F" w:rsidRDefault="004B4E6F">
            <w:pPr>
              <w:jc w:val="both"/>
            </w:pPr>
            <w:r>
              <w:rPr>
                <w:rFonts w:ascii="Times New Roman" w:hAnsi="Times New Roman"/>
                <w:sz w:val="24"/>
              </w:rPr>
              <w:t>Устройство электрической машины переменного тока: статор и его обмотка, ротор и его обмотка. Принцип действия трехфазного асинхронного двигателя.</w:t>
            </w:r>
          </w:p>
          <w:p w14:paraId="64794A8B" w14:textId="77777777" w:rsidR="00603B7F" w:rsidRDefault="004B4E6F">
            <w:pPr>
              <w:jc w:val="both"/>
            </w:pPr>
            <w:r>
              <w:rPr>
                <w:rFonts w:ascii="Times New Roman" w:hAnsi="Times New Roman"/>
                <w:sz w:val="24"/>
              </w:rPr>
              <w:t xml:space="preserve"> Частота вращения магнитного поля статора и частота вращения ротора. Вращающий момент асинхронного двигателя. Скольжение. Пуск в ход асинхронных двигателей.</w:t>
            </w:r>
          </w:p>
          <w:p w14:paraId="1C2D9A14" w14:textId="77777777" w:rsidR="00603B7F" w:rsidRDefault="004B4E6F">
            <w:pPr>
              <w:jc w:val="both"/>
            </w:pPr>
            <w:r>
              <w:rPr>
                <w:rFonts w:ascii="Times New Roman" w:hAnsi="Times New Roman"/>
                <w:sz w:val="24"/>
              </w:rPr>
              <w:t>Рабочий процесс асинхронного двигателя и его механическая характеристика. Регулирование частоты вращения ротора. Потери энергии и КПД асинхронного двигателя.</w:t>
            </w:r>
          </w:p>
          <w:p w14:paraId="1C7CB41B" w14:textId="77777777" w:rsidR="00603B7F" w:rsidRDefault="004B4E6F">
            <w:pPr>
              <w:jc w:val="both"/>
            </w:pPr>
            <w:r>
              <w:rPr>
                <w:rFonts w:ascii="Times New Roman" w:hAnsi="Times New Roman"/>
                <w:sz w:val="24"/>
              </w:rPr>
              <w:t>Синхронные машины и область их применения.</w:t>
            </w:r>
          </w:p>
        </w:tc>
      </w:tr>
      <w:tr w:rsidR="00603B7F" w14:paraId="53506881"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776F7A4"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71D08" w14:textId="77777777" w:rsidR="00603B7F" w:rsidRDefault="004B4E6F">
            <w:pPr>
              <w:jc w:val="both"/>
            </w:pPr>
            <w:r>
              <w:rPr>
                <w:rFonts w:ascii="Times New Roman" w:hAnsi="Times New Roman"/>
                <w:sz w:val="24"/>
              </w:rPr>
              <w:t>Лабораторные занятия</w:t>
            </w:r>
          </w:p>
          <w:p w14:paraId="1DF17634" w14:textId="77777777" w:rsidR="00603B7F" w:rsidRDefault="004B4E6F">
            <w:pPr>
              <w:jc w:val="both"/>
            </w:pPr>
            <w:r>
              <w:rPr>
                <w:rFonts w:ascii="Times New Roman" w:hAnsi="Times New Roman"/>
                <w:sz w:val="24"/>
              </w:rPr>
              <w:t>Испытание трехфазного асинхронного двигателя.</w:t>
            </w:r>
          </w:p>
        </w:tc>
      </w:tr>
      <w:tr w:rsidR="00603B7F" w14:paraId="36A1D338"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4EC5FEDE"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F7AF8" w14:textId="77777777" w:rsidR="00603B7F" w:rsidRDefault="004B4E6F">
            <w:pPr>
              <w:jc w:val="both"/>
            </w:pPr>
            <w:r>
              <w:rPr>
                <w:rFonts w:ascii="Times New Roman" w:hAnsi="Times New Roman"/>
                <w:sz w:val="24"/>
              </w:rPr>
              <w:t>Практическая подготовка обучающихся</w:t>
            </w:r>
          </w:p>
          <w:p w14:paraId="5EAD3A48" w14:textId="77777777" w:rsidR="00603B7F" w:rsidRDefault="004B4E6F">
            <w:pPr>
              <w:jc w:val="both"/>
            </w:pPr>
            <w:r>
              <w:rPr>
                <w:rFonts w:ascii="Times New Roman" w:hAnsi="Times New Roman"/>
                <w:sz w:val="24"/>
              </w:rPr>
              <w:t>Расчет параметров двигателя переменного тока.</w:t>
            </w:r>
          </w:p>
        </w:tc>
      </w:tr>
      <w:tr w:rsidR="00603B7F" w14:paraId="0AFE76AA"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7930D6DE"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00672" w14:textId="77777777" w:rsidR="00603B7F" w:rsidRDefault="004B4E6F">
            <w:pPr>
              <w:jc w:val="both"/>
            </w:pPr>
            <w:r>
              <w:rPr>
                <w:rFonts w:ascii="Times New Roman" w:hAnsi="Times New Roman"/>
                <w:sz w:val="24"/>
              </w:rPr>
              <w:t>Самостоятельная работа обучающихся</w:t>
            </w:r>
          </w:p>
          <w:p w14:paraId="38F430BC" w14:textId="77777777" w:rsidR="00603B7F" w:rsidRDefault="004B4E6F">
            <w:pPr>
              <w:jc w:val="both"/>
            </w:pPr>
            <w:r>
              <w:rPr>
                <w:rFonts w:ascii="Times New Roman" w:hAnsi="Times New Roman"/>
                <w:sz w:val="24"/>
              </w:rPr>
              <w:t>Выполнять расчет частоты вращения ротора, скольжения. Определять потребляемую мощность двигателя и другие его характеристики и параметры.</w:t>
            </w:r>
          </w:p>
        </w:tc>
      </w:tr>
      <w:tr w:rsidR="00603B7F" w14:paraId="5DBF3985"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5F1B0D7B" w14:textId="77777777" w:rsidR="00603B7F" w:rsidRDefault="004B4E6F">
            <w:pPr>
              <w:jc w:val="center"/>
            </w:pPr>
            <w:r>
              <w:rPr>
                <w:rFonts w:ascii="Times New Roman" w:hAnsi="Times New Roman"/>
                <w:sz w:val="24"/>
              </w:rPr>
              <w:t>Тема 1.9.</w:t>
            </w:r>
          </w:p>
          <w:p w14:paraId="2BE10A97" w14:textId="77777777" w:rsidR="00603B7F" w:rsidRDefault="004B4E6F">
            <w:pPr>
              <w:jc w:val="center"/>
            </w:pPr>
            <w:r>
              <w:rPr>
                <w:rFonts w:ascii="Times New Roman" w:hAnsi="Times New Roman"/>
                <w:sz w:val="24"/>
              </w:rPr>
              <w:t xml:space="preserve"> Электрические машины постоянного тока</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013B3" w14:textId="77777777" w:rsidR="00603B7F" w:rsidRDefault="004B4E6F">
            <w:pPr>
              <w:jc w:val="both"/>
            </w:pPr>
            <w:r>
              <w:rPr>
                <w:rFonts w:ascii="Times New Roman" w:hAnsi="Times New Roman"/>
                <w:sz w:val="24"/>
              </w:rPr>
              <w:t>Назначение машин постоянного тока и их классификация.</w:t>
            </w:r>
          </w:p>
          <w:p w14:paraId="47E0B9DB" w14:textId="77777777" w:rsidR="00603B7F" w:rsidRDefault="004B4E6F">
            <w:pPr>
              <w:jc w:val="both"/>
            </w:pPr>
            <w:r>
              <w:rPr>
                <w:rFonts w:ascii="Times New Roman" w:hAnsi="Times New Roman"/>
                <w:sz w:val="24"/>
              </w:rPr>
              <w:t>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w:t>
            </w:r>
          </w:p>
          <w:p w14:paraId="1346DBE8" w14:textId="77777777" w:rsidR="00603B7F" w:rsidRDefault="004B4E6F">
            <w:pPr>
              <w:jc w:val="both"/>
            </w:pPr>
            <w:r>
              <w:rPr>
                <w:rFonts w:ascii="Times New Roman" w:hAnsi="Times New Roman"/>
                <w:sz w:val="24"/>
              </w:rPr>
              <w:t>Генераторы и двигатели постоянного тока. Электрические машины с независимым, параллельным, последовательным и смешанным возбуждением.</w:t>
            </w:r>
          </w:p>
          <w:p w14:paraId="206F027D" w14:textId="77777777" w:rsidR="00603B7F" w:rsidRDefault="004B4E6F">
            <w:pPr>
              <w:jc w:val="both"/>
            </w:pPr>
            <w:r>
              <w:rPr>
                <w:rFonts w:ascii="Times New Roman" w:hAnsi="Times New Roman"/>
                <w:sz w:val="24"/>
              </w:rPr>
              <w:t>Пуск в ход, регулирование частоты вращения двигателей постоянного тока. Потери энергии и КПД машин постоянного тока.</w:t>
            </w:r>
          </w:p>
        </w:tc>
      </w:tr>
      <w:tr w:rsidR="00603B7F" w14:paraId="2832C8F1"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0C0E816E"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811D5" w14:textId="77777777" w:rsidR="00603B7F" w:rsidRDefault="004B4E6F">
            <w:pPr>
              <w:jc w:val="both"/>
            </w:pPr>
            <w:r>
              <w:rPr>
                <w:rFonts w:ascii="Times New Roman" w:hAnsi="Times New Roman"/>
                <w:sz w:val="24"/>
              </w:rPr>
              <w:t>Лабораторные занятия</w:t>
            </w:r>
          </w:p>
          <w:p w14:paraId="3620ED0C" w14:textId="77777777" w:rsidR="00603B7F" w:rsidRDefault="004B4E6F">
            <w:pPr>
              <w:jc w:val="both"/>
            </w:pPr>
            <w:r>
              <w:rPr>
                <w:rFonts w:ascii="Times New Roman" w:hAnsi="Times New Roman"/>
                <w:sz w:val="24"/>
              </w:rPr>
              <w:t>Исследование характеристик генератора постоянного тока.</w:t>
            </w:r>
          </w:p>
        </w:tc>
      </w:tr>
      <w:tr w:rsidR="00603B7F" w14:paraId="023D4A4F"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3F538863"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418B5" w14:textId="77777777" w:rsidR="00603B7F" w:rsidRDefault="004B4E6F">
            <w:pPr>
              <w:jc w:val="both"/>
            </w:pPr>
            <w:r>
              <w:rPr>
                <w:rFonts w:ascii="Times New Roman" w:hAnsi="Times New Roman"/>
                <w:sz w:val="24"/>
              </w:rPr>
              <w:t>Практическая подготовка обучающихся</w:t>
            </w:r>
          </w:p>
          <w:p w14:paraId="6C5489F4" w14:textId="77777777" w:rsidR="00603B7F" w:rsidRDefault="004B4E6F">
            <w:pPr>
              <w:jc w:val="both"/>
            </w:pPr>
            <w:r>
              <w:rPr>
                <w:rFonts w:ascii="Times New Roman" w:hAnsi="Times New Roman"/>
                <w:sz w:val="24"/>
              </w:rPr>
              <w:t>Расчет параметров двигателя постоянного тока.</w:t>
            </w:r>
          </w:p>
        </w:tc>
      </w:tr>
      <w:tr w:rsidR="00603B7F" w14:paraId="42042FFC" w14:textId="77777777">
        <w:trPr>
          <w:trHeight w:val="985"/>
        </w:trPr>
        <w:tc>
          <w:tcPr>
            <w:tcW w:w="1208" w:type="dxa"/>
            <w:vMerge/>
            <w:tcBorders>
              <w:top w:val="single" w:sz="4" w:space="0" w:color="000000"/>
              <w:left w:val="single" w:sz="4" w:space="0" w:color="000000"/>
              <w:bottom w:val="single" w:sz="4" w:space="0" w:color="000000"/>
            </w:tcBorders>
            <w:shd w:val="clear" w:color="auto" w:fill="auto"/>
            <w:vAlign w:val="center"/>
          </w:tcPr>
          <w:p w14:paraId="04587C10"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C309B" w14:textId="77777777" w:rsidR="00603B7F" w:rsidRDefault="004B4E6F">
            <w:pPr>
              <w:jc w:val="both"/>
            </w:pPr>
            <w:r>
              <w:rPr>
                <w:rFonts w:ascii="Times New Roman" w:hAnsi="Times New Roman"/>
                <w:sz w:val="24"/>
              </w:rPr>
              <w:t>Самостоятельная работа обучающихся</w:t>
            </w:r>
          </w:p>
          <w:p w14:paraId="70017D04" w14:textId="77777777" w:rsidR="00603B7F" w:rsidRDefault="004B4E6F">
            <w:pPr>
              <w:jc w:val="both"/>
            </w:pPr>
            <w:r>
              <w:rPr>
                <w:rFonts w:ascii="Times New Roman" w:hAnsi="Times New Roman"/>
                <w:sz w:val="24"/>
              </w:rPr>
              <w:t xml:space="preserve">Определять типы и параметры машин постоянного </w:t>
            </w:r>
            <w:proofErr w:type="spellStart"/>
            <w:r>
              <w:rPr>
                <w:rFonts w:ascii="Times New Roman" w:hAnsi="Times New Roman"/>
                <w:sz w:val="24"/>
              </w:rPr>
              <w:t>тока,строить</w:t>
            </w:r>
            <w:proofErr w:type="spellEnd"/>
            <w:r>
              <w:rPr>
                <w:rFonts w:ascii="Times New Roman" w:hAnsi="Times New Roman"/>
                <w:sz w:val="24"/>
              </w:rPr>
              <w:t xml:space="preserve"> рабочие характеристики генераторов и двигателей постоянного тока. </w:t>
            </w:r>
          </w:p>
          <w:p w14:paraId="042607C1" w14:textId="77777777" w:rsidR="00603B7F" w:rsidRDefault="004B4E6F">
            <w:pPr>
              <w:jc w:val="both"/>
            </w:pPr>
            <w:r>
              <w:rPr>
                <w:rFonts w:ascii="Times New Roman" w:hAnsi="Times New Roman"/>
                <w:sz w:val="24"/>
              </w:rPr>
              <w:t>Доклад: «Применение электрических машин постоянного тока в различных областях народного хозяйства».</w:t>
            </w:r>
          </w:p>
        </w:tc>
      </w:tr>
      <w:tr w:rsidR="00603B7F" w14:paraId="567A678B"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35B1AB38" w14:textId="77777777" w:rsidR="00603B7F" w:rsidRDefault="004B4E6F">
            <w:pPr>
              <w:jc w:val="center"/>
            </w:pPr>
            <w:r>
              <w:rPr>
                <w:rFonts w:ascii="Times New Roman" w:hAnsi="Times New Roman"/>
                <w:sz w:val="24"/>
              </w:rPr>
              <w:t>Тема 1.10.</w:t>
            </w:r>
          </w:p>
          <w:p w14:paraId="7C02408F" w14:textId="77777777" w:rsidR="00603B7F" w:rsidRDefault="004B4E6F">
            <w:pPr>
              <w:jc w:val="center"/>
            </w:pPr>
            <w:r>
              <w:rPr>
                <w:rFonts w:ascii="Times New Roman" w:hAnsi="Times New Roman"/>
                <w:sz w:val="24"/>
              </w:rPr>
              <w:t>Основы электропривода</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39725" w14:textId="77777777" w:rsidR="00603B7F" w:rsidRDefault="004B4E6F">
            <w:pPr>
              <w:jc w:val="both"/>
            </w:pPr>
            <w:r>
              <w:rPr>
                <w:rFonts w:ascii="Times New Roman" w:hAnsi="Times New Roman"/>
                <w:sz w:val="24"/>
              </w:rPr>
              <w:t>Понятие об электроприводе. Уравнение движения электропривода. Механические характеристики нагрузочных устройств. Расчет мощности и выбор двигателя при продолжительном, кратковременном и повторно- кратковременном режимах. Аппаратура для управления электроприводом.</w:t>
            </w:r>
          </w:p>
        </w:tc>
      </w:tr>
      <w:tr w:rsidR="00603B7F" w14:paraId="64A02201"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30E31823"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1CBFC" w14:textId="77777777" w:rsidR="00603B7F" w:rsidRDefault="004B4E6F">
            <w:pPr>
              <w:jc w:val="both"/>
            </w:pPr>
            <w:r>
              <w:rPr>
                <w:rFonts w:ascii="Times New Roman" w:hAnsi="Times New Roman"/>
                <w:sz w:val="24"/>
              </w:rPr>
              <w:t>Практическая подготовка обучающихся</w:t>
            </w:r>
          </w:p>
          <w:p w14:paraId="129B5126" w14:textId="77777777" w:rsidR="00603B7F" w:rsidRDefault="004B4E6F">
            <w:pPr>
              <w:jc w:val="both"/>
            </w:pPr>
            <w:r>
              <w:rPr>
                <w:rFonts w:ascii="Times New Roman" w:hAnsi="Times New Roman"/>
                <w:sz w:val="24"/>
              </w:rPr>
              <w:t xml:space="preserve">Строить для выбранного типа двигателя реальную нагрузочную диаграмму. </w:t>
            </w:r>
          </w:p>
          <w:p w14:paraId="6B84E709" w14:textId="77777777" w:rsidR="00603B7F" w:rsidRDefault="004B4E6F">
            <w:pPr>
              <w:jc w:val="both"/>
            </w:pPr>
            <w:r>
              <w:rPr>
                <w:rFonts w:ascii="Times New Roman" w:hAnsi="Times New Roman"/>
                <w:sz w:val="24"/>
              </w:rPr>
              <w:t>Производить расчет мощности двигателя при различных режимах работы.</w:t>
            </w:r>
          </w:p>
        </w:tc>
      </w:tr>
      <w:tr w:rsidR="00603B7F" w14:paraId="00A7F6C5"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E456331"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B3F0A" w14:textId="77777777" w:rsidR="00603B7F" w:rsidRDefault="004B4E6F">
            <w:pPr>
              <w:jc w:val="both"/>
            </w:pPr>
            <w:r>
              <w:rPr>
                <w:rFonts w:ascii="Times New Roman" w:hAnsi="Times New Roman"/>
                <w:sz w:val="24"/>
              </w:rPr>
              <w:t>Самостоятельная работа обучающихся</w:t>
            </w:r>
          </w:p>
          <w:p w14:paraId="1FAE66BC" w14:textId="77777777" w:rsidR="00603B7F" w:rsidRDefault="004B4E6F">
            <w:pPr>
              <w:jc w:val="both"/>
            </w:pPr>
            <w:r>
              <w:rPr>
                <w:rFonts w:ascii="Times New Roman" w:hAnsi="Times New Roman"/>
                <w:sz w:val="24"/>
              </w:rPr>
              <w:t>Выполнять расчет параметров электропривода.</w:t>
            </w:r>
          </w:p>
        </w:tc>
      </w:tr>
      <w:tr w:rsidR="00603B7F" w14:paraId="60382EB2"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46B28715" w14:textId="77777777" w:rsidR="00603B7F" w:rsidRDefault="004B4E6F">
            <w:pPr>
              <w:jc w:val="center"/>
            </w:pPr>
            <w:r>
              <w:rPr>
                <w:rFonts w:ascii="Times New Roman" w:hAnsi="Times New Roman"/>
                <w:sz w:val="24"/>
              </w:rPr>
              <w:t>Тема 1.11.</w:t>
            </w:r>
          </w:p>
          <w:p w14:paraId="49F50E37" w14:textId="77777777" w:rsidR="00603B7F" w:rsidRDefault="004B4E6F">
            <w:pPr>
              <w:jc w:val="center"/>
            </w:pPr>
            <w:r>
              <w:rPr>
                <w:rFonts w:ascii="Times New Roman" w:hAnsi="Times New Roman"/>
                <w:sz w:val="24"/>
              </w:rPr>
              <w:t xml:space="preserve">Передача и распределение </w:t>
            </w:r>
            <w:r>
              <w:rPr>
                <w:rFonts w:ascii="Times New Roman" w:hAnsi="Times New Roman"/>
                <w:sz w:val="24"/>
              </w:rPr>
              <w:lastRenderedPageBreak/>
              <w:t>электрической энергии</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F3443" w14:textId="77777777" w:rsidR="00603B7F" w:rsidRDefault="004B4E6F">
            <w:pPr>
              <w:jc w:val="both"/>
            </w:pPr>
            <w:r>
              <w:rPr>
                <w:rFonts w:ascii="Times New Roman" w:hAnsi="Times New Roman"/>
                <w:sz w:val="24"/>
              </w:rPr>
              <w:lastRenderedPageBreak/>
              <w:t>Электроснабжение промышленных предприятий от электрической системы. Назначение и устройство трансформаторных подстанций и распределительных пунктов.</w:t>
            </w:r>
          </w:p>
          <w:p w14:paraId="02F4D7D8" w14:textId="77777777" w:rsidR="00603B7F" w:rsidRDefault="004B4E6F">
            <w:pPr>
              <w:jc w:val="both"/>
            </w:pPr>
            <w:r>
              <w:rPr>
                <w:rFonts w:ascii="Times New Roman" w:hAnsi="Times New Roman"/>
                <w:sz w:val="24"/>
              </w:rPr>
              <w:t>Электрические сети промышленных предприятий: воздушные линии; кабельные линии; внутренние электрические сети и распределительные пункты; электропроводки.</w:t>
            </w:r>
          </w:p>
          <w:p w14:paraId="0609235C" w14:textId="77777777" w:rsidR="00603B7F" w:rsidRDefault="004B4E6F">
            <w:pPr>
              <w:jc w:val="both"/>
            </w:pPr>
            <w:r>
              <w:rPr>
                <w:rFonts w:ascii="Times New Roman" w:hAnsi="Times New Roman"/>
                <w:sz w:val="24"/>
              </w:rPr>
              <w:lastRenderedPageBreak/>
              <w:t>Электроснабжение цехов и осветительных электросетей. Графики электрических нагрузок.</w:t>
            </w:r>
          </w:p>
          <w:p w14:paraId="279E2225" w14:textId="77777777" w:rsidR="00603B7F" w:rsidRDefault="004B4E6F">
            <w:pPr>
              <w:jc w:val="both"/>
            </w:pPr>
            <w:r>
              <w:rPr>
                <w:rFonts w:ascii="Times New Roman" w:hAnsi="Times New Roman"/>
                <w:sz w:val="24"/>
              </w:rPr>
              <w:t>Выбор сечений проводов и кабелей: по допустимому нагреву; с учетом защитных аппаратов; по допустимой потере напряжения.</w:t>
            </w:r>
          </w:p>
          <w:p w14:paraId="7890A5DE" w14:textId="77777777" w:rsidR="00603B7F" w:rsidRDefault="004B4E6F">
            <w:pPr>
              <w:jc w:val="both"/>
            </w:pPr>
            <w:r>
              <w:rPr>
                <w:rFonts w:ascii="Times New Roman" w:hAnsi="Times New Roman"/>
                <w:sz w:val="24"/>
              </w:rPr>
              <w:t xml:space="preserve">Эксплуатация электрических установок. Защитное </w:t>
            </w:r>
            <w:proofErr w:type="spellStart"/>
            <w:r>
              <w:rPr>
                <w:rFonts w:ascii="Times New Roman" w:hAnsi="Times New Roman"/>
                <w:sz w:val="24"/>
              </w:rPr>
              <w:t>заземление.Защитное</w:t>
            </w:r>
            <w:proofErr w:type="spellEnd"/>
            <w:r>
              <w:rPr>
                <w:rFonts w:ascii="Times New Roman" w:hAnsi="Times New Roman"/>
                <w:sz w:val="24"/>
              </w:rPr>
              <w:t xml:space="preserve"> зануление. </w:t>
            </w:r>
          </w:p>
        </w:tc>
      </w:tr>
      <w:tr w:rsidR="00603B7F" w14:paraId="2CC8CC0A"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6643A41"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BB66B" w14:textId="77777777" w:rsidR="00603B7F" w:rsidRDefault="004B4E6F">
            <w:pPr>
              <w:jc w:val="both"/>
            </w:pPr>
            <w:r>
              <w:rPr>
                <w:rFonts w:ascii="Times New Roman" w:hAnsi="Times New Roman"/>
                <w:sz w:val="24"/>
              </w:rPr>
              <w:t>Лабораторные занятия</w:t>
            </w:r>
          </w:p>
          <w:p w14:paraId="7831E270" w14:textId="77777777" w:rsidR="00603B7F" w:rsidRDefault="004B4E6F">
            <w:pPr>
              <w:jc w:val="both"/>
            </w:pPr>
            <w:r>
              <w:rPr>
                <w:rFonts w:ascii="Times New Roman" w:hAnsi="Times New Roman"/>
                <w:sz w:val="24"/>
              </w:rPr>
              <w:t>Проверка счетчика электрической энергии.</w:t>
            </w:r>
          </w:p>
        </w:tc>
      </w:tr>
      <w:tr w:rsidR="00603B7F" w14:paraId="40596A5B"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E485E18"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E9CFB" w14:textId="77777777" w:rsidR="00603B7F" w:rsidRDefault="004B4E6F">
            <w:pPr>
              <w:jc w:val="both"/>
            </w:pPr>
            <w:r>
              <w:rPr>
                <w:rFonts w:ascii="Times New Roman" w:hAnsi="Times New Roman"/>
                <w:sz w:val="24"/>
              </w:rPr>
              <w:t>Практическая подготовка обучающихся</w:t>
            </w:r>
          </w:p>
          <w:p w14:paraId="47E90FFE" w14:textId="77777777" w:rsidR="00603B7F" w:rsidRDefault="004B4E6F">
            <w:pPr>
              <w:jc w:val="both"/>
            </w:pPr>
            <w:r>
              <w:rPr>
                <w:rFonts w:ascii="Times New Roman" w:hAnsi="Times New Roman"/>
                <w:sz w:val="24"/>
              </w:rPr>
              <w:t>Определять конструкцию и область применения проводов и кабелей по их маркам.</w:t>
            </w:r>
          </w:p>
          <w:p w14:paraId="53174FB3" w14:textId="77777777" w:rsidR="00603B7F" w:rsidRDefault="004B4E6F">
            <w:pPr>
              <w:jc w:val="both"/>
            </w:pPr>
            <w:r>
              <w:rPr>
                <w:rFonts w:ascii="Times New Roman" w:hAnsi="Times New Roman"/>
                <w:sz w:val="24"/>
              </w:rPr>
              <w:t>Выбирать сечения проводов и кабелей по допускаемой токовой нагрузке и потере напряжения.</w:t>
            </w:r>
          </w:p>
        </w:tc>
      </w:tr>
      <w:tr w:rsidR="00603B7F" w14:paraId="7993AC99"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41520737"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BA0E0" w14:textId="77777777" w:rsidR="00603B7F" w:rsidRDefault="004B4E6F">
            <w:pPr>
              <w:jc w:val="both"/>
            </w:pPr>
            <w:r>
              <w:rPr>
                <w:rFonts w:ascii="Times New Roman" w:hAnsi="Times New Roman"/>
                <w:sz w:val="24"/>
              </w:rPr>
              <w:t>Самостоятельная работа обучающихся</w:t>
            </w:r>
          </w:p>
          <w:p w14:paraId="24876753" w14:textId="77777777" w:rsidR="00603B7F" w:rsidRDefault="004B4E6F">
            <w:pPr>
              <w:jc w:val="both"/>
            </w:pPr>
            <w:r>
              <w:rPr>
                <w:rFonts w:ascii="Times New Roman" w:hAnsi="Times New Roman"/>
                <w:sz w:val="24"/>
              </w:rPr>
              <w:t>Доклад «Электроснабжение промышленных предприятий», «Действие электрического тока на организм человека», «Защитное заземление и зануление».</w:t>
            </w:r>
          </w:p>
        </w:tc>
      </w:tr>
      <w:tr w:rsidR="00603B7F" w14:paraId="1B9352EC" w14:textId="77777777">
        <w:trPr>
          <w:trHeight w:val="23"/>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516B6F" w14:textId="30F3CAD1" w:rsidR="00603B7F" w:rsidRDefault="004B4E6F">
            <w:pPr>
              <w:rPr>
                <w:rFonts w:ascii="Times New Roman" w:hAnsi="Times New Roman"/>
                <w:sz w:val="24"/>
              </w:rPr>
            </w:pPr>
            <w:r>
              <w:rPr>
                <w:rFonts w:ascii="Times New Roman" w:hAnsi="Times New Roman"/>
                <w:sz w:val="24"/>
              </w:rPr>
              <w:t xml:space="preserve">Раздел 2. Электроника   </w:t>
            </w:r>
            <w:r w:rsidR="000E2DCF">
              <w:rPr>
                <w:rFonts w:ascii="Times New Roman" w:hAnsi="Times New Roman"/>
                <w:sz w:val="24"/>
              </w:rPr>
              <w:t>50</w:t>
            </w:r>
            <w:r>
              <w:rPr>
                <w:rFonts w:ascii="Times New Roman" w:hAnsi="Times New Roman"/>
                <w:sz w:val="24"/>
              </w:rPr>
              <w:t xml:space="preserve"> </w:t>
            </w:r>
            <w:proofErr w:type="spellStart"/>
            <w:r>
              <w:rPr>
                <w:rFonts w:ascii="Times New Roman" w:hAnsi="Times New Roman"/>
                <w:sz w:val="24"/>
              </w:rPr>
              <w:t>ак.ч</w:t>
            </w:r>
            <w:proofErr w:type="spellEnd"/>
            <w:r>
              <w:rPr>
                <w:rFonts w:ascii="Times New Roman" w:hAnsi="Times New Roman"/>
                <w:sz w:val="24"/>
              </w:rPr>
              <w:t>.</w:t>
            </w:r>
          </w:p>
        </w:tc>
      </w:tr>
      <w:tr w:rsidR="00603B7F" w14:paraId="20FE78E0"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7DE0FA27" w14:textId="77777777" w:rsidR="00603B7F" w:rsidRDefault="004B4E6F">
            <w:pPr>
              <w:jc w:val="center"/>
            </w:pPr>
            <w:r>
              <w:rPr>
                <w:rFonts w:ascii="Times New Roman" w:hAnsi="Times New Roman"/>
                <w:sz w:val="24"/>
              </w:rPr>
              <w:t>Тема 2.1.</w:t>
            </w:r>
          </w:p>
          <w:p w14:paraId="3AE9A2E1" w14:textId="77777777" w:rsidR="00603B7F" w:rsidRDefault="004B4E6F">
            <w:pPr>
              <w:jc w:val="center"/>
            </w:pPr>
            <w:r>
              <w:rPr>
                <w:rFonts w:ascii="Times New Roman" w:hAnsi="Times New Roman"/>
                <w:sz w:val="24"/>
              </w:rPr>
              <w:t>Физические основы электроники. Электронные приборы</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A5D31" w14:textId="77777777" w:rsidR="00603B7F" w:rsidRDefault="004B4E6F">
            <w:pPr>
              <w:jc w:val="both"/>
            </w:pPr>
            <w:r>
              <w:rPr>
                <w:rFonts w:ascii="Times New Roman" w:hAnsi="Times New Roman"/>
                <w:sz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"p-n" перехода.</w:t>
            </w:r>
          </w:p>
          <w:p w14:paraId="7E75F744" w14:textId="77777777" w:rsidR="00603B7F" w:rsidRDefault="004B4E6F">
            <w:pPr>
              <w:jc w:val="both"/>
            </w:pPr>
            <w:r>
              <w:rPr>
                <w:rFonts w:ascii="Times New Roman" w:hAnsi="Times New Roman"/>
                <w:sz w:val="24"/>
              </w:rPr>
              <w:t>Полупроводниковые диоды: классификация, свойства, маркировка, область применения.</w:t>
            </w:r>
          </w:p>
          <w:p w14:paraId="0E9BDD13" w14:textId="77777777" w:rsidR="00603B7F" w:rsidRDefault="004B4E6F">
            <w:pPr>
              <w:jc w:val="both"/>
            </w:pPr>
            <w:r>
              <w:rPr>
                <w:rFonts w:ascii="Times New Roman" w:hAnsi="Times New Roman"/>
                <w:sz w:val="24"/>
              </w:rPr>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Полевые транзисторы: принцип работы, характеристики, схемы включения.</w:t>
            </w:r>
          </w:p>
          <w:p w14:paraId="0C7CCEA3" w14:textId="77777777" w:rsidR="00603B7F" w:rsidRDefault="004B4E6F">
            <w:pPr>
              <w:jc w:val="both"/>
            </w:pPr>
            <w:r>
              <w:rPr>
                <w:rFonts w:ascii="Times New Roman" w:hAnsi="Times New Roman"/>
                <w:sz w:val="24"/>
              </w:rPr>
              <w:t xml:space="preserve">Тиристоры: классификация, характеристики, область применения. </w:t>
            </w:r>
          </w:p>
          <w:p w14:paraId="2B10078D" w14:textId="77777777" w:rsidR="00603B7F" w:rsidRDefault="004B4E6F">
            <w:pPr>
              <w:jc w:val="both"/>
            </w:pPr>
            <w:r>
              <w:rPr>
                <w:rFonts w:ascii="Times New Roman" w:hAnsi="Times New Roman"/>
                <w:sz w:val="24"/>
              </w:rPr>
              <w:t>Маркировка полупроводниковых приборов.</w:t>
            </w:r>
          </w:p>
        </w:tc>
      </w:tr>
      <w:tr w:rsidR="00603B7F" w14:paraId="3C03D249"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5D6FFC3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CD2AE" w14:textId="77777777" w:rsidR="00603B7F" w:rsidRDefault="004B4E6F">
            <w:pPr>
              <w:jc w:val="both"/>
            </w:pPr>
            <w:r>
              <w:rPr>
                <w:rFonts w:ascii="Times New Roman" w:hAnsi="Times New Roman"/>
                <w:sz w:val="24"/>
              </w:rPr>
              <w:t>Лабораторные занятия</w:t>
            </w:r>
          </w:p>
          <w:p w14:paraId="4E9B363A" w14:textId="77777777" w:rsidR="00603B7F" w:rsidRDefault="004B4E6F">
            <w:pPr>
              <w:jc w:val="both"/>
            </w:pPr>
            <w:r>
              <w:rPr>
                <w:rFonts w:ascii="Times New Roman" w:hAnsi="Times New Roman"/>
                <w:sz w:val="24"/>
              </w:rPr>
              <w:t>Измерение параметров и снятие вольтамперной характеристики полупроводникового диода.</w:t>
            </w:r>
          </w:p>
          <w:p w14:paraId="337C20D1" w14:textId="77777777" w:rsidR="00603B7F" w:rsidRDefault="004B4E6F">
            <w:pPr>
              <w:jc w:val="both"/>
            </w:pPr>
            <w:r>
              <w:rPr>
                <w:rFonts w:ascii="Times New Roman" w:hAnsi="Times New Roman"/>
                <w:sz w:val="24"/>
              </w:rPr>
              <w:t>Исследование вольт-амперной характеристики биполярного транзистора.</w:t>
            </w:r>
          </w:p>
        </w:tc>
      </w:tr>
      <w:tr w:rsidR="00603B7F" w14:paraId="2192B6D1"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79A7049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93A41" w14:textId="77777777" w:rsidR="00603B7F" w:rsidRDefault="004B4E6F">
            <w:pPr>
              <w:jc w:val="both"/>
            </w:pPr>
            <w:r>
              <w:rPr>
                <w:rFonts w:ascii="Times New Roman" w:hAnsi="Times New Roman"/>
                <w:sz w:val="24"/>
              </w:rPr>
              <w:t>Практическая подготовка обучающихся</w:t>
            </w:r>
          </w:p>
          <w:p w14:paraId="3AEC9812" w14:textId="77777777" w:rsidR="00603B7F" w:rsidRDefault="004B4E6F">
            <w:pPr>
              <w:jc w:val="both"/>
            </w:pPr>
            <w:r>
              <w:rPr>
                <w:rFonts w:ascii="Times New Roman" w:hAnsi="Times New Roman"/>
                <w:sz w:val="24"/>
              </w:rPr>
              <w:t>Выполнять расчет параметров полупроводниковых приборов по их характеристикам.</w:t>
            </w:r>
          </w:p>
        </w:tc>
      </w:tr>
      <w:tr w:rsidR="00603B7F" w14:paraId="2516909D"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147C4652"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27BD2" w14:textId="77777777" w:rsidR="00603B7F" w:rsidRDefault="004B4E6F">
            <w:pPr>
              <w:jc w:val="both"/>
            </w:pPr>
            <w:r>
              <w:rPr>
                <w:rFonts w:ascii="Times New Roman" w:hAnsi="Times New Roman"/>
                <w:sz w:val="24"/>
              </w:rPr>
              <w:t>Самостоятельная работа обучающихся</w:t>
            </w:r>
          </w:p>
          <w:p w14:paraId="3A7524CB" w14:textId="77777777" w:rsidR="00603B7F" w:rsidRDefault="004B4E6F">
            <w:pPr>
              <w:jc w:val="both"/>
            </w:pPr>
            <w:r>
              <w:rPr>
                <w:rFonts w:ascii="Times New Roman" w:hAnsi="Times New Roman"/>
                <w:sz w:val="24"/>
              </w:rPr>
              <w:t>Пользоваться справочной литературой по полупроводниковым приборам.</w:t>
            </w:r>
          </w:p>
          <w:p w14:paraId="3B11632D" w14:textId="77777777" w:rsidR="00603B7F" w:rsidRDefault="004B4E6F">
            <w:pPr>
              <w:jc w:val="both"/>
            </w:pPr>
            <w:r>
              <w:rPr>
                <w:rFonts w:ascii="Times New Roman" w:hAnsi="Times New Roman"/>
                <w:sz w:val="24"/>
              </w:rPr>
              <w:t>Доклад «Области применения полупроводниковых приборов».</w:t>
            </w:r>
          </w:p>
        </w:tc>
      </w:tr>
      <w:tr w:rsidR="00603B7F" w14:paraId="269CBBAB"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6DB693A6" w14:textId="77777777" w:rsidR="00603B7F" w:rsidRDefault="004B4E6F">
            <w:pPr>
              <w:jc w:val="center"/>
            </w:pPr>
            <w:r>
              <w:rPr>
                <w:rFonts w:ascii="Times New Roman" w:hAnsi="Times New Roman"/>
                <w:sz w:val="24"/>
              </w:rPr>
              <w:t>Тема 2.2. Электронные выпрямители и стабилизаторы.</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B457D" w14:textId="77777777" w:rsidR="00603B7F" w:rsidRDefault="004B4E6F">
            <w:pPr>
              <w:jc w:val="both"/>
            </w:pPr>
            <w:r>
              <w:rPr>
                <w:rFonts w:ascii="Times New Roman" w:hAnsi="Times New Roman"/>
                <w:sz w:val="24"/>
              </w:rPr>
              <w:t xml:space="preserve">Основные сведения, структурная схема электронного выпрямителя. Однофазные и трехфазные выпрямители. </w:t>
            </w:r>
          </w:p>
          <w:p w14:paraId="32B57B64" w14:textId="77777777" w:rsidR="00603B7F" w:rsidRDefault="004B4E6F">
            <w:pPr>
              <w:jc w:val="both"/>
            </w:pPr>
            <w:r>
              <w:rPr>
                <w:rFonts w:ascii="Times New Roman" w:hAnsi="Times New Roman"/>
                <w:sz w:val="24"/>
              </w:rPr>
              <w:t>Сглаживающие фильтры.</w:t>
            </w:r>
          </w:p>
          <w:p w14:paraId="774B80E5" w14:textId="77777777" w:rsidR="00603B7F" w:rsidRDefault="004B4E6F">
            <w:pPr>
              <w:jc w:val="both"/>
            </w:pPr>
            <w:r>
              <w:rPr>
                <w:rFonts w:ascii="Times New Roman" w:hAnsi="Times New Roman"/>
                <w:sz w:val="24"/>
              </w:rPr>
              <w:t>Основные сведения, структурная схема электронного стабилизатора. Стабилизаторы напряжения. Стабилизаторы тока.</w:t>
            </w:r>
          </w:p>
        </w:tc>
      </w:tr>
      <w:tr w:rsidR="00603B7F" w14:paraId="16D33C5A"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5D846F1"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671C1" w14:textId="77777777" w:rsidR="00603B7F" w:rsidRDefault="004B4E6F">
            <w:pPr>
              <w:jc w:val="both"/>
            </w:pPr>
            <w:r>
              <w:rPr>
                <w:rFonts w:ascii="Times New Roman" w:hAnsi="Times New Roman"/>
                <w:sz w:val="24"/>
              </w:rPr>
              <w:t>Лабораторные занятия</w:t>
            </w:r>
          </w:p>
          <w:p w14:paraId="1EE6C9AA" w14:textId="77777777" w:rsidR="00603B7F" w:rsidRDefault="004B4E6F">
            <w:pPr>
              <w:jc w:val="both"/>
            </w:pPr>
            <w:r>
              <w:rPr>
                <w:rFonts w:ascii="Times New Roman" w:hAnsi="Times New Roman"/>
                <w:sz w:val="24"/>
              </w:rPr>
              <w:t>Исследование выпрямителя.</w:t>
            </w:r>
          </w:p>
        </w:tc>
      </w:tr>
      <w:tr w:rsidR="00603B7F" w14:paraId="40480892"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40BF0803"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32138" w14:textId="77777777" w:rsidR="00603B7F" w:rsidRDefault="004B4E6F">
            <w:pPr>
              <w:jc w:val="both"/>
            </w:pPr>
            <w:r>
              <w:rPr>
                <w:rFonts w:ascii="Times New Roman" w:hAnsi="Times New Roman"/>
                <w:sz w:val="24"/>
              </w:rPr>
              <w:t>Практическая подготовка обучающихся</w:t>
            </w:r>
          </w:p>
          <w:p w14:paraId="3C3E6225" w14:textId="77777777" w:rsidR="00603B7F" w:rsidRDefault="004B4E6F">
            <w:pPr>
              <w:jc w:val="both"/>
            </w:pPr>
            <w:r>
              <w:rPr>
                <w:rFonts w:ascii="Times New Roman" w:hAnsi="Times New Roman"/>
                <w:sz w:val="24"/>
              </w:rPr>
              <w:t xml:space="preserve">Расчет по осциллограмме </w:t>
            </w:r>
            <w:proofErr w:type="spellStart"/>
            <w:r>
              <w:rPr>
                <w:rFonts w:ascii="Times New Roman" w:hAnsi="Times New Roman"/>
                <w:sz w:val="24"/>
              </w:rPr>
              <w:t>значенийнапряжения</w:t>
            </w:r>
            <w:proofErr w:type="spellEnd"/>
            <w:r>
              <w:rPr>
                <w:rFonts w:ascii="Times New Roman" w:hAnsi="Times New Roman"/>
                <w:sz w:val="24"/>
              </w:rPr>
              <w:t xml:space="preserve"> и тока. Изображать графики мгновенных значений выпрямленных напряжений и токов для различных типов выпрямителей. </w:t>
            </w:r>
          </w:p>
        </w:tc>
      </w:tr>
      <w:tr w:rsidR="00603B7F" w14:paraId="15BA023D"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267DAECB"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76ED9" w14:textId="77777777" w:rsidR="00603B7F" w:rsidRDefault="004B4E6F">
            <w:pPr>
              <w:jc w:val="both"/>
            </w:pPr>
            <w:r>
              <w:rPr>
                <w:rFonts w:ascii="Times New Roman" w:hAnsi="Times New Roman"/>
                <w:sz w:val="24"/>
              </w:rPr>
              <w:t>Самостоятельная работа обучающихся</w:t>
            </w:r>
          </w:p>
          <w:p w14:paraId="38545126" w14:textId="77777777" w:rsidR="00603B7F" w:rsidRDefault="004B4E6F">
            <w:pPr>
              <w:jc w:val="both"/>
            </w:pPr>
            <w:r>
              <w:rPr>
                <w:rFonts w:ascii="Times New Roman" w:hAnsi="Times New Roman"/>
                <w:sz w:val="24"/>
              </w:rPr>
              <w:lastRenderedPageBreak/>
              <w:t>Выполнять расчет параметров электронных выпрямителей.</w:t>
            </w:r>
          </w:p>
        </w:tc>
      </w:tr>
      <w:tr w:rsidR="00603B7F" w14:paraId="0B4BF219"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1BF49310" w14:textId="77777777" w:rsidR="00603B7F" w:rsidRDefault="004B4E6F">
            <w:pPr>
              <w:jc w:val="center"/>
            </w:pPr>
            <w:r>
              <w:rPr>
                <w:rFonts w:ascii="Times New Roman" w:hAnsi="Times New Roman"/>
                <w:sz w:val="24"/>
              </w:rPr>
              <w:lastRenderedPageBreak/>
              <w:t>Тема 2.3.</w:t>
            </w:r>
          </w:p>
          <w:p w14:paraId="10BA896F" w14:textId="77777777" w:rsidR="00603B7F" w:rsidRDefault="004B4E6F">
            <w:pPr>
              <w:jc w:val="center"/>
            </w:pPr>
            <w:r>
              <w:rPr>
                <w:rFonts w:ascii="Times New Roman" w:hAnsi="Times New Roman"/>
                <w:sz w:val="24"/>
              </w:rPr>
              <w:t>Электронные усилители.</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718C6" w14:textId="77777777" w:rsidR="00603B7F" w:rsidRDefault="004B4E6F">
            <w:pPr>
              <w:jc w:val="both"/>
            </w:pPr>
            <w:r>
              <w:rPr>
                <w:rFonts w:ascii="Times New Roman" w:hAnsi="Times New Roman"/>
                <w:sz w:val="24"/>
              </w:rPr>
              <w:t>Схемы усилителей электрических сигналов.</w:t>
            </w:r>
          </w:p>
          <w:p w14:paraId="5FBE5FA2" w14:textId="77777777" w:rsidR="00603B7F" w:rsidRDefault="004B4E6F">
            <w:pPr>
              <w:jc w:val="both"/>
            </w:pPr>
            <w:r>
              <w:rPr>
                <w:rFonts w:ascii="Times New Roman" w:hAnsi="Times New Roman"/>
                <w:sz w:val="24"/>
              </w:rPr>
              <w:t>Основные технические характеристики электронных усилителей.</w:t>
            </w:r>
          </w:p>
          <w:p w14:paraId="2567C5C9" w14:textId="77777777" w:rsidR="00603B7F" w:rsidRDefault="004B4E6F">
            <w:pPr>
              <w:jc w:val="both"/>
            </w:pPr>
            <w:r>
              <w:rPr>
                <w:rFonts w:ascii="Times New Roman" w:hAnsi="Times New Roman"/>
                <w:sz w:val="24"/>
              </w:rPr>
              <w:t>Принцип работы усилителя низкой частоты на биполярном транзисторе.</w:t>
            </w:r>
          </w:p>
          <w:p w14:paraId="191B7422" w14:textId="77777777" w:rsidR="00603B7F" w:rsidRDefault="004B4E6F">
            <w:pPr>
              <w:jc w:val="both"/>
            </w:pPr>
            <w:r>
              <w:rPr>
                <w:rFonts w:ascii="Times New Roman" w:hAnsi="Times New Roman"/>
                <w:sz w:val="24"/>
              </w:rPr>
              <w:t>Обратная связь в усилителях.</w:t>
            </w:r>
          </w:p>
          <w:p w14:paraId="4D42F419" w14:textId="77777777" w:rsidR="00603B7F" w:rsidRDefault="004B4E6F">
            <w:pPr>
              <w:jc w:val="both"/>
            </w:pPr>
            <w:r>
              <w:rPr>
                <w:rFonts w:ascii="Times New Roman" w:hAnsi="Times New Roman"/>
                <w:sz w:val="24"/>
              </w:rPr>
              <w:t>Многокаскадные усилители.</w:t>
            </w:r>
          </w:p>
          <w:p w14:paraId="1C9B4252" w14:textId="77777777" w:rsidR="00603B7F" w:rsidRDefault="004B4E6F">
            <w:pPr>
              <w:jc w:val="both"/>
            </w:pPr>
            <w:r>
              <w:rPr>
                <w:rFonts w:ascii="Times New Roman" w:hAnsi="Times New Roman"/>
                <w:sz w:val="24"/>
              </w:rPr>
              <w:t>Импульсные и избирательные усилители. Операционные усилители.</w:t>
            </w:r>
          </w:p>
        </w:tc>
      </w:tr>
      <w:tr w:rsidR="00603B7F" w14:paraId="0AFB7CC2"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7B93664C"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85ACF" w14:textId="77777777" w:rsidR="00603B7F" w:rsidRDefault="004B4E6F">
            <w:pPr>
              <w:jc w:val="both"/>
            </w:pPr>
            <w:r>
              <w:rPr>
                <w:rFonts w:ascii="Times New Roman" w:hAnsi="Times New Roman"/>
                <w:sz w:val="24"/>
              </w:rPr>
              <w:t>Лабораторные занятия</w:t>
            </w:r>
          </w:p>
          <w:p w14:paraId="015091F1" w14:textId="77777777" w:rsidR="00603B7F" w:rsidRDefault="004B4E6F">
            <w:pPr>
              <w:jc w:val="both"/>
            </w:pPr>
            <w:r>
              <w:rPr>
                <w:rFonts w:ascii="Times New Roman" w:hAnsi="Times New Roman"/>
                <w:sz w:val="24"/>
              </w:rPr>
              <w:t>Исследование характеристик усилителя.</w:t>
            </w:r>
          </w:p>
        </w:tc>
      </w:tr>
      <w:tr w:rsidR="00603B7F" w14:paraId="6246A45D"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CEDC669"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1AEBA" w14:textId="77777777" w:rsidR="00603B7F" w:rsidRDefault="004B4E6F">
            <w:pPr>
              <w:jc w:val="both"/>
            </w:pPr>
            <w:r>
              <w:rPr>
                <w:rFonts w:ascii="Times New Roman" w:hAnsi="Times New Roman"/>
                <w:sz w:val="24"/>
              </w:rPr>
              <w:t>Практическая подготовка обучающихся</w:t>
            </w:r>
          </w:p>
          <w:p w14:paraId="04F9127B" w14:textId="77777777" w:rsidR="00603B7F" w:rsidRDefault="004B4E6F">
            <w:pPr>
              <w:jc w:val="both"/>
            </w:pPr>
            <w:r>
              <w:rPr>
                <w:rFonts w:ascii="Times New Roman" w:hAnsi="Times New Roman"/>
                <w:sz w:val="24"/>
              </w:rPr>
              <w:t>Расчет технических характеристик усилителя.</w:t>
            </w:r>
          </w:p>
        </w:tc>
      </w:tr>
      <w:tr w:rsidR="00603B7F" w14:paraId="428A44C4"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4B1C8004"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7F970" w14:textId="77777777" w:rsidR="00603B7F" w:rsidRDefault="004B4E6F">
            <w:pPr>
              <w:jc w:val="both"/>
            </w:pPr>
            <w:r>
              <w:rPr>
                <w:rFonts w:ascii="Times New Roman" w:hAnsi="Times New Roman"/>
                <w:sz w:val="24"/>
              </w:rPr>
              <w:t>Самостоятельная работа обучающихся</w:t>
            </w:r>
          </w:p>
          <w:p w14:paraId="72D90B4F" w14:textId="77777777" w:rsidR="00603B7F" w:rsidRDefault="004B4E6F">
            <w:pPr>
              <w:jc w:val="both"/>
            </w:pPr>
            <w:r>
              <w:rPr>
                <w:rFonts w:ascii="Times New Roman" w:hAnsi="Times New Roman"/>
                <w:sz w:val="24"/>
              </w:rPr>
              <w:t>Выполнять расчет коэффициента усиления усилителя.</w:t>
            </w:r>
          </w:p>
          <w:p w14:paraId="0B93DCCC" w14:textId="77777777" w:rsidR="00603B7F" w:rsidRDefault="004B4E6F">
            <w:pPr>
              <w:jc w:val="both"/>
            </w:pPr>
            <w:r>
              <w:rPr>
                <w:rFonts w:ascii="Times New Roman" w:hAnsi="Times New Roman"/>
                <w:sz w:val="24"/>
              </w:rPr>
              <w:t>Выражать коэффициенты усиления усилителя по току, по напряжению, по мощности в логарифмических единицах - децибелах (дБ).</w:t>
            </w:r>
          </w:p>
        </w:tc>
      </w:tr>
      <w:tr w:rsidR="00603B7F" w14:paraId="4CC8149F"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4D7CF80E" w14:textId="77777777" w:rsidR="00603B7F" w:rsidRDefault="004B4E6F">
            <w:pPr>
              <w:jc w:val="center"/>
            </w:pPr>
            <w:r>
              <w:rPr>
                <w:rFonts w:ascii="Times New Roman" w:hAnsi="Times New Roman"/>
                <w:sz w:val="24"/>
              </w:rPr>
              <w:t>Тема 2.4.</w:t>
            </w:r>
          </w:p>
          <w:p w14:paraId="4E451DA8" w14:textId="77777777" w:rsidR="00603B7F" w:rsidRDefault="004B4E6F">
            <w:pPr>
              <w:jc w:val="center"/>
            </w:pPr>
            <w:r>
              <w:rPr>
                <w:rFonts w:ascii="Times New Roman" w:hAnsi="Times New Roman"/>
                <w:sz w:val="24"/>
              </w:rPr>
              <w:t>Электронные генераторы и измерительные приборы</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F9770" w14:textId="77777777" w:rsidR="00603B7F" w:rsidRDefault="004B4E6F">
            <w:pPr>
              <w:jc w:val="both"/>
            </w:pPr>
            <w:r>
              <w:rPr>
                <w:rFonts w:ascii="Times New Roman" w:hAnsi="Times New Roman"/>
                <w:sz w:val="24"/>
              </w:rPr>
              <w:t>Колебательный контур. Структурная схема электронного генератора. Генераторы синусоидальных колебаний: генераторы LC-типа, генераторы RC-типа.</w:t>
            </w:r>
          </w:p>
          <w:p w14:paraId="3BB1829F" w14:textId="77777777" w:rsidR="00603B7F" w:rsidRDefault="004B4E6F">
            <w:pPr>
              <w:jc w:val="both"/>
            </w:pPr>
            <w:r>
              <w:rPr>
                <w:rFonts w:ascii="Times New Roman" w:hAnsi="Times New Roman"/>
                <w:sz w:val="24"/>
              </w:rPr>
              <w:t>Переходные процессы в RC-цепях.</w:t>
            </w:r>
          </w:p>
          <w:p w14:paraId="23ECECEC" w14:textId="77777777" w:rsidR="00603B7F" w:rsidRDefault="004B4E6F">
            <w:pPr>
              <w:jc w:val="both"/>
            </w:pPr>
            <w:r>
              <w:rPr>
                <w:rFonts w:ascii="Times New Roman" w:hAnsi="Times New Roman"/>
                <w:sz w:val="24"/>
              </w:rPr>
              <w:t>Импульсные генераторы: мультивибратор, триггер.</w:t>
            </w:r>
          </w:p>
          <w:p w14:paraId="5349E76F" w14:textId="77777777" w:rsidR="00603B7F" w:rsidRDefault="004B4E6F">
            <w:pPr>
              <w:jc w:val="both"/>
            </w:pPr>
            <w:r>
              <w:rPr>
                <w:rFonts w:ascii="Times New Roman" w:hAnsi="Times New Roman"/>
                <w:sz w:val="24"/>
              </w:rPr>
              <w:t>Генератор линейно изменяющегося напряжения (ЛИН – генератор).</w:t>
            </w:r>
          </w:p>
          <w:p w14:paraId="55407506" w14:textId="77777777" w:rsidR="00603B7F" w:rsidRDefault="004B4E6F">
            <w:pPr>
              <w:jc w:val="both"/>
            </w:pPr>
            <w:r>
              <w:rPr>
                <w:rFonts w:ascii="Times New Roman" w:hAnsi="Times New Roman"/>
                <w:sz w:val="24"/>
              </w:rPr>
              <w:t>Электронные стрелочные и цифровые вольтметры. Электронно-лучевая трубка.</w:t>
            </w:r>
          </w:p>
          <w:p w14:paraId="24D65002" w14:textId="77777777" w:rsidR="00603B7F" w:rsidRDefault="004B4E6F">
            <w:pPr>
              <w:jc w:val="both"/>
            </w:pPr>
            <w:r>
              <w:rPr>
                <w:rFonts w:ascii="Times New Roman" w:hAnsi="Times New Roman"/>
                <w:sz w:val="24"/>
              </w:rPr>
              <w:t>Электронный осциллограф.</w:t>
            </w:r>
          </w:p>
        </w:tc>
      </w:tr>
      <w:tr w:rsidR="00603B7F" w14:paraId="456290A0"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32CC04E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61140" w14:textId="77777777" w:rsidR="00603B7F" w:rsidRDefault="004B4E6F">
            <w:pPr>
              <w:jc w:val="both"/>
            </w:pPr>
            <w:r>
              <w:rPr>
                <w:rFonts w:ascii="Times New Roman" w:hAnsi="Times New Roman"/>
                <w:sz w:val="24"/>
              </w:rPr>
              <w:t>Лабораторные занятия</w:t>
            </w:r>
          </w:p>
          <w:p w14:paraId="3030A895" w14:textId="77777777" w:rsidR="00603B7F" w:rsidRDefault="004B4E6F">
            <w:pPr>
              <w:jc w:val="both"/>
            </w:pPr>
            <w:r>
              <w:rPr>
                <w:rFonts w:ascii="Times New Roman" w:hAnsi="Times New Roman"/>
                <w:sz w:val="24"/>
              </w:rPr>
              <w:t>Исследование симметричного мультивибратора.</w:t>
            </w:r>
          </w:p>
          <w:p w14:paraId="55C017EC" w14:textId="77777777" w:rsidR="00603B7F" w:rsidRDefault="004B4E6F">
            <w:pPr>
              <w:jc w:val="both"/>
            </w:pPr>
            <w:r>
              <w:rPr>
                <w:rFonts w:ascii="Times New Roman" w:hAnsi="Times New Roman"/>
                <w:sz w:val="24"/>
              </w:rPr>
              <w:t>Исследование автогенераторов гармонических колебаний.</w:t>
            </w:r>
          </w:p>
        </w:tc>
      </w:tr>
      <w:tr w:rsidR="00603B7F" w14:paraId="26541DFD"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7153266F"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66823" w14:textId="77777777" w:rsidR="00603B7F" w:rsidRDefault="004B4E6F">
            <w:pPr>
              <w:jc w:val="both"/>
            </w:pPr>
            <w:r>
              <w:rPr>
                <w:rFonts w:ascii="Times New Roman" w:hAnsi="Times New Roman"/>
                <w:sz w:val="24"/>
              </w:rPr>
              <w:t>Практическая подготовка обучающихся</w:t>
            </w:r>
          </w:p>
          <w:p w14:paraId="1105CB47" w14:textId="77777777" w:rsidR="00603B7F" w:rsidRDefault="004B4E6F">
            <w:pPr>
              <w:jc w:val="both"/>
            </w:pPr>
            <w:r>
              <w:rPr>
                <w:rFonts w:ascii="Times New Roman" w:hAnsi="Times New Roman"/>
                <w:sz w:val="24"/>
              </w:rPr>
              <w:t>Расчет параметров электронных генераторов.</w:t>
            </w:r>
          </w:p>
        </w:tc>
      </w:tr>
      <w:tr w:rsidR="00603B7F" w14:paraId="629A2A3F"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040F396C"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A94C9" w14:textId="77777777" w:rsidR="00603B7F" w:rsidRDefault="004B4E6F">
            <w:pPr>
              <w:jc w:val="both"/>
            </w:pPr>
            <w:r>
              <w:rPr>
                <w:rFonts w:ascii="Times New Roman" w:hAnsi="Times New Roman"/>
                <w:sz w:val="24"/>
              </w:rPr>
              <w:t>Самостоятельная работа обучающихся</w:t>
            </w:r>
          </w:p>
          <w:p w14:paraId="31CAD7D5" w14:textId="77777777" w:rsidR="00603B7F" w:rsidRDefault="004B4E6F">
            <w:pPr>
              <w:jc w:val="both"/>
            </w:pPr>
            <w:r>
              <w:rPr>
                <w:rFonts w:ascii="Times New Roman" w:hAnsi="Times New Roman"/>
                <w:sz w:val="24"/>
              </w:rPr>
              <w:t xml:space="preserve">По осциллограммам напряжений и токов определять параметры электрических сигналов. </w:t>
            </w:r>
          </w:p>
          <w:p w14:paraId="4DC6E709" w14:textId="77777777" w:rsidR="00603B7F" w:rsidRDefault="004B4E6F">
            <w:pPr>
              <w:jc w:val="both"/>
            </w:pPr>
            <w:r>
              <w:rPr>
                <w:rFonts w:ascii="Times New Roman" w:hAnsi="Times New Roman"/>
                <w:sz w:val="24"/>
              </w:rPr>
              <w:t>По параметрам схемы электронного генератора определять его рабочую частоту и период колебаний.</w:t>
            </w:r>
          </w:p>
        </w:tc>
      </w:tr>
      <w:tr w:rsidR="00603B7F" w14:paraId="5D045200"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4F5394E4" w14:textId="77777777" w:rsidR="00603B7F" w:rsidRDefault="004B4E6F">
            <w:pPr>
              <w:jc w:val="center"/>
            </w:pPr>
            <w:r>
              <w:rPr>
                <w:rFonts w:ascii="Times New Roman" w:hAnsi="Times New Roman"/>
                <w:sz w:val="24"/>
              </w:rPr>
              <w:t>Тема 2.5. Электронные устройства автоматики и вычислительной техники</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3DF25" w14:textId="77777777" w:rsidR="00603B7F" w:rsidRDefault="004B4E6F">
            <w:pPr>
              <w:jc w:val="both"/>
            </w:pPr>
            <w:r>
              <w:rPr>
                <w:rFonts w:ascii="Times New Roman" w:hAnsi="Times New Roman"/>
                <w:sz w:val="24"/>
              </w:rPr>
              <w:t>Структура системы автоматического контроля, управления и регулирования.</w:t>
            </w:r>
          </w:p>
          <w:p w14:paraId="621472FE" w14:textId="77777777" w:rsidR="00603B7F" w:rsidRDefault="004B4E6F">
            <w:pPr>
              <w:jc w:val="both"/>
            </w:pPr>
            <w:r>
              <w:rPr>
                <w:rFonts w:ascii="Times New Roman" w:hAnsi="Times New Roman"/>
                <w:sz w:val="24"/>
              </w:rPr>
              <w:t>Измерительные преобразователи. Параметрические преобразователи: резистивные, индуктивные, емкостные. Генераторные преобразователи.</w:t>
            </w:r>
          </w:p>
          <w:p w14:paraId="458C7156" w14:textId="77777777" w:rsidR="00603B7F" w:rsidRDefault="004B4E6F">
            <w:pPr>
              <w:jc w:val="both"/>
            </w:pPr>
            <w:r>
              <w:rPr>
                <w:rFonts w:ascii="Times New Roman" w:hAnsi="Times New Roman"/>
                <w:sz w:val="24"/>
              </w:rPr>
              <w:t>Исполнительные элементы: электромагниты; электродвигатели постоянного и переменного токов, шаговые электродвигатели.</w:t>
            </w:r>
          </w:p>
          <w:p w14:paraId="37E4BBC5" w14:textId="77777777" w:rsidR="00603B7F" w:rsidRDefault="004B4E6F">
            <w:pPr>
              <w:jc w:val="both"/>
            </w:pPr>
            <w:r>
              <w:rPr>
                <w:rFonts w:ascii="Times New Roman" w:hAnsi="Times New Roman"/>
                <w:sz w:val="24"/>
              </w:rPr>
              <w:t>Электромагнитное и ферромагнитное реле.</w:t>
            </w:r>
          </w:p>
        </w:tc>
      </w:tr>
      <w:tr w:rsidR="00603B7F" w14:paraId="4B8C8B51"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09CAB740"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4BF48" w14:textId="77777777" w:rsidR="00603B7F" w:rsidRDefault="004B4E6F">
            <w:pPr>
              <w:jc w:val="both"/>
            </w:pPr>
            <w:r>
              <w:rPr>
                <w:rFonts w:ascii="Times New Roman" w:hAnsi="Times New Roman"/>
                <w:sz w:val="24"/>
              </w:rPr>
              <w:t>Лабораторные занятия</w:t>
            </w:r>
          </w:p>
          <w:p w14:paraId="228B0D5E" w14:textId="77777777" w:rsidR="00603B7F" w:rsidRDefault="004B4E6F">
            <w:pPr>
              <w:jc w:val="both"/>
            </w:pPr>
            <w:r>
              <w:rPr>
                <w:rFonts w:ascii="Times New Roman" w:hAnsi="Times New Roman"/>
                <w:sz w:val="24"/>
              </w:rPr>
              <w:t>Испытание электромагнитного реле.</w:t>
            </w:r>
          </w:p>
        </w:tc>
      </w:tr>
      <w:tr w:rsidR="00603B7F" w14:paraId="7B7AEA1F"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9C976CB"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F37D0" w14:textId="77777777" w:rsidR="00603B7F" w:rsidRDefault="004B4E6F">
            <w:pPr>
              <w:jc w:val="both"/>
            </w:pPr>
            <w:r>
              <w:rPr>
                <w:rFonts w:ascii="Times New Roman" w:hAnsi="Times New Roman"/>
                <w:sz w:val="24"/>
              </w:rPr>
              <w:t>Практическая подготовка обучающихся</w:t>
            </w:r>
          </w:p>
          <w:p w14:paraId="3E6D203F" w14:textId="77777777" w:rsidR="00603B7F" w:rsidRDefault="004B4E6F">
            <w:pPr>
              <w:jc w:val="both"/>
            </w:pPr>
            <w:r>
              <w:rPr>
                <w:rFonts w:ascii="Times New Roman" w:hAnsi="Times New Roman"/>
                <w:sz w:val="24"/>
              </w:rPr>
              <w:t>Расчет параметров реле.</w:t>
            </w:r>
          </w:p>
        </w:tc>
      </w:tr>
      <w:tr w:rsidR="00603B7F" w14:paraId="7A5A645A"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3574B447"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4DBF0" w14:textId="77777777" w:rsidR="00603B7F" w:rsidRDefault="004B4E6F">
            <w:pPr>
              <w:jc w:val="both"/>
            </w:pPr>
            <w:r>
              <w:rPr>
                <w:rFonts w:ascii="Times New Roman" w:hAnsi="Times New Roman"/>
                <w:sz w:val="24"/>
              </w:rPr>
              <w:t>Самостоятельная работа обучающихся</w:t>
            </w:r>
          </w:p>
          <w:p w14:paraId="5BE65F5A" w14:textId="77777777" w:rsidR="00603B7F" w:rsidRDefault="004B4E6F">
            <w:pPr>
              <w:jc w:val="both"/>
            </w:pPr>
            <w:r>
              <w:rPr>
                <w:rFonts w:ascii="Times New Roman" w:hAnsi="Times New Roman"/>
                <w:sz w:val="24"/>
              </w:rPr>
              <w:t xml:space="preserve">Выполнять расчет параметров срабатывания и возврата электромагнитного реле. </w:t>
            </w:r>
          </w:p>
          <w:p w14:paraId="2FE4DF61" w14:textId="77777777" w:rsidR="00603B7F" w:rsidRDefault="004B4E6F">
            <w:pPr>
              <w:jc w:val="both"/>
            </w:pPr>
            <w:r>
              <w:rPr>
                <w:rFonts w:ascii="Times New Roman" w:hAnsi="Times New Roman"/>
                <w:sz w:val="24"/>
              </w:rPr>
              <w:t>Доклад: «Применение структура системы автоматического контроля, управления и регулирования», «Применение реле».</w:t>
            </w:r>
          </w:p>
        </w:tc>
      </w:tr>
      <w:tr w:rsidR="00603B7F" w14:paraId="6589A14C" w14:textId="77777777">
        <w:trPr>
          <w:trHeight w:val="23"/>
        </w:trPr>
        <w:tc>
          <w:tcPr>
            <w:tcW w:w="1208" w:type="dxa"/>
            <w:vMerge w:val="restart"/>
            <w:tcBorders>
              <w:top w:val="single" w:sz="4" w:space="0" w:color="000000"/>
              <w:left w:val="single" w:sz="4" w:space="0" w:color="000000"/>
              <w:bottom w:val="single" w:sz="4" w:space="0" w:color="000000"/>
            </w:tcBorders>
            <w:shd w:val="clear" w:color="auto" w:fill="auto"/>
            <w:vAlign w:val="center"/>
          </w:tcPr>
          <w:p w14:paraId="78C8C1E9" w14:textId="77777777" w:rsidR="00603B7F" w:rsidRDefault="004B4E6F">
            <w:pPr>
              <w:jc w:val="center"/>
            </w:pPr>
            <w:r>
              <w:rPr>
                <w:rFonts w:ascii="Times New Roman" w:hAnsi="Times New Roman"/>
                <w:sz w:val="24"/>
              </w:rPr>
              <w:t>Тема 2.6.</w:t>
            </w:r>
          </w:p>
          <w:p w14:paraId="48C3F32B" w14:textId="77777777" w:rsidR="00603B7F" w:rsidRDefault="004B4E6F">
            <w:pPr>
              <w:jc w:val="center"/>
            </w:pPr>
            <w:r>
              <w:rPr>
                <w:rFonts w:ascii="Times New Roman" w:hAnsi="Times New Roman"/>
                <w:sz w:val="24"/>
              </w:rPr>
              <w:lastRenderedPageBreak/>
              <w:t xml:space="preserve">Микропроцессоры </w:t>
            </w:r>
          </w:p>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48546" w14:textId="77777777" w:rsidR="00603B7F" w:rsidRDefault="004B4E6F">
            <w:pPr>
              <w:jc w:val="both"/>
            </w:pPr>
            <w:r>
              <w:rPr>
                <w:rFonts w:ascii="Times New Roman" w:hAnsi="Times New Roman"/>
                <w:sz w:val="24"/>
              </w:rPr>
              <w:lastRenderedPageBreak/>
              <w:t xml:space="preserve">Понятие о микропроцессорах. Арифметическое и логическое обеспечение микропроцессоров. Микропроцессоры с жесткой и гибкой логикой. </w:t>
            </w:r>
            <w:r>
              <w:rPr>
                <w:rFonts w:ascii="Times New Roman" w:hAnsi="Times New Roman"/>
                <w:sz w:val="24"/>
              </w:rPr>
              <w:lastRenderedPageBreak/>
              <w:t>Интегральные схемы микроэлектроники. Основные параметры больших интегральных схем микропроцессорных комплектов.</w:t>
            </w:r>
          </w:p>
        </w:tc>
      </w:tr>
      <w:tr w:rsidR="00603B7F" w14:paraId="231C34B7" w14:textId="77777777">
        <w:trPr>
          <w:trHeight w:val="23"/>
        </w:trPr>
        <w:tc>
          <w:tcPr>
            <w:tcW w:w="1208" w:type="dxa"/>
            <w:vMerge/>
            <w:tcBorders>
              <w:top w:val="single" w:sz="4" w:space="0" w:color="000000"/>
              <w:left w:val="single" w:sz="4" w:space="0" w:color="000000"/>
              <w:bottom w:val="single" w:sz="4" w:space="0" w:color="000000"/>
            </w:tcBorders>
            <w:shd w:val="clear" w:color="auto" w:fill="auto"/>
            <w:vAlign w:val="center"/>
          </w:tcPr>
          <w:p w14:paraId="6BFDDCC3" w14:textId="77777777" w:rsidR="00603B7F" w:rsidRDefault="00603B7F"/>
        </w:tc>
        <w:tc>
          <w:tcPr>
            <w:tcW w:w="8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B2439" w14:textId="77777777" w:rsidR="00603B7F" w:rsidRDefault="004B4E6F">
            <w:pPr>
              <w:jc w:val="both"/>
            </w:pPr>
            <w:r>
              <w:rPr>
                <w:rFonts w:ascii="Times New Roman" w:hAnsi="Times New Roman"/>
                <w:sz w:val="24"/>
              </w:rPr>
              <w:t>Самостоятельная работа обучающихся</w:t>
            </w:r>
          </w:p>
          <w:p w14:paraId="17794A18" w14:textId="77777777" w:rsidR="00603B7F" w:rsidRDefault="004B4E6F">
            <w:pPr>
              <w:jc w:val="both"/>
            </w:pPr>
            <w:r>
              <w:rPr>
                <w:rFonts w:ascii="Times New Roman" w:hAnsi="Times New Roman"/>
                <w:sz w:val="24"/>
              </w:rPr>
              <w:t>Доклад: «Интегральные микросхемы», «Микропроцессоры и их виды».</w:t>
            </w:r>
          </w:p>
        </w:tc>
      </w:tr>
      <w:tr w:rsidR="00603B7F" w14:paraId="204BB89F" w14:textId="77777777">
        <w:trPr>
          <w:trHeight w:val="23"/>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1F1A97" w14:textId="77777777" w:rsidR="00603B7F" w:rsidRDefault="004B4E6F">
            <w:r>
              <w:rPr>
                <w:rFonts w:ascii="Times New Roman" w:hAnsi="Times New Roman"/>
                <w:b/>
                <w:sz w:val="24"/>
              </w:rPr>
              <w:t xml:space="preserve">Всего:   144 </w:t>
            </w:r>
            <w:proofErr w:type="spellStart"/>
            <w:r>
              <w:rPr>
                <w:rFonts w:ascii="Times New Roman" w:hAnsi="Times New Roman"/>
                <w:b/>
                <w:sz w:val="24"/>
              </w:rPr>
              <w:t>ак.ч</w:t>
            </w:r>
            <w:proofErr w:type="spellEnd"/>
            <w:r>
              <w:rPr>
                <w:rFonts w:ascii="Times New Roman" w:hAnsi="Times New Roman"/>
                <w:b/>
                <w:sz w:val="24"/>
              </w:rPr>
              <w:t>.</w:t>
            </w:r>
          </w:p>
        </w:tc>
      </w:tr>
    </w:tbl>
    <w:p w14:paraId="13F67438" w14:textId="77777777" w:rsidR="00603B7F" w:rsidRDefault="00603B7F">
      <w:pPr>
        <w:rPr>
          <w:rFonts w:ascii="Times New Roman" w:hAnsi="Times New Roman"/>
          <w:sz w:val="24"/>
        </w:rPr>
      </w:pPr>
    </w:p>
    <w:p w14:paraId="70D5549E" w14:textId="77777777" w:rsidR="00603B7F" w:rsidRDefault="00603B7F">
      <w:pPr>
        <w:rPr>
          <w:rFonts w:ascii="Times New Roman" w:hAnsi="Times New Roman"/>
          <w:sz w:val="24"/>
        </w:rPr>
      </w:pPr>
    </w:p>
    <w:p w14:paraId="431C2E27" w14:textId="77777777" w:rsidR="00603B7F" w:rsidRPr="00954B2D" w:rsidRDefault="004B4E6F" w:rsidP="00954B2D">
      <w:pPr>
        <w:keepNext/>
        <w:spacing w:after="120"/>
        <w:ind w:firstLine="709"/>
        <w:rPr>
          <w:rFonts w:ascii="Times New Roman" w:hAnsi="Times New Roman"/>
          <w:b/>
          <w:bCs/>
          <w:sz w:val="24"/>
        </w:rPr>
      </w:pPr>
      <w:r w:rsidRPr="00954B2D">
        <w:rPr>
          <w:rFonts w:ascii="Times New Roman" w:hAnsi="Times New Roman"/>
          <w:b/>
          <w:bCs/>
          <w:sz w:val="24"/>
        </w:rPr>
        <w:t>3. Условия реализации дисциплины</w:t>
      </w:r>
    </w:p>
    <w:p w14:paraId="2B2378A5"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3.1. Материально-техническое обеспечение</w:t>
      </w:r>
    </w:p>
    <w:p w14:paraId="3A852A8A" w14:textId="77777777" w:rsidR="005144F1"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0AD809B1" w14:textId="2673D1FB" w:rsidR="00603B7F" w:rsidRDefault="005144F1">
      <w:pPr>
        <w:ind w:firstLine="709"/>
        <w:jc w:val="both"/>
        <w:rPr>
          <w:rFonts w:ascii="Times New Roman" w:hAnsi="Times New Roman"/>
          <w:sz w:val="24"/>
        </w:rPr>
      </w:pPr>
      <w:r w:rsidRPr="005144F1">
        <w:rPr>
          <w:rFonts w:ascii="Times New Roman" w:hAnsi="Times New Roman"/>
          <w:sz w:val="24"/>
        </w:rPr>
        <w:t>Лаборатория «Электротехники и электроники»</w:t>
      </w:r>
      <w:r w:rsidRPr="005144F1">
        <w:t xml:space="preserve"> </w:t>
      </w:r>
      <w:r w:rsidRPr="005144F1">
        <w:rPr>
          <w:rFonts w:ascii="Times New Roman" w:hAnsi="Times New Roman"/>
          <w:sz w:val="24"/>
        </w:rPr>
        <w:t>оснащенн</w:t>
      </w:r>
      <w:r>
        <w:rPr>
          <w:rFonts w:ascii="Times New Roman" w:hAnsi="Times New Roman"/>
          <w:sz w:val="24"/>
        </w:rPr>
        <w:t>ая</w:t>
      </w:r>
      <w:r w:rsidRPr="005144F1">
        <w:rPr>
          <w:rFonts w:ascii="Times New Roman" w:hAnsi="Times New Roman"/>
          <w:sz w:val="24"/>
        </w:rPr>
        <w:t xml:space="preserve"> в соответствии с приложением 3 ПОП-П.</w:t>
      </w:r>
    </w:p>
    <w:p w14:paraId="1CF8842C" w14:textId="77777777" w:rsidR="00603B7F" w:rsidRDefault="00603B7F">
      <w:pPr>
        <w:rPr>
          <w:rFonts w:ascii="Times New Roman" w:hAnsi="Times New Roman"/>
          <w:sz w:val="24"/>
        </w:rPr>
      </w:pPr>
    </w:p>
    <w:p w14:paraId="04F360A8" w14:textId="77777777" w:rsidR="00603B7F" w:rsidRPr="00954B2D" w:rsidRDefault="004B4E6F">
      <w:pPr>
        <w:spacing w:after="120" w:line="276" w:lineRule="auto"/>
        <w:ind w:firstLine="709"/>
        <w:outlineLvl w:val="1"/>
        <w:rPr>
          <w:rFonts w:ascii="Times New Roman" w:hAnsi="Times New Roman"/>
          <w:b/>
          <w:bCs/>
          <w:sz w:val="24"/>
        </w:rPr>
      </w:pPr>
      <w:r w:rsidRPr="00954B2D">
        <w:rPr>
          <w:rFonts w:ascii="Times New Roman" w:hAnsi="Times New Roman"/>
          <w:b/>
          <w:bCs/>
          <w:sz w:val="24"/>
        </w:rPr>
        <w:t>3.2. Учебно-методическое обеспечение</w:t>
      </w:r>
    </w:p>
    <w:p w14:paraId="07CFCA40"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8EBC16" w14:textId="77777777" w:rsidR="00603B7F" w:rsidRDefault="00603B7F">
      <w:pPr>
        <w:spacing w:line="276" w:lineRule="auto"/>
        <w:ind w:firstLine="709"/>
        <w:contextualSpacing/>
        <w:jc w:val="both"/>
        <w:rPr>
          <w:rFonts w:ascii="Times New Roman" w:hAnsi="Times New Roman"/>
          <w:sz w:val="24"/>
        </w:rPr>
      </w:pPr>
    </w:p>
    <w:p w14:paraId="03D272BC"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3B884880" w14:textId="77777777" w:rsidR="00603B7F" w:rsidRDefault="004B4E6F">
      <w:pPr>
        <w:ind w:firstLine="708"/>
        <w:jc w:val="both"/>
        <w:rPr>
          <w:rFonts w:ascii="Times New Roman" w:hAnsi="Times New Roman"/>
          <w:sz w:val="24"/>
        </w:rPr>
      </w:pPr>
      <w:r>
        <w:rPr>
          <w:rFonts w:ascii="Times New Roman" w:hAnsi="Times New Roman"/>
          <w:sz w:val="24"/>
        </w:rPr>
        <w:t xml:space="preserve">1. Бондарь, И. М. Электротехника и основы электроники в примерах и задачах / И. М. Бондарь. — Санкт-Петербург : Лань, 2023. — 388 с. — ISBN 978-5-507-45477-8. — Текст : электронный // Лань : электронно-библиотечная система. — URL: https://e. </w:t>
      </w:r>
      <w:proofErr w:type="spellStart"/>
      <w:r>
        <w:rPr>
          <w:rFonts w:ascii="Times New Roman" w:hAnsi="Times New Roman"/>
          <w:sz w:val="24"/>
        </w:rPr>
        <w:t>lanbook</w:t>
      </w:r>
      <w:proofErr w:type="spellEnd"/>
      <w:r>
        <w:rPr>
          <w:rFonts w:ascii="Times New Roman" w:hAnsi="Times New Roman"/>
          <w:sz w:val="24"/>
        </w:rPr>
        <w:t xml:space="preserve">. </w:t>
      </w:r>
      <w:proofErr w:type="spellStart"/>
      <w:r>
        <w:rPr>
          <w:rFonts w:ascii="Times New Roman" w:hAnsi="Times New Roman"/>
          <w:sz w:val="24"/>
        </w:rPr>
        <w:t>com</w:t>
      </w:r>
      <w:proofErr w:type="spellEnd"/>
      <w:r>
        <w:rPr>
          <w:rFonts w:ascii="Times New Roman" w:hAnsi="Times New Roman"/>
          <w:sz w:val="24"/>
        </w:rPr>
        <w:t>/</w:t>
      </w:r>
      <w:proofErr w:type="spellStart"/>
      <w:r>
        <w:rPr>
          <w:rFonts w:ascii="Times New Roman" w:hAnsi="Times New Roman"/>
          <w:sz w:val="24"/>
        </w:rPr>
        <w:t>book</w:t>
      </w:r>
      <w:proofErr w:type="spellEnd"/>
      <w:r>
        <w:rPr>
          <w:rFonts w:ascii="Times New Roman" w:hAnsi="Times New Roman"/>
          <w:sz w:val="24"/>
        </w:rPr>
        <w:t>/302384.</w:t>
      </w:r>
    </w:p>
    <w:p w14:paraId="765224CC" w14:textId="77777777" w:rsidR="00603B7F" w:rsidRDefault="004B4E6F">
      <w:pPr>
        <w:ind w:firstLine="708"/>
        <w:jc w:val="both"/>
        <w:rPr>
          <w:rFonts w:ascii="Times New Roman" w:hAnsi="Times New Roman"/>
          <w:sz w:val="24"/>
        </w:rPr>
      </w:pPr>
      <w:r>
        <w:rPr>
          <w:rFonts w:ascii="Times New Roman" w:hAnsi="Times New Roman"/>
          <w:sz w:val="24"/>
        </w:rPr>
        <w:t xml:space="preserve">2. Иванов, И. И. Электротехника и основы электроники / И. И. Иванов, Г. И. Соловьев, В. Я. Фролов. — 3-е изд. , стер. — Санкт-Петербург : Лань, 2023. — 736 с. — ISBN 978-5-507-48407-2. — Текст : электронный // Лань : электронно-библиотечная система. — URL: https://e. </w:t>
      </w:r>
      <w:proofErr w:type="spellStart"/>
      <w:r>
        <w:rPr>
          <w:rFonts w:ascii="Times New Roman" w:hAnsi="Times New Roman"/>
          <w:sz w:val="24"/>
        </w:rPr>
        <w:t>lanbook</w:t>
      </w:r>
      <w:proofErr w:type="spellEnd"/>
      <w:r>
        <w:rPr>
          <w:rFonts w:ascii="Times New Roman" w:hAnsi="Times New Roman"/>
          <w:sz w:val="24"/>
        </w:rPr>
        <w:t xml:space="preserve">. </w:t>
      </w:r>
      <w:proofErr w:type="spellStart"/>
      <w:r>
        <w:rPr>
          <w:rFonts w:ascii="Times New Roman" w:hAnsi="Times New Roman"/>
          <w:sz w:val="24"/>
        </w:rPr>
        <w:t>com</w:t>
      </w:r>
      <w:proofErr w:type="spellEnd"/>
      <w:r>
        <w:rPr>
          <w:rFonts w:ascii="Times New Roman" w:hAnsi="Times New Roman"/>
          <w:sz w:val="24"/>
        </w:rPr>
        <w:t>/</w:t>
      </w:r>
      <w:proofErr w:type="spellStart"/>
      <w:r>
        <w:rPr>
          <w:rFonts w:ascii="Times New Roman" w:hAnsi="Times New Roman"/>
          <w:sz w:val="24"/>
        </w:rPr>
        <w:t>book</w:t>
      </w:r>
      <w:proofErr w:type="spellEnd"/>
      <w:r>
        <w:rPr>
          <w:rFonts w:ascii="Times New Roman" w:hAnsi="Times New Roman"/>
          <w:sz w:val="24"/>
        </w:rPr>
        <w:t>/352637.</w:t>
      </w:r>
    </w:p>
    <w:p w14:paraId="485A9F31" w14:textId="77777777" w:rsidR="00603B7F" w:rsidRDefault="004B4E6F">
      <w:pPr>
        <w:ind w:firstLine="708"/>
        <w:jc w:val="both"/>
        <w:rPr>
          <w:rFonts w:ascii="Times New Roman" w:hAnsi="Times New Roman"/>
          <w:b/>
          <w:sz w:val="24"/>
        </w:rPr>
      </w:pPr>
      <w:r>
        <w:rPr>
          <w:rFonts w:ascii="Times New Roman" w:hAnsi="Times New Roman"/>
          <w:sz w:val="24"/>
        </w:rPr>
        <w:br w:type="page"/>
      </w:r>
    </w:p>
    <w:p w14:paraId="579A0905" w14:textId="77777777" w:rsidR="00603B7F" w:rsidRDefault="004B4E6F">
      <w:pPr>
        <w:keepNext/>
        <w:spacing w:after="120"/>
        <w:jc w:val="center"/>
        <w:rPr>
          <w:rFonts w:ascii="Times New Roman" w:hAnsi="Times New Roman"/>
          <w:b/>
          <w:sz w:val="24"/>
        </w:rPr>
      </w:pPr>
      <w:r>
        <w:rPr>
          <w:rFonts w:ascii="Times New Roman" w:hAnsi="Times New Roman"/>
          <w:b/>
          <w:sz w:val="24"/>
        </w:rPr>
        <w:lastRenderedPageBreak/>
        <w:t xml:space="preserve">4. КОНТРОЛЬ И ОСВОЕНИЕ РЕЗУЛЬТАТОВ </w:t>
      </w:r>
    </w:p>
    <w:p w14:paraId="4B58E613"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8"/>
        <w:gridCol w:w="3180"/>
        <w:gridCol w:w="1980"/>
      </w:tblGrid>
      <w:tr w:rsidR="00603B7F" w14:paraId="5EAAF762" w14:textId="77777777">
        <w:trPr>
          <w:jc w:val="center"/>
        </w:trPr>
        <w:tc>
          <w:tcPr>
            <w:tcW w:w="4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F37E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4"/>
              </w:rPr>
            </w:pPr>
            <w:r>
              <w:rPr>
                <w:rFonts w:ascii="Times New Roman" w:hAnsi="Times New Roman"/>
                <w:b/>
                <w:sz w:val="24"/>
              </w:rPr>
              <w:t>Результаты обучения</w:t>
            </w:r>
          </w:p>
        </w:tc>
        <w:tc>
          <w:tcPr>
            <w:tcW w:w="3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059F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4"/>
              </w:rPr>
            </w:pPr>
            <w:r>
              <w:rPr>
                <w:rFonts w:ascii="Times New Roman" w:hAnsi="Times New Roman"/>
                <w:b/>
                <w:sz w:val="24"/>
              </w:rPr>
              <w:t>Показатели освоенности компетенций</w:t>
            </w: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7D8F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sz w:val="24"/>
              </w:rPr>
            </w:pPr>
            <w:r>
              <w:rPr>
                <w:rFonts w:ascii="Times New Roman" w:hAnsi="Times New Roman"/>
                <w:b/>
                <w:sz w:val="24"/>
              </w:rPr>
              <w:t>Методы оценки</w:t>
            </w:r>
          </w:p>
        </w:tc>
      </w:tr>
      <w:tr w:rsidR="00603B7F" w14:paraId="65EC8387" w14:textId="77777777">
        <w:trPr>
          <w:jc w:val="center"/>
        </w:trPr>
        <w:tc>
          <w:tcPr>
            <w:tcW w:w="4468" w:type="dxa"/>
            <w:tcBorders>
              <w:top w:val="single" w:sz="4" w:space="0" w:color="000000"/>
              <w:left w:val="single" w:sz="4" w:space="0" w:color="000000"/>
              <w:bottom w:val="single" w:sz="4" w:space="0" w:color="000000"/>
              <w:right w:val="single" w:sz="4" w:space="0" w:color="000000"/>
            </w:tcBorders>
            <w:shd w:val="clear" w:color="auto" w:fill="auto"/>
          </w:tcPr>
          <w:p w14:paraId="5FE15646" w14:textId="77777777" w:rsidR="00603B7F" w:rsidRDefault="004B4E6F">
            <w:pPr>
              <w:ind w:right="140"/>
              <w:jc w:val="both"/>
            </w:pPr>
            <w:r>
              <w:rPr>
                <w:rFonts w:ascii="Times New Roman" w:hAnsi="Times New Roman"/>
                <w:b/>
                <w:sz w:val="24"/>
              </w:rPr>
              <w:t>Знает:</w:t>
            </w:r>
          </w:p>
          <w:p w14:paraId="62B795F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методы расчета и измерения основных параметров электрических и магнитных цепей, электрических величин;</w:t>
            </w:r>
          </w:p>
          <w:p w14:paraId="3800289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характеристики электрических и магнитных полей;</w:t>
            </w:r>
          </w:p>
          <w:p w14:paraId="79216A1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основные законы электротехники;</w:t>
            </w:r>
          </w:p>
          <w:p w14:paraId="11EEDFC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правила эксплуатации электрооборудования;</w:t>
            </w:r>
          </w:p>
          <w:p w14:paraId="140B816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основы теории электрических машин, принцип работы типовых электрических устройств;</w:t>
            </w:r>
          </w:p>
          <w:p w14:paraId="18710BEA"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rFonts w:ascii="Times New Roman" w:hAnsi="Times New Roman"/>
                <w:sz w:val="24"/>
              </w:rPr>
            </w:pPr>
          </w:p>
          <w:p w14:paraId="43E2D74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основы физических процессов в проводниках, полупроводниках и диэлектриках;</w:t>
            </w:r>
          </w:p>
          <w:p w14:paraId="70691B93"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rFonts w:ascii="Times New Roman" w:hAnsi="Times New Roman"/>
                <w:sz w:val="24"/>
              </w:rPr>
            </w:pPr>
          </w:p>
          <w:p w14:paraId="0B53C85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параметры электрических схем и единицы их измерения;</w:t>
            </w:r>
          </w:p>
          <w:p w14:paraId="283AA2A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принцип выбора электрических и электронных устройств и приборов;</w:t>
            </w:r>
          </w:p>
          <w:p w14:paraId="6C7DC43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принципы действия, устройство, основные характеристики электротехнических и электронных устройств и приборов;</w:t>
            </w:r>
          </w:p>
          <w:p w14:paraId="2FDD67F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свойства проводников, полупроводников, электроизоляционных, магнитных материалов;</w:t>
            </w:r>
          </w:p>
          <w:p w14:paraId="5BEB586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способы получения, передачи и использования электрической энергии;</w:t>
            </w:r>
          </w:p>
          <w:p w14:paraId="6EAB8584" w14:textId="77777777" w:rsidR="00603B7F" w:rsidRDefault="004B4E6F">
            <w:pPr>
              <w:ind w:right="140"/>
              <w:jc w:val="both"/>
            </w:pPr>
            <w:r>
              <w:rPr>
                <w:rFonts w:ascii="Times New Roman" w:hAnsi="Times New Roman"/>
                <w:sz w:val="24"/>
              </w:rPr>
              <w:t>– классификацию электронных приборов, их устройство и область применения.</w:t>
            </w:r>
          </w:p>
          <w:p w14:paraId="452DFCD5"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3180" w:type="dxa"/>
            <w:tcBorders>
              <w:top w:val="single" w:sz="4" w:space="0" w:color="000000"/>
              <w:left w:val="single" w:sz="4" w:space="0" w:color="000000"/>
              <w:bottom w:val="single" w:sz="4" w:space="0" w:color="000000"/>
              <w:right w:val="single" w:sz="4" w:space="0" w:color="000000"/>
            </w:tcBorders>
            <w:shd w:val="clear" w:color="auto" w:fill="auto"/>
          </w:tcPr>
          <w:p w14:paraId="1049562B" w14:textId="77777777" w:rsidR="00603B7F" w:rsidRDefault="00603B7F">
            <w:pPr>
              <w:ind w:right="140" w:firstLine="403"/>
              <w:jc w:val="both"/>
              <w:rPr>
                <w:rFonts w:ascii="Times New Roman" w:hAnsi="Times New Roman"/>
                <w:sz w:val="24"/>
              </w:rPr>
            </w:pPr>
          </w:p>
          <w:p w14:paraId="687B5A7A" w14:textId="77777777" w:rsidR="00603B7F" w:rsidRDefault="004B4E6F">
            <w:pPr>
              <w:widowControl w:val="0"/>
              <w:tabs>
                <w:tab w:val="left" w:pos="0"/>
              </w:tabs>
              <w:ind w:right="140"/>
              <w:jc w:val="both"/>
            </w:pPr>
            <w:r>
              <w:rPr>
                <w:rFonts w:ascii="Times New Roman" w:hAnsi="Times New Roman"/>
                <w:sz w:val="24"/>
              </w:rPr>
              <w:t xml:space="preserve">–владеет методами расчета </w:t>
            </w:r>
            <w:proofErr w:type="spellStart"/>
            <w:r>
              <w:rPr>
                <w:rFonts w:ascii="Times New Roman" w:hAnsi="Times New Roman"/>
                <w:sz w:val="24"/>
              </w:rPr>
              <w:t>иизмерения</w:t>
            </w:r>
            <w:proofErr w:type="spellEnd"/>
            <w:r>
              <w:rPr>
                <w:rFonts w:ascii="Times New Roman" w:hAnsi="Times New Roman"/>
                <w:sz w:val="24"/>
              </w:rPr>
              <w:t xml:space="preserve"> основных параметров электрических и магнитных цепей, электрических величин;</w:t>
            </w:r>
          </w:p>
          <w:p w14:paraId="5F4AF6A0" w14:textId="77777777" w:rsidR="00603B7F" w:rsidRDefault="004B4E6F">
            <w:pPr>
              <w:widowControl w:val="0"/>
              <w:tabs>
                <w:tab w:val="left" w:pos="0"/>
              </w:tabs>
              <w:ind w:right="140"/>
              <w:jc w:val="both"/>
            </w:pPr>
            <w:r>
              <w:rPr>
                <w:rFonts w:ascii="Times New Roman" w:hAnsi="Times New Roman"/>
                <w:sz w:val="24"/>
              </w:rPr>
              <w:t>–проявляет знание характеристик электрических и магнитных полей;</w:t>
            </w:r>
          </w:p>
          <w:p w14:paraId="59E43F13" w14:textId="77777777" w:rsidR="00603B7F" w:rsidRDefault="004B4E6F">
            <w:pPr>
              <w:ind w:right="140"/>
            </w:pPr>
            <w:r>
              <w:rPr>
                <w:rFonts w:ascii="Times New Roman" w:hAnsi="Times New Roman"/>
                <w:sz w:val="24"/>
              </w:rPr>
              <w:t>–демонстрирует знания основных законов электротехники;</w:t>
            </w:r>
          </w:p>
          <w:p w14:paraId="2454ABC6" w14:textId="77777777" w:rsidR="00603B7F" w:rsidRDefault="004B4E6F">
            <w:pPr>
              <w:ind w:right="140"/>
            </w:pPr>
            <w:r>
              <w:rPr>
                <w:rFonts w:ascii="Times New Roman" w:hAnsi="Times New Roman"/>
                <w:sz w:val="24"/>
              </w:rPr>
              <w:t>–показывает знания правил эксплуатации электрооборудования;</w:t>
            </w:r>
          </w:p>
          <w:p w14:paraId="5F4E85AC" w14:textId="77777777" w:rsidR="00603B7F" w:rsidRDefault="004B4E6F">
            <w:pPr>
              <w:ind w:right="140"/>
            </w:pPr>
            <w:r>
              <w:rPr>
                <w:rFonts w:ascii="Times New Roman" w:hAnsi="Times New Roman"/>
                <w:sz w:val="24"/>
              </w:rPr>
              <w:t xml:space="preserve">–имеет представление </w:t>
            </w:r>
            <w:proofErr w:type="spellStart"/>
            <w:r>
              <w:rPr>
                <w:rFonts w:ascii="Times New Roman" w:hAnsi="Times New Roman"/>
                <w:sz w:val="24"/>
              </w:rPr>
              <w:t>обосновах</w:t>
            </w:r>
            <w:proofErr w:type="spellEnd"/>
            <w:r>
              <w:rPr>
                <w:rFonts w:ascii="Times New Roman" w:hAnsi="Times New Roman"/>
                <w:sz w:val="24"/>
              </w:rPr>
              <w:t xml:space="preserve"> теории электрических машин, о принципе работы типовых электрических устройств;</w:t>
            </w:r>
          </w:p>
          <w:p w14:paraId="626B00E8" w14:textId="77777777" w:rsidR="00603B7F" w:rsidRDefault="004B4E6F">
            <w:pPr>
              <w:ind w:right="140"/>
            </w:pPr>
            <w:r>
              <w:rPr>
                <w:rFonts w:ascii="Times New Roman" w:hAnsi="Times New Roman"/>
                <w:sz w:val="24"/>
              </w:rPr>
              <w:t xml:space="preserve">–имеет представление </w:t>
            </w:r>
            <w:proofErr w:type="spellStart"/>
            <w:r>
              <w:rPr>
                <w:rFonts w:ascii="Times New Roman" w:hAnsi="Times New Roman"/>
                <w:sz w:val="24"/>
              </w:rPr>
              <w:t>обосновах</w:t>
            </w:r>
            <w:proofErr w:type="spellEnd"/>
            <w:r>
              <w:rPr>
                <w:rFonts w:ascii="Times New Roman" w:hAnsi="Times New Roman"/>
                <w:sz w:val="24"/>
              </w:rPr>
              <w:t xml:space="preserve"> физических процессов в проводниках, полупроводниках и диэлектриках;</w:t>
            </w:r>
          </w:p>
          <w:p w14:paraId="3E0EB3ED" w14:textId="77777777" w:rsidR="00603B7F" w:rsidRDefault="004B4E6F">
            <w:pPr>
              <w:ind w:right="140"/>
            </w:pPr>
            <w:r>
              <w:rPr>
                <w:rFonts w:ascii="Times New Roman" w:hAnsi="Times New Roman"/>
                <w:sz w:val="24"/>
              </w:rPr>
              <w:t xml:space="preserve">–проявляет </w:t>
            </w:r>
            <w:proofErr w:type="spellStart"/>
            <w:r>
              <w:rPr>
                <w:rFonts w:ascii="Times New Roman" w:hAnsi="Times New Roman"/>
                <w:sz w:val="24"/>
              </w:rPr>
              <w:t>знаниепараметров</w:t>
            </w:r>
            <w:proofErr w:type="spellEnd"/>
            <w:r>
              <w:rPr>
                <w:rFonts w:ascii="Times New Roman" w:hAnsi="Times New Roman"/>
                <w:sz w:val="24"/>
              </w:rPr>
              <w:t xml:space="preserve"> электрических схем и единиц их измерения;</w:t>
            </w:r>
          </w:p>
          <w:p w14:paraId="5519574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 демонстрирует знание о принципе выбора электрических и электронных устройств и приборов;</w:t>
            </w:r>
          </w:p>
          <w:p w14:paraId="4836F46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–проявляет знание о принципе действия, устройстве, основных характеристиках электротехнических и электронных устройств и приборов;</w:t>
            </w:r>
          </w:p>
          <w:p w14:paraId="7F4AB53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t>–имеет представление о свойствах проводников, полупроводников, электроизоляционных, магнитных материалов;</w:t>
            </w:r>
          </w:p>
          <w:p w14:paraId="7016AF6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Pr>
                <w:rFonts w:ascii="Times New Roman" w:hAnsi="Times New Roman"/>
                <w:sz w:val="24"/>
              </w:rPr>
              <w:lastRenderedPageBreak/>
              <w:t>–имеет представление о способах получения, передачи и использования электрической энергии;</w:t>
            </w:r>
          </w:p>
          <w:p w14:paraId="315329A1" w14:textId="77777777" w:rsidR="00603B7F" w:rsidRDefault="004B4E6F">
            <w:pPr>
              <w:rPr>
                <w:rFonts w:ascii="Times New Roman" w:hAnsi="Times New Roman"/>
                <w:b/>
                <w:sz w:val="24"/>
              </w:rPr>
            </w:pPr>
            <w:r>
              <w:rPr>
                <w:rFonts w:ascii="Times New Roman" w:hAnsi="Times New Roman"/>
                <w:sz w:val="24"/>
              </w:rPr>
              <w:t xml:space="preserve">– демонстрирует знания о классификации электронных приборов, их устройстве и </w:t>
            </w:r>
            <w:proofErr w:type="spellStart"/>
            <w:r>
              <w:rPr>
                <w:rFonts w:ascii="Times New Roman" w:hAnsi="Times New Roman"/>
                <w:sz w:val="24"/>
              </w:rPr>
              <w:t>областиприменения</w:t>
            </w:r>
            <w:proofErr w:type="spellEnd"/>
            <w:r>
              <w:rPr>
                <w:rFonts w:ascii="Times New Roman" w:hAnsi="Times New Roman"/>
                <w:sz w:val="24"/>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5E70D609" w14:textId="77777777" w:rsidR="00603B7F" w:rsidRDefault="00603B7F">
            <w:pPr>
              <w:ind w:right="140" w:firstLine="403"/>
              <w:jc w:val="center"/>
              <w:rPr>
                <w:rFonts w:ascii="Times New Roman" w:hAnsi="Times New Roman"/>
                <w:sz w:val="24"/>
              </w:rPr>
            </w:pPr>
          </w:p>
          <w:p w14:paraId="29CFFB3A" w14:textId="77777777" w:rsidR="00603B7F" w:rsidRDefault="00603B7F">
            <w:pPr>
              <w:ind w:right="140" w:firstLine="403"/>
              <w:jc w:val="center"/>
              <w:rPr>
                <w:rFonts w:ascii="Times New Roman" w:hAnsi="Times New Roman"/>
                <w:sz w:val="24"/>
              </w:rPr>
            </w:pPr>
          </w:p>
          <w:p w14:paraId="2AE59F63" w14:textId="77777777" w:rsidR="00603B7F" w:rsidRDefault="00603B7F">
            <w:pPr>
              <w:ind w:right="140" w:firstLine="403"/>
              <w:jc w:val="center"/>
              <w:rPr>
                <w:rFonts w:ascii="Times New Roman" w:hAnsi="Times New Roman"/>
                <w:sz w:val="24"/>
              </w:rPr>
            </w:pPr>
          </w:p>
          <w:p w14:paraId="46205F19" w14:textId="77777777" w:rsidR="00603B7F" w:rsidRDefault="004B4E6F">
            <w:pPr>
              <w:ind w:right="140"/>
              <w:jc w:val="center"/>
            </w:pPr>
            <w:r>
              <w:rPr>
                <w:rFonts w:ascii="Times New Roman" w:hAnsi="Times New Roman"/>
                <w:sz w:val="24"/>
              </w:rPr>
              <w:t>Письменный</w:t>
            </w:r>
          </w:p>
          <w:p w14:paraId="62ED1C85" w14:textId="77777777" w:rsidR="00603B7F" w:rsidRDefault="004B4E6F">
            <w:pPr>
              <w:ind w:right="140"/>
              <w:jc w:val="center"/>
            </w:pPr>
            <w:r>
              <w:rPr>
                <w:rFonts w:ascii="Times New Roman" w:hAnsi="Times New Roman"/>
                <w:sz w:val="24"/>
              </w:rPr>
              <w:t xml:space="preserve"> и устный опрос.</w:t>
            </w:r>
          </w:p>
          <w:p w14:paraId="3D6BFD5F" w14:textId="77777777" w:rsidR="00603B7F" w:rsidRDefault="004B4E6F">
            <w:pPr>
              <w:ind w:right="140"/>
              <w:jc w:val="center"/>
            </w:pPr>
            <w:r>
              <w:rPr>
                <w:rFonts w:ascii="Times New Roman" w:hAnsi="Times New Roman"/>
                <w:sz w:val="24"/>
              </w:rPr>
              <w:t>Тестирование.</w:t>
            </w:r>
          </w:p>
          <w:p w14:paraId="72E4044B" w14:textId="77777777" w:rsidR="00603B7F" w:rsidRDefault="004B4E6F">
            <w:pPr>
              <w:ind w:right="140"/>
              <w:jc w:val="center"/>
            </w:pPr>
            <w:r>
              <w:rPr>
                <w:rFonts w:ascii="Times New Roman" w:hAnsi="Times New Roman"/>
                <w:sz w:val="24"/>
              </w:rPr>
              <w:t>Практические занятия.</w:t>
            </w:r>
          </w:p>
          <w:p w14:paraId="3085A8D5" w14:textId="77777777" w:rsidR="00603B7F" w:rsidRDefault="004B4E6F">
            <w:pPr>
              <w:ind w:right="140"/>
              <w:jc w:val="center"/>
            </w:pPr>
            <w:r>
              <w:rPr>
                <w:rFonts w:ascii="Times New Roman" w:hAnsi="Times New Roman"/>
                <w:sz w:val="24"/>
              </w:rPr>
              <w:t>Лабораторные</w:t>
            </w:r>
          </w:p>
          <w:p w14:paraId="12AAC953" w14:textId="77777777" w:rsidR="00603B7F" w:rsidRDefault="004B4E6F">
            <w:pPr>
              <w:ind w:right="140"/>
              <w:jc w:val="center"/>
            </w:pPr>
            <w:r>
              <w:rPr>
                <w:rFonts w:ascii="Times New Roman" w:hAnsi="Times New Roman"/>
                <w:sz w:val="24"/>
              </w:rPr>
              <w:t xml:space="preserve"> занятия.</w:t>
            </w:r>
          </w:p>
          <w:p w14:paraId="3CFA35B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Контрольная работа.</w:t>
            </w:r>
          </w:p>
        </w:tc>
      </w:tr>
      <w:tr w:rsidR="00603B7F" w14:paraId="1DCADA20" w14:textId="77777777">
        <w:trPr>
          <w:jc w:val="center"/>
        </w:trPr>
        <w:tc>
          <w:tcPr>
            <w:tcW w:w="4468" w:type="dxa"/>
            <w:tcBorders>
              <w:top w:val="single" w:sz="4" w:space="0" w:color="000000"/>
              <w:left w:val="single" w:sz="4" w:space="0" w:color="000000"/>
              <w:bottom w:val="single" w:sz="4" w:space="0" w:color="000000"/>
              <w:right w:val="single" w:sz="4" w:space="0" w:color="000000"/>
            </w:tcBorders>
            <w:shd w:val="clear" w:color="auto" w:fill="auto"/>
          </w:tcPr>
          <w:p w14:paraId="3D7EB327" w14:textId="77777777" w:rsidR="00603B7F" w:rsidRDefault="004B4E6F">
            <w:pPr>
              <w:widowControl w:val="0"/>
              <w:tabs>
                <w:tab w:val="left" w:pos="0"/>
              </w:tabs>
              <w:ind w:firstLine="175"/>
              <w:jc w:val="both"/>
            </w:pPr>
            <w:r>
              <w:rPr>
                <w:rFonts w:ascii="Times New Roman" w:hAnsi="Times New Roman"/>
                <w:b/>
                <w:sz w:val="24"/>
              </w:rPr>
              <w:t>Умеет:</w:t>
            </w:r>
          </w:p>
          <w:p w14:paraId="40ABA23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подбирать электрические приборы и оборудование с определенными параметрами и характеристиками, устройства электронной техники;</w:t>
            </w:r>
          </w:p>
          <w:p w14:paraId="137B7AB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правильно эксплуатировать электрооборудование и механизмы передачи движения технологических машин и аппаратов;</w:t>
            </w:r>
          </w:p>
          <w:p w14:paraId="031F8AB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рассчитывать параметры электрических и магнитных цепей, электрических машин;</w:t>
            </w:r>
          </w:p>
          <w:p w14:paraId="6C182AF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вычислять характеристики постоянного, переменного и трехфазного тока;</w:t>
            </w:r>
          </w:p>
          <w:p w14:paraId="7636672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снимать показания и пользоваться электроизмерительными приборами и приспособлениями;</w:t>
            </w:r>
          </w:p>
          <w:p w14:paraId="2020574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собирать электрические схемы;</w:t>
            </w:r>
          </w:p>
          <w:p w14:paraId="13C202D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 читать принципиальные, электрические и монтажные схемы; </w:t>
            </w:r>
          </w:p>
          <w:p w14:paraId="14F47C41"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p w14:paraId="024F844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строить векторные диаграммы;</w:t>
            </w:r>
          </w:p>
          <w:p w14:paraId="3F92A09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определять характеристики электронных приборов.</w:t>
            </w:r>
          </w:p>
        </w:tc>
        <w:tc>
          <w:tcPr>
            <w:tcW w:w="3180" w:type="dxa"/>
            <w:tcBorders>
              <w:top w:val="single" w:sz="4" w:space="0" w:color="000000"/>
              <w:left w:val="single" w:sz="4" w:space="0" w:color="000000"/>
              <w:bottom w:val="single" w:sz="4" w:space="0" w:color="000000"/>
              <w:right w:val="single" w:sz="4" w:space="0" w:color="000000"/>
            </w:tcBorders>
            <w:shd w:val="clear" w:color="auto" w:fill="auto"/>
          </w:tcPr>
          <w:p w14:paraId="7728746F" w14:textId="77777777" w:rsidR="00603B7F" w:rsidRDefault="00603B7F">
            <w:pPr>
              <w:ind w:firstLine="403"/>
              <w:jc w:val="both"/>
              <w:rPr>
                <w:rFonts w:ascii="Times New Roman" w:hAnsi="Times New Roman"/>
                <w:b/>
                <w:sz w:val="24"/>
              </w:rPr>
            </w:pPr>
          </w:p>
          <w:p w14:paraId="6607CF8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–владеет умением подбирать электрические приборы и оборудование с определенными параметрами и характеристиками, устройства электронной техники;</w:t>
            </w:r>
          </w:p>
          <w:p w14:paraId="54B0EB4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–проявляет умение правильно эксплуатировать электрооборудование и механизмы передачи движения технологических машин и аппаратов;</w:t>
            </w:r>
          </w:p>
          <w:p w14:paraId="223E9A9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–демонстрирует умение рассчитывать параметры электрических и магнитных цепей, электрических машин;</w:t>
            </w:r>
          </w:p>
          <w:p w14:paraId="56BE967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 показывает </w:t>
            </w:r>
            <w:proofErr w:type="spellStart"/>
            <w:r>
              <w:rPr>
                <w:rFonts w:ascii="Times New Roman" w:hAnsi="Times New Roman"/>
                <w:sz w:val="24"/>
              </w:rPr>
              <w:t>умениевычислять</w:t>
            </w:r>
            <w:proofErr w:type="spellEnd"/>
            <w:r>
              <w:rPr>
                <w:rFonts w:ascii="Times New Roman" w:hAnsi="Times New Roman"/>
                <w:sz w:val="24"/>
              </w:rPr>
              <w:t xml:space="preserve"> характеристики постоянного, переменного и трехфазного тока;</w:t>
            </w:r>
          </w:p>
          <w:p w14:paraId="689EF86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–владеет </w:t>
            </w:r>
            <w:proofErr w:type="spellStart"/>
            <w:r>
              <w:rPr>
                <w:rFonts w:ascii="Times New Roman" w:hAnsi="Times New Roman"/>
                <w:sz w:val="24"/>
              </w:rPr>
              <w:t>умениемснимать</w:t>
            </w:r>
            <w:proofErr w:type="spellEnd"/>
            <w:r>
              <w:rPr>
                <w:rFonts w:ascii="Times New Roman" w:hAnsi="Times New Roman"/>
                <w:sz w:val="24"/>
              </w:rPr>
              <w:t xml:space="preserve"> показания и пользоваться электроизмерительными приборами и приспособлениями;</w:t>
            </w:r>
          </w:p>
          <w:p w14:paraId="35AC182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–проявляет </w:t>
            </w:r>
            <w:proofErr w:type="spellStart"/>
            <w:r>
              <w:rPr>
                <w:rFonts w:ascii="Times New Roman" w:hAnsi="Times New Roman"/>
                <w:sz w:val="24"/>
              </w:rPr>
              <w:t>умениесобирать</w:t>
            </w:r>
            <w:proofErr w:type="spellEnd"/>
            <w:r>
              <w:rPr>
                <w:rFonts w:ascii="Times New Roman" w:hAnsi="Times New Roman"/>
                <w:sz w:val="24"/>
              </w:rPr>
              <w:t xml:space="preserve"> электрические схемы;</w:t>
            </w:r>
          </w:p>
          <w:p w14:paraId="262670D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–демонстрирует </w:t>
            </w:r>
            <w:proofErr w:type="spellStart"/>
            <w:r>
              <w:rPr>
                <w:rFonts w:ascii="Times New Roman" w:hAnsi="Times New Roman"/>
                <w:sz w:val="24"/>
              </w:rPr>
              <w:t>умениечитать</w:t>
            </w:r>
            <w:proofErr w:type="spellEnd"/>
            <w:r>
              <w:rPr>
                <w:rFonts w:ascii="Times New Roman" w:hAnsi="Times New Roman"/>
                <w:sz w:val="24"/>
              </w:rPr>
              <w:t xml:space="preserve"> принципиальные, электрические и монтажные схемы; </w:t>
            </w:r>
          </w:p>
          <w:p w14:paraId="2BC4EE6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–проявляет умение строить векторные диаграммы;</w:t>
            </w:r>
          </w:p>
          <w:p w14:paraId="3CFAEBF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–показывает умение определять характеристики электронных приборов.</w:t>
            </w: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013C2B72" w14:textId="77777777" w:rsidR="00603B7F" w:rsidRDefault="00603B7F">
            <w:pPr>
              <w:jc w:val="center"/>
              <w:rPr>
                <w:rFonts w:ascii="Times New Roman" w:hAnsi="Times New Roman"/>
                <w:sz w:val="24"/>
              </w:rPr>
            </w:pPr>
          </w:p>
          <w:p w14:paraId="7C5B626B" w14:textId="77777777" w:rsidR="00603B7F" w:rsidRDefault="00603B7F">
            <w:pPr>
              <w:jc w:val="center"/>
              <w:rPr>
                <w:rFonts w:ascii="Times New Roman" w:hAnsi="Times New Roman"/>
                <w:sz w:val="24"/>
              </w:rPr>
            </w:pPr>
          </w:p>
          <w:p w14:paraId="58DB90F1" w14:textId="77777777" w:rsidR="00603B7F" w:rsidRDefault="00603B7F">
            <w:pPr>
              <w:jc w:val="center"/>
              <w:rPr>
                <w:rFonts w:ascii="Times New Roman" w:hAnsi="Times New Roman"/>
                <w:sz w:val="24"/>
              </w:rPr>
            </w:pPr>
          </w:p>
          <w:p w14:paraId="7A544C7B" w14:textId="77777777" w:rsidR="00603B7F" w:rsidRDefault="004B4E6F">
            <w:pPr>
              <w:jc w:val="center"/>
            </w:pPr>
            <w:r>
              <w:rPr>
                <w:rFonts w:ascii="Times New Roman" w:hAnsi="Times New Roman"/>
                <w:sz w:val="24"/>
              </w:rPr>
              <w:t>Оценка результатов выполнения практической, лабораторной работы, контрольной работы.</w:t>
            </w:r>
          </w:p>
          <w:p w14:paraId="0F071036" w14:textId="77777777" w:rsidR="00603B7F" w:rsidRDefault="004B4E6F">
            <w:pPr>
              <w:jc w:val="center"/>
            </w:pPr>
            <w:r>
              <w:rPr>
                <w:rFonts w:ascii="Times New Roman" w:hAnsi="Times New Roman"/>
                <w:sz w:val="24"/>
              </w:rPr>
              <w:t>Защита лабораторной работы, проекта.</w:t>
            </w:r>
          </w:p>
          <w:p w14:paraId="1D058F1B" w14:textId="77777777" w:rsidR="00603B7F" w:rsidRDefault="004B4E6F">
            <w:pPr>
              <w:jc w:val="center"/>
            </w:pPr>
            <w:r>
              <w:rPr>
                <w:rFonts w:ascii="Times New Roman" w:hAnsi="Times New Roman"/>
                <w:sz w:val="24"/>
              </w:rPr>
              <w:t>.</w:t>
            </w:r>
          </w:p>
          <w:p w14:paraId="794FCE14" w14:textId="77777777" w:rsidR="00603B7F" w:rsidRDefault="00603B7F">
            <w:pPr>
              <w:jc w:val="center"/>
              <w:rPr>
                <w:rFonts w:ascii="Times New Roman" w:hAnsi="Times New Roman"/>
                <w:color w:val="FFFFFF"/>
                <w:sz w:val="24"/>
              </w:rPr>
            </w:pPr>
          </w:p>
          <w:p w14:paraId="05A1DC37" w14:textId="77777777" w:rsidR="00603B7F" w:rsidRDefault="00603B7F">
            <w:pPr>
              <w:jc w:val="center"/>
              <w:rPr>
                <w:rFonts w:ascii="Times New Roman" w:hAnsi="Times New Roman"/>
                <w:sz w:val="24"/>
              </w:rPr>
            </w:pPr>
          </w:p>
          <w:p w14:paraId="2D89E2B4"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r>
    </w:tbl>
    <w:p w14:paraId="592EE514" w14:textId="77777777" w:rsidR="00603B7F" w:rsidRPr="00954B2D" w:rsidRDefault="00603B7F">
      <w:pPr>
        <w:rPr>
          <w:rFonts w:ascii="Times New Roman" w:hAnsi="Times New Roman"/>
          <w:b/>
          <w:sz w:val="24"/>
          <w:lang w:val="en-US"/>
        </w:rPr>
      </w:pPr>
    </w:p>
    <w:p w14:paraId="7717120B"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2.6</w:t>
      </w:r>
    </w:p>
    <w:p w14:paraId="4B1C31C6"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13AE437D"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1F5FBB9F" w14:textId="77777777" w:rsidR="00603B7F" w:rsidRDefault="00603B7F">
      <w:pPr>
        <w:jc w:val="right"/>
        <w:rPr>
          <w:rFonts w:ascii="Times New Roman" w:hAnsi="Times New Roman"/>
          <w:sz w:val="24"/>
        </w:rPr>
      </w:pPr>
    </w:p>
    <w:p w14:paraId="36AD98DB" w14:textId="77777777" w:rsidR="00603B7F" w:rsidRDefault="00603B7F">
      <w:pPr>
        <w:jc w:val="right"/>
        <w:rPr>
          <w:rFonts w:ascii="Times New Roman" w:hAnsi="Times New Roman"/>
          <w:b/>
          <w:color w:val="0070C0"/>
          <w:sz w:val="24"/>
        </w:rPr>
      </w:pPr>
    </w:p>
    <w:p w14:paraId="3CCDD815" w14:textId="77777777" w:rsidR="00603B7F" w:rsidRDefault="00603B7F">
      <w:pPr>
        <w:jc w:val="right"/>
        <w:rPr>
          <w:rFonts w:ascii="Times New Roman" w:hAnsi="Times New Roman"/>
          <w:b/>
          <w:color w:val="0070C0"/>
          <w:sz w:val="24"/>
        </w:rPr>
      </w:pPr>
    </w:p>
    <w:p w14:paraId="3FE78541" w14:textId="77777777" w:rsidR="00603B7F" w:rsidRDefault="00603B7F">
      <w:pPr>
        <w:jc w:val="right"/>
        <w:rPr>
          <w:rFonts w:ascii="Times New Roman" w:hAnsi="Times New Roman"/>
          <w:b/>
          <w:color w:val="0070C0"/>
          <w:sz w:val="24"/>
        </w:rPr>
      </w:pPr>
    </w:p>
    <w:p w14:paraId="2FEFF079" w14:textId="77777777" w:rsidR="00603B7F" w:rsidRDefault="00603B7F">
      <w:pPr>
        <w:jc w:val="right"/>
        <w:rPr>
          <w:rFonts w:ascii="Times New Roman" w:hAnsi="Times New Roman"/>
          <w:b/>
          <w:color w:val="0070C0"/>
          <w:sz w:val="24"/>
        </w:rPr>
      </w:pPr>
    </w:p>
    <w:p w14:paraId="22E90DFA" w14:textId="77777777" w:rsidR="00603B7F" w:rsidRDefault="00603B7F">
      <w:pPr>
        <w:jc w:val="right"/>
        <w:rPr>
          <w:rFonts w:ascii="Times New Roman" w:hAnsi="Times New Roman"/>
          <w:b/>
          <w:color w:val="0070C0"/>
          <w:sz w:val="24"/>
        </w:rPr>
      </w:pPr>
    </w:p>
    <w:p w14:paraId="61C9F640" w14:textId="77777777" w:rsidR="00603B7F" w:rsidRDefault="00603B7F">
      <w:pPr>
        <w:jc w:val="right"/>
        <w:rPr>
          <w:rFonts w:ascii="Times New Roman" w:hAnsi="Times New Roman"/>
          <w:b/>
          <w:color w:val="0070C0"/>
          <w:sz w:val="24"/>
        </w:rPr>
      </w:pPr>
    </w:p>
    <w:p w14:paraId="1BF8EB90" w14:textId="77777777" w:rsidR="00603B7F" w:rsidRDefault="00603B7F">
      <w:pPr>
        <w:jc w:val="right"/>
        <w:rPr>
          <w:rFonts w:ascii="Times New Roman" w:hAnsi="Times New Roman"/>
          <w:b/>
          <w:color w:val="0070C0"/>
          <w:sz w:val="24"/>
        </w:rPr>
      </w:pPr>
    </w:p>
    <w:p w14:paraId="3771C5E2" w14:textId="77777777" w:rsidR="00603B7F" w:rsidRDefault="00603B7F">
      <w:pPr>
        <w:jc w:val="right"/>
        <w:rPr>
          <w:rFonts w:ascii="Times New Roman" w:hAnsi="Times New Roman"/>
          <w:b/>
          <w:color w:val="0070C0"/>
          <w:sz w:val="24"/>
        </w:rPr>
      </w:pPr>
    </w:p>
    <w:p w14:paraId="22C14F63" w14:textId="77777777" w:rsidR="00603B7F" w:rsidRDefault="00603B7F">
      <w:pPr>
        <w:jc w:val="right"/>
        <w:rPr>
          <w:rFonts w:ascii="Times New Roman" w:hAnsi="Times New Roman"/>
          <w:b/>
          <w:color w:val="0070C0"/>
          <w:sz w:val="24"/>
        </w:rPr>
      </w:pPr>
    </w:p>
    <w:p w14:paraId="6D0F4C19" w14:textId="77777777" w:rsidR="00603B7F" w:rsidRDefault="00603B7F">
      <w:pPr>
        <w:jc w:val="right"/>
        <w:rPr>
          <w:rFonts w:ascii="Times New Roman" w:hAnsi="Times New Roman"/>
          <w:b/>
          <w:color w:val="0070C0"/>
          <w:sz w:val="24"/>
        </w:rPr>
      </w:pPr>
    </w:p>
    <w:p w14:paraId="7EE751B1" w14:textId="77777777" w:rsidR="00603B7F" w:rsidRDefault="00603B7F">
      <w:pPr>
        <w:jc w:val="right"/>
        <w:rPr>
          <w:rFonts w:ascii="Times New Roman" w:hAnsi="Times New Roman"/>
          <w:b/>
          <w:color w:val="0070C0"/>
          <w:sz w:val="24"/>
        </w:rPr>
      </w:pPr>
    </w:p>
    <w:p w14:paraId="0B35E1D3"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2D250C22" w14:textId="77777777" w:rsidR="00603B7F" w:rsidRDefault="00603B7F">
      <w:pPr>
        <w:jc w:val="center"/>
        <w:rPr>
          <w:rFonts w:ascii="Times New Roman" w:hAnsi="Times New Roman"/>
          <w:b/>
          <w:sz w:val="24"/>
        </w:rPr>
      </w:pPr>
    </w:p>
    <w:p w14:paraId="014F3BD6" w14:textId="77777777" w:rsidR="00603B7F" w:rsidRDefault="004B4E6F">
      <w:pPr>
        <w:pStyle w:val="10"/>
      </w:pPr>
      <w:r>
        <w:t>«ОП.06 ГЕОЛОГИЯ»</w:t>
      </w:r>
    </w:p>
    <w:p w14:paraId="57B73F28" w14:textId="77777777" w:rsidR="00603B7F" w:rsidRDefault="00603B7F">
      <w:pPr>
        <w:jc w:val="center"/>
        <w:rPr>
          <w:rFonts w:ascii="Times New Roman" w:hAnsi="Times New Roman"/>
          <w:b/>
          <w:sz w:val="24"/>
        </w:rPr>
      </w:pPr>
    </w:p>
    <w:p w14:paraId="2BFEC723" w14:textId="77777777" w:rsidR="00603B7F" w:rsidRDefault="00603B7F">
      <w:pPr>
        <w:jc w:val="center"/>
        <w:rPr>
          <w:rFonts w:ascii="Times New Roman" w:hAnsi="Times New Roman"/>
          <w:b/>
          <w:sz w:val="24"/>
        </w:rPr>
      </w:pPr>
    </w:p>
    <w:p w14:paraId="682A5457" w14:textId="77777777" w:rsidR="00603B7F" w:rsidRDefault="00603B7F">
      <w:pPr>
        <w:jc w:val="center"/>
        <w:rPr>
          <w:rFonts w:ascii="Times New Roman" w:hAnsi="Times New Roman"/>
          <w:i/>
          <w:sz w:val="24"/>
        </w:rPr>
      </w:pPr>
    </w:p>
    <w:p w14:paraId="3AF28A83"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rPr>
      </w:pPr>
    </w:p>
    <w:p w14:paraId="05B89591"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154E8437"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0032EFBA"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caps/>
          <w:sz w:val="24"/>
        </w:rPr>
      </w:pPr>
    </w:p>
    <w:p w14:paraId="3D235975"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caps/>
          <w:sz w:val="24"/>
        </w:rPr>
      </w:pPr>
    </w:p>
    <w:p w14:paraId="102BC1C3"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rPr>
      </w:pPr>
    </w:p>
    <w:p w14:paraId="79B5190C"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rPr>
      </w:pPr>
    </w:p>
    <w:p w14:paraId="338EDEF1"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rPr>
      </w:pPr>
    </w:p>
    <w:p w14:paraId="0B0B8784"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545A7CC3"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2E712C51"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46BDF358"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002D6199"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6805C9E6"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411F79E9"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6F94C372"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690F0895"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3E14947D"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01C081E4"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2BDD6EE3"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69B4ED94"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13DF7314"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27C8CFD9"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20B7F756"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0E5AE54A" w14:textId="77777777" w:rsid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3799B98A" w14:textId="77777777" w:rsidR="00954B2D" w:rsidRPr="00954B2D" w:rsidRDefault="00954B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lang w:val="en-US"/>
        </w:rPr>
      </w:pPr>
    </w:p>
    <w:p w14:paraId="391AEA85" w14:textId="77777777" w:rsidR="00603B7F" w:rsidRDefault="00603B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rPr>
      </w:pPr>
    </w:p>
    <w:p w14:paraId="58A3BEC4" w14:textId="77777777" w:rsidR="00603B7F" w:rsidRDefault="004B4E6F">
      <w:pPr>
        <w:jc w:val="center"/>
        <w:rPr>
          <w:rFonts w:ascii="Times New Roman" w:hAnsi="Times New Roman"/>
          <w:b/>
        </w:rPr>
      </w:pPr>
      <w:r>
        <w:rPr>
          <w:rFonts w:ascii="Times New Roman" w:hAnsi="Times New Roman"/>
          <w:b/>
        </w:rPr>
        <w:t>2024 г.</w:t>
      </w:r>
    </w:p>
    <w:p w14:paraId="30B6EECE" w14:textId="77777777" w:rsidR="00431686" w:rsidRPr="0004305C" w:rsidRDefault="004B4E6F" w:rsidP="00431686">
      <w:pPr>
        <w:jc w:val="center"/>
        <w:rPr>
          <w:rFonts w:ascii="Times New Roman" w:hAnsi="Times New Roman"/>
          <w:b/>
          <w:bCs/>
        </w:rPr>
      </w:pPr>
      <w:bookmarkStart w:id="48" w:name="__RefHeading___6"/>
      <w:bookmarkStart w:id="49" w:name="__RefHeading___15"/>
      <w:bookmarkStart w:id="50" w:name="__RefHeading___24"/>
      <w:bookmarkStart w:id="51" w:name="__RefHeading___33"/>
      <w:bookmarkStart w:id="52" w:name="__RefHeading___42"/>
      <w:bookmarkStart w:id="53" w:name="__RefHeading___51"/>
      <w:bookmarkStart w:id="54" w:name="__RefHeading___60"/>
      <w:bookmarkStart w:id="55" w:name="__RefHeading___69"/>
      <w:bookmarkStart w:id="56" w:name="__RefHeading___78"/>
      <w:bookmarkEnd w:id="48"/>
      <w:bookmarkEnd w:id="49"/>
      <w:bookmarkEnd w:id="50"/>
      <w:bookmarkEnd w:id="51"/>
      <w:bookmarkEnd w:id="52"/>
      <w:bookmarkEnd w:id="53"/>
      <w:bookmarkEnd w:id="54"/>
      <w:bookmarkEnd w:id="55"/>
      <w:bookmarkEnd w:id="56"/>
      <w:r>
        <w:rPr>
          <w:rFonts w:ascii="Times New Roman" w:hAnsi="Times New Roman"/>
        </w:rPr>
        <w:br w:type="page"/>
      </w:r>
      <w:r w:rsidR="00431686" w:rsidRPr="0004305C">
        <w:rPr>
          <w:rFonts w:ascii="Times New Roman" w:hAnsi="Times New Roman"/>
          <w:b/>
          <w:bCs/>
        </w:rPr>
        <w:lastRenderedPageBreak/>
        <w:t>СОДЕРЖАНИЕ ПРОГРАММЫ</w:t>
      </w:r>
    </w:p>
    <w:p w14:paraId="74F42E86"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56A9B4C7" w14:textId="77777777" w:rsidR="00431686" w:rsidRDefault="00C25F1B" w:rsidP="00431686">
      <w:pPr>
        <w:pStyle w:val="1fffc"/>
        <w:rPr>
          <w:rFonts w:asciiTheme="minorHAnsi" w:eastAsiaTheme="minorEastAsia" w:hAnsiTheme="minorHAnsi" w:cstheme="minorBidi"/>
          <w:b w:val="0"/>
          <w:bCs/>
        </w:rPr>
      </w:pPr>
      <w:hyperlink r:id="rId62" w:anchor="_Toc156294876" w:history="1">
        <w:r w:rsidR="00431686">
          <w:rPr>
            <w:rStyle w:val="afffffffe"/>
            <w:b w:val="0"/>
            <w:bCs/>
          </w:rPr>
          <w:t>1. ОБЩАЯ ХАРАКТЕРИСТИКА</w:t>
        </w:r>
        <w:r w:rsidR="00431686">
          <w:rPr>
            <w:rStyle w:val="afffffffe"/>
            <w:b w:val="0"/>
            <w:bCs/>
            <w:webHidden/>
            <w:color w:val="auto"/>
          </w:rPr>
          <w:tab/>
        </w:r>
      </w:hyperlink>
    </w:p>
    <w:p w14:paraId="478917ED" w14:textId="77777777" w:rsidR="00431686" w:rsidRDefault="00C25F1B" w:rsidP="00431686">
      <w:pPr>
        <w:pStyle w:val="21"/>
        <w:rPr>
          <w:rFonts w:asciiTheme="minorHAnsi" w:eastAsiaTheme="minorEastAsia" w:hAnsiTheme="minorHAnsi" w:cstheme="minorBidi"/>
          <w:i w:val="0"/>
          <w:sz w:val="22"/>
          <w:szCs w:val="22"/>
        </w:rPr>
      </w:pPr>
      <w:hyperlink r:id="rId63"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7167AC92" w14:textId="77777777" w:rsidR="00431686" w:rsidRDefault="00C25F1B" w:rsidP="00431686">
      <w:pPr>
        <w:pStyle w:val="21"/>
        <w:rPr>
          <w:rFonts w:asciiTheme="minorHAnsi" w:eastAsiaTheme="minorEastAsia" w:hAnsiTheme="minorHAnsi" w:cstheme="minorBidi"/>
          <w:i w:val="0"/>
          <w:iCs/>
          <w:sz w:val="22"/>
          <w:szCs w:val="22"/>
        </w:rPr>
      </w:pPr>
      <w:hyperlink r:id="rId64"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31545633" w14:textId="77777777" w:rsidR="00431686" w:rsidRDefault="00C25F1B" w:rsidP="00431686">
      <w:pPr>
        <w:pStyle w:val="1fffc"/>
        <w:rPr>
          <w:rFonts w:asciiTheme="minorHAnsi" w:eastAsiaTheme="minorEastAsia" w:hAnsiTheme="minorHAnsi" w:cstheme="minorBidi"/>
          <w:b w:val="0"/>
          <w:szCs w:val="22"/>
        </w:rPr>
      </w:pPr>
      <w:hyperlink r:id="rId65"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0B7BB16E" w14:textId="77777777" w:rsidR="00431686" w:rsidRDefault="00C25F1B" w:rsidP="00431686">
      <w:pPr>
        <w:pStyle w:val="21"/>
        <w:rPr>
          <w:rFonts w:asciiTheme="minorHAnsi" w:eastAsiaTheme="minorEastAsia" w:hAnsiTheme="minorHAnsi" w:cstheme="minorBidi"/>
          <w:i w:val="0"/>
          <w:sz w:val="22"/>
          <w:szCs w:val="22"/>
        </w:rPr>
      </w:pPr>
      <w:hyperlink r:id="rId66"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235286B4" w14:textId="77777777" w:rsidR="00431686" w:rsidRDefault="00C25F1B" w:rsidP="00431686">
      <w:pPr>
        <w:pStyle w:val="21"/>
        <w:rPr>
          <w:rFonts w:asciiTheme="minorHAnsi" w:eastAsiaTheme="minorEastAsia" w:hAnsiTheme="minorHAnsi" w:cstheme="minorBidi"/>
          <w:i w:val="0"/>
          <w:iCs/>
          <w:sz w:val="22"/>
          <w:szCs w:val="22"/>
        </w:rPr>
      </w:pPr>
      <w:hyperlink r:id="rId67"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300674A5" w14:textId="77777777" w:rsidR="00431686" w:rsidRDefault="00C25F1B" w:rsidP="00431686">
      <w:pPr>
        <w:pStyle w:val="21"/>
        <w:rPr>
          <w:rFonts w:asciiTheme="minorHAnsi" w:eastAsiaTheme="minorEastAsia" w:hAnsiTheme="minorHAnsi" w:cstheme="minorBidi"/>
          <w:i w:val="0"/>
          <w:iCs/>
          <w:sz w:val="22"/>
          <w:szCs w:val="22"/>
        </w:rPr>
      </w:pPr>
      <w:hyperlink r:id="rId68" w:anchor="_Toc156294883" w:history="1">
        <w:r w:rsidR="00431686">
          <w:rPr>
            <w:rStyle w:val="afffffffe"/>
            <w:i w:val="0"/>
            <w:iCs/>
          </w:rPr>
          <w:t>2.3. Курсовой проект (работа)</w:t>
        </w:r>
        <w:r w:rsidR="00431686">
          <w:rPr>
            <w:rStyle w:val="afffffffe"/>
            <w:i w:val="0"/>
            <w:iCs/>
            <w:webHidden/>
            <w:color w:val="auto"/>
          </w:rPr>
          <w:tab/>
        </w:r>
      </w:hyperlink>
    </w:p>
    <w:p w14:paraId="02B59BD6" w14:textId="77777777" w:rsidR="00431686" w:rsidRDefault="00C25F1B" w:rsidP="00431686">
      <w:pPr>
        <w:pStyle w:val="1fffc"/>
        <w:rPr>
          <w:rFonts w:asciiTheme="minorHAnsi" w:eastAsiaTheme="minorEastAsia" w:hAnsiTheme="minorHAnsi" w:cstheme="minorBidi"/>
          <w:b w:val="0"/>
          <w:szCs w:val="22"/>
        </w:rPr>
      </w:pPr>
      <w:hyperlink r:id="rId69"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0C281592" w14:textId="77777777" w:rsidR="00431686" w:rsidRDefault="00C25F1B" w:rsidP="00431686">
      <w:pPr>
        <w:pStyle w:val="21"/>
        <w:rPr>
          <w:rFonts w:asciiTheme="minorHAnsi" w:eastAsiaTheme="minorEastAsia" w:hAnsiTheme="minorHAnsi" w:cstheme="minorBidi"/>
          <w:i w:val="0"/>
          <w:sz w:val="22"/>
          <w:szCs w:val="22"/>
        </w:rPr>
      </w:pPr>
      <w:hyperlink r:id="rId70"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78D037B0" w14:textId="77777777" w:rsidR="00431686" w:rsidRDefault="00C25F1B" w:rsidP="00431686">
      <w:pPr>
        <w:pStyle w:val="21"/>
        <w:rPr>
          <w:rFonts w:asciiTheme="minorHAnsi" w:eastAsiaTheme="minorEastAsia" w:hAnsiTheme="minorHAnsi" w:cstheme="minorBidi"/>
          <w:i w:val="0"/>
          <w:iCs/>
          <w:sz w:val="22"/>
          <w:szCs w:val="22"/>
        </w:rPr>
      </w:pPr>
      <w:hyperlink r:id="rId71"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66F54DDE" w14:textId="77777777" w:rsidR="00431686" w:rsidRDefault="00C25F1B" w:rsidP="00431686">
      <w:pPr>
        <w:pStyle w:val="1fffc"/>
        <w:rPr>
          <w:rFonts w:asciiTheme="minorHAnsi" w:eastAsiaTheme="minorEastAsia" w:hAnsiTheme="minorHAnsi" w:cstheme="minorBidi"/>
          <w:b w:val="0"/>
          <w:szCs w:val="22"/>
        </w:rPr>
      </w:pPr>
      <w:hyperlink r:id="rId72"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16C73AE9" w14:textId="6BB920C7" w:rsidR="00603B7F" w:rsidRDefault="00431686" w:rsidP="00431686">
      <w:pPr>
        <w:pStyle w:val="1ffff0"/>
      </w:pPr>
      <w:r>
        <w:rPr>
          <w:rFonts w:ascii="Times New Roman" w:hAnsi="Times New Roman"/>
          <w:b w:val="0"/>
          <w:bCs/>
        </w:rPr>
        <w:fldChar w:fldCharType="end"/>
      </w:r>
    </w:p>
    <w:p w14:paraId="742BB8CF" w14:textId="77777777" w:rsidR="00603B7F" w:rsidRDefault="00603B7F">
      <w:pPr>
        <w:rPr>
          <w:b/>
          <w:i/>
          <w:sz w:val="24"/>
        </w:rPr>
      </w:pPr>
    </w:p>
    <w:p w14:paraId="4C5DD7EE" w14:textId="77777777" w:rsidR="00603B7F" w:rsidRDefault="00603B7F">
      <w:pPr>
        <w:rPr>
          <w:b/>
          <w:i/>
          <w:sz w:val="24"/>
        </w:rPr>
      </w:pPr>
    </w:p>
    <w:p w14:paraId="4731B3AE" w14:textId="77777777" w:rsidR="00603B7F" w:rsidRDefault="00603B7F">
      <w:pPr>
        <w:rPr>
          <w:b/>
          <w:i/>
          <w:sz w:val="24"/>
        </w:rPr>
      </w:pPr>
    </w:p>
    <w:p w14:paraId="58C6FB77" w14:textId="77777777" w:rsidR="00603B7F" w:rsidRDefault="00603B7F">
      <w:pPr>
        <w:rPr>
          <w:b/>
          <w:i/>
          <w:sz w:val="24"/>
        </w:rPr>
      </w:pPr>
    </w:p>
    <w:p w14:paraId="64A9FB97" w14:textId="77777777" w:rsidR="00603B7F" w:rsidRDefault="00603B7F">
      <w:pPr>
        <w:rPr>
          <w:b/>
          <w:i/>
          <w:sz w:val="24"/>
        </w:rPr>
      </w:pPr>
    </w:p>
    <w:p w14:paraId="6825B741" w14:textId="77777777" w:rsidR="00603B7F" w:rsidRDefault="00603B7F">
      <w:pPr>
        <w:rPr>
          <w:b/>
          <w:i/>
          <w:sz w:val="24"/>
        </w:rPr>
      </w:pPr>
    </w:p>
    <w:p w14:paraId="09F42BEE" w14:textId="77777777" w:rsidR="00603B7F" w:rsidRDefault="00603B7F">
      <w:pPr>
        <w:rPr>
          <w:b/>
          <w:i/>
          <w:sz w:val="24"/>
        </w:rPr>
      </w:pPr>
    </w:p>
    <w:p w14:paraId="774611D7" w14:textId="77777777" w:rsidR="00603B7F" w:rsidRDefault="00603B7F">
      <w:pPr>
        <w:rPr>
          <w:b/>
          <w:i/>
          <w:sz w:val="24"/>
        </w:rPr>
      </w:pPr>
    </w:p>
    <w:p w14:paraId="562750C7" w14:textId="77777777" w:rsidR="00603B7F" w:rsidRDefault="00603B7F">
      <w:pPr>
        <w:rPr>
          <w:b/>
          <w:i/>
          <w:sz w:val="24"/>
        </w:rPr>
      </w:pPr>
    </w:p>
    <w:p w14:paraId="3D52BCE2" w14:textId="77777777" w:rsidR="00603B7F" w:rsidRDefault="00603B7F">
      <w:pPr>
        <w:rPr>
          <w:b/>
          <w:i/>
          <w:sz w:val="24"/>
        </w:rPr>
      </w:pPr>
    </w:p>
    <w:p w14:paraId="2A24F4BB" w14:textId="77777777" w:rsidR="00603B7F" w:rsidRDefault="00603B7F">
      <w:pPr>
        <w:rPr>
          <w:b/>
          <w:i/>
          <w:sz w:val="24"/>
        </w:rPr>
      </w:pPr>
    </w:p>
    <w:p w14:paraId="66CD8079" w14:textId="77777777" w:rsidR="00603B7F" w:rsidRDefault="00603B7F">
      <w:pPr>
        <w:rPr>
          <w:b/>
          <w:i/>
          <w:sz w:val="24"/>
        </w:rPr>
      </w:pPr>
    </w:p>
    <w:p w14:paraId="74C69A4A" w14:textId="77777777" w:rsidR="00603B7F" w:rsidRDefault="00603B7F">
      <w:pPr>
        <w:rPr>
          <w:b/>
          <w:i/>
          <w:sz w:val="24"/>
        </w:rPr>
      </w:pPr>
    </w:p>
    <w:p w14:paraId="0219FE26" w14:textId="77777777" w:rsidR="00603B7F" w:rsidRDefault="00603B7F">
      <w:pPr>
        <w:rPr>
          <w:b/>
          <w:i/>
          <w:sz w:val="24"/>
        </w:rPr>
      </w:pPr>
    </w:p>
    <w:p w14:paraId="3A37B59F" w14:textId="77777777" w:rsidR="00603B7F" w:rsidRDefault="00603B7F">
      <w:pPr>
        <w:rPr>
          <w:b/>
          <w:i/>
          <w:sz w:val="24"/>
        </w:rPr>
      </w:pPr>
    </w:p>
    <w:p w14:paraId="063F68FD" w14:textId="77777777" w:rsidR="00603B7F" w:rsidRDefault="00603B7F">
      <w:pPr>
        <w:rPr>
          <w:b/>
          <w:i/>
          <w:sz w:val="24"/>
        </w:rPr>
      </w:pPr>
    </w:p>
    <w:p w14:paraId="49AB5C52" w14:textId="77777777" w:rsidR="00603B7F" w:rsidRDefault="00603B7F">
      <w:pPr>
        <w:rPr>
          <w:b/>
          <w:i/>
          <w:sz w:val="24"/>
        </w:rPr>
      </w:pPr>
    </w:p>
    <w:p w14:paraId="4E018849" w14:textId="77777777" w:rsidR="00603B7F" w:rsidRDefault="004B4E6F">
      <w:pPr>
        <w:pStyle w:val="ad"/>
        <w:numPr>
          <w:ilvl w:val="0"/>
          <w:numId w:val="2"/>
        </w:numPr>
        <w:jc w:val="center"/>
        <w:rPr>
          <w:rFonts w:ascii="Times New Roman" w:hAnsi="Times New Roman"/>
          <w:b/>
          <w:sz w:val="24"/>
        </w:rPr>
      </w:pPr>
      <w:r>
        <w:rPr>
          <w:b/>
          <w:i/>
          <w:sz w:val="24"/>
        </w:rPr>
        <w:br w:type="page"/>
      </w:r>
      <w:r>
        <w:rPr>
          <w:rFonts w:ascii="Times New Roman" w:hAnsi="Times New Roman"/>
          <w:b/>
          <w:sz w:val="24"/>
        </w:rPr>
        <w:lastRenderedPageBreak/>
        <w:t xml:space="preserve">ОБЩАЯ ХАРАКТЕРИСТИКА ПРИМЕРНОЙ РАБОЧЕЙ ПРОГРАММЫ </w:t>
      </w:r>
      <w:r>
        <w:rPr>
          <w:rFonts w:ascii="Times New Roman" w:hAnsi="Times New Roman"/>
          <w:b/>
          <w:sz w:val="24"/>
        </w:rPr>
        <w:br/>
        <w:t xml:space="preserve">УЧЕБНОЙ ДИСЦИПЛИНЫ </w:t>
      </w:r>
    </w:p>
    <w:p w14:paraId="2BD631D6" w14:textId="77777777" w:rsidR="00603B7F" w:rsidRDefault="00603B7F">
      <w:pPr>
        <w:pStyle w:val="ad"/>
        <w:ind w:left="1040"/>
        <w:rPr>
          <w:rFonts w:ascii="Times New Roman" w:hAnsi="Times New Roman"/>
          <w:b/>
          <w:sz w:val="24"/>
        </w:rPr>
      </w:pPr>
    </w:p>
    <w:p w14:paraId="5342A600" w14:textId="77777777" w:rsidR="00603B7F" w:rsidRDefault="004B4E6F">
      <w:pPr>
        <w:ind w:firstLine="680"/>
        <w:jc w:val="center"/>
        <w:rPr>
          <w:rFonts w:ascii="Times New Roman" w:hAnsi="Times New Roman"/>
          <w:b/>
          <w:sz w:val="24"/>
        </w:rPr>
      </w:pPr>
      <w:r>
        <w:rPr>
          <w:rFonts w:ascii="Times New Roman" w:hAnsi="Times New Roman"/>
          <w:b/>
          <w:sz w:val="24"/>
        </w:rPr>
        <w:t>«ОП.06 ГЕОЛОГИЯ»</w:t>
      </w:r>
    </w:p>
    <w:p w14:paraId="3EE71DE0" w14:textId="77777777" w:rsidR="00603B7F" w:rsidRDefault="00603B7F">
      <w:pPr>
        <w:ind w:firstLine="680"/>
        <w:rPr>
          <w:rFonts w:ascii="Times New Roman" w:hAnsi="Times New Roman"/>
          <w:b/>
          <w:sz w:val="24"/>
        </w:rPr>
      </w:pPr>
    </w:p>
    <w:p w14:paraId="4371E5FA"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Цель дисциплины «</w:t>
      </w:r>
      <w:bookmarkStart w:id="57" w:name="_Hlk168284313"/>
      <w:r>
        <w:rPr>
          <w:rFonts w:ascii="Times New Roman" w:hAnsi="Times New Roman"/>
          <w:sz w:val="24"/>
        </w:rPr>
        <w:t>Геология</w:t>
      </w:r>
      <w:bookmarkEnd w:id="57"/>
      <w:r>
        <w:rPr>
          <w:rFonts w:ascii="Times New Roman" w:hAnsi="Times New Roman"/>
          <w:sz w:val="24"/>
          <w:highlight w:val="white"/>
        </w:rPr>
        <w:t xml:space="preserve">» </w:t>
      </w:r>
      <w:r>
        <w:rPr>
          <w:rFonts w:ascii="YS Text" w:hAnsi="YS Text"/>
          <w:highlight w:val="white"/>
        </w:rPr>
        <w:t>сформировать у обучающихся профессионально профильные знания фундаментальных разделов общей геологии и способность использовать их в области экологии и природопользования, а также научиться понимать, объяснять, прогнозировать природные и природно-антропогенные явления и процессы, характерные для Земли.</w:t>
      </w:r>
    </w:p>
    <w:p w14:paraId="03908C3A"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«Геология» включена в обязательную часть общепрофессионального цикла образовательной программы.</w:t>
      </w:r>
    </w:p>
    <w:p w14:paraId="5B604FD4" w14:textId="77777777" w:rsidR="00603B7F" w:rsidRDefault="00603B7F">
      <w:pPr>
        <w:spacing w:line="276" w:lineRule="auto"/>
        <w:ind w:firstLine="709"/>
        <w:jc w:val="both"/>
        <w:rPr>
          <w:rFonts w:ascii="Times New Roman" w:hAnsi="Times New Roman"/>
          <w:sz w:val="24"/>
        </w:rPr>
      </w:pPr>
    </w:p>
    <w:p w14:paraId="18E37227"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689EF87D"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5AFC7B3"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1"/>
      </w:r>
      <w:r>
        <w:rPr>
          <w:rFonts w:ascii="Times New Roman" w:hAnsi="Times New Roman"/>
          <w:sz w:val="24"/>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3969"/>
        <w:gridCol w:w="4246"/>
      </w:tblGrid>
      <w:tr w:rsidR="00603B7F" w14:paraId="6ABC9B3A" w14:textId="77777777">
        <w:trPr>
          <w:trHeight w:val="856"/>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38CF445" w14:textId="77777777" w:rsidR="00603B7F" w:rsidRDefault="004B4E6F">
            <w:pPr>
              <w:jc w:val="center"/>
              <w:rPr>
                <w:rFonts w:ascii="Times New Roman" w:hAnsi="Times New Roman"/>
                <w:b/>
                <w:sz w:val="24"/>
              </w:rPr>
            </w:pPr>
            <w:r>
              <w:rPr>
                <w:rFonts w:ascii="Times New Roman" w:hAnsi="Times New Roman"/>
                <w:b/>
                <w:sz w:val="24"/>
              </w:rPr>
              <w:t>Код</w:t>
            </w:r>
          </w:p>
          <w:p w14:paraId="4183D787" w14:textId="77777777" w:rsidR="00603B7F" w:rsidRDefault="004B4E6F">
            <w:pPr>
              <w:jc w:val="center"/>
              <w:rPr>
                <w:rFonts w:ascii="Times New Roman" w:hAnsi="Times New Roman"/>
                <w:b/>
                <w:sz w:val="24"/>
              </w:rPr>
            </w:pPr>
            <w:r>
              <w:rPr>
                <w:rFonts w:ascii="Times New Roman" w:hAnsi="Times New Roman"/>
                <w:b/>
                <w:sz w:val="24"/>
              </w:rPr>
              <w:t>ПК, ОК</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9F0356C"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46" w:type="dxa"/>
            <w:tcBorders>
              <w:top w:val="single" w:sz="4" w:space="0" w:color="000000"/>
              <w:left w:val="single" w:sz="4" w:space="0" w:color="000000"/>
              <w:bottom w:val="single" w:sz="4" w:space="0" w:color="000000"/>
              <w:right w:val="single" w:sz="4" w:space="0" w:color="000000"/>
            </w:tcBorders>
            <w:shd w:val="clear" w:color="auto" w:fill="auto"/>
          </w:tcPr>
          <w:p w14:paraId="0F3E7935"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793E2A0F" w14:textId="77777777">
        <w:trPr>
          <w:trHeight w:val="39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09BEA04" w14:textId="77777777" w:rsidR="00603B7F" w:rsidRDefault="00603B7F">
            <w:pPr>
              <w:jc w:val="center"/>
              <w:rPr>
                <w:rFonts w:ascii="Times New Roman" w:hAnsi="Times New Roman"/>
                <w:sz w:val="24"/>
              </w:rPr>
            </w:pPr>
          </w:p>
          <w:p w14:paraId="586D9583" w14:textId="77777777" w:rsidR="00603B7F" w:rsidRDefault="004B4E6F">
            <w:r>
              <w:rPr>
                <w:rFonts w:ascii="Times New Roman" w:hAnsi="Times New Roman"/>
                <w:sz w:val="24"/>
              </w:rPr>
              <w:t>ОК. 01</w:t>
            </w:r>
          </w:p>
          <w:p w14:paraId="7F0D984E" w14:textId="77777777" w:rsidR="00603B7F" w:rsidRDefault="004B4E6F">
            <w:r>
              <w:rPr>
                <w:rFonts w:ascii="Times New Roman" w:hAnsi="Times New Roman"/>
                <w:sz w:val="24"/>
              </w:rPr>
              <w:t>ОК. 02</w:t>
            </w:r>
          </w:p>
          <w:p w14:paraId="4798E0BF" w14:textId="77777777" w:rsidR="00603B7F" w:rsidRDefault="004B4E6F">
            <w:r>
              <w:rPr>
                <w:rFonts w:ascii="Times New Roman" w:hAnsi="Times New Roman"/>
                <w:sz w:val="24"/>
              </w:rPr>
              <w:t xml:space="preserve">ОК .04 </w:t>
            </w:r>
          </w:p>
          <w:p w14:paraId="4EF2D554" w14:textId="77777777" w:rsidR="00603B7F" w:rsidRDefault="004B4E6F">
            <w:r>
              <w:rPr>
                <w:rFonts w:ascii="Times New Roman" w:hAnsi="Times New Roman"/>
                <w:sz w:val="24"/>
              </w:rPr>
              <w:t>ОК .05</w:t>
            </w:r>
          </w:p>
          <w:p w14:paraId="54EEDE77" w14:textId="77777777" w:rsidR="00603B7F" w:rsidRDefault="004B4E6F">
            <w:r>
              <w:rPr>
                <w:rFonts w:ascii="Times New Roman" w:hAnsi="Times New Roman"/>
                <w:sz w:val="24"/>
              </w:rPr>
              <w:t>ОК. 06</w:t>
            </w:r>
          </w:p>
          <w:p w14:paraId="6AD96B19" w14:textId="77777777" w:rsidR="00603B7F" w:rsidRDefault="004B4E6F">
            <w:r>
              <w:rPr>
                <w:rFonts w:ascii="Times New Roman" w:hAnsi="Times New Roman"/>
                <w:sz w:val="24"/>
              </w:rPr>
              <w:t>ОК. 07</w:t>
            </w:r>
          </w:p>
          <w:p w14:paraId="31EE7F31" w14:textId="77777777" w:rsidR="00603B7F" w:rsidRDefault="004B4E6F">
            <w:r>
              <w:rPr>
                <w:rFonts w:ascii="Times New Roman" w:hAnsi="Times New Roman"/>
                <w:sz w:val="24"/>
              </w:rPr>
              <w:t>ОК .09</w:t>
            </w:r>
          </w:p>
          <w:p w14:paraId="25923DDD" w14:textId="77777777" w:rsidR="00603B7F" w:rsidRDefault="004B4E6F">
            <w:r>
              <w:rPr>
                <w:rFonts w:ascii="Times New Roman" w:hAnsi="Times New Roman"/>
                <w:sz w:val="24"/>
              </w:rPr>
              <w:t xml:space="preserve">ПК 1.2 </w:t>
            </w:r>
          </w:p>
          <w:p w14:paraId="765C1090" w14:textId="77777777" w:rsidR="00603B7F" w:rsidRDefault="004B4E6F">
            <w:r>
              <w:rPr>
                <w:rFonts w:ascii="Times New Roman" w:hAnsi="Times New Roman"/>
                <w:sz w:val="24"/>
              </w:rPr>
              <w:t xml:space="preserve">ПК 1.3  </w:t>
            </w:r>
          </w:p>
          <w:p w14:paraId="44F456E1" w14:textId="77777777" w:rsidR="00603B7F" w:rsidRDefault="004B4E6F">
            <w:r>
              <w:rPr>
                <w:rFonts w:ascii="Times New Roman" w:hAnsi="Times New Roman"/>
                <w:sz w:val="24"/>
              </w:rPr>
              <w:t xml:space="preserve">ПК 2.3 </w:t>
            </w:r>
          </w:p>
          <w:p w14:paraId="6CB5C53C" w14:textId="77777777" w:rsidR="00603B7F" w:rsidRDefault="004B4E6F">
            <w:r>
              <w:rPr>
                <w:rFonts w:ascii="Times New Roman" w:hAnsi="Times New Roman"/>
                <w:sz w:val="24"/>
              </w:rPr>
              <w:t xml:space="preserve">ПК 3.1 </w:t>
            </w:r>
          </w:p>
          <w:p w14:paraId="145C844A" w14:textId="77777777" w:rsidR="00603B7F" w:rsidRDefault="004B4E6F">
            <w:r>
              <w:rPr>
                <w:rFonts w:ascii="Times New Roman" w:hAnsi="Times New Roman"/>
                <w:sz w:val="24"/>
              </w:rPr>
              <w:t xml:space="preserve">ПК 3.5 </w:t>
            </w:r>
          </w:p>
          <w:p w14:paraId="3C4BB72A" w14:textId="77777777" w:rsidR="00603B7F" w:rsidRDefault="004B4E6F">
            <w:pPr>
              <w:rPr>
                <w:rFonts w:ascii="Times New Roman" w:hAnsi="Times New Roman"/>
                <w:sz w:val="24"/>
              </w:rPr>
            </w:pPr>
            <w:r>
              <w:rPr>
                <w:rFonts w:ascii="Times New Roman" w:hAnsi="Times New Roman"/>
                <w:sz w:val="24"/>
              </w:rPr>
              <w:t>ПК 4.1</w:t>
            </w:r>
          </w:p>
          <w:p w14:paraId="3FBEAD82"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113399C" w14:textId="77777777" w:rsidR="00603B7F" w:rsidRDefault="004B4E6F">
            <w:pPr>
              <w:widowControl w:val="0"/>
              <w:tabs>
                <w:tab w:val="left" w:pos="0"/>
              </w:tabs>
              <w:jc w:val="both"/>
            </w:pPr>
            <w:r>
              <w:rPr>
                <w:rFonts w:ascii="Times New Roman" w:hAnsi="Times New Roman"/>
                <w:sz w:val="24"/>
              </w:rPr>
              <w:t>вычислять температуру горных пород на разной глубине по геотермическому градиенту;</w:t>
            </w:r>
          </w:p>
          <w:p w14:paraId="2995BFEF" w14:textId="77777777" w:rsidR="00603B7F" w:rsidRDefault="004B4E6F">
            <w:pPr>
              <w:widowControl w:val="0"/>
              <w:tabs>
                <w:tab w:val="left" w:pos="0"/>
              </w:tabs>
              <w:jc w:val="both"/>
            </w:pPr>
            <w:r>
              <w:rPr>
                <w:rFonts w:ascii="Times New Roman" w:hAnsi="Times New Roman"/>
                <w:sz w:val="24"/>
              </w:rPr>
              <w:t>строить топографический профиль;</w:t>
            </w:r>
          </w:p>
          <w:p w14:paraId="70F0F862" w14:textId="77777777" w:rsidR="00603B7F" w:rsidRDefault="004B4E6F">
            <w:pPr>
              <w:widowControl w:val="0"/>
              <w:tabs>
                <w:tab w:val="left" w:pos="0"/>
              </w:tabs>
              <w:jc w:val="both"/>
            </w:pPr>
            <w:r>
              <w:rPr>
                <w:rFonts w:ascii="Times New Roman" w:hAnsi="Times New Roman"/>
                <w:sz w:val="24"/>
              </w:rPr>
              <w:t>определять формы рельефа на картах;</w:t>
            </w:r>
          </w:p>
          <w:p w14:paraId="6775A928" w14:textId="77777777" w:rsidR="00603B7F" w:rsidRDefault="004B4E6F">
            <w:pPr>
              <w:widowControl w:val="0"/>
              <w:tabs>
                <w:tab w:val="left" w:pos="0"/>
              </w:tabs>
              <w:jc w:val="both"/>
            </w:pPr>
            <w:r>
              <w:rPr>
                <w:rFonts w:ascii="Times New Roman" w:hAnsi="Times New Roman"/>
                <w:sz w:val="24"/>
              </w:rPr>
              <w:t>определять основные минералы по диагностическим признакам;</w:t>
            </w:r>
          </w:p>
          <w:p w14:paraId="27E7508E" w14:textId="77777777" w:rsidR="00603B7F" w:rsidRDefault="004B4E6F">
            <w:pPr>
              <w:widowControl w:val="0"/>
              <w:tabs>
                <w:tab w:val="left" w:pos="0"/>
              </w:tabs>
              <w:jc w:val="both"/>
            </w:pPr>
            <w:r>
              <w:rPr>
                <w:rFonts w:ascii="Times New Roman" w:hAnsi="Times New Roman"/>
                <w:sz w:val="24"/>
              </w:rPr>
              <w:t>определять и описывать наиболее распространенные горные породы по внешним признакам;</w:t>
            </w:r>
          </w:p>
          <w:p w14:paraId="700A1613" w14:textId="77777777" w:rsidR="00603B7F" w:rsidRDefault="004B4E6F">
            <w:pPr>
              <w:widowControl w:val="0"/>
              <w:tabs>
                <w:tab w:val="left" w:pos="0"/>
              </w:tabs>
              <w:jc w:val="both"/>
            </w:pPr>
            <w:r>
              <w:rPr>
                <w:rFonts w:ascii="Times New Roman" w:hAnsi="Times New Roman"/>
                <w:sz w:val="24"/>
              </w:rPr>
              <w:t xml:space="preserve"> определять размещение крупнейших месторождений полезных ископаемых на карте России;</w:t>
            </w:r>
          </w:p>
          <w:p w14:paraId="4DFDC379" w14:textId="77777777" w:rsidR="00603B7F" w:rsidRDefault="004B4E6F">
            <w:pPr>
              <w:widowControl w:val="0"/>
              <w:tabs>
                <w:tab w:val="left" w:pos="0"/>
              </w:tabs>
              <w:jc w:val="both"/>
            </w:pPr>
            <w:r>
              <w:rPr>
                <w:rFonts w:ascii="Times New Roman" w:hAnsi="Times New Roman"/>
                <w:sz w:val="24"/>
              </w:rPr>
              <w:t>ориентироваться в геохронологической последовательности событий;</w:t>
            </w:r>
          </w:p>
          <w:p w14:paraId="1B40DA71" w14:textId="77777777" w:rsidR="00603B7F" w:rsidRDefault="004B4E6F">
            <w:pPr>
              <w:widowControl w:val="0"/>
              <w:tabs>
                <w:tab w:val="left" w:pos="0"/>
              </w:tabs>
              <w:jc w:val="both"/>
            </w:pPr>
            <w:r>
              <w:rPr>
                <w:rFonts w:ascii="Times New Roman" w:hAnsi="Times New Roman"/>
                <w:sz w:val="24"/>
              </w:rPr>
              <w:t>ориентироваться на местности с помощью горного компаса, работать с ним по карте, вычерчивать маршрут;</w:t>
            </w:r>
          </w:p>
          <w:p w14:paraId="2208E098" w14:textId="77777777" w:rsidR="00603B7F" w:rsidRDefault="004B4E6F">
            <w:pPr>
              <w:widowControl w:val="0"/>
              <w:tabs>
                <w:tab w:val="left" w:pos="0"/>
              </w:tabs>
              <w:jc w:val="both"/>
            </w:pPr>
            <w:r>
              <w:rPr>
                <w:rFonts w:ascii="Times New Roman" w:hAnsi="Times New Roman"/>
                <w:sz w:val="24"/>
              </w:rPr>
              <w:t>читать и анализировать геологическую карту с горизонтальным залеганием горных пород;</w:t>
            </w:r>
          </w:p>
          <w:p w14:paraId="499CDBE5" w14:textId="77777777" w:rsidR="00603B7F" w:rsidRDefault="004B4E6F">
            <w:pPr>
              <w:widowControl w:val="0"/>
              <w:tabs>
                <w:tab w:val="left" w:pos="0"/>
              </w:tabs>
              <w:jc w:val="both"/>
            </w:pPr>
            <w:r>
              <w:rPr>
                <w:rFonts w:ascii="Times New Roman" w:hAnsi="Times New Roman"/>
                <w:sz w:val="24"/>
              </w:rPr>
              <w:t xml:space="preserve">строить геологический профиль с горизонтальным залеганием горных </w:t>
            </w:r>
            <w:r>
              <w:rPr>
                <w:rFonts w:ascii="Times New Roman" w:hAnsi="Times New Roman"/>
                <w:sz w:val="24"/>
              </w:rPr>
              <w:lastRenderedPageBreak/>
              <w:t>пород и стратиграфическую колонку;</w:t>
            </w:r>
          </w:p>
          <w:p w14:paraId="21ACAE45" w14:textId="77777777" w:rsidR="00603B7F" w:rsidRDefault="004B4E6F">
            <w:pPr>
              <w:widowControl w:val="0"/>
              <w:tabs>
                <w:tab w:val="left" w:pos="0"/>
              </w:tabs>
              <w:jc w:val="both"/>
            </w:pPr>
            <w:r>
              <w:rPr>
                <w:rFonts w:ascii="Times New Roman" w:hAnsi="Times New Roman"/>
                <w:sz w:val="24"/>
              </w:rPr>
              <w:t xml:space="preserve"> определять тип воды по Сулину;</w:t>
            </w:r>
          </w:p>
          <w:p w14:paraId="78A64AE1" w14:textId="77777777" w:rsidR="00603B7F" w:rsidRDefault="004B4E6F">
            <w:pPr>
              <w:widowControl w:val="0"/>
              <w:tabs>
                <w:tab w:val="left" w:pos="0"/>
              </w:tabs>
              <w:jc w:val="both"/>
            </w:pPr>
            <w:r>
              <w:rPr>
                <w:rFonts w:ascii="Times New Roman" w:hAnsi="Times New Roman"/>
                <w:sz w:val="24"/>
              </w:rPr>
              <w:t xml:space="preserve"> рассчитывать ожидаемое пластовое давление;</w:t>
            </w:r>
          </w:p>
          <w:p w14:paraId="1E939453" w14:textId="77777777" w:rsidR="00603B7F" w:rsidRDefault="004B4E6F">
            <w:pPr>
              <w:widowControl w:val="0"/>
              <w:tabs>
                <w:tab w:val="left" w:pos="0"/>
              </w:tabs>
              <w:jc w:val="both"/>
            </w:pPr>
            <w:r>
              <w:rPr>
                <w:rFonts w:ascii="Times New Roman" w:hAnsi="Times New Roman"/>
                <w:sz w:val="24"/>
              </w:rPr>
              <w:t>находить на карте России основные нефтегазоносные провинции;</w:t>
            </w:r>
          </w:p>
          <w:p w14:paraId="1EADEDED" w14:textId="77777777" w:rsidR="00603B7F" w:rsidRDefault="004B4E6F">
            <w:pPr>
              <w:widowControl w:val="0"/>
              <w:tabs>
                <w:tab w:val="left" w:pos="0"/>
              </w:tabs>
              <w:jc w:val="both"/>
            </w:pPr>
            <w:r>
              <w:rPr>
                <w:rFonts w:ascii="Times New Roman" w:hAnsi="Times New Roman"/>
                <w:sz w:val="24"/>
              </w:rPr>
              <w:t>читать геологическую часть геолого-технического наряда;</w:t>
            </w:r>
          </w:p>
          <w:p w14:paraId="118D524D" w14:textId="77777777" w:rsidR="00603B7F" w:rsidRDefault="004B4E6F">
            <w:pPr>
              <w:widowControl w:val="0"/>
              <w:tabs>
                <w:tab w:val="left" w:pos="0"/>
              </w:tabs>
              <w:jc w:val="both"/>
            </w:pPr>
            <w:r>
              <w:rPr>
                <w:rFonts w:ascii="Times New Roman" w:hAnsi="Times New Roman"/>
                <w:sz w:val="24"/>
              </w:rPr>
              <w:t xml:space="preserve">выполнять подсчет запасов нефти и растворенного газа объемным методом по исходным данным. </w:t>
            </w:r>
          </w:p>
          <w:p w14:paraId="759B0619" w14:textId="77777777" w:rsidR="00603B7F" w:rsidRDefault="00603B7F">
            <w:pPr>
              <w:widowControl w:val="0"/>
              <w:tabs>
                <w:tab w:val="left" w:pos="0"/>
              </w:tabs>
              <w:jc w:val="both"/>
              <w:rPr>
                <w:rFonts w:ascii="Times New Roman" w:hAnsi="Times New Roman"/>
                <w:sz w:val="24"/>
              </w:rPr>
            </w:pPr>
          </w:p>
          <w:p w14:paraId="5745DAC7" w14:textId="77777777" w:rsidR="00603B7F" w:rsidRDefault="00603B7F">
            <w:pPr>
              <w:widowControl w:val="0"/>
              <w:tabs>
                <w:tab w:val="left" w:pos="0"/>
              </w:tabs>
              <w:jc w:val="both"/>
              <w:rPr>
                <w:rFonts w:ascii="Times New Roman" w:hAnsi="Times New Roman"/>
                <w:sz w:val="24"/>
                <w:u w:val="single"/>
              </w:rPr>
            </w:pPr>
          </w:p>
          <w:p w14:paraId="2DE6DB23" w14:textId="77777777" w:rsidR="00603B7F" w:rsidRDefault="00603B7F">
            <w:pPr>
              <w:widowControl w:val="0"/>
              <w:tabs>
                <w:tab w:val="left" w:pos="0"/>
              </w:tabs>
              <w:jc w:val="both"/>
              <w:rPr>
                <w:rFonts w:ascii="Times New Roman" w:hAnsi="Times New Roman"/>
                <w:sz w:val="24"/>
                <w:u w:val="single"/>
              </w:rPr>
            </w:pPr>
          </w:p>
          <w:p w14:paraId="0C719533" w14:textId="77777777" w:rsidR="00603B7F" w:rsidRDefault="0060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4246" w:type="dxa"/>
            <w:tcBorders>
              <w:top w:val="single" w:sz="4" w:space="0" w:color="000000"/>
              <w:left w:val="single" w:sz="4" w:space="0" w:color="000000"/>
              <w:bottom w:val="single" w:sz="4" w:space="0" w:color="000000"/>
              <w:right w:val="single" w:sz="4" w:space="0" w:color="000000"/>
            </w:tcBorders>
            <w:shd w:val="clear" w:color="auto" w:fill="auto"/>
          </w:tcPr>
          <w:p w14:paraId="7C7583F0" w14:textId="77777777" w:rsidR="00603B7F" w:rsidRDefault="004B4E6F">
            <w:pPr>
              <w:widowControl w:val="0"/>
              <w:tabs>
                <w:tab w:val="left" w:pos="0"/>
              </w:tabs>
              <w:jc w:val="both"/>
            </w:pPr>
            <w:r>
              <w:rPr>
                <w:rFonts w:ascii="Times New Roman" w:hAnsi="Times New Roman"/>
                <w:sz w:val="24"/>
              </w:rPr>
              <w:lastRenderedPageBreak/>
              <w:t>значение геологии, её роль в жизни человека, разделы геологии;</w:t>
            </w:r>
          </w:p>
          <w:p w14:paraId="43539A27" w14:textId="77777777" w:rsidR="00603B7F" w:rsidRDefault="004B4E6F">
            <w:pPr>
              <w:widowControl w:val="0"/>
              <w:tabs>
                <w:tab w:val="left" w:pos="0"/>
              </w:tabs>
              <w:jc w:val="both"/>
            </w:pPr>
            <w:r>
              <w:rPr>
                <w:rFonts w:ascii="Times New Roman" w:hAnsi="Times New Roman"/>
                <w:sz w:val="24"/>
              </w:rPr>
              <w:t xml:space="preserve">современные методы изучения космического пространства; </w:t>
            </w:r>
          </w:p>
          <w:p w14:paraId="794DAFB1" w14:textId="77777777" w:rsidR="00603B7F" w:rsidRDefault="004B4E6F">
            <w:pPr>
              <w:widowControl w:val="0"/>
              <w:tabs>
                <w:tab w:val="left" w:pos="0"/>
              </w:tabs>
              <w:jc w:val="both"/>
            </w:pPr>
            <w:r>
              <w:rPr>
                <w:rFonts w:ascii="Times New Roman" w:hAnsi="Times New Roman"/>
                <w:sz w:val="24"/>
              </w:rPr>
              <w:t>строение Солнечной системы;</w:t>
            </w:r>
          </w:p>
          <w:p w14:paraId="345A1E3A" w14:textId="77777777" w:rsidR="00603B7F" w:rsidRDefault="004B4E6F">
            <w:pPr>
              <w:widowControl w:val="0"/>
              <w:tabs>
                <w:tab w:val="left" w:pos="0"/>
              </w:tabs>
              <w:jc w:val="both"/>
            </w:pPr>
            <w:r>
              <w:rPr>
                <w:rFonts w:ascii="Times New Roman" w:hAnsi="Times New Roman"/>
                <w:sz w:val="24"/>
              </w:rPr>
              <w:t>форму и размеры Земли, понятие о геоиде и его применении;</w:t>
            </w:r>
          </w:p>
          <w:p w14:paraId="0046538B" w14:textId="77777777" w:rsidR="00603B7F" w:rsidRDefault="004B4E6F">
            <w:pPr>
              <w:widowControl w:val="0"/>
              <w:tabs>
                <w:tab w:val="left" w:pos="0"/>
              </w:tabs>
              <w:jc w:val="both"/>
            </w:pPr>
            <w:r>
              <w:rPr>
                <w:rFonts w:ascii="Times New Roman" w:hAnsi="Times New Roman"/>
                <w:sz w:val="24"/>
              </w:rPr>
              <w:t>гравитационное поле Земли, гравитационные аномалии;</w:t>
            </w:r>
          </w:p>
          <w:p w14:paraId="24FF9F04" w14:textId="77777777" w:rsidR="00603B7F" w:rsidRDefault="004B4E6F">
            <w:pPr>
              <w:widowControl w:val="0"/>
              <w:tabs>
                <w:tab w:val="left" w:pos="0"/>
              </w:tabs>
              <w:jc w:val="both"/>
            </w:pPr>
            <w:r>
              <w:rPr>
                <w:rFonts w:ascii="Times New Roman" w:hAnsi="Times New Roman"/>
                <w:sz w:val="24"/>
              </w:rPr>
              <w:t>магнитные свойства Земли, магнитные аномалии;</w:t>
            </w:r>
          </w:p>
          <w:p w14:paraId="7D8413AC" w14:textId="77777777" w:rsidR="00603B7F" w:rsidRDefault="004B4E6F">
            <w:pPr>
              <w:widowControl w:val="0"/>
              <w:tabs>
                <w:tab w:val="left" w:pos="0"/>
              </w:tabs>
              <w:jc w:val="both"/>
            </w:pPr>
            <w:r>
              <w:rPr>
                <w:rFonts w:ascii="Times New Roman" w:hAnsi="Times New Roman"/>
                <w:sz w:val="24"/>
              </w:rPr>
              <w:t>тепловые свойства Земли, геотермическую ступень и геотермический градиент;</w:t>
            </w:r>
          </w:p>
          <w:p w14:paraId="4EF3B70D" w14:textId="77777777" w:rsidR="00603B7F" w:rsidRDefault="004B4E6F">
            <w:pPr>
              <w:widowControl w:val="0"/>
              <w:tabs>
                <w:tab w:val="left" w:pos="0"/>
              </w:tabs>
              <w:jc w:val="both"/>
            </w:pPr>
            <w:r>
              <w:rPr>
                <w:rFonts w:ascii="Times New Roman" w:hAnsi="Times New Roman"/>
                <w:sz w:val="24"/>
              </w:rPr>
              <w:t>внутренние и внешние оболочки Земли;</w:t>
            </w:r>
          </w:p>
          <w:p w14:paraId="76C25A71" w14:textId="77777777" w:rsidR="00603B7F" w:rsidRDefault="004B4E6F">
            <w:pPr>
              <w:widowControl w:val="0"/>
              <w:tabs>
                <w:tab w:val="left" w:pos="0"/>
              </w:tabs>
              <w:jc w:val="both"/>
            </w:pPr>
            <w:r>
              <w:rPr>
                <w:rFonts w:ascii="Times New Roman" w:hAnsi="Times New Roman"/>
                <w:sz w:val="24"/>
              </w:rPr>
              <w:t>методы изучения глубинного строения Земли, физические основы сейсморазведки;</w:t>
            </w:r>
          </w:p>
          <w:p w14:paraId="19149066" w14:textId="77777777" w:rsidR="00603B7F" w:rsidRDefault="004B4E6F">
            <w:pPr>
              <w:widowControl w:val="0"/>
              <w:tabs>
                <w:tab w:val="left" w:pos="0"/>
              </w:tabs>
              <w:jc w:val="both"/>
            </w:pPr>
            <w:r>
              <w:rPr>
                <w:rFonts w:ascii="Times New Roman" w:hAnsi="Times New Roman"/>
                <w:sz w:val="24"/>
              </w:rPr>
              <w:t xml:space="preserve"> строение земной коры и ее типы;</w:t>
            </w:r>
          </w:p>
          <w:p w14:paraId="44F44989" w14:textId="77777777" w:rsidR="00603B7F" w:rsidRDefault="004B4E6F">
            <w:pPr>
              <w:widowControl w:val="0"/>
              <w:tabs>
                <w:tab w:val="left" w:pos="0"/>
              </w:tabs>
              <w:jc w:val="both"/>
            </w:pPr>
            <w:r>
              <w:rPr>
                <w:rFonts w:ascii="Times New Roman" w:hAnsi="Times New Roman"/>
                <w:sz w:val="24"/>
              </w:rPr>
              <w:t>химический состав земной коры.</w:t>
            </w:r>
          </w:p>
          <w:p w14:paraId="6AB5D440" w14:textId="77777777" w:rsidR="00603B7F" w:rsidRDefault="004B4E6F">
            <w:pPr>
              <w:widowControl w:val="0"/>
              <w:tabs>
                <w:tab w:val="left" w:pos="0"/>
              </w:tabs>
              <w:jc w:val="both"/>
            </w:pPr>
            <w:r>
              <w:rPr>
                <w:rFonts w:ascii="Times New Roman" w:hAnsi="Times New Roman"/>
                <w:sz w:val="24"/>
              </w:rPr>
              <w:t>строение литосферы и основные литосферные плиты;</w:t>
            </w:r>
          </w:p>
          <w:p w14:paraId="5C9C8007" w14:textId="77777777" w:rsidR="00603B7F" w:rsidRDefault="004B4E6F">
            <w:pPr>
              <w:widowControl w:val="0"/>
              <w:tabs>
                <w:tab w:val="left" w:pos="0"/>
              </w:tabs>
              <w:jc w:val="both"/>
            </w:pPr>
            <w:r>
              <w:rPr>
                <w:rFonts w:ascii="Times New Roman" w:hAnsi="Times New Roman"/>
                <w:sz w:val="24"/>
              </w:rPr>
              <w:t xml:space="preserve">сущность эндогенных и экзогенных геологических процессов и их результатов; </w:t>
            </w:r>
          </w:p>
          <w:p w14:paraId="7AE87224" w14:textId="77777777" w:rsidR="00603B7F" w:rsidRDefault="004B4E6F">
            <w:pPr>
              <w:widowControl w:val="0"/>
              <w:tabs>
                <w:tab w:val="left" w:pos="0"/>
              </w:tabs>
              <w:jc w:val="both"/>
            </w:pPr>
            <w:r>
              <w:rPr>
                <w:rFonts w:ascii="Times New Roman" w:hAnsi="Times New Roman"/>
                <w:sz w:val="24"/>
              </w:rPr>
              <w:t>классификацию и свойства тектонических движений;</w:t>
            </w:r>
          </w:p>
          <w:p w14:paraId="426FDAF8" w14:textId="77777777" w:rsidR="00603B7F" w:rsidRDefault="004B4E6F">
            <w:pPr>
              <w:widowControl w:val="0"/>
              <w:tabs>
                <w:tab w:val="left" w:pos="0"/>
              </w:tabs>
              <w:jc w:val="both"/>
            </w:pPr>
            <w:r>
              <w:rPr>
                <w:rFonts w:ascii="Times New Roman" w:hAnsi="Times New Roman"/>
                <w:sz w:val="24"/>
              </w:rPr>
              <w:lastRenderedPageBreak/>
              <w:t>генетические типы рельефа;</w:t>
            </w:r>
          </w:p>
          <w:p w14:paraId="58303ABA" w14:textId="77777777" w:rsidR="00603B7F" w:rsidRDefault="004B4E6F">
            <w:pPr>
              <w:widowControl w:val="0"/>
              <w:tabs>
                <w:tab w:val="left" w:pos="0"/>
              </w:tabs>
              <w:jc w:val="both"/>
            </w:pPr>
            <w:r>
              <w:rPr>
                <w:rFonts w:ascii="Times New Roman" w:hAnsi="Times New Roman"/>
                <w:sz w:val="24"/>
              </w:rPr>
              <w:t>формы рельефа;</w:t>
            </w:r>
          </w:p>
          <w:p w14:paraId="4D49DB38" w14:textId="77777777" w:rsidR="00603B7F" w:rsidRDefault="004B4E6F">
            <w:pPr>
              <w:widowControl w:val="0"/>
              <w:tabs>
                <w:tab w:val="left" w:pos="0"/>
              </w:tabs>
              <w:jc w:val="both"/>
            </w:pPr>
            <w:r>
              <w:rPr>
                <w:rFonts w:ascii="Times New Roman" w:hAnsi="Times New Roman"/>
                <w:sz w:val="24"/>
              </w:rPr>
              <w:t>Главнейшие породообразующие и рудные минералы, их химический состав и физические свойства;</w:t>
            </w:r>
          </w:p>
          <w:p w14:paraId="256BD188" w14:textId="77777777" w:rsidR="00603B7F" w:rsidRDefault="004B4E6F">
            <w:pPr>
              <w:widowControl w:val="0"/>
              <w:tabs>
                <w:tab w:val="left" w:pos="0"/>
              </w:tabs>
              <w:jc w:val="both"/>
            </w:pPr>
            <w:r>
              <w:rPr>
                <w:rFonts w:ascii="Times New Roman" w:hAnsi="Times New Roman"/>
                <w:sz w:val="24"/>
              </w:rPr>
              <w:t>генетическую классификацию горных пород, минеральный состав распространенных горных пород, структуру и текстуру, физические свойства;</w:t>
            </w:r>
          </w:p>
          <w:p w14:paraId="34520E3F" w14:textId="77777777" w:rsidR="00603B7F" w:rsidRDefault="004B4E6F">
            <w:pPr>
              <w:widowControl w:val="0"/>
              <w:tabs>
                <w:tab w:val="left" w:pos="0"/>
              </w:tabs>
              <w:jc w:val="both"/>
            </w:pPr>
            <w:r>
              <w:rPr>
                <w:rFonts w:ascii="Times New Roman" w:hAnsi="Times New Roman"/>
                <w:sz w:val="24"/>
              </w:rPr>
              <w:t>применение минералов и горных пород;</w:t>
            </w:r>
          </w:p>
          <w:p w14:paraId="4AF9576F" w14:textId="77777777" w:rsidR="00603B7F" w:rsidRDefault="004B4E6F">
            <w:pPr>
              <w:widowControl w:val="0"/>
              <w:tabs>
                <w:tab w:val="left" w:pos="0"/>
              </w:tabs>
              <w:jc w:val="both"/>
            </w:pPr>
            <w:r>
              <w:rPr>
                <w:rFonts w:ascii="Times New Roman" w:hAnsi="Times New Roman"/>
                <w:sz w:val="24"/>
              </w:rPr>
              <w:t xml:space="preserve"> классификацию месторождений полезных ископаемых;</w:t>
            </w:r>
          </w:p>
          <w:p w14:paraId="5A9C2147" w14:textId="77777777" w:rsidR="00603B7F" w:rsidRDefault="004B4E6F">
            <w:pPr>
              <w:widowControl w:val="0"/>
              <w:tabs>
                <w:tab w:val="left" w:pos="0"/>
              </w:tabs>
              <w:jc w:val="both"/>
            </w:pPr>
            <w:r>
              <w:rPr>
                <w:rFonts w:ascii="Times New Roman" w:hAnsi="Times New Roman"/>
                <w:sz w:val="24"/>
              </w:rPr>
              <w:t xml:space="preserve">методы восстановления геологических событий прошлого; </w:t>
            </w:r>
          </w:p>
          <w:p w14:paraId="32B58679" w14:textId="77777777" w:rsidR="00603B7F" w:rsidRDefault="004B4E6F">
            <w:pPr>
              <w:widowControl w:val="0"/>
              <w:tabs>
                <w:tab w:val="left" w:pos="0"/>
              </w:tabs>
              <w:jc w:val="both"/>
            </w:pPr>
            <w:r>
              <w:rPr>
                <w:rFonts w:ascii="Times New Roman" w:hAnsi="Times New Roman"/>
                <w:sz w:val="24"/>
              </w:rPr>
              <w:t xml:space="preserve">методы определения возраста Земли и горных пород;  </w:t>
            </w:r>
          </w:p>
          <w:p w14:paraId="78F49616" w14:textId="77777777" w:rsidR="00603B7F" w:rsidRDefault="004B4E6F">
            <w:pPr>
              <w:widowControl w:val="0"/>
              <w:tabs>
                <w:tab w:val="left" w:pos="0"/>
              </w:tabs>
              <w:jc w:val="both"/>
            </w:pPr>
            <w:r>
              <w:rPr>
                <w:rFonts w:ascii="Times New Roman" w:hAnsi="Times New Roman"/>
                <w:sz w:val="24"/>
              </w:rPr>
              <w:t>возраст Земли, геохронологическую шкалу и принцип ее составления;</w:t>
            </w:r>
          </w:p>
          <w:p w14:paraId="5A2ECACB" w14:textId="77777777" w:rsidR="00603B7F" w:rsidRDefault="004B4E6F">
            <w:pPr>
              <w:widowControl w:val="0"/>
              <w:tabs>
                <w:tab w:val="left" w:pos="0"/>
              </w:tabs>
              <w:jc w:val="both"/>
            </w:pPr>
            <w:r>
              <w:rPr>
                <w:rFonts w:ascii="Times New Roman" w:hAnsi="Times New Roman"/>
                <w:sz w:val="24"/>
              </w:rPr>
              <w:t xml:space="preserve">эры и периоды истории Земли; </w:t>
            </w:r>
          </w:p>
          <w:p w14:paraId="5026B0E0" w14:textId="77777777" w:rsidR="00603B7F" w:rsidRDefault="004B4E6F">
            <w:pPr>
              <w:widowControl w:val="0"/>
              <w:tabs>
                <w:tab w:val="left" w:pos="0"/>
              </w:tabs>
              <w:jc w:val="both"/>
            </w:pPr>
            <w:r>
              <w:rPr>
                <w:rFonts w:ascii="Times New Roman" w:hAnsi="Times New Roman"/>
                <w:sz w:val="24"/>
              </w:rPr>
              <w:t xml:space="preserve"> общие представления о развитии тектонических движений и органического мира Земли; </w:t>
            </w:r>
          </w:p>
          <w:p w14:paraId="775C6720" w14:textId="77777777" w:rsidR="00603B7F" w:rsidRDefault="004B4E6F">
            <w:pPr>
              <w:widowControl w:val="0"/>
              <w:tabs>
                <w:tab w:val="left" w:pos="0"/>
              </w:tabs>
              <w:jc w:val="both"/>
            </w:pPr>
            <w:r>
              <w:rPr>
                <w:rFonts w:ascii="Times New Roman" w:hAnsi="Times New Roman"/>
                <w:sz w:val="24"/>
              </w:rPr>
              <w:t>основные формы залегания магматических и осадочных пород;</w:t>
            </w:r>
          </w:p>
          <w:p w14:paraId="2EED2A17" w14:textId="77777777" w:rsidR="00603B7F" w:rsidRDefault="004B4E6F">
            <w:pPr>
              <w:widowControl w:val="0"/>
              <w:tabs>
                <w:tab w:val="left" w:pos="0"/>
              </w:tabs>
              <w:jc w:val="both"/>
            </w:pPr>
            <w:r>
              <w:rPr>
                <w:rFonts w:ascii="Times New Roman" w:hAnsi="Times New Roman"/>
                <w:sz w:val="24"/>
              </w:rPr>
              <w:t>основные тектонические структуры – платформы, горно-складчатые сооружения, прогибы;</w:t>
            </w:r>
          </w:p>
          <w:p w14:paraId="5B748ABF" w14:textId="77777777" w:rsidR="00603B7F" w:rsidRDefault="004B4E6F">
            <w:pPr>
              <w:widowControl w:val="0"/>
              <w:tabs>
                <w:tab w:val="left" w:pos="0"/>
              </w:tabs>
              <w:jc w:val="both"/>
            </w:pPr>
            <w:r>
              <w:rPr>
                <w:rFonts w:ascii="Times New Roman" w:hAnsi="Times New Roman"/>
                <w:sz w:val="24"/>
              </w:rPr>
              <w:t>происхождение подземных вод, их условия залегания;</w:t>
            </w:r>
          </w:p>
          <w:p w14:paraId="20FBABCA" w14:textId="77777777" w:rsidR="00603B7F" w:rsidRDefault="004B4E6F">
            <w:pPr>
              <w:widowControl w:val="0"/>
              <w:tabs>
                <w:tab w:val="left" w:pos="0"/>
              </w:tabs>
              <w:jc w:val="both"/>
            </w:pPr>
            <w:r>
              <w:rPr>
                <w:rFonts w:ascii="Times New Roman" w:hAnsi="Times New Roman"/>
                <w:sz w:val="24"/>
              </w:rPr>
              <w:t xml:space="preserve"> химический состав и минерализация подземных вод, физические свойства подземных вод;</w:t>
            </w:r>
          </w:p>
          <w:p w14:paraId="71FA1529" w14:textId="77777777" w:rsidR="00603B7F" w:rsidRDefault="004B4E6F">
            <w:pPr>
              <w:widowControl w:val="0"/>
              <w:tabs>
                <w:tab w:val="left" w:pos="0"/>
              </w:tabs>
              <w:jc w:val="both"/>
            </w:pPr>
            <w:r>
              <w:rPr>
                <w:rFonts w:ascii="Times New Roman" w:hAnsi="Times New Roman"/>
                <w:sz w:val="24"/>
              </w:rPr>
              <w:t>водонапорные системы;</w:t>
            </w:r>
          </w:p>
          <w:p w14:paraId="220AA940" w14:textId="77777777" w:rsidR="00603B7F" w:rsidRDefault="004B4E6F">
            <w:pPr>
              <w:widowControl w:val="0"/>
              <w:tabs>
                <w:tab w:val="left" w:pos="0"/>
              </w:tabs>
              <w:jc w:val="both"/>
            </w:pPr>
            <w:r>
              <w:rPr>
                <w:rFonts w:ascii="Times New Roman" w:hAnsi="Times New Roman"/>
                <w:sz w:val="24"/>
              </w:rPr>
              <w:t xml:space="preserve">подземные воды в трещиноватых и </w:t>
            </w:r>
            <w:proofErr w:type="spellStart"/>
            <w:r>
              <w:rPr>
                <w:rFonts w:ascii="Times New Roman" w:hAnsi="Times New Roman"/>
                <w:sz w:val="24"/>
              </w:rPr>
              <w:t>закарстоватых</w:t>
            </w:r>
            <w:proofErr w:type="spellEnd"/>
            <w:r>
              <w:rPr>
                <w:rFonts w:ascii="Times New Roman" w:hAnsi="Times New Roman"/>
                <w:sz w:val="24"/>
              </w:rPr>
              <w:t xml:space="preserve"> породах; </w:t>
            </w:r>
          </w:p>
          <w:p w14:paraId="0E0BD0B3" w14:textId="77777777" w:rsidR="00603B7F" w:rsidRDefault="004B4E6F">
            <w:pPr>
              <w:widowControl w:val="0"/>
              <w:tabs>
                <w:tab w:val="left" w:pos="0"/>
              </w:tabs>
              <w:jc w:val="both"/>
            </w:pPr>
            <w:r>
              <w:rPr>
                <w:rFonts w:ascii="Times New Roman" w:hAnsi="Times New Roman"/>
                <w:sz w:val="24"/>
              </w:rPr>
              <w:t xml:space="preserve">подземные воды в области развития многолетнемерзлых пород; </w:t>
            </w:r>
          </w:p>
          <w:p w14:paraId="76520B56" w14:textId="77777777" w:rsidR="00603B7F" w:rsidRDefault="004B4E6F">
            <w:pPr>
              <w:widowControl w:val="0"/>
              <w:tabs>
                <w:tab w:val="left" w:pos="0"/>
              </w:tabs>
              <w:jc w:val="both"/>
            </w:pPr>
            <w:r>
              <w:rPr>
                <w:rFonts w:ascii="Times New Roman" w:hAnsi="Times New Roman"/>
                <w:sz w:val="24"/>
              </w:rPr>
              <w:t xml:space="preserve">минеральные, промышленные и термальные воды. </w:t>
            </w:r>
          </w:p>
          <w:p w14:paraId="4489D7CE" w14:textId="77777777" w:rsidR="00603B7F" w:rsidRDefault="004B4E6F">
            <w:pPr>
              <w:widowControl w:val="0"/>
              <w:tabs>
                <w:tab w:val="left" w:pos="0"/>
              </w:tabs>
              <w:jc w:val="both"/>
            </w:pPr>
            <w:r>
              <w:rPr>
                <w:rFonts w:ascii="Times New Roman" w:hAnsi="Times New Roman"/>
                <w:sz w:val="24"/>
              </w:rPr>
              <w:t>пластовое давление, его изменение с глубиной;</w:t>
            </w:r>
          </w:p>
          <w:p w14:paraId="7728D386" w14:textId="77777777" w:rsidR="00603B7F" w:rsidRDefault="004B4E6F">
            <w:pPr>
              <w:widowControl w:val="0"/>
              <w:tabs>
                <w:tab w:val="left" w:pos="0"/>
              </w:tabs>
              <w:jc w:val="both"/>
            </w:pPr>
            <w:r>
              <w:rPr>
                <w:rFonts w:ascii="Times New Roman" w:hAnsi="Times New Roman"/>
                <w:sz w:val="24"/>
              </w:rPr>
              <w:t>геологическую и техногенную деятельность человека;</w:t>
            </w:r>
          </w:p>
          <w:p w14:paraId="7447A5C6" w14:textId="77777777" w:rsidR="00603B7F" w:rsidRDefault="004B4E6F">
            <w:pPr>
              <w:widowControl w:val="0"/>
              <w:tabs>
                <w:tab w:val="left" w:pos="0"/>
              </w:tabs>
              <w:jc w:val="both"/>
            </w:pPr>
            <w:r>
              <w:rPr>
                <w:rFonts w:ascii="Times New Roman" w:hAnsi="Times New Roman"/>
                <w:sz w:val="24"/>
              </w:rPr>
              <w:t>химический состав и физические свойства нефти и углеводородного газа;</w:t>
            </w:r>
          </w:p>
          <w:p w14:paraId="7BAFA4EC" w14:textId="77777777" w:rsidR="00603B7F" w:rsidRDefault="004B4E6F">
            <w:pPr>
              <w:widowControl w:val="0"/>
              <w:tabs>
                <w:tab w:val="left" w:pos="0"/>
              </w:tabs>
              <w:jc w:val="both"/>
            </w:pPr>
            <w:r>
              <w:rPr>
                <w:rFonts w:ascii="Times New Roman" w:hAnsi="Times New Roman"/>
                <w:sz w:val="24"/>
              </w:rPr>
              <w:t>породы-коллекторы, коллекторские свойства, породы-покрышки;</w:t>
            </w:r>
          </w:p>
          <w:p w14:paraId="1C56E5A7" w14:textId="77777777" w:rsidR="00603B7F" w:rsidRDefault="004B4E6F">
            <w:pPr>
              <w:widowControl w:val="0"/>
              <w:tabs>
                <w:tab w:val="left" w:pos="0"/>
              </w:tabs>
              <w:jc w:val="both"/>
            </w:pPr>
            <w:r>
              <w:rPr>
                <w:rFonts w:ascii="Times New Roman" w:hAnsi="Times New Roman"/>
                <w:sz w:val="24"/>
              </w:rPr>
              <w:t>природные резервуары и ловушки нефти и газа;</w:t>
            </w:r>
          </w:p>
          <w:p w14:paraId="4CB4EB25" w14:textId="77777777" w:rsidR="00603B7F" w:rsidRDefault="004B4E6F">
            <w:pPr>
              <w:widowControl w:val="0"/>
              <w:tabs>
                <w:tab w:val="left" w:pos="0"/>
              </w:tabs>
              <w:jc w:val="both"/>
            </w:pPr>
            <w:r>
              <w:rPr>
                <w:rFonts w:ascii="Times New Roman" w:hAnsi="Times New Roman"/>
                <w:sz w:val="24"/>
              </w:rPr>
              <w:lastRenderedPageBreak/>
              <w:t>распределение газа, нефти, воды в ловушках водонефтяные, газонефтяные контакты, контуры нефтеносности и газоносности;</w:t>
            </w:r>
          </w:p>
          <w:p w14:paraId="53ADBC1D" w14:textId="77777777" w:rsidR="00603B7F" w:rsidRDefault="004B4E6F">
            <w:pPr>
              <w:widowControl w:val="0"/>
              <w:tabs>
                <w:tab w:val="left" w:pos="0"/>
              </w:tabs>
              <w:jc w:val="both"/>
            </w:pPr>
            <w:r>
              <w:rPr>
                <w:rFonts w:ascii="Times New Roman" w:hAnsi="Times New Roman"/>
                <w:sz w:val="24"/>
              </w:rPr>
              <w:t>классификацию залежей по фазовому состоянию и типу ловушек;</w:t>
            </w:r>
          </w:p>
          <w:p w14:paraId="4B167DED" w14:textId="77777777" w:rsidR="00603B7F" w:rsidRDefault="004B4E6F">
            <w:pPr>
              <w:widowControl w:val="0"/>
              <w:tabs>
                <w:tab w:val="left" w:pos="0"/>
              </w:tabs>
              <w:jc w:val="both"/>
            </w:pPr>
            <w:r>
              <w:rPr>
                <w:rFonts w:ascii="Times New Roman" w:hAnsi="Times New Roman"/>
                <w:sz w:val="24"/>
              </w:rPr>
              <w:t>особенности пластовых вод нефтяных и газовых месторождений, их промысловую классификацию;</w:t>
            </w:r>
          </w:p>
          <w:p w14:paraId="38E9BB53" w14:textId="77777777" w:rsidR="00603B7F" w:rsidRDefault="004B4E6F">
            <w:pPr>
              <w:widowControl w:val="0"/>
              <w:tabs>
                <w:tab w:val="left" w:pos="0"/>
              </w:tabs>
              <w:jc w:val="both"/>
            </w:pPr>
            <w:r>
              <w:rPr>
                <w:rFonts w:ascii="Times New Roman" w:hAnsi="Times New Roman"/>
                <w:sz w:val="24"/>
              </w:rPr>
              <w:t>пластовое давление и температуру в нефтяных и газовых залежах;</w:t>
            </w:r>
          </w:p>
          <w:p w14:paraId="79C42AE7" w14:textId="77777777" w:rsidR="00603B7F" w:rsidRDefault="004B4E6F">
            <w:pPr>
              <w:widowControl w:val="0"/>
              <w:tabs>
                <w:tab w:val="left" w:pos="0"/>
              </w:tabs>
              <w:jc w:val="both"/>
            </w:pPr>
            <w:r>
              <w:rPr>
                <w:rFonts w:ascii="Times New Roman" w:hAnsi="Times New Roman"/>
                <w:sz w:val="24"/>
              </w:rPr>
              <w:t>сущность полевых геологических, наземных геофизических, геохимических методов исследований геологоразведочных работ и роль глубокого бурения при поисках нефти и газа;</w:t>
            </w:r>
          </w:p>
          <w:p w14:paraId="75AED241" w14:textId="77777777" w:rsidR="00603B7F" w:rsidRDefault="004B4E6F">
            <w:pPr>
              <w:widowControl w:val="0"/>
              <w:tabs>
                <w:tab w:val="left" w:pos="0"/>
              </w:tabs>
              <w:jc w:val="both"/>
            </w:pPr>
            <w:r>
              <w:rPr>
                <w:rFonts w:ascii="Times New Roman" w:hAnsi="Times New Roman"/>
                <w:sz w:val="24"/>
              </w:rPr>
              <w:t>классификацию скважин по назначению;</w:t>
            </w:r>
          </w:p>
          <w:p w14:paraId="4EC50F02" w14:textId="77777777" w:rsidR="00603B7F" w:rsidRDefault="004B4E6F">
            <w:pPr>
              <w:widowControl w:val="0"/>
              <w:tabs>
                <w:tab w:val="left" w:pos="0"/>
              </w:tabs>
              <w:jc w:val="both"/>
            </w:pPr>
            <w:r>
              <w:rPr>
                <w:rFonts w:ascii="Times New Roman" w:hAnsi="Times New Roman"/>
                <w:sz w:val="24"/>
              </w:rPr>
              <w:t xml:space="preserve">цели и задачи геологоразведочных работ; </w:t>
            </w:r>
          </w:p>
          <w:p w14:paraId="78DDA241" w14:textId="77777777" w:rsidR="00603B7F" w:rsidRDefault="004B4E6F">
            <w:pPr>
              <w:widowControl w:val="0"/>
              <w:tabs>
                <w:tab w:val="left" w:pos="0"/>
              </w:tabs>
              <w:jc w:val="both"/>
            </w:pPr>
            <w:r>
              <w:rPr>
                <w:rFonts w:ascii="Times New Roman" w:hAnsi="Times New Roman"/>
                <w:sz w:val="24"/>
              </w:rPr>
              <w:t>общие представления о методике размещения поисковых и разведочных скважин;</w:t>
            </w:r>
          </w:p>
          <w:p w14:paraId="69A69258" w14:textId="77777777" w:rsidR="00603B7F" w:rsidRDefault="004B4E6F">
            <w:pPr>
              <w:widowControl w:val="0"/>
              <w:tabs>
                <w:tab w:val="left" w:pos="0"/>
              </w:tabs>
              <w:jc w:val="both"/>
            </w:pPr>
            <w:r>
              <w:rPr>
                <w:rFonts w:ascii="Times New Roman" w:hAnsi="Times New Roman"/>
                <w:sz w:val="24"/>
              </w:rPr>
              <w:t xml:space="preserve">назначение отбора керна, шлама, боковых грунтов геофизических и геохимических методов изучения разрезов скважин; </w:t>
            </w:r>
          </w:p>
          <w:p w14:paraId="36492830" w14:textId="77777777" w:rsidR="00603B7F" w:rsidRDefault="004B4E6F">
            <w:pPr>
              <w:widowControl w:val="0"/>
              <w:tabs>
                <w:tab w:val="left" w:pos="0"/>
              </w:tabs>
              <w:jc w:val="both"/>
            </w:pPr>
            <w:r>
              <w:rPr>
                <w:rFonts w:ascii="Times New Roman" w:hAnsi="Times New Roman"/>
                <w:sz w:val="24"/>
              </w:rPr>
              <w:t>цели и задачи геолого-технологических исследований скважин в процессе бурения</w:t>
            </w:r>
          </w:p>
          <w:p w14:paraId="2F979AB2" w14:textId="77777777" w:rsidR="00603B7F" w:rsidRDefault="004B4E6F">
            <w:pPr>
              <w:widowControl w:val="0"/>
              <w:tabs>
                <w:tab w:val="left" w:pos="0"/>
              </w:tabs>
              <w:jc w:val="both"/>
            </w:pPr>
            <w:r>
              <w:rPr>
                <w:rFonts w:ascii="Times New Roman" w:hAnsi="Times New Roman"/>
                <w:sz w:val="24"/>
              </w:rPr>
              <w:t>содержание геологической части геолого-технического наряда;</w:t>
            </w:r>
          </w:p>
          <w:p w14:paraId="66166FA9" w14:textId="77777777" w:rsidR="00603B7F" w:rsidRDefault="004B4E6F">
            <w:pPr>
              <w:widowControl w:val="0"/>
              <w:tabs>
                <w:tab w:val="left" w:pos="0"/>
              </w:tabs>
              <w:jc w:val="both"/>
            </w:pPr>
            <w:r>
              <w:rPr>
                <w:rFonts w:ascii="Times New Roman" w:hAnsi="Times New Roman"/>
                <w:sz w:val="24"/>
              </w:rPr>
              <w:t>влияние условий вскрытия продуктивных пластов на производительность скважин;</w:t>
            </w:r>
          </w:p>
          <w:p w14:paraId="05C68DCD" w14:textId="77777777" w:rsidR="00603B7F" w:rsidRDefault="004B4E6F">
            <w:pPr>
              <w:widowControl w:val="0"/>
              <w:tabs>
                <w:tab w:val="left" w:pos="0"/>
              </w:tabs>
              <w:jc w:val="both"/>
            </w:pPr>
            <w:r>
              <w:rPr>
                <w:rFonts w:ascii="Times New Roman" w:hAnsi="Times New Roman"/>
                <w:sz w:val="24"/>
              </w:rPr>
              <w:t>источники энергии в пластах, понятия о режимах нефтяных и газовых залежей;</w:t>
            </w:r>
          </w:p>
          <w:p w14:paraId="2D3A9810" w14:textId="77777777" w:rsidR="00603B7F" w:rsidRDefault="004B4E6F">
            <w:pPr>
              <w:widowControl w:val="0"/>
              <w:tabs>
                <w:tab w:val="left" w:pos="0"/>
              </w:tabs>
              <w:jc w:val="both"/>
            </w:pPr>
            <w:r>
              <w:rPr>
                <w:rFonts w:ascii="Times New Roman" w:hAnsi="Times New Roman"/>
                <w:sz w:val="24"/>
              </w:rPr>
              <w:t>иметь представление о геологических и извлекаемых запасах, коэффициенте извлечения нефти и газа;</w:t>
            </w:r>
          </w:p>
          <w:p w14:paraId="3BE86632" w14:textId="77777777" w:rsidR="00603B7F" w:rsidRDefault="004B4E6F">
            <w:pPr>
              <w:widowControl w:val="0"/>
              <w:tabs>
                <w:tab w:val="left" w:pos="0"/>
              </w:tabs>
              <w:jc w:val="both"/>
            </w:pPr>
            <w:r>
              <w:rPr>
                <w:rFonts w:ascii="Times New Roman" w:hAnsi="Times New Roman"/>
                <w:sz w:val="24"/>
              </w:rPr>
              <w:t>иметь представление о категориях запасов в России;</w:t>
            </w:r>
          </w:p>
          <w:p w14:paraId="5DA55179" w14:textId="77777777" w:rsidR="00603B7F" w:rsidRDefault="004B4E6F">
            <w:pPr>
              <w:widowControl w:val="0"/>
              <w:tabs>
                <w:tab w:val="left" w:pos="0"/>
              </w:tabs>
              <w:jc w:val="both"/>
            </w:pPr>
            <w:r>
              <w:rPr>
                <w:rFonts w:ascii="Times New Roman" w:hAnsi="Times New Roman"/>
                <w:sz w:val="24"/>
              </w:rPr>
              <w:t>сущность объемного метода подсчета запасов нефти</w:t>
            </w:r>
          </w:p>
          <w:p w14:paraId="2A336979" w14:textId="77777777" w:rsidR="00603B7F" w:rsidRDefault="004B4E6F">
            <w:pPr>
              <w:widowControl w:val="0"/>
              <w:tabs>
                <w:tab w:val="left" w:pos="0"/>
              </w:tabs>
              <w:jc w:val="both"/>
            </w:pPr>
            <w:r>
              <w:rPr>
                <w:rFonts w:ascii="Times New Roman" w:hAnsi="Times New Roman"/>
                <w:sz w:val="24"/>
              </w:rPr>
              <w:t>понятие о системах разработки нефтяных и газовых месторождений;</w:t>
            </w:r>
          </w:p>
          <w:p w14:paraId="11620A9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источники загрязнения, мероприятия по охране недр и окружающей среды при бурении скважин и разработке нефтяных и газовых месторождений.</w:t>
            </w:r>
          </w:p>
        </w:tc>
      </w:tr>
    </w:tbl>
    <w:p w14:paraId="53FB2F73" w14:textId="77777777" w:rsidR="00603B7F" w:rsidRPr="00954B2D" w:rsidRDefault="004B4E6F" w:rsidP="00954B2D">
      <w:pPr>
        <w:keepNext/>
        <w:spacing w:after="120"/>
        <w:ind w:firstLine="709"/>
        <w:rPr>
          <w:rFonts w:ascii="Times New Roman" w:hAnsi="Times New Roman"/>
          <w:b/>
          <w:bCs/>
          <w:sz w:val="24"/>
        </w:rPr>
      </w:pPr>
      <w:r w:rsidRPr="00954B2D">
        <w:rPr>
          <w:rFonts w:ascii="Times New Roman" w:hAnsi="Times New Roman"/>
          <w:b/>
          <w:bCs/>
          <w:sz w:val="24"/>
        </w:rPr>
        <w:lastRenderedPageBreak/>
        <w:t xml:space="preserve">2. Структура и содержание дисциплины </w:t>
      </w:r>
    </w:p>
    <w:p w14:paraId="66581EA6" w14:textId="77777777" w:rsidR="00603B7F" w:rsidRDefault="004B4E6F">
      <w:pPr>
        <w:spacing w:after="120" w:line="276" w:lineRule="auto"/>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102"/>
        <w:gridCol w:w="2336"/>
        <w:gridCol w:w="2344"/>
      </w:tblGrid>
      <w:tr w:rsidR="00603B7F" w14:paraId="67D5259D" w14:textId="77777777">
        <w:trPr>
          <w:trHeight w:val="23"/>
        </w:trPr>
        <w:tc>
          <w:tcPr>
            <w:tcW w:w="5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9CB845"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561378"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135CBB7"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466C3CAE" w14:textId="77777777">
        <w:trPr>
          <w:trHeight w:val="23"/>
        </w:trPr>
        <w:tc>
          <w:tcPr>
            <w:tcW w:w="5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10D4B8"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BD8B22" w14:textId="77777777" w:rsidR="00603B7F" w:rsidRDefault="004B4E6F">
            <w:pPr>
              <w:jc w:val="center"/>
              <w:rPr>
                <w:rFonts w:ascii="Times New Roman" w:hAnsi="Times New Roman"/>
                <w:sz w:val="24"/>
              </w:rPr>
            </w:pPr>
            <w:r>
              <w:rPr>
                <w:rFonts w:ascii="Times New Roman" w:hAnsi="Times New Roman"/>
                <w:sz w:val="24"/>
              </w:rPr>
              <w:t>144</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8F6D99" w14:textId="77777777" w:rsidR="00603B7F" w:rsidRDefault="004B4E6F">
            <w:pPr>
              <w:jc w:val="center"/>
              <w:rPr>
                <w:rFonts w:ascii="Times New Roman" w:hAnsi="Times New Roman"/>
                <w:sz w:val="24"/>
              </w:rPr>
            </w:pPr>
            <w:r>
              <w:rPr>
                <w:rFonts w:ascii="Times New Roman" w:hAnsi="Times New Roman"/>
                <w:sz w:val="24"/>
              </w:rPr>
              <w:t>72</w:t>
            </w:r>
          </w:p>
        </w:tc>
      </w:tr>
      <w:tr w:rsidR="00603B7F" w14:paraId="43692FDC" w14:textId="77777777">
        <w:trPr>
          <w:trHeight w:val="23"/>
        </w:trPr>
        <w:tc>
          <w:tcPr>
            <w:tcW w:w="5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60BE98"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1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7CAFD3"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720CFD"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5E025ADB" w14:textId="77777777">
        <w:trPr>
          <w:trHeight w:val="23"/>
        </w:trPr>
        <w:tc>
          <w:tcPr>
            <w:tcW w:w="5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5DDE9E"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32291D" w14:textId="77777777" w:rsidR="00603B7F" w:rsidRDefault="004B4E6F">
            <w:pPr>
              <w:jc w:val="center"/>
              <w:rPr>
                <w:rFonts w:ascii="Times New Roman" w:hAnsi="Times New Roman"/>
                <w:sz w:val="24"/>
              </w:rPr>
            </w:pPr>
            <w:r>
              <w:rPr>
                <w:rFonts w:ascii="Times New Roman" w:hAnsi="Times New Roman"/>
                <w:sz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6035F2" w14:textId="77777777" w:rsidR="00603B7F" w:rsidRDefault="004B4E6F">
            <w:pPr>
              <w:jc w:val="center"/>
              <w:rPr>
                <w:rFonts w:ascii="Times New Roman" w:hAnsi="Times New Roman"/>
                <w:sz w:val="24"/>
              </w:rPr>
            </w:pPr>
            <w:r>
              <w:rPr>
                <w:rFonts w:ascii="Times New Roman" w:hAnsi="Times New Roman"/>
                <w:sz w:val="24"/>
              </w:rPr>
              <w:t>-</w:t>
            </w:r>
          </w:p>
        </w:tc>
      </w:tr>
      <w:tr w:rsidR="00603B7F" w14:paraId="4C579213" w14:textId="77777777">
        <w:trPr>
          <w:trHeight w:val="23"/>
        </w:trPr>
        <w:tc>
          <w:tcPr>
            <w:tcW w:w="5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646A83"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56ED17"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D292D2"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6E01D684" w14:textId="77777777">
        <w:trPr>
          <w:trHeight w:val="262"/>
        </w:trPr>
        <w:tc>
          <w:tcPr>
            <w:tcW w:w="51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8BD29F"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1BF0EF" w14:textId="77777777" w:rsidR="00603B7F" w:rsidRDefault="004B4E6F">
            <w:pPr>
              <w:jc w:val="center"/>
              <w:rPr>
                <w:rFonts w:ascii="Times New Roman" w:hAnsi="Times New Roman"/>
                <w:b/>
                <w:sz w:val="24"/>
              </w:rPr>
            </w:pPr>
            <w:r>
              <w:rPr>
                <w:rFonts w:ascii="Times New Roman" w:hAnsi="Times New Roman"/>
                <w:b/>
                <w:sz w:val="24"/>
              </w:rPr>
              <w:t>144</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6CC21" w14:textId="77777777" w:rsidR="00603B7F" w:rsidRDefault="004B4E6F">
            <w:pPr>
              <w:jc w:val="center"/>
              <w:rPr>
                <w:rFonts w:ascii="Times New Roman" w:hAnsi="Times New Roman"/>
                <w:b/>
                <w:sz w:val="24"/>
              </w:rPr>
            </w:pPr>
            <w:r>
              <w:rPr>
                <w:rFonts w:ascii="Times New Roman" w:hAnsi="Times New Roman"/>
                <w:b/>
                <w:sz w:val="24"/>
              </w:rPr>
              <w:t>72</w:t>
            </w:r>
          </w:p>
        </w:tc>
      </w:tr>
    </w:tbl>
    <w:p w14:paraId="578F7F90" w14:textId="77777777" w:rsidR="00603B7F" w:rsidRDefault="00603B7F">
      <w:pPr>
        <w:rPr>
          <w:rFonts w:ascii="Times New Roman" w:hAnsi="Times New Roman"/>
          <w:sz w:val="24"/>
        </w:rPr>
      </w:pPr>
    </w:p>
    <w:p w14:paraId="371D89A9"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p w14:paraId="0336E3C7" w14:textId="77777777" w:rsidR="00603B7F" w:rsidRDefault="00603B7F">
      <w:pPr>
        <w:rPr>
          <w:rFonts w:ascii="Times New Roman" w:hAnsi="Times New Roman"/>
          <w:sz w:val="24"/>
        </w:rPr>
      </w:pPr>
    </w:p>
    <w:tbl>
      <w:tblPr>
        <w:tblW w:w="0" w:type="auto"/>
        <w:tblInd w:w="-289" w:type="dxa"/>
        <w:tblLayout w:type="fixed"/>
        <w:tblLook w:val="04A0" w:firstRow="1" w:lastRow="0" w:firstColumn="1" w:lastColumn="0" w:noHBand="0" w:noVBand="1"/>
      </w:tblPr>
      <w:tblGrid>
        <w:gridCol w:w="2282"/>
        <w:gridCol w:w="7346"/>
      </w:tblGrid>
      <w:tr w:rsidR="00603B7F" w14:paraId="4E6A76B7" w14:textId="77777777">
        <w:trPr>
          <w:trHeight w:val="23"/>
        </w:trPr>
        <w:tc>
          <w:tcPr>
            <w:tcW w:w="2282" w:type="dxa"/>
            <w:tcBorders>
              <w:top w:val="single" w:sz="4" w:space="0" w:color="000000"/>
              <w:left w:val="single" w:sz="4" w:space="0" w:color="000000"/>
              <w:bottom w:val="single" w:sz="4" w:space="0" w:color="000000"/>
            </w:tcBorders>
            <w:shd w:val="clear" w:color="auto" w:fill="FFFFFF"/>
            <w:vAlign w:val="center"/>
          </w:tcPr>
          <w:p w14:paraId="6BCCF26D" w14:textId="77777777" w:rsidR="00603B7F" w:rsidRDefault="004B4E6F">
            <w:pPr>
              <w:jc w:val="center"/>
            </w:pPr>
            <w:r>
              <w:rPr>
                <w:rFonts w:ascii="Times New Roman" w:hAnsi="Times New Roman"/>
                <w:b/>
                <w:sz w:val="24"/>
              </w:rPr>
              <w:t>Наименование разделов и тем</w:t>
            </w:r>
          </w:p>
        </w:tc>
        <w:tc>
          <w:tcPr>
            <w:tcW w:w="7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D3517" w14:textId="77777777" w:rsidR="00603B7F" w:rsidRDefault="004B4E6F">
            <w:pPr>
              <w:jc w:val="center"/>
            </w:pPr>
            <w:r>
              <w:rPr>
                <w:rFonts w:ascii="Times New Roman" w:hAnsi="Times New Roman"/>
                <w:b/>
                <w:sz w:val="24"/>
              </w:rPr>
              <w:t>Примерное содержание учебного материала, практических и лабораторных занятий</w:t>
            </w:r>
          </w:p>
        </w:tc>
      </w:tr>
      <w:tr w:rsidR="00603B7F" w14:paraId="29853BEF" w14:textId="77777777">
        <w:trPr>
          <w:trHeight w:val="645"/>
        </w:trPr>
        <w:tc>
          <w:tcPr>
            <w:tcW w:w="96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592FA2" w14:textId="28C5C6ED" w:rsidR="00603B7F" w:rsidRDefault="004B4E6F">
            <w:r>
              <w:rPr>
                <w:rFonts w:ascii="Times New Roman" w:hAnsi="Times New Roman"/>
                <w:b/>
                <w:sz w:val="24"/>
              </w:rPr>
              <w:t xml:space="preserve">Раздел 1. Основы геологии 86 </w:t>
            </w:r>
            <w:proofErr w:type="spellStart"/>
            <w:r>
              <w:rPr>
                <w:rFonts w:ascii="Times New Roman" w:hAnsi="Times New Roman"/>
                <w:b/>
                <w:sz w:val="24"/>
              </w:rPr>
              <w:t>ак.ч</w:t>
            </w:r>
            <w:proofErr w:type="spellEnd"/>
            <w:r>
              <w:rPr>
                <w:rFonts w:ascii="Times New Roman" w:hAnsi="Times New Roman"/>
                <w:b/>
                <w:sz w:val="24"/>
              </w:rPr>
              <w:t>.</w:t>
            </w:r>
          </w:p>
        </w:tc>
      </w:tr>
      <w:tr w:rsidR="00603B7F" w14:paraId="07D6FC71" w14:textId="77777777">
        <w:trPr>
          <w:trHeight w:val="259"/>
        </w:trPr>
        <w:tc>
          <w:tcPr>
            <w:tcW w:w="2282" w:type="dxa"/>
            <w:vMerge w:val="restart"/>
            <w:tcBorders>
              <w:top w:val="single" w:sz="4" w:space="0" w:color="000000"/>
              <w:left w:val="single" w:sz="4" w:space="0" w:color="000000"/>
              <w:bottom w:val="single" w:sz="4" w:space="0" w:color="000000"/>
            </w:tcBorders>
            <w:shd w:val="clear" w:color="auto" w:fill="FFFFFF"/>
          </w:tcPr>
          <w:p w14:paraId="775910BE" w14:textId="77777777" w:rsidR="00603B7F" w:rsidRDefault="004B4E6F">
            <w:r>
              <w:rPr>
                <w:rFonts w:ascii="Times New Roman" w:hAnsi="Times New Roman"/>
                <w:b/>
                <w:sz w:val="24"/>
              </w:rPr>
              <w:t xml:space="preserve">Тема 1.1 Общая характеристика Земли и ее строение. </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EE44FD2" w14:textId="77777777" w:rsidR="00603B7F" w:rsidRDefault="004B4E6F">
            <w:r>
              <w:rPr>
                <w:rFonts w:ascii="Times New Roman" w:hAnsi="Times New Roman"/>
                <w:b/>
                <w:sz w:val="24"/>
              </w:rPr>
              <w:t>Содержание учебного материала</w:t>
            </w:r>
          </w:p>
        </w:tc>
      </w:tr>
      <w:tr w:rsidR="00603B7F" w14:paraId="55AE2ED6" w14:textId="77777777">
        <w:trPr>
          <w:trHeight w:val="606"/>
        </w:trPr>
        <w:tc>
          <w:tcPr>
            <w:tcW w:w="2282" w:type="dxa"/>
            <w:vMerge/>
            <w:tcBorders>
              <w:top w:val="single" w:sz="4" w:space="0" w:color="000000"/>
              <w:left w:val="single" w:sz="4" w:space="0" w:color="000000"/>
              <w:bottom w:val="single" w:sz="4" w:space="0" w:color="000000"/>
            </w:tcBorders>
            <w:shd w:val="clear" w:color="auto" w:fill="FFFFFF"/>
          </w:tcPr>
          <w:p w14:paraId="5D9F23A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D27F578" w14:textId="77777777" w:rsidR="00603B7F" w:rsidRDefault="004B4E6F">
            <w:pPr>
              <w:jc w:val="both"/>
            </w:pPr>
            <w:r>
              <w:rPr>
                <w:rFonts w:ascii="Times New Roman" w:hAnsi="Times New Roman"/>
                <w:sz w:val="24"/>
              </w:rPr>
              <w:t>Введение. Содержание учебной дисциплины «Геология», её место и роль в системе получаемых знаний по специальности, связь с другими учебными дисциплинами.</w:t>
            </w:r>
          </w:p>
          <w:p w14:paraId="4100C5B9" w14:textId="77777777" w:rsidR="00603B7F" w:rsidRDefault="004B4E6F">
            <w:pPr>
              <w:jc w:val="both"/>
            </w:pPr>
            <w:r>
              <w:rPr>
                <w:rFonts w:ascii="Times New Roman" w:hAnsi="Times New Roman"/>
                <w:sz w:val="24"/>
              </w:rPr>
              <w:t>Разделы геологии. Роль геологии в развитии нефтяной и газовой промышленности страны. Научно-технические проблемы и перспективы развития геологоразведочных работ на нефть и газ.</w:t>
            </w:r>
          </w:p>
        </w:tc>
      </w:tr>
      <w:tr w:rsidR="00603B7F" w14:paraId="2F8E6D09" w14:textId="77777777">
        <w:trPr>
          <w:trHeight w:val="606"/>
        </w:trPr>
        <w:tc>
          <w:tcPr>
            <w:tcW w:w="2282" w:type="dxa"/>
            <w:vMerge/>
            <w:tcBorders>
              <w:top w:val="single" w:sz="4" w:space="0" w:color="000000"/>
              <w:left w:val="single" w:sz="4" w:space="0" w:color="000000"/>
              <w:bottom w:val="single" w:sz="4" w:space="0" w:color="000000"/>
            </w:tcBorders>
            <w:shd w:val="clear" w:color="auto" w:fill="FFFFFF"/>
          </w:tcPr>
          <w:p w14:paraId="16479F6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4BB468D" w14:textId="77777777" w:rsidR="00603B7F" w:rsidRDefault="004B4E6F">
            <w:pPr>
              <w:jc w:val="both"/>
            </w:pPr>
            <w:r>
              <w:rPr>
                <w:rFonts w:ascii="Times New Roman" w:hAnsi="Times New Roman"/>
                <w:sz w:val="24"/>
              </w:rPr>
              <w:t>Земля и Вселенная. Общие сведения о Солнечной системе. Краткая характеристика Солнца, планет и малых тел Солнечной системы. Общие сведения о галактиках. Строение Вселенной. Понятия о расширении Вселенной и её бесконечности. Методы изучения Вселенной.</w:t>
            </w:r>
          </w:p>
        </w:tc>
      </w:tr>
      <w:tr w:rsidR="00603B7F" w14:paraId="0D0663AA" w14:textId="77777777">
        <w:trPr>
          <w:trHeight w:val="606"/>
        </w:trPr>
        <w:tc>
          <w:tcPr>
            <w:tcW w:w="2282" w:type="dxa"/>
            <w:vMerge/>
            <w:tcBorders>
              <w:top w:val="single" w:sz="4" w:space="0" w:color="000000"/>
              <w:left w:val="single" w:sz="4" w:space="0" w:color="000000"/>
              <w:bottom w:val="single" w:sz="4" w:space="0" w:color="000000"/>
            </w:tcBorders>
            <w:shd w:val="clear" w:color="auto" w:fill="FFFFFF"/>
          </w:tcPr>
          <w:p w14:paraId="05F9B5A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7B9C6A4" w14:textId="77777777" w:rsidR="00603B7F" w:rsidRDefault="004B4E6F">
            <w:pPr>
              <w:jc w:val="both"/>
            </w:pPr>
            <w:r>
              <w:rPr>
                <w:rFonts w:ascii="Times New Roman" w:hAnsi="Times New Roman"/>
                <w:sz w:val="24"/>
              </w:rPr>
              <w:t>Общая характеристика Земли. Краткие сведения о форме и размерах Земли. Понятие о сжатии Земли, сфероиде, геоиде. Понятие о массе и плотности Земли. Изменение плотности с глубиной. Гравитационное поле Земли. Понятие о магнетизме Земли. Магнитные полюсы. Магнитные меридианы. Магнитное склонение и магнитное наклонение. Магнитные аномалии. Теплота Земли. Изменение теплоты с глубиной. Гелиотермическая зона, пояс постоянной температуры, зона геотермии. Геотермический градиент и геотермическая ступень, их зависимость от различных факторов. Вероятная температура глубинных недр Земли.</w:t>
            </w:r>
          </w:p>
        </w:tc>
      </w:tr>
      <w:tr w:rsidR="00603B7F" w14:paraId="56B412FE" w14:textId="77777777">
        <w:trPr>
          <w:trHeight w:val="606"/>
        </w:trPr>
        <w:tc>
          <w:tcPr>
            <w:tcW w:w="2282" w:type="dxa"/>
            <w:vMerge/>
            <w:tcBorders>
              <w:top w:val="single" w:sz="4" w:space="0" w:color="000000"/>
              <w:left w:val="single" w:sz="4" w:space="0" w:color="000000"/>
              <w:bottom w:val="single" w:sz="4" w:space="0" w:color="000000"/>
            </w:tcBorders>
            <w:shd w:val="clear" w:color="auto" w:fill="FFFFFF"/>
          </w:tcPr>
          <w:p w14:paraId="492A1B5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6F66D2DB" w14:textId="77777777" w:rsidR="00603B7F" w:rsidRDefault="004B4E6F">
            <w:pPr>
              <w:jc w:val="both"/>
            </w:pPr>
            <w:r>
              <w:rPr>
                <w:rFonts w:ascii="Times New Roman" w:hAnsi="Times New Roman"/>
                <w:sz w:val="24"/>
              </w:rPr>
              <w:t xml:space="preserve">Строение Земли. Внешние оболочки Земли. Атмосфера, её деление на зоны: ионосферу, стратосферу и тропосферу. Изменение химического состава и температуры в атмосфере. Гидросфера, её площадь и средняя глубина. Физико-химическая характеристика морской воды. Биосфера, её распространение и значение. Средства и методы изучения глубинного строения Земли. Решающая роль геофизических методов. Сверхглубокое бурение. Внутренние оболочки и ядро Земли. Земная кора. Континентальный и океанический типы земной коры. Осадочный, гранитный и базальтовый слои. Мантия Земли, ее </w:t>
            </w:r>
            <w:r>
              <w:rPr>
                <w:rFonts w:ascii="Times New Roman" w:hAnsi="Times New Roman"/>
                <w:sz w:val="24"/>
              </w:rPr>
              <w:lastRenderedPageBreak/>
              <w:t>химический состав и плотность. Ядро Земли, его химический состав и плотность.</w:t>
            </w:r>
          </w:p>
        </w:tc>
      </w:tr>
      <w:tr w:rsidR="00603B7F" w14:paraId="1DC74A78" w14:textId="77777777">
        <w:trPr>
          <w:trHeight w:val="183"/>
        </w:trPr>
        <w:tc>
          <w:tcPr>
            <w:tcW w:w="2282" w:type="dxa"/>
            <w:vMerge/>
            <w:tcBorders>
              <w:top w:val="single" w:sz="4" w:space="0" w:color="000000"/>
              <w:left w:val="single" w:sz="4" w:space="0" w:color="000000"/>
              <w:bottom w:val="single" w:sz="4" w:space="0" w:color="000000"/>
            </w:tcBorders>
            <w:shd w:val="clear" w:color="auto" w:fill="FFFFFF"/>
          </w:tcPr>
          <w:p w14:paraId="554988CB"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111AA84" w14:textId="77777777" w:rsidR="00603B7F" w:rsidRDefault="004B4E6F">
            <w:pPr>
              <w:jc w:val="both"/>
            </w:pPr>
            <w:r>
              <w:rPr>
                <w:rFonts w:ascii="Times New Roman" w:hAnsi="Times New Roman"/>
                <w:b/>
                <w:sz w:val="24"/>
              </w:rPr>
              <w:t>В том числе практических занятий</w:t>
            </w:r>
          </w:p>
        </w:tc>
      </w:tr>
      <w:tr w:rsidR="00603B7F" w14:paraId="6EFFA36C" w14:textId="77777777">
        <w:trPr>
          <w:trHeight w:val="606"/>
        </w:trPr>
        <w:tc>
          <w:tcPr>
            <w:tcW w:w="2282" w:type="dxa"/>
            <w:vMerge/>
            <w:tcBorders>
              <w:top w:val="single" w:sz="4" w:space="0" w:color="000000"/>
              <w:left w:val="single" w:sz="4" w:space="0" w:color="000000"/>
              <w:bottom w:val="single" w:sz="4" w:space="0" w:color="000000"/>
            </w:tcBorders>
            <w:shd w:val="clear" w:color="auto" w:fill="FFFFFF"/>
          </w:tcPr>
          <w:p w14:paraId="0180A023"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E8C02B8" w14:textId="77777777" w:rsidR="00603B7F" w:rsidRDefault="004B4E6F">
            <w:pPr>
              <w:jc w:val="both"/>
            </w:pPr>
            <w:r>
              <w:rPr>
                <w:rFonts w:ascii="Times New Roman" w:hAnsi="Times New Roman"/>
                <w:b/>
                <w:sz w:val="24"/>
              </w:rPr>
              <w:t xml:space="preserve">Практическая работа № 1 </w:t>
            </w:r>
            <w:r>
              <w:rPr>
                <w:rFonts w:ascii="Times New Roman" w:hAnsi="Times New Roman"/>
                <w:sz w:val="24"/>
              </w:rPr>
              <w:t>Практическое применение геофизических полей Земли. Вычисление температуры горных пород на разной глубине по геотермическому градиенту (или ступени) в разных районах России.</w:t>
            </w:r>
          </w:p>
          <w:p w14:paraId="1C511E2F" w14:textId="77777777" w:rsidR="00603B7F" w:rsidRDefault="004B4E6F">
            <w:pPr>
              <w:jc w:val="both"/>
            </w:pPr>
            <w:r>
              <w:rPr>
                <w:rFonts w:ascii="Times New Roman" w:hAnsi="Times New Roman"/>
                <w:sz w:val="24"/>
              </w:rPr>
              <w:t>Изучение характеристик крупных магнитных и гравитационных аномалий России, обозначение их границ на контурной карте.</w:t>
            </w:r>
          </w:p>
        </w:tc>
      </w:tr>
      <w:tr w:rsidR="00603B7F" w14:paraId="447AC72F" w14:textId="77777777">
        <w:trPr>
          <w:trHeight w:val="357"/>
        </w:trPr>
        <w:tc>
          <w:tcPr>
            <w:tcW w:w="2282" w:type="dxa"/>
            <w:vMerge/>
            <w:tcBorders>
              <w:top w:val="single" w:sz="4" w:space="0" w:color="000000"/>
              <w:left w:val="single" w:sz="4" w:space="0" w:color="000000"/>
              <w:bottom w:val="single" w:sz="4" w:space="0" w:color="000000"/>
            </w:tcBorders>
            <w:shd w:val="clear" w:color="auto" w:fill="FFFFFF"/>
          </w:tcPr>
          <w:p w14:paraId="602D68D5"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91BA44C" w14:textId="77777777" w:rsidR="00603B7F" w:rsidRDefault="004B4E6F">
            <w:pPr>
              <w:jc w:val="both"/>
            </w:pPr>
            <w:r>
              <w:rPr>
                <w:rFonts w:ascii="Times New Roman" w:hAnsi="Times New Roman"/>
                <w:b/>
                <w:sz w:val="24"/>
              </w:rPr>
              <w:t xml:space="preserve">Практическая работа № 2 </w:t>
            </w:r>
            <w:r>
              <w:rPr>
                <w:rFonts w:ascii="Times New Roman" w:hAnsi="Times New Roman"/>
                <w:sz w:val="24"/>
              </w:rPr>
              <w:t xml:space="preserve">Изучение строения Земли и земной коры </w:t>
            </w:r>
          </w:p>
        </w:tc>
      </w:tr>
      <w:tr w:rsidR="00603B7F" w14:paraId="1712AD82"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35382C2B"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7033C25" w14:textId="77777777" w:rsidR="00603B7F" w:rsidRDefault="004B4E6F">
            <w:r>
              <w:rPr>
                <w:rFonts w:ascii="Times New Roman" w:hAnsi="Times New Roman"/>
                <w:b/>
                <w:sz w:val="24"/>
              </w:rPr>
              <w:t>Самостоятельная работа обучающихся</w:t>
            </w:r>
          </w:p>
          <w:p w14:paraId="62273F11" w14:textId="77777777" w:rsidR="00603B7F" w:rsidRDefault="004B4E6F">
            <w:r>
              <w:rPr>
                <w:rFonts w:ascii="Times New Roman" w:hAnsi="Times New Roman"/>
                <w:sz w:val="24"/>
              </w:rPr>
              <w:t>Рефераты, доклады, презентации на темы:</w:t>
            </w:r>
          </w:p>
          <w:p w14:paraId="16AB5109" w14:textId="77777777" w:rsidR="00603B7F" w:rsidRDefault="004B4E6F">
            <w:r>
              <w:rPr>
                <w:rFonts w:ascii="Times New Roman" w:hAnsi="Times New Roman"/>
                <w:sz w:val="24"/>
              </w:rPr>
              <w:t>История развития геологических наук.</w:t>
            </w:r>
          </w:p>
          <w:p w14:paraId="45508249" w14:textId="77777777" w:rsidR="00603B7F" w:rsidRDefault="004B4E6F">
            <w:pPr>
              <w:jc w:val="both"/>
            </w:pPr>
            <w:r>
              <w:rPr>
                <w:rFonts w:ascii="Times New Roman" w:hAnsi="Times New Roman"/>
                <w:sz w:val="24"/>
              </w:rPr>
              <w:t>Роль геологии в развитии нефтяной и газовой промышленности страны.</w:t>
            </w:r>
          </w:p>
          <w:p w14:paraId="3CA31751" w14:textId="77777777" w:rsidR="00603B7F" w:rsidRDefault="004B4E6F">
            <w:pPr>
              <w:jc w:val="both"/>
            </w:pPr>
            <w:r>
              <w:rPr>
                <w:rFonts w:ascii="Times New Roman" w:hAnsi="Times New Roman"/>
                <w:sz w:val="24"/>
              </w:rPr>
              <w:t>Влияние космоса на Землю и жизнь людей.</w:t>
            </w:r>
          </w:p>
          <w:p w14:paraId="57C24E60" w14:textId="77777777" w:rsidR="00603B7F" w:rsidRDefault="004B4E6F">
            <w:pPr>
              <w:jc w:val="both"/>
            </w:pPr>
            <w:r>
              <w:rPr>
                <w:rFonts w:ascii="Times New Roman" w:hAnsi="Times New Roman"/>
                <w:sz w:val="24"/>
              </w:rPr>
              <w:t>Гипотезы образования планет Солнечной системы.</w:t>
            </w:r>
          </w:p>
          <w:p w14:paraId="54458B72" w14:textId="77777777" w:rsidR="00603B7F" w:rsidRDefault="004B4E6F">
            <w:pPr>
              <w:jc w:val="both"/>
            </w:pPr>
            <w:r>
              <w:rPr>
                <w:rFonts w:ascii="Times New Roman" w:hAnsi="Times New Roman"/>
                <w:sz w:val="24"/>
              </w:rPr>
              <w:t>Методы изучения формы и размеров Земли.</w:t>
            </w:r>
          </w:p>
          <w:p w14:paraId="0B0374B3" w14:textId="77777777" w:rsidR="00603B7F" w:rsidRDefault="004B4E6F">
            <w:pPr>
              <w:jc w:val="both"/>
            </w:pPr>
            <w:r>
              <w:rPr>
                <w:rFonts w:ascii="Times New Roman" w:hAnsi="Times New Roman"/>
                <w:sz w:val="24"/>
              </w:rPr>
              <w:t>Роль сверхглубокого бурения в изучении строения Земли.</w:t>
            </w:r>
          </w:p>
          <w:p w14:paraId="1EA0BA2A" w14:textId="77777777" w:rsidR="00603B7F" w:rsidRDefault="004B4E6F">
            <w:pPr>
              <w:jc w:val="both"/>
            </w:pPr>
            <w:r>
              <w:rPr>
                <w:rFonts w:ascii="Times New Roman" w:hAnsi="Times New Roman"/>
                <w:sz w:val="24"/>
              </w:rPr>
              <w:t>Сверхглубокое бурение в России. Результаты исследований, полученные в ходе бурения и изучения Кольской сверхглубокой скважины СГ-3.</w:t>
            </w:r>
          </w:p>
        </w:tc>
      </w:tr>
      <w:tr w:rsidR="00603B7F" w14:paraId="58093D22" w14:textId="77777777">
        <w:trPr>
          <w:trHeight w:val="340"/>
        </w:trPr>
        <w:tc>
          <w:tcPr>
            <w:tcW w:w="2282" w:type="dxa"/>
            <w:vMerge w:val="restart"/>
            <w:tcBorders>
              <w:top w:val="single" w:sz="4" w:space="0" w:color="000000"/>
              <w:left w:val="single" w:sz="4" w:space="0" w:color="000000"/>
              <w:bottom w:val="single" w:sz="4" w:space="0" w:color="000000"/>
            </w:tcBorders>
            <w:shd w:val="clear" w:color="auto" w:fill="FFFFFF"/>
          </w:tcPr>
          <w:p w14:paraId="42971C4F" w14:textId="77777777" w:rsidR="00603B7F" w:rsidRDefault="004B4E6F">
            <w:r>
              <w:rPr>
                <w:rFonts w:ascii="Times New Roman" w:hAnsi="Times New Roman"/>
                <w:b/>
                <w:sz w:val="24"/>
              </w:rPr>
              <w:t>Тема 1.2 Геологические процессы</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A25D280" w14:textId="77777777" w:rsidR="00603B7F" w:rsidRDefault="004B4E6F">
            <w:r>
              <w:rPr>
                <w:rFonts w:ascii="Times New Roman" w:hAnsi="Times New Roman"/>
                <w:b/>
                <w:sz w:val="24"/>
              </w:rPr>
              <w:t xml:space="preserve">Содержание учебного материала </w:t>
            </w:r>
          </w:p>
        </w:tc>
      </w:tr>
      <w:tr w:rsidR="00603B7F" w14:paraId="23082612" w14:textId="77777777">
        <w:trPr>
          <w:trHeight w:val="829"/>
        </w:trPr>
        <w:tc>
          <w:tcPr>
            <w:tcW w:w="2282" w:type="dxa"/>
            <w:vMerge/>
            <w:tcBorders>
              <w:top w:val="single" w:sz="4" w:space="0" w:color="000000"/>
              <w:left w:val="single" w:sz="4" w:space="0" w:color="000000"/>
              <w:bottom w:val="single" w:sz="4" w:space="0" w:color="000000"/>
            </w:tcBorders>
            <w:shd w:val="clear" w:color="auto" w:fill="FFFFFF"/>
          </w:tcPr>
          <w:p w14:paraId="757B29E0"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1025F21" w14:textId="77777777" w:rsidR="00603B7F" w:rsidRDefault="004B4E6F">
            <w:pPr>
              <w:jc w:val="both"/>
            </w:pPr>
            <w:r>
              <w:rPr>
                <w:rFonts w:ascii="Times New Roman" w:hAnsi="Times New Roman"/>
                <w:sz w:val="24"/>
              </w:rPr>
              <w:t xml:space="preserve">Общие понятия о геологических процессах и их значение. Экзогенные процессы. Выветривание горных пород. Физическое и химическое выветривание. Денудация. Геологическая деятельность ветра: эоловые формы рельефа и отложения. Геологическая деятельность поверхностных текучих вод. Плоскостной смыв, делювий. Линейный смыв. Эрозия. Донная и боковая эрозия. Аллювий. Образование пролювия. </w:t>
            </w:r>
          </w:p>
        </w:tc>
      </w:tr>
      <w:tr w:rsidR="00603B7F" w14:paraId="208A4D0B" w14:textId="77777777">
        <w:trPr>
          <w:trHeight w:val="829"/>
        </w:trPr>
        <w:tc>
          <w:tcPr>
            <w:tcW w:w="2282" w:type="dxa"/>
            <w:vMerge/>
            <w:tcBorders>
              <w:top w:val="single" w:sz="4" w:space="0" w:color="000000"/>
              <w:left w:val="single" w:sz="4" w:space="0" w:color="000000"/>
              <w:bottom w:val="single" w:sz="4" w:space="0" w:color="000000"/>
            </w:tcBorders>
            <w:shd w:val="clear" w:color="auto" w:fill="FFFFFF"/>
          </w:tcPr>
          <w:p w14:paraId="0AA9330B"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817F0CF" w14:textId="77777777" w:rsidR="00603B7F" w:rsidRDefault="004B4E6F">
            <w:pPr>
              <w:jc w:val="both"/>
            </w:pPr>
            <w:r>
              <w:rPr>
                <w:rFonts w:ascii="Times New Roman" w:hAnsi="Times New Roman"/>
                <w:sz w:val="24"/>
              </w:rPr>
              <w:t xml:space="preserve">Геологическая деятельность подземных вод. Разрушительная деятельность подземных вод. Карсты, суффозии, оползни. Созидательная деятельность подземных вод. Сталактиты и сталагмиты. Образование месторождений полезных ископаемых при воздействии подземных вод. Геологическая деятельность ледников. Экзарация. Образование морен. Геологическая деятельность морей и океанов. Распределение зон морского дна. Разрушительная деятельность моря. Созидательная деятельность моря. </w:t>
            </w:r>
          </w:p>
          <w:p w14:paraId="697DF76F" w14:textId="77777777" w:rsidR="00603B7F" w:rsidRDefault="004B4E6F">
            <w:pPr>
              <w:jc w:val="both"/>
            </w:pPr>
            <w:r>
              <w:rPr>
                <w:rFonts w:ascii="Times New Roman" w:hAnsi="Times New Roman"/>
                <w:sz w:val="24"/>
              </w:rPr>
              <w:t>Осадконакопление. Диагенез осадков.</w:t>
            </w:r>
            <w:r>
              <w:t xml:space="preserve"> </w:t>
            </w:r>
            <w:r>
              <w:rPr>
                <w:rFonts w:ascii="Times New Roman" w:hAnsi="Times New Roman"/>
                <w:sz w:val="24"/>
              </w:rPr>
              <w:t>Понятие о фациях, их классификация.</w:t>
            </w:r>
          </w:p>
        </w:tc>
      </w:tr>
      <w:tr w:rsidR="00603B7F" w14:paraId="4715C59B" w14:textId="77777777">
        <w:trPr>
          <w:trHeight w:val="130"/>
        </w:trPr>
        <w:tc>
          <w:tcPr>
            <w:tcW w:w="2282" w:type="dxa"/>
            <w:vMerge/>
            <w:tcBorders>
              <w:top w:val="single" w:sz="4" w:space="0" w:color="000000"/>
              <w:left w:val="single" w:sz="4" w:space="0" w:color="000000"/>
              <w:bottom w:val="single" w:sz="4" w:space="0" w:color="000000"/>
            </w:tcBorders>
            <w:shd w:val="clear" w:color="auto" w:fill="FFFFFF"/>
          </w:tcPr>
          <w:p w14:paraId="74BA722A"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FBAA6ED" w14:textId="77777777" w:rsidR="00603B7F" w:rsidRDefault="004B4E6F">
            <w:pPr>
              <w:jc w:val="both"/>
            </w:pPr>
            <w:r>
              <w:rPr>
                <w:rFonts w:ascii="Times New Roman" w:hAnsi="Times New Roman"/>
                <w:sz w:val="24"/>
              </w:rPr>
              <w:t xml:space="preserve">Эндогенные геологические процессы. Классификация и свойства тектонических движений земной коры. Колебательные движения, трансгрессия и регрессия моря. Горизонтальные движения. Гипотеза тектоники плит. Представление о строении океанического дна. От гипотезы тектоники плит к новой глобальной тектонике. Движение литосферных плит и горообразование. </w:t>
            </w:r>
          </w:p>
          <w:p w14:paraId="26A29AB4" w14:textId="77777777" w:rsidR="00603B7F" w:rsidRDefault="004B4E6F">
            <w:pPr>
              <w:jc w:val="both"/>
            </w:pPr>
            <w:r>
              <w:rPr>
                <w:rFonts w:ascii="Times New Roman" w:hAnsi="Times New Roman"/>
                <w:sz w:val="24"/>
              </w:rPr>
              <w:t>Магматические процессы. Интрузивный магматизм. Эффузивный магматизм. Продукты извержения вулканов. Вулканические зоны. Понятие о метаморфизме горных пород. Типы метаморфизма. Землетрясения. Тектонические, вулканические и обвальные землетрясения. Сейсмические волны. Интенсивность землетрясений.</w:t>
            </w:r>
          </w:p>
        </w:tc>
      </w:tr>
      <w:tr w:rsidR="00603B7F" w14:paraId="1FCEBEC5" w14:textId="77777777">
        <w:trPr>
          <w:trHeight w:val="109"/>
        </w:trPr>
        <w:tc>
          <w:tcPr>
            <w:tcW w:w="2282" w:type="dxa"/>
            <w:vMerge/>
            <w:tcBorders>
              <w:top w:val="single" w:sz="4" w:space="0" w:color="000000"/>
              <w:left w:val="single" w:sz="4" w:space="0" w:color="000000"/>
              <w:bottom w:val="single" w:sz="4" w:space="0" w:color="000000"/>
            </w:tcBorders>
            <w:shd w:val="clear" w:color="auto" w:fill="FFFFFF"/>
          </w:tcPr>
          <w:p w14:paraId="294A9976"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DEE08A7" w14:textId="77777777" w:rsidR="00603B7F" w:rsidRDefault="004B4E6F">
            <w:pPr>
              <w:jc w:val="both"/>
            </w:pPr>
            <w:r>
              <w:rPr>
                <w:rFonts w:ascii="Times New Roman" w:hAnsi="Times New Roman"/>
                <w:b/>
                <w:sz w:val="24"/>
              </w:rPr>
              <w:t>В том числе практических занятий</w:t>
            </w:r>
          </w:p>
        </w:tc>
      </w:tr>
      <w:tr w:rsidR="00603B7F" w14:paraId="3041FBC8" w14:textId="77777777">
        <w:trPr>
          <w:trHeight w:val="134"/>
        </w:trPr>
        <w:tc>
          <w:tcPr>
            <w:tcW w:w="2282" w:type="dxa"/>
            <w:vMerge/>
            <w:tcBorders>
              <w:top w:val="single" w:sz="4" w:space="0" w:color="000000"/>
              <w:left w:val="single" w:sz="4" w:space="0" w:color="000000"/>
              <w:bottom w:val="single" w:sz="4" w:space="0" w:color="000000"/>
            </w:tcBorders>
            <w:shd w:val="clear" w:color="auto" w:fill="FFFFFF"/>
          </w:tcPr>
          <w:p w14:paraId="597945B6"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C742F29" w14:textId="77777777" w:rsidR="00603B7F" w:rsidRDefault="004B4E6F">
            <w:pPr>
              <w:jc w:val="both"/>
            </w:pPr>
            <w:r>
              <w:rPr>
                <w:rFonts w:ascii="Times New Roman" w:hAnsi="Times New Roman"/>
                <w:b/>
                <w:sz w:val="24"/>
              </w:rPr>
              <w:t>Практическая работа № 3</w:t>
            </w:r>
            <w:r>
              <w:rPr>
                <w:rFonts w:ascii="Times New Roman" w:hAnsi="Times New Roman"/>
                <w:sz w:val="24"/>
              </w:rPr>
              <w:t xml:space="preserve"> Изучение строения дна моря и накопления осадков. Построение фациальных карт.</w:t>
            </w:r>
          </w:p>
        </w:tc>
      </w:tr>
      <w:tr w:rsidR="00603B7F" w14:paraId="0CEEA8DD" w14:textId="77777777">
        <w:trPr>
          <w:trHeight w:val="134"/>
        </w:trPr>
        <w:tc>
          <w:tcPr>
            <w:tcW w:w="2282" w:type="dxa"/>
            <w:vMerge/>
            <w:tcBorders>
              <w:top w:val="single" w:sz="4" w:space="0" w:color="000000"/>
              <w:left w:val="single" w:sz="4" w:space="0" w:color="000000"/>
              <w:bottom w:val="single" w:sz="4" w:space="0" w:color="000000"/>
            </w:tcBorders>
            <w:shd w:val="clear" w:color="auto" w:fill="FFFFFF"/>
          </w:tcPr>
          <w:p w14:paraId="6E64F0DC"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1791385" w14:textId="77777777" w:rsidR="00603B7F" w:rsidRDefault="004B4E6F">
            <w:pPr>
              <w:jc w:val="both"/>
            </w:pPr>
            <w:r>
              <w:rPr>
                <w:rFonts w:ascii="Times New Roman" w:hAnsi="Times New Roman"/>
                <w:b/>
                <w:sz w:val="24"/>
              </w:rPr>
              <w:t>Практическая работа № 4</w:t>
            </w:r>
            <w:r>
              <w:rPr>
                <w:rFonts w:ascii="Times New Roman" w:hAnsi="Times New Roman"/>
                <w:sz w:val="24"/>
              </w:rPr>
              <w:t xml:space="preserve"> Изучение карты литосферных плит, обозначение границ литосферных плит на контурных картах, направление и скорости движения литосферных плит</w:t>
            </w:r>
          </w:p>
        </w:tc>
      </w:tr>
      <w:tr w:rsidR="00603B7F" w14:paraId="43E3BB5C"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3AD0EE1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C49DC76" w14:textId="77777777" w:rsidR="00603B7F" w:rsidRDefault="004B4E6F">
            <w:r>
              <w:rPr>
                <w:rFonts w:ascii="Times New Roman" w:hAnsi="Times New Roman"/>
                <w:b/>
                <w:sz w:val="24"/>
              </w:rPr>
              <w:t xml:space="preserve">Самостоятельная работа обучающихся </w:t>
            </w:r>
          </w:p>
          <w:p w14:paraId="389B965A" w14:textId="77777777" w:rsidR="00603B7F" w:rsidRDefault="00603B7F">
            <w:pPr>
              <w:rPr>
                <w:rFonts w:ascii="Times New Roman" w:hAnsi="Times New Roman"/>
                <w:b/>
                <w:sz w:val="24"/>
              </w:rPr>
            </w:pPr>
          </w:p>
        </w:tc>
      </w:tr>
      <w:tr w:rsidR="00603B7F" w14:paraId="325D4590" w14:textId="77777777">
        <w:trPr>
          <w:trHeight w:val="23"/>
        </w:trPr>
        <w:tc>
          <w:tcPr>
            <w:tcW w:w="2282" w:type="dxa"/>
            <w:vMerge w:val="restart"/>
            <w:tcBorders>
              <w:top w:val="single" w:sz="4" w:space="0" w:color="000000"/>
              <w:left w:val="single" w:sz="4" w:space="0" w:color="000000"/>
              <w:bottom w:val="single" w:sz="4" w:space="0" w:color="000000"/>
            </w:tcBorders>
            <w:shd w:val="clear" w:color="auto" w:fill="FFFFFF"/>
          </w:tcPr>
          <w:p w14:paraId="129788E6" w14:textId="77777777" w:rsidR="00603B7F" w:rsidRDefault="004B4E6F">
            <w:r>
              <w:rPr>
                <w:rFonts w:ascii="Times New Roman" w:hAnsi="Times New Roman"/>
                <w:b/>
                <w:sz w:val="24"/>
              </w:rPr>
              <w:t>Тема 1.3 Основы геоморфологии</w:t>
            </w:r>
          </w:p>
          <w:p w14:paraId="5A6B962D" w14:textId="77777777" w:rsidR="00603B7F" w:rsidRDefault="00603B7F">
            <w:pPr>
              <w:rPr>
                <w:rFonts w:ascii="Times New Roman" w:hAnsi="Times New Roman"/>
                <w:b/>
                <w:sz w:val="24"/>
              </w:rPr>
            </w:pP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6C6D2625" w14:textId="77777777" w:rsidR="00603B7F" w:rsidRDefault="004B4E6F">
            <w:r>
              <w:rPr>
                <w:rFonts w:ascii="Times New Roman" w:hAnsi="Times New Roman"/>
                <w:b/>
                <w:sz w:val="24"/>
              </w:rPr>
              <w:t xml:space="preserve">Содержание учебного материала </w:t>
            </w:r>
          </w:p>
        </w:tc>
      </w:tr>
      <w:tr w:rsidR="00603B7F" w14:paraId="596A575F"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3F42835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5B5C598" w14:textId="77777777" w:rsidR="00603B7F" w:rsidRDefault="004B4E6F">
            <w:pPr>
              <w:jc w:val="both"/>
            </w:pPr>
            <w:r>
              <w:rPr>
                <w:sz w:val="20"/>
              </w:rPr>
              <w:t xml:space="preserve"> </w:t>
            </w:r>
            <w:r>
              <w:rPr>
                <w:rFonts w:ascii="Times New Roman" w:hAnsi="Times New Roman"/>
                <w:sz w:val="24"/>
              </w:rPr>
              <w:t xml:space="preserve">Значение геоморфологии. Генетические типы рельефа. Физическая карта, классификация рельефа на ней. Геоморфологическая карта, элементы и формы рельефа. </w:t>
            </w:r>
          </w:p>
        </w:tc>
      </w:tr>
      <w:tr w:rsidR="00603B7F" w14:paraId="5B735CC3"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5FA6BACA"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A58CB13" w14:textId="77777777" w:rsidR="00603B7F" w:rsidRDefault="004B4E6F">
            <w:r>
              <w:rPr>
                <w:rFonts w:ascii="Times New Roman" w:hAnsi="Times New Roman"/>
                <w:b/>
                <w:sz w:val="24"/>
              </w:rPr>
              <w:t>В том числе практических занятий</w:t>
            </w:r>
          </w:p>
        </w:tc>
      </w:tr>
      <w:tr w:rsidR="00603B7F" w14:paraId="5C6D2B9C"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3BA7BE7"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4304FAB" w14:textId="77777777" w:rsidR="00603B7F" w:rsidRDefault="004B4E6F">
            <w:pPr>
              <w:jc w:val="both"/>
            </w:pPr>
            <w:r>
              <w:rPr>
                <w:rFonts w:ascii="Times New Roman" w:hAnsi="Times New Roman"/>
                <w:b/>
                <w:sz w:val="24"/>
              </w:rPr>
              <w:t>Практическая работа № 5.</w:t>
            </w:r>
            <w:r>
              <w:rPr>
                <w:rFonts w:ascii="Times New Roman" w:hAnsi="Times New Roman"/>
                <w:sz w:val="24"/>
              </w:rPr>
              <w:t xml:space="preserve"> Построение топографического профиля. Определение по геоморфологическим, физико-географическим картам форм и элементов форм рельефа. </w:t>
            </w:r>
          </w:p>
        </w:tc>
      </w:tr>
      <w:tr w:rsidR="00603B7F" w14:paraId="34FDD8E5" w14:textId="77777777">
        <w:trPr>
          <w:trHeight w:val="552"/>
        </w:trPr>
        <w:tc>
          <w:tcPr>
            <w:tcW w:w="2282" w:type="dxa"/>
            <w:vMerge/>
            <w:tcBorders>
              <w:top w:val="single" w:sz="4" w:space="0" w:color="000000"/>
              <w:left w:val="single" w:sz="4" w:space="0" w:color="000000"/>
              <w:bottom w:val="single" w:sz="4" w:space="0" w:color="000000"/>
            </w:tcBorders>
            <w:shd w:val="clear" w:color="auto" w:fill="FFFFFF"/>
          </w:tcPr>
          <w:p w14:paraId="632EED5D"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A5505FE" w14:textId="77777777" w:rsidR="00603B7F" w:rsidRDefault="004B4E6F">
            <w:r>
              <w:rPr>
                <w:rFonts w:ascii="Times New Roman" w:hAnsi="Times New Roman"/>
                <w:b/>
                <w:sz w:val="24"/>
              </w:rPr>
              <w:t xml:space="preserve">Самостоятельная работа обучающихся </w:t>
            </w:r>
          </w:p>
          <w:p w14:paraId="4AD3A8C1" w14:textId="77777777" w:rsidR="00603B7F" w:rsidRDefault="004B4E6F">
            <w:r>
              <w:rPr>
                <w:rFonts w:ascii="Times New Roman" w:hAnsi="Times New Roman"/>
                <w:sz w:val="24"/>
              </w:rPr>
              <w:t>Изучение рельефа местного региона по физико-географической карте.</w:t>
            </w:r>
          </w:p>
        </w:tc>
      </w:tr>
      <w:tr w:rsidR="00603B7F" w14:paraId="39AA9EF8" w14:textId="77777777">
        <w:trPr>
          <w:trHeight w:val="23"/>
        </w:trPr>
        <w:tc>
          <w:tcPr>
            <w:tcW w:w="2282" w:type="dxa"/>
            <w:vMerge w:val="restart"/>
            <w:tcBorders>
              <w:top w:val="single" w:sz="4" w:space="0" w:color="000000"/>
              <w:left w:val="single" w:sz="4" w:space="0" w:color="000000"/>
              <w:bottom w:val="single" w:sz="4" w:space="0" w:color="000000"/>
            </w:tcBorders>
            <w:shd w:val="clear" w:color="auto" w:fill="FFFFFF"/>
          </w:tcPr>
          <w:p w14:paraId="0976886F" w14:textId="77777777" w:rsidR="00603B7F" w:rsidRDefault="004B4E6F">
            <w:r>
              <w:rPr>
                <w:rFonts w:ascii="Times New Roman" w:hAnsi="Times New Roman"/>
                <w:b/>
                <w:sz w:val="24"/>
              </w:rPr>
              <w:t>Тема 1. 4 Основы минералогии и петрографии. Полезные ископаемые.</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35CC97E" w14:textId="77777777" w:rsidR="00603B7F" w:rsidRDefault="004B4E6F">
            <w:r>
              <w:rPr>
                <w:rFonts w:ascii="Times New Roman" w:hAnsi="Times New Roman"/>
                <w:b/>
                <w:sz w:val="24"/>
              </w:rPr>
              <w:t xml:space="preserve">Содержание учебного материала </w:t>
            </w:r>
          </w:p>
        </w:tc>
      </w:tr>
      <w:tr w:rsidR="00603B7F" w14:paraId="6240FD31"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61A172C6"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9BCF83D" w14:textId="77777777" w:rsidR="00603B7F" w:rsidRDefault="004B4E6F">
            <w:pPr>
              <w:jc w:val="both"/>
            </w:pPr>
            <w:r>
              <w:rPr>
                <w:rFonts w:ascii="Times New Roman" w:hAnsi="Times New Roman"/>
                <w:b/>
                <w:sz w:val="24"/>
              </w:rPr>
              <w:t>Основы минералогии.</w:t>
            </w:r>
            <w:r>
              <w:rPr>
                <w:rFonts w:ascii="Times New Roman" w:hAnsi="Times New Roman"/>
                <w:sz w:val="24"/>
              </w:rPr>
              <w:t xml:space="preserve"> Значение минералогии. Понятие о минералах. Минералы твердые, жидкие, газообразные. Кристаллические и аморфные минералы. Агрегатные состояния минералов. Физические свойства минералов - цвет, прозрачность, блеск, твердость, спайность, излом, относительная плотность.</w:t>
            </w:r>
          </w:p>
          <w:p w14:paraId="318BFBA0" w14:textId="77777777" w:rsidR="00603B7F" w:rsidRDefault="004B4E6F">
            <w:pPr>
              <w:jc w:val="both"/>
            </w:pPr>
            <w:r>
              <w:rPr>
                <w:rFonts w:ascii="Times New Roman" w:hAnsi="Times New Roman"/>
                <w:sz w:val="24"/>
              </w:rPr>
              <w:t>Классификация минералов по химическому составу. Самородные элементы. Сульфиды. Оксиды. Карбонаты. Силикаты. Сульфаты. Фосфаты. Природные органические соединения. Породообразующие минералы.</w:t>
            </w:r>
          </w:p>
        </w:tc>
      </w:tr>
      <w:tr w:rsidR="00603B7F" w14:paraId="039853F1"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23E395C"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82B623A" w14:textId="77777777" w:rsidR="00603B7F" w:rsidRDefault="004B4E6F">
            <w:pPr>
              <w:jc w:val="both"/>
            </w:pPr>
            <w:r>
              <w:rPr>
                <w:rFonts w:ascii="Times New Roman" w:hAnsi="Times New Roman"/>
                <w:b/>
                <w:sz w:val="24"/>
              </w:rPr>
              <w:t>Основы петрографии.</w:t>
            </w:r>
            <w:r>
              <w:rPr>
                <w:b/>
                <w:sz w:val="20"/>
              </w:rPr>
              <w:t xml:space="preserve"> </w:t>
            </w:r>
            <w:r>
              <w:rPr>
                <w:rFonts w:ascii="Times New Roman" w:hAnsi="Times New Roman"/>
                <w:sz w:val="24"/>
              </w:rPr>
              <w:t>Значение петрографии</w:t>
            </w:r>
            <w:r>
              <w:rPr>
                <w:b/>
                <w:sz w:val="20"/>
              </w:rPr>
              <w:t xml:space="preserve">. </w:t>
            </w:r>
            <w:r>
              <w:rPr>
                <w:rFonts w:ascii="Times New Roman" w:hAnsi="Times New Roman"/>
                <w:sz w:val="24"/>
              </w:rPr>
              <w:t>Понятие о горных породах. Структура и текстура горных пород. Магматические породы. Глубинные и излившиеся горные породы. Химическая классификация магматических пород. Кислые, средние, основные и ультраосновные породы.</w:t>
            </w:r>
          </w:p>
          <w:p w14:paraId="136422D0" w14:textId="77777777" w:rsidR="00603B7F" w:rsidRDefault="004B4E6F">
            <w:pPr>
              <w:jc w:val="both"/>
            </w:pPr>
            <w:r>
              <w:rPr>
                <w:rFonts w:ascii="Times New Roman" w:hAnsi="Times New Roman"/>
                <w:sz w:val="24"/>
              </w:rPr>
              <w:t xml:space="preserve">Осадочные породы, их классификация. Обломочные породы. Структура и текстура обломочных пород. Терригенные и карбонатные обломочные породы. Классификация терригенных пород. Хемогенные породы. Структура и текстура хемогенных пород. Основные хемогенные породы. Органогенные породы. Структура и текстура органогенных пород. Основные органогенные породы. Понятие о </w:t>
            </w:r>
            <w:proofErr w:type="spellStart"/>
            <w:r>
              <w:rPr>
                <w:rFonts w:ascii="Times New Roman" w:hAnsi="Times New Roman"/>
                <w:sz w:val="24"/>
              </w:rPr>
              <w:t>каустобиолитах</w:t>
            </w:r>
            <w:proofErr w:type="spellEnd"/>
            <w:r>
              <w:rPr>
                <w:rFonts w:ascii="Times New Roman" w:hAnsi="Times New Roman"/>
                <w:sz w:val="24"/>
              </w:rPr>
              <w:t>. Метаморфические породы. Структура и текстура метаморфических пород</w:t>
            </w:r>
          </w:p>
        </w:tc>
      </w:tr>
      <w:tr w:rsidR="00603B7F" w14:paraId="6FF8A196"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05D8F7E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6FAA3679" w14:textId="77777777" w:rsidR="00603B7F" w:rsidRDefault="004B4E6F">
            <w:pPr>
              <w:jc w:val="both"/>
            </w:pPr>
            <w:r>
              <w:rPr>
                <w:rFonts w:ascii="Times New Roman" w:hAnsi="Times New Roman"/>
                <w:b/>
                <w:sz w:val="24"/>
              </w:rPr>
              <w:t>Полезные ископаемые.</w:t>
            </w:r>
            <w:r>
              <w:t xml:space="preserve"> </w:t>
            </w:r>
            <w:r>
              <w:rPr>
                <w:rFonts w:ascii="Times New Roman" w:hAnsi="Times New Roman"/>
                <w:sz w:val="24"/>
              </w:rPr>
              <w:t>Значение учения о полезных ископаемых. Полезные ископаемые, как основная часть производительных сил государства, значение их в экономике страны. Генетическая и промышленная классификация месторождений полезных ископаемых.</w:t>
            </w:r>
          </w:p>
        </w:tc>
      </w:tr>
      <w:tr w:rsidR="00603B7F" w14:paraId="569D7B6F"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305BEB68"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162CE9F" w14:textId="77777777" w:rsidR="00603B7F" w:rsidRDefault="004B4E6F">
            <w:pPr>
              <w:jc w:val="both"/>
            </w:pPr>
            <w:r>
              <w:rPr>
                <w:rFonts w:ascii="Times New Roman" w:hAnsi="Times New Roman"/>
                <w:b/>
                <w:sz w:val="24"/>
              </w:rPr>
              <w:t>В том числе практических и лабораторных занятий</w:t>
            </w:r>
          </w:p>
        </w:tc>
      </w:tr>
      <w:tr w:rsidR="00603B7F" w14:paraId="5E80F781"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2952AB6"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F947CB4" w14:textId="77777777" w:rsidR="00603B7F" w:rsidRDefault="004B4E6F">
            <w:r>
              <w:rPr>
                <w:rFonts w:ascii="Times New Roman" w:hAnsi="Times New Roman"/>
                <w:b/>
                <w:sz w:val="24"/>
              </w:rPr>
              <w:t>Лабораторная работа № 1</w:t>
            </w:r>
            <w:r>
              <w:rPr>
                <w:rFonts w:ascii="Times New Roman" w:hAnsi="Times New Roman"/>
                <w:sz w:val="24"/>
              </w:rPr>
              <w:t xml:space="preserve"> Описание физических свойств основных породообразующих минералов. </w:t>
            </w:r>
          </w:p>
        </w:tc>
      </w:tr>
      <w:tr w:rsidR="00603B7F" w14:paraId="4B4E3173"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4A40235"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2F565C5" w14:textId="77777777" w:rsidR="00603B7F" w:rsidRDefault="004B4E6F">
            <w:r>
              <w:rPr>
                <w:rFonts w:ascii="Times New Roman" w:hAnsi="Times New Roman"/>
                <w:b/>
                <w:sz w:val="24"/>
              </w:rPr>
              <w:t xml:space="preserve">Лабораторная работа № 2 </w:t>
            </w:r>
            <w:r>
              <w:rPr>
                <w:rFonts w:ascii="Times New Roman" w:hAnsi="Times New Roman"/>
                <w:sz w:val="24"/>
              </w:rPr>
              <w:t xml:space="preserve">Описание основных породообразующих минералов. </w:t>
            </w:r>
          </w:p>
        </w:tc>
      </w:tr>
      <w:tr w:rsidR="00603B7F" w14:paraId="5FB2F70D"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1CBDE6C"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520A050" w14:textId="77777777" w:rsidR="00603B7F" w:rsidRDefault="004B4E6F">
            <w:r>
              <w:rPr>
                <w:rFonts w:ascii="Times New Roman" w:hAnsi="Times New Roman"/>
                <w:b/>
                <w:sz w:val="24"/>
              </w:rPr>
              <w:t xml:space="preserve">Лабораторная работа № 3 </w:t>
            </w:r>
            <w:r>
              <w:rPr>
                <w:rFonts w:ascii="Times New Roman" w:hAnsi="Times New Roman"/>
                <w:sz w:val="24"/>
              </w:rPr>
              <w:t xml:space="preserve">Изучение и описание магматических горных пород. </w:t>
            </w:r>
          </w:p>
        </w:tc>
      </w:tr>
      <w:tr w:rsidR="00603B7F" w14:paraId="608E2697"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6FBC8D54"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F86C707" w14:textId="77777777" w:rsidR="00603B7F" w:rsidRDefault="004B4E6F">
            <w:r>
              <w:rPr>
                <w:rFonts w:ascii="Times New Roman" w:hAnsi="Times New Roman"/>
                <w:b/>
                <w:sz w:val="24"/>
              </w:rPr>
              <w:t xml:space="preserve">Лабораторная работа № 4 </w:t>
            </w:r>
            <w:r>
              <w:rPr>
                <w:rFonts w:ascii="Times New Roman" w:hAnsi="Times New Roman"/>
                <w:sz w:val="24"/>
              </w:rPr>
              <w:t>Изучение и описание осадочных горных пород.</w:t>
            </w:r>
          </w:p>
        </w:tc>
      </w:tr>
      <w:tr w:rsidR="00603B7F" w14:paraId="4061A551"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486B60E5"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A711C90" w14:textId="77777777" w:rsidR="00603B7F" w:rsidRDefault="004B4E6F">
            <w:r>
              <w:rPr>
                <w:rFonts w:ascii="Times New Roman" w:hAnsi="Times New Roman"/>
                <w:b/>
                <w:sz w:val="24"/>
              </w:rPr>
              <w:t xml:space="preserve">Лабораторная работа № 5 </w:t>
            </w:r>
            <w:r>
              <w:rPr>
                <w:rFonts w:ascii="Times New Roman" w:hAnsi="Times New Roman"/>
                <w:sz w:val="24"/>
              </w:rPr>
              <w:t>Изучение и описание осадочных и метаморфических горных пород.</w:t>
            </w:r>
          </w:p>
        </w:tc>
      </w:tr>
      <w:tr w:rsidR="00603B7F" w14:paraId="261364BA"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D0FE89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665A0234" w14:textId="77777777" w:rsidR="00603B7F" w:rsidRDefault="004B4E6F">
            <w:r>
              <w:rPr>
                <w:rFonts w:ascii="Times New Roman" w:hAnsi="Times New Roman"/>
                <w:b/>
                <w:sz w:val="24"/>
              </w:rPr>
              <w:t xml:space="preserve">Лабораторная работа № 6 </w:t>
            </w:r>
            <w:r>
              <w:rPr>
                <w:rFonts w:ascii="Times New Roman" w:hAnsi="Times New Roman"/>
                <w:sz w:val="24"/>
              </w:rPr>
              <w:t>Изучение и описание основных полезных ископаемых.</w:t>
            </w:r>
          </w:p>
        </w:tc>
      </w:tr>
      <w:tr w:rsidR="00603B7F" w14:paraId="50652FE2"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510BF34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28013F3" w14:textId="77777777" w:rsidR="00603B7F" w:rsidRDefault="004B4E6F">
            <w:r>
              <w:rPr>
                <w:rFonts w:ascii="Times New Roman" w:hAnsi="Times New Roman"/>
                <w:b/>
                <w:sz w:val="24"/>
              </w:rPr>
              <w:t>Практическая работа № 6</w:t>
            </w:r>
          </w:p>
          <w:p w14:paraId="168A3D7A" w14:textId="77777777" w:rsidR="00603B7F" w:rsidRDefault="004B4E6F">
            <w:r>
              <w:rPr>
                <w:rFonts w:ascii="Times New Roman" w:hAnsi="Times New Roman"/>
                <w:sz w:val="24"/>
              </w:rPr>
              <w:t>Обозначение крупнейших месторождений полезных ископаемых на контурной карте России</w:t>
            </w:r>
          </w:p>
        </w:tc>
      </w:tr>
      <w:tr w:rsidR="00603B7F" w14:paraId="1FA71EC3" w14:textId="77777777">
        <w:trPr>
          <w:trHeight w:val="545"/>
        </w:trPr>
        <w:tc>
          <w:tcPr>
            <w:tcW w:w="2282" w:type="dxa"/>
            <w:vMerge/>
            <w:tcBorders>
              <w:top w:val="single" w:sz="4" w:space="0" w:color="000000"/>
              <w:left w:val="single" w:sz="4" w:space="0" w:color="000000"/>
              <w:bottom w:val="single" w:sz="4" w:space="0" w:color="000000"/>
            </w:tcBorders>
            <w:shd w:val="clear" w:color="auto" w:fill="FFFFFF"/>
          </w:tcPr>
          <w:p w14:paraId="54EAE4A4"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25244DD" w14:textId="77777777" w:rsidR="00603B7F" w:rsidRDefault="004B4E6F">
            <w:r>
              <w:rPr>
                <w:rFonts w:ascii="Times New Roman" w:hAnsi="Times New Roman"/>
                <w:b/>
                <w:sz w:val="24"/>
              </w:rPr>
              <w:t xml:space="preserve">Самостоятельная работа обучающихся </w:t>
            </w:r>
          </w:p>
          <w:p w14:paraId="3928B198" w14:textId="77777777" w:rsidR="00603B7F" w:rsidRDefault="004B4E6F">
            <w:r>
              <w:rPr>
                <w:rFonts w:ascii="Times New Roman" w:hAnsi="Times New Roman"/>
                <w:sz w:val="24"/>
              </w:rPr>
              <w:t>Работа с коллекцией минералов, горных пород, полезных ископаемых.</w:t>
            </w:r>
          </w:p>
          <w:p w14:paraId="6931EFDB" w14:textId="77777777" w:rsidR="00603B7F" w:rsidRDefault="004B4E6F">
            <w:r>
              <w:rPr>
                <w:rFonts w:ascii="Times New Roman" w:hAnsi="Times New Roman"/>
                <w:sz w:val="24"/>
              </w:rPr>
              <w:t xml:space="preserve">Рефераты, доклады на темы: </w:t>
            </w:r>
          </w:p>
          <w:p w14:paraId="3BCB8405" w14:textId="77777777" w:rsidR="00603B7F" w:rsidRDefault="004B4E6F">
            <w:r>
              <w:rPr>
                <w:rFonts w:ascii="Times New Roman" w:hAnsi="Times New Roman"/>
                <w:sz w:val="24"/>
              </w:rPr>
              <w:t xml:space="preserve">Применение минералов в промышленности. </w:t>
            </w:r>
          </w:p>
          <w:p w14:paraId="09947708" w14:textId="77777777" w:rsidR="00603B7F" w:rsidRDefault="004B4E6F">
            <w:r>
              <w:rPr>
                <w:rFonts w:ascii="Times New Roman" w:hAnsi="Times New Roman"/>
                <w:sz w:val="24"/>
              </w:rPr>
              <w:t>Применение горных пород в строительстве.</w:t>
            </w:r>
          </w:p>
        </w:tc>
      </w:tr>
      <w:tr w:rsidR="00603B7F" w14:paraId="5B778BCA" w14:textId="77777777">
        <w:trPr>
          <w:trHeight w:val="389"/>
        </w:trPr>
        <w:tc>
          <w:tcPr>
            <w:tcW w:w="2282" w:type="dxa"/>
            <w:vMerge w:val="restart"/>
            <w:tcBorders>
              <w:top w:val="single" w:sz="4" w:space="0" w:color="000000"/>
              <w:left w:val="single" w:sz="4" w:space="0" w:color="000000"/>
              <w:bottom w:val="single" w:sz="4" w:space="0" w:color="000000"/>
            </w:tcBorders>
            <w:shd w:val="clear" w:color="auto" w:fill="FFFFFF"/>
          </w:tcPr>
          <w:p w14:paraId="6953E2CC" w14:textId="77777777" w:rsidR="00603B7F" w:rsidRDefault="004B4E6F">
            <w:r>
              <w:rPr>
                <w:rFonts w:ascii="Times New Roman" w:hAnsi="Times New Roman"/>
                <w:b/>
                <w:sz w:val="24"/>
              </w:rPr>
              <w:t xml:space="preserve">Тема 1.5 Основы исторической геологии </w:t>
            </w:r>
          </w:p>
          <w:p w14:paraId="5230A2A5" w14:textId="77777777" w:rsidR="00603B7F" w:rsidRDefault="00603B7F">
            <w:pPr>
              <w:rPr>
                <w:rFonts w:ascii="Times New Roman" w:hAnsi="Times New Roman"/>
                <w:b/>
                <w:sz w:val="24"/>
              </w:rPr>
            </w:pP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EDC7B6B" w14:textId="77777777" w:rsidR="00603B7F" w:rsidRDefault="004B4E6F">
            <w:r>
              <w:rPr>
                <w:rFonts w:ascii="Times New Roman" w:hAnsi="Times New Roman"/>
                <w:b/>
                <w:sz w:val="24"/>
              </w:rPr>
              <w:t xml:space="preserve">Содержание учебного материала </w:t>
            </w:r>
          </w:p>
        </w:tc>
      </w:tr>
      <w:tr w:rsidR="00603B7F" w14:paraId="7EB00821"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43AAF0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A58A569" w14:textId="77777777" w:rsidR="00603B7F" w:rsidRDefault="004B4E6F">
            <w:pPr>
              <w:jc w:val="both"/>
            </w:pPr>
            <w:r>
              <w:rPr>
                <w:rFonts w:ascii="Times New Roman" w:hAnsi="Times New Roman"/>
                <w:sz w:val="24"/>
              </w:rPr>
              <w:t xml:space="preserve">Значение исторической геологии. Основные задачи исторической геологии. Методы исторической геологии. Понятие о стратиграфическом, петрографическом, палеонтологическом и палеогеографическом методах изучения геологического прошлого Земли. </w:t>
            </w:r>
          </w:p>
          <w:p w14:paraId="25CE8423" w14:textId="77777777" w:rsidR="00603B7F" w:rsidRDefault="004B4E6F">
            <w:pPr>
              <w:jc w:val="both"/>
            </w:pPr>
            <w:r>
              <w:rPr>
                <w:rFonts w:ascii="Times New Roman" w:hAnsi="Times New Roman"/>
                <w:sz w:val="24"/>
              </w:rPr>
              <w:t xml:space="preserve">Относительная геохронология. Деление истории Земли на эры, периоды, эпохи, века. Стратиграфические и геохронологические подразделения геохронологической шкалы. Методы определения возраста Земли и горных пород. </w:t>
            </w:r>
          </w:p>
        </w:tc>
      </w:tr>
      <w:tr w:rsidR="00603B7F" w14:paraId="731077BF"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4234DCE3"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AD6E5" w14:textId="77777777" w:rsidR="00603B7F" w:rsidRDefault="004B4E6F">
            <w:pPr>
              <w:jc w:val="both"/>
            </w:pPr>
            <w:r>
              <w:rPr>
                <w:rFonts w:ascii="Times New Roman" w:hAnsi="Times New Roman"/>
                <w:sz w:val="24"/>
              </w:rPr>
              <w:t xml:space="preserve">Развитие тектонических движений и органического мира Земли. </w:t>
            </w:r>
          </w:p>
          <w:p w14:paraId="17E2CE49" w14:textId="77777777" w:rsidR="00603B7F" w:rsidRDefault="004B4E6F">
            <w:pPr>
              <w:jc w:val="both"/>
            </w:pPr>
            <w:r>
              <w:rPr>
                <w:rFonts w:ascii="Times New Roman" w:hAnsi="Times New Roman"/>
                <w:sz w:val="24"/>
              </w:rPr>
              <w:t>Общие закономерности строения и истории развития земной коры и размещения в ней полезных ископаемых.</w:t>
            </w:r>
          </w:p>
        </w:tc>
      </w:tr>
      <w:tr w:rsidR="00603B7F" w14:paraId="32445DA7"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59CECCB0"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6D8F6C8D" w14:textId="77777777" w:rsidR="00603B7F" w:rsidRDefault="004B4E6F">
            <w:r>
              <w:rPr>
                <w:rFonts w:ascii="Times New Roman" w:hAnsi="Times New Roman"/>
                <w:b/>
                <w:sz w:val="24"/>
              </w:rPr>
              <w:t>В том числе практических занятий</w:t>
            </w:r>
          </w:p>
        </w:tc>
      </w:tr>
      <w:tr w:rsidR="00603B7F" w14:paraId="3DC8FB1E" w14:textId="77777777">
        <w:trPr>
          <w:trHeight w:val="221"/>
        </w:trPr>
        <w:tc>
          <w:tcPr>
            <w:tcW w:w="2282" w:type="dxa"/>
            <w:vMerge/>
            <w:tcBorders>
              <w:top w:val="single" w:sz="4" w:space="0" w:color="000000"/>
              <w:left w:val="single" w:sz="4" w:space="0" w:color="000000"/>
              <w:bottom w:val="single" w:sz="4" w:space="0" w:color="000000"/>
            </w:tcBorders>
            <w:shd w:val="clear" w:color="auto" w:fill="FFFFFF"/>
          </w:tcPr>
          <w:p w14:paraId="03C9900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66A75DDE" w14:textId="77777777" w:rsidR="00603B7F" w:rsidRDefault="004B4E6F">
            <w:r>
              <w:rPr>
                <w:rFonts w:ascii="Times New Roman" w:hAnsi="Times New Roman"/>
                <w:b/>
                <w:sz w:val="24"/>
              </w:rPr>
              <w:t xml:space="preserve">Практическая работа № 7 </w:t>
            </w:r>
            <w:r>
              <w:rPr>
                <w:rFonts w:ascii="Times New Roman" w:hAnsi="Times New Roman"/>
                <w:sz w:val="24"/>
              </w:rPr>
              <w:t>Составление геохронологической шкалы.</w:t>
            </w:r>
            <w:r>
              <w:rPr>
                <w:rFonts w:ascii="Times New Roman" w:hAnsi="Times New Roman"/>
                <w:b/>
                <w:sz w:val="24"/>
              </w:rPr>
              <w:t xml:space="preserve"> </w:t>
            </w:r>
          </w:p>
        </w:tc>
      </w:tr>
      <w:tr w:rsidR="00603B7F" w14:paraId="08147E2C" w14:textId="77777777">
        <w:trPr>
          <w:trHeight w:val="399"/>
        </w:trPr>
        <w:tc>
          <w:tcPr>
            <w:tcW w:w="2282" w:type="dxa"/>
            <w:vMerge/>
            <w:tcBorders>
              <w:top w:val="single" w:sz="4" w:space="0" w:color="000000"/>
              <w:left w:val="single" w:sz="4" w:space="0" w:color="000000"/>
              <w:bottom w:val="single" w:sz="4" w:space="0" w:color="000000"/>
            </w:tcBorders>
            <w:shd w:val="clear" w:color="auto" w:fill="FFFFFF"/>
          </w:tcPr>
          <w:p w14:paraId="6256963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ECCF660" w14:textId="77777777" w:rsidR="00603B7F" w:rsidRDefault="004B4E6F">
            <w:r>
              <w:rPr>
                <w:rFonts w:ascii="Times New Roman" w:hAnsi="Times New Roman"/>
                <w:b/>
                <w:sz w:val="24"/>
              </w:rPr>
              <w:t xml:space="preserve">Практическая работа № 8 </w:t>
            </w:r>
            <w:r>
              <w:rPr>
                <w:rFonts w:ascii="Times New Roman" w:hAnsi="Times New Roman"/>
                <w:sz w:val="24"/>
              </w:rPr>
              <w:t>Изучение геологических карт России, мира, местного региона. Изучение эпох складчатости на тектонической карте России.</w:t>
            </w:r>
          </w:p>
        </w:tc>
      </w:tr>
      <w:tr w:rsidR="00603B7F" w14:paraId="20D7A1E9"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539016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6F88937" w14:textId="77777777" w:rsidR="00603B7F" w:rsidRDefault="004B4E6F">
            <w:r>
              <w:rPr>
                <w:rFonts w:ascii="Times New Roman" w:hAnsi="Times New Roman"/>
                <w:b/>
                <w:sz w:val="24"/>
              </w:rPr>
              <w:t xml:space="preserve">Самостоятельная работа обучающихся </w:t>
            </w:r>
          </w:p>
          <w:p w14:paraId="47B4DBEC" w14:textId="77777777" w:rsidR="00603B7F" w:rsidRDefault="004B4E6F">
            <w:r>
              <w:rPr>
                <w:rFonts w:ascii="Times New Roman" w:hAnsi="Times New Roman"/>
                <w:sz w:val="24"/>
              </w:rPr>
              <w:t>Рефераты на темы:</w:t>
            </w:r>
          </w:p>
          <w:p w14:paraId="0065B784" w14:textId="77777777" w:rsidR="00603B7F" w:rsidRDefault="004B4E6F">
            <w:r>
              <w:rPr>
                <w:rFonts w:ascii="Times New Roman" w:hAnsi="Times New Roman"/>
                <w:sz w:val="24"/>
              </w:rPr>
              <w:t>Радиоактивность и определение абсолютного возраста горных пород</w:t>
            </w:r>
          </w:p>
          <w:p w14:paraId="593E0111" w14:textId="77777777" w:rsidR="00603B7F" w:rsidRDefault="004B4E6F">
            <w:r>
              <w:rPr>
                <w:rFonts w:ascii="Times New Roman" w:hAnsi="Times New Roman"/>
                <w:sz w:val="24"/>
              </w:rPr>
              <w:t>Развитие тектонических движений и органического мира в палеозое</w:t>
            </w:r>
          </w:p>
          <w:p w14:paraId="3ABBD945" w14:textId="77777777" w:rsidR="00603B7F" w:rsidRDefault="004B4E6F">
            <w:r>
              <w:rPr>
                <w:rFonts w:ascii="Times New Roman" w:hAnsi="Times New Roman"/>
                <w:sz w:val="24"/>
              </w:rPr>
              <w:t>Развитие тектонических движений и органического мира в мезозое</w:t>
            </w:r>
          </w:p>
          <w:p w14:paraId="538B0A1A" w14:textId="77777777" w:rsidR="00603B7F" w:rsidRDefault="004B4E6F">
            <w:r>
              <w:rPr>
                <w:rFonts w:ascii="Times New Roman" w:hAnsi="Times New Roman"/>
                <w:sz w:val="24"/>
              </w:rPr>
              <w:t>Развитие тектонических движений и органического мира в кайнозое</w:t>
            </w:r>
          </w:p>
          <w:p w14:paraId="180F5FB7" w14:textId="77777777" w:rsidR="00603B7F" w:rsidRDefault="004B4E6F">
            <w:proofErr w:type="spellStart"/>
            <w:r>
              <w:rPr>
                <w:rFonts w:ascii="Times New Roman" w:hAnsi="Times New Roman"/>
                <w:sz w:val="24"/>
              </w:rPr>
              <w:t>Биокатастрофы</w:t>
            </w:r>
            <w:proofErr w:type="spellEnd"/>
            <w:r>
              <w:rPr>
                <w:rFonts w:ascii="Times New Roman" w:hAnsi="Times New Roman"/>
                <w:sz w:val="24"/>
              </w:rPr>
              <w:t xml:space="preserve"> на Земле</w:t>
            </w:r>
          </w:p>
        </w:tc>
      </w:tr>
      <w:tr w:rsidR="00603B7F" w14:paraId="0F756F8D" w14:textId="77777777">
        <w:trPr>
          <w:trHeight w:val="23"/>
        </w:trPr>
        <w:tc>
          <w:tcPr>
            <w:tcW w:w="2282" w:type="dxa"/>
            <w:vMerge w:val="restart"/>
            <w:tcBorders>
              <w:top w:val="single" w:sz="4" w:space="0" w:color="000000"/>
              <w:left w:val="single" w:sz="4" w:space="0" w:color="000000"/>
              <w:bottom w:val="single" w:sz="4" w:space="0" w:color="000000"/>
            </w:tcBorders>
            <w:shd w:val="clear" w:color="auto" w:fill="FFFFFF"/>
          </w:tcPr>
          <w:p w14:paraId="0B6B247D" w14:textId="77777777" w:rsidR="00603B7F" w:rsidRDefault="004B4E6F">
            <w:r>
              <w:rPr>
                <w:rFonts w:ascii="Times New Roman" w:hAnsi="Times New Roman"/>
                <w:b/>
                <w:sz w:val="24"/>
              </w:rPr>
              <w:t>Тема 1.6 Основы структурной геологии</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86395C5" w14:textId="77777777" w:rsidR="00603B7F" w:rsidRDefault="004B4E6F">
            <w:r>
              <w:rPr>
                <w:rFonts w:ascii="Times New Roman" w:hAnsi="Times New Roman"/>
                <w:b/>
                <w:sz w:val="24"/>
              </w:rPr>
              <w:t xml:space="preserve">Содержание учебного материала </w:t>
            </w:r>
          </w:p>
        </w:tc>
      </w:tr>
      <w:tr w:rsidR="00603B7F" w14:paraId="3F6F8002" w14:textId="77777777">
        <w:trPr>
          <w:trHeight w:val="910"/>
        </w:trPr>
        <w:tc>
          <w:tcPr>
            <w:tcW w:w="2282" w:type="dxa"/>
            <w:vMerge/>
            <w:tcBorders>
              <w:top w:val="single" w:sz="4" w:space="0" w:color="000000"/>
              <w:left w:val="single" w:sz="4" w:space="0" w:color="000000"/>
              <w:bottom w:val="single" w:sz="4" w:space="0" w:color="000000"/>
            </w:tcBorders>
            <w:shd w:val="clear" w:color="auto" w:fill="FFFFFF"/>
          </w:tcPr>
          <w:p w14:paraId="2745248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2981522" w14:textId="77777777" w:rsidR="00603B7F" w:rsidRDefault="004B4E6F">
            <w:pPr>
              <w:jc w:val="both"/>
            </w:pPr>
            <w:r>
              <w:rPr>
                <w:rFonts w:ascii="Times New Roman" w:hAnsi="Times New Roman"/>
                <w:sz w:val="24"/>
              </w:rPr>
              <w:t xml:space="preserve"> Значение структурной геологии. Основные понятия структурной геологии. Пласты, складки, разрывные нарушения. Понятие о пликативных и дизъюнктивных нарушениях Элементы залегания наклонного слоя. </w:t>
            </w:r>
          </w:p>
        </w:tc>
      </w:tr>
      <w:tr w:rsidR="00603B7F" w14:paraId="0F6C2FA7" w14:textId="77777777">
        <w:trPr>
          <w:trHeight w:val="910"/>
        </w:trPr>
        <w:tc>
          <w:tcPr>
            <w:tcW w:w="2282" w:type="dxa"/>
            <w:vMerge/>
            <w:tcBorders>
              <w:top w:val="single" w:sz="4" w:space="0" w:color="000000"/>
              <w:left w:val="single" w:sz="4" w:space="0" w:color="000000"/>
              <w:bottom w:val="single" w:sz="4" w:space="0" w:color="000000"/>
            </w:tcBorders>
            <w:shd w:val="clear" w:color="auto" w:fill="FFFFFF"/>
          </w:tcPr>
          <w:p w14:paraId="338EB195"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43F6757" w14:textId="77777777" w:rsidR="00603B7F" w:rsidRDefault="004B4E6F">
            <w:pPr>
              <w:jc w:val="both"/>
            </w:pPr>
            <w:r>
              <w:rPr>
                <w:rFonts w:ascii="Times New Roman" w:hAnsi="Times New Roman"/>
                <w:sz w:val="24"/>
              </w:rPr>
              <w:t>Согласное и несогласное залегание слоев. Геологическая карта. Структурная карта. Литолого-стратиграфическая колонка. Геологический разрез.</w:t>
            </w:r>
          </w:p>
        </w:tc>
      </w:tr>
      <w:tr w:rsidR="00603B7F" w14:paraId="7505107D" w14:textId="77777777">
        <w:trPr>
          <w:trHeight w:val="295"/>
        </w:trPr>
        <w:tc>
          <w:tcPr>
            <w:tcW w:w="2282" w:type="dxa"/>
            <w:vMerge/>
            <w:tcBorders>
              <w:top w:val="single" w:sz="4" w:space="0" w:color="000000"/>
              <w:left w:val="single" w:sz="4" w:space="0" w:color="000000"/>
              <w:bottom w:val="single" w:sz="4" w:space="0" w:color="000000"/>
            </w:tcBorders>
            <w:shd w:val="clear" w:color="auto" w:fill="FFFFFF"/>
          </w:tcPr>
          <w:p w14:paraId="446CD23D"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DCA4D52" w14:textId="77777777" w:rsidR="00603B7F" w:rsidRDefault="004B4E6F">
            <w:pPr>
              <w:jc w:val="both"/>
            </w:pPr>
            <w:r>
              <w:rPr>
                <w:rFonts w:ascii="Times New Roman" w:hAnsi="Times New Roman"/>
                <w:sz w:val="24"/>
              </w:rPr>
              <w:t>Основные тектонические структуры литосферы. Литосферные плиты.</w:t>
            </w:r>
            <w:r>
              <w:t xml:space="preserve"> </w:t>
            </w:r>
            <w:r>
              <w:rPr>
                <w:rFonts w:ascii="Times New Roman" w:hAnsi="Times New Roman"/>
                <w:sz w:val="24"/>
              </w:rPr>
              <w:t>Геосинклинали, платформы, краевые изгибы, их строение. Геотектоническое районирование территории России.</w:t>
            </w:r>
          </w:p>
        </w:tc>
      </w:tr>
      <w:tr w:rsidR="00603B7F" w14:paraId="2C0CD1E6"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5E56731C"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58AE1FF" w14:textId="77777777" w:rsidR="00603B7F" w:rsidRDefault="004B4E6F">
            <w:r>
              <w:rPr>
                <w:rFonts w:ascii="Times New Roman" w:hAnsi="Times New Roman"/>
                <w:b/>
                <w:sz w:val="24"/>
              </w:rPr>
              <w:t>В том числе практических и лабораторных занятий</w:t>
            </w:r>
          </w:p>
        </w:tc>
      </w:tr>
      <w:tr w:rsidR="00603B7F" w14:paraId="09190AF4"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02DD2B5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55B35" w14:textId="77777777" w:rsidR="00603B7F" w:rsidRDefault="004B4E6F">
            <w:r>
              <w:rPr>
                <w:rFonts w:ascii="Times New Roman" w:hAnsi="Times New Roman"/>
                <w:b/>
                <w:sz w:val="24"/>
              </w:rPr>
              <w:t xml:space="preserve">Лабораторная работа № 7 </w:t>
            </w:r>
            <w:r>
              <w:rPr>
                <w:rFonts w:ascii="Times New Roman" w:hAnsi="Times New Roman"/>
                <w:sz w:val="24"/>
              </w:rPr>
              <w:t>Работа с горным компасом. Ориентирование на местности. Работа с компасом и картой. Измерение элементов залегания наклонного пласта горным компасом</w:t>
            </w:r>
          </w:p>
        </w:tc>
      </w:tr>
      <w:tr w:rsidR="00603B7F" w14:paraId="74A17EB4" w14:textId="77777777">
        <w:trPr>
          <w:trHeight w:val="588"/>
        </w:trPr>
        <w:tc>
          <w:tcPr>
            <w:tcW w:w="2282" w:type="dxa"/>
            <w:vMerge/>
            <w:tcBorders>
              <w:top w:val="single" w:sz="4" w:space="0" w:color="000000"/>
              <w:left w:val="single" w:sz="4" w:space="0" w:color="000000"/>
              <w:bottom w:val="single" w:sz="4" w:space="0" w:color="000000"/>
            </w:tcBorders>
            <w:shd w:val="clear" w:color="auto" w:fill="FFFFFF"/>
          </w:tcPr>
          <w:p w14:paraId="20C5DF13"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0BAABA" w14:textId="77777777" w:rsidR="00603B7F" w:rsidRDefault="004B4E6F">
            <w:r>
              <w:rPr>
                <w:rFonts w:ascii="Times New Roman" w:hAnsi="Times New Roman"/>
                <w:b/>
                <w:sz w:val="24"/>
              </w:rPr>
              <w:t xml:space="preserve">Лабораторная работа № 8 </w:t>
            </w:r>
            <w:r>
              <w:rPr>
                <w:rFonts w:ascii="Times New Roman" w:hAnsi="Times New Roman"/>
                <w:sz w:val="24"/>
              </w:rPr>
              <w:t>Составление схематического геологического разреза по геологической карте с горизонтальным залеганием горных пород.</w:t>
            </w:r>
          </w:p>
        </w:tc>
      </w:tr>
      <w:tr w:rsidR="00603B7F" w14:paraId="7A6D3563"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286B720"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C2AA8" w14:textId="77777777" w:rsidR="00603B7F" w:rsidRDefault="004B4E6F">
            <w:r>
              <w:rPr>
                <w:rFonts w:ascii="Times New Roman" w:hAnsi="Times New Roman"/>
                <w:b/>
                <w:sz w:val="24"/>
              </w:rPr>
              <w:t xml:space="preserve">Лабораторная работа № 9 </w:t>
            </w:r>
            <w:r>
              <w:rPr>
                <w:rFonts w:ascii="Times New Roman" w:hAnsi="Times New Roman"/>
                <w:sz w:val="24"/>
              </w:rPr>
              <w:t xml:space="preserve">Составление стратиграфической колонки по геологической карте с горизонтальным залеганием горных пород. </w:t>
            </w:r>
          </w:p>
        </w:tc>
      </w:tr>
      <w:tr w:rsidR="00603B7F" w14:paraId="458F2AFA"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4AA6064F"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CDB8A" w14:textId="77777777" w:rsidR="00603B7F" w:rsidRDefault="004B4E6F">
            <w:r>
              <w:rPr>
                <w:rFonts w:ascii="Times New Roman" w:hAnsi="Times New Roman"/>
                <w:b/>
                <w:sz w:val="24"/>
              </w:rPr>
              <w:t xml:space="preserve">Лабораторная работа № 10 </w:t>
            </w:r>
            <w:r>
              <w:rPr>
                <w:rFonts w:ascii="Times New Roman" w:hAnsi="Times New Roman"/>
                <w:sz w:val="24"/>
              </w:rPr>
              <w:t>Чтение, анализ и описание геологической карты с горизонтальным залеганием горных пород.</w:t>
            </w:r>
          </w:p>
        </w:tc>
      </w:tr>
      <w:tr w:rsidR="00603B7F" w14:paraId="07BDDC9B"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20709D9A"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ADC30" w14:textId="77777777" w:rsidR="00603B7F" w:rsidRDefault="004B4E6F">
            <w:r>
              <w:rPr>
                <w:rFonts w:ascii="Times New Roman" w:hAnsi="Times New Roman"/>
                <w:b/>
                <w:sz w:val="24"/>
              </w:rPr>
              <w:t xml:space="preserve">Практическая работа № 9 </w:t>
            </w:r>
            <w:r>
              <w:rPr>
                <w:rFonts w:ascii="Times New Roman" w:hAnsi="Times New Roman"/>
                <w:sz w:val="24"/>
              </w:rPr>
              <w:t>Изучение тектонической карты России, обозначение границ основных тектонических элементов на контурных картах</w:t>
            </w:r>
          </w:p>
        </w:tc>
      </w:tr>
      <w:tr w:rsidR="00603B7F" w14:paraId="5D9D414C"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9C4DE8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098DD8C" w14:textId="77777777" w:rsidR="00603B7F" w:rsidRDefault="004B4E6F">
            <w:r>
              <w:rPr>
                <w:rFonts w:ascii="Times New Roman" w:hAnsi="Times New Roman"/>
                <w:b/>
                <w:sz w:val="24"/>
              </w:rPr>
              <w:t xml:space="preserve">Самостоятельная работа обучающихся </w:t>
            </w:r>
          </w:p>
          <w:p w14:paraId="7377FFCD" w14:textId="77777777" w:rsidR="00603B7F" w:rsidRDefault="004B4E6F">
            <w:r>
              <w:rPr>
                <w:rFonts w:ascii="Times New Roman" w:hAnsi="Times New Roman"/>
                <w:sz w:val="24"/>
              </w:rPr>
              <w:t xml:space="preserve"> Тектонические структуры местного региона</w:t>
            </w:r>
          </w:p>
        </w:tc>
      </w:tr>
      <w:tr w:rsidR="00603B7F" w14:paraId="2ACE50A6" w14:textId="77777777">
        <w:trPr>
          <w:trHeight w:val="307"/>
        </w:trPr>
        <w:tc>
          <w:tcPr>
            <w:tcW w:w="2282" w:type="dxa"/>
            <w:vMerge w:val="restart"/>
            <w:tcBorders>
              <w:top w:val="single" w:sz="4" w:space="0" w:color="000000"/>
              <w:left w:val="single" w:sz="4" w:space="0" w:color="000000"/>
              <w:bottom w:val="single" w:sz="4" w:space="0" w:color="000000"/>
            </w:tcBorders>
            <w:shd w:val="clear" w:color="auto" w:fill="FFFFFF"/>
          </w:tcPr>
          <w:p w14:paraId="74DEFB1D" w14:textId="77777777" w:rsidR="00603B7F" w:rsidRDefault="004B4E6F">
            <w:r>
              <w:rPr>
                <w:rFonts w:ascii="Times New Roman" w:hAnsi="Times New Roman"/>
                <w:b/>
                <w:sz w:val="24"/>
              </w:rPr>
              <w:t>Тема 1.7 Основы гидрогеологии</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9548711" w14:textId="77777777" w:rsidR="00603B7F" w:rsidRDefault="004B4E6F">
            <w:r>
              <w:rPr>
                <w:rFonts w:ascii="Times New Roman" w:hAnsi="Times New Roman"/>
                <w:b/>
                <w:sz w:val="24"/>
              </w:rPr>
              <w:t xml:space="preserve">Содержание учебного материала </w:t>
            </w:r>
          </w:p>
        </w:tc>
      </w:tr>
      <w:tr w:rsidR="00603B7F" w14:paraId="41A09E20"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47F8AFF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A848C40" w14:textId="77777777" w:rsidR="00603B7F" w:rsidRDefault="004B4E6F">
            <w:pPr>
              <w:jc w:val="both"/>
            </w:pPr>
            <w:r>
              <w:rPr>
                <w:rFonts w:ascii="Times New Roman" w:hAnsi="Times New Roman"/>
                <w:sz w:val="24"/>
              </w:rPr>
              <w:t>Цели и задачи гидрогеологии. Применение подземных вод.</w:t>
            </w:r>
          </w:p>
          <w:p w14:paraId="3A053915" w14:textId="77777777" w:rsidR="00603B7F" w:rsidRDefault="004B4E6F">
            <w:pPr>
              <w:jc w:val="both"/>
            </w:pPr>
            <w:r>
              <w:rPr>
                <w:rFonts w:ascii="Times New Roman" w:hAnsi="Times New Roman"/>
                <w:sz w:val="24"/>
              </w:rPr>
              <w:t>Виды вод в горных породах, подвижная и связанная вода.</w:t>
            </w:r>
          </w:p>
          <w:p w14:paraId="756BBF8E" w14:textId="77777777" w:rsidR="00603B7F" w:rsidRDefault="004B4E6F">
            <w:pPr>
              <w:jc w:val="both"/>
            </w:pPr>
            <w:r>
              <w:rPr>
                <w:rFonts w:ascii="Times New Roman" w:hAnsi="Times New Roman"/>
                <w:sz w:val="24"/>
              </w:rPr>
              <w:t xml:space="preserve">Происхождение подземных вод, их классификация. </w:t>
            </w:r>
          </w:p>
        </w:tc>
      </w:tr>
      <w:tr w:rsidR="00603B7F" w14:paraId="0F684310"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49DF0F0F"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D519FB3" w14:textId="77777777" w:rsidR="00603B7F" w:rsidRDefault="004B4E6F">
            <w:pPr>
              <w:jc w:val="both"/>
            </w:pPr>
            <w:r>
              <w:rPr>
                <w:rFonts w:ascii="Times New Roman" w:hAnsi="Times New Roman"/>
                <w:sz w:val="24"/>
              </w:rPr>
              <w:t>Химический состав и минерализация подземных вод. Физические свойства подземных вод. Классификация вод по Сулину.</w:t>
            </w:r>
          </w:p>
        </w:tc>
      </w:tr>
      <w:tr w:rsidR="00603B7F" w14:paraId="78A2DE47"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2DE176A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D91ED90" w14:textId="77777777" w:rsidR="00603B7F" w:rsidRDefault="004B4E6F">
            <w:pPr>
              <w:jc w:val="both"/>
            </w:pPr>
            <w:r>
              <w:rPr>
                <w:rFonts w:ascii="Times New Roman" w:hAnsi="Times New Roman"/>
                <w:sz w:val="24"/>
              </w:rPr>
              <w:t xml:space="preserve">Условия залегания вод подземных вод. Воды зоны аэрации. Верховодка и условия её образования. Грунтовые воды и особенности их залегания Пластовые воды и особенности их залегания. </w:t>
            </w:r>
          </w:p>
          <w:p w14:paraId="225381AF" w14:textId="77777777" w:rsidR="00603B7F" w:rsidRDefault="004B4E6F">
            <w:pPr>
              <w:jc w:val="both"/>
            </w:pPr>
            <w:r>
              <w:rPr>
                <w:rFonts w:ascii="Times New Roman" w:hAnsi="Times New Roman"/>
                <w:sz w:val="24"/>
              </w:rPr>
              <w:t xml:space="preserve">Водонапорные системы, типы, их строение. Инфильтрационная водонапорная система (напорная и безнапорная) и </w:t>
            </w:r>
            <w:proofErr w:type="spellStart"/>
            <w:r>
              <w:rPr>
                <w:rFonts w:ascii="Times New Roman" w:hAnsi="Times New Roman"/>
                <w:sz w:val="24"/>
              </w:rPr>
              <w:t>элизионная</w:t>
            </w:r>
            <w:proofErr w:type="spellEnd"/>
            <w:r>
              <w:rPr>
                <w:rFonts w:ascii="Times New Roman" w:hAnsi="Times New Roman"/>
                <w:sz w:val="24"/>
              </w:rPr>
              <w:t xml:space="preserve"> водонапорная система.</w:t>
            </w:r>
            <w:r>
              <w:t xml:space="preserve"> </w:t>
            </w:r>
            <w:r>
              <w:rPr>
                <w:rFonts w:ascii="Times New Roman" w:hAnsi="Times New Roman"/>
                <w:sz w:val="24"/>
              </w:rPr>
              <w:t>Примеры артезианских бассейнов России.</w:t>
            </w:r>
          </w:p>
        </w:tc>
      </w:tr>
      <w:tr w:rsidR="00603B7F" w14:paraId="1A49A3F1"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1B36437B"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BC77890" w14:textId="77777777" w:rsidR="00603B7F" w:rsidRDefault="004B4E6F">
            <w:pPr>
              <w:jc w:val="both"/>
            </w:pPr>
            <w:r>
              <w:rPr>
                <w:rFonts w:ascii="Times New Roman" w:hAnsi="Times New Roman"/>
                <w:sz w:val="24"/>
              </w:rPr>
              <w:t>Трещинные воды и условия их залегания. Водоносность трещиноватых пород. Распространение и значение трещинных воды. Карстовые воды. Условия движения и питания карстовых вод. Главнейшие районы развития карстовых вод в России.</w:t>
            </w:r>
          </w:p>
          <w:p w14:paraId="7E68EC99" w14:textId="77777777" w:rsidR="00603B7F" w:rsidRDefault="004B4E6F">
            <w:pPr>
              <w:jc w:val="both"/>
            </w:pPr>
            <w:r>
              <w:rPr>
                <w:rFonts w:ascii="Times New Roman" w:hAnsi="Times New Roman"/>
                <w:sz w:val="24"/>
              </w:rPr>
              <w:t xml:space="preserve">Многолетняя мерзлота и её распространение на территории России. Зоны многолетней мерзлоты. Основные типы подземных вод. </w:t>
            </w:r>
            <w:proofErr w:type="spellStart"/>
            <w:r>
              <w:rPr>
                <w:rFonts w:ascii="Times New Roman" w:hAnsi="Times New Roman"/>
                <w:sz w:val="24"/>
              </w:rPr>
              <w:t>Надмерзлотные</w:t>
            </w:r>
            <w:proofErr w:type="spellEnd"/>
            <w:r>
              <w:rPr>
                <w:rFonts w:ascii="Times New Roman" w:hAnsi="Times New Roman"/>
                <w:sz w:val="24"/>
              </w:rPr>
              <w:t xml:space="preserve">, межмерзлотные и </w:t>
            </w:r>
            <w:proofErr w:type="spellStart"/>
            <w:r>
              <w:rPr>
                <w:rFonts w:ascii="Times New Roman" w:hAnsi="Times New Roman"/>
                <w:sz w:val="24"/>
              </w:rPr>
              <w:t>подмерзлотные</w:t>
            </w:r>
            <w:proofErr w:type="spellEnd"/>
            <w:r>
              <w:rPr>
                <w:rFonts w:ascii="Times New Roman" w:hAnsi="Times New Roman"/>
                <w:sz w:val="24"/>
              </w:rPr>
              <w:t xml:space="preserve"> воды и их особенности.</w:t>
            </w:r>
          </w:p>
        </w:tc>
      </w:tr>
      <w:tr w:rsidR="00603B7F" w14:paraId="2DB27C38"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16231FDB"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C89DD16" w14:textId="77777777" w:rsidR="00603B7F" w:rsidRDefault="004B4E6F">
            <w:pPr>
              <w:jc w:val="both"/>
            </w:pPr>
            <w:r>
              <w:rPr>
                <w:rFonts w:ascii="Times New Roman" w:hAnsi="Times New Roman"/>
                <w:sz w:val="24"/>
              </w:rPr>
              <w:t>Пластовое давление, его изменение с глубиной. Горное давление, гидростатическое давление. АВПД и АНПД.</w:t>
            </w:r>
          </w:p>
          <w:p w14:paraId="2FF38E9A" w14:textId="77777777" w:rsidR="00603B7F" w:rsidRDefault="004B4E6F">
            <w:pPr>
              <w:jc w:val="both"/>
            </w:pPr>
            <w:r>
              <w:rPr>
                <w:rFonts w:ascii="Times New Roman" w:hAnsi="Times New Roman"/>
                <w:sz w:val="24"/>
              </w:rPr>
              <w:t>Виды движения подземных вод в горных породах. Линейный закон фильтрации, понятие о коэффициенте проницаемости. Приток воды в скважину.</w:t>
            </w:r>
          </w:p>
        </w:tc>
      </w:tr>
      <w:tr w:rsidR="00603B7F" w14:paraId="6F2E320B" w14:textId="77777777">
        <w:trPr>
          <w:trHeight w:val="367"/>
        </w:trPr>
        <w:tc>
          <w:tcPr>
            <w:tcW w:w="2282" w:type="dxa"/>
            <w:vMerge/>
            <w:tcBorders>
              <w:top w:val="single" w:sz="4" w:space="0" w:color="000000"/>
              <w:left w:val="single" w:sz="4" w:space="0" w:color="000000"/>
              <w:bottom w:val="single" w:sz="4" w:space="0" w:color="000000"/>
            </w:tcBorders>
            <w:shd w:val="clear" w:color="auto" w:fill="FFFFFF"/>
          </w:tcPr>
          <w:p w14:paraId="335434C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078A3BC" w14:textId="77777777" w:rsidR="00603B7F" w:rsidRDefault="004B4E6F">
            <w:r>
              <w:rPr>
                <w:rFonts w:ascii="Times New Roman" w:hAnsi="Times New Roman"/>
                <w:b/>
                <w:sz w:val="24"/>
              </w:rPr>
              <w:t>В том числе практических занятий</w:t>
            </w:r>
          </w:p>
        </w:tc>
      </w:tr>
      <w:tr w:rsidR="00603B7F" w14:paraId="41982704" w14:textId="77777777">
        <w:trPr>
          <w:trHeight w:val="367"/>
        </w:trPr>
        <w:tc>
          <w:tcPr>
            <w:tcW w:w="2282" w:type="dxa"/>
            <w:vMerge/>
            <w:tcBorders>
              <w:top w:val="single" w:sz="4" w:space="0" w:color="000000"/>
              <w:left w:val="single" w:sz="4" w:space="0" w:color="000000"/>
              <w:bottom w:val="single" w:sz="4" w:space="0" w:color="000000"/>
            </w:tcBorders>
            <w:shd w:val="clear" w:color="auto" w:fill="FFFFFF"/>
          </w:tcPr>
          <w:p w14:paraId="5A42CC87"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FAD2CAF" w14:textId="77777777" w:rsidR="00603B7F" w:rsidRDefault="004B4E6F">
            <w:r>
              <w:rPr>
                <w:rFonts w:ascii="Times New Roman" w:hAnsi="Times New Roman"/>
                <w:b/>
                <w:sz w:val="24"/>
              </w:rPr>
              <w:t>Практическая работа № 10</w:t>
            </w:r>
            <w:r>
              <w:rPr>
                <w:rFonts w:ascii="Times New Roman" w:hAnsi="Times New Roman"/>
                <w:sz w:val="24"/>
              </w:rPr>
              <w:t xml:space="preserve"> Изучение химического состава и минерализации подземных вод. Определение типа вод по классификации Сулина.</w:t>
            </w:r>
          </w:p>
        </w:tc>
      </w:tr>
      <w:tr w:rsidR="00603B7F" w14:paraId="2575088B"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051D9E7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C5434A8" w14:textId="77777777" w:rsidR="00603B7F" w:rsidRDefault="004B4E6F">
            <w:pPr>
              <w:jc w:val="both"/>
            </w:pPr>
            <w:r>
              <w:rPr>
                <w:rFonts w:ascii="Times New Roman" w:hAnsi="Times New Roman"/>
                <w:b/>
                <w:sz w:val="24"/>
              </w:rPr>
              <w:t>Практическая работа № 11</w:t>
            </w:r>
            <w:r>
              <w:rPr>
                <w:rFonts w:ascii="Times New Roman" w:hAnsi="Times New Roman"/>
                <w:sz w:val="24"/>
              </w:rPr>
              <w:t xml:space="preserve"> Расчет притока воды в скважину.</w:t>
            </w:r>
          </w:p>
        </w:tc>
      </w:tr>
      <w:tr w:rsidR="00603B7F" w14:paraId="3374EDE1"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15D58B7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C5465AB" w14:textId="77777777" w:rsidR="00603B7F" w:rsidRDefault="004B4E6F">
            <w:r>
              <w:rPr>
                <w:rFonts w:ascii="Times New Roman" w:hAnsi="Times New Roman"/>
                <w:b/>
                <w:sz w:val="24"/>
              </w:rPr>
              <w:t xml:space="preserve">Самостоятельная работа обучающихся </w:t>
            </w:r>
          </w:p>
          <w:p w14:paraId="0CCD1A41" w14:textId="77777777" w:rsidR="00603B7F" w:rsidRDefault="004B4E6F">
            <w:pPr>
              <w:jc w:val="both"/>
            </w:pPr>
            <w:r>
              <w:rPr>
                <w:rFonts w:ascii="Times New Roman" w:hAnsi="Times New Roman"/>
                <w:sz w:val="24"/>
              </w:rPr>
              <w:t>Физические свойства подземных вод.</w:t>
            </w:r>
          </w:p>
        </w:tc>
      </w:tr>
      <w:tr w:rsidR="00603B7F" w14:paraId="43C1C03F" w14:textId="77777777">
        <w:trPr>
          <w:trHeight w:val="307"/>
        </w:trPr>
        <w:tc>
          <w:tcPr>
            <w:tcW w:w="2282" w:type="dxa"/>
            <w:vMerge w:val="restart"/>
            <w:tcBorders>
              <w:top w:val="single" w:sz="4" w:space="0" w:color="000000"/>
              <w:left w:val="single" w:sz="4" w:space="0" w:color="000000"/>
              <w:bottom w:val="single" w:sz="4" w:space="0" w:color="000000"/>
            </w:tcBorders>
            <w:shd w:val="clear" w:color="auto" w:fill="FFFFFF"/>
          </w:tcPr>
          <w:p w14:paraId="27D6A868" w14:textId="77777777" w:rsidR="00603B7F" w:rsidRDefault="004B4E6F">
            <w:r>
              <w:rPr>
                <w:rFonts w:ascii="Times New Roman" w:hAnsi="Times New Roman"/>
                <w:b/>
                <w:sz w:val="24"/>
              </w:rPr>
              <w:t>Тема 1.8 Геологическая деятельность человека и техногенное воздействие на природную среду</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107652F" w14:textId="77777777" w:rsidR="00603B7F" w:rsidRDefault="004B4E6F">
            <w:pPr>
              <w:jc w:val="both"/>
            </w:pPr>
            <w:r>
              <w:rPr>
                <w:rFonts w:ascii="Times New Roman" w:hAnsi="Times New Roman"/>
                <w:b/>
                <w:sz w:val="24"/>
              </w:rPr>
              <w:t>Содержание учебного материала</w:t>
            </w:r>
          </w:p>
        </w:tc>
      </w:tr>
      <w:tr w:rsidR="00603B7F" w14:paraId="2B752E2D" w14:textId="77777777">
        <w:trPr>
          <w:trHeight w:val="307"/>
        </w:trPr>
        <w:tc>
          <w:tcPr>
            <w:tcW w:w="2282" w:type="dxa"/>
            <w:vMerge/>
            <w:tcBorders>
              <w:top w:val="single" w:sz="4" w:space="0" w:color="000000"/>
              <w:left w:val="single" w:sz="4" w:space="0" w:color="000000"/>
              <w:bottom w:val="single" w:sz="4" w:space="0" w:color="000000"/>
            </w:tcBorders>
            <w:shd w:val="clear" w:color="auto" w:fill="FFFFFF"/>
          </w:tcPr>
          <w:p w14:paraId="7AF91A9B"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17EB7D3" w14:textId="77777777" w:rsidR="00603B7F" w:rsidRDefault="004B4E6F">
            <w:pPr>
              <w:jc w:val="both"/>
            </w:pPr>
            <w:r>
              <w:rPr>
                <w:rFonts w:ascii="Times New Roman" w:hAnsi="Times New Roman"/>
                <w:sz w:val="24"/>
              </w:rPr>
              <w:t xml:space="preserve">Понятие о природных ресурсах. Использование полезных ископаемых и проблемы загрязнения окружающей среды. </w:t>
            </w:r>
          </w:p>
          <w:p w14:paraId="355EFBE2" w14:textId="77777777" w:rsidR="00603B7F" w:rsidRDefault="004B4E6F">
            <w:pPr>
              <w:jc w:val="both"/>
            </w:pPr>
            <w:r>
              <w:rPr>
                <w:rFonts w:ascii="Times New Roman" w:hAnsi="Times New Roman"/>
                <w:sz w:val="24"/>
              </w:rPr>
              <w:t xml:space="preserve">Изменение ландшафта в результате деятельности человека при добыче полезных ископаемых (карьеры и отвалы пустой породы), сооружении водохранилищ и других объектов строительства. </w:t>
            </w:r>
          </w:p>
          <w:p w14:paraId="17F1EBF7" w14:textId="77777777" w:rsidR="00603B7F" w:rsidRDefault="004B4E6F">
            <w:pPr>
              <w:jc w:val="both"/>
            </w:pPr>
            <w:r>
              <w:rPr>
                <w:rFonts w:ascii="Times New Roman" w:hAnsi="Times New Roman"/>
                <w:sz w:val="24"/>
              </w:rPr>
              <w:t xml:space="preserve">Загрязнение окружающей среды при добыче полезных ископаемых и их использовании. </w:t>
            </w:r>
          </w:p>
          <w:p w14:paraId="36F6148F" w14:textId="77777777" w:rsidR="00603B7F" w:rsidRDefault="004B4E6F">
            <w:pPr>
              <w:jc w:val="both"/>
            </w:pPr>
            <w:r>
              <w:rPr>
                <w:rFonts w:ascii="Times New Roman" w:hAnsi="Times New Roman"/>
                <w:sz w:val="24"/>
              </w:rPr>
              <w:t xml:space="preserve">Радиоактивное загрязнение окружающей среды человеком. </w:t>
            </w:r>
          </w:p>
          <w:p w14:paraId="197F83C6" w14:textId="77777777" w:rsidR="00603B7F" w:rsidRDefault="004B4E6F">
            <w:pPr>
              <w:jc w:val="both"/>
            </w:pPr>
            <w:r>
              <w:rPr>
                <w:rFonts w:ascii="Times New Roman" w:hAnsi="Times New Roman"/>
                <w:sz w:val="24"/>
              </w:rPr>
              <w:t xml:space="preserve">Нефтяные загрязнения на суше и в океанах. </w:t>
            </w:r>
          </w:p>
          <w:p w14:paraId="4BEF03E4" w14:textId="77777777" w:rsidR="00603B7F" w:rsidRDefault="004B4E6F">
            <w:pPr>
              <w:jc w:val="both"/>
            </w:pPr>
            <w:r>
              <w:rPr>
                <w:rFonts w:ascii="Times New Roman" w:hAnsi="Times New Roman"/>
                <w:sz w:val="24"/>
              </w:rPr>
              <w:t>Охрана недр и рациональное использование полезных ископаемых. Охрана окружающей среды. Рекультивация земель.</w:t>
            </w:r>
          </w:p>
        </w:tc>
      </w:tr>
      <w:tr w:rsidR="00603B7F" w14:paraId="2DA6C006" w14:textId="77777777">
        <w:trPr>
          <w:trHeight w:val="155"/>
        </w:trPr>
        <w:tc>
          <w:tcPr>
            <w:tcW w:w="2282" w:type="dxa"/>
            <w:vMerge/>
            <w:tcBorders>
              <w:top w:val="single" w:sz="4" w:space="0" w:color="000000"/>
              <w:left w:val="single" w:sz="4" w:space="0" w:color="000000"/>
              <w:bottom w:val="single" w:sz="4" w:space="0" w:color="000000"/>
            </w:tcBorders>
            <w:shd w:val="clear" w:color="auto" w:fill="FFFFFF"/>
          </w:tcPr>
          <w:p w14:paraId="497940D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BB9B021" w14:textId="77777777" w:rsidR="00603B7F" w:rsidRDefault="004B4E6F">
            <w:r>
              <w:rPr>
                <w:rFonts w:ascii="Times New Roman" w:hAnsi="Times New Roman"/>
                <w:b/>
                <w:sz w:val="24"/>
              </w:rPr>
              <w:t>Самостоятельная работа обучающихся</w:t>
            </w:r>
          </w:p>
        </w:tc>
      </w:tr>
      <w:tr w:rsidR="00603B7F" w14:paraId="556494EC" w14:textId="77777777">
        <w:trPr>
          <w:trHeight w:val="684"/>
        </w:trPr>
        <w:tc>
          <w:tcPr>
            <w:tcW w:w="2282" w:type="dxa"/>
            <w:vMerge/>
            <w:tcBorders>
              <w:top w:val="single" w:sz="4" w:space="0" w:color="000000"/>
              <w:left w:val="single" w:sz="4" w:space="0" w:color="000000"/>
              <w:bottom w:val="single" w:sz="4" w:space="0" w:color="000000"/>
            </w:tcBorders>
            <w:shd w:val="clear" w:color="auto" w:fill="FFFFFF"/>
          </w:tcPr>
          <w:p w14:paraId="71217E7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CFCB435" w14:textId="77777777" w:rsidR="00603B7F" w:rsidRDefault="004B4E6F">
            <w:pPr>
              <w:jc w:val="both"/>
            </w:pPr>
            <w:r>
              <w:rPr>
                <w:rFonts w:ascii="Times New Roman" w:hAnsi="Times New Roman"/>
                <w:sz w:val="24"/>
              </w:rPr>
              <w:t>Изучение геологических памятников природы из наследия ЮНЕСКО, их описание и обозначение на контурных картах России и мира.</w:t>
            </w:r>
          </w:p>
          <w:p w14:paraId="759A122B" w14:textId="77777777" w:rsidR="00603B7F" w:rsidRDefault="00603B7F">
            <w:pPr>
              <w:jc w:val="both"/>
              <w:rPr>
                <w:rFonts w:ascii="Times New Roman" w:hAnsi="Times New Roman"/>
                <w:sz w:val="24"/>
              </w:rPr>
            </w:pPr>
          </w:p>
          <w:p w14:paraId="32B7EF50" w14:textId="77777777" w:rsidR="00603B7F" w:rsidRDefault="00603B7F">
            <w:pPr>
              <w:jc w:val="both"/>
              <w:rPr>
                <w:rFonts w:ascii="Times New Roman" w:hAnsi="Times New Roman"/>
                <w:sz w:val="24"/>
              </w:rPr>
            </w:pPr>
          </w:p>
        </w:tc>
      </w:tr>
      <w:tr w:rsidR="00603B7F" w14:paraId="5CA2ACDC" w14:textId="77777777">
        <w:trPr>
          <w:trHeight w:val="255"/>
        </w:trPr>
        <w:tc>
          <w:tcPr>
            <w:tcW w:w="96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EB1F8CE" w14:textId="77777777" w:rsidR="00603B7F" w:rsidRDefault="004B4E6F">
            <w:r>
              <w:rPr>
                <w:rFonts w:ascii="Times New Roman" w:hAnsi="Times New Roman"/>
                <w:b/>
                <w:sz w:val="24"/>
              </w:rPr>
              <w:t xml:space="preserve">Раздел 2. Нефтяная геология   58 </w:t>
            </w:r>
            <w:proofErr w:type="spellStart"/>
            <w:r>
              <w:rPr>
                <w:rFonts w:ascii="Times New Roman" w:hAnsi="Times New Roman"/>
                <w:b/>
                <w:sz w:val="24"/>
              </w:rPr>
              <w:t>ак.ч</w:t>
            </w:r>
            <w:proofErr w:type="spellEnd"/>
            <w:r>
              <w:rPr>
                <w:rFonts w:ascii="Times New Roman" w:hAnsi="Times New Roman"/>
                <w:b/>
                <w:sz w:val="24"/>
              </w:rPr>
              <w:t>.</w:t>
            </w:r>
          </w:p>
        </w:tc>
      </w:tr>
      <w:tr w:rsidR="00603B7F" w14:paraId="4A7BB60E" w14:textId="77777777">
        <w:trPr>
          <w:trHeight w:val="23"/>
        </w:trPr>
        <w:tc>
          <w:tcPr>
            <w:tcW w:w="2282" w:type="dxa"/>
            <w:vMerge w:val="restart"/>
            <w:tcBorders>
              <w:top w:val="single" w:sz="4" w:space="0" w:color="000000"/>
              <w:left w:val="single" w:sz="4" w:space="0" w:color="000000"/>
              <w:bottom w:val="single" w:sz="4" w:space="0" w:color="000000"/>
            </w:tcBorders>
            <w:shd w:val="clear" w:color="auto" w:fill="FFFFFF"/>
          </w:tcPr>
          <w:p w14:paraId="67CE4C56" w14:textId="77777777" w:rsidR="00603B7F" w:rsidRDefault="004B4E6F">
            <w:r>
              <w:rPr>
                <w:rFonts w:ascii="Times New Roman" w:hAnsi="Times New Roman"/>
                <w:b/>
                <w:sz w:val="24"/>
              </w:rPr>
              <w:t>Тема 2.1. Основы геологии нефти и газа</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05365F7" w14:textId="77777777" w:rsidR="00603B7F" w:rsidRDefault="004B4E6F">
            <w:r>
              <w:rPr>
                <w:rFonts w:ascii="Times New Roman" w:hAnsi="Times New Roman"/>
                <w:b/>
                <w:sz w:val="24"/>
              </w:rPr>
              <w:t>Содержание учебного материала</w:t>
            </w:r>
          </w:p>
        </w:tc>
      </w:tr>
      <w:tr w:rsidR="00603B7F" w14:paraId="52F50317" w14:textId="77777777">
        <w:trPr>
          <w:trHeight w:val="151"/>
        </w:trPr>
        <w:tc>
          <w:tcPr>
            <w:tcW w:w="2282" w:type="dxa"/>
            <w:vMerge/>
            <w:tcBorders>
              <w:top w:val="single" w:sz="4" w:space="0" w:color="000000"/>
              <w:left w:val="single" w:sz="4" w:space="0" w:color="000000"/>
              <w:bottom w:val="single" w:sz="4" w:space="0" w:color="000000"/>
            </w:tcBorders>
            <w:shd w:val="clear" w:color="auto" w:fill="FFFFFF"/>
          </w:tcPr>
          <w:p w14:paraId="070424B6"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50103A1" w14:textId="77777777" w:rsidR="00603B7F" w:rsidRDefault="004B4E6F">
            <w:pPr>
              <w:contextualSpacing/>
            </w:pPr>
            <w:r>
              <w:rPr>
                <w:rFonts w:ascii="Times New Roman" w:hAnsi="Times New Roman"/>
                <w:sz w:val="24"/>
              </w:rPr>
              <w:t>Нефть и природный газ. Нефть, её элементный состав. Краткая характеристика физических свойств нефти. Углеводородный газ. Компонентный состав и краткая характеристика физических свойств газа. Понятие о конденсате.</w:t>
            </w:r>
          </w:p>
        </w:tc>
      </w:tr>
      <w:tr w:rsidR="00603B7F" w14:paraId="3D80682B" w14:textId="77777777">
        <w:trPr>
          <w:trHeight w:val="151"/>
        </w:trPr>
        <w:tc>
          <w:tcPr>
            <w:tcW w:w="2282" w:type="dxa"/>
            <w:vMerge/>
            <w:tcBorders>
              <w:top w:val="single" w:sz="4" w:space="0" w:color="000000"/>
              <w:left w:val="single" w:sz="4" w:space="0" w:color="000000"/>
              <w:bottom w:val="single" w:sz="4" w:space="0" w:color="000000"/>
            </w:tcBorders>
            <w:shd w:val="clear" w:color="auto" w:fill="FFFFFF"/>
          </w:tcPr>
          <w:p w14:paraId="1C846DC3"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F73949A" w14:textId="77777777" w:rsidR="00603B7F" w:rsidRDefault="004B4E6F">
            <w:pPr>
              <w:contextualSpacing/>
              <w:jc w:val="both"/>
            </w:pPr>
            <w:r>
              <w:rPr>
                <w:rFonts w:ascii="Times New Roman" w:hAnsi="Times New Roman"/>
                <w:sz w:val="24"/>
              </w:rPr>
              <w:t>Условия залегания нефти, природного газа и пластовой воды в земной коре. Породы-коллекторы. Литологические типы пород-коллекторов. Поровые пространства в горных породах, их виды, форма, размеры.</w:t>
            </w:r>
          </w:p>
          <w:p w14:paraId="3018ABB7" w14:textId="77777777" w:rsidR="00603B7F" w:rsidRDefault="004B4E6F">
            <w:pPr>
              <w:contextualSpacing/>
              <w:jc w:val="both"/>
            </w:pPr>
            <w:r>
              <w:rPr>
                <w:rFonts w:ascii="Times New Roman" w:hAnsi="Times New Roman"/>
                <w:sz w:val="24"/>
              </w:rPr>
              <w:t xml:space="preserve">Коллекторские свойства горных пород. Пористость, трещиноватость. Проницаемость. Классификация коллекторов по проницаемости. </w:t>
            </w:r>
            <w:proofErr w:type="spellStart"/>
            <w:r>
              <w:rPr>
                <w:rFonts w:ascii="Times New Roman" w:hAnsi="Times New Roman"/>
                <w:sz w:val="24"/>
              </w:rPr>
              <w:t>Карбонатность</w:t>
            </w:r>
            <w:proofErr w:type="spellEnd"/>
            <w:r>
              <w:rPr>
                <w:rFonts w:ascii="Times New Roman" w:hAnsi="Times New Roman"/>
                <w:sz w:val="24"/>
              </w:rPr>
              <w:t xml:space="preserve">. Глинистость. Методы изучения коллекторских свойств. </w:t>
            </w:r>
            <w:proofErr w:type="spellStart"/>
            <w:r>
              <w:rPr>
                <w:rFonts w:ascii="Times New Roman" w:hAnsi="Times New Roman"/>
                <w:sz w:val="24"/>
              </w:rPr>
              <w:t>Нефтегазонасыщенность</w:t>
            </w:r>
            <w:proofErr w:type="spellEnd"/>
            <w:r>
              <w:rPr>
                <w:rFonts w:ascii="Times New Roman" w:hAnsi="Times New Roman"/>
                <w:sz w:val="24"/>
              </w:rPr>
              <w:t xml:space="preserve"> пород-коллекторов. Породы-покрышки. </w:t>
            </w:r>
          </w:p>
        </w:tc>
      </w:tr>
      <w:tr w:rsidR="00603B7F" w14:paraId="30C12DE9" w14:textId="77777777">
        <w:trPr>
          <w:trHeight w:val="151"/>
        </w:trPr>
        <w:tc>
          <w:tcPr>
            <w:tcW w:w="2282" w:type="dxa"/>
            <w:vMerge/>
            <w:tcBorders>
              <w:top w:val="single" w:sz="4" w:space="0" w:color="000000"/>
              <w:left w:val="single" w:sz="4" w:space="0" w:color="000000"/>
              <w:bottom w:val="single" w:sz="4" w:space="0" w:color="000000"/>
            </w:tcBorders>
            <w:shd w:val="clear" w:color="auto" w:fill="FFFFFF"/>
          </w:tcPr>
          <w:p w14:paraId="0229078D"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B135C19" w14:textId="77777777" w:rsidR="00603B7F" w:rsidRDefault="004B4E6F">
            <w:pPr>
              <w:contextualSpacing/>
              <w:jc w:val="both"/>
            </w:pPr>
            <w:r>
              <w:rPr>
                <w:rFonts w:ascii="Times New Roman" w:hAnsi="Times New Roman"/>
                <w:sz w:val="24"/>
              </w:rPr>
              <w:t xml:space="preserve">Понятие о природных резервуарах и ловушках, их классификация. Понятие о залежах и месторождениях нефти и газа. Водонефтяные, газонефтяные контакты. Контуры нефтегазоносности. Классификация залежей и месторождений. </w:t>
            </w:r>
          </w:p>
        </w:tc>
      </w:tr>
      <w:tr w:rsidR="00603B7F" w14:paraId="6D157972" w14:textId="77777777">
        <w:trPr>
          <w:trHeight w:val="151"/>
        </w:trPr>
        <w:tc>
          <w:tcPr>
            <w:tcW w:w="2282" w:type="dxa"/>
            <w:vMerge/>
            <w:tcBorders>
              <w:top w:val="single" w:sz="4" w:space="0" w:color="000000"/>
              <w:left w:val="single" w:sz="4" w:space="0" w:color="000000"/>
              <w:bottom w:val="single" w:sz="4" w:space="0" w:color="000000"/>
            </w:tcBorders>
            <w:shd w:val="clear" w:color="auto" w:fill="FFFFFF"/>
          </w:tcPr>
          <w:p w14:paraId="7E0B13BD"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A014089" w14:textId="77777777" w:rsidR="00603B7F" w:rsidRDefault="004B4E6F">
            <w:pPr>
              <w:contextualSpacing/>
              <w:jc w:val="both"/>
            </w:pPr>
            <w:r>
              <w:rPr>
                <w:rFonts w:ascii="Times New Roman" w:hAnsi="Times New Roman"/>
                <w:sz w:val="24"/>
              </w:rPr>
              <w:t>Происхождение нефти и газа. Значение проблемы. Современные взгляды на происхождение нефти и газа.</w:t>
            </w:r>
          </w:p>
        </w:tc>
      </w:tr>
      <w:tr w:rsidR="00603B7F" w14:paraId="79AD16C7" w14:textId="77777777">
        <w:trPr>
          <w:trHeight w:val="151"/>
        </w:trPr>
        <w:tc>
          <w:tcPr>
            <w:tcW w:w="2282" w:type="dxa"/>
            <w:vMerge/>
            <w:tcBorders>
              <w:top w:val="single" w:sz="4" w:space="0" w:color="000000"/>
              <w:left w:val="single" w:sz="4" w:space="0" w:color="000000"/>
              <w:bottom w:val="single" w:sz="4" w:space="0" w:color="000000"/>
            </w:tcBorders>
            <w:shd w:val="clear" w:color="auto" w:fill="FFFFFF"/>
          </w:tcPr>
          <w:p w14:paraId="6BE0F4A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3016E71D" w14:textId="77777777" w:rsidR="00603B7F" w:rsidRDefault="004B4E6F">
            <w:pPr>
              <w:contextualSpacing/>
              <w:jc w:val="both"/>
            </w:pPr>
            <w:r>
              <w:rPr>
                <w:rFonts w:ascii="Times New Roman" w:hAnsi="Times New Roman"/>
                <w:sz w:val="24"/>
              </w:rPr>
              <w:t>Миграция и аккумуляция углеводородов. Разрушение залежей.</w:t>
            </w:r>
          </w:p>
        </w:tc>
      </w:tr>
      <w:tr w:rsidR="00603B7F" w14:paraId="0EBDC3C1" w14:textId="77777777">
        <w:trPr>
          <w:trHeight w:val="485"/>
        </w:trPr>
        <w:tc>
          <w:tcPr>
            <w:tcW w:w="2282" w:type="dxa"/>
            <w:vMerge/>
            <w:tcBorders>
              <w:top w:val="single" w:sz="4" w:space="0" w:color="000000"/>
              <w:left w:val="single" w:sz="4" w:space="0" w:color="000000"/>
              <w:bottom w:val="single" w:sz="4" w:space="0" w:color="000000"/>
            </w:tcBorders>
            <w:shd w:val="clear" w:color="auto" w:fill="FFFFFF"/>
          </w:tcPr>
          <w:p w14:paraId="004FC8EF"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FDC1706" w14:textId="77777777" w:rsidR="00603B7F" w:rsidRDefault="004B4E6F">
            <w:pPr>
              <w:contextualSpacing/>
              <w:jc w:val="both"/>
            </w:pPr>
            <w:r>
              <w:rPr>
                <w:rFonts w:ascii="Times New Roman" w:hAnsi="Times New Roman"/>
                <w:sz w:val="24"/>
              </w:rPr>
              <w:t xml:space="preserve">Пластовые воды нефтяных и газовых месторождений, их промысловая классификация. Особенности химического состава. </w:t>
            </w:r>
          </w:p>
          <w:p w14:paraId="096BFC61" w14:textId="77777777" w:rsidR="00603B7F" w:rsidRDefault="004B4E6F">
            <w:pPr>
              <w:contextualSpacing/>
              <w:jc w:val="both"/>
            </w:pPr>
            <w:r>
              <w:rPr>
                <w:rFonts w:ascii="Times New Roman" w:hAnsi="Times New Roman"/>
                <w:sz w:val="24"/>
              </w:rPr>
              <w:t>Общие сведения о давлении и температуре в нефтяных и газовых пластах. Аномально высокие и аномально низкие пластовые давления. Карты изобар, их назначение.</w:t>
            </w:r>
          </w:p>
        </w:tc>
      </w:tr>
      <w:tr w:rsidR="00603B7F" w14:paraId="6D065DC2" w14:textId="77777777">
        <w:trPr>
          <w:trHeight w:val="151"/>
        </w:trPr>
        <w:tc>
          <w:tcPr>
            <w:tcW w:w="2282" w:type="dxa"/>
            <w:vMerge/>
            <w:tcBorders>
              <w:top w:val="single" w:sz="4" w:space="0" w:color="000000"/>
              <w:left w:val="single" w:sz="4" w:space="0" w:color="000000"/>
              <w:bottom w:val="single" w:sz="4" w:space="0" w:color="000000"/>
            </w:tcBorders>
            <w:shd w:val="clear" w:color="auto" w:fill="FFFFFF"/>
          </w:tcPr>
          <w:p w14:paraId="210B76B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FD6584D" w14:textId="77777777" w:rsidR="00603B7F" w:rsidRDefault="004B4E6F">
            <w:pPr>
              <w:contextualSpacing/>
              <w:jc w:val="both"/>
            </w:pPr>
            <w:r>
              <w:rPr>
                <w:rFonts w:ascii="Times New Roman" w:hAnsi="Times New Roman"/>
                <w:sz w:val="24"/>
              </w:rPr>
              <w:t xml:space="preserve">Нефтегазоносные провинции России. Понятие о нефтегазоносных провинциях, областях и районах, зонах нефтегазонакопления. </w:t>
            </w:r>
            <w:r>
              <w:rPr>
                <w:rFonts w:ascii="Times New Roman" w:hAnsi="Times New Roman"/>
                <w:sz w:val="24"/>
              </w:rPr>
              <w:lastRenderedPageBreak/>
              <w:t>Основные нефтегазоносные провинции России. Крупнейшие и уникальные нефтяные и нефтегазовые месторождения России</w:t>
            </w:r>
          </w:p>
        </w:tc>
      </w:tr>
      <w:tr w:rsidR="00603B7F" w14:paraId="3137ABF0"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2847C8E0"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64F1F457" w14:textId="77777777" w:rsidR="00603B7F" w:rsidRDefault="004B4E6F">
            <w:r>
              <w:rPr>
                <w:rFonts w:ascii="Times New Roman" w:hAnsi="Times New Roman"/>
                <w:b/>
                <w:sz w:val="24"/>
              </w:rPr>
              <w:t>В том числе практических и лабораторных занятий</w:t>
            </w:r>
          </w:p>
        </w:tc>
      </w:tr>
      <w:tr w:rsidR="00603B7F" w14:paraId="6F368392"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3FCBD31B"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96E8023" w14:textId="77777777" w:rsidR="00603B7F" w:rsidRDefault="004B4E6F">
            <w:pPr>
              <w:jc w:val="both"/>
            </w:pPr>
            <w:r>
              <w:rPr>
                <w:rFonts w:ascii="Times New Roman" w:hAnsi="Times New Roman"/>
                <w:b/>
                <w:sz w:val="24"/>
              </w:rPr>
              <w:t>Практическая работа № 12</w:t>
            </w:r>
            <w:r>
              <w:rPr>
                <w:rFonts w:ascii="Times New Roman" w:hAnsi="Times New Roman"/>
                <w:sz w:val="24"/>
              </w:rPr>
              <w:t xml:space="preserve"> Изучение лабораторных методов определения пористости и проницаемости пород-</w:t>
            </w:r>
            <w:proofErr w:type="spellStart"/>
            <w:r>
              <w:rPr>
                <w:rFonts w:ascii="Times New Roman" w:hAnsi="Times New Roman"/>
                <w:sz w:val="24"/>
              </w:rPr>
              <w:t>колекторов</w:t>
            </w:r>
            <w:proofErr w:type="spellEnd"/>
            <w:r>
              <w:rPr>
                <w:rFonts w:ascii="Times New Roman" w:hAnsi="Times New Roman"/>
                <w:sz w:val="24"/>
              </w:rPr>
              <w:t>.</w:t>
            </w:r>
          </w:p>
        </w:tc>
      </w:tr>
      <w:tr w:rsidR="00603B7F" w14:paraId="73052D56"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962757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1415921" w14:textId="77777777" w:rsidR="00603B7F" w:rsidRDefault="004B4E6F">
            <w:pPr>
              <w:jc w:val="both"/>
            </w:pPr>
            <w:r>
              <w:rPr>
                <w:rFonts w:ascii="Times New Roman" w:hAnsi="Times New Roman"/>
                <w:b/>
                <w:sz w:val="24"/>
              </w:rPr>
              <w:t>Лабораторная работа № 11</w:t>
            </w:r>
            <w:r>
              <w:rPr>
                <w:rFonts w:ascii="Times New Roman" w:hAnsi="Times New Roman"/>
                <w:sz w:val="24"/>
              </w:rPr>
              <w:t xml:space="preserve"> Изучение классификаций залежей нефти и газа построение разных типов залежей нефти и газа.</w:t>
            </w:r>
          </w:p>
        </w:tc>
      </w:tr>
      <w:tr w:rsidR="00603B7F" w14:paraId="19008542"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28A9413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038AAE3" w14:textId="77777777" w:rsidR="00603B7F" w:rsidRDefault="004B4E6F">
            <w:pPr>
              <w:jc w:val="both"/>
            </w:pPr>
            <w:r>
              <w:rPr>
                <w:rFonts w:ascii="Times New Roman" w:hAnsi="Times New Roman"/>
                <w:b/>
                <w:sz w:val="24"/>
              </w:rPr>
              <w:t>Лабораторная работа № 12</w:t>
            </w:r>
            <w:r>
              <w:rPr>
                <w:rFonts w:ascii="Times New Roman" w:hAnsi="Times New Roman"/>
                <w:sz w:val="24"/>
              </w:rPr>
              <w:t xml:space="preserve"> Построение моделей газонефтяных залежей в вертикальной и горизонтальной проекциях массивного типа и пластового </w:t>
            </w:r>
            <w:proofErr w:type="spellStart"/>
            <w:r>
              <w:rPr>
                <w:rFonts w:ascii="Times New Roman" w:hAnsi="Times New Roman"/>
                <w:sz w:val="24"/>
              </w:rPr>
              <w:t>сводового</w:t>
            </w:r>
            <w:proofErr w:type="spellEnd"/>
            <w:r>
              <w:rPr>
                <w:rFonts w:ascii="Times New Roman" w:hAnsi="Times New Roman"/>
                <w:sz w:val="24"/>
              </w:rPr>
              <w:t xml:space="preserve"> типа. </w:t>
            </w:r>
          </w:p>
        </w:tc>
      </w:tr>
      <w:tr w:rsidR="00603B7F" w14:paraId="74416324"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4404F0B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C92BBF5" w14:textId="77777777" w:rsidR="00603B7F" w:rsidRDefault="004B4E6F">
            <w:pPr>
              <w:jc w:val="both"/>
            </w:pPr>
            <w:r>
              <w:rPr>
                <w:rFonts w:ascii="Times New Roman" w:hAnsi="Times New Roman"/>
                <w:b/>
                <w:sz w:val="24"/>
              </w:rPr>
              <w:t xml:space="preserve">Практическая работа № 13 </w:t>
            </w:r>
            <w:r>
              <w:rPr>
                <w:rFonts w:ascii="Times New Roman" w:hAnsi="Times New Roman"/>
                <w:sz w:val="24"/>
              </w:rPr>
              <w:t>Изучение карты нефтегазоносных провинций России. Обозначение границ основных нефтегазоносных провинций на контурной карте России.</w:t>
            </w:r>
          </w:p>
        </w:tc>
      </w:tr>
      <w:tr w:rsidR="00603B7F" w14:paraId="07002703"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0B8564AD"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773F96C" w14:textId="77777777" w:rsidR="00603B7F" w:rsidRDefault="004B4E6F">
            <w:r>
              <w:rPr>
                <w:rFonts w:ascii="Times New Roman" w:hAnsi="Times New Roman"/>
                <w:b/>
                <w:sz w:val="24"/>
              </w:rPr>
              <w:t>Самостоятельная работа обучающихся</w:t>
            </w:r>
          </w:p>
          <w:p w14:paraId="57345D07" w14:textId="77777777" w:rsidR="00603B7F" w:rsidRDefault="004B4E6F">
            <w:r>
              <w:rPr>
                <w:rFonts w:ascii="Times New Roman" w:hAnsi="Times New Roman"/>
                <w:sz w:val="24"/>
              </w:rPr>
              <w:t>История нефтяной промышленности России, местного региона</w:t>
            </w:r>
          </w:p>
          <w:p w14:paraId="0EE1C99C" w14:textId="77777777" w:rsidR="00603B7F" w:rsidRDefault="004B4E6F">
            <w:r>
              <w:rPr>
                <w:rFonts w:ascii="Times New Roman" w:hAnsi="Times New Roman"/>
                <w:sz w:val="24"/>
              </w:rPr>
              <w:t>Обозначение уникальных и крупнейших месторождений нефти и газа на контурных картах регионов России.</w:t>
            </w:r>
          </w:p>
        </w:tc>
      </w:tr>
      <w:tr w:rsidR="00603B7F" w14:paraId="714B5EDA" w14:textId="77777777">
        <w:trPr>
          <w:trHeight w:val="340"/>
        </w:trPr>
        <w:tc>
          <w:tcPr>
            <w:tcW w:w="2282" w:type="dxa"/>
            <w:vMerge w:val="restart"/>
            <w:tcBorders>
              <w:top w:val="single" w:sz="4" w:space="0" w:color="000000"/>
              <w:left w:val="single" w:sz="4" w:space="0" w:color="000000"/>
              <w:bottom w:val="single" w:sz="4" w:space="0" w:color="000000"/>
            </w:tcBorders>
            <w:shd w:val="clear" w:color="auto" w:fill="FFFFFF"/>
          </w:tcPr>
          <w:p w14:paraId="2BE5608E" w14:textId="77777777" w:rsidR="00603B7F" w:rsidRDefault="004B4E6F">
            <w:r>
              <w:rPr>
                <w:rFonts w:ascii="Times New Roman" w:hAnsi="Times New Roman"/>
                <w:b/>
                <w:sz w:val="24"/>
              </w:rPr>
              <w:t xml:space="preserve"> Тема 2.2. Геологоразведочные работы на нефть и газ</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19B5DF7C" w14:textId="77777777" w:rsidR="00603B7F" w:rsidRDefault="004B4E6F">
            <w:r>
              <w:rPr>
                <w:rFonts w:ascii="Times New Roman" w:hAnsi="Times New Roman"/>
                <w:b/>
                <w:sz w:val="24"/>
              </w:rPr>
              <w:t xml:space="preserve">Содержание учебного материала </w:t>
            </w:r>
          </w:p>
        </w:tc>
      </w:tr>
      <w:tr w:rsidR="00603B7F" w14:paraId="3A01399B"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382C3FC"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AA57EDF" w14:textId="77777777" w:rsidR="00603B7F" w:rsidRDefault="004B4E6F">
            <w:pPr>
              <w:contextualSpacing/>
              <w:jc w:val="both"/>
            </w:pPr>
            <w:r>
              <w:rPr>
                <w:rFonts w:ascii="Times New Roman" w:hAnsi="Times New Roman"/>
                <w:sz w:val="24"/>
              </w:rPr>
              <w:t>Методы геологоразведочных работ. Особенности геологоразведочных работ на нефть и газ. Геологические методы исследований. Геологическая и структурно-геологическая съемки Структурное бурение. Наземные методы геофизических исследований при поисках нефти и газа. Гравиметрическая и магнитная разведка. Электроразведка. Сейсморазведка. Радиометрические исследования. Геохимические методы поисков залежей нефти и газа. Глубокое бурение. Понятие о скважине. Классификация скважин по назначению.</w:t>
            </w:r>
          </w:p>
        </w:tc>
      </w:tr>
      <w:tr w:rsidR="00603B7F" w14:paraId="6AA4AA46"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5C0BCE3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BF3FFAF" w14:textId="77777777" w:rsidR="00603B7F" w:rsidRDefault="004B4E6F">
            <w:pPr>
              <w:contextualSpacing/>
              <w:jc w:val="both"/>
            </w:pPr>
            <w:r>
              <w:rPr>
                <w:rFonts w:ascii="Times New Roman" w:hAnsi="Times New Roman"/>
                <w:sz w:val="24"/>
              </w:rPr>
              <w:t>Этапы и стадии геологоразведочных работ. Региональный этап. Цели и задачи региональных работ. Геологические, геофизические, геохимические исследования при региональных работах. Бурение опорных и параметрических скважин. Поисково-оценочный этап. Подготовка структур к глубокому поисковому бурению. Поисковое бурение, его задачи и методика. Оценка результатов поискового бурения. Разведочный этап. Разведочное бурение на месторождениях нефти. Промышленная оценка открытых месторождений нефти и газа. Оценка эффективности геологоразведочных работ на нефть и газ.</w:t>
            </w:r>
          </w:p>
        </w:tc>
      </w:tr>
      <w:tr w:rsidR="00603B7F" w14:paraId="54FADAD2" w14:textId="77777777">
        <w:trPr>
          <w:trHeight w:val="231"/>
        </w:trPr>
        <w:tc>
          <w:tcPr>
            <w:tcW w:w="2282" w:type="dxa"/>
            <w:vMerge/>
            <w:tcBorders>
              <w:top w:val="single" w:sz="4" w:space="0" w:color="000000"/>
              <w:left w:val="single" w:sz="4" w:space="0" w:color="000000"/>
              <w:bottom w:val="single" w:sz="4" w:space="0" w:color="000000"/>
            </w:tcBorders>
            <w:shd w:val="clear" w:color="auto" w:fill="FFFFFF"/>
          </w:tcPr>
          <w:p w14:paraId="4A25272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E5B05D1" w14:textId="77777777" w:rsidR="00603B7F" w:rsidRDefault="004B4E6F">
            <w:r>
              <w:rPr>
                <w:rFonts w:ascii="Times New Roman" w:hAnsi="Times New Roman"/>
                <w:b/>
                <w:sz w:val="24"/>
              </w:rPr>
              <w:t>В том числе практических занятий</w:t>
            </w:r>
          </w:p>
        </w:tc>
      </w:tr>
      <w:tr w:rsidR="00603B7F" w14:paraId="440F5F93" w14:textId="77777777">
        <w:trPr>
          <w:trHeight w:val="293"/>
        </w:trPr>
        <w:tc>
          <w:tcPr>
            <w:tcW w:w="2282" w:type="dxa"/>
            <w:vMerge/>
            <w:tcBorders>
              <w:top w:val="single" w:sz="4" w:space="0" w:color="000000"/>
              <w:left w:val="single" w:sz="4" w:space="0" w:color="000000"/>
              <w:bottom w:val="single" w:sz="4" w:space="0" w:color="000000"/>
            </w:tcBorders>
            <w:shd w:val="clear" w:color="auto" w:fill="FFFFFF"/>
          </w:tcPr>
          <w:p w14:paraId="36A99776"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324564C" w14:textId="77777777" w:rsidR="00603B7F" w:rsidRDefault="004B4E6F">
            <w:pPr>
              <w:jc w:val="both"/>
            </w:pPr>
            <w:r>
              <w:rPr>
                <w:rFonts w:ascii="Times New Roman" w:hAnsi="Times New Roman"/>
                <w:b/>
                <w:sz w:val="24"/>
              </w:rPr>
              <w:t xml:space="preserve">Практическая работа № 14 </w:t>
            </w:r>
            <w:r>
              <w:rPr>
                <w:rFonts w:ascii="Times New Roman" w:hAnsi="Times New Roman"/>
                <w:sz w:val="24"/>
              </w:rPr>
              <w:t xml:space="preserve">Методы геологоразведочных работ. Классификация и назначение глубоких скважин. </w:t>
            </w:r>
          </w:p>
        </w:tc>
      </w:tr>
      <w:tr w:rsidR="00603B7F" w14:paraId="1BD0F16B" w14:textId="77777777">
        <w:trPr>
          <w:trHeight w:val="231"/>
        </w:trPr>
        <w:tc>
          <w:tcPr>
            <w:tcW w:w="2282" w:type="dxa"/>
            <w:vMerge/>
            <w:tcBorders>
              <w:top w:val="single" w:sz="4" w:space="0" w:color="000000"/>
              <w:left w:val="single" w:sz="4" w:space="0" w:color="000000"/>
              <w:bottom w:val="single" w:sz="4" w:space="0" w:color="000000"/>
            </w:tcBorders>
            <w:shd w:val="clear" w:color="auto" w:fill="FFFFFF"/>
          </w:tcPr>
          <w:p w14:paraId="1CD26C90"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F9B81D7" w14:textId="77777777" w:rsidR="00603B7F" w:rsidRDefault="004B4E6F">
            <w:pPr>
              <w:jc w:val="both"/>
            </w:pPr>
            <w:r>
              <w:rPr>
                <w:rFonts w:ascii="Times New Roman" w:hAnsi="Times New Roman"/>
                <w:b/>
                <w:sz w:val="24"/>
              </w:rPr>
              <w:t>Практическая работа № 15</w:t>
            </w:r>
            <w:r>
              <w:rPr>
                <w:rFonts w:ascii="Times New Roman" w:hAnsi="Times New Roman"/>
                <w:sz w:val="24"/>
              </w:rPr>
              <w:t xml:space="preserve"> Знакомство с методикой размещения поисковых и разведочных скважин.</w:t>
            </w:r>
          </w:p>
        </w:tc>
      </w:tr>
      <w:tr w:rsidR="00603B7F" w14:paraId="48068372" w14:textId="77777777" w:rsidTr="00954B2D">
        <w:trPr>
          <w:trHeight w:val="852"/>
        </w:trPr>
        <w:tc>
          <w:tcPr>
            <w:tcW w:w="2282" w:type="dxa"/>
            <w:vMerge/>
            <w:tcBorders>
              <w:top w:val="single" w:sz="4" w:space="0" w:color="000000"/>
              <w:left w:val="single" w:sz="4" w:space="0" w:color="000000"/>
              <w:bottom w:val="single" w:sz="4" w:space="0" w:color="000000"/>
            </w:tcBorders>
            <w:shd w:val="clear" w:color="auto" w:fill="FFFFFF"/>
          </w:tcPr>
          <w:p w14:paraId="39CA675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4EA7947" w14:textId="77777777" w:rsidR="00603B7F" w:rsidRDefault="004B4E6F">
            <w:r>
              <w:rPr>
                <w:rFonts w:ascii="Times New Roman" w:hAnsi="Times New Roman"/>
                <w:b/>
                <w:sz w:val="24"/>
              </w:rPr>
              <w:t xml:space="preserve">Самостоятельная работа обучающихся </w:t>
            </w:r>
          </w:p>
          <w:p w14:paraId="523B4D04" w14:textId="77777777" w:rsidR="00603B7F" w:rsidRDefault="004B4E6F">
            <w:r>
              <w:rPr>
                <w:rFonts w:ascii="Times New Roman" w:hAnsi="Times New Roman"/>
                <w:sz w:val="24"/>
              </w:rPr>
              <w:t xml:space="preserve">Ответить на вопросы после просмотра фильмов на тему «Наземные методы геофизических исследований при поисках нефти и газа» и </w:t>
            </w:r>
          </w:p>
        </w:tc>
      </w:tr>
      <w:tr w:rsidR="00603B7F" w14:paraId="03D5BFB9" w14:textId="77777777">
        <w:trPr>
          <w:trHeight w:val="23"/>
        </w:trPr>
        <w:tc>
          <w:tcPr>
            <w:tcW w:w="2282" w:type="dxa"/>
            <w:vMerge w:val="restart"/>
            <w:tcBorders>
              <w:top w:val="single" w:sz="4" w:space="0" w:color="000000"/>
              <w:left w:val="single" w:sz="4" w:space="0" w:color="000000"/>
              <w:bottom w:val="single" w:sz="4" w:space="0" w:color="000000"/>
            </w:tcBorders>
            <w:shd w:val="clear" w:color="auto" w:fill="FFFFFF"/>
          </w:tcPr>
          <w:p w14:paraId="3CED82F5" w14:textId="77777777" w:rsidR="00603B7F" w:rsidRDefault="004B4E6F">
            <w:r>
              <w:rPr>
                <w:rFonts w:ascii="Times New Roman" w:hAnsi="Times New Roman"/>
                <w:b/>
                <w:sz w:val="24"/>
              </w:rPr>
              <w:t>Тема 2.3. Нефтегазопромысловая геология</w:t>
            </w:r>
          </w:p>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EC5C2F9" w14:textId="77777777" w:rsidR="00603B7F" w:rsidRDefault="004B4E6F">
            <w:r>
              <w:rPr>
                <w:rFonts w:ascii="Times New Roman" w:hAnsi="Times New Roman"/>
                <w:b/>
                <w:sz w:val="24"/>
              </w:rPr>
              <w:t xml:space="preserve">Содержание учебного материала </w:t>
            </w:r>
          </w:p>
        </w:tc>
      </w:tr>
      <w:tr w:rsidR="00603B7F" w14:paraId="039A3E01"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3A28DA06"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C40EC66" w14:textId="77777777" w:rsidR="00603B7F" w:rsidRDefault="004B4E6F">
            <w:pPr>
              <w:contextualSpacing/>
              <w:jc w:val="both"/>
            </w:pPr>
            <w:r>
              <w:rPr>
                <w:rFonts w:ascii="Times New Roman" w:hAnsi="Times New Roman"/>
                <w:sz w:val="24"/>
              </w:rPr>
              <w:t xml:space="preserve">Методы изучения геологических разрезов и технического состояния скважин. Цели и задачи, стоящие перед бурением скважин. Методы изучения разрезов скважин. Геологические методы изучения разрезов скважин. Сущность и назначение геофизических методов изучения разрезов скважин. Краткая характеристика геохимических методов </w:t>
            </w:r>
            <w:r>
              <w:rPr>
                <w:rFonts w:ascii="Times New Roman" w:hAnsi="Times New Roman"/>
                <w:sz w:val="24"/>
              </w:rPr>
              <w:lastRenderedPageBreak/>
              <w:t>исследования скважин. Геолого-технологические исследования скважин в процессе бурения Рациональный комплекс промыслово-геофизических исследований для различных категорий скважин. Принцип построения геолого-геофизических разрезов скважин.</w:t>
            </w:r>
          </w:p>
          <w:p w14:paraId="71B9E52F" w14:textId="77777777" w:rsidR="00603B7F" w:rsidRDefault="00603B7F">
            <w:pPr>
              <w:contextualSpacing/>
              <w:jc w:val="both"/>
              <w:rPr>
                <w:rFonts w:ascii="Times New Roman" w:hAnsi="Times New Roman"/>
                <w:sz w:val="24"/>
              </w:rPr>
            </w:pPr>
          </w:p>
        </w:tc>
      </w:tr>
      <w:tr w:rsidR="00603B7F" w14:paraId="1234E96F" w14:textId="77777777">
        <w:trPr>
          <w:trHeight w:val="274"/>
        </w:trPr>
        <w:tc>
          <w:tcPr>
            <w:tcW w:w="2282" w:type="dxa"/>
            <w:vMerge/>
            <w:tcBorders>
              <w:top w:val="single" w:sz="4" w:space="0" w:color="000000"/>
              <w:left w:val="single" w:sz="4" w:space="0" w:color="000000"/>
              <w:bottom w:val="single" w:sz="4" w:space="0" w:color="000000"/>
            </w:tcBorders>
            <w:shd w:val="clear" w:color="auto" w:fill="FFFFFF"/>
          </w:tcPr>
          <w:p w14:paraId="4F495EA4"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CC08ED9" w14:textId="77777777" w:rsidR="00603B7F" w:rsidRDefault="004B4E6F">
            <w:pPr>
              <w:jc w:val="both"/>
            </w:pPr>
            <w:r>
              <w:rPr>
                <w:rFonts w:ascii="Times New Roman" w:hAnsi="Times New Roman"/>
                <w:sz w:val="24"/>
              </w:rPr>
              <w:t>Геолого-технический наряд. Характеристика геологической части геолого-технического наряда Общие сведения о вскрытии, перфорации и опробовании продуктивных горизонтов. Испытание скважин. Влияние условий вскрытия продуктивных пластов на производительность скважин.</w:t>
            </w:r>
          </w:p>
        </w:tc>
      </w:tr>
      <w:tr w:rsidR="00603B7F" w14:paraId="5B69648B"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2EC0F8F"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51D9853" w14:textId="77777777" w:rsidR="00603B7F" w:rsidRDefault="004B4E6F">
            <w:pPr>
              <w:contextualSpacing/>
              <w:jc w:val="both"/>
            </w:pPr>
            <w:r>
              <w:rPr>
                <w:rFonts w:ascii="Times New Roman" w:hAnsi="Times New Roman"/>
                <w:sz w:val="24"/>
              </w:rPr>
              <w:t xml:space="preserve">Методы изучения залежей нефти и газа по данным бурения скважин. Геологическая графика – </w:t>
            </w:r>
            <w:proofErr w:type="spellStart"/>
            <w:r>
              <w:rPr>
                <w:rFonts w:ascii="Times New Roman" w:hAnsi="Times New Roman"/>
                <w:sz w:val="24"/>
              </w:rPr>
              <w:t>литолого</w:t>
            </w:r>
            <w:proofErr w:type="spellEnd"/>
            <w:r>
              <w:rPr>
                <w:rFonts w:ascii="Times New Roman" w:hAnsi="Times New Roman"/>
                <w:sz w:val="24"/>
              </w:rPr>
              <w:t xml:space="preserve"> - стратиграфический разрез, структурные карты, геологические профили, схемы корреляции, карты толщин и др.</w:t>
            </w:r>
          </w:p>
        </w:tc>
      </w:tr>
      <w:tr w:rsidR="00603B7F" w14:paraId="08FE15E1" w14:textId="77777777">
        <w:trPr>
          <w:trHeight w:val="773"/>
        </w:trPr>
        <w:tc>
          <w:tcPr>
            <w:tcW w:w="2282" w:type="dxa"/>
            <w:vMerge/>
            <w:tcBorders>
              <w:top w:val="single" w:sz="4" w:space="0" w:color="000000"/>
              <w:left w:val="single" w:sz="4" w:space="0" w:color="000000"/>
              <w:bottom w:val="single" w:sz="4" w:space="0" w:color="000000"/>
            </w:tcBorders>
            <w:shd w:val="clear" w:color="auto" w:fill="FFFFFF"/>
          </w:tcPr>
          <w:p w14:paraId="754311C4"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90D9446" w14:textId="77777777" w:rsidR="00603B7F" w:rsidRDefault="004B4E6F">
            <w:pPr>
              <w:contextualSpacing/>
              <w:jc w:val="both"/>
            </w:pPr>
            <w:r>
              <w:rPr>
                <w:rFonts w:ascii="Times New Roman" w:hAnsi="Times New Roman"/>
                <w:sz w:val="24"/>
              </w:rPr>
              <w:t xml:space="preserve">Режимы залежей нефти и газа. Источники энергии в пластах. Давление в нефтяных и газовых залежах. Режимы нефтяных залежей. Режимы газовых залежей. </w:t>
            </w:r>
          </w:p>
        </w:tc>
      </w:tr>
      <w:tr w:rsidR="00603B7F" w14:paraId="5AA4C276"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69A010D"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D271EEC" w14:textId="77777777" w:rsidR="00603B7F" w:rsidRDefault="004B4E6F">
            <w:pPr>
              <w:contextualSpacing/>
              <w:jc w:val="both"/>
            </w:pPr>
            <w:r>
              <w:rPr>
                <w:rFonts w:ascii="Times New Roman" w:hAnsi="Times New Roman"/>
                <w:sz w:val="24"/>
              </w:rPr>
              <w:t>Общие сведения о классификации запасов нефти и газа. Краткая характеристика категорий запасов России.</w:t>
            </w:r>
          </w:p>
          <w:p w14:paraId="50DA1D59" w14:textId="77777777" w:rsidR="00603B7F" w:rsidRDefault="004B4E6F">
            <w:pPr>
              <w:contextualSpacing/>
              <w:jc w:val="both"/>
            </w:pPr>
            <w:r>
              <w:rPr>
                <w:rFonts w:ascii="Times New Roman" w:hAnsi="Times New Roman"/>
                <w:sz w:val="24"/>
              </w:rPr>
              <w:t>Методы подсчета запасов нефти. Сущность объемного метода подсчета запасов нефти. Методы подсчета запасов газа. Сущность объемного метода подсчета запасов газа.</w:t>
            </w:r>
          </w:p>
        </w:tc>
      </w:tr>
      <w:tr w:rsidR="00603B7F" w14:paraId="144A12AE"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DC50E9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BCEB6DE" w14:textId="77777777" w:rsidR="00603B7F" w:rsidRDefault="004B4E6F">
            <w:pPr>
              <w:contextualSpacing/>
              <w:jc w:val="both"/>
            </w:pPr>
            <w:r>
              <w:rPr>
                <w:rFonts w:ascii="Times New Roman" w:hAnsi="Times New Roman"/>
                <w:sz w:val="24"/>
              </w:rPr>
              <w:t xml:space="preserve"> Системы разработки нефтяных и газовых месторождений, понятие, рациональная система разработки. Геологические условия, влияющие на выбор системы разработки. Понятие о сетке эксплуатационных скважин, расстоянии между скважинами, порядке разбуривания, видах заводнения. Охрана недр и окружающей среды при бурении скважин и разработке нефтяных и газовых месторождений</w:t>
            </w:r>
          </w:p>
        </w:tc>
      </w:tr>
      <w:tr w:rsidR="00603B7F" w14:paraId="419240F9"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78BB613E"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78E8507" w14:textId="77777777" w:rsidR="00603B7F" w:rsidRDefault="004B4E6F">
            <w:r>
              <w:rPr>
                <w:rFonts w:ascii="Times New Roman" w:hAnsi="Times New Roman"/>
                <w:b/>
                <w:sz w:val="24"/>
              </w:rPr>
              <w:t>В том числе практических и лабораторных занятий</w:t>
            </w:r>
          </w:p>
        </w:tc>
      </w:tr>
      <w:tr w:rsidR="00603B7F" w14:paraId="3D3AFA78"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22D36BB9"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3D854D3" w14:textId="77777777" w:rsidR="00603B7F" w:rsidRDefault="004B4E6F">
            <w:pPr>
              <w:jc w:val="both"/>
            </w:pPr>
            <w:r>
              <w:rPr>
                <w:rFonts w:ascii="Times New Roman" w:hAnsi="Times New Roman"/>
                <w:b/>
                <w:sz w:val="24"/>
              </w:rPr>
              <w:t xml:space="preserve">Лабораторная работа № 13 </w:t>
            </w:r>
            <w:r>
              <w:rPr>
                <w:rFonts w:ascii="Times New Roman" w:hAnsi="Times New Roman"/>
                <w:sz w:val="24"/>
              </w:rPr>
              <w:t>Изучение образцов керна. Знакомство с каротажным материалом геофизических методов исследования скважин. Изучение геолого-геофизических разрезов скважин и методики их построения.</w:t>
            </w:r>
          </w:p>
        </w:tc>
      </w:tr>
      <w:tr w:rsidR="00603B7F" w14:paraId="48642496"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AA7A2F1"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C22A6C2" w14:textId="77777777" w:rsidR="00603B7F" w:rsidRDefault="004B4E6F">
            <w:pPr>
              <w:jc w:val="both"/>
            </w:pPr>
            <w:r>
              <w:rPr>
                <w:rFonts w:ascii="Times New Roman" w:hAnsi="Times New Roman"/>
                <w:b/>
                <w:sz w:val="24"/>
              </w:rPr>
              <w:t xml:space="preserve">Лабораторная работа № 14 </w:t>
            </w:r>
            <w:r>
              <w:rPr>
                <w:rFonts w:ascii="Times New Roman" w:hAnsi="Times New Roman"/>
                <w:sz w:val="24"/>
              </w:rPr>
              <w:t>Изучение геологической части геолого-технического наряда и описание ее.</w:t>
            </w:r>
          </w:p>
        </w:tc>
      </w:tr>
      <w:tr w:rsidR="00603B7F" w14:paraId="2E01CC62"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44DC6C9A"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573F2F2E" w14:textId="77777777" w:rsidR="00603B7F" w:rsidRDefault="004B4E6F">
            <w:pPr>
              <w:jc w:val="both"/>
            </w:pPr>
            <w:r>
              <w:rPr>
                <w:rFonts w:ascii="Times New Roman" w:hAnsi="Times New Roman"/>
                <w:b/>
                <w:sz w:val="24"/>
              </w:rPr>
              <w:t>Лабораторная работа № 15</w:t>
            </w:r>
            <w:r>
              <w:rPr>
                <w:rFonts w:ascii="Times New Roman" w:hAnsi="Times New Roman"/>
                <w:sz w:val="24"/>
              </w:rPr>
              <w:t xml:space="preserve"> Построение структурной карты по кровле продуктивного пласта по данным бурения.</w:t>
            </w:r>
          </w:p>
        </w:tc>
      </w:tr>
      <w:tr w:rsidR="00603B7F" w14:paraId="1791DD5E"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160A88D2"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2D2FA320" w14:textId="77777777" w:rsidR="00603B7F" w:rsidRDefault="004B4E6F">
            <w:pPr>
              <w:jc w:val="both"/>
            </w:pPr>
            <w:r>
              <w:rPr>
                <w:rFonts w:ascii="Times New Roman" w:hAnsi="Times New Roman"/>
                <w:b/>
                <w:sz w:val="24"/>
              </w:rPr>
              <w:t>Лабораторная работа № 16</w:t>
            </w:r>
            <w:r>
              <w:rPr>
                <w:rFonts w:ascii="Times New Roman" w:hAnsi="Times New Roman"/>
                <w:sz w:val="24"/>
              </w:rPr>
              <w:t xml:space="preserve"> Построение геологического профиля по данным бурения.</w:t>
            </w:r>
          </w:p>
        </w:tc>
      </w:tr>
      <w:tr w:rsidR="00603B7F" w14:paraId="31EC445C"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51E6115A"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02347800" w14:textId="77777777" w:rsidR="00603B7F" w:rsidRDefault="004B4E6F">
            <w:pPr>
              <w:jc w:val="both"/>
            </w:pPr>
            <w:r>
              <w:rPr>
                <w:rFonts w:ascii="Times New Roman" w:hAnsi="Times New Roman"/>
                <w:b/>
                <w:sz w:val="24"/>
              </w:rPr>
              <w:t xml:space="preserve">Лабораторная работа № 17 </w:t>
            </w:r>
            <w:r>
              <w:rPr>
                <w:rFonts w:ascii="Times New Roman" w:hAnsi="Times New Roman"/>
                <w:sz w:val="24"/>
              </w:rPr>
              <w:t>Подсчет запасов нефти и растворенного газа объемным методом</w:t>
            </w:r>
          </w:p>
        </w:tc>
      </w:tr>
      <w:tr w:rsidR="00603B7F" w14:paraId="2270BA05" w14:textId="77777777">
        <w:trPr>
          <w:trHeight w:val="23"/>
        </w:trPr>
        <w:tc>
          <w:tcPr>
            <w:tcW w:w="2282" w:type="dxa"/>
            <w:vMerge/>
            <w:tcBorders>
              <w:top w:val="single" w:sz="4" w:space="0" w:color="000000"/>
              <w:left w:val="single" w:sz="4" w:space="0" w:color="000000"/>
              <w:bottom w:val="single" w:sz="4" w:space="0" w:color="000000"/>
            </w:tcBorders>
            <w:shd w:val="clear" w:color="auto" w:fill="FFFFFF"/>
          </w:tcPr>
          <w:p w14:paraId="50074548"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41F9AD0E" w14:textId="77777777" w:rsidR="00603B7F" w:rsidRDefault="004B4E6F">
            <w:pPr>
              <w:jc w:val="both"/>
            </w:pPr>
            <w:r>
              <w:rPr>
                <w:rFonts w:ascii="Times New Roman" w:hAnsi="Times New Roman"/>
                <w:b/>
                <w:sz w:val="24"/>
              </w:rPr>
              <w:t xml:space="preserve">Практическая работа № 16 </w:t>
            </w:r>
            <w:r>
              <w:rPr>
                <w:rFonts w:ascii="Times New Roman" w:hAnsi="Times New Roman"/>
                <w:sz w:val="24"/>
              </w:rPr>
              <w:t>Знакомство с системами размещения эксплуатационных скважин.</w:t>
            </w:r>
          </w:p>
        </w:tc>
      </w:tr>
      <w:tr w:rsidR="00603B7F" w14:paraId="1C6E1513" w14:textId="77777777">
        <w:trPr>
          <w:trHeight w:val="457"/>
        </w:trPr>
        <w:tc>
          <w:tcPr>
            <w:tcW w:w="2282" w:type="dxa"/>
            <w:vMerge/>
            <w:tcBorders>
              <w:top w:val="single" w:sz="4" w:space="0" w:color="000000"/>
              <w:left w:val="single" w:sz="4" w:space="0" w:color="000000"/>
              <w:bottom w:val="single" w:sz="4" w:space="0" w:color="000000"/>
            </w:tcBorders>
            <w:shd w:val="clear" w:color="auto" w:fill="FFFFFF"/>
          </w:tcPr>
          <w:p w14:paraId="599D13AD" w14:textId="77777777" w:rsidR="00603B7F" w:rsidRDefault="00603B7F"/>
        </w:tc>
        <w:tc>
          <w:tcPr>
            <w:tcW w:w="7346" w:type="dxa"/>
            <w:tcBorders>
              <w:top w:val="single" w:sz="4" w:space="0" w:color="000000"/>
              <w:left w:val="single" w:sz="4" w:space="0" w:color="000000"/>
              <w:bottom w:val="single" w:sz="4" w:space="0" w:color="000000"/>
              <w:right w:val="single" w:sz="4" w:space="0" w:color="000000"/>
            </w:tcBorders>
            <w:shd w:val="clear" w:color="auto" w:fill="FFFFFF"/>
          </w:tcPr>
          <w:p w14:paraId="7A08C716" w14:textId="77777777" w:rsidR="00603B7F" w:rsidRDefault="004B4E6F">
            <w:r>
              <w:rPr>
                <w:rFonts w:ascii="Times New Roman" w:hAnsi="Times New Roman"/>
                <w:b/>
                <w:sz w:val="24"/>
              </w:rPr>
              <w:t>Самостоятельная работа обучающихся</w:t>
            </w:r>
            <w:r>
              <w:rPr>
                <w:rFonts w:ascii="Times New Roman" w:hAnsi="Times New Roman"/>
                <w:sz w:val="24"/>
              </w:rPr>
              <w:t xml:space="preserve"> </w:t>
            </w:r>
          </w:p>
          <w:p w14:paraId="3DCA7EC5" w14:textId="77777777" w:rsidR="00603B7F" w:rsidRDefault="004B4E6F">
            <w:r>
              <w:rPr>
                <w:rFonts w:ascii="Times New Roman" w:hAnsi="Times New Roman"/>
                <w:sz w:val="24"/>
              </w:rPr>
              <w:t>Ответить на вопросы после просмотра фильмов на тему «Скважинные методы геофизических исследований».</w:t>
            </w:r>
          </w:p>
        </w:tc>
      </w:tr>
      <w:tr w:rsidR="00603B7F" w14:paraId="028F875F" w14:textId="77777777">
        <w:trPr>
          <w:trHeight w:val="284"/>
        </w:trPr>
        <w:tc>
          <w:tcPr>
            <w:tcW w:w="96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2B34A5" w14:textId="77777777" w:rsidR="00603B7F" w:rsidRDefault="004B4E6F">
            <w:r>
              <w:rPr>
                <w:rFonts w:ascii="Times New Roman" w:hAnsi="Times New Roman"/>
                <w:b/>
                <w:sz w:val="24"/>
              </w:rPr>
              <w:t xml:space="preserve">Всего   144 </w:t>
            </w:r>
            <w:proofErr w:type="spellStart"/>
            <w:r>
              <w:rPr>
                <w:rFonts w:ascii="Times New Roman" w:hAnsi="Times New Roman"/>
                <w:b/>
                <w:sz w:val="24"/>
              </w:rPr>
              <w:t>ак.ч</w:t>
            </w:r>
            <w:proofErr w:type="spellEnd"/>
            <w:r>
              <w:rPr>
                <w:rFonts w:ascii="Times New Roman" w:hAnsi="Times New Roman"/>
                <w:b/>
                <w:sz w:val="24"/>
              </w:rPr>
              <w:t>.</w:t>
            </w:r>
          </w:p>
        </w:tc>
      </w:tr>
    </w:tbl>
    <w:p w14:paraId="5748EA6D" w14:textId="77777777" w:rsidR="00603B7F" w:rsidRDefault="00603B7F">
      <w:pPr>
        <w:rPr>
          <w:rFonts w:ascii="Times New Roman" w:hAnsi="Times New Roman"/>
          <w:sz w:val="24"/>
        </w:rPr>
      </w:pPr>
    </w:p>
    <w:p w14:paraId="23564A2B" w14:textId="77777777" w:rsidR="00603B7F" w:rsidRDefault="00603B7F">
      <w:pPr>
        <w:rPr>
          <w:rFonts w:ascii="Times New Roman" w:hAnsi="Times New Roman"/>
          <w:sz w:val="24"/>
          <w:lang w:val="en-US"/>
        </w:rPr>
      </w:pPr>
    </w:p>
    <w:p w14:paraId="1005B8D5" w14:textId="77777777" w:rsidR="00954B2D" w:rsidRPr="00954B2D" w:rsidRDefault="00954B2D">
      <w:pPr>
        <w:rPr>
          <w:rFonts w:ascii="Times New Roman" w:hAnsi="Times New Roman"/>
          <w:sz w:val="24"/>
          <w:lang w:val="en-US"/>
        </w:rPr>
      </w:pPr>
    </w:p>
    <w:p w14:paraId="406813AF" w14:textId="77777777" w:rsidR="00603B7F" w:rsidRPr="00954B2D" w:rsidRDefault="004B4E6F" w:rsidP="00954B2D">
      <w:pPr>
        <w:keepNext/>
        <w:spacing w:after="120"/>
        <w:ind w:firstLine="709"/>
        <w:rPr>
          <w:rFonts w:ascii="Times New Roman" w:hAnsi="Times New Roman"/>
          <w:b/>
          <w:bCs/>
          <w:sz w:val="24"/>
        </w:rPr>
      </w:pPr>
      <w:r w:rsidRPr="00954B2D">
        <w:rPr>
          <w:rFonts w:ascii="Times New Roman" w:hAnsi="Times New Roman"/>
          <w:b/>
          <w:bCs/>
          <w:sz w:val="24"/>
        </w:rPr>
        <w:lastRenderedPageBreak/>
        <w:t>3. Условия реализации дисциплины</w:t>
      </w:r>
    </w:p>
    <w:p w14:paraId="73C80606" w14:textId="77777777" w:rsidR="00603B7F" w:rsidRPr="00954B2D" w:rsidRDefault="004B4E6F">
      <w:pPr>
        <w:spacing w:after="120" w:line="276" w:lineRule="auto"/>
        <w:ind w:firstLine="709"/>
        <w:outlineLvl w:val="1"/>
        <w:rPr>
          <w:rFonts w:ascii="Times New Roman" w:hAnsi="Times New Roman"/>
          <w:b/>
          <w:bCs/>
          <w:sz w:val="24"/>
        </w:rPr>
      </w:pPr>
      <w:r w:rsidRPr="00954B2D">
        <w:rPr>
          <w:rFonts w:ascii="Times New Roman" w:hAnsi="Times New Roman"/>
          <w:b/>
          <w:bCs/>
          <w:sz w:val="24"/>
        </w:rPr>
        <w:t>3.1. Материально-техническое обеспечение</w:t>
      </w:r>
    </w:p>
    <w:p w14:paraId="5B9C1222" w14:textId="77777777" w:rsidR="00603B7F"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0D70893B" w14:textId="77777777" w:rsidR="00603B7F" w:rsidRDefault="00603B7F">
      <w:pPr>
        <w:rPr>
          <w:rFonts w:ascii="Times New Roman" w:hAnsi="Times New Roman"/>
          <w:sz w:val="24"/>
        </w:rPr>
      </w:pPr>
    </w:p>
    <w:p w14:paraId="314D5EF9" w14:textId="77777777" w:rsidR="00603B7F" w:rsidRPr="00954B2D" w:rsidRDefault="004B4E6F">
      <w:pPr>
        <w:spacing w:after="120" w:line="276" w:lineRule="auto"/>
        <w:ind w:firstLine="709"/>
        <w:outlineLvl w:val="1"/>
        <w:rPr>
          <w:rFonts w:ascii="Times New Roman" w:hAnsi="Times New Roman"/>
          <w:b/>
          <w:bCs/>
          <w:sz w:val="24"/>
        </w:rPr>
      </w:pPr>
      <w:r w:rsidRPr="00954B2D">
        <w:rPr>
          <w:rFonts w:ascii="Times New Roman" w:hAnsi="Times New Roman"/>
          <w:b/>
          <w:bCs/>
          <w:sz w:val="24"/>
        </w:rPr>
        <w:t>3.2. Учебно-методическое обеспечение</w:t>
      </w:r>
    </w:p>
    <w:p w14:paraId="00413553"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A773D6" w14:textId="77777777" w:rsidR="00603B7F" w:rsidRDefault="00603B7F">
      <w:pPr>
        <w:spacing w:line="276" w:lineRule="auto"/>
        <w:ind w:firstLine="709"/>
        <w:contextualSpacing/>
        <w:jc w:val="both"/>
        <w:rPr>
          <w:rFonts w:ascii="Times New Roman" w:hAnsi="Times New Roman"/>
          <w:sz w:val="24"/>
        </w:rPr>
      </w:pPr>
    </w:p>
    <w:p w14:paraId="1313CBE9"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79827279" w14:textId="77777777" w:rsidR="00603B7F" w:rsidRDefault="004B4E6F">
      <w:pPr>
        <w:ind w:firstLine="708"/>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Короновский</w:t>
      </w:r>
      <w:proofErr w:type="spellEnd"/>
      <w:r>
        <w:rPr>
          <w:rFonts w:ascii="Times New Roman" w:hAnsi="Times New Roman"/>
          <w:sz w:val="24"/>
        </w:rPr>
        <w:t>, Н.  В.  Геология : учебное пособие для среднего профессионального образования / Н.  В.  </w:t>
      </w:r>
      <w:proofErr w:type="spellStart"/>
      <w:r>
        <w:rPr>
          <w:rFonts w:ascii="Times New Roman" w:hAnsi="Times New Roman"/>
          <w:sz w:val="24"/>
        </w:rPr>
        <w:t>Короновский</w:t>
      </w:r>
      <w:proofErr w:type="spellEnd"/>
      <w:r>
        <w:rPr>
          <w:rFonts w:ascii="Times New Roman" w:hAnsi="Times New Roman"/>
          <w:sz w:val="24"/>
        </w:rPr>
        <w:t xml:space="preserve">.  — 2-е изд. ,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2024.  — 194 с.  — (Профессиональное образование).  — ISBN 978-5-534-08484-9. — URL : https://urait.ru/bcode/539597.</w:t>
      </w:r>
    </w:p>
    <w:p w14:paraId="1C6E7B14" w14:textId="77777777" w:rsidR="00603B7F" w:rsidRDefault="004B4E6F">
      <w:pPr>
        <w:ind w:firstLine="708"/>
        <w:jc w:val="both"/>
        <w:rPr>
          <w:rFonts w:ascii="Times New Roman" w:hAnsi="Times New Roman"/>
          <w:sz w:val="24"/>
        </w:rPr>
      </w:pPr>
      <w:r>
        <w:rPr>
          <w:rFonts w:ascii="Times New Roman" w:hAnsi="Times New Roman"/>
          <w:sz w:val="24"/>
        </w:rPr>
        <w:t>2. Курбанов, С.  А.  Геология : учебник для среднего профессионального образования / С.  А.  Курбанов, Д.  С.  Магомедова, Н.  М.  </w:t>
      </w:r>
      <w:proofErr w:type="spellStart"/>
      <w:r>
        <w:rPr>
          <w:rFonts w:ascii="Times New Roman" w:hAnsi="Times New Roman"/>
          <w:sz w:val="24"/>
        </w:rPr>
        <w:t>Ниматулаев</w:t>
      </w:r>
      <w:proofErr w:type="spellEnd"/>
      <w:r>
        <w:rPr>
          <w:rFonts w:ascii="Times New Roman" w:hAnsi="Times New Roman"/>
          <w:sz w:val="24"/>
        </w:rPr>
        <w:t xml:space="preserve">.  — 2-е изд. ,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2024.  — 167 с.  — (Профессиональное образование).  — ISBN 978-5-534-11099-9. — URL : https://urait.ru/bcode/537892.</w:t>
      </w:r>
    </w:p>
    <w:p w14:paraId="55747020" w14:textId="77777777" w:rsidR="00603B7F" w:rsidRDefault="004B4E6F">
      <w:pPr>
        <w:ind w:firstLine="708"/>
        <w:jc w:val="both"/>
        <w:rPr>
          <w:rFonts w:ascii="Times New Roman" w:hAnsi="Times New Roman"/>
          <w:b/>
          <w:sz w:val="24"/>
        </w:rPr>
      </w:pPr>
      <w:r>
        <w:rPr>
          <w:rFonts w:ascii="Times New Roman" w:hAnsi="Times New Roman"/>
          <w:sz w:val="24"/>
        </w:rPr>
        <w:br w:type="page"/>
      </w:r>
    </w:p>
    <w:p w14:paraId="6EFE6EDD" w14:textId="77777777" w:rsidR="00603B7F" w:rsidRDefault="004B4E6F">
      <w:pPr>
        <w:keepNext/>
        <w:spacing w:after="120"/>
        <w:jc w:val="center"/>
        <w:rPr>
          <w:rFonts w:ascii="Times New Roman" w:hAnsi="Times New Roman"/>
          <w:b/>
          <w:sz w:val="24"/>
        </w:rPr>
      </w:pPr>
      <w:r>
        <w:rPr>
          <w:rFonts w:ascii="Times New Roman" w:hAnsi="Times New Roman"/>
          <w:b/>
          <w:sz w:val="24"/>
        </w:rPr>
        <w:lastRenderedPageBreak/>
        <w:t xml:space="preserve">4. КОНТРОЛЬ И ОСВОЕНИЕ РЕЗУЛЬТАТОВ </w:t>
      </w:r>
    </w:p>
    <w:p w14:paraId="31EFFC10"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7"/>
        <w:gridCol w:w="3211"/>
        <w:gridCol w:w="2613"/>
      </w:tblGrid>
      <w:tr w:rsidR="00603B7F" w14:paraId="162D61A9" w14:textId="77777777">
        <w:tc>
          <w:tcPr>
            <w:tcW w:w="4287" w:type="dxa"/>
            <w:tcBorders>
              <w:top w:val="single" w:sz="4" w:space="0" w:color="000000"/>
              <w:left w:val="single" w:sz="4" w:space="0" w:color="000000"/>
              <w:bottom w:val="single" w:sz="4" w:space="0" w:color="000000"/>
              <w:right w:val="single" w:sz="4" w:space="0" w:color="000000"/>
            </w:tcBorders>
            <w:vAlign w:val="center"/>
          </w:tcPr>
          <w:p w14:paraId="5EA5BB51" w14:textId="77777777" w:rsidR="00603B7F" w:rsidRDefault="004B4E6F">
            <w:pPr>
              <w:jc w:val="center"/>
              <w:rPr>
                <w:rFonts w:ascii="Times New Roman" w:hAnsi="Times New Roman"/>
                <w:b/>
                <w:i/>
                <w:sz w:val="24"/>
              </w:rPr>
            </w:pPr>
            <w:r>
              <w:rPr>
                <w:rFonts w:ascii="Times New Roman" w:hAnsi="Times New Roman"/>
                <w:b/>
                <w:sz w:val="24"/>
              </w:rPr>
              <w:t>Результаты обучения</w:t>
            </w:r>
          </w:p>
        </w:tc>
        <w:tc>
          <w:tcPr>
            <w:tcW w:w="3211" w:type="dxa"/>
            <w:tcBorders>
              <w:top w:val="single" w:sz="4" w:space="0" w:color="000000"/>
              <w:left w:val="single" w:sz="4" w:space="0" w:color="000000"/>
              <w:bottom w:val="single" w:sz="4" w:space="0" w:color="000000"/>
              <w:right w:val="single" w:sz="4" w:space="0" w:color="000000"/>
            </w:tcBorders>
            <w:vAlign w:val="center"/>
          </w:tcPr>
          <w:p w14:paraId="170FF389" w14:textId="77777777" w:rsidR="00603B7F" w:rsidRDefault="004B4E6F">
            <w:pPr>
              <w:jc w:val="center"/>
              <w:rPr>
                <w:rFonts w:ascii="Times New Roman" w:hAnsi="Times New Roman"/>
                <w:b/>
                <w:i/>
                <w:sz w:val="24"/>
              </w:rPr>
            </w:pPr>
            <w:r>
              <w:rPr>
                <w:rFonts w:ascii="Times New Roman" w:hAnsi="Times New Roman"/>
                <w:b/>
                <w:sz w:val="24"/>
              </w:rPr>
              <w:t>Показатели освоенности компетенций</w:t>
            </w:r>
          </w:p>
        </w:tc>
        <w:tc>
          <w:tcPr>
            <w:tcW w:w="2613" w:type="dxa"/>
            <w:tcBorders>
              <w:top w:val="single" w:sz="4" w:space="0" w:color="000000"/>
              <w:left w:val="single" w:sz="4" w:space="0" w:color="000000"/>
              <w:bottom w:val="single" w:sz="4" w:space="0" w:color="000000"/>
              <w:right w:val="single" w:sz="4" w:space="0" w:color="000000"/>
            </w:tcBorders>
            <w:vAlign w:val="center"/>
          </w:tcPr>
          <w:p w14:paraId="59FE91D4" w14:textId="77777777" w:rsidR="00603B7F" w:rsidRDefault="004B4E6F">
            <w:pPr>
              <w:jc w:val="center"/>
              <w:rPr>
                <w:rFonts w:ascii="Times New Roman" w:hAnsi="Times New Roman"/>
                <w:b/>
                <w:i/>
                <w:sz w:val="24"/>
              </w:rPr>
            </w:pPr>
            <w:r>
              <w:rPr>
                <w:rFonts w:ascii="Times New Roman" w:hAnsi="Times New Roman"/>
                <w:b/>
                <w:sz w:val="24"/>
              </w:rPr>
              <w:t>Методы оценки</w:t>
            </w:r>
          </w:p>
        </w:tc>
      </w:tr>
      <w:tr w:rsidR="00603B7F" w14:paraId="5BE5574F" w14:textId="77777777">
        <w:tc>
          <w:tcPr>
            <w:tcW w:w="4287" w:type="dxa"/>
            <w:tcBorders>
              <w:top w:val="single" w:sz="4" w:space="0" w:color="000000"/>
              <w:left w:val="single" w:sz="4" w:space="0" w:color="000000"/>
              <w:bottom w:val="single" w:sz="4" w:space="0" w:color="000000"/>
              <w:right w:val="single" w:sz="4" w:space="0" w:color="000000"/>
            </w:tcBorders>
          </w:tcPr>
          <w:p w14:paraId="66085C98" w14:textId="77777777" w:rsidR="00603B7F" w:rsidRDefault="004B4E6F">
            <w:pPr>
              <w:jc w:val="both"/>
            </w:pPr>
            <w:r>
              <w:rPr>
                <w:rFonts w:ascii="Times New Roman" w:hAnsi="Times New Roman"/>
                <w:sz w:val="24"/>
                <w:u w:val="single"/>
              </w:rPr>
              <w:t>Знает:</w:t>
            </w:r>
          </w:p>
          <w:p w14:paraId="69D52901" w14:textId="77777777" w:rsidR="00603B7F" w:rsidRDefault="004B4E6F">
            <w:pPr>
              <w:widowControl w:val="0"/>
              <w:tabs>
                <w:tab w:val="left" w:pos="0"/>
              </w:tabs>
              <w:jc w:val="both"/>
            </w:pPr>
            <w:r>
              <w:rPr>
                <w:rFonts w:ascii="Times New Roman" w:hAnsi="Times New Roman"/>
                <w:sz w:val="24"/>
              </w:rPr>
              <w:t>значение геологии, её роль в жизни человека, разделы геологии;</w:t>
            </w:r>
          </w:p>
          <w:p w14:paraId="3192F9E2" w14:textId="77777777" w:rsidR="00603B7F" w:rsidRDefault="004B4E6F">
            <w:pPr>
              <w:widowControl w:val="0"/>
              <w:tabs>
                <w:tab w:val="left" w:pos="0"/>
              </w:tabs>
              <w:jc w:val="both"/>
            </w:pPr>
            <w:r>
              <w:rPr>
                <w:rFonts w:ascii="Times New Roman" w:hAnsi="Times New Roman"/>
                <w:sz w:val="24"/>
              </w:rPr>
              <w:t xml:space="preserve">современные методы изучения космического пространства; </w:t>
            </w:r>
          </w:p>
          <w:p w14:paraId="6E8929DE" w14:textId="77777777" w:rsidR="00603B7F" w:rsidRDefault="004B4E6F">
            <w:pPr>
              <w:widowControl w:val="0"/>
              <w:tabs>
                <w:tab w:val="left" w:pos="0"/>
              </w:tabs>
              <w:jc w:val="both"/>
            </w:pPr>
            <w:r>
              <w:rPr>
                <w:rFonts w:ascii="Times New Roman" w:hAnsi="Times New Roman"/>
                <w:sz w:val="24"/>
              </w:rPr>
              <w:t>строение Солнечной системы;</w:t>
            </w:r>
          </w:p>
          <w:p w14:paraId="1F181087" w14:textId="77777777" w:rsidR="00603B7F" w:rsidRDefault="004B4E6F">
            <w:pPr>
              <w:widowControl w:val="0"/>
              <w:tabs>
                <w:tab w:val="left" w:pos="0"/>
              </w:tabs>
              <w:jc w:val="both"/>
            </w:pPr>
            <w:r>
              <w:rPr>
                <w:rFonts w:ascii="Times New Roman" w:hAnsi="Times New Roman"/>
                <w:sz w:val="24"/>
              </w:rPr>
              <w:t>форму и размеры Земли, понятие о геоиде и его применении;</w:t>
            </w:r>
          </w:p>
          <w:p w14:paraId="793ECDA7" w14:textId="77777777" w:rsidR="00603B7F" w:rsidRDefault="004B4E6F">
            <w:pPr>
              <w:widowControl w:val="0"/>
              <w:tabs>
                <w:tab w:val="left" w:pos="0"/>
              </w:tabs>
              <w:jc w:val="both"/>
            </w:pPr>
            <w:r>
              <w:rPr>
                <w:rFonts w:ascii="Times New Roman" w:hAnsi="Times New Roman"/>
                <w:sz w:val="24"/>
              </w:rPr>
              <w:t>гравитационное поле Земли, гравитационные аномалии;</w:t>
            </w:r>
          </w:p>
          <w:p w14:paraId="79646BDC" w14:textId="77777777" w:rsidR="00603B7F" w:rsidRDefault="004B4E6F">
            <w:pPr>
              <w:widowControl w:val="0"/>
              <w:tabs>
                <w:tab w:val="left" w:pos="0"/>
              </w:tabs>
              <w:jc w:val="both"/>
            </w:pPr>
            <w:r>
              <w:rPr>
                <w:rFonts w:ascii="Times New Roman" w:hAnsi="Times New Roman"/>
                <w:sz w:val="24"/>
              </w:rPr>
              <w:t>магнитные свойства Земли, магнитные аномалии;</w:t>
            </w:r>
          </w:p>
          <w:p w14:paraId="1C8AE237" w14:textId="77777777" w:rsidR="00603B7F" w:rsidRDefault="004B4E6F">
            <w:pPr>
              <w:widowControl w:val="0"/>
              <w:tabs>
                <w:tab w:val="left" w:pos="0"/>
              </w:tabs>
              <w:jc w:val="both"/>
            </w:pPr>
            <w:r>
              <w:rPr>
                <w:rFonts w:ascii="Times New Roman" w:hAnsi="Times New Roman"/>
                <w:sz w:val="24"/>
              </w:rPr>
              <w:t>тепловые свойства Земли, геотермическую ступень и геотермический градиент;</w:t>
            </w:r>
          </w:p>
          <w:p w14:paraId="1715253C" w14:textId="77777777" w:rsidR="00603B7F" w:rsidRDefault="004B4E6F">
            <w:pPr>
              <w:widowControl w:val="0"/>
              <w:tabs>
                <w:tab w:val="left" w:pos="0"/>
              </w:tabs>
              <w:jc w:val="both"/>
            </w:pPr>
            <w:r>
              <w:rPr>
                <w:rFonts w:ascii="Times New Roman" w:hAnsi="Times New Roman"/>
                <w:sz w:val="24"/>
              </w:rPr>
              <w:t>внутренние и внешние оболочки Земли;</w:t>
            </w:r>
          </w:p>
          <w:p w14:paraId="21422CB1" w14:textId="77777777" w:rsidR="00603B7F" w:rsidRDefault="004B4E6F">
            <w:pPr>
              <w:widowControl w:val="0"/>
              <w:tabs>
                <w:tab w:val="left" w:pos="0"/>
              </w:tabs>
              <w:jc w:val="both"/>
            </w:pPr>
            <w:r>
              <w:rPr>
                <w:rFonts w:ascii="Times New Roman" w:hAnsi="Times New Roman"/>
                <w:sz w:val="24"/>
              </w:rPr>
              <w:t>методы изучения глубинного строения Земли, физические основы сейсморазведки;</w:t>
            </w:r>
          </w:p>
          <w:p w14:paraId="02B93721" w14:textId="77777777" w:rsidR="00603B7F" w:rsidRDefault="004B4E6F">
            <w:pPr>
              <w:widowControl w:val="0"/>
              <w:tabs>
                <w:tab w:val="left" w:pos="0"/>
              </w:tabs>
              <w:jc w:val="both"/>
            </w:pPr>
            <w:r>
              <w:rPr>
                <w:rFonts w:ascii="Times New Roman" w:hAnsi="Times New Roman"/>
                <w:sz w:val="24"/>
              </w:rPr>
              <w:t xml:space="preserve"> строение земной коры и ее типы;</w:t>
            </w:r>
          </w:p>
          <w:p w14:paraId="1684A2A4" w14:textId="77777777" w:rsidR="00603B7F" w:rsidRDefault="004B4E6F">
            <w:pPr>
              <w:widowControl w:val="0"/>
              <w:tabs>
                <w:tab w:val="left" w:pos="0"/>
              </w:tabs>
              <w:jc w:val="both"/>
            </w:pPr>
            <w:r>
              <w:rPr>
                <w:rFonts w:ascii="Times New Roman" w:hAnsi="Times New Roman"/>
                <w:sz w:val="24"/>
              </w:rPr>
              <w:t>химический состав земной коры.</w:t>
            </w:r>
          </w:p>
          <w:p w14:paraId="79602327" w14:textId="77777777" w:rsidR="00603B7F" w:rsidRDefault="004B4E6F">
            <w:pPr>
              <w:widowControl w:val="0"/>
              <w:tabs>
                <w:tab w:val="left" w:pos="0"/>
              </w:tabs>
              <w:jc w:val="both"/>
            </w:pPr>
            <w:r>
              <w:rPr>
                <w:rFonts w:ascii="Times New Roman" w:hAnsi="Times New Roman"/>
                <w:sz w:val="24"/>
              </w:rPr>
              <w:t>строение литосферы и основные литосферные плиты;</w:t>
            </w:r>
          </w:p>
          <w:p w14:paraId="78317B23" w14:textId="77777777" w:rsidR="00603B7F" w:rsidRDefault="004B4E6F">
            <w:pPr>
              <w:widowControl w:val="0"/>
              <w:tabs>
                <w:tab w:val="left" w:pos="0"/>
              </w:tabs>
              <w:jc w:val="both"/>
            </w:pPr>
            <w:r>
              <w:rPr>
                <w:rFonts w:ascii="Times New Roman" w:hAnsi="Times New Roman"/>
                <w:sz w:val="24"/>
              </w:rPr>
              <w:t xml:space="preserve">сущность эндогенных и экзогенных геологических процессов и их результатов; </w:t>
            </w:r>
          </w:p>
          <w:p w14:paraId="1D4DE42E" w14:textId="77777777" w:rsidR="00603B7F" w:rsidRDefault="004B4E6F">
            <w:pPr>
              <w:widowControl w:val="0"/>
              <w:tabs>
                <w:tab w:val="left" w:pos="0"/>
              </w:tabs>
              <w:jc w:val="both"/>
            </w:pPr>
            <w:r>
              <w:rPr>
                <w:rFonts w:ascii="Times New Roman" w:hAnsi="Times New Roman"/>
                <w:sz w:val="24"/>
              </w:rPr>
              <w:t>классификацию и свойства тектонических движений;</w:t>
            </w:r>
          </w:p>
          <w:p w14:paraId="503772EE" w14:textId="77777777" w:rsidR="00603B7F" w:rsidRDefault="004B4E6F">
            <w:pPr>
              <w:widowControl w:val="0"/>
              <w:tabs>
                <w:tab w:val="left" w:pos="0"/>
              </w:tabs>
              <w:jc w:val="both"/>
            </w:pPr>
            <w:r>
              <w:rPr>
                <w:rFonts w:ascii="Times New Roman" w:hAnsi="Times New Roman"/>
                <w:sz w:val="24"/>
              </w:rPr>
              <w:t>генетические типы  рельефа;</w:t>
            </w:r>
          </w:p>
          <w:p w14:paraId="7A40F377" w14:textId="77777777" w:rsidR="00603B7F" w:rsidRDefault="004B4E6F">
            <w:pPr>
              <w:widowControl w:val="0"/>
              <w:tabs>
                <w:tab w:val="left" w:pos="0"/>
              </w:tabs>
              <w:jc w:val="both"/>
            </w:pPr>
            <w:r>
              <w:rPr>
                <w:rFonts w:ascii="Times New Roman" w:hAnsi="Times New Roman"/>
                <w:sz w:val="24"/>
              </w:rPr>
              <w:t>формы рельефа;</w:t>
            </w:r>
          </w:p>
          <w:p w14:paraId="28C928B9" w14:textId="77777777" w:rsidR="00603B7F" w:rsidRDefault="004B4E6F">
            <w:pPr>
              <w:widowControl w:val="0"/>
              <w:tabs>
                <w:tab w:val="left" w:pos="0"/>
              </w:tabs>
              <w:jc w:val="both"/>
            </w:pPr>
            <w:r>
              <w:rPr>
                <w:rFonts w:ascii="Times New Roman" w:hAnsi="Times New Roman"/>
                <w:sz w:val="24"/>
              </w:rPr>
              <w:t>главнейшие породообразующие и рудные минералы, их химический состав и физические свойства;</w:t>
            </w:r>
          </w:p>
          <w:p w14:paraId="482C0ADD" w14:textId="77777777" w:rsidR="00603B7F" w:rsidRDefault="004B4E6F">
            <w:pPr>
              <w:widowControl w:val="0"/>
              <w:tabs>
                <w:tab w:val="left" w:pos="0"/>
              </w:tabs>
              <w:jc w:val="both"/>
            </w:pPr>
            <w:r>
              <w:rPr>
                <w:rFonts w:ascii="Times New Roman" w:hAnsi="Times New Roman"/>
                <w:sz w:val="24"/>
              </w:rPr>
              <w:t>генетическую классификацию горных пород, минеральный состав распространенных горных пород, структуру и текстуру, физические свойства;</w:t>
            </w:r>
          </w:p>
          <w:p w14:paraId="5CA988F7" w14:textId="77777777" w:rsidR="00603B7F" w:rsidRDefault="004B4E6F">
            <w:pPr>
              <w:widowControl w:val="0"/>
              <w:tabs>
                <w:tab w:val="left" w:pos="0"/>
              </w:tabs>
              <w:jc w:val="both"/>
            </w:pPr>
            <w:r>
              <w:rPr>
                <w:rFonts w:ascii="Times New Roman" w:hAnsi="Times New Roman"/>
                <w:sz w:val="24"/>
              </w:rPr>
              <w:t>применение минералов и горных пород;</w:t>
            </w:r>
          </w:p>
          <w:p w14:paraId="6EF84CE9" w14:textId="77777777" w:rsidR="00603B7F" w:rsidRDefault="004B4E6F">
            <w:pPr>
              <w:widowControl w:val="0"/>
              <w:tabs>
                <w:tab w:val="left" w:pos="0"/>
              </w:tabs>
              <w:jc w:val="both"/>
            </w:pPr>
            <w:r>
              <w:rPr>
                <w:rFonts w:ascii="Times New Roman" w:hAnsi="Times New Roman"/>
                <w:sz w:val="24"/>
              </w:rPr>
              <w:t xml:space="preserve"> классификацию месторождений полезных ископаемых;</w:t>
            </w:r>
          </w:p>
          <w:p w14:paraId="46AB7709" w14:textId="77777777" w:rsidR="00603B7F" w:rsidRDefault="004B4E6F">
            <w:pPr>
              <w:widowControl w:val="0"/>
              <w:tabs>
                <w:tab w:val="left" w:pos="0"/>
              </w:tabs>
              <w:jc w:val="both"/>
            </w:pPr>
            <w:r>
              <w:rPr>
                <w:rFonts w:ascii="Times New Roman" w:hAnsi="Times New Roman"/>
                <w:sz w:val="24"/>
              </w:rPr>
              <w:t xml:space="preserve">методы восстановления геологических событий прошлого; </w:t>
            </w:r>
          </w:p>
          <w:p w14:paraId="3B027FCB" w14:textId="77777777" w:rsidR="00603B7F" w:rsidRDefault="004B4E6F">
            <w:pPr>
              <w:widowControl w:val="0"/>
              <w:tabs>
                <w:tab w:val="left" w:pos="0"/>
              </w:tabs>
              <w:jc w:val="both"/>
            </w:pPr>
            <w:r>
              <w:rPr>
                <w:rFonts w:ascii="Times New Roman" w:hAnsi="Times New Roman"/>
                <w:sz w:val="24"/>
              </w:rPr>
              <w:t xml:space="preserve">методы определения возраста Земли и горных пород;  </w:t>
            </w:r>
          </w:p>
          <w:p w14:paraId="69ED5B52" w14:textId="77777777" w:rsidR="00603B7F" w:rsidRDefault="004B4E6F">
            <w:pPr>
              <w:widowControl w:val="0"/>
              <w:tabs>
                <w:tab w:val="left" w:pos="0"/>
              </w:tabs>
              <w:jc w:val="both"/>
            </w:pPr>
            <w:r>
              <w:rPr>
                <w:rFonts w:ascii="Times New Roman" w:hAnsi="Times New Roman"/>
                <w:sz w:val="24"/>
              </w:rPr>
              <w:t>возраст Земли, геохронологическую шкалу и принцип ее составления;</w:t>
            </w:r>
          </w:p>
          <w:p w14:paraId="51D54B0E" w14:textId="77777777" w:rsidR="00603B7F" w:rsidRDefault="004B4E6F">
            <w:pPr>
              <w:widowControl w:val="0"/>
              <w:tabs>
                <w:tab w:val="left" w:pos="0"/>
              </w:tabs>
              <w:jc w:val="both"/>
            </w:pPr>
            <w:r>
              <w:rPr>
                <w:rFonts w:ascii="Times New Roman" w:hAnsi="Times New Roman"/>
                <w:sz w:val="24"/>
              </w:rPr>
              <w:lastRenderedPageBreak/>
              <w:t xml:space="preserve">эры и периоды истории Земли; </w:t>
            </w:r>
          </w:p>
          <w:p w14:paraId="7EAD31FF" w14:textId="77777777" w:rsidR="00603B7F" w:rsidRDefault="004B4E6F">
            <w:pPr>
              <w:widowControl w:val="0"/>
              <w:tabs>
                <w:tab w:val="left" w:pos="0"/>
              </w:tabs>
              <w:jc w:val="both"/>
            </w:pPr>
            <w:r>
              <w:rPr>
                <w:rFonts w:ascii="Times New Roman" w:hAnsi="Times New Roman"/>
                <w:sz w:val="24"/>
              </w:rPr>
              <w:t xml:space="preserve"> общие представления о развитии тектонических движений и органического мира Земли; </w:t>
            </w:r>
          </w:p>
          <w:p w14:paraId="556402A4" w14:textId="77777777" w:rsidR="00603B7F" w:rsidRDefault="004B4E6F">
            <w:pPr>
              <w:widowControl w:val="0"/>
              <w:tabs>
                <w:tab w:val="left" w:pos="0"/>
              </w:tabs>
              <w:jc w:val="both"/>
            </w:pPr>
            <w:r>
              <w:rPr>
                <w:rFonts w:ascii="Times New Roman" w:hAnsi="Times New Roman"/>
                <w:sz w:val="24"/>
              </w:rPr>
              <w:t>основные формы залегания магматических и осадочных пород;</w:t>
            </w:r>
          </w:p>
          <w:p w14:paraId="78C622EB" w14:textId="77777777" w:rsidR="00603B7F" w:rsidRDefault="004B4E6F">
            <w:pPr>
              <w:widowControl w:val="0"/>
              <w:tabs>
                <w:tab w:val="left" w:pos="0"/>
              </w:tabs>
              <w:jc w:val="both"/>
            </w:pPr>
            <w:r>
              <w:rPr>
                <w:rFonts w:ascii="Times New Roman" w:hAnsi="Times New Roman"/>
                <w:sz w:val="24"/>
              </w:rPr>
              <w:t>основные тектонические структуры – платформы, горно-складчатые сооружения, прогибы;</w:t>
            </w:r>
          </w:p>
          <w:p w14:paraId="64368D4D" w14:textId="77777777" w:rsidR="00603B7F" w:rsidRDefault="004B4E6F">
            <w:pPr>
              <w:widowControl w:val="0"/>
              <w:tabs>
                <w:tab w:val="left" w:pos="0"/>
              </w:tabs>
              <w:jc w:val="both"/>
            </w:pPr>
            <w:r>
              <w:rPr>
                <w:rFonts w:ascii="Times New Roman" w:hAnsi="Times New Roman"/>
                <w:sz w:val="24"/>
              </w:rPr>
              <w:t>происхождение подземных вод, их условия залегания;</w:t>
            </w:r>
          </w:p>
          <w:p w14:paraId="1BD7AD99" w14:textId="77777777" w:rsidR="00603B7F" w:rsidRDefault="004B4E6F">
            <w:pPr>
              <w:widowControl w:val="0"/>
              <w:tabs>
                <w:tab w:val="left" w:pos="0"/>
              </w:tabs>
              <w:jc w:val="both"/>
            </w:pPr>
            <w:r>
              <w:rPr>
                <w:rFonts w:ascii="Times New Roman" w:hAnsi="Times New Roman"/>
                <w:sz w:val="24"/>
              </w:rPr>
              <w:t xml:space="preserve"> химический состав и минерализация подземных вод, физические свойства подземных вод;</w:t>
            </w:r>
          </w:p>
          <w:p w14:paraId="3C2B8C44" w14:textId="77777777" w:rsidR="00603B7F" w:rsidRDefault="004B4E6F">
            <w:pPr>
              <w:widowControl w:val="0"/>
              <w:tabs>
                <w:tab w:val="left" w:pos="0"/>
              </w:tabs>
              <w:jc w:val="both"/>
            </w:pPr>
            <w:r>
              <w:rPr>
                <w:rFonts w:ascii="Times New Roman" w:hAnsi="Times New Roman"/>
                <w:sz w:val="24"/>
              </w:rPr>
              <w:t>водонапорные системы;</w:t>
            </w:r>
          </w:p>
          <w:p w14:paraId="6DB0E3B1" w14:textId="77777777" w:rsidR="00603B7F" w:rsidRDefault="004B4E6F">
            <w:pPr>
              <w:widowControl w:val="0"/>
              <w:tabs>
                <w:tab w:val="left" w:pos="0"/>
              </w:tabs>
              <w:jc w:val="both"/>
            </w:pPr>
            <w:r>
              <w:rPr>
                <w:rFonts w:ascii="Times New Roman" w:hAnsi="Times New Roman"/>
                <w:sz w:val="24"/>
              </w:rPr>
              <w:t xml:space="preserve">подземные воды в трещиноватых и </w:t>
            </w:r>
            <w:proofErr w:type="spellStart"/>
            <w:r>
              <w:rPr>
                <w:rFonts w:ascii="Times New Roman" w:hAnsi="Times New Roman"/>
                <w:sz w:val="24"/>
              </w:rPr>
              <w:t>закарстоватых</w:t>
            </w:r>
            <w:proofErr w:type="spellEnd"/>
            <w:r>
              <w:rPr>
                <w:rFonts w:ascii="Times New Roman" w:hAnsi="Times New Roman"/>
                <w:sz w:val="24"/>
              </w:rPr>
              <w:t xml:space="preserve"> породах; </w:t>
            </w:r>
          </w:p>
          <w:p w14:paraId="361BF915" w14:textId="77777777" w:rsidR="00603B7F" w:rsidRDefault="004B4E6F">
            <w:pPr>
              <w:widowControl w:val="0"/>
              <w:tabs>
                <w:tab w:val="left" w:pos="0"/>
              </w:tabs>
              <w:jc w:val="both"/>
            </w:pPr>
            <w:r>
              <w:rPr>
                <w:rFonts w:ascii="Times New Roman" w:hAnsi="Times New Roman"/>
                <w:sz w:val="24"/>
              </w:rPr>
              <w:t xml:space="preserve">подземные воды в области развития многолетнемерзлых пород; </w:t>
            </w:r>
          </w:p>
          <w:p w14:paraId="6A2F772A" w14:textId="77777777" w:rsidR="00603B7F" w:rsidRDefault="004B4E6F">
            <w:pPr>
              <w:widowControl w:val="0"/>
              <w:tabs>
                <w:tab w:val="left" w:pos="0"/>
              </w:tabs>
              <w:jc w:val="both"/>
            </w:pPr>
            <w:r>
              <w:rPr>
                <w:rFonts w:ascii="Times New Roman" w:hAnsi="Times New Roman"/>
                <w:sz w:val="24"/>
              </w:rPr>
              <w:t xml:space="preserve">минеральные, промышленные и термальные воды. </w:t>
            </w:r>
          </w:p>
          <w:p w14:paraId="39FB6C9C" w14:textId="77777777" w:rsidR="00603B7F" w:rsidRDefault="004B4E6F">
            <w:pPr>
              <w:widowControl w:val="0"/>
              <w:tabs>
                <w:tab w:val="left" w:pos="0"/>
              </w:tabs>
              <w:jc w:val="both"/>
            </w:pPr>
            <w:r>
              <w:rPr>
                <w:rFonts w:ascii="Times New Roman" w:hAnsi="Times New Roman"/>
                <w:sz w:val="24"/>
              </w:rPr>
              <w:t>пластовое давление, его изменение с глубиной;</w:t>
            </w:r>
          </w:p>
          <w:p w14:paraId="7D827B27" w14:textId="77777777" w:rsidR="00603B7F" w:rsidRDefault="004B4E6F">
            <w:pPr>
              <w:widowControl w:val="0"/>
              <w:tabs>
                <w:tab w:val="left" w:pos="0"/>
              </w:tabs>
              <w:jc w:val="both"/>
            </w:pPr>
            <w:r>
              <w:rPr>
                <w:rFonts w:ascii="Times New Roman" w:hAnsi="Times New Roman"/>
                <w:sz w:val="24"/>
              </w:rPr>
              <w:t>геологическую и техногенную деятельность человека;</w:t>
            </w:r>
          </w:p>
          <w:p w14:paraId="11BB893F" w14:textId="77777777" w:rsidR="00603B7F" w:rsidRDefault="004B4E6F">
            <w:pPr>
              <w:widowControl w:val="0"/>
              <w:tabs>
                <w:tab w:val="left" w:pos="0"/>
              </w:tabs>
              <w:jc w:val="both"/>
            </w:pPr>
            <w:r>
              <w:rPr>
                <w:rFonts w:ascii="Times New Roman" w:hAnsi="Times New Roman"/>
                <w:sz w:val="24"/>
              </w:rPr>
              <w:t>химический состав и физические свойства нефти и углеводородного газа;</w:t>
            </w:r>
          </w:p>
          <w:p w14:paraId="628CF5F3" w14:textId="77777777" w:rsidR="00603B7F" w:rsidRDefault="004B4E6F">
            <w:pPr>
              <w:widowControl w:val="0"/>
              <w:tabs>
                <w:tab w:val="left" w:pos="0"/>
              </w:tabs>
              <w:jc w:val="both"/>
            </w:pPr>
            <w:r>
              <w:rPr>
                <w:rFonts w:ascii="Times New Roman" w:hAnsi="Times New Roman"/>
                <w:sz w:val="24"/>
              </w:rPr>
              <w:t>породы-коллекторы, коллекторские свойства, породы-покрышки;</w:t>
            </w:r>
          </w:p>
          <w:p w14:paraId="54C450BB" w14:textId="77777777" w:rsidR="00603B7F" w:rsidRDefault="004B4E6F">
            <w:pPr>
              <w:widowControl w:val="0"/>
              <w:tabs>
                <w:tab w:val="left" w:pos="0"/>
              </w:tabs>
              <w:jc w:val="both"/>
            </w:pPr>
            <w:r>
              <w:rPr>
                <w:rFonts w:ascii="Times New Roman" w:hAnsi="Times New Roman"/>
                <w:sz w:val="24"/>
              </w:rPr>
              <w:t>природные резервуары и ловушки нефти и газа;</w:t>
            </w:r>
          </w:p>
          <w:p w14:paraId="0A59ED87" w14:textId="77777777" w:rsidR="00603B7F" w:rsidRDefault="004B4E6F">
            <w:pPr>
              <w:widowControl w:val="0"/>
              <w:tabs>
                <w:tab w:val="left" w:pos="0"/>
              </w:tabs>
              <w:jc w:val="both"/>
            </w:pPr>
            <w:r>
              <w:rPr>
                <w:rFonts w:ascii="Times New Roman" w:hAnsi="Times New Roman"/>
                <w:sz w:val="24"/>
              </w:rPr>
              <w:t>распределение газа, нефти, воды в ловушках водонефтяные, газонефтяные контакты, контуры нефтеносности и газоносности;</w:t>
            </w:r>
          </w:p>
          <w:p w14:paraId="36FA147B" w14:textId="77777777" w:rsidR="00603B7F" w:rsidRDefault="004B4E6F">
            <w:pPr>
              <w:widowControl w:val="0"/>
              <w:tabs>
                <w:tab w:val="left" w:pos="0"/>
              </w:tabs>
              <w:jc w:val="both"/>
            </w:pPr>
            <w:r>
              <w:rPr>
                <w:rFonts w:ascii="Times New Roman" w:hAnsi="Times New Roman"/>
                <w:sz w:val="24"/>
              </w:rPr>
              <w:t>классификацию залежей по фазовому состоянию и типу ловушек;</w:t>
            </w:r>
          </w:p>
          <w:p w14:paraId="32F0949E" w14:textId="77777777" w:rsidR="00603B7F" w:rsidRDefault="004B4E6F">
            <w:pPr>
              <w:widowControl w:val="0"/>
              <w:tabs>
                <w:tab w:val="left" w:pos="0"/>
              </w:tabs>
              <w:jc w:val="both"/>
            </w:pPr>
            <w:r>
              <w:rPr>
                <w:rFonts w:ascii="Times New Roman" w:hAnsi="Times New Roman"/>
                <w:sz w:val="24"/>
              </w:rPr>
              <w:t>особенности пластовых вод нефтяных и газовых месторождений, их промысловую классификацию;</w:t>
            </w:r>
          </w:p>
          <w:p w14:paraId="52823462" w14:textId="77777777" w:rsidR="00603B7F" w:rsidRDefault="004B4E6F">
            <w:pPr>
              <w:widowControl w:val="0"/>
              <w:tabs>
                <w:tab w:val="left" w:pos="0"/>
              </w:tabs>
              <w:jc w:val="both"/>
            </w:pPr>
            <w:r>
              <w:rPr>
                <w:rFonts w:ascii="Times New Roman" w:hAnsi="Times New Roman"/>
                <w:sz w:val="24"/>
              </w:rPr>
              <w:t>пластовое давление и температуру в нефтяных и газовых залежах;</w:t>
            </w:r>
          </w:p>
          <w:p w14:paraId="68207C46" w14:textId="77777777" w:rsidR="00603B7F" w:rsidRDefault="004B4E6F">
            <w:pPr>
              <w:widowControl w:val="0"/>
              <w:tabs>
                <w:tab w:val="left" w:pos="0"/>
              </w:tabs>
              <w:jc w:val="both"/>
            </w:pPr>
            <w:r>
              <w:rPr>
                <w:rFonts w:ascii="Times New Roman" w:hAnsi="Times New Roman"/>
                <w:sz w:val="24"/>
              </w:rPr>
              <w:t>сущность полевых геологических, наземных геофизических, геохимических методов исследований геологоразведочных работ и роль глубокого бурения при поисках нефти и газа;</w:t>
            </w:r>
          </w:p>
          <w:p w14:paraId="414C801E" w14:textId="77777777" w:rsidR="00603B7F" w:rsidRDefault="004B4E6F">
            <w:pPr>
              <w:widowControl w:val="0"/>
              <w:tabs>
                <w:tab w:val="left" w:pos="0"/>
              </w:tabs>
              <w:jc w:val="both"/>
            </w:pPr>
            <w:r>
              <w:rPr>
                <w:rFonts w:ascii="Times New Roman" w:hAnsi="Times New Roman"/>
                <w:sz w:val="24"/>
              </w:rPr>
              <w:t>классификацию скважин по назначению;</w:t>
            </w:r>
          </w:p>
          <w:p w14:paraId="2EDBCDF3" w14:textId="77777777" w:rsidR="00603B7F" w:rsidRDefault="004B4E6F">
            <w:pPr>
              <w:widowControl w:val="0"/>
              <w:tabs>
                <w:tab w:val="left" w:pos="0"/>
              </w:tabs>
              <w:jc w:val="both"/>
            </w:pPr>
            <w:r>
              <w:rPr>
                <w:rFonts w:ascii="Times New Roman" w:hAnsi="Times New Roman"/>
                <w:sz w:val="24"/>
              </w:rPr>
              <w:t xml:space="preserve">цели и задачи геологоразведочных работ; </w:t>
            </w:r>
          </w:p>
          <w:p w14:paraId="4178AEF5" w14:textId="77777777" w:rsidR="00603B7F" w:rsidRDefault="004B4E6F">
            <w:pPr>
              <w:widowControl w:val="0"/>
              <w:tabs>
                <w:tab w:val="left" w:pos="0"/>
              </w:tabs>
              <w:jc w:val="both"/>
            </w:pPr>
            <w:r>
              <w:rPr>
                <w:rFonts w:ascii="Times New Roman" w:hAnsi="Times New Roman"/>
                <w:sz w:val="24"/>
              </w:rPr>
              <w:lastRenderedPageBreak/>
              <w:t>общие представления о методике размещения поисковых и разведочных скважин;</w:t>
            </w:r>
          </w:p>
          <w:p w14:paraId="4DDCB203" w14:textId="77777777" w:rsidR="00603B7F" w:rsidRDefault="004B4E6F">
            <w:pPr>
              <w:widowControl w:val="0"/>
              <w:tabs>
                <w:tab w:val="left" w:pos="0"/>
              </w:tabs>
              <w:jc w:val="both"/>
            </w:pPr>
            <w:r>
              <w:rPr>
                <w:rFonts w:ascii="Times New Roman" w:hAnsi="Times New Roman"/>
                <w:sz w:val="24"/>
              </w:rPr>
              <w:t xml:space="preserve">назначение отбора керна, шлама, боковых грунтов геофизических и геохимических методов изучения разрезов скважин; </w:t>
            </w:r>
          </w:p>
          <w:p w14:paraId="26A60218" w14:textId="77777777" w:rsidR="00603B7F" w:rsidRDefault="004B4E6F">
            <w:pPr>
              <w:widowControl w:val="0"/>
              <w:tabs>
                <w:tab w:val="left" w:pos="0"/>
              </w:tabs>
              <w:jc w:val="both"/>
            </w:pPr>
            <w:r>
              <w:rPr>
                <w:rFonts w:ascii="Times New Roman" w:hAnsi="Times New Roman"/>
                <w:sz w:val="24"/>
              </w:rPr>
              <w:t>цели и задачи геолого-технологических исследований скважин в процессе бурения</w:t>
            </w:r>
          </w:p>
          <w:p w14:paraId="49AB26DD" w14:textId="77777777" w:rsidR="00603B7F" w:rsidRDefault="004B4E6F">
            <w:pPr>
              <w:widowControl w:val="0"/>
              <w:tabs>
                <w:tab w:val="left" w:pos="0"/>
              </w:tabs>
              <w:jc w:val="both"/>
            </w:pPr>
            <w:r>
              <w:rPr>
                <w:rFonts w:ascii="Times New Roman" w:hAnsi="Times New Roman"/>
                <w:sz w:val="24"/>
              </w:rPr>
              <w:t>содержание геологической части геолого-технического наряда;</w:t>
            </w:r>
          </w:p>
          <w:p w14:paraId="45FEC573" w14:textId="77777777" w:rsidR="00603B7F" w:rsidRDefault="004B4E6F">
            <w:pPr>
              <w:widowControl w:val="0"/>
              <w:tabs>
                <w:tab w:val="left" w:pos="0"/>
              </w:tabs>
              <w:jc w:val="both"/>
            </w:pPr>
            <w:r>
              <w:rPr>
                <w:rFonts w:ascii="Times New Roman" w:hAnsi="Times New Roman"/>
                <w:sz w:val="24"/>
              </w:rPr>
              <w:t>влияние условий вскрытия продуктивных пластов на производительность скважин;</w:t>
            </w:r>
          </w:p>
          <w:p w14:paraId="59E9AC76" w14:textId="77777777" w:rsidR="00603B7F" w:rsidRDefault="004B4E6F">
            <w:pPr>
              <w:widowControl w:val="0"/>
              <w:tabs>
                <w:tab w:val="left" w:pos="0"/>
              </w:tabs>
              <w:jc w:val="both"/>
            </w:pPr>
            <w:r>
              <w:rPr>
                <w:rFonts w:ascii="Times New Roman" w:hAnsi="Times New Roman"/>
                <w:sz w:val="24"/>
              </w:rPr>
              <w:t>источники энергии в пластах, понятия о режимах нефтяных и газовых залежей;</w:t>
            </w:r>
          </w:p>
          <w:p w14:paraId="748A02FB" w14:textId="77777777" w:rsidR="00603B7F" w:rsidRDefault="004B4E6F">
            <w:pPr>
              <w:widowControl w:val="0"/>
              <w:tabs>
                <w:tab w:val="left" w:pos="0"/>
              </w:tabs>
              <w:jc w:val="both"/>
            </w:pPr>
            <w:r>
              <w:rPr>
                <w:rFonts w:ascii="Times New Roman" w:hAnsi="Times New Roman"/>
                <w:sz w:val="24"/>
              </w:rPr>
              <w:t>иметь представление о геологических и извлекаемых запасах, коэффициенте извлечения нефти и газа;</w:t>
            </w:r>
          </w:p>
          <w:p w14:paraId="6DA14866" w14:textId="77777777" w:rsidR="00603B7F" w:rsidRDefault="004B4E6F">
            <w:pPr>
              <w:widowControl w:val="0"/>
              <w:tabs>
                <w:tab w:val="left" w:pos="0"/>
              </w:tabs>
              <w:jc w:val="both"/>
            </w:pPr>
            <w:r>
              <w:rPr>
                <w:rFonts w:ascii="Times New Roman" w:hAnsi="Times New Roman"/>
                <w:sz w:val="24"/>
              </w:rPr>
              <w:t>иметь представление о категориях запасов в России;</w:t>
            </w:r>
          </w:p>
          <w:p w14:paraId="5F635C93" w14:textId="77777777" w:rsidR="00603B7F" w:rsidRDefault="004B4E6F">
            <w:pPr>
              <w:widowControl w:val="0"/>
              <w:tabs>
                <w:tab w:val="left" w:pos="0"/>
              </w:tabs>
              <w:jc w:val="both"/>
            </w:pPr>
            <w:r>
              <w:rPr>
                <w:rFonts w:ascii="Times New Roman" w:hAnsi="Times New Roman"/>
                <w:sz w:val="24"/>
              </w:rPr>
              <w:t>сущность объемного метода подсчета запасов нефти</w:t>
            </w:r>
          </w:p>
          <w:p w14:paraId="01E3666C" w14:textId="77777777" w:rsidR="00603B7F" w:rsidRDefault="004B4E6F">
            <w:pPr>
              <w:widowControl w:val="0"/>
              <w:tabs>
                <w:tab w:val="left" w:pos="0"/>
              </w:tabs>
              <w:jc w:val="both"/>
            </w:pPr>
            <w:r>
              <w:rPr>
                <w:rFonts w:ascii="Times New Roman" w:hAnsi="Times New Roman"/>
                <w:sz w:val="24"/>
              </w:rPr>
              <w:t>понятие о системах разработки нефтяных и газовых месторождений;</w:t>
            </w:r>
          </w:p>
          <w:p w14:paraId="0BDCE9BF" w14:textId="77777777" w:rsidR="00603B7F" w:rsidRDefault="004B4E6F">
            <w:pPr>
              <w:rPr>
                <w:rFonts w:ascii="Times New Roman" w:hAnsi="Times New Roman"/>
                <w:sz w:val="24"/>
              </w:rPr>
            </w:pPr>
            <w:r>
              <w:rPr>
                <w:rFonts w:ascii="Times New Roman" w:hAnsi="Times New Roman"/>
                <w:sz w:val="24"/>
              </w:rPr>
              <w:t>источники загрязнения, мероприятия по охране недр и окружающей среды при бурении скважин и разработке нефтяных и газовых месторождений.</w:t>
            </w:r>
          </w:p>
        </w:tc>
        <w:tc>
          <w:tcPr>
            <w:tcW w:w="3211" w:type="dxa"/>
            <w:tcBorders>
              <w:top w:val="single" w:sz="4" w:space="0" w:color="000000"/>
              <w:left w:val="single" w:sz="4" w:space="0" w:color="000000"/>
              <w:bottom w:val="single" w:sz="4" w:space="0" w:color="000000"/>
              <w:right w:val="single" w:sz="4" w:space="0" w:color="000000"/>
            </w:tcBorders>
          </w:tcPr>
          <w:p w14:paraId="34FFF3D2" w14:textId="77777777" w:rsidR="00603B7F" w:rsidRDefault="00603B7F">
            <w:pPr>
              <w:jc w:val="both"/>
              <w:rPr>
                <w:rFonts w:ascii="Times New Roman" w:hAnsi="Times New Roman"/>
                <w:sz w:val="24"/>
              </w:rPr>
            </w:pPr>
          </w:p>
          <w:p w14:paraId="5A3988EF" w14:textId="77777777" w:rsidR="00603B7F" w:rsidRDefault="004B4E6F">
            <w:pPr>
              <w:jc w:val="both"/>
            </w:pPr>
            <w:r>
              <w:rPr>
                <w:rFonts w:ascii="Times New Roman" w:hAnsi="Times New Roman"/>
                <w:sz w:val="24"/>
              </w:rPr>
              <w:t>владеет профессиональной терминологией;</w:t>
            </w:r>
          </w:p>
          <w:p w14:paraId="6C47189E" w14:textId="77777777" w:rsidR="00603B7F" w:rsidRDefault="004B4E6F">
            <w:pPr>
              <w:jc w:val="both"/>
            </w:pPr>
            <w:r>
              <w:rPr>
                <w:rFonts w:ascii="Times New Roman" w:hAnsi="Times New Roman"/>
                <w:sz w:val="24"/>
              </w:rPr>
              <w:t>демонстрирует системные знания о значении геологии в современной жизни человека;</w:t>
            </w:r>
          </w:p>
          <w:p w14:paraId="7E885B2F" w14:textId="77777777" w:rsidR="00603B7F" w:rsidRDefault="004B4E6F">
            <w:pPr>
              <w:jc w:val="both"/>
            </w:pPr>
            <w:r>
              <w:rPr>
                <w:rFonts w:ascii="Times New Roman" w:hAnsi="Times New Roman"/>
                <w:sz w:val="24"/>
              </w:rPr>
              <w:t>демонстрирует знания о строении Солнечной системы;</w:t>
            </w:r>
          </w:p>
          <w:p w14:paraId="501F0898" w14:textId="77777777" w:rsidR="00603B7F" w:rsidRDefault="004B4E6F">
            <w:pPr>
              <w:jc w:val="both"/>
            </w:pPr>
            <w:r>
              <w:rPr>
                <w:rFonts w:ascii="Times New Roman" w:hAnsi="Times New Roman"/>
                <w:sz w:val="24"/>
              </w:rPr>
              <w:t>демонстрирует системные знания о геофизических полях Земли и их применении;</w:t>
            </w:r>
          </w:p>
          <w:p w14:paraId="5199860F" w14:textId="77777777" w:rsidR="00603B7F" w:rsidRDefault="004B4E6F">
            <w:pPr>
              <w:jc w:val="both"/>
            </w:pPr>
            <w:r>
              <w:rPr>
                <w:rFonts w:ascii="Times New Roman" w:hAnsi="Times New Roman"/>
                <w:sz w:val="24"/>
              </w:rPr>
              <w:t>показывает высокий уровень знания основных представлений о строении Земли, земной коры и ее вещественном составе;</w:t>
            </w:r>
          </w:p>
          <w:p w14:paraId="09B8DB4C" w14:textId="77777777" w:rsidR="00603B7F" w:rsidRDefault="004B4E6F">
            <w:pPr>
              <w:jc w:val="both"/>
            </w:pPr>
            <w:r>
              <w:rPr>
                <w:rFonts w:ascii="Times New Roman" w:hAnsi="Times New Roman"/>
                <w:sz w:val="24"/>
              </w:rPr>
              <w:t>об основных минералах и горных породах, их классификации;</w:t>
            </w:r>
          </w:p>
          <w:p w14:paraId="13C1B107" w14:textId="77777777" w:rsidR="00603B7F" w:rsidRDefault="004B4E6F">
            <w:pPr>
              <w:jc w:val="both"/>
            </w:pPr>
            <w:r>
              <w:rPr>
                <w:rFonts w:ascii="Times New Roman" w:hAnsi="Times New Roman"/>
                <w:sz w:val="24"/>
              </w:rPr>
              <w:t>демонстрирует знания о тектонике литосферных плит;</w:t>
            </w:r>
          </w:p>
          <w:p w14:paraId="08B118C9" w14:textId="77777777" w:rsidR="00603B7F" w:rsidRDefault="004B4E6F">
            <w:pPr>
              <w:jc w:val="both"/>
            </w:pPr>
            <w:r>
              <w:rPr>
                <w:rFonts w:ascii="Times New Roman" w:hAnsi="Times New Roman"/>
                <w:sz w:val="24"/>
              </w:rPr>
              <w:t>демонстрирует системные знания о возрасте Земли и методах определения горных пород;</w:t>
            </w:r>
          </w:p>
          <w:p w14:paraId="0D109630" w14:textId="77777777" w:rsidR="00603B7F" w:rsidRDefault="004B4E6F">
            <w:pPr>
              <w:jc w:val="both"/>
            </w:pPr>
            <w:r>
              <w:rPr>
                <w:rFonts w:ascii="Times New Roman" w:hAnsi="Times New Roman"/>
                <w:sz w:val="24"/>
              </w:rPr>
              <w:t>демонстрирует системные знания о геологических процессах, их классификации, результатах, взаимосвязи геологических процессов и рельефом земной поверхности;</w:t>
            </w:r>
          </w:p>
          <w:p w14:paraId="505E67A2" w14:textId="77777777" w:rsidR="00603B7F" w:rsidRDefault="004B4E6F">
            <w:pPr>
              <w:jc w:val="both"/>
            </w:pPr>
            <w:r>
              <w:rPr>
                <w:rFonts w:ascii="Times New Roman" w:hAnsi="Times New Roman"/>
                <w:sz w:val="24"/>
              </w:rPr>
              <w:t>демонстрирует системные знания тектоническом строении земной коры;</w:t>
            </w:r>
          </w:p>
          <w:p w14:paraId="50BA9488" w14:textId="77777777" w:rsidR="00603B7F" w:rsidRDefault="004B4E6F">
            <w:pPr>
              <w:widowControl w:val="0"/>
              <w:tabs>
                <w:tab w:val="left" w:pos="0"/>
              </w:tabs>
              <w:jc w:val="both"/>
            </w:pPr>
            <w:r>
              <w:rPr>
                <w:rFonts w:ascii="Times New Roman" w:hAnsi="Times New Roman"/>
                <w:sz w:val="24"/>
              </w:rPr>
              <w:t>демонстрирует знания о генетических типах  рельефа и формах рельефа;</w:t>
            </w:r>
          </w:p>
          <w:p w14:paraId="20E107B7" w14:textId="77777777" w:rsidR="00603B7F" w:rsidRDefault="004B4E6F">
            <w:pPr>
              <w:widowControl w:val="0"/>
              <w:tabs>
                <w:tab w:val="left" w:pos="0"/>
              </w:tabs>
              <w:jc w:val="both"/>
            </w:pPr>
            <w:r>
              <w:rPr>
                <w:rFonts w:ascii="Times New Roman" w:hAnsi="Times New Roman"/>
                <w:sz w:val="24"/>
              </w:rPr>
              <w:t>демонстрирует знания о методах исторической геологии;</w:t>
            </w:r>
          </w:p>
          <w:p w14:paraId="73F1B6F1" w14:textId="77777777" w:rsidR="00603B7F" w:rsidRDefault="004B4E6F">
            <w:pPr>
              <w:jc w:val="both"/>
            </w:pPr>
            <w:r>
              <w:rPr>
                <w:rFonts w:ascii="Times New Roman" w:hAnsi="Times New Roman"/>
                <w:sz w:val="24"/>
              </w:rPr>
              <w:lastRenderedPageBreak/>
              <w:t>показывает знания о геохронологической шкале и принципе ее составления;</w:t>
            </w:r>
          </w:p>
          <w:p w14:paraId="1B0435FC" w14:textId="77777777" w:rsidR="00603B7F" w:rsidRDefault="004B4E6F">
            <w:pPr>
              <w:jc w:val="both"/>
            </w:pPr>
            <w:r>
              <w:rPr>
                <w:rFonts w:ascii="Times New Roman" w:hAnsi="Times New Roman"/>
                <w:sz w:val="24"/>
              </w:rPr>
              <w:t>демонстрирует знания о формах залегания магматических и осадочных пород</w:t>
            </w:r>
            <w:r>
              <w:t xml:space="preserve"> и </w:t>
            </w:r>
            <w:r>
              <w:rPr>
                <w:rFonts w:ascii="Times New Roman" w:hAnsi="Times New Roman"/>
                <w:sz w:val="24"/>
              </w:rPr>
              <w:t>основных тектонических структурах земной коры;</w:t>
            </w:r>
          </w:p>
          <w:p w14:paraId="0B97D6E6" w14:textId="77777777" w:rsidR="00603B7F" w:rsidRDefault="004B4E6F">
            <w:pPr>
              <w:jc w:val="both"/>
            </w:pPr>
            <w:r>
              <w:rPr>
                <w:rFonts w:ascii="Times New Roman" w:hAnsi="Times New Roman"/>
                <w:sz w:val="24"/>
              </w:rPr>
              <w:t>демонстрирует знания о происхождении подземных вод, их условия залегания, химическом составе минерализации подземных вод, физических свойствах подземных вод;</w:t>
            </w:r>
          </w:p>
          <w:p w14:paraId="5B1BDA91" w14:textId="77777777" w:rsidR="00603B7F" w:rsidRDefault="004B4E6F">
            <w:pPr>
              <w:jc w:val="both"/>
            </w:pPr>
            <w:r>
              <w:rPr>
                <w:rFonts w:ascii="Times New Roman" w:hAnsi="Times New Roman"/>
                <w:sz w:val="24"/>
              </w:rPr>
              <w:t>показывает знания о геологической и природоохранной деятельности человека;</w:t>
            </w:r>
          </w:p>
          <w:p w14:paraId="569CE289" w14:textId="77777777" w:rsidR="00603B7F" w:rsidRDefault="004B4E6F">
            <w:pPr>
              <w:jc w:val="both"/>
            </w:pPr>
            <w:r>
              <w:rPr>
                <w:rFonts w:ascii="Times New Roman" w:hAnsi="Times New Roman"/>
                <w:sz w:val="24"/>
              </w:rPr>
              <w:t>демонстрирует знания об условиях залегания нефти и газа в земной коре;</w:t>
            </w:r>
          </w:p>
          <w:p w14:paraId="5BAB9741" w14:textId="77777777" w:rsidR="00603B7F" w:rsidRDefault="004B4E6F">
            <w:pPr>
              <w:jc w:val="both"/>
            </w:pPr>
            <w:r>
              <w:rPr>
                <w:rFonts w:ascii="Times New Roman" w:hAnsi="Times New Roman"/>
                <w:sz w:val="24"/>
              </w:rPr>
              <w:t xml:space="preserve"> демонстрирует знания о методах и назначении геологоразведочных работ на нефть и газ, классификации скважин по назначению;</w:t>
            </w:r>
          </w:p>
          <w:p w14:paraId="60D6919F" w14:textId="77777777" w:rsidR="00603B7F" w:rsidRDefault="004B4E6F">
            <w:pPr>
              <w:jc w:val="both"/>
            </w:pPr>
            <w:r>
              <w:rPr>
                <w:rFonts w:ascii="Times New Roman" w:hAnsi="Times New Roman"/>
                <w:sz w:val="24"/>
              </w:rPr>
              <w:t>показывает знания о методах исследования разрезов нефтяных и газовых скважин;</w:t>
            </w:r>
          </w:p>
          <w:p w14:paraId="229D6804" w14:textId="77777777" w:rsidR="00603B7F" w:rsidRDefault="004B4E6F">
            <w:pPr>
              <w:widowControl w:val="0"/>
              <w:tabs>
                <w:tab w:val="left" w:pos="0"/>
              </w:tabs>
              <w:jc w:val="both"/>
            </w:pPr>
            <w:r>
              <w:rPr>
                <w:rFonts w:ascii="Times New Roman" w:hAnsi="Times New Roman"/>
                <w:sz w:val="24"/>
              </w:rPr>
              <w:t xml:space="preserve"> показывает знания о содержание геологической части геолого-технического наряда</w:t>
            </w:r>
          </w:p>
          <w:p w14:paraId="0BAC2079" w14:textId="77777777" w:rsidR="00603B7F" w:rsidRDefault="004B4E6F">
            <w:pPr>
              <w:widowControl w:val="0"/>
              <w:tabs>
                <w:tab w:val="left" w:pos="0"/>
              </w:tabs>
              <w:jc w:val="both"/>
            </w:pPr>
            <w:r>
              <w:rPr>
                <w:rFonts w:ascii="Times New Roman" w:hAnsi="Times New Roman"/>
                <w:sz w:val="24"/>
              </w:rPr>
              <w:t>владеет знаниями о влиянии условий вскрытия продуктивных пластов на производительность скважин;</w:t>
            </w:r>
          </w:p>
          <w:p w14:paraId="65666C37" w14:textId="77777777" w:rsidR="00603B7F" w:rsidRDefault="004B4E6F">
            <w:pPr>
              <w:widowControl w:val="0"/>
              <w:tabs>
                <w:tab w:val="left" w:pos="0"/>
              </w:tabs>
              <w:jc w:val="both"/>
            </w:pPr>
            <w:r>
              <w:rPr>
                <w:rFonts w:ascii="Times New Roman" w:hAnsi="Times New Roman"/>
                <w:sz w:val="24"/>
              </w:rPr>
              <w:t>владеет знаниями об источниках энергии в пластах, понятия о режимах нефтяных и газовых залежей, пластовом давлении и температуре в нефтяных и газовых залежах;</w:t>
            </w:r>
          </w:p>
          <w:p w14:paraId="255264E8" w14:textId="77777777" w:rsidR="00603B7F" w:rsidRDefault="004B4E6F">
            <w:pPr>
              <w:widowControl w:val="0"/>
              <w:tabs>
                <w:tab w:val="left" w:pos="0"/>
              </w:tabs>
              <w:jc w:val="both"/>
            </w:pPr>
            <w:r>
              <w:rPr>
                <w:rFonts w:ascii="Times New Roman" w:hAnsi="Times New Roman"/>
                <w:sz w:val="24"/>
              </w:rPr>
              <w:t xml:space="preserve">иметь представление о геологических и извлекаемых запасах, </w:t>
            </w:r>
            <w:r>
              <w:rPr>
                <w:rFonts w:ascii="Times New Roman" w:hAnsi="Times New Roman"/>
                <w:sz w:val="24"/>
              </w:rPr>
              <w:lastRenderedPageBreak/>
              <w:t>коэффициенте извлечения нефти и газа, методах подсчета запасов;</w:t>
            </w:r>
          </w:p>
          <w:p w14:paraId="64F5D379" w14:textId="77777777" w:rsidR="00603B7F" w:rsidRDefault="004B4E6F">
            <w:pPr>
              <w:widowControl w:val="0"/>
              <w:tabs>
                <w:tab w:val="left" w:pos="0"/>
              </w:tabs>
              <w:jc w:val="both"/>
            </w:pPr>
            <w:r>
              <w:rPr>
                <w:rFonts w:ascii="Times New Roman" w:hAnsi="Times New Roman"/>
                <w:sz w:val="24"/>
              </w:rPr>
              <w:t>владеет знаниями об источники загрязнения, мероприятия по охране недр и окружающей среды при бурении скважин и разработке нефтяных и газовых месторождений</w:t>
            </w:r>
          </w:p>
          <w:p w14:paraId="45BEB5D4" w14:textId="77777777" w:rsidR="00603B7F" w:rsidRDefault="00603B7F">
            <w:pPr>
              <w:rPr>
                <w:rFonts w:ascii="Times New Roman" w:hAnsi="Times New Roman"/>
                <w:sz w:val="24"/>
              </w:rPr>
            </w:pPr>
          </w:p>
        </w:tc>
        <w:tc>
          <w:tcPr>
            <w:tcW w:w="2613" w:type="dxa"/>
            <w:tcBorders>
              <w:top w:val="single" w:sz="4" w:space="0" w:color="000000"/>
              <w:left w:val="single" w:sz="4" w:space="0" w:color="000000"/>
              <w:bottom w:val="single" w:sz="4" w:space="0" w:color="000000"/>
              <w:right w:val="single" w:sz="4" w:space="0" w:color="000000"/>
            </w:tcBorders>
          </w:tcPr>
          <w:p w14:paraId="40525CEF" w14:textId="77777777" w:rsidR="00603B7F" w:rsidRDefault="00603B7F">
            <w:pPr>
              <w:jc w:val="center"/>
              <w:rPr>
                <w:rFonts w:ascii="Times New Roman" w:hAnsi="Times New Roman"/>
                <w:sz w:val="24"/>
              </w:rPr>
            </w:pPr>
          </w:p>
          <w:p w14:paraId="32C40B46" w14:textId="77777777" w:rsidR="00603B7F" w:rsidRDefault="00603B7F">
            <w:pPr>
              <w:jc w:val="center"/>
              <w:rPr>
                <w:rFonts w:ascii="Times New Roman" w:hAnsi="Times New Roman"/>
                <w:sz w:val="24"/>
              </w:rPr>
            </w:pPr>
          </w:p>
          <w:p w14:paraId="25F15D17" w14:textId="77777777" w:rsidR="00603B7F" w:rsidRDefault="00603B7F">
            <w:pPr>
              <w:jc w:val="center"/>
              <w:rPr>
                <w:rFonts w:ascii="Times New Roman" w:hAnsi="Times New Roman"/>
                <w:sz w:val="24"/>
              </w:rPr>
            </w:pPr>
          </w:p>
          <w:p w14:paraId="378CFAF8" w14:textId="77777777" w:rsidR="00603B7F" w:rsidRDefault="004B4E6F">
            <w:pPr>
              <w:jc w:val="center"/>
            </w:pPr>
            <w:r>
              <w:rPr>
                <w:rFonts w:ascii="Times New Roman" w:hAnsi="Times New Roman"/>
                <w:sz w:val="24"/>
              </w:rPr>
              <w:t>Письменный</w:t>
            </w:r>
          </w:p>
          <w:p w14:paraId="3684DE1A" w14:textId="77777777" w:rsidR="00603B7F" w:rsidRDefault="004B4E6F">
            <w:pPr>
              <w:jc w:val="center"/>
            </w:pPr>
            <w:r>
              <w:rPr>
                <w:rFonts w:ascii="Times New Roman" w:hAnsi="Times New Roman"/>
                <w:sz w:val="24"/>
              </w:rPr>
              <w:t xml:space="preserve"> и устный опрос.</w:t>
            </w:r>
          </w:p>
          <w:p w14:paraId="22495567" w14:textId="77777777" w:rsidR="00603B7F" w:rsidRDefault="004B4E6F">
            <w:pPr>
              <w:jc w:val="center"/>
            </w:pPr>
            <w:r>
              <w:rPr>
                <w:rFonts w:ascii="Times New Roman" w:hAnsi="Times New Roman"/>
                <w:sz w:val="24"/>
              </w:rPr>
              <w:t>Тестирование.</w:t>
            </w:r>
          </w:p>
          <w:p w14:paraId="725E0E9B" w14:textId="77777777" w:rsidR="00603B7F" w:rsidRDefault="004B4E6F">
            <w:pPr>
              <w:jc w:val="center"/>
            </w:pPr>
            <w:r>
              <w:rPr>
                <w:rFonts w:ascii="Times New Roman" w:hAnsi="Times New Roman"/>
                <w:sz w:val="24"/>
              </w:rPr>
              <w:t>Практические занятия.</w:t>
            </w:r>
          </w:p>
          <w:p w14:paraId="1D63475F" w14:textId="77777777" w:rsidR="00603B7F" w:rsidRDefault="004B4E6F">
            <w:pPr>
              <w:jc w:val="center"/>
            </w:pPr>
            <w:r>
              <w:rPr>
                <w:rFonts w:ascii="Times New Roman" w:hAnsi="Times New Roman"/>
                <w:sz w:val="24"/>
              </w:rPr>
              <w:t>Лабораторные</w:t>
            </w:r>
          </w:p>
          <w:p w14:paraId="04B5D31E" w14:textId="77777777" w:rsidR="00603B7F" w:rsidRDefault="004B4E6F">
            <w:pPr>
              <w:jc w:val="center"/>
            </w:pPr>
            <w:r>
              <w:rPr>
                <w:rFonts w:ascii="Times New Roman" w:hAnsi="Times New Roman"/>
                <w:sz w:val="24"/>
              </w:rPr>
              <w:t xml:space="preserve"> занятия.</w:t>
            </w:r>
          </w:p>
          <w:p w14:paraId="4E70E3F0" w14:textId="77777777" w:rsidR="00603B7F" w:rsidRDefault="00603B7F">
            <w:pPr>
              <w:rPr>
                <w:rFonts w:ascii="Times New Roman" w:hAnsi="Times New Roman"/>
                <w:sz w:val="24"/>
              </w:rPr>
            </w:pPr>
          </w:p>
        </w:tc>
      </w:tr>
    </w:tbl>
    <w:p w14:paraId="08536BD6" w14:textId="77777777" w:rsidR="00603B7F" w:rsidRDefault="004B4E6F">
      <w:r>
        <w:lastRenderedPageBreak/>
        <w:br w:type="page"/>
      </w: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7"/>
        <w:gridCol w:w="3211"/>
        <w:gridCol w:w="2613"/>
      </w:tblGrid>
      <w:tr w:rsidR="00603B7F" w14:paraId="2602CCB6" w14:textId="77777777">
        <w:trPr>
          <w:trHeight w:val="896"/>
        </w:trPr>
        <w:tc>
          <w:tcPr>
            <w:tcW w:w="4287" w:type="dxa"/>
            <w:tcBorders>
              <w:top w:val="single" w:sz="4" w:space="0" w:color="000000"/>
              <w:left w:val="single" w:sz="4" w:space="0" w:color="000000"/>
              <w:bottom w:val="single" w:sz="4" w:space="0" w:color="000000"/>
              <w:right w:val="single" w:sz="4" w:space="0" w:color="000000"/>
            </w:tcBorders>
          </w:tcPr>
          <w:p w14:paraId="035CA712" w14:textId="77777777" w:rsidR="00603B7F" w:rsidRDefault="004B4E6F">
            <w:pPr>
              <w:jc w:val="both"/>
            </w:pPr>
            <w:r>
              <w:rPr>
                <w:rFonts w:ascii="Times New Roman" w:hAnsi="Times New Roman"/>
                <w:sz w:val="24"/>
                <w:u w:val="single"/>
              </w:rPr>
              <w:lastRenderedPageBreak/>
              <w:t>Умеет:</w:t>
            </w:r>
          </w:p>
          <w:p w14:paraId="1482051B" w14:textId="77777777" w:rsidR="00603B7F" w:rsidRDefault="004B4E6F">
            <w:pPr>
              <w:widowControl w:val="0"/>
              <w:tabs>
                <w:tab w:val="left" w:pos="0"/>
              </w:tabs>
              <w:jc w:val="both"/>
            </w:pPr>
            <w:r>
              <w:rPr>
                <w:rFonts w:ascii="Times New Roman" w:hAnsi="Times New Roman"/>
                <w:sz w:val="24"/>
              </w:rPr>
              <w:t>вычислять температуру горных пород на разной глубине по геотермическому градиенту;</w:t>
            </w:r>
          </w:p>
          <w:p w14:paraId="5B0A8CB0" w14:textId="77777777" w:rsidR="00603B7F" w:rsidRDefault="004B4E6F">
            <w:pPr>
              <w:widowControl w:val="0"/>
              <w:tabs>
                <w:tab w:val="left" w:pos="0"/>
              </w:tabs>
              <w:jc w:val="both"/>
            </w:pPr>
            <w:r>
              <w:rPr>
                <w:rFonts w:ascii="Times New Roman" w:hAnsi="Times New Roman"/>
                <w:sz w:val="24"/>
              </w:rPr>
              <w:t>строить топографический профиль;</w:t>
            </w:r>
          </w:p>
          <w:p w14:paraId="3EC41866" w14:textId="77777777" w:rsidR="00603B7F" w:rsidRDefault="004B4E6F">
            <w:pPr>
              <w:widowControl w:val="0"/>
              <w:tabs>
                <w:tab w:val="left" w:pos="0"/>
              </w:tabs>
              <w:jc w:val="both"/>
            </w:pPr>
            <w:r>
              <w:rPr>
                <w:rFonts w:ascii="Times New Roman" w:hAnsi="Times New Roman"/>
                <w:sz w:val="24"/>
              </w:rPr>
              <w:t>определять формы рельефа на картах;</w:t>
            </w:r>
          </w:p>
          <w:p w14:paraId="03E8E071" w14:textId="77777777" w:rsidR="00603B7F" w:rsidRDefault="004B4E6F">
            <w:pPr>
              <w:widowControl w:val="0"/>
              <w:tabs>
                <w:tab w:val="left" w:pos="0"/>
              </w:tabs>
              <w:jc w:val="both"/>
            </w:pPr>
            <w:r>
              <w:rPr>
                <w:rFonts w:ascii="Times New Roman" w:hAnsi="Times New Roman"/>
                <w:sz w:val="24"/>
              </w:rPr>
              <w:t>определять основные минералы по диагностическим признакам;</w:t>
            </w:r>
          </w:p>
          <w:p w14:paraId="17F70B4C" w14:textId="77777777" w:rsidR="00603B7F" w:rsidRDefault="004B4E6F">
            <w:pPr>
              <w:widowControl w:val="0"/>
              <w:tabs>
                <w:tab w:val="left" w:pos="0"/>
              </w:tabs>
              <w:jc w:val="both"/>
            </w:pPr>
            <w:r>
              <w:rPr>
                <w:rFonts w:ascii="Times New Roman" w:hAnsi="Times New Roman"/>
                <w:sz w:val="24"/>
              </w:rPr>
              <w:t>определять и описывать наиболее распространенные горные породы по внешним признакам;</w:t>
            </w:r>
          </w:p>
          <w:p w14:paraId="7B791795" w14:textId="77777777" w:rsidR="00603B7F" w:rsidRDefault="004B4E6F">
            <w:pPr>
              <w:widowControl w:val="0"/>
              <w:tabs>
                <w:tab w:val="left" w:pos="0"/>
              </w:tabs>
              <w:jc w:val="both"/>
            </w:pPr>
            <w:r>
              <w:rPr>
                <w:rFonts w:ascii="Times New Roman" w:hAnsi="Times New Roman"/>
                <w:sz w:val="24"/>
              </w:rPr>
              <w:t xml:space="preserve"> определять размещение крупнейших месторождений полезных ископаемых на карте России;</w:t>
            </w:r>
          </w:p>
          <w:p w14:paraId="6F8A9913" w14:textId="77777777" w:rsidR="00603B7F" w:rsidRDefault="004B4E6F">
            <w:pPr>
              <w:widowControl w:val="0"/>
              <w:tabs>
                <w:tab w:val="left" w:pos="0"/>
              </w:tabs>
              <w:jc w:val="both"/>
            </w:pPr>
            <w:r>
              <w:rPr>
                <w:rFonts w:ascii="Times New Roman" w:hAnsi="Times New Roman"/>
                <w:sz w:val="24"/>
              </w:rPr>
              <w:t>ориентироваться в геохронологической последовательности событий;</w:t>
            </w:r>
          </w:p>
          <w:p w14:paraId="331F681D" w14:textId="77777777" w:rsidR="00603B7F" w:rsidRDefault="004B4E6F">
            <w:pPr>
              <w:widowControl w:val="0"/>
              <w:tabs>
                <w:tab w:val="left" w:pos="0"/>
              </w:tabs>
              <w:jc w:val="both"/>
            </w:pPr>
            <w:r>
              <w:rPr>
                <w:rFonts w:ascii="Times New Roman" w:hAnsi="Times New Roman"/>
                <w:sz w:val="24"/>
              </w:rPr>
              <w:t>ориентироваться на местности с помощью горного компаса, работать с ним по карте, вычерчивать маршрут;</w:t>
            </w:r>
          </w:p>
          <w:p w14:paraId="56E9DDE6" w14:textId="77777777" w:rsidR="00603B7F" w:rsidRDefault="004B4E6F">
            <w:pPr>
              <w:widowControl w:val="0"/>
              <w:tabs>
                <w:tab w:val="left" w:pos="0"/>
              </w:tabs>
              <w:jc w:val="both"/>
            </w:pPr>
            <w:r>
              <w:rPr>
                <w:rFonts w:ascii="Times New Roman" w:hAnsi="Times New Roman"/>
                <w:sz w:val="24"/>
              </w:rPr>
              <w:t>читать и анализировать геологическую карту с горизонтальным залеганием горных пород;</w:t>
            </w:r>
          </w:p>
          <w:p w14:paraId="64F2B7B0" w14:textId="77777777" w:rsidR="00603B7F" w:rsidRDefault="004B4E6F">
            <w:pPr>
              <w:widowControl w:val="0"/>
              <w:tabs>
                <w:tab w:val="left" w:pos="0"/>
              </w:tabs>
              <w:jc w:val="both"/>
            </w:pPr>
            <w:r>
              <w:rPr>
                <w:rFonts w:ascii="Times New Roman" w:hAnsi="Times New Roman"/>
                <w:sz w:val="24"/>
              </w:rPr>
              <w:t>строить геологический профиль с горизонтальным залеганием горных пород и стратиграфическую колонку;</w:t>
            </w:r>
          </w:p>
          <w:p w14:paraId="4E7DD3CC" w14:textId="77777777" w:rsidR="00603B7F" w:rsidRDefault="004B4E6F">
            <w:pPr>
              <w:widowControl w:val="0"/>
              <w:tabs>
                <w:tab w:val="left" w:pos="0"/>
              </w:tabs>
              <w:jc w:val="both"/>
            </w:pPr>
            <w:r>
              <w:rPr>
                <w:rFonts w:ascii="Times New Roman" w:hAnsi="Times New Roman"/>
                <w:sz w:val="24"/>
              </w:rPr>
              <w:t xml:space="preserve"> определять тип воды по Сулину;</w:t>
            </w:r>
          </w:p>
          <w:p w14:paraId="4C33126C" w14:textId="77777777" w:rsidR="00603B7F" w:rsidRDefault="004B4E6F">
            <w:pPr>
              <w:widowControl w:val="0"/>
              <w:tabs>
                <w:tab w:val="left" w:pos="0"/>
              </w:tabs>
              <w:jc w:val="both"/>
            </w:pPr>
            <w:r>
              <w:rPr>
                <w:rFonts w:ascii="Times New Roman" w:hAnsi="Times New Roman"/>
                <w:sz w:val="24"/>
              </w:rPr>
              <w:t xml:space="preserve"> рассчитывать ожидаемое пластовое давление;</w:t>
            </w:r>
          </w:p>
          <w:p w14:paraId="5E56A6DA" w14:textId="77777777" w:rsidR="00603B7F" w:rsidRDefault="004B4E6F">
            <w:pPr>
              <w:widowControl w:val="0"/>
              <w:tabs>
                <w:tab w:val="left" w:pos="0"/>
              </w:tabs>
              <w:jc w:val="both"/>
            </w:pPr>
            <w:r>
              <w:rPr>
                <w:rFonts w:ascii="Times New Roman" w:hAnsi="Times New Roman"/>
                <w:sz w:val="24"/>
              </w:rPr>
              <w:t>находить на карте России основные нефтегазоносные провинции;</w:t>
            </w:r>
          </w:p>
          <w:p w14:paraId="3D4BEF6F" w14:textId="77777777" w:rsidR="00603B7F" w:rsidRDefault="004B4E6F">
            <w:pPr>
              <w:widowControl w:val="0"/>
              <w:tabs>
                <w:tab w:val="left" w:pos="0"/>
              </w:tabs>
              <w:jc w:val="both"/>
            </w:pPr>
            <w:r>
              <w:rPr>
                <w:rFonts w:ascii="Times New Roman" w:hAnsi="Times New Roman"/>
                <w:sz w:val="24"/>
              </w:rPr>
              <w:t>читать геологическую часть геолого-технического наряда;</w:t>
            </w:r>
          </w:p>
          <w:p w14:paraId="252D40EE" w14:textId="77777777" w:rsidR="00603B7F" w:rsidRDefault="004B4E6F">
            <w:pPr>
              <w:rPr>
                <w:rFonts w:ascii="Times New Roman" w:hAnsi="Times New Roman"/>
                <w:sz w:val="24"/>
              </w:rPr>
            </w:pPr>
            <w:r>
              <w:rPr>
                <w:rFonts w:ascii="Times New Roman" w:hAnsi="Times New Roman"/>
                <w:sz w:val="24"/>
              </w:rPr>
              <w:t>выполнять подсчет запасов нефти и растворенного газа объемным методом по исходным данным.</w:t>
            </w:r>
          </w:p>
        </w:tc>
        <w:tc>
          <w:tcPr>
            <w:tcW w:w="3211" w:type="dxa"/>
            <w:tcBorders>
              <w:top w:val="single" w:sz="4" w:space="0" w:color="000000"/>
              <w:left w:val="single" w:sz="4" w:space="0" w:color="000000"/>
              <w:bottom w:val="single" w:sz="4" w:space="0" w:color="000000"/>
              <w:right w:val="single" w:sz="4" w:space="0" w:color="000000"/>
            </w:tcBorders>
          </w:tcPr>
          <w:p w14:paraId="5420A880" w14:textId="77777777" w:rsidR="00603B7F" w:rsidRDefault="00603B7F">
            <w:pPr>
              <w:jc w:val="both"/>
              <w:rPr>
                <w:rFonts w:ascii="Times New Roman" w:hAnsi="Times New Roman"/>
                <w:sz w:val="24"/>
              </w:rPr>
            </w:pPr>
          </w:p>
          <w:p w14:paraId="03ED1FA1" w14:textId="77777777" w:rsidR="00603B7F" w:rsidRDefault="004B4E6F">
            <w:pPr>
              <w:jc w:val="both"/>
            </w:pPr>
            <w:r>
              <w:rPr>
                <w:rFonts w:ascii="Times New Roman" w:hAnsi="Times New Roman"/>
                <w:sz w:val="24"/>
              </w:rPr>
              <w:t>демонстрирует умение вычислять температуру горных пород на разной глубине по геотермическому градиенту и понимание использования геофизических полей Земли;</w:t>
            </w:r>
          </w:p>
          <w:p w14:paraId="3AE310E5" w14:textId="77777777" w:rsidR="00603B7F" w:rsidRDefault="004B4E6F">
            <w:pPr>
              <w:jc w:val="both"/>
            </w:pPr>
            <w:r>
              <w:rPr>
                <w:rFonts w:ascii="Times New Roman" w:hAnsi="Times New Roman"/>
                <w:sz w:val="24"/>
              </w:rPr>
              <w:t>демонстрирует умение определять основные минералы по диагностическим признакам;</w:t>
            </w:r>
          </w:p>
          <w:p w14:paraId="340BFDE1" w14:textId="77777777" w:rsidR="00603B7F" w:rsidRDefault="004B4E6F">
            <w:pPr>
              <w:jc w:val="both"/>
            </w:pPr>
            <w:r>
              <w:rPr>
                <w:rFonts w:ascii="Times New Roman" w:hAnsi="Times New Roman"/>
                <w:sz w:val="24"/>
              </w:rPr>
              <w:t>демонстрирует умение определять и описывать наиболее распространенные горные породы по внешним признакам;</w:t>
            </w:r>
          </w:p>
          <w:p w14:paraId="4B176EAA" w14:textId="77777777" w:rsidR="00603B7F" w:rsidRDefault="004B4E6F">
            <w:pPr>
              <w:jc w:val="both"/>
            </w:pPr>
            <w:r>
              <w:rPr>
                <w:rFonts w:ascii="Times New Roman" w:hAnsi="Times New Roman"/>
                <w:sz w:val="24"/>
              </w:rPr>
              <w:t>владеет умением находить размещение крупнейших месторождений полезных ископаемых на карте России;</w:t>
            </w:r>
          </w:p>
          <w:p w14:paraId="5CFD4600" w14:textId="77777777" w:rsidR="00603B7F" w:rsidRDefault="004B4E6F">
            <w:pPr>
              <w:jc w:val="both"/>
            </w:pPr>
            <w:r>
              <w:rPr>
                <w:rFonts w:ascii="Times New Roman" w:hAnsi="Times New Roman"/>
                <w:sz w:val="24"/>
              </w:rPr>
              <w:t>владеет навыками определения геохронологической и стратиграфической последовательности событий;</w:t>
            </w:r>
          </w:p>
          <w:p w14:paraId="7B734A75" w14:textId="77777777" w:rsidR="00603B7F" w:rsidRDefault="004B4E6F">
            <w:pPr>
              <w:jc w:val="both"/>
            </w:pPr>
            <w:r>
              <w:rPr>
                <w:rFonts w:ascii="Times New Roman" w:hAnsi="Times New Roman"/>
                <w:sz w:val="24"/>
              </w:rPr>
              <w:t>демонстрирует умение использовать горный компас;</w:t>
            </w:r>
          </w:p>
          <w:p w14:paraId="10FC7041" w14:textId="77777777" w:rsidR="00603B7F" w:rsidRDefault="004B4E6F">
            <w:pPr>
              <w:jc w:val="both"/>
            </w:pPr>
            <w:r>
              <w:rPr>
                <w:rFonts w:ascii="Times New Roman" w:hAnsi="Times New Roman"/>
                <w:sz w:val="24"/>
              </w:rPr>
              <w:t xml:space="preserve">способен читать и анализировать учебную геологическую карту с горизонтальным залеганием горных пород; </w:t>
            </w:r>
          </w:p>
          <w:p w14:paraId="3F6B29EE" w14:textId="77777777" w:rsidR="00603B7F" w:rsidRDefault="004B4E6F">
            <w:pPr>
              <w:jc w:val="both"/>
            </w:pPr>
            <w:r>
              <w:rPr>
                <w:rFonts w:ascii="Times New Roman" w:hAnsi="Times New Roman"/>
                <w:sz w:val="24"/>
              </w:rPr>
              <w:t xml:space="preserve">способен осуществлять строить геологический профиль с горизонтальным залеганием горных пород и стратиграфическую колонку; </w:t>
            </w:r>
          </w:p>
          <w:p w14:paraId="0D3471C5" w14:textId="77777777" w:rsidR="00603B7F" w:rsidRDefault="004B4E6F">
            <w:pPr>
              <w:jc w:val="both"/>
            </w:pPr>
            <w:r>
              <w:rPr>
                <w:rFonts w:ascii="Times New Roman" w:hAnsi="Times New Roman"/>
                <w:sz w:val="24"/>
              </w:rPr>
              <w:t>способен осуществлять определять формы залегания горных пород и виды разрывных нарушений по схематическим изображениям;</w:t>
            </w:r>
          </w:p>
          <w:p w14:paraId="2FFD5208" w14:textId="77777777" w:rsidR="00603B7F" w:rsidRDefault="004B4E6F">
            <w:pPr>
              <w:jc w:val="both"/>
            </w:pPr>
            <w:r>
              <w:rPr>
                <w:rFonts w:ascii="Times New Roman" w:hAnsi="Times New Roman"/>
                <w:sz w:val="24"/>
              </w:rPr>
              <w:t xml:space="preserve">способен определять по тектонической карте России основные тектонические структуры – платформы, горно-складчатые сооружения, прогибы </w:t>
            </w:r>
          </w:p>
          <w:p w14:paraId="2440D0FA" w14:textId="77777777" w:rsidR="00603B7F" w:rsidRDefault="004B4E6F">
            <w:pPr>
              <w:widowControl w:val="0"/>
              <w:tabs>
                <w:tab w:val="left" w:pos="0"/>
              </w:tabs>
              <w:jc w:val="both"/>
            </w:pPr>
            <w:r>
              <w:rPr>
                <w:rFonts w:ascii="Times New Roman" w:hAnsi="Times New Roman"/>
                <w:sz w:val="24"/>
              </w:rPr>
              <w:lastRenderedPageBreak/>
              <w:t>способен определять тип воды по Сулину;</w:t>
            </w:r>
          </w:p>
          <w:p w14:paraId="659DD904" w14:textId="77777777" w:rsidR="00603B7F" w:rsidRDefault="004B4E6F">
            <w:pPr>
              <w:widowControl w:val="0"/>
              <w:tabs>
                <w:tab w:val="left" w:pos="0"/>
              </w:tabs>
              <w:jc w:val="both"/>
            </w:pPr>
            <w:r>
              <w:rPr>
                <w:rFonts w:ascii="Times New Roman" w:hAnsi="Times New Roman"/>
                <w:sz w:val="24"/>
              </w:rPr>
              <w:t xml:space="preserve"> способен определять рассчитывать ожидаемое пластовое давление;</w:t>
            </w:r>
          </w:p>
          <w:p w14:paraId="739B5241" w14:textId="77777777" w:rsidR="00603B7F" w:rsidRDefault="004B4E6F">
            <w:pPr>
              <w:widowControl w:val="0"/>
              <w:tabs>
                <w:tab w:val="left" w:pos="0"/>
              </w:tabs>
              <w:jc w:val="both"/>
            </w:pPr>
            <w:r>
              <w:rPr>
                <w:rFonts w:ascii="Times New Roman" w:hAnsi="Times New Roman"/>
                <w:sz w:val="24"/>
              </w:rPr>
              <w:t>способен определять находить на карте России основные нефтегазоносные провинции;</w:t>
            </w:r>
          </w:p>
          <w:p w14:paraId="28AF85B8" w14:textId="77777777" w:rsidR="00603B7F" w:rsidRDefault="004B4E6F">
            <w:pPr>
              <w:widowControl w:val="0"/>
              <w:tabs>
                <w:tab w:val="left" w:pos="0"/>
              </w:tabs>
              <w:jc w:val="both"/>
            </w:pPr>
            <w:r>
              <w:rPr>
                <w:rFonts w:ascii="Times New Roman" w:hAnsi="Times New Roman"/>
                <w:sz w:val="24"/>
              </w:rPr>
              <w:t>читать геологическую часть геолого-технического наряда;</w:t>
            </w:r>
          </w:p>
          <w:p w14:paraId="70A9B24B" w14:textId="77777777" w:rsidR="00603B7F" w:rsidRDefault="004B4E6F">
            <w:pPr>
              <w:rPr>
                <w:rFonts w:ascii="Times New Roman" w:hAnsi="Times New Roman"/>
                <w:sz w:val="24"/>
              </w:rPr>
            </w:pPr>
            <w:r>
              <w:rPr>
                <w:rFonts w:ascii="Times New Roman" w:hAnsi="Times New Roman"/>
                <w:sz w:val="24"/>
              </w:rPr>
              <w:t>способен определять выполнять подсчет запасов нефти и растворенного газа объемным методом по исходным данным.</w:t>
            </w:r>
          </w:p>
        </w:tc>
        <w:tc>
          <w:tcPr>
            <w:tcW w:w="2613" w:type="dxa"/>
            <w:tcBorders>
              <w:top w:val="single" w:sz="4" w:space="0" w:color="000000"/>
              <w:left w:val="single" w:sz="4" w:space="0" w:color="000000"/>
              <w:bottom w:val="single" w:sz="4" w:space="0" w:color="000000"/>
              <w:right w:val="single" w:sz="4" w:space="0" w:color="000000"/>
            </w:tcBorders>
          </w:tcPr>
          <w:p w14:paraId="3929C7E8" w14:textId="77777777" w:rsidR="00603B7F" w:rsidRDefault="00603B7F">
            <w:pPr>
              <w:jc w:val="center"/>
              <w:rPr>
                <w:rFonts w:ascii="Times New Roman" w:hAnsi="Times New Roman"/>
                <w:sz w:val="24"/>
              </w:rPr>
            </w:pPr>
          </w:p>
          <w:p w14:paraId="12E6CF0C" w14:textId="77777777" w:rsidR="00603B7F" w:rsidRDefault="00603B7F">
            <w:pPr>
              <w:jc w:val="center"/>
              <w:rPr>
                <w:rFonts w:ascii="Times New Roman" w:hAnsi="Times New Roman"/>
                <w:sz w:val="24"/>
              </w:rPr>
            </w:pPr>
          </w:p>
          <w:p w14:paraId="3BA1C8F1" w14:textId="77777777" w:rsidR="00603B7F" w:rsidRDefault="00603B7F">
            <w:pPr>
              <w:jc w:val="center"/>
              <w:rPr>
                <w:rFonts w:ascii="Times New Roman" w:hAnsi="Times New Roman"/>
                <w:sz w:val="24"/>
              </w:rPr>
            </w:pPr>
          </w:p>
          <w:p w14:paraId="48A68743" w14:textId="77777777" w:rsidR="00603B7F" w:rsidRDefault="004B4E6F">
            <w:pPr>
              <w:jc w:val="center"/>
            </w:pPr>
            <w:r>
              <w:rPr>
                <w:rFonts w:ascii="Times New Roman" w:hAnsi="Times New Roman"/>
                <w:sz w:val="24"/>
              </w:rPr>
              <w:t>Оценка результатов выполнения практической или лабораторной работы, проекта</w:t>
            </w:r>
          </w:p>
          <w:p w14:paraId="379FFAA5" w14:textId="77777777" w:rsidR="00603B7F" w:rsidRDefault="004B4E6F">
            <w:pPr>
              <w:jc w:val="center"/>
            </w:pPr>
            <w:r>
              <w:rPr>
                <w:rFonts w:ascii="Times New Roman" w:hAnsi="Times New Roman"/>
                <w:sz w:val="24"/>
              </w:rPr>
              <w:t>Экспертное наблюдение за ходом выполнения практической или лабораторной работы</w:t>
            </w:r>
          </w:p>
          <w:p w14:paraId="0F5F5599" w14:textId="77777777" w:rsidR="00603B7F" w:rsidRDefault="00603B7F">
            <w:pPr>
              <w:jc w:val="center"/>
              <w:rPr>
                <w:rFonts w:ascii="Times New Roman" w:hAnsi="Times New Roman"/>
                <w:sz w:val="24"/>
              </w:rPr>
            </w:pPr>
          </w:p>
          <w:p w14:paraId="57639743" w14:textId="77777777" w:rsidR="00603B7F" w:rsidRDefault="00603B7F">
            <w:pPr>
              <w:jc w:val="center"/>
              <w:rPr>
                <w:rFonts w:ascii="Times New Roman" w:hAnsi="Times New Roman"/>
                <w:sz w:val="24"/>
              </w:rPr>
            </w:pPr>
          </w:p>
          <w:p w14:paraId="22AEC686" w14:textId="77777777" w:rsidR="00603B7F" w:rsidRDefault="00603B7F">
            <w:pPr>
              <w:rPr>
                <w:rFonts w:ascii="Times New Roman" w:hAnsi="Times New Roman"/>
                <w:sz w:val="24"/>
              </w:rPr>
            </w:pPr>
          </w:p>
        </w:tc>
      </w:tr>
    </w:tbl>
    <w:p w14:paraId="54742746" w14:textId="77777777" w:rsidR="00603B7F" w:rsidRDefault="00603B7F">
      <w:pPr>
        <w:jc w:val="right"/>
        <w:rPr>
          <w:rFonts w:ascii="Times New Roman" w:hAnsi="Times New Roman"/>
          <w:b/>
          <w:sz w:val="24"/>
        </w:rPr>
      </w:pPr>
    </w:p>
    <w:p w14:paraId="07139B60" w14:textId="77777777" w:rsidR="00603B7F" w:rsidRDefault="00603B7F">
      <w:pPr>
        <w:jc w:val="right"/>
        <w:rPr>
          <w:rFonts w:ascii="Times New Roman" w:hAnsi="Times New Roman"/>
          <w:b/>
          <w:sz w:val="24"/>
        </w:rPr>
      </w:pPr>
    </w:p>
    <w:p w14:paraId="163C576B" w14:textId="77777777" w:rsidR="00603B7F" w:rsidRDefault="00603B7F">
      <w:pPr>
        <w:jc w:val="right"/>
        <w:rPr>
          <w:rFonts w:ascii="Times New Roman" w:hAnsi="Times New Roman"/>
          <w:b/>
          <w:sz w:val="24"/>
        </w:rPr>
      </w:pPr>
    </w:p>
    <w:p w14:paraId="23F2576C" w14:textId="77777777" w:rsidR="00603B7F" w:rsidRDefault="00603B7F">
      <w:pPr>
        <w:jc w:val="right"/>
        <w:rPr>
          <w:rFonts w:ascii="Times New Roman" w:hAnsi="Times New Roman"/>
          <w:b/>
          <w:sz w:val="24"/>
        </w:rPr>
      </w:pPr>
    </w:p>
    <w:p w14:paraId="2310A2E0" w14:textId="77777777" w:rsidR="00603B7F" w:rsidRDefault="00603B7F">
      <w:pPr>
        <w:jc w:val="right"/>
        <w:rPr>
          <w:rFonts w:ascii="Times New Roman" w:hAnsi="Times New Roman"/>
          <w:b/>
          <w:sz w:val="24"/>
        </w:rPr>
      </w:pPr>
    </w:p>
    <w:p w14:paraId="504540A5" w14:textId="77777777" w:rsidR="00603B7F" w:rsidRDefault="00603B7F">
      <w:pPr>
        <w:jc w:val="right"/>
        <w:rPr>
          <w:rFonts w:ascii="Times New Roman" w:hAnsi="Times New Roman"/>
          <w:b/>
          <w:sz w:val="24"/>
        </w:rPr>
      </w:pPr>
    </w:p>
    <w:p w14:paraId="0BCDC88B" w14:textId="77777777" w:rsidR="00603B7F" w:rsidRDefault="00603B7F">
      <w:pPr>
        <w:jc w:val="right"/>
        <w:rPr>
          <w:rFonts w:ascii="Times New Roman" w:hAnsi="Times New Roman"/>
          <w:b/>
          <w:sz w:val="24"/>
        </w:rPr>
      </w:pPr>
    </w:p>
    <w:p w14:paraId="709344B9" w14:textId="77777777" w:rsidR="00603B7F" w:rsidRDefault="00603B7F">
      <w:pPr>
        <w:jc w:val="right"/>
        <w:rPr>
          <w:rFonts w:ascii="Times New Roman" w:hAnsi="Times New Roman"/>
          <w:b/>
          <w:sz w:val="24"/>
        </w:rPr>
      </w:pPr>
    </w:p>
    <w:p w14:paraId="5CC0714E" w14:textId="77777777" w:rsidR="00603B7F" w:rsidRDefault="00603B7F">
      <w:pPr>
        <w:jc w:val="right"/>
        <w:rPr>
          <w:rFonts w:ascii="Times New Roman" w:hAnsi="Times New Roman"/>
          <w:b/>
          <w:sz w:val="24"/>
        </w:rPr>
      </w:pPr>
    </w:p>
    <w:p w14:paraId="5DC7A02A" w14:textId="77777777" w:rsidR="00603B7F" w:rsidRDefault="00603B7F">
      <w:pPr>
        <w:jc w:val="right"/>
        <w:rPr>
          <w:rFonts w:ascii="Times New Roman" w:hAnsi="Times New Roman"/>
          <w:b/>
          <w:sz w:val="24"/>
        </w:rPr>
      </w:pPr>
    </w:p>
    <w:p w14:paraId="4E585B80" w14:textId="77777777" w:rsidR="00603B7F" w:rsidRDefault="00603B7F">
      <w:pPr>
        <w:jc w:val="right"/>
        <w:rPr>
          <w:rFonts w:ascii="Times New Roman" w:hAnsi="Times New Roman"/>
          <w:b/>
          <w:sz w:val="24"/>
        </w:rPr>
      </w:pPr>
    </w:p>
    <w:p w14:paraId="2EBB1B16" w14:textId="77777777" w:rsidR="00603B7F" w:rsidRDefault="00603B7F">
      <w:pPr>
        <w:jc w:val="right"/>
        <w:rPr>
          <w:rFonts w:ascii="Times New Roman" w:hAnsi="Times New Roman"/>
          <w:b/>
          <w:sz w:val="24"/>
        </w:rPr>
      </w:pPr>
    </w:p>
    <w:p w14:paraId="5B0AEFCF" w14:textId="77777777" w:rsidR="00603B7F" w:rsidRDefault="00603B7F">
      <w:pPr>
        <w:jc w:val="right"/>
        <w:rPr>
          <w:rFonts w:ascii="Times New Roman" w:hAnsi="Times New Roman"/>
          <w:b/>
          <w:sz w:val="24"/>
        </w:rPr>
      </w:pPr>
    </w:p>
    <w:p w14:paraId="4D9EC9B7" w14:textId="77777777" w:rsidR="00603B7F" w:rsidRDefault="00603B7F">
      <w:pPr>
        <w:jc w:val="right"/>
        <w:rPr>
          <w:rFonts w:ascii="Times New Roman" w:hAnsi="Times New Roman"/>
          <w:b/>
          <w:sz w:val="24"/>
        </w:rPr>
      </w:pPr>
    </w:p>
    <w:p w14:paraId="5FAD5270" w14:textId="77777777" w:rsidR="00603B7F" w:rsidRDefault="00603B7F">
      <w:pPr>
        <w:jc w:val="right"/>
        <w:rPr>
          <w:rFonts w:ascii="Times New Roman" w:hAnsi="Times New Roman"/>
          <w:b/>
          <w:sz w:val="24"/>
        </w:rPr>
      </w:pPr>
    </w:p>
    <w:p w14:paraId="17406E2E" w14:textId="77777777" w:rsidR="00603B7F" w:rsidRDefault="004B4E6F">
      <w:pPr>
        <w:rPr>
          <w:rFonts w:ascii="Times New Roman" w:hAnsi="Times New Roman"/>
          <w:b/>
          <w:sz w:val="24"/>
        </w:rPr>
      </w:pPr>
      <w:r>
        <w:rPr>
          <w:rFonts w:ascii="Times New Roman" w:hAnsi="Times New Roman"/>
          <w:b/>
          <w:sz w:val="24"/>
        </w:rPr>
        <w:br w:type="page"/>
      </w:r>
    </w:p>
    <w:p w14:paraId="1DCF85DF"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2.7</w:t>
      </w:r>
    </w:p>
    <w:p w14:paraId="3D4F8777"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2F0CB6B3"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15C9BC09" w14:textId="77777777" w:rsidR="00603B7F" w:rsidRDefault="00603B7F">
      <w:pPr>
        <w:jc w:val="right"/>
        <w:rPr>
          <w:rFonts w:ascii="Times New Roman" w:hAnsi="Times New Roman"/>
          <w:b/>
          <w:color w:val="0070C0"/>
          <w:sz w:val="24"/>
        </w:rPr>
      </w:pPr>
    </w:p>
    <w:p w14:paraId="773F51EC" w14:textId="77777777" w:rsidR="00603B7F" w:rsidRDefault="00603B7F">
      <w:pPr>
        <w:jc w:val="right"/>
        <w:rPr>
          <w:rFonts w:ascii="Times New Roman" w:hAnsi="Times New Roman"/>
          <w:b/>
          <w:color w:val="0070C0"/>
          <w:sz w:val="24"/>
        </w:rPr>
      </w:pPr>
    </w:p>
    <w:p w14:paraId="5336D4D4" w14:textId="77777777" w:rsidR="00603B7F" w:rsidRDefault="00603B7F">
      <w:pPr>
        <w:jc w:val="right"/>
        <w:rPr>
          <w:rFonts w:ascii="Times New Roman" w:hAnsi="Times New Roman"/>
          <w:b/>
          <w:color w:val="0070C0"/>
          <w:sz w:val="24"/>
        </w:rPr>
      </w:pPr>
    </w:p>
    <w:p w14:paraId="798F99DC" w14:textId="77777777" w:rsidR="00603B7F" w:rsidRDefault="00603B7F">
      <w:pPr>
        <w:jc w:val="right"/>
        <w:rPr>
          <w:rFonts w:ascii="Times New Roman" w:hAnsi="Times New Roman"/>
          <w:b/>
          <w:color w:val="0070C0"/>
          <w:sz w:val="24"/>
        </w:rPr>
      </w:pPr>
    </w:p>
    <w:p w14:paraId="150E8CC1" w14:textId="77777777" w:rsidR="00603B7F" w:rsidRDefault="00603B7F">
      <w:pPr>
        <w:jc w:val="right"/>
        <w:rPr>
          <w:rFonts w:ascii="Times New Roman" w:hAnsi="Times New Roman"/>
          <w:b/>
          <w:color w:val="0070C0"/>
          <w:sz w:val="24"/>
        </w:rPr>
      </w:pPr>
    </w:p>
    <w:p w14:paraId="6A3A7717" w14:textId="77777777" w:rsidR="00603B7F" w:rsidRDefault="00603B7F">
      <w:pPr>
        <w:jc w:val="right"/>
        <w:rPr>
          <w:rFonts w:ascii="Times New Roman" w:hAnsi="Times New Roman"/>
          <w:b/>
          <w:color w:val="0070C0"/>
          <w:sz w:val="24"/>
        </w:rPr>
      </w:pPr>
    </w:p>
    <w:p w14:paraId="5FF7A949" w14:textId="77777777" w:rsidR="00603B7F" w:rsidRDefault="00603B7F">
      <w:pPr>
        <w:jc w:val="right"/>
        <w:rPr>
          <w:rFonts w:ascii="Times New Roman" w:hAnsi="Times New Roman"/>
          <w:b/>
          <w:color w:val="0070C0"/>
          <w:sz w:val="24"/>
        </w:rPr>
      </w:pPr>
    </w:p>
    <w:p w14:paraId="3B263FFE" w14:textId="77777777" w:rsidR="00603B7F" w:rsidRDefault="00603B7F">
      <w:pPr>
        <w:jc w:val="right"/>
        <w:rPr>
          <w:rFonts w:ascii="Times New Roman" w:hAnsi="Times New Roman"/>
          <w:b/>
          <w:color w:val="0070C0"/>
          <w:sz w:val="24"/>
        </w:rPr>
      </w:pPr>
    </w:p>
    <w:p w14:paraId="4571D162" w14:textId="77777777" w:rsidR="00603B7F" w:rsidRDefault="00603B7F">
      <w:pPr>
        <w:jc w:val="right"/>
        <w:rPr>
          <w:rFonts w:ascii="Times New Roman" w:hAnsi="Times New Roman"/>
          <w:b/>
          <w:color w:val="0070C0"/>
          <w:sz w:val="24"/>
        </w:rPr>
      </w:pPr>
    </w:p>
    <w:p w14:paraId="3A7A7BD6" w14:textId="77777777" w:rsidR="00603B7F" w:rsidRDefault="00603B7F">
      <w:pPr>
        <w:jc w:val="right"/>
        <w:rPr>
          <w:rFonts w:ascii="Times New Roman" w:hAnsi="Times New Roman"/>
          <w:b/>
          <w:color w:val="0070C0"/>
          <w:sz w:val="24"/>
        </w:rPr>
      </w:pPr>
    </w:p>
    <w:p w14:paraId="07ED956A" w14:textId="77777777" w:rsidR="00603B7F" w:rsidRDefault="00603B7F">
      <w:pPr>
        <w:jc w:val="right"/>
        <w:rPr>
          <w:rFonts w:ascii="Times New Roman" w:hAnsi="Times New Roman"/>
          <w:b/>
          <w:color w:val="0070C0"/>
          <w:sz w:val="24"/>
        </w:rPr>
      </w:pPr>
    </w:p>
    <w:p w14:paraId="4089C0B9"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7FB36267" w14:textId="77777777" w:rsidR="00603B7F" w:rsidRDefault="00603B7F">
      <w:pPr>
        <w:jc w:val="center"/>
        <w:rPr>
          <w:rFonts w:ascii="Times New Roman" w:hAnsi="Times New Roman"/>
          <w:b/>
          <w:sz w:val="24"/>
        </w:rPr>
      </w:pPr>
    </w:p>
    <w:p w14:paraId="1FD30A86" w14:textId="77777777" w:rsidR="00603B7F" w:rsidRDefault="004B4E6F">
      <w:pPr>
        <w:pStyle w:val="10"/>
      </w:pPr>
      <w:r>
        <w:t>«ОП.07 ТЕХНИЧЕСКАЯ МЕХАНИКА»</w:t>
      </w:r>
    </w:p>
    <w:p w14:paraId="7E4768F4" w14:textId="77777777" w:rsidR="00603B7F" w:rsidRDefault="004B4E6F">
      <w:pPr>
        <w:rPr>
          <w:rFonts w:ascii="Times New Roman" w:hAnsi="Times New Roman"/>
          <w:b/>
          <w:sz w:val="24"/>
        </w:rPr>
      </w:pPr>
      <w:r>
        <w:br w:type="page"/>
      </w:r>
    </w:p>
    <w:p w14:paraId="2E5CFAF2" w14:textId="77777777" w:rsidR="00431686" w:rsidRPr="0004305C" w:rsidRDefault="00431686" w:rsidP="00431686">
      <w:pPr>
        <w:jc w:val="center"/>
        <w:rPr>
          <w:rFonts w:ascii="Times New Roman" w:hAnsi="Times New Roman"/>
          <w:b/>
          <w:bCs/>
        </w:rPr>
      </w:pPr>
      <w:bookmarkStart w:id="58" w:name="__RefHeading___7"/>
      <w:bookmarkStart w:id="59" w:name="__RefHeading___16"/>
      <w:bookmarkStart w:id="60" w:name="__RefHeading___25"/>
      <w:bookmarkStart w:id="61" w:name="__RefHeading___34"/>
      <w:bookmarkStart w:id="62" w:name="__RefHeading___43"/>
      <w:bookmarkStart w:id="63" w:name="__RefHeading___52"/>
      <w:bookmarkStart w:id="64" w:name="__RefHeading___61"/>
      <w:bookmarkStart w:id="65" w:name="__RefHeading___70"/>
      <w:bookmarkStart w:id="66" w:name="__RefHeading___79"/>
      <w:bookmarkEnd w:id="58"/>
      <w:bookmarkEnd w:id="59"/>
      <w:bookmarkEnd w:id="60"/>
      <w:bookmarkEnd w:id="61"/>
      <w:bookmarkEnd w:id="62"/>
      <w:bookmarkEnd w:id="63"/>
      <w:bookmarkEnd w:id="64"/>
      <w:bookmarkEnd w:id="65"/>
      <w:bookmarkEnd w:id="66"/>
      <w:r w:rsidRPr="0004305C">
        <w:rPr>
          <w:rFonts w:ascii="Times New Roman" w:hAnsi="Times New Roman"/>
          <w:b/>
          <w:bCs/>
        </w:rPr>
        <w:lastRenderedPageBreak/>
        <w:t>СОДЕРЖАНИЕ ПРОГРАММЫ</w:t>
      </w:r>
    </w:p>
    <w:p w14:paraId="4013D527"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53E51EB2" w14:textId="77777777" w:rsidR="00431686" w:rsidRDefault="00C25F1B" w:rsidP="00431686">
      <w:pPr>
        <w:pStyle w:val="1fffc"/>
        <w:rPr>
          <w:rFonts w:asciiTheme="minorHAnsi" w:eastAsiaTheme="minorEastAsia" w:hAnsiTheme="minorHAnsi" w:cstheme="minorBidi"/>
          <w:b w:val="0"/>
          <w:bCs/>
        </w:rPr>
      </w:pPr>
      <w:hyperlink r:id="rId73" w:anchor="_Toc156294876" w:history="1">
        <w:r w:rsidR="00431686">
          <w:rPr>
            <w:rStyle w:val="afffffffe"/>
            <w:b w:val="0"/>
            <w:bCs/>
          </w:rPr>
          <w:t>1. ОБЩАЯ ХАРАКТЕРИСТИКА</w:t>
        </w:r>
        <w:r w:rsidR="00431686">
          <w:rPr>
            <w:rStyle w:val="afffffffe"/>
            <w:b w:val="0"/>
            <w:bCs/>
            <w:webHidden/>
            <w:color w:val="auto"/>
          </w:rPr>
          <w:tab/>
        </w:r>
      </w:hyperlink>
    </w:p>
    <w:p w14:paraId="17D7713A" w14:textId="77777777" w:rsidR="00431686" w:rsidRDefault="00C25F1B" w:rsidP="00431686">
      <w:pPr>
        <w:pStyle w:val="21"/>
        <w:rPr>
          <w:rFonts w:asciiTheme="minorHAnsi" w:eastAsiaTheme="minorEastAsia" w:hAnsiTheme="minorHAnsi" w:cstheme="minorBidi"/>
          <w:i w:val="0"/>
          <w:sz w:val="22"/>
          <w:szCs w:val="22"/>
        </w:rPr>
      </w:pPr>
      <w:hyperlink r:id="rId74"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3F1F7A63" w14:textId="77777777" w:rsidR="00431686" w:rsidRDefault="00C25F1B" w:rsidP="00431686">
      <w:pPr>
        <w:pStyle w:val="21"/>
        <w:rPr>
          <w:rFonts w:asciiTheme="minorHAnsi" w:eastAsiaTheme="minorEastAsia" w:hAnsiTheme="minorHAnsi" w:cstheme="minorBidi"/>
          <w:i w:val="0"/>
          <w:iCs/>
          <w:sz w:val="22"/>
          <w:szCs w:val="22"/>
        </w:rPr>
      </w:pPr>
      <w:hyperlink r:id="rId75"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35A70A46" w14:textId="77777777" w:rsidR="00431686" w:rsidRDefault="00C25F1B" w:rsidP="00431686">
      <w:pPr>
        <w:pStyle w:val="1fffc"/>
        <w:rPr>
          <w:rFonts w:asciiTheme="minorHAnsi" w:eastAsiaTheme="minorEastAsia" w:hAnsiTheme="minorHAnsi" w:cstheme="minorBidi"/>
          <w:b w:val="0"/>
          <w:szCs w:val="22"/>
        </w:rPr>
      </w:pPr>
      <w:hyperlink r:id="rId76"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6441DEE4" w14:textId="77777777" w:rsidR="00431686" w:rsidRDefault="00C25F1B" w:rsidP="00431686">
      <w:pPr>
        <w:pStyle w:val="21"/>
        <w:rPr>
          <w:rFonts w:asciiTheme="minorHAnsi" w:eastAsiaTheme="minorEastAsia" w:hAnsiTheme="minorHAnsi" w:cstheme="minorBidi"/>
          <w:i w:val="0"/>
          <w:sz w:val="22"/>
          <w:szCs w:val="22"/>
        </w:rPr>
      </w:pPr>
      <w:hyperlink r:id="rId77"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4E10CB43" w14:textId="77777777" w:rsidR="00431686" w:rsidRDefault="00C25F1B" w:rsidP="00431686">
      <w:pPr>
        <w:pStyle w:val="21"/>
        <w:rPr>
          <w:rFonts w:asciiTheme="minorHAnsi" w:eastAsiaTheme="minorEastAsia" w:hAnsiTheme="minorHAnsi" w:cstheme="minorBidi"/>
          <w:i w:val="0"/>
          <w:iCs/>
          <w:sz w:val="22"/>
          <w:szCs w:val="22"/>
        </w:rPr>
      </w:pPr>
      <w:hyperlink r:id="rId78"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75529B89" w14:textId="77777777" w:rsidR="00431686" w:rsidRDefault="00C25F1B" w:rsidP="00431686">
      <w:pPr>
        <w:pStyle w:val="21"/>
        <w:rPr>
          <w:rFonts w:asciiTheme="minorHAnsi" w:eastAsiaTheme="minorEastAsia" w:hAnsiTheme="minorHAnsi" w:cstheme="minorBidi"/>
          <w:i w:val="0"/>
          <w:iCs/>
          <w:sz w:val="22"/>
          <w:szCs w:val="22"/>
        </w:rPr>
      </w:pPr>
      <w:hyperlink r:id="rId79" w:anchor="_Toc156294883" w:history="1">
        <w:r w:rsidR="00431686">
          <w:rPr>
            <w:rStyle w:val="afffffffe"/>
            <w:i w:val="0"/>
            <w:iCs/>
          </w:rPr>
          <w:t>2.3. Курсовой проект (работа)</w:t>
        </w:r>
        <w:r w:rsidR="00431686">
          <w:rPr>
            <w:rStyle w:val="afffffffe"/>
            <w:i w:val="0"/>
            <w:iCs/>
            <w:webHidden/>
            <w:color w:val="auto"/>
          </w:rPr>
          <w:tab/>
        </w:r>
      </w:hyperlink>
    </w:p>
    <w:p w14:paraId="7D25BA92" w14:textId="77777777" w:rsidR="00431686" w:rsidRDefault="00C25F1B" w:rsidP="00431686">
      <w:pPr>
        <w:pStyle w:val="1fffc"/>
        <w:rPr>
          <w:rFonts w:asciiTheme="minorHAnsi" w:eastAsiaTheme="minorEastAsia" w:hAnsiTheme="minorHAnsi" w:cstheme="minorBidi"/>
          <w:b w:val="0"/>
          <w:szCs w:val="22"/>
        </w:rPr>
      </w:pPr>
      <w:hyperlink r:id="rId80"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2B737125" w14:textId="77777777" w:rsidR="00431686" w:rsidRDefault="00C25F1B" w:rsidP="00431686">
      <w:pPr>
        <w:pStyle w:val="21"/>
        <w:rPr>
          <w:rFonts w:asciiTheme="minorHAnsi" w:eastAsiaTheme="minorEastAsia" w:hAnsiTheme="minorHAnsi" w:cstheme="minorBidi"/>
          <w:i w:val="0"/>
          <w:sz w:val="22"/>
          <w:szCs w:val="22"/>
        </w:rPr>
      </w:pPr>
      <w:hyperlink r:id="rId81"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06C866E5" w14:textId="77777777" w:rsidR="00431686" w:rsidRDefault="00C25F1B" w:rsidP="00431686">
      <w:pPr>
        <w:pStyle w:val="21"/>
        <w:rPr>
          <w:rFonts w:asciiTheme="minorHAnsi" w:eastAsiaTheme="minorEastAsia" w:hAnsiTheme="minorHAnsi" w:cstheme="minorBidi"/>
          <w:i w:val="0"/>
          <w:iCs/>
          <w:sz w:val="22"/>
          <w:szCs w:val="22"/>
        </w:rPr>
      </w:pPr>
      <w:hyperlink r:id="rId82"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5120197C" w14:textId="77777777" w:rsidR="00431686" w:rsidRDefault="00C25F1B" w:rsidP="00431686">
      <w:pPr>
        <w:pStyle w:val="1fffc"/>
        <w:rPr>
          <w:rFonts w:asciiTheme="minorHAnsi" w:eastAsiaTheme="minorEastAsia" w:hAnsiTheme="minorHAnsi" w:cstheme="minorBidi"/>
          <w:b w:val="0"/>
          <w:szCs w:val="22"/>
        </w:rPr>
      </w:pPr>
      <w:hyperlink r:id="rId83"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3377443B" w14:textId="577E9006" w:rsidR="00603B7F" w:rsidRDefault="00431686" w:rsidP="00431686">
      <w:r>
        <w:rPr>
          <w:rFonts w:ascii="Times New Roman" w:hAnsi="Times New Roman"/>
          <w:b/>
          <w:bCs/>
        </w:rPr>
        <w:fldChar w:fldCharType="end"/>
      </w:r>
    </w:p>
    <w:p w14:paraId="0181505F" w14:textId="77777777" w:rsidR="00603B7F" w:rsidRDefault="004B4E6F" w:rsidP="005664CD">
      <w:pPr>
        <w:keepNext/>
        <w:spacing w:after="120"/>
        <w:ind w:left="720"/>
        <w:jc w:val="center"/>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58F5042F" w14:textId="77777777" w:rsidR="00603B7F" w:rsidRDefault="004B4E6F">
      <w:pPr>
        <w:pStyle w:val="10"/>
      </w:pPr>
      <w:r>
        <w:t>«ОП.07 ТЕХНИЧЕСКАЯ МЕХАНИКА»</w:t>
      </w:r>
    </w:p>
    <w:p w14:paraId="1D5988DD" w14:textId="77777777" w:rsidR="00603B7F" w:rsidRDefault="00603B7F">
      <w:pPr>
        <w:widowControl w:val="0"/>
        <w:rPr>
          <w:rFonts w:ascii="Times New Roman" w:hAnsi="Times New Roman"/>
          <w:sz w:val="24"/>
        </w:rPr>
      </w:pPr>
    </w:p>
    <w:p w14:paraId="0EE43B1D"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64BC7D2F" w14:textId="77777777" w:rsidR="00603B7F" w:rsidRDefault="004B4E6F">
      <w:pPr>
        <w:pStyle w:val="richfactdown-paragraph"/>
        <w:ind w:firstLine="708"/>
        <w:jc w:val="both"/>
      </w:pPr>
      <w:r>
        <w:t>Цель дисциплины «Техническая механика»: формирование у обучающихся знаний в областях теории механизмов и машин, сопротивления материалов и основ конструирования деталей машин, подготовка к изучению последующих дисциплин и решению профессиональных задач, связанных с исследованием, проектированием и применением машин и оборудования.</w:t>
      </w:r>
    </w:p>
    <w:p w14:paraId="2E1B5003"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«Техническая механика» включена в обязательную часть общепрофессионального цикла образовательной программы.</w:t>
      </w:r>
    </w:p>
    <w:p w14:paraId="68D9580E" w14:textId="77777777" w:rsidR="00603B7F" w:rsidRDefault="00603B7F">
      <w:pPr>
        <w:spacing w:line="276" w:lineRule="auto"/>
        <w:ind w:firstLine="709"/>
        <w:jc w:val="both"/>
        <w:rPr>
          <w:rFonts w:ascii="Times New Roman" w:hAnsi="Times New Roman"/>
          <w:sz w:val="24"/>
        </w:rPr>
      </w:pPr>
    </w:p>
    <w:p w14:paraId="75141089"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1DCB56DA"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CCF9F12"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3402"/>
        <w:gridCol w:w="4252"/>
      </w:tblGrid>
      <w:tr w:rsidR="00603B7F" w14:paraId="364EAD3F"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4004" w14:textId="77777777" w:rsidR="00603B7F" w:rsidRDefault="004B4E6F">
            <w:pPr>
              <w:rPr>
                <w:rFonts w:ascii="Times New Roman" w:hAnsi="Times New Roman"/>
                <w:b/>
                <w:sz w:val="24"/>
              </w:rPr>
            </w:pPr>
            <w:r>
              <w:rPr>
                <w:rFonts w:ascii="Times New Roman" w:hAnsi="Times New Roman"/>
                <w:b/>
                <w:sz w:val="24"/>
              </w:rPr>
              <w:t xml:space="preserve">Код ОК, </w:t>
            </w:r>
          </w:p>
          <w:p w14:paraId="44A2C86C" w14:textId="77777777" w:rsidR="00603B7F" w:rsidRDefault="004B4E6F">
            <w:pPr>
              <w:rPr>
                <w:rFonts w:ascii="Times New Roman" w:hAnsi="Times New Roman"/>
                <w:b/>
                <w:sz w:val="24"/>
              </w:rPr>
            </w:pPr>
            <w:r>
              <w:rPr>
                <w:rFonts w:ascii="Times New Roman" w:hAnsi="Times New Roman"/>
                <w:b/>
                <w:sz w:val="24"/>
              </w:rPr>
              <w:t>ПК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FB173"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756EE"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1793AF13"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919FD" w14:textId="77777777" w:rsidR="00603B7F" w:rsidRDefault="00603B7F">
            <w:pPr>
              <w:jc w:val="center"/>
              <w:rPr>
                <w:rFonts w:ascii="Times New Roman" w:hAnsi="Times New Roman"/>
                <w:sz w:val="24"/>
              </w:rPr>
            </w:pPr>
          </w:p>
          <w:p w14:paraId="0C46B90F" w14:textId="77777777" w:rsidR="00603B7F" w:rsidRDefault="004B4E6F">
            <w:pPr>
              <w:jc w:val="center"/>
            </w:pPr>
            <w:r>
              <w:rPr>
                <w:rFonts w:ascii="Times New Roman" w:hAnsi="Times New Roman"/>
                <w:sz w:val="24"/>
              </w:rPr>
              <w:t>ОК. 01</w:t>
            </w:r>
          </w:p>
          <w:p w14:paraId="10362621" w14:textId="77777777" w:rsidR="00603B7F" w:rsidRDefault="004B4E6F">
            <w:pPr>
              <w:jc w:val="center"/>
            </w:pPr>
            <w:r>
              <w:rPr>
                <w:rFonts w:ascii="Times New Roman" w:hAnsi="Times New Roman"/>
                <w:sz w:val="24"/>
              </w:rPr>
              <w:t>ОК. 02</w:t>
            </w:r>
          </w:p>
          <w:p w14:paraId="086183E1" w14:textId="77777777" w:rsidR="00603B7F" w:rsidRDefault="004B4E6F">
            <w:pPr>
              <w:jc w:val="center"/>
            </w:pPr>
            <w:r>
              <w:rPr>
                <w:rFonts w:ascii="Times New Roman" w:hAnsi="Times New Roman"/>
                <w:sz w:val="24"/>
              </w:rPr>
              <w:t>ОК.04</w:t>
            </w:r>
          </w:p>
          <w:p w14:paraId="200CF195" w14:textId="77777777" w:rsidR="00603B7F" w:rsidRDefault="004B4E6F">
            <w:pPr>
              <w:jc w:val="center"/>
            </w:pPr>
            <w:r>
              <w:rPr>
                <w:rFonts w:ascii="Times New Roman" w:hAnsi="Times New Roman"/>
                <w:sz w:val="24"/>
              </w:rPr>
              <w:t>ОК.05</w:t>
            </w:r>
          </w:p>
          <w:p w14:paraId="2B9CA65D" w14:textId="77777777" w:rsidR="00603B7F" w:rsidRDefault="004B4E6F">
            <w:pPr>
              <w:jc w:val="center"/>
            </w:pPr>
            <w:r>
              <w:rPr>
                <w:rFonts w:ascii="Times New Roman" w:hAnsi="Times New Roman"/>
                <w:sz w:val="24"/>
              </w:rPr>
              <w:t>ОК. 06</w:t>
            </w:r>
          </w:p>
          <w:p w14:paraId="33A71155" w14:textId="77777777" w:rsidR="00603B7F" w:rsidRDefault="004B4E6F">
            <w:pPr>
              <w:jc w:val="center"/>
            </w:pPr>
            <w:r>
              <w:rPr>
                <w:rFonts w:ascii="Times New Roman" w:hAnsi="Times New Roman"/>
                <w:sz w:val="24"/>
              </w:rPr>
              <w:t>ОК.09</w:t>
            </w:r>
          </w:p>
          <w:p w14:paraId="2B50B1A9" w14:textId="77777777" w:rsidR="00603B7F" w:rsidRDefault="004B4E6F">
            <w:pPr>
              <w:jc w:val="center"/>
            </w:pPr>
            <w:r>
              <w:rPr>
                <w:rFonts w:ascii="Times New Roman" w:hAnsi="Times New Roman"/>
                <w:sz w:val="24"/>
              </w:rPr>
              <w:t xml:space="preserve">ПК 1.1 </w:t>
            </w:r>
          </w:p>
          <w:p w14:paraId="51BC7AAF" w14:textId="77777777" w:rsidR="00603B7F" w:rsidRDefault="004B4E6F">
            <w:pPr>
              <w:jc w:val="center"/>
            </w:pPr>
            <w:r>
              <w:rPr>
                <w:rFonts w:ascii="Times New Roman" w:hAnsi="Times New Roman"/>
                <w:sz w:val="24"/>
              </w:rPr>
              <w:t xml:space="preserve">ПК 1.2  </w:t>
            </w:r>
          </w:p>
          <w:p w14:paraId="46BB60B1" w14:textId="77777777" w:rsidR="00603B7F" w:rsidRDefault="004B4E6F">
            <w:pPr>
              <w:jc w:val="center"/>
            </w:pPr>
            <w:r>
              <w:rPr>
                <w:rFonts w:ascii="Times New Roman" w:hAnsi="Times New Roman"/>
                <w:sz w:val="24"/>
              </w:rPr>
              <w:t xml:space="preserve">ПК 2.1 </w:t>
            </w:r>
          </w:p>
          <w:p w14:paraId="1D794D54" w14:textId="77777777" w:rsidR="00603B7F" w:rsidRDefault="004B4E6F">
            <w:pPr>
              <w:jc w:val="center"/>
            </w:pPr>
            <w:r>
              <w:rPr>
                <w:rFonts w:ascii="Times New Roman" w:hAnsi="Times New Roman"/>
                <w:sz w:val="24"/>
              </w:rPr>
              <w:t xml:space="preserve">ПК 2.3 </w:t>
            </w:r>
          </w:p>
          <w:p w14:paraId="51985FFD" w14:textId="77777777" w:rsidR="00603B7F" w:rsidRDefault="004B4E6F">
            <w:pPr>
              <w:jc w:val="center"/>
            </w:pPr>
            <w:r>
              <w:rPr>
                <w:rFonts w:ascii="Times New Roman" w:hAnsi="Times New Roman"/>
                <w:sz w:val="24"/>
              </w:rPr>
              <w:t xml:space="preserve">ПК 3.1 </w:t>
            </w:r>
          </w:p>
          <w:p w14:paraId="5DA749E5" w14:textId="77777777" w:rsidR="00603B7F" w:rsidRDefault="004B4E6F">
            <w:pPr>
              <w:jc w:val="center"/>
            </w:pPr>
            <w:r>
              <w:rPr>
                <w:rFonts w:ascii="Times New Roman" w:hAnsi="Times New Roman"/>
                <w:sz w:val="24"/>
              </w:rPr>
              <w:t>ПК 3.2</w:t>
            </w:r>
          </w:p>
          <w:p w14:paraId="75CABFFD" w14:textId="77777777" w:rsidR="00603B7F" w:rsidRDefault="00603B7F">
            <w:pPr>
              <w:jc w:val="center"/>
              <w:rPr>
                <w:rFonts w:ascii="Times New Roman" w:hAnsi="Times New Roman"/>
                <w:sz w:val="24"/>
              </w:rPr>
            </w:pPr>
          </w:p>
          <w:p w14:paraId="7E343907" w14:textId="77777777" w:rsidR="00603B7F" w:rsidRDefault="00603B7F">
            <w:pPr>
              <w:jc w:val="center"/>
              <w:rPr>
                <w:rFonts w:ascii="Times New Roman" w:hAnsi="Times New Roman"/>
                <w:i/>
                <w:sz w:val="24"/>
              </w:rPr>
            </w:pPr>
          </w:p>
          <w:p w14:paraId="347CC5F1" w14:textId="77777777" w:rsidR="00603B7F" w:rsidRDefault="00603B7F">
            <w:pPr>
              <w:jc w:val="center"/>
              <w:rPr>
                <w:rFonts w:ascii="Times New Roman" w:hAnsi="Times New Roman"/>
                <w:i/>
                <w:sz w:val="24"/>
              </w:rPr>
            </w:pPr>
          </w:p>
          <w:p w14:paraId="31C286E4" w14:textId="77777777" w:rsidR="00603B7F" w:rsidRDefault="00603B7F">
            <w:pPr>
              <w:jc w:val="center"/>
              <w:rPr>
                <w:rFonts w:ascii="Times New Roman" w:hAnsi="Times New Roman"/>
                <w:i/>
                <w:sz w:val="24"/>
              </w:rPr>
            </w:pPr>
          </w:p>
          <w:p w14:paraId="0EBDB897" w14:textId="77777777" w:rsidR="00603B7F" w:rsidRDefault="00603B7F">
            <w:pPr>
              <w:jc w:val="center"/>
              <w:rPr>
                <w:rFonts w:ascii="Times New Roman" w:hAnsi="Times New Roman"/>
                <w:i/>
                <w:sz w:val="24"/>
              </w:rPr>
            </w:pPr>
          </w:p>
          <w:p w14:paraId="1F5F3194" w14:textId="77777777" w:rsidR="00603B7F" w:rsidRDefault="00603B7F">
            <w:pPr>
              <w:ind w:right="-1"/>
              <w:jc w:val="center"/>
              <w:rPr>
                <w:rFonts w:ascii="Times New Roman" w:hAnsi="Times New Roman"/>
                <w:sz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DC180" w14:textId="77777777" w:rsidR="00603B7F" w:rsidRDefault="004B4E6F">
            <w:r>
              <w:rPr>
                <w:rFonts w:ascii="Times New Roman" w:hAnsi="Times New Roman"/>
                <w:sz w:val="24"/>
              </w:rPr>
              <w:t>определять напряжения в конструкционных элементах;</w:t>
            </w:r>
          </w:p>
          <w:p w14:paraId="1EF510F6" w14:textId="77777777" w:rsidR="00603B7F" w:rsidRDefault="004B4E6F">
            <w:r>
              <w:rPr>
                <w:rFonts w:ascii="Times New Roman" w:hAnsi="Times New Roman"/>
                <w:sz w:val="24"/>
              </w:rPr>
              <w:t>определять передаточное отношение;</w:t>
            </w:r>
          </w:p>
          <w:p w14:paraId="3A986F74" w14:textId="77777777" w:rsidR="00603B7F" w:rsidRDefault="004B4E6F">
            <w:r>
              <w:rPr>
                <w:rFonts w:ascii="Times New Roman" w:hAnsi="Times New Roman"/>
                <w:sz w:val="24"/>
              </w:rPr>
              <w:t>проводить расчет деталей и сборочных единиц общего назначения;</w:t>
            </w:r>
          </w:p>
          <w:p w14:paraId="04F896ED" w14:textId="77777777" w:rsidR="00603B7F" w:rsidRDefault="004B4E6F">
            <w:r>
              <w:rPr>
                <w:rFonts w:ascii="Times New Roman" w:hAnsi="Times New Roman"/>
                <w:sz w:val="24"/>
              </w:rPr>
              <w:t>проводить сборочно-разборочные работы в соответствии с характером соединений деталей и сборочных единиц;</w:t>
            </w:r>
          </w:p>
          <w:p w14:paraId="4FC2B725" w14:textId="77777777" w:rsidR="00603B7F" w:rsidRDefault="004B4E6F">
            <w:r>
              <w:rPr>
                <w:rFonts w:ascii="Times New Roman" w:hAnsi="Times New Roman"/>
                <w:sz w:val="24"/>
              </w:rPr>
              <w:t>производить расчеты на сжатие, срез и смятие;</w:t>
            </w:r>
          </w:p>
          <w:p w14:paraId="7BF8F75B" w14:textId="77777777" w:rsidR="00603B7F" w:rsidRDefault="004B4E6F">
            <w:r>
              <w:rPr>
                <w:rFonts w:ascii="Times New Roman" w:hAnsi="Times New Roman"/>
                <w:sz w:val="24"/>
              </w:rPr>
              <w:t>производить расчеты элементов конструкций на прочность, жесткость и устойчивость;</w:t>
            </w:r>
          </w:p>
          <w:p w14:paraId="19365400" w14:textId="77777777" w:rsidR="00603B7F" w:rsidRDefault="004B4E6F">
            <w:r>
              <w:rPr>
                <w:rFonts w:ascii="Times New Roman" w:hAnsi="Times New Roman"/>
                <w:sz w:val="24"/>
              </w:rPr>
              <w:t xml:space="preserve">читать кинематические схемы. </w:t>
            </w:r>
          </w:p>
          <w:p w14:paraId="544133E1" w14:textId="77777777" w:rsidR="00603B7F" w:rsidRDefault="00603B7F">
            <w:pPr>
              <w:widowControl w:val="0"/>
              <w:tabs>
                <w:tab w:val="left" w:pos="0"/>
              </w:tabs>
              <w:jc w:val="both"/>
              <w:rPr>
                <w:rFonts w:ascii="Times New Roman" w:hAnsi="Times New Roman"/>
                <w:sz w:val="24"/>
              </w:rPr>
            </w:pPr>
          </w:p>
          <w:p w14:paraId="64701B33" w14:textId="77777777" w:rsidR="00603B7F" w:rsidRDefault="00603B7F">
            <w:pPr>
              <w:widowControl w:val="0"/>
              <w:tabs>
                <w:tab w:val="left" w:pos="0"/>
              </w:tabs>
              <w:jc w:val="both"/>
              <w:rPr>
                <w:rFonts w:ascii="Times New Roman" w:hAnsi="Times New Roman"/>
                <w:sz w:val="24"/>
                <w:u w:val="single"/>
              </w:rPr>
            </w:pPr>
          </w:p>
          <w:p w14:paraId="3BD052E9" w14:textId="77777777" w:rsidR="00603B7F" w:rsidRDefault="00603B7F">
            <w:pPr>
              <w:widowControl w:val="0"/>
              <w:tabs>
                <w:tab w:val="left" w:pos="0"/>
              </w:tabs>
              <w:jc w:val="both"/>
              <w:rPr>
                <w:rFonts w:ascii="Times New Roman" w:hAnsi="Times New Roman"/>
                <w:sz w:val="24"/>
                <w:u w:val="single"/>
              </w:rPr>
            </w:pPr>
          </w:p>
          <w:p w14:paraId="42099740" w14:textId="77777777" w:rsidR="00603B7F" w:rsidRDefault="00603B7F">
            <w:pPr>
              <w:jc w:val="both"/>
              <w:rPr>
                <w:rFonts w:ascii="Times New Roman" w:hAnsi="Times New Roman"/>
                <w:sz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C4D97" w14:textId="77777777" w:rsidR="00603B7F" w:rsidRDefault="004B4E6F">
            <w:r>
              <w:rPr>
                <w:rFonts w:ascii="Times New Roman" w:hAnsi="Times New Roman"/>
                <w:sz w:val="24"/>
              </w:rPr>
              <w:t>виды движений и преобразующие движения механизмы;</w:t>
            </w:r>
          </w:p>
          <w:p w14:paraId="5E395D70" w14:textId="77777777" w:rsidR="00603B7F" w:rsidRDefault="004B4E6F">
            <w:r>
              <w:rPr>
                <w:rFonts w:ascii="Times New Roman" w:hAnsi="Times New Roman"/>
                <w:sz w:val="24"/>
              </w:rPr>
              <w:t>виды износа и деформаций деталей и узлов;</w:t>
            </w:r>
          </w:p>
          <w:p w14:paraId="59C28BBF" w14:textId="77777777" w:rsidR="00603B7F" w:rsidRDefault="004B4E6F">
            <w:r>
              <w:rPr>
                <w:rFonts w:ascii="Times New Roman" w:hAnsi="Times New Roman"/>
                <w:sz w:val="24"/>
              </w:rPr>
              <w:t>виды передач; их устройство, назначение, преимущества и недостатки, условные обозначения на схемах;</w:t>
            </w:r>
          </w:p>
          <w:p w14:paraId="1777F41C" w14:textId="77777777" w:rsidR="00603B7F" w:rsidRDefault="004B4E6F">
            <w:r>
              <w:rPr>
                <w:rFonts w:ascii="Times New Roman" w:hAnsi="Times New Roman"/>
                <w:sz w:val="24"/>
              </w:rPr>
              <w:t>кинематику механизмов, соединения деталей машин, механические передачи, виды и устройство передач;</w:t>
            </w:r>
          </w:p>
          <w:p w14:paraId="6FDC81DA" w14:textId="77777777" w:rsidR="00603B7F" w:rsidRDefault="004B4E6F">
            <w:r>
              <w:rPr>
                <w:rFonts w:ascii="Times New Roman" w:hAnsi="Times New Roman"/>
                <w:sz w:val="24"/>
              </w:rPr>
              <w:t>методику расчета конструкций на прочность, жесткость и устойчивость при различных видах деформации;</w:t>
            </w:r>
          </w:p>
          <w:p w14:paraId="796E846C" w14:textId="77777777" w:rsidR="00603B7F" w:rsidRDefault="004B4E6F">
            <w:r>
              <w:rPr>
                <w:rFonts w:ascii="Times New Roman" w:hAnsi="Times New Roman"/>
                <w:sz w:val="24"/>
              </w:rPr>
              <w:t>методику расчета на сжатие, срез и смятие;</w:t>
            </w:r>
          </w:p>
          <w:p w14:paraId="1FDB29BC" w14:textId="77777777" w:rsidR="00603B7F" w:rsidRDefault="004B4E6F">
            <w:r>
              <w:rPr>
                <w:rFonts w:ascii="Times New Roman" w:hAnsi="Times New Roman"/>
                <w:sz w:val="24"/>
              </w:rPr>
              <w:t>назначение и классификацию подшипников;</w:t>
            </w:r>
          </w:p>
          <w:p w14:paraId="35DCC692" w14:textId="77777777" w:rsidR="00603B7F" w:rsidRDefault="004B4E6F">
            <w:r>
              <w:rPr>
                <w:rFonts w:ascii="Times New Roman" w:hAnsi="Times New Roman"/>
                <w:sz w:val="24"/>
              </w:rPr>
              <w:t>характер соединения основных сборочных единиц и деталей;</w:t>
            </w:r>
          </w:p>
          <w:p w14:paraId="71BAAE7F" w14:textId="77777777" w:rsidR="00603B7F" w:rsidRDefault="004B4E6F">
            <w:r>
              <w:rPr>
                <w:rFonts w:ascii="Times New Roman" w:hAnsi="Times New Roman"/>
                <w:sz w:val="24"/>
              </w:rPr>
              <w:t>типы, назначение, устройство редукторов;</w:t>
            </w:r>
          </w:p>
          <w:p w14:paraId="21C527B6" w14:textId="77777777" w:rsidR="00603B7F" w:rsidRDefault="004B4E6F">
            <w:r>
              <w:rPr>
                <w:rFonts w:ascii="Times New Roman" w:hAnsi="Times New Roman"/>
                <w:sz w:val="24"/>
              </w:rPr>
              <w:t>трение, его виды, роль трения в технике;</w:t>
            </w:r>
          </w:p>
          <w:p w14:paraId="23914869" w14:textId="77777777" w:rsidR="00603B7F" w:rsidRDefault="004B4E6F">
            <w:pPr>
              <w:jc w:val="both"/>
              <w:rPr>
                <w:rFonts w:ascii="Times New Roman" w:hAnsi="Times New Roman"/>
                <w:sz w:val="24"/>
              </w:rPr>
            </w:pPr>
            <w:r>
              <w:rPr>
                <w:rFonts w:ascii="Times New Roman" w:hAnsi="Times New Roman"/>
                <w:sz w:val="24"/>
              </w:rPr>
              <w:lastRenderedPageBreak/>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17B037F5" w14:textId="77777777" w:rsidR="00603B7F" w:rsidRDefault="00603B7F">
      <w:pPr>
        <w:ind w:firstLine="709"/>
        <w:rPr>
          <w:rFonts w:ascii="Times New Roman" w:hAnsi="Times New Roman"/>
          <w:sz w:val="24"/>
        </w:rPr>
      </w:pPr>
    </w:p>
    <w:p w14:paraId="5E5F737D" w14:textId="7CE9CF09" w:rsidR="00603B7F" w:rsidRDefault="00603B7F">
      <w:pPr>
        <w:rPr>
          <w:rFonts w:ascii="Times New Roman" w:hAnsi="Times New Roman"/>
          <w:b/>
          <w:caps/>
          <w:sz w:val="24"/>
        </w:rPr>
      </w:pPr>
    </w:p>
    <w:p w14:paraId="0EDE792D" w14:textId="77777777" w:rsidR="00603B7F" w:rsidRDefault="00603B7F">
      <w:pPr>
        <w:rPr>
          <w:rFonts w:ascii="Times New Roman" w:hAnsi="Times New Roman"/>
          <w:b/>
          <w:caps/>
          <w:sz w:val="24"/>
        </w:rPr>
      </w:pPr>
    </w:p>
    <w:p w14:paraId="07DB6301" w14:textId="77777777" w:rsidR="00603B7F" w:rsidRDefault="004B4E6F">
      <w:pPr>
        <w:keepNext/>
        <w:spacing w:after="120"/>
        <w:rPr>
          <w:rFonts w:ascii="Times New Roman" w:hAnsi="Times New Roman"/>
          <w:sz w:val="24"/>
        </w:rPr>
      </w:pPr>
      <w:r>
        <w:rPr>
          <w:rFonts w:ascii="Times New Roman" w:hAnsi="Times New Roman"/>
          <w:sz w:val="24"/>
        </w:rPr>
        <w:t xml:space="preserve">2. Структура и содержание дисциплины </w:t>
      </w:r>
    </w:p>
    <w:p w14:paraId="0671E4EC"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03B7F" w14:paraId="4D07C61E"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67F71E"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801B61"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AA73E25"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28D41575"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483AF9"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0B46A2" w14:textId="77777777" w:rsidR="00603B7F" w:rsidRDefault="004B4E6F">
            <w:pPr>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A1AF6F" w14:textId="77777777" w:rsidR="00603B7F" w:rsidRDefault="004B4E6F">
            <w:pPr>
              <w:jc w:val="center"/>
              <w:rPr>
                <w:rFonts w:ascii="Times New Roman" w:hAnsi="Times New Roman"/>
                <w:sz w:val="24"/>
              </w:rPr>
            </w:pPr>
            <w:r>
              <w:rPr>
                <w:rFonts w:ascii="Times New Roman" w:hAnsi="Times New Roman"/>
                <w:sz w:val="24"/>
              </w:rPr>
              <w:t>72</w:t>
            </w:r>
          </w:p>
        </w:tc>
      </w:tr>
      <w:tr w:rsidR="00603B7F" w14:paraId="61E750ED"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480524"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1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FA1589" w14:textId="77777777" w:rsidR="00603B7F" w:rsidRDefault="004B4E6F">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19127E"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3E256E98"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18762F"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7A93A1" w14:textId="77777777" w:rsidR="00603B7F" w:rsidRDefault="004B4E6F">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7E8E4A" w14:textId="77777777" w:rsidR="00603B7F" w:rsidRDefault="004B4E6F">
            <w:pPr>
              <w:jc w:val="center"/>
              <w:rPr>
                <w:rFonts w:ascii="Times New Roman" w:hAnsi="Times New Roman"/>
                <w:sz w:val="24"/>
              </w:rPr>
            </w:pPr>
            <w:r>
              <w:rPr>
                <w:rFonts w:ascii="Times New Roman" w:hAnsi="Times New Roman"/>
                <w:sz w:val="24"/>
              </w:rPr>
              <w:t>-</w:t>
            </w:r>
          </w:p>
        </w:tc>
      </w:tr>
      <w:tr w:rsidR="00603B7F" w14:paraId="2B7CD5EB"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10A286"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37B856" w14:textId="77777777" w:rsidR="00603B7F" w:rsidRDefault="004B4E6F">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A783EC"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4914DC13"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276279"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F9AE72" w14:textId="77777777" w:rsidR="00603B7F" w:rsidRDefault="004B4E6F">
            <w:pPr>
              <w:jc w:val="center"/>
              <w:rPr>
                <w:rFonts w:ascii="Times New Roman" w:hAnsi="Times New Roman"/>
                <w:b/>
                <w:sz w:val="24"/>
              </w:rPr>
            </w:pPr>
            <w:r>
              <w:rPr>
                <w:rFonts w:ascii="Times New Roman" w:hAnsi="Times New Roman"/>
                <w:b/>
                <w:sz w:val="24"/>
              </w:rPr>
              <w:t>144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A63A3D" w14:textId="77777777" w:rsidR="00603B7F" w:rsidRDefault="004B4E6F">
            <w:pPr>
              <w:jc w:val="center"/>
              <w:rPr>
                <w:rFonts w:ascii="Times New Roman" w:hAnsi="Times New Roman"/>
                <w:b/>
                <w:sz w:val="24"/>
              </w:rPr>
            </w:pPr>
            <w:r>
              <w:rPr>
                <w:rFonts w:ascii="Times New Roman" w:hAnsi="Times New Roman"/>
                <w:b/>
                <w:sz w:val="24"/>
              </w:rPr>
              <w:t>72</w:t>
            </w:r>
          </w:p>
        </w:tc>
      </w:tr>
    </w:tbl>
    <w:p w14:paraId="404B9B4C" w14:textId="77777777" w:rsidR="00603B7F" w:rsidRDefault="00603B7F">
      <w:pPr>
        <w:rPr>
          <w:rFonts w:ascii="Times New Roman" w:hAnsi="Times New Roman"/>
          <w:sz w:val="24"/>
        </w:rPr>
      </w:pPr>
    </w:p>
    <w:p w14:paraId="2F9176A5"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Layout w:type="fixed"/>
        <w:tblLook w:val="04A0" w:firstRow="1" w:lastRow="0" w:firstColumn="1" w:lastColumn="0" w:noHBand="0" w:noVBand="1"/>
      </w:tblPr>
      <w:tblGrid>
        <w:gridCol w:w="2020"/>
        <w:gridCol w:w="7760"/>
      </w:tblGrid>
      <w:tr w:rsidR="00603B7F" w14:paraId="60C8A6FD" w14:textId="77777777">
        <w:trPr>
          <w:trHeight w:val="20"/>
        </w:trPr>
        <w:tc>
          <w:tcPr>
            <w:tcW w:w="2020" w:type="dxa"/>
            <w:tcBorders>
              <w:top w:val="single" w:sz="4" w:space="0" w:color="000000"/>
              <w:left w:val="single" w:sz="4" w:space="0" w:color="000000"/>
              <w:bottom w:val="single" w:sz="4" w:space="0" w:color="000000"/>
            </w:tcBorders>
            <w:shd w:val="clear" w:color="auto" w:fill="FFFFFF"/>
            <w:vAlign w:val="center"/>
          </w:tcPr>
          <w:p w14:paraId="7A816F14" w14:textId="77777777" w:rsidR="00603B7F" w:rsidRDefault="004B4E6F">
            <w:pPr>
              <w:jc w:val="center"/>
            </w:pPr>
            <w:r>
              <w:rPr>
                <w:rFonts w:ascii="Times New Roman" w:hAnsi="Times New Roman"/>
                <w:b/>
                <w:sz w:val="24"/>
              </w:rPr>
              <w:t>Наименование разделов и тем</w:t>
            </w:r>
          </w:p>
        </w:tc>
        <w:tc>
          <w:tcPr>
            <w:tcW w:w="77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8F5BFC" w14:textId="77777777" w:rsidR="00603B7F" w:rsidRDefault="004B4E6F">
            <w:pPr>
              <w:jc w:val="center"/>
            </w:pPr>
            <w:r>
              <w:rPr>
                <w:rFonts w:ascii="Times New Roman" w:hAnsi="Times New Roman"/>
                <w:b/>
                <w:sz w:val="24"/>
              </w:rPr>
              <w:t>Примерное содержание учебного материала, практических и лабораторных занятий</w:t>
            </w:r>
          </w:p>
        </w:tc>
      </w:tr>
      <w:tr w:rsidR="00603B7F" w14:paraId="03B8357B" w14:textId="77777777">
        <w:trPr>
          <w:trHeight w:val="20"/>
        </w:trPr>
        <w:tc>
          <w:tcPr>
            <w:tcW w:w="978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CBB2CF4" w14:textId="77777777" w:rsidR="00603B7F" w:rsidRDefault="004B4E6F">
            <w:r>
              <w:rPr>
                <w:rFonts w:ascii="Times New Roman" w:hAnsi="Times New Roman"/>
                <w:b/>
                <w:sz w:val="24"/>
              </w:rPr>
              <w:t xml:space="preserve">Раздел 1. Теоретическая механика   42 </w:t>
            </w:r>
            <w:proofErr w:type="spellStart"/>
            <w:r>
              <w:rPr>
                <w:rFonts w:ascii="Times New Roman" w:hAnsi="Times New Roman"/>
                <w:b/>
                <w:sz w:val="24"/>
              </w:rPr>
              <w:t>ак.ч</w:t>
            </w:r>
            <w:proofErr w:type="spellEnd"/>
            <w:r>
              <w:rPr>
                <w:rFonts w:ascii="Times New Roman" w:hAnsi="Times New Roman"/>
                <w:b/>
                <w:sz w:val="24"/>
              </w:rPr>
              <w:t>.</w:t>
            </w:r>
          </w:p>
        </w:tc>
      </w:tr>
      <w:tr w:rsidR="00603B7F" w14:paraId="47436F65"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4CE862EF" w14:textId="77777777" w:rsidR="00603B7F" w:rsidRDefault="004B4E6F">
            <w:r>
              <w:rPr>
                <w:rFonts w:ascii="Times New Roman" w:hAnsi="Times New Roman"/>
                <w:b/>
                <w:sz w:val="24"/>
              </w:rPr>
              <w:t xml:space="preserve">Тема 1.1 Статика. Основные понятия и аксиомы. </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A284DF5" w14:textId="77777777" w:rsidR="00603B7F" w:rsidRDefault="004B4E6F">
            <w:r>
              <w:rPr>
                <w:rFonts w:ascii="Times New Roman" w:hAnsi="Times New Roman"/>
                <w:b/>
                <w:sz w:val="24"/>
              </w:rPr>
              <w:t>Содержание учебного материала</w:t>
            </w:r>
          </w:p>
        </w:tc>
      </w:tr>
      <w:tr w:rsidR="00603B7F" w14:paraId="25A42C26"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11542C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7B03C11" w14:textId="77777777" w:rsidR="00603B7F" w:rsidRDefault="004B4E6F">
            <w:pPr>
              <w:jc w:val="both"/>
            </w:pPr>
            <w:r>
              <w:rPr>
                <w:rFonts w:ascii="Times New Roman" w:hAnsi="Times New Roman"/>
                <w:sz w:val="24"/>
              </w:rPr>
              <w:t>Характеристика и содержание дисциплины «Техническая механика» и ее связь с другими дисциплинами, ее роль в области развития науки, техники и технологии.</w:t>
            </w:r>
          </w:p>
          <w:p w14:paraId="2EFD153F" w14:textId="77777777" w:rsidR="00603B7F" w:rsidRDefault="004B4E6F">
            <w:pPr>
              <w:jc w:val="both"/>
            </w:pPr>
            <w:r>
              <w:rPr>
                <w:rFonts w:ascii="Times New Roman" w:hAnsi="Times New Roman"/>
                <w:sz w:val="24"/>
              </w:rPr>
              <w:t>Механическое движение. Равновесие. Теоретическая механика и её разделы.</w:t>
            </w:r>
          </w:p>
          <w:p w14:paraId="3E24D24A" w14:textId="77777777" w:rsidR="00603B7F" w:rsidRDefault="004B4E6F">
            <w:pPr>
              <w:jc w:val="both"/>
            </w:pPr>
            <w:r>
              <w:rPr>
                <w:rFonts w:ascii="Times New Roman" w:hAnsi="Times New Roman"/>
                <w:sz w:val="24"/>
              </w:rPr>
              <w:t>Материальная точка. Абсолютно твердое тело. Сила. Система сил. Эквивалентные системы сил. Равнодействующая сила. Уравновешивающая сила. Основные аксиомы статики – принцип инерции, принцип равенства двух сил, принцип присоединения и исключения, принцип параллелограмма, принцип действия и противодействия. Свободное и связанное тело. Связи и их реакции</w:t>
            </w:r>
          </w:p>
        </w:tc>
      </w:tr>
      <w:tr w:rsidR="00603B7F" w14:paraId="68662EB8"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263E8612" w14:textId="77777777" w:rsidR="00603B7F" w:rsidRDefault="004B4E6F">
            <w:r>
              <w:rPr>
                <w:rFonts w:ascii="Times New Roman" w:hAnsi="Times New Roman"/>
                <w:b/>
                <w:sz w:val="24"/>
              </w:rPr>
              <w:t>Тема 1.2 Плоская система сходящихся сил</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7AA3954" w14:textId="77777777" w:rsidR="00603B7F" w:rsidRDefault="004B4E6F">
            <w:r>
              <w:rPr>
                <w:rFonts w:ascii="Times New Roman" w:hAnsi="Times New Roman"/>
                <w:b/>
                <w:sz w:val="24"/>
              </w:rPr>
              <w:t xml:space="preserve">Содержание учебного материала </w:t>
            </w:r>
          </w:p>
        </w:tc>
      </w:tr>
      <w:tr w:rsidR="00603B7F" w14:paraId="579F37B9"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31B359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5E2C4A8" w14:textId="77777777" w:rsidR="00603B7F" w:rsidRDefault="004B4E6F">
            <w:pPr>
              <w:jc w:val="both"/>
            </w:pPr>
            <w:r>
              <w:rPr>
                <w:rFonts w:ascii="Times New Roman" w:hAnsi="Times New Roman"/>
                <w:sz w:val="24"/>
              </w:rPr>
              <w:t>Система сходящихся сил. Проекция силы на ось; правило знаков. Проекция силы на две взаимно перпендикулярные оси. Геометрическое сложение векторов. Способы определения равнодействующей. Геометрический способ определения равнодействующей. Геометрической условие равновесия плоской системы сходящихся сил. Аналитический способ определения равнодействующей. Аналитическое условие равновесия плоской системы сходящихся сил (уравнения равновесия).</w:t>
            </w:r>
          </w:p>
        </w:tc>
      </w:tr>
      <w:tr w:rsidR="00603B7F" w14:paraId="618F717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229941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024098E" w14:textId="77777777" w:rsidR="00603B7F" w:rsidRDefault="004B4E6F">
            <w:pPr>
              <w:jc w:val="both"/>
            </w:pPr>
            <w:r>
              <w:rPr>
                <w:rFonts w:ascii="Times New Roman" w:hAnsi="Times New Roman"/>
                <w:b/>
                <w:sz w:val="24"/>
              </w:rPr>
              <w:t>В том числе практических занятий</w:t>
            </w:r>
          </w:p>
        </w:tc>
      </w:tr>
      <w:tr w:rsidR="00603B7F" w14:paraId="32A87189"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6FFC242"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CCC3F6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Практические занятия № 1 </w:t>
            </w:r>
            <w:r>
              <w:rPr>
                <w:rFonts w:ascii="Times New Roman" w:hAnsi="Times New Roman"/>
                <w:sz w:val="24"/>
              </w:rPr>
              <w:t>Определение равнодействующей для плоской системы сходящихся сил.</w:t>
            </w:r>
          </w:p>
        </w:tc>
      </w:tr>
      <w:tr w:rsidR="00603B7F" w14:paraId="7597EF9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31873E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C243F29" w14:textId="77777777" w:rsidR="00603B7F" w:rsidRDefault="004B4E6F">
            <w:pPr>
              <w:jc w:val="both"/>
            </w:pPr>
            <w:r>
              <w:rPr>
                <w:rFonts w:ascii="Times New Roman" w:hAnsi="Times New Roman"/>
                <w:b/>
                <w:sz w:val="24"/>
              </w:rPr>
              <w:t xml:space="preserve">Практическое занятие № 2 </w:t>
            </w:r>
            <w:r>
              <w:rPr>
                <w:rFonts w:ascii="Times New Roman" w:hAnsi="Times New Roman"/>
                <w:sz w:val="24"/>
              </w:rPr>
              <w:t>Определение реакций связей плоской системы сходящихся сил.</w:t>
            </w:r>
          </w:p>
        </w:tc>
      </w:tr>
      <w:tr w:rsidR="00603B7F" w14:paraId="0DF2E27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0CF9A0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75593B5" w14:textId="77777777" w:rsidR="00603B7F" w:rsidRDefault="004B4E6F">
            <w:r>
              <w:rPr>
                <w:rFonts w:ascii="Times New Roman" w:hAnsi="Times New Roman"/>
                <w:b/>
                <w:sz w:val="24"/>
              </w:rPr>
              <w:t>Самостоятельная работа обучающихся.</w:t>
            </w:r>
          </w:p>
          <w:p w14:paraId="491035F5" w14:textId="77777777" w:rsidR="00603B7F" w:rsidRDefault="004B4E6F">
            <w:r>
              <w:rPr>
                <w:rFonts w:ascii="Times New Roman" w:hAnsi="Times New Roman"/>
                <w:sz w:val="24"/>
              </w:rPr>
              <w:t>Построение силовых многоугольников, составление уравнений равновесия и формулирование вывода о равновесии заданной системы сходящихся сил.</w:t>
            </w:r>
          </w:p>
        </w:tc>
      </w:tr>
      <w:tr w:rsidR="00603B7F" w14:paraId="4111A1D5"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39E7406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Тема 1.3 Пара сил. Плоская система произвольно расположенных сил </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79F9B31" w14:textId="77777777" w:rsidR="00603B7F" w:rsidRDefault="004B4E6F">
            <w:r>
              <w:rPr>
                <w:rFonts w:ascii="Times New Roman" w:hAnsi="Times New Roman"/>
                <w:b/>
                <w:sz w:val="24"/>
              </w:rPr>
              <w:t xml:space="preserve">Содержание учебного материала </w:t>
            </w:r>
          </w:p>
        </w:tc>
      </w:tr>
      <w:tr w:rsidR="00603B7F" w14:paraId="0FCDA176"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C7A4C1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AC69EF1" w14:textId="77777777" w:rsidR="00603B7F" w:rsidRDefault="004B4E6F">
            <w:r>
              <w:rPr>
                <w:rFonts w:ascii="Times New Roman" w:hAnsi="Times New Roman"/>
                <w:sz w:val="24"/>
              </w:rPr>
              <w:t>Пара сил. Вращающее действие пары сил на тело. Плечо пары сил, момент пары сил, правило знаков для момента. Свойства пар сил. Условие равновесия пар сил.</w:t>
            </w:r>
          </w:p>
          <w:p w14:paraId="10CC7C6A" w14:textId="77777777" w:rsidR="00603B7F" w:rsidRDefault="004B4E6F">
            <w:pPr>
              <w:jc w:val="both"/>
            </w:pPr>
            <w:r>
              <w:rPr>
                <w:rFonts w:ascii="Times New Roman" w:hAnsi="Times New Roman"/>
                <w:sz w:val="24"/>
              </w:rPr>
              <w:t>Момент силы относительно точки. Приведение к точке плоской системы произвольно расположенных сил. Влияние точки приведения. Условие равновесия плоской системы произвольно расположенных сил (3 формы). Балочные системы; классификация нагрузок и виды опор. Понятие о статически неопределимых системах. Связи с трением. Трение скольжения. Сила трения, угол трения, коэффициент трения. Особенности трения качения, коэффициент трения качения, его размерность.</w:t>
            </w:r>
          </w:p>
        </w:tc>
      </w:tr>
      <w:tr w:rsidR="00603B7F" w14:paraId="075C141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EB7F31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1F6E27F" w14:textId="77777777" w:rsidR="00603B7F" w:rsidRDefault="004B4E6F">
            <w:r>
              <w:rPr>
                <w:rFonts w:ascii="Times New Roman" w:hAnsi="Times New Roman"/>
                <w:b/>
                <w:sz w:val="24"/>
              </w:rPr>
              <w:t>В том числе практических и лабораторных занятий</w:t>
            </w:r>
          </w:p>
        </w:tc>
      </w:tr>
      <w:tr w:rsidR="00603B7F" w14:paraId="64DF58D9"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27C0DD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C2C26F5" w14:textId="77777777" w:rsidR="00603B7F" w:rsidRDefault="004B4E6F">
            <w:pPr>
              <w:jc w:val="both"/>
            </w:pPr>
            <w:r>
              <w:rPr>
                <w:rFonts w:ascii="Times New Roman" w:hAnsi="Times New Roman"/>
                <w:b/>
                <w:sz w:val="24"/>
              </w:rPr>
              <w:t>Практическое занятие №3</w:t>
            </w:r>
            <w:r>
              <w:rPr>
                <w:rFonts w:ascii="Times New Roman" w:hAnsi="Times New Roman"/>
                <w:sz w:val="24"/>
              </w:rPr>
              <w:t xml:space="preserve"> Определение реакций связей двухопорной балки. </w:t>
            </w:r>
          </w:p>
        </w:tc>
      </w:tr>
      <w:tr w:rsidR="00603B7F" w14:paraId="14D1C59A"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760607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7626536" w14:textId="77777777" w:rsidR="00603B7F" w:rsidRDefault="004B4E6F">
            <w:pPr>
              <w:jc w:val="both"/>
            </w:pPr>
            <w:r>
              <w:rPr>
                <w:rFonts w:ascii="Times New Roman" w:hAnsi="Times New Roman"/>
                <w:b/>
                <w:sz w:val="24"/>
              </w:rPr>
              <w:t>Практическое занятие №4</w:t>
            </w:r>
            <w:r>
              <w:rPr>
                <w:rFonts w:ascii="Times New Roman" w:hAnsi="Times New Roman"/>
                <w:sz w:val="24"/>
              </w:rPr>
              <w:t xml:space="preserve"> Определение усилий в балке с жестким защемлением.</w:t>
            </w:r>
          </w:p>
        </w:tc>
      </w:tr>
      <w:tr w:rsidR="00603B7F" w14:paraId="726EBEF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E965785"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8A87A74" w14:textId="77777777" w:rsidR="00603B7F" w:rsidRDefault="004B4E6F">
            <w:pPr>
              <w:jc w:val="both"/>
            </w:pPr>
            <w:r>
              <w:rPr>
                <w:rFonts w:ascii="Times New Roman" w:hAnsi="Times New Roman"/>
                <w:b/>
                <w:sz w:val="24"/>
              </w:rPr>
              <w:t>Практическое занятие №5</w:t>
            </w:r>
            <w:r>
              <w:rPr>
                <w:rFonts w:ascii="Times New Roman" w:hAnsi="Times New Roman"/>
                <w:sz w:val="24"/>
              </w:rPr>
              <w:t xml:space="preserve"> Определение реакций связей плоской рамы.</w:t>
            </w:r>
          </w:p>
        </w:tc>
      </w:tr>
      <w:tr w:rsidR="00603B7F" w14:paraId="166147E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DA1935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A9EBA63" w14:textId="77777777" w:rsidR="00603B7F" w:rsidRDefault="004B4E6F">
            <w:pPr>
              <w:jc w:val="both"/>
            </w:pPr>
            <w:r>
              <w:rPr>
                <w:rFonts w:ascii="Times New Roman" w:hAnsi="Times New Roman"/>
                <w:b/>
                <w:sz w:val="24"/>
              </w:rPr>
              <w:t>Лабораторное занятие №1</w:t>
            </w:r>
            <w:r>
              <w:rPr>
                <w:rFonts w:ascii="Times New Roman" w:hAnsi="Times New Roman"/>
                <w:sz w:val="24"/>
              </w:rPr>
              <w:t xml:space="preserve"> Определение коэффициента трения скольжения. </w:t>
            </w:r>
          </w:p>
        </w:tc>
      </w:tr>
      <w:tr w:rsidR="00603B7F" w14:paraId="316BD50D"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D0F230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8BFCEC3" w14:textId="77777777" w:rsidR="00603B7F" w:rsidRDefault="004B4E6F">
            <w:pPr>
              <w:jc w:val="both"/>
            </w:pPr>
            <w:r>
              <w:rPr>
                <w:rFonts w:ascii="Times New Roman" w:hAnsi="Times New Roman"/>
                <w:b/>
                <w:sz w:val="24"/>
              </w:rPr>
              <w:t>Лабораторное занятие №2</w:t>
            </w:r>
            <w:r>
              <w:rPr>
                <w:rFonts w:ascii="Times New Roman" w:hAnsi="Times New Roman"/>
                <w:sz w:val="24"/>
              </w:rPr>
              <w:t xml:space="preserve"> Определение коэффициента трения качения.</w:t>
            </w:r>
          </w:p>
        </w:tc>
      </w:tr>
      <w:tr w:rsidR="00603B7F" w14:paraId="18C36C59"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0D90EC5"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2185422" w14:textId="77777777" w:rsidR="00603B7F" w:rsidRDefault="004B4E6F">
            <w:r>
              <w:rPr>
                <w:rFonts w:ascii="Times New Roman" w:hAnsi="Times New Roman"/>
                <w:b/>
                <w:sz w:val="24"/>
              </w:rPr>
              <w:t>Самостоятельная работа обучающихся</w:t>
            </w:r>
          </w:p>
          <w:p w14:paraId="2A60A1E0" w14:textId="77777777" w:rsidR="00603B7F" w:rsidRDefault="004B4E6F">
            <w:r>
              <w:rPr>
                <w:rFonts w:ascii="Times New Roman" w:hAnsi="Times New Roman"/>
                <w:sz w:val="24"/>
              </w:rPr>
              <w:t>Определение реакции опор балок и уметь выполнять проверку правильности решения.</w:t>
            </w:r>
          </w:p>
          <w:p w14:paraId="582EDC39" w14:textId="77777777" w:rsidR="00603B7F" w:rsidRDefault="00603B7F">
            <w:pPr>
              <w:rPr>
                <w:rFonts w:ascii="Times New Roman" w:hAnsi="Times New Roman"/>
                <w:sz w:val="24"/>
              </w:rPr>
            </w:pPr>
          </w:p>
        </w:tc>
      </w:tr>
      <w:tr w:rsidR="00603B7F" w14:paraId="23E76990"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1C204C8E" w14:textId="77777777" w:rsidR="00603B7F" w:rsidRDefault="004B4E6F">
            <w:r>
              <w:rPr>
                <w:rFonts w:ascii="Times New Roman" w:hAnsi="Times New Roman"/>
                <w:b/>
                <w:sz w:val="24"/>
              </w:rPr>
              <w:t>Тема 1.4 Пространственная система сил</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E259C3C" w14:textId="77777777" w:rsidR="00603B7F" w:rsidRDefault="004B4E6F">
            <w:r>
              <w:rPr>
                <w:rFonts w:ascii="Times New Roman" w:hAnsi="Times New Roman"/>
                <w:b/>
                <w:sz w:val="24"/>
              </w:rPr>
              <w:t xml:space="preserve">Содержание учебного материала </w:t>
            </w:r>
          </w:p>
        </w:tc>
      </w:tr>
      <w:tr w:rsidR="00603B7F" w14:paraId="218B774F"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FC982E3"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0AF4CE7" w14:textId="77777777" w:rsidR="00603B7F" w:rsidRDefault="004B4E6F">
            <w:pPr>
              <w:jc w:val="both"/>
            </w:pPr>
            <w:proofErr w:type="spellStart"/>
            <w:r>
              <w:rPr>
                <w:rFonts w:ascii="Times New Roman" w:hAnsi="Times New Roman"/>
                <w:sz w:val="24"/>
              </w:rPr>
              <w:t>Параллепипед</w:t>
            </w:r>
            <w:proofErr w:type="spellEnd"/>
            <w:r>
              <w:rPr>
                <w:rFonts w:ascii="Times New Roman" w:hAnsi="Times New Roman"/>
                <w:sz w:val="24"/>
              </w:rPr>
              <w:t xml:space="preserve"> сил. Проекция силы на три взаимно перпендикулярные оси. Условие равновесия пространственной системы сходящихся сил.</w:t>
            </w:r>
          </w:p>
          <w:p w14:paraId="10261F4D" w14:textId="77777777" w:rsidR="00603B7F" w:rsidRDefault="004B4E6F">
            <w:pPr>
              <w:jc w:val="both"/>
            </w:pPr>
            <w:r>
              <w:rPr>
                <w:rFonts w:ascii="Times New Roman" w:hAnsi="Times New Roman"/>
                <w:sz w:val="24"/>
              </w:rPr>
              <w:t>Момент силы относительно оси. Понятие о главном моменте и главном векторе произвольной пространственной системы сил. Условие равновесия (шесть уравнений равновесия)</w:t>
            </w:r>
          </w:p>
        </w:tc>
      </w:tr>
      <w:tr w:rsidR="00603B7F" w14:paraId="0B22AE71"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E6CDD3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16FD78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Самостоятельная работа обучающихся </w:t>
            </w:r>
          </w:p>
          <w:p w14:paraId="2AAB5D2F" w14:textId="77777777" w:rsidR="00603B7F" w:rsidRDefault="004B4E6F">
            <w:r>
              <w:rPr>
                <w:rFonts w:ascii="Times New Roman" w:hAnsi="Times New Roman"/>
                <w:sz w:val="24"/>
              </w:rPr>
              <w:t xml:space="preserve">Разложение силы на три взаимно перпендикулярные оси, определение момента силы относительно оси. </w:t>
            </w:r>
          </w:p>
        </w:tc>
      </w:tr>
      <w:tr w:rsidR="00603B7F" w14:paraId="3E06A2FC"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4C8ADAC6" w14:textId="77777777" w:rsidR="00603B7F" w:rsidRDefault="004B4E6F">
            <w:r>
              <w:rPr>
                <w:rFonts w:ascii="Times New Roman" w:hAnsi="Times New Roman"/>
                <w:b/>
                <w:sz w:val="24"/>
              </w:rPr>
              <w:t xml:space="preserve">Тема 1.5 Центр тяжести </w:t>
            </w:r>
          </w:p>
          <w:p w14:paraId="05F7C0D7" w14:textId="77777777" w:rsidR="00603B7F" w:rsidRDefault="00603B7F">
            <w:pPr>
              <w:rPr>
                <w:rFonts w:ascii="Times New Roman" w:hAnsi="Times New Roman"/>
                <w:b/>
                <w:sz w:val="24"/>
              </w:rPr>
            </w:pP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CADA298" w14:textId="77777777" w:rsidR="00603B7F" w:rsidRDefault="004B4E6F">
            <w:r>
              <w:rPr>
                <w:rFonts w:ascii="Times New Roman" w:hAnsi="Times New Roman"/>
                <w:b/>
                <w:sz w:val="24"/>
              </w:rPr>
              <w:t xml:space="preserve">Содержание учебного материала </w:t>
            </w:r>
          </w:p>
          <w:p w14:paraId="7C435451" w14:textId="77777777" w:rsidR="00603B7F" w:rsidRDefault="00603B7F">
            <w:pPr>
              <w:rPr>
                <w:rFonts w:ascii="Times New Roman" w:hAnsi="Times New Roman"/>
                <w:b/>
                <w:sz w:val="24"/>
              </w:rPr>
            </w:pPr>
          </w:p>
        </w:tc>
      </w:tr>
      <w:tr w:rsidR="00603B7F" w14:paraId="16C24711"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FA7654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3E441EE" w14:textId="77777777" w:rsidR="00603B7F" w:rsidRDefault="004B4E6F">
            <w:pPr>
              <w:jc w:val="both"/>
            </w:pPr>
            <w:r>
              <w:rPr>
                <w:rFonts w:ascii="Times New Roman" w:hAnsi="Times New Roman"/>
                <w:sz w:val="24"/>
              </w:rPr>
              <w:t>Сила тяжести. Точка приложения силы тяжести. Центр тяжести однородных плоских фигур. Положение центра тяжести простейших фигур. Определение положения центра тяжести тонких пластинок или сечений, составленных из простых геометрических фигур и из стандартных профилей проката.</w:t>
            </w:r>
          </w:p>
        </w:tc>
      </w:tr>
      <w:tr w:rsidR="00603B7F" w14:paraId="6CF75A3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62D178A"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AECE418" w14:textId="77777777" w:rsidR="00603B7F" w:rsidRDefault="004B4E6F">
            <w:r>
              <w:rPr>
                <w:rFonts w:ascii="Times New Roman" w:hAnsi="Times New Roman"/>
                <w:b/>
                <w:sz w:val="24"/>
              </w:rPr>
              <w:t>В том числе практических и лабораторных занятий</w:t>
            </w:r>
          </w:p>
        </w:tc>
      </w:tr>
      <w:tr w:rsidR="00603B7F" w14:paraId="5061B347"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84BCBC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ED6C573" w14:textId="77777777" w:rsidR="00603B7F" w:rsidRDefault="004B4E6F">
            <w:r>
              <w:rPr>
                <w:rFonts w:ascii="Times New Roman" w:hAnsi="Times New Roman"/>
                <w:b/>
                <w:sz w:val="24"/>
              </w:rPr>
              <w:t xml:space="preserve">Практическое занятие №6 </w:t>
            </w:r>
            <w:r>
              <w:rPr>
                <w:rFonts w:ascii="Times New Roman" w:hAnsi="Times New Roman"/>
                <w:sz w:val="24"/>
              </w:rPr>
              <w:t>Определение центра тяжести сложных плоских фигур.</w:t>
            </w:r>
          </w:p>
        </w:tc>
      </w:tr>
      <w:tr w:rsidR="00603B7F" w14:paraId="1BDBDEF5"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F279737"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CE0EC73" w14:textId="77777777" w:rsidR="00603B7F" w:rsidRDefault="004B4E6F">
            <w:r>
              <w:rPr>
                <w:rFonts w:ascii="Times New Roman" w:hAnsi="Times New Roman"/>
                <w:b/>
                <w:sz w:val="24"/>
              </w:rPr>
              <w:t>Практическое занятие №7</w:t>
            </w:r>
            <w:r>
              <w:rPr>
                <w:rFonts w:ascii="Times New Roman" w:hAnsi="Times New Roman"/>
                <w:sz w:val="24"/>
              </w:rPr>
              <w:t xml:space="preserve"> Определение центра тяжести фигур, составленных из прокатного профиля</w:t>
            </w:r>
          </w:p>
        </w:tc>
      </w:tr>
      <w:tr w:rsidR="00603B7F" w14:paraId="158587C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D05150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7056878" w14:textId="77777777" w:rsidR="00603B7F" w:rsidRDefault="004B4E6F">
            <w:r>
              <w:rPr>
                <w:rFonts w:ascii="Times New Roman" w:hAnsi="Times New Roman"/>
                <w:b/>
                <w:sz w:val="24"/>
              </w:rPr>
              <w:t xml:space="preserve">Лабораторное занятие №3 </w:t>
            </w:r>
            <w:r>
              <w:rPr>
                <w:rFonts w:ascii="Times New Roman" w:hAnsi="Times New Roman"/>
                <w:sz w:val="24"/>
              </w:rPr>
              <w:t>Определение центра тяжести плоского тела методом подвешивания.</w:t>
            </w:r>
          </w:p>
        </w:tc>
      </w:tr>
      <w:tr w:rsidR="00603B7F" w14:paraId="621E7C2B"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3EB6C25F" w14:textId="77777777" w:rsidR="00603B7F" w:rsidRDefault="004B4E6F">
            <w:r>
              <w:rPr>
                <w:rFonts w:ascii="Times New Roman" w:hAnsi="Times New Roman"/>
                <w:b/>
                <w:sz w:val="24"/>
              </w:rPr>
              <w:t>Тема 1.6 Основные понятия кинематики. Кинематика точки.</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44B91A1" w14:textId="77777777" w:rsidR="00603B7F" w:rsidRDefault="004B4E6F">
            <w:r>
              <w:rPr>
                <w:rFonts w:ascii="Times New Roman" w:hAnsi="Times New Roman"/>
                <w:b/>
                <w:sz w:val="24"/>
              </w:rPr>
              <w:t xml:space="preserve">Содержание учебного материала </w:t>
            </w:r>
          </w:p>
        </w:tc>
      </w:tr>
      <w:tr w:rsidR="00603B7F" w14:paraId="1B4921BD"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68E5DA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EACB0CE" w14:textId="77777777" w:rsidR="00603B7F" w:rsidRDefault="004B4E6F">
            <w:pPr>
              <w:jc w:val="both"/>
            </w:pPr>
            <w:r>
              <w:rPr>
                <w:rFonts w:ascii="Times New Roman" w:hAnsi="Times New Roman"/>
                <w:sz w:val="24"/>
              </w:rPr>
              <w:t xml:space="preserve"> Кинематика как наука о механическом движении, изучаемом с точки зрения геометрии. Основные понятия кинематики: механическое движение, траектория, путь, перемещение, время, скорость, ускорение.</w:t>
            </w:r>
          </w:p>
          <w:p w14:paraId="2207AB73" w14:textId="77777777" w:rsidR="00603B7F" w:rsidRDefault="004B4E6F">
            <w:pPr>
              <w:jc w:val="both"/>
            </w:pPr>
            <w:r>
              <w:rPr>
                <w:rFonts w:ascii="Times New Roman" w:hAnsi="Times New Roman"/>
                <w:sz w:val="24"/>
              </w:rPr>
              <w:t>Способы задания движения точки. Скорость. Ускорение – полное, нормальное и касательное. Виды движения точки в зависимости от ускорения.</w:t>
            </w:r>
          </w:p>
        </w:tc>
      </w:tr>
      <w:tr w:rsidR="00603B7F" w14:paraId="16D1BF97"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FA003A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8B9467C" w14:textId="77777777" w:rsidR="00603B7F" w:rsidRDefault="004B4E6F">
            <w:r>
              <w:rPr>
                <w:rFonts w:ascii="Times New Roman" w:hAnsi="Times New Roman"/>
                <w:b/>
                <w:sz w:val="24"/>
              </w:rPr>
              <w:t>В том числе практических занятий</w:t>
            </w:r>
          </w:p>
        </w:tc>
      </w:tr>
      <w:tr w:rsidR="00603B7F" w14:paraId="666264C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7AFD4B5"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7FD6DA" w14:textId="77777777" w:rsidR="00603B7F" w:rsidRDefault="004B4E6F">
            <w:r>
              <w:rPr>
                <w:rFonts w:ascii="Times New Roman" w:hAnsi="Times New Roman"/>
                <w:b/>
                <w:sz w:val="24"/>
              </w:rPr>
              <w:t xml:space="preserve">Практическое занятие №8 </w:t>
            </w:r>
            <w:r>
              <w:rPr>
                <w:rFonts w:ascii="Times New Roman" w:hAnsi="Times New Roman"/>
                <w:sz w:val="24"/>
              </w:rPr>
              <w:t>Определение скорости и ускорения точки по заданным уравнениям движения</w:t>
            </w:r>
          </w:p>
        </w:tc>
      </w:tr>
      <w:tr w:rsidR="00603B7F" w14:paraId="014DF7EA"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67C007D1" w14:textId="77777777" w:rsidR="00603B7F" w:rsidRDefault="004B4E6F">
            <w:r>
              <w:rPr>
                <w:rFonts w:ascii="Times New Roman" w:hAnsi="Times New Roman"/>
                <w:b/>
                <w:sz w:val="24"/>
              </w:rPr>
              <w:t>Тема 1.7 Простейшее движение твердого тела</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CF8D69C" w14:textId="77777777" w:rsidR="00603B7F" w:rsidRDefault="004B4E6F">
            <w:r>
              <w:rPr>
                <w:rFonts w:ascii="Times New Roman" w:hAnsi="Times New Roman"/>
                <w:b/>
                <w:sz w:val="24"/>
              </w:rPr>
              <w:t xml:space="preserve">Содержание учебного материала </w:t>
            </w:r>
          </w:p>
        </w:tc>
      </w:tr>
      <w:tr w:rsidR="00603B7F" w14:paraId="5D1D112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72C8C4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30F139A" w14:textId="77777777" w:rsidR="00603B7F" w:rsidRDefault="004B4E6F">
            <w:pPr>
              <w:jc w:val="both"/>
            </w:pPr>
            <w:r>
              <w:rPr>
                <w:rFonts w:ascii="Times New Roman" w:hAnsi="Times New Roman"/>
                <w:sz w:val="24"/>
              </w:rPr>
              <w:t>Поступательное движение твердого тела и его свойства. Вращательное движение твердого тела вокруг неподвижной оси. Угловая скорость, частота вращения.</w:t>
            </w:r>
          </w:p>
          <w:p w14:paraId="246FF80A" w14:textId="77777777" w:rsidR="00603B7F" w:rsidRDefault="004B4E6F">
            <w:pPr>
              <w:jc w:val="both"/>
            </w:pPr>
            <w:r>
              <w:rPr>
                <w:rFonts w:ascii="Times New Roman" w:hAnsi="Times New Roman"/>
                <w:sz w:val="24"/>
              </w:rPr>
              <w:t>Угловое ускорение. Единицы измерения угловой скорости и частоты вращения; связь между ними. Единицы измерения углового ускорения. Виды вращательного движения в зависимости от углового ускорения.</w:t>
            </w:r>
          </w:p>
          <w:p w14:paraId="768B67E1" w14:textId="77777777" w:rsidR="00603B7F" w:rsidRDefault="004B4E6F">
            <w:pPr>
              <w:jc w:val="both"/>
            </w:pPr>
            <w:r>
              <w:rPr>
                <w:rFonts w:ascii="Times New Roman" w:hAnsi="Times New Roman"/>
                <w:sz w:val="24"/>
              </w:rPr>
              <w:t>Линейные скорости точек вращающегося тела. Нормальное (центростремительное), касательное (тангенциальное) и полное ускорения точек вращающегося тела; выражение нормального и касательного ускорения точки соответственно через угловую скорость и угловое ускорение тела. Способы передачи вращательного движения. Понятие о передаточном отношении. Определение передаточных отношений простейших передач через их геометрические параметры.</w:t>
            </w:r>
          </w:p>
        </w:tc>
      </w:tr>
      <w:tr w:rsidR="00603B7F" w14:paraId="307E0A6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F290806"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425A0C1" w14:textId="77777777" w:rsidR="00603B7F" w:rsidRDefault="004B4E6F">
            <w:r>
              <w:rPr>
                <w:rFonts w:ascii="Times New Roman" w:hAnsi="Times New Roman"/>
                <w:b/>
                <w:sz w:val="24"/>
              </w:rPr>
              <w:t>Самостоятельная работа обучающихся</w:t>
            </w:r>
          </w:p>
          <w:p w14:paraId="5294C608" w14:textId="77777777" w:rsidR="00603B7F" w:rsidRDefault="004B4E6F">
            <w:pPr>
              <w:jc w:val="both"/>
            </w:pPr>
            <w:r>
              <w:rPr>
                <w:rFonts w:ascii="Times New Roman" w:hAnsi="Times New Roman"/>
                <w:sz w:val="24"/>
              </w:rPr>
              <w:t>Решение задач на определение кинематических характеристик (путь, скорость, ускорение) при различных видах движения.</w:t>
            </w:r>
          </w:p>
        </w:tc>
      </w:tr>
      <w:tr w:rsidR="00603B7F" w14:paraId="0542D3DD"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6E620807" w14:textId="77777777" w:rsidR="00603B7F" w:rsidRDefault="004B4E6F">
            <w:r>
              <w:rPr>
                <w:rFonts w:ascii="Times New Roman" w:hAnsi="Times New Roman"/>
                <w:b/>
                <w:sz w:val="24"/>
              </w:rPr>
              <w:t>Тема 1.8 Сложное движение точки. Сложное движение твердого тела.</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1DAE2FD" w14:textId="77777777" w:rsidR="00603B7F" w:rsidRDefault="004B4E6F">
            <w:pPr>
              <w:jc w:val="both"/>
            </w:pPr>
            <w:r>
              <w:rPr>
                <w:rFonts w:ascii="Times New Roman" w:hAnsi="Times New Roman"/>
                <w:b/>
                <w:sz w:val="24"/>
              </w:rPr>
              <w:t>Содержание учебного материала</w:t>
            </w:r>
          </w:p>
        </w:tc>
      </w:tr>
      <w:tr w:rsidR="00603B7F" w14:paraId="00376B9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FC6717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AFCCF0F" w14:textId="77777777" w:rsidR="00603B7F" w:rsidRDefault="004B4E6F">
            <w:pPr>
              <w:jc w:val="both"/>
            </w:pPr>
            <w:r>
              <w:rPr>
                <w:rFonts w:ascii="Times New Roman" w:hAnsi="Times New Roman"/>
                <w:sz w:val="24"/>
              </w:rPr>
              <w:t>Относительное, переносное и абсолютное движение точки. Теорема сложения скоростей (без вывода).</w:t>
            </w:r>
          </w:p>
          <w:p w14:paraId="3FA035A9" w14:textId="77777777" w:rsidR="00603B7F" w:rsidRDefault="004B4E6F">
            <w:pPr>
              <w:jc w:val="both"/>
            </w:pPr>
            <w:r>
              <w:rPr>
                <w:rFonts w:ascii="Times New Roman" w:hAnsi="Times New Roman"/>
                <w:sz w:val="24"/>
              </w:rPr>
              <w:t xml:space="preserve">Понятие о плоскопараллельном движении твердого тела. Разложение плоскопараллельного движения на поступательное и вращательное. Теорема о сложении скоростей. Мгновенный центр скоростей (МЦС). Способы определения МЦС. </w:t>
            </w:r>
          </w:p>
        </w:tc>
      </w:tr>
      <w:tr w:rsidR="00603B7F" w14:paraId="3A99E6F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92829F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4DFEBD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Самостоятельная работа обучающихся </w:t>
            </w:r>
          </w:p>
          <w:p w14:paraId="5D665A0F" w14:textId="77777777" w:rsidR="00603B7F" w:rsidRDefault="004B4E6F">
            <w:r>
              <w:rPr>
                <w:rFonts w:ascii="Times New Roman" w:hAnsi="Times New Roman"/>
                <w:sz w:val="24"/>
              </w:rPr>
              <w:t xml:space="preserve">Выполнение кинематического анализа </w:t>
            </w:r>
            <w:proofErr w:type="spellStart"/>
            <w:r>
              <w:rPr>
                <w:rFonts w:ascii="Times New Roman" w:hAnsi="Times New Roman"/>
                <w:sz w:val="24"/>
              </w:rPr>
              <w:t>плоскозвенного</w:t>
            </w:r>
            <w:proofErr w:type="spellEnd"/>
            <w:r>
              <w:rPr>
                <w:rFonts w:ascii="Times New Roman" w:hAnsi="Times New Roman"/>
                <w:sz w:val="24"/>
              </w:rPr>
              <w:t xml:space="preserve"> механизма.</w:t>
            </w:r>
          </w:p>
        </w:tc>
      </w:tr>
      <w:tr w:rsidR="00603B7F" w14:paraId="68FD9EDD"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3D3D57D5" w14:textId="77777777" w:rsidR="00603B7F" w:rsidRDefault="004B4E6F">
            <w:r>
              <w:rPr>
                <w:rFonts w:ascii="Times New Roman" w:hAnsi="Times New Roman"/>
                <w:b/>
                <w:sz w:val="24"/>
              </w:rPr>
              <w:t>Тема 1.9 Основные понятия и аксиомы динамики. Метод кинетостатики.</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55F6DA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Содержание учебного материала</w:t>
            </w:r>
          </w:p>
        </w:tc>
      </w:tr>
      <w:tr w:rsidR="00603B7F" w14:paraId="522E414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4C47B58"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0BCD0D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Первая аксиома (принцип инерции). Вторая аксиома (основной закон динамики). Масса материальной точки (единицы измерения с Международной системе СИ). Зависимость между массой и силой тяжести. Третья аксиома (принцип независимости действия сил). Четвертая аксиома (принцип действия и противодействия). </w:t>
            </w:r>
          </w:p>
          <w:p w14:paraId="46A5655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Сила инерции. Касательная и нормальная составляющая силы инерции. Принцип Даламбера. Метод кинетостатики. Уравнение кинетостатики.</w:t>
            </w:r>
          </w:p>
        </w:tc>
      </w:tr>
      <w:tr w:rsidR="00603B7F" w14:paraId="40F9360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38C20B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1D0862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Самостоятельная работа обучающихся </w:t>
            </w:r>
          </w:p>
          <w:p w14:paraId="77B6F59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Решение задачи на поступательное движение твердого тела с помощью метода кинетостатики для любого вида движения.</w:t>
            </w:r>
          </w:p>
        </w:tc>
      </w:tr>
      <w:tr w:rsidR="00603B7F" w14:paraId="6E4CB223"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339B0BDA" w14:textId="77777777" w:rsidR="00603B7F" w:rsidRDefault="004B4E6F">
            <w:r>
              <w:rPr>
                <w:rFonts w:ascii="Times New Roman" w:hAnsi="Times New Roman"/>
                <w:b/>
                <w:sz w:val="24"/>
              </w:rPr>
              <w:t>Тема 1.10 Работа и мощность. Общие теоремы динамики.</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E228B7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Содержание учебного материала</w:t>
            </w:r>
          </w:p>
        </w:tc>
      </w:tr>
      <w:tr w:rsidR="00603B7F" w14:paraId="62F0AD1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F5AD01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9EEDBD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Механическая работа; единица измерения в Международной системе СИ. Работа при поступательном и вращательном движении. Механическая мощность; единицы измерения в Международной системе СИ. Мощность при поступательном и вращательном движении. Понятие о механическом коэффициенте полезного действия (КПД).</w:t>
            </w:r>
          </w:p>
          <w:p w14:paraId="4B75029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Понятие об импульсе силы, количестве движения и кинетической энергии точки. Теорема о количестве движения материальной точки. Теорема о кинетической энергии для материальной точки. Основы динамики системы материальных точек. Момент инерции тела. </w:t>
            </w:r>
          </w:p>
        </w:tc>
      </w:tr>
      <w:tr w:rsidR="00603B7F" w14:paraId="3581382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62C8C6A"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613A88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Самостоятельная работа обучающихся </w:t>
            </w:r>
          </w:p>
          <w:p w14:paraId="2B35441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Определение коэффициента полезного действия, выраженного через работу и мощность; решение задачи с использованием теорем динамики.</w:t>
            </w:r>
          </w:p>
        </w:tc>
      </w:tr>
      <w:tr w:rsidR="00603B7F" w14:paraId="4FF5360F" w14:textId="77777777">
        <w:trPr>
          <w:trHeight w:val="309"/>
        </w:trPr>
        <w:tc>
          <w:tcPr>
            <w:tcW w:w="978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3953692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Раздел 2. Сопротивление материалов   44 </w:t>
            </w:r>
            <w:proofErr w:type="spellStart"/>
            <w:r>
              <w:rPr>
                <w:rFonts w:ascii="Times New Roman" w:hAnsi="Times New Roman"/>
                <w:b/>
                <w:sz w:val="24"/>
              </w:rPr>
              <w:t>ак.ч</w:t>
            </w:r>
            <w:proofErr w:type="spellEnd"/>
            <w:r>
              <w:rPr>
                <w:rFonts w:ascii="Times New Roman" w:hAnsi="Times New Roman"/>
                <w:b/>
                <w:sz w:val="24"/>
              </w:rPr>
              <w:t>.</w:t>
            </w:r>
          </w:p>
        </w:tc>
      </w:tr>
      <w:tr w:rsidR="00603B7F" w14:paraId="4B445A4D" w14:textId="77777777">
        <w:trPr>
          <w:trHeight w:val="317"/>
        </w:trPr>
        <w:tc>
          <w:tcPr>
            <w:tcW w:w="978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0D27CF32" w14:textId="77777777" w:rsidR="00603B7F" w:rsidRDefault="00603B7F"/>
        </w:tc>
      </w:tr>
      <w:tr w:rsidR="00603B7F" w14:paraId="192C16D3"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18490B1A" w14:textId="77777777" w:rsidR="00603B7F" w:rsidRDefault="004B4E6F">
            <w:r>
              <w:rPr>
                <w:rFonts w:ascii="Times New Roman" w:hAnsi="Times New Roman"/>
                <w:b/>
                <w:sz w:val="24"/>
              </w:rPr>
              <w:t>Тема 2.1 Основные положения.</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53B90BA" w14:textId="77777777" w:rsidR="00603B7F" w:rsidRDefault="004B4E6F">
            <w:r>
              <w:rPr>
                <w:rFonts w:ascii="Times New Roman" w:hAnsi="Times New Roman"/>
                <w:b/>
                <w:sz w:val="24"/>
              </w:rPr>
              <w:t>Содержание учебного материала</w:t>
            </w:r>
          </w:p>
        </w:tc>
      </w:tr>
      <w:tr w:rsidR="00603B7F" w14:paraId="2FE88F77"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B745BA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9ED7FBE" w14:textId="77777777" w:rsidR="00603B7F" w:rsidRDefault="004B4E6F">
            <w:pPr>
              <w:jc w:val="both"/>
            </w:pPr>
            <w:r>
              <w:rPr>
                <w:rFonts w:ascii="Times New Roman" w:hAnsi="Times New Roman"/>
                <w:sz w:val="24"/>
              </w:rPr>
              <w:t>Основные задачи сопротивления материалов. Механические свойства материалов. Виды расчетов – на прочность, жесткость, выносливость, устойчивость, удар Основные гипотезы и допущения. Классификация нагрузок и элементов конструкций.</w:t>
            </w:r>
          </w:p>
          <w:p w14:paraId="374A86F2" w14:textId="77777777" w:rsidR="00603B7F" w:rsidRDefault="004B4E6F">
            <w:pPr>
              <w:jc w:val="both"/>
            </w:pPr>
            <w:r>
              <w:rPr>
                <w:rFonts w:ascii="Times New Roman" w:hAnsi="Times New Roman"/>
                <w:sz w:val="24"/>
              </w:rPr>
              <w:t xml:space="preserve">Метод сечений. Виды внутренних силовых факторов (ВСФ), возникающих в поперечных сечениях бруса. </w:t>
            </w:r>
          </w:p>
          <w:p w14:paraId="4127D379" w14:textId="77777777" w:rsidR="00603B7F" w:rsidRDefault="004B4E6F">
            <w:pPr>
              <w:contextualSpacing/>
            </w:pPr>
            <w:r>
              <w:rPr>
                <w:rFonts w:ascii="Times New Roman" w:hAnsi="Times New Roman"/>
                <w:sz w:val="24"/>
              </w:rPr>
              <w:t>Напряжение полное, нормальное и касательное. Допускаемое напряжение. Предельное напряжение.</w:t>
            </w:r>
          </w:p>
        </w:tc>
      </w:tr>
      <w:tr w:rsidR="00603B7F" w14:paraId="7022F545"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07D49F27" w14:textId="77777777" w:rsidR="00603B7F" w:rsidRDefault="004B4E6F">
            <w:r>
              <w:rPr>
                <w:rFonts w:ascii="Times New Roman" w:hAnsi="Times New Roman"/>
                <w:b/>
                <w:sz w:val="24"/>
              </w:rPr>
              <w:t>Тема 2.2 Растяжение и сжатие</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2EA4342" w14:textId="77777777" w:rsidR="00603B7F" w:rsidRDefault="004B4E6F">
            <w:r>
              <w:rPr>
                <w:rFonts w:ascii="Times New Roman" w:hAnsi="Times New Roman"/>
                <w:b/>
                <w:sz w:val="24"/>
              </w:rPr>
              <w:t xml:space="preserve">Содержание учебного материала </w:t>
            </w:r>
          </w:p>
        </w:tc>
      </w:tr>
      <w:tr w:rsidR="00603B7F" w14:paraId="3CE7326A"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8283E0D"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AE12502" w14:textId="77777777" w:rsidR="00603B7F" w:rsidRDefault="004B4E6F">
            <w:pPr>
              <w:jc w:val="both"/>
            </w:pPr>
            <w:r>
              <w:rPr>
                <w:rFonts w:ascii="Times New Roman" w:hAnsi="Times New Roman"/>
                <w:sz w:val="24"/>
              </w:rPr>
              <w:t xml:space="preserve">Продольные силы и их эпюры. Построение продольных сил. Напряжения при растяжении (сжатии) их эпюры. Продольные и поперечные деформации Закон Гука. Модуль продольной упругости материала. </w:t>
            </w:r>
          </w:p>
          <w:p w14:paraId="7A557E9C" w14:textId="77777777" w:rsidR="00603B7F" w:rsidRDefault="004B4E6F">
            <w:pPr>
              <w:contextualSpacing/>
              <w:jc w:val="both"/>
            </w:pPr>
            <w:r>
              <w:rPr>
                <w:rFonts w:ascii="Times New Roman" w:hAnsi="Times New Roman"/>
                <w:sz w:val="24"/>
              </w:rPr>
              <w:t>Механические испытания. Статические испытания на растяжение и сжатие. Механические свойства пластичных и хрупких материалов. Предельные и допустимые напряжения. Расчеты на прочность при растяжении (сжатии).</w:t>
            </w:r>
          </w:p>
        </w:tc>
      </w:tr>
      <w:tr w:rsidR="00603B7F" w14:paraId="11DEA71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C85DD36"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68405C9" w14:textId="77777777" w:rsidR="00603B7F" w:rsidRDefault="004B4E6F">
            <w:r>
              <w:rPr>
                <w:rFonts w:ascii="Times New Roman" w:hAnsi="Times New Roman"/>
                <w:b/>
                <w:sz w:val="24"/>
              </w:rPr>
              <w:t>В том числе практических и лабораторных занятий</w:t>
            </w:r>
          </w:p>
        </w:tc>
      </w:tr>
      <w:tr w:rsidR="00603B7F" w14:paraId="733DAED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5BD0A9A"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04C8957" w14:textId="77777777" w:rsidR="00603B7F" w:rsidRDefault="004B4E6F">
            <w:pPr>
              <w:jc w:val="both"/>
            </w:pPr>
            <w:r>
              <w:rPr>
                <w:rFonts w:ascii="Times New Roman" w:hAnsi="Times New Roman"/>
                <w:b/>
                <w:sz w:val="24"/>
              </w:rPr>
              <w:t xml:space="preserve">Практическое занятие №9 </w:t>
            </w:r>
            <w:r>
              <w:rPr>
                <w:rFonts w:ascii="Times New Roman" w:hAnsi="Times New Roman"/>
                <w:sz w:val="24"/>
              </w:rPr>
              <w:t>Расчет многоступенчатого бруса на растяжение-сжатие</w:t>
            </w:r>
          </w:p>
        </w:tc>
      </w:tr>
      <w:tr w:rsidR="00603B7F" w14:paraId="084A16F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0684418"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B092129" w14:textId="77777777" w:rsidR="00603B7F" w:rsidRDefault="004B4E6F">
            <w:pPr>
              <w:jc w:val="both"/>
            </w:pPr>
            <w:r>
              <w:rPr>
                <w:rFonts w:ascii="Times New Roman" w:hAnsi="Times New Roman"/>
                <w:b/>
                <w:sz w:val="24"/>
              </w:rPr>
              <w:t xml:space="preserve">Лабораторное занятие №4 </w:t>
            </w:r>
            <w:r>
              <w:rPr>
                <w:rFonts w:ascii="Times New Roman" w:hAnsi="Times New Roman"/>
                <w:sz w:val="24"/>
              </w:rPr>
              <w:t>Испытание материалов на растяжение</w:t>
            </w:r>
          </w:p>
        </w:tc>
      </w:tr>
      <w:tr w:rsidR="00603B7F" w14:paraId="4573BFE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D5E9E07"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1E125CB" w14:textId="77777777" w:rsidR="00603B7F" w:rsidRDefault="004B4E6F">
            <w:pPr>
              <w:jc w:val="both"/>
            </w:pPr>
            <w:r>
              <w:rPr>
                <w:rFonts w:ascii="Times New Roman" w:hAnsi="Times New Roman"/>
                <w:b/>
                <w:sz w:val="24"/>
              </w:rPr>
              <w:t xml:space="preserve">Лабораторное занятие №5 </w:t>
            </w:r>
            <w:r>
              <w:rPr>
                <w:rFonts w:ascii="Times New Roman" w:hAnsi="Times New Roman"/>
                <w:sz w:val="24"/>
              </w:rPr>
              <w:t>Испытание материалов на сжатие</w:t>
            </w:r>
          </w:p>
        </w:tc>
      </w:tr>
      <w:tr w:rsidR="00603B7F" w14:paraId="45EB0AEA"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494DA22"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D80F117" w14:textId="77777777" w:rsidR="00603B7F" w:rsidRDefault="004B4E6F">
            <w:r>
              <w:rPr>
                <w:rFonts w:ascii="Times New Roman" w:hAnsi="Times New Roman"/>
                <w:b/>
                <w:sz w:val="24"/>
              </w:rPr>
              <w:t>Самостоятельная работа обучающихся</w:t>
            </w:r>
          </w:p>
          <w:p w14:paraId="36ADD5AC" w14:textId="77777777" w:rsidR="00603B7F" w:rsidRDefault="004B4E6F">
            <w:r>
              <w:rPr>
                <w:rFonts w:ascii="Times New Roman" w:hAnsi="Times New Roman"/>
                <w:sz w:val="24"/>
              </w:rPr>
              <w:t>Изобразить диаграмму растяжения и сжатия пластичных и хрупких материалов. Расчет на прочность статически определимых систем.</w:t>
            </w:r>
          </w:p>
        </w:tc>
      </w:tr>
      <w:tr w:rsidR="00603B7F" w14:paraId="6E5E342C"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650E8E45" w14:textId="77777777" w:rsidR="00603B7F" w:rsidRDefault="004B4E6F">
            <w:r>
              <w:rPr>
                <w:rFonts w:ascii="Times New Roman" w:hAnsi="Times New Roman"/>
                <w:b/>
                <w:sz w:val="24"/>
              </w:rPr>
              <w:t xml:space="preserve">Тема 2.3 Кручение </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A74D00B" w14:textId="77777777" w:rsidR="00603B7F" w:rsidRDefault="004B4E6F">
            <w:r>
              <w:rPr>
                <w:rFonts w:ascii="Times New Roman" w:hAnsi="Times New Roman"/>
                <w:b/>
                <w:sz w:val="24"/>
              </w:rPr>
              <w:t xml:space="preserve">Содержание учебного материала </w:t>
            </w:r>
          </w:p>
        </w:tc>
      </w:tr>
      <w:tr w:rsidR="00603B7F" w14:paraId="063CC644"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F0477B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97096F1" w14:textId="77777777" w:rsidR="00603B7F" w:rsidRDefault="004B4E6F">
            <w:pPr>
              <w:jc w:val="both"/>
            </w:pPr>
            <w:r>
              <w:rPr>
                <w:rFonts w:ascii="Times New Roman" w:hAnsi="Times New Roman"/>
                <w:sz w:val="24"/>
              </w:rPr>
              <w:t xml:space="preserve">Деформации при кручении. ВСФ при кручении. Построение эпюр крутящих моментов. Напряжения при кручении. Угловые перемещения. Полярные моменты инерции и сопротивления для круглого и кольцевого сечений. Расчеты на прочность и жесткость. </w:t>
            </w:r>
          </w:p>
          <w:p w14:paraId="4F5B8CFE" w14:textId="77777777" w:rsidR="00603B7F" w:rsidRDefault="004B4E6F">
            <w:pPr>
              <w:contextualSpacing/>
              <w:jc w:val="both"/>
            </w:pPr>
            <w:r>
              <w:rPr>
                <w:rFonts w:ascii="Times New Roman" w:hAnsi="Times New Roman"/>
                <w:sz w:val="24"/>
              </w:rPr>
              <w:t xml:space="preserve">Основы расчета цилиндрических винтовых пружин растяжения и сжатия. </w:t>
            </w:r>
          </w:p>
        </w:tc>
      </w:tr>
      <w:tr w:rsidR="00603B7F" w14:paraId="1CA3629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48ED7F2"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6FF566C" w14:textId="77777777" w:rsidR="00603B7F" w:rsidRDefault="004B4E6F">
            <w:pPr>
              <w:jc w:val="both"/>
            </w:pPr>
            <w:r>
              <w:rPr>
                <w:rFonts w:ascii="Times New Roman" w:hAnsi="Times New Roman"/>
                <w:b/>
                <w:sz w:val="24"/>
              </w:rPr>
              <w:t>В том числе практических и лабораторных занятий</w:t>
            </w:r>
          </w:p>
        </w:tc>
      </w:tr>
      <w:tr w:rsidR="00603B7F" w14:paraId="27F4716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309661D"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A9F2FAA" w14:textId="77777777" w:rsidR="00603B7F" w:rsidRDefault="004B4E6F">
            <w:pPr>
              <w:jc w:val="both"/>
            </w:pPr>
            <w:r>
              <w:rPr>
                <w:rFonts w:ascii="Times New Roman" w:hAnsi="Times New Roman"/>
                <w:b/>
                <w:sz w:val="24"/>
              </w:rPr>
              <w:t xml:space="preserve">Практическое занятие №10 </w:t>
            </w:r>
            <w:r>
              <w:rPr>
                <w:rFonts w:ascii="Times New Roman" w:hAnsi="Times New Roman"/>
                <w:sz w:val="24"/>
              </w:rPr>
              <w:t>Расчет вала на прочность при кручении</w:t>
            </w:r>
          </w:p>
        </w:tc>
      </w:tr>
      <w:tr w:rsidR="00603B7F" w14:paraId="2522E1CA"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7AEBAA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53AA04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№6 </w:t>
            </w:r>
            <w:r>
              <w:rPr>
                <w:rFonts w:ascii="Times New Roman" w:hAnsi="Times New Roman"/>
                <w:sz w:val="24"/>
              </w:rPr>
              <w:t>Определение осадки цилиндрической винтовой пружины.</w:t>
            </w:r>
          </w:p>
        </w:tc>
      </w:tr>
      <w:tr w:rsidR="00603B7F" w14:paraId="12F713E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63CC5B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47AEF2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1B36736E" w14:textId="77777777" w:rsidR="00603B7F" w:rsidRDefault="004B4E6F">
            <w:pPr>
              <w:contextualSpacing/>
              <w:jc w:val="both"/>
            </w:pPr>
            <w:r>
              <w:rPr>
                <w:rFonts w:ascii="Times New Roman" w:hAnsi="Times New Roman"/>
                <w:sz w:val="24"/>
              </w:rPr>
              <w:t>Выполнить проектный и проверочный расчет на прочность при кручении.</w:t>
            </w:r>
          </w:p>
        </w:tc>
      </w:tr>
      <w:tr w:rsidR="00603B7F" w14:paraId="13FEAB7A"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2BC2A589" w14:textId="77777777" w:rsidR="00603B7F" w:rsidRDefault="004B4E6F">
            <w:r>
              <w:rPr>
                <w:rFonts w:ascii="Times New Roman" w:hAnsi="Times New Roman"/>
                <w:b/>
                <w:sz w:val="24"/>
              </w:rPr>
              <w:lastRenderedPageBreak/>
              <w:t>Тема 2.4 Геометрические характеристики плоских сечений.</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55549D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693715E2"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C053027"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E1510E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Статические моменты сечений. Осевые, центробежные и полярные моменты инерции. Моменты инерции простейших сечений – для прямоугольного, круглого и кольцевого сечений. Моменты инерции относительно параллельных осей. Главные оси и главные моменты инерции. </w:t>
            </w:r>
          </w:p>
        </w:tc>
      </w:tr>
      <w:tr w:rsidR="00603B7F" w14:paraId="7A44103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14F6B6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ED70768" w14:textId="77777777" w:rsidR="00603B7F" w:rsidRDefault="004B4E6F">
            <w:pPr>
              <w:jc w:val="both"/>
            </w:pPr>
            <w:r>
              <w:rPr>
                <w:rFonts w:ascii="Times New Roman" w:hAnsi="Times New Roman"/>
                <w:b/>
                <w:sz w:val="24"/>
              </w:rPr>
              <w:t>В том числе практических и лабораторных занятий</w:t>
            </w:r>
          </w:p>
        </w:tc>
      </w:tr>
      <w:tr w:rsidR="00603B7F" w14:paraId="784CBC3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02E5DA7"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DCBA384" w14:textId="77777777" w:rsidR="00603B7F" w:rsidRDefault="004B4E6F">
            <w:pPr>
              <w:jc w:val="both"/>
            </w:pPr>
            <w:r>
              <w:rPr>
                <w:rFonts w:ascii="Times New Roman" w:hAnsi="Times New Roman"/>
                <w:b/>
                <w:sz w:val="24"/>
              </w:rPr>
              <w:t xml:space="preserve">Практическое занятие №11 </w:t>
            </w:r>
            <w:r>
              <w:rPr>
                <w:rFonts w:ascii="Times New Roman" w:hAnsi="Times New Roman"/>
                <w:sz w:val="24"/>
              </w:rPr>
              <w:t>Определение геометрических характеристик плоских сечений</w:t>
            </w:r>
          </w:p>
        </w:tc>
      </w:tr>
      <w:tr w:rsidR="00603B7F" w14:paraId="03CC923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2DE86B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DE20AFF" w14:textId="77777777" w:rsidR="00603B7F" w:rsidRDefault="004B4E6F">
            <w:pPr>
              <w:jc w:val="both"/>
            </w:pPr>
            <w:r>
              <w:rPr>
                <w:rFonts w:ascii="Times New Roman" w:hAnsi="Times New Roman"/>
                <w:b/>
                <w:sz w:val="24"/>
              </w:rPr>
              <w:t>Лабораторное занятие №7 Статическая балансировка деталей</w:t>
            </w:r>
            <w:r>
              <w:rPr>
                <w:rFonts w:ascii="Times New Roman" w:hAnsi="Times New Roman"/>
                <w:sz w:val="24"/>
              </w:rPr>
              <w:t>.</w:t>
            </w:r>
          </w:p>
        </w:tc>
      </w:tr>
      <w:tr w:rsidR="00603B7F" w14:paraId="69B6824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A10DBB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3CA79C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19AF009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Определить осевые, центробежные и полярные моменты инерции; положение главных центральных осей и главные центральные моменты инерции для заданного сечения.</w:t>
            </w:r>
          </w:p>
        </w:tc>
      </w:tr>
      <w:tr w:rsidR="00603B7F" w14:paraId="3C6A558F"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19B02347" w14:textId="77777777" w:rsidR="00603B7F" w:rsidRDefault="004B4E6F">
            <w:r>
              <w:rPr>
                <w:rFonts w:ascii="Times New Roman" w:hAnsi="Times New Roman"/>
                <w:b/>
                <w:sz w:val="24"/>
              </w:rPr>
              <w:t xml:space="preserve">Тема 2.5 Срез и смятие. </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5461397" w14:textId="77777777" w:rsidR="00603B7F" w:rsidRDefault="004B4E6F">
            <w:pPr>
              <w:widowControl w:val="0"/>
            </w:pPr>
            <w:r>
              <w:rPr>
                <w:rFonts w:ascii="Times New Roman" w:hAnsi="Times New Roman"/>
                <w:b/>
                <w:sz w:val="24"/>
              </w:rPr>
              <w:t xml:space="preserve">Содержание учебного материала </w:t>
            </w:r>
          </w:p>
        </w:tc>
      </w:tr>
      <w:tr w:rsidR="00603B7F" w14:paraId="67FF733A"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661104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4BAA958" w14:textId="77777777" w:rsidR="00603B7F" w:rsidRDefault="004B4E6F">
            <w:pPr>
              <w:widowControl w:val="0"/>
            </w:pPr>
            <w:r>
              <w:rPr>
                <w:rFonts w:ascii="Times New Roman" w:hAnsi="Times New Roman"/>
                <w:sz w:val="24"/>
              </w:rPr>
              <w:t xml:space="preserve">Деформация сдвига (среза). Угол сдвига. Закон Гука при сдвиге. Условие прочности при сдвиге (срезе). Смятие. Условие прочности на смятие. Примеры деталей, работающих на сдвиг (срез) и смятие. Практические расчеты на срез и смятие заклепочных, болтовых и сварных соединений. </w:t>
            </w:r>
          </w:p>
        </w:tc>
      </w:tr>
      <w:tr w:rsidR="00603B7F" w14:paraId="37EF999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DF4653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3DCC7F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лабораторных занятий</w:t>
            </w:r>
          </w:p>
        </w:tc>
      </w:tr>
      <w:tr w:rsidR="00603B7F" w14:paraId="412053A6"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DE4B176"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978FA1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№8 </w:t>
            </w:r>
            <w:r>
              <w:rPr>
                <w:rFonts w:ascii="Times New Roman" w:hAnsi="Times New Roman"/>
                <w:sz w:val="24"/>
              </w:rPr>
              <w:t>Испытание металлических образцов на срез.</w:t>
            </w:r>
          </w:p>
        </w:tc>
      </w:tr>
      <w:tr w:rsidR="00603B7F" w14:paraId="3B1CC4A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035DFB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DD47C9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5BBBC80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Определить потребное количество заклепок и болтов соответствующего соединения. </w:t>
            </w:r>
          </w:p>
          <w:p w14:paraId="4DF4959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Произвести расчеты на прочность при срезе и смятии. </w:t>
            </w:r>
          </w:p>
        </w:tc>
      </w:tr>
      <w:tr w:rsidR="00603B7F" w14:paraId="496DE9A4"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59B06CD1" w14:textId="77777777" w:rsidR="00603B7F" w:rsidRDefault="004B4E6F">
            <w:r>
              <w:rPr>
                <w:rFonts w:ascii="Times New Roman" w:hAnsi="Times New Roman"/>
                <w:b/>
                <w:sz w:val="24"/>
              </w:rPr>
              <w:t>Тема 2.6 Изгиб.</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04B725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75BA80BD"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8A90C5A"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84B8F05"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Деформация изгиба – основные понятия и определения. Классификация видов изгиба. ВСФ при изгибе. Принятые в машиностроении знаки поперечных сил и изгибающих моментов. Построение эпюр поперечных сил и изгибающих моментов. Основные правила построения эпюр. Нормальные напряжения при изгибе. Расчеты на прочность. Рациональные сечения при изгибе. Касательные напряжения при изгибе. Понятие о линейных и угловых перемещениях при изгибе. Расчеты на жесткость.</w:t>
            </w:r>
          </w:p>
        </w:tc>
      </w:tr>
      <w:tr w:rsidR="00603B7F" w14:paraId="22CA4A84"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EE9CF45"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AC1403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практических занятий</w:t>
            </w:r>
          </w:p>
        </w:tc>
      </w:tr>
      <w:tr w:rsidR="00603B7F" w14:paraId="4558C376"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5996213"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8544E9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Практическое занятие №12 </w:t>
            </w:r>
            <w:r>
              <w:rPr>
                <w:rFonts w:ascii="Times New Roman" w:hAnsi="Times New Roman"/>
                <w:sz w:val="24"/>
              </w:rPr>
              <w:t>Построение эпюр поперечных сил и изгибающих моментов, проектный расчет балки на изгиб.</w:t>
            </w:r>
          </w:p>
        </w:tc>
      </w:tr>
      <w:tr w:rsidR="00603B7F" w14:paraId="647C701D"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94F6B5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6D5006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Практическое занятие №13 </w:t>
            </w:r>
            <w:r>
              <w:rPr>
                <w:rFonts w:ascii="Times New Roman" w:hAnsi="Times New Roman"/>
                <w:sz w:val="24"/>
              </w:rPr>
              <w:t>Расчеты на прочность при изгибе.</w:t>
            </w:r>
          </w:p>
        </w:tc>
      </w:tr>
      <w:tr w:rsidR="00603B7F" w14:paraId="06DCF070"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4E5F183"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46EF46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3FA3B82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Выполнить расчеты на прочность и жесткость при изгибе. </w:t>
            </w:r>
          </w:p>
        </w:tc>
      </w:tr>
      <w:tr w:rsidR="00603B7F" w14:paraId="3873C2D2"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6500AF9C" w14:textId="77777777" w:rsidR="00603B7F" w:rsidRDefault="004B4E6F">
            <w:r>
              <w:rPr>
                <w:rFonts w:ascii="Times New Roman" w:hAnsi="Times New Roman"/>
                <w:b/>
                <w:sz w:val="24"/>
              </w:rPr>
              <w:t>Тема 2.7 Совместное действие изгиба и кручения.</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65DD2F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0E563596"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C05D1B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64C75F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Примеры работы бруса на совместное действие изгиба и кручения. ВСФ и напряжения в поперечном сечении. Формулы для определения эквивалентного напряжения по гипотезе наибольших касательных напряжений и гипотезе энергии формоизменений. Расчет бруса круглого поперечного сечения на изгиб с кручением.</w:t>
            </w:r>
          </w:p>
        </w:tc>
      </w:tr>
      <w:tr w:rsidR="00603B7F" w14:paraId="3678130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C527F74"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3F0555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5605C58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Рассчитывать брус круглого поперечного сечения на прочность при совместном действии изгиба и кручения. </w:t>
            </w:r>
          </w:p>
        </w:tc>
      </w:tr>
      <w:tr w:rsidR="00603B7F" w14:paraId="76B68071"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377FC459" w14:textId="77777777" w:rsidR="00603B7F" w:rsidRDefault="004B4E6F">
            <w:r>
              <w:rPr>
                <w:rFonts w:ascii="Times New Roman" w:hAnsi="Times New Roman"/>
                <w:b/>
                <w:sz w:val="24"/>
              </w:rPr>
              <w:t>Тема 2.8 Устойчивость сжатых стержней.</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B9C500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7BCD7C5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26A6AD5"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79149E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Понятие об устойчивых и неустойчивых формах упругого равновесия. Критическая сила. Условие устойчивости. Формула Эйлера (без вывода) при различных случаях опорных закреплений сжатого стержня. Критическое напряжение. Гибкость. Предел применимости формулы Эйлера, предельная гибкость. Эмпирические формулы для критических напряжений в функции от гибкости. Понятие о расчетах сжатых стержней по формуле Эйлера и по эмпирическим формулам.</w:t>
            </w:r>
          </w:p>
        </w:tc>
      </w:tr>
      <w:tr w:rsidR="00603B7F" w14:paraId="43382492"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528B3E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58AA71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практических и лабораторных занятий</w:t>
            </w:r>
          </w:p>
        </w:tc>
      </w:tr>
      <w:tr w:rsidR="00603B7F" w14:paraId="06AA759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BDFD65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52FD27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 </w:t>
            </w:r>
            <w:r>
              <w:rPr>
                <w:rFonts w:ascii="Times New Roman" w:hAnsi="Times New Roman"/>
                <w:b/>
                <w:sz w:val="24"/>
              </w:rPr>
              <w:t xml:space="preserve">Практическое занятие №14 </w:t>
            </w:r>
            <w:r>
              <w:rPr>
                <w:rFonts w:ascii="Times New Roman" w:hAnsi="Times New Roman"/>
                <w:sz w:val="24"/>
              </w:rPr>
              <w:t>Расчет сжатых стержней на устойчивость</w:t>
            </w:r>
          </w:p>
        </w:tc>
      </w:tr>
      <w:tr w:rsidR="00603B7F" w14:paraId="4D5BD9F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46E6245"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9BCDC4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№9 </w:t>
            </w:r>
            <w:r>
              <w:rPr>
                <w:rFonts w:ascii="Times New Roman" w:hAnsi="Times New Roman"/>
                <w:sz w:val="24"/>
              </w:rPr>
              <w:t>Испытание стрежней на устойчивость.</w:t>
            </w:r>
          </w:p>
        </w:tc>
      </w:tr>
      <w:tr w:rsidR="00603B7F" w14:paraId="1482D015"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7C51BAA"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FC3212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3BDC7BB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Определить критическую силу, критическое напряжение и коэффициент запаса устойчивости.</w:t>
            </w:r>
          </w:p>
        </w:tc>
      </w:tr>
      <w:tr w:rsidR="00603B7F" w14:paraId="2FD2616E"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79757CBC" w14:textId="77777777" w:rsidR="00603B7F" w:rsidRDefault="004B4E6F">
            <w:r>
              <w:rPr>
                <w:rFonts w:ascii="Times New Roman" w:hAnsi="Times New Roman"/>
                <w:b/>
                <w:sz w:val="24"/>
              </w:rPr>
              <w:t>Тема 2.9 Сопротивление усталости.</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B3F209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6C40907C"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4F0764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7F5656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Условия работы деталей машин; возникновение переменных напряжений. Основные характеристики цикла. Основные характеристики цикла. Кривая усталости. Предел выносливости. Факторы, влияющие на предел выносливости; коэффициент снижения предела выносливости. Определение коэффициента запаса прочности. Понятие о расчетах на усталость.</w:t>
            </w:r>
          </w:p>
        </w:tc>
      </w:tr>
      <w:tr w:rsidR="00603B7F" w14:paraId="2F7D5D4F"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3F3E45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E8C1B8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2009B54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Определить характер усталостных разрушений; факторы, влияющие на сопротивление усталости.</w:t>
            </w:r>
          </w:p>
        </w:tc>
      </w:tr>
      <w:tr w:rsidR="00603B7F" w14:paraId="55D7E5BF" w14:textId="77777777">
        <w:trPr>
          <w:trHeight w:val="1355"/>
        </w:trPr>
        <w:tc>
          <w:tcPr>
            <w:tcW w:w="978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716FB8" w14:textId="6715BEAB"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Раздел 3. Детали машин.    5</w:t>
            </w:r>
            <w:r w:rsidR="00B71745">
              <w:rPr>
                <w:rFonts w:ascii="Times New Roman" w:hAnsi="Times New Roman"/>
                <w:b/>
                <w:sz w:val="24"/>
              </w:rPr>
              <w:t>8</w:t>
            </w:r>
            <w:r>
              <w:rPr>
                <w:rFonts w:ascii="Times New Roman" w:hAnsi="Times New Roman"/>
                <w:b/>
                <w:sz w:val="24"/>
              </w:rPr>
              <w:t xml:space="preserve"> ак</w:t>
            </w:r>
            <w:proofErr w:type="spellStart"/>
            <w:r>
              <w:rPr>
                <w:rFonts w:ascii="Times New Roman" w:hAnsi="Times New Roman"/>
                <w:b/>
                <w:sz w:val="24"/>
              </w:rPr>
              <w:t>.ч</w:t>
            </w:r>
            <w:proofErr w:type="spellEnd"/>
            <w:r>
              <w:rPr>
                <w:rFonts w:ascii="Times New Roman" w:hAnsi="Times New Roman"/>
                <w:b/>
                <w:sz w:val="24"/>
              </w:rPr>
              <w:t>.</w:t>
            </w:r>
          </w:p>
        </w:tc>
      </w:tr>
      <w:tr w:rsidR="00603B7F" w14:paraId="3C1742EA"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5695AC9F" w14:textId="77777777" w:rsidR="00603B7F" w:rsidRDefault="004B4E6F">
            <w:r>
              <w:rPr>
                <w:rFonts w:ascii="Times New Roman" w:hAnsi="Times New Roman"/>
                <w:b/>
                <w:sz w:val="24"/>
              </w:rPr>
              <w:t>Тема 3.1 Основные положения.</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70C409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4579CCDA"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36EE538"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05C89D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Цели и задачи раздела «Детали машин». Основные определения. Механизм и машина. Классификация машин. Детали машин и сборочные единицы, их классификация. Современные тенденции в развитии машиностроения.</w:t>
            </w:r>
          </w:p>
          <w:p w14:paraId="692181B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Требования, предъявляемые к машинам и их деталям. Основные критерии работоспособности и расчета деталей машин: прочность, жесткость. Проектные и проверочные расчеты.</w:t>
            </w:r>
          </w:p>
        </w:tc>
      </w:tr>
      <w:tr w:rsidR="00603B7F" w14:paraId="33BC7249"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6CB4A7B3" w14:textId="77777777" w:rsidR="00603B7F" w:rsidRDefault="004B4E6F">
            <w:r>
              <w:rPr>
                <w:rFonts w:ascii="Times New Roman" w:hAnsi="Times New Roman"/>
                <w:b/>
                <w:sz w:val="24"/>
              </w:rPr>
              <w:t>Тема 3.2 Соединения.</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9927C6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32D2B73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F792AB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667AFC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Неразъемные соединения. Сварные соединения: достоинства, недостатки, область применения. Основные типы сварных швов. Краткие сведения о расчете сварных соединений при осевом нагружении. Общие сведения о клеевых и паяных соединениях: достоинства, недостатки, область применения. </w:t>
            </w:r>
          </w:p>
          <w:p w14:paraId="12CF393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Заклепочные соединения. Общие сведения о соединениях с натягом.</w:t>
            </w:r>
          </w:p>
        </w:tc>
      </w:tr>
      <w:tr w:rsidR="00603B7F" w14:paraId="778B114D"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8CC8B35"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A05473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Разъемные соединения. Резьбовые соединения. Классификация </w:t>
            </w:r>
            <w:proofErr w:type="spellStart"/>
            <w:r>
              <w:rPr>
                <w:rFonts w:ascii="Times New Roman" w:hAnsi="Times New Roman"/>
                <w:sz w:val="24"/>
              </w:rPr>
              <w:t>резьб</w:t>
            </w:r>
            <w:proofErr w:type="spellEnd"/>
            <w:r>
              <w:rPr>
                <w:rFonts w:ascii="Times New Roman" w:hAnsi="Times New Roman"/>
                <w:sz w:val="24"/>
              </w:rPr>
              <w:t>, область применения. Конструктивные формы резьбовых соединения. Стандартные крепежные изделия. Способы стопорения резьбовых соединений. Основы расчета резьбовых соединений при постоянной нагрузке. Материалы и допускаемые напряжения.</w:t>
            </w:r>
          </w:p>
        </w:tc>
      </w:tr>
      <w:tr w:rsidR="00603B7F" w14:paraId="32985C24"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D23B9E0"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E9E867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лабораторных и практических занятий</w:t>
            </w:r>
          </w:p>
        </w:tc>
      </w:tr>
      <w:tr w:rsidR="00603B7F" w14:paraId="0489D5A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A13A8A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F3A8EE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№10 </w:t>
            </w:r>
            <w:r>
              <w:rPr>
                <w:rFonts w:ascii="Times New Roman" w:hAnsi="Times New Roman"/>
                <w:sz w:val="24"/>
              </w:rPr>
              <w:t>Определение основных параметров резьбового соединения.</w:t>
            </w:r>
          </w:p>
        </w:tc>
      </w:tr>
      <w:tr w:rsidR="00603B7F" w14:paraId="3C1A5743"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6D6C42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831085A"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Практическое занятие №15 Расчет соединения с натягом</w:t>
            </w:r>
          </w:p>
        </w:tc>
      </w:tr>
      <w:tr w:rsidR="00603B7F" w14:paraId="39E01B51"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99274C3"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2964B5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3AD5DF3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Рационально выбрать типы сварных швов и осуществить их расчет. Выполнить расчет соединений с натягом.</w:t>
            </w:r>
          </w:p>
        </w:tc>
      </w:tr>
      <w:tr w:rsidR="00603B7F" w14:paraId="59187E44"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6584B4F6" w14:textId="77777777" w:rsidR="00603B7F" w:rsidRDefault="004B4E6F">
            <w:r>
              <w:rPr>
                <w:rFonts w:ascii="Times New Roman" w:hAnsi="Times New Roman"/>
                <w:b/>
                <w:sz w:val="24"/>
              </w:rPr>
              <w:t>Тема 3.3 Зубчатые передачи.</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F1F269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054BB80F"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BB0E9DF"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D08CA7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Общие сведения о передачах. Вращательное движение и его роль в машинах и механизмах. Назначение передач в машинах. Принцип работы и классификация передач. Основные кинематические и силовые соотношения для механических передач.</w:t>
            </w:r>
          </w:p>
        </w:tc>
      </w:tr>
      <w:tr w:rsidR="00603B7F" w14:paraId="67F7D9F4"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4E0CAED"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ED5B7C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Фрикционные передачи - назначение и классификация. Достоинства, недостатки и область применения. Цилиндрическая передача гладкими катками. Основные геометрические и силовые соотношения. Усилия в передачах. Основные сведения о расчете на контактную прочность и износостойкость. Фрикционные вариаторы.</w:t>
            </w:r>
          </w:p>
        </w:tc>
      </w:tr>
      <w:tr w:rsidR="00603B7F" w14:paraId="5120CD37"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A715A4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9A2350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Зубчатые передачи - достоинства, недостатки, область применения. Классификация зубчатых передач. Точность изготовления и КПД передач. Основные критерии работоспособности и расчета. Материалы и допускаемые напряжения.</w:t>
            </w:r>
          </w:p>
          <w:p w14:paraId="3EDA484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Прямозубая передача - геометрические параметры, усилия, действующие в зацеплении. Расчет прямозубой передачи на контактную прочность и изгиб.</w:t>
            </w:r>
          </w:p>
          <w:p w14:paraId="5714B99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 xml:space="preserve">Косозубая и шевронная передачи -особенности геометрии; силы, действующие в зацеплении. Особенности расчета </w:t>
            </w:r>
            <w:proofErr w:type="spellStart"/>
            <w:r>
              <w:rPr>
                <w:rFonts w:ascii="Times New Roman" w:hAnsi="Times New Roman"/>
                <w:sz w:val="24"/>
              </w:rPr>
              <w:t>непрямозубых</w:t>
            </w:r>
            <w:proofErr w:type="spellEnd"/>
            <w:r>
              <w:rPr>
                <w:rFonts w:ascii="Times New Roman" w:hAnsi="Times New Roman"/>
                <w:sz w:val="24"/>
              </w:rPr>
              <w:t xml:space="preserve"> колес. Конические передачи. </w:t>
            </w:r>
          </w:p>
        </w:tc>
      </w:tr>
      <w:tr w:rsidR="00603B7F" w14:paraId="303D2A0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26D9E61"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261E28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практических и лабораторных занятий</w:t>
            </w:r>
          </w:p>
        </w:tc>
      </w:tr>
      <w:tr w:rsidR="00603B7F" w14:paraId="25C14794"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582B45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24D97B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Практическое занятие №16 </w:t>
            </w:r>
            <w:r>
              <w:rPr>
                <w:rFonts w:ascii="Times New Roman" w:hAnsi="Times New Roman"/>
                <w:sz w:val="24"/>
              </w:rPr>
              <w:t>Расчет кинематических параметров многоступенчатого привода</w:t>
            </w:r>
          </w:p>
        </w:tc>
      </w:tr>
      <w:tr w:rsidR="00603B7F" w14:paraId="0995EEDC"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2E3D05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8BD19D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№11 </w:t>
            </w:r>
            <w:r>
              <w:rPr>
                <w:rFonts w:ascii="Times New Roman" w:hAnsi="Times New Roman"/>
                <w:sz w:val="24"/>
              </w:rPr>
              <w:t>Определение основных параметров зубчатых колес.</w:t>
            </w:r>
          </w:p>
        </w:tc>
      </w:tr>
      <w:tr w:rsidR="00603B7F" w14:paraId="1BBEE7B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7F9218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B88D77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Практическое занятие №17 </w:t>
            </w:r>
            <w:r>
              <w:rPr>
                <w:rFonts w:ascii="Times New Roman" w:hAnsi="Times New Roman"/>
                <w:sz w:val="24"/>
              </w:rPr>
              <w:t>Проектный расчет цилиндрической зубчатой передачи</w:t>
            </w:r>
          </w:p>
        </w:tc>
      </w:tr>
      <w:tr w:rsidR="00603B7F" w14:paraId="6DA74E3F"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5CD3300"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2C2A4BB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 12 </w:t>
            </w:r>
            <w:r>
              <w:rPr>
                <w:rFonts w:ascii="Times New Roman" w:hAnsi="Times New Roman"/>
                <w:sz w:val="24"/>
              </w:rPr>
              <w:t>Определение основных параметров цилиндрического зубчатого редуктора</w:t>
            </w:r>
          </w:p>
        </w:tc>
      </w:tr>
      <w:tr w:rsidR="00603B7F" w14:paraId="76783652"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4671AB84"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1CDBEB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1D19810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Составить кинематические схемы зубчатых передач, определить кинематические и силовые соотношения.</w:t>
            </w:r>
          </w:p>
        </w:tc>
      </w:tr>
      <w:tr w:rsidR="00603B7F" w14:paraId="1C3733A3"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7CC8D1E2" w14:textId="77777777" w:rsidR="00603B7F" w:rsidRDefault="004B4E6F">
            <w:r>
              <w:rPr>
                <w:rFonts w:ascii="Times New Roman" w:hAnsi="Times New Roman"/>
                <w:b/>
                <w:sz w:val="24"/>
              </w:rPr>
              <w:t>Тема 3.4 Червячные передачи.</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F28D31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2FD279F5"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0CC4A79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F5F231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Общие сведения о червячных передачах: достоинства, недостатки, область применения. Материалы изготовления червяков и червячных колес. Геометрические соотношения в червячных передачах. Передаточное число. Силы, действующие в зацеплении. Расчет червяка на прочность и жесткость. КПД червячной передачи. Тепловой расчет передачи.</w:t>
            </w:r>
          </w:p>
        </w:tc>
      </w:tr>
      <w:tr w:rsidR="00603B7F" w14:paraId="3D78ECF6"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89D79D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C5895D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лабораторных и практических занятий</w:t>
            </w:r>
          </w:p>
        </w:tc>
      </w:tr>
      <w:tr w:rsidR="00603B7F" w14:paraId="0661ACF2"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3277860"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C41E10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Практическое занятие №18 </w:t>
            </w:r>
            <w:r>
              <w:rPr>
                <w:rFonts w:ascii="Times New Roman" w:hAnsi="Times New Roman"/>
                <w:sz w:val="24"/>
              </w:rPr>
              <w:t>Проектный расчет червячной передачи</w:t>
            </w:r>
          </w:p>
        </w:tc>
      </w:tr>
      <w:tr w:rsidR="00603B7F" w14:paraId="449F658C"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C3481C6"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5637C2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№13 </w:t>
            </w:r>
            <w:r>
              <w:rPr>
                <w:rFonts w:ascii="Times New Roman" w:hAnsi="Times New Roman"/>
                <w:sz w:val="24"/>
              </w:rPr>
              <w:t>Определение основных параметров червячного редуктора</w:t>
            </w:r>
          </w:p>
        </w:tc>
      </w:tr>
      <w:tr w:rsidR="00603B7F" w14:paraId="5A795967"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207833A"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54219F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33EB070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Выполнить расчет червячной передачи.</w:t>
            </w:r>
          </w:p>
        </w:tc>
      </w:tr>
      <w:tr w:rsidR="00603B7F" w14:paraId="6782C1B4"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7C67B7A8" w14:textId="77777777" w:rsidR="00603B7F" w:rsidRDefault="004B4E6F">
            <w:r>
              <w:rPr>
                <w:rFonts w:ascii="Times New Roman" w:hAnsi="Times New Roman"/>
                <w:b/>
                <w:sz w:val="24"/>
              </w:rPr>
              <w:t>Тема 3.5 Открытые передачи.</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1FD8FC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5714D997"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E4DF780"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01CAC9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Ременные передачи - устройство, достоинства, недостатки, область применения. Детали ременных передач. Классификация ременных передач; типы приводных ремней и их материалы, способы натяжения ремня. Основные геометрические и кинематические соотношения. Критерии работоспособности и понятие о расчете ременное передачи.</w:t>
            </w:r>
          </w:p>
        </w:tc>
      </w:tr>
      <w:tr w:rsidR="00603B7F" w14:paraId="59C8098D"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5EC686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96EC6A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Цепные передачи - устройство, достоинства, недостатки, область применения.</w:t>
            </w:r>
          </w:p>
        </w:tc>
      </w:tr>
      <w:tr w:rsidR="00603B7F" w14:paraId="2476B3EC"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A233CFD"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4E79CC9"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лабораторных и практических занятий</w:t>
            </w:r>
          </w:p>
        </w:tc>
      </w:tr>
      <w:tr w:rsidR="00603B7F" w14:paraId="05894CCF"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8E1239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01F8DA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Практическое занятие №19 </w:t>
            </w:r>
            <w:r>
              <w:rPr>
                <w:rFonts w:ascii="Times New Roman" w:hAnsi="Times New Roman"/>
                <w:sz w:val="24"/>
              </w:rPr>
              <w:t>Проектный расчет ременной передачи</w:t>
            </w:r>
          </w:p>
        </w:tc>
      </w:tr>
      <w:tr w:rsidR="00603B7F" w14:paraId="2FD1CB39"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F54434A"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5EA6608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№14 </w:t>
            </w:r>
            <w:r>
              <w:rPr>
                <w:rFonts w:ascii="Times New Roman" w:hAnsi="Times New Roman"/>
                <w:sz w:val="24"/>
              </w:rPr>
              <w:t>Изучение конструкции и регулировка ременной передачи</w:t>
            </w:r>
          </w:p>
        </w:tc>
      </w:tr>
      <w:tr w:rsidR="00603B7F" w14:paraId="7C30680B"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1E6E1BA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128B11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111F6347"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Определить основные геометрические параметры ременной передачи, определить силовые и кинематические соотношения в данной передаче.</w:t>
            </w:r>
          </w:p>
        </w:tc>
      </w:tr>
      <w:tr w:rsidR="00603B7F" w14:paraId="4CE95EDA"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68145DC0" w14:textId="77777777" w:rsidR="00603B7F" w:rsidRDefault="004B4E6F">
            <w:r>
              <w:rPr>
                <w:rFonts w:ascii="Times New Roman" w:hAnsi="Times New Roman"/>
                <w:b/>
                <w:sz w:val="24"/>
              </w:rPr>
              <w:t>Тема 3.6 Общие сведения о некоторых механизмах.</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05D789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027F7BF2"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2FE8AB09"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BF649F2"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Рычажные механизмы. Кривошипно-ползунный механизм. Кулисные механизмы. Кулачковые механизмы, их особенности, разновидности и роль в автоматизации технологических процессов.</w:t>
            </w:r>
          </w:p>
        </w:tc>
      </w:tr>
      <w:tr w:rsidR="00603B7F" w14:paraId="1E7AFF5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FC29AC6"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7B8900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лабораторных занятий</w:t>
            </w:r>
          </w:p>
        </w:tc>
      </w:tr>
      <w:tr w:rsidR="00603B7F" w14:paraId="61531B6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FA2846B"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48BEF89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№15 </w:t>
            </w:r>
            <w:r>
              <w:rPr>
                <w:rFonts w:ascii="Times New Roman" w:hAnsi="Times New Roman"/>
                <w:sz w:val="24"/>
              </w:rPr>
              <w:t>Составление кинематических схем различных механизмов.</w:t>
            </w:r>
          </w:p>
        </w:tc>
      </w:tr>
      <w:tr w:rsidR="00603B7F" w14:paraId="458D6646"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4C4F5639" w14:textId="77777777" w:rsidR="00603B7F" w:rsidRDefault="004B4E6F">
            <w:r>
              <w:rPr>
                <w:rFonts w:ascii="Times New Roman" w:hAnsi="Times New Roman"/>
                <w:b/>
                <w:sz w:val="24"/>
              </w:rPr>
              <w:t xml:space="preserve">Тема 3.7 Валы, оси, шпоночные и шлицевые соединения. </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1AABA2B3"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399C05BC"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C995C93"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28168BE"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Проектный и проверочный расчет валов и осей.</w:t>
            </w:r>
          </w:p>
        </w:tc>
      </w:tr>
      <w:tr w:rsidR="00603B7F" w14:paraId="4CBF890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3194C66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338D3F3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Шпоночные соединения – назначение, достоинства, недостатки. Основы расчета шпонок на срез и смятие. Шлицевые соединения – назначение, достоинства, недостатки, область применения.</w:t>
            </w:r>
          </w:p>
        </w:tc>
      </w:tr>
      <w:tr w:rsidR="00603B7F" w14:paraId="36E9345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AF8E680"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69AF9A3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Самостоятельная работа обучающихся</w:t>
            </w:r>
          </w:p>
          <w:p w14:paraId="10BCD2A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Разработать конструкцию валов, выполнить проектный и проверочный расчет вала. Подобрать шпоночное соединение в зависимости от диаметра вала и выполнить проверочный расчет.</w:t>
            </w:r>
          </w:p>
        </w:tc>
      </w:tr>
      <w:tr w:rsidR="00603B7F" w14:paraId="28DA760E" w14:textId="77777777">
        <w:trPr>
          <w:trHeight w:val="20"/>
        </w:trPr>
        <w:tc>
          <w:tcPr>
            <w:tcW w:w="2020" w:type="dxa"/>
            <w:vMerge w:val="restart"/>
            <w:tcBorders>
              <w:top w:val="single" w:sz="4" w:space="0" w:color="000000"/>
              <w:left w:val="single" w:sz="4" w:space="0" w:color="000000"/>
              <w:bottom w:val="single" w:sz="4" w:space="0" w:color="000000"/>
            </w:tcBorders>
            <w:shd w:val="clear" w:color="auto" w:fill="FFFFFF"/>
          </w:tcPr>
          <w:p w14:paraId="2B8AD7BC" w14:textId="77777777" w:rsidR="00603B7F" w:rsidRDefault="004B4E6F">
            <w:r>
              <w:rPr>
                <w:rFonts w:ascii="Times New Roman" w:hAnsi="Times New Roman"/>
                <w:b/>
                <w:sz w:val="24"/>
              </w:rPr>
              <w:t>Тема 3.8 Подшипники. Муфты.</w:t>
            </w:r>
          </w:p>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8831C1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Содержание учебного материала </w:t>
            </w:r>
          </w:p>
        </w:tc>
      </w:tr>
      <w:tr w:rsidR="00603B7F" w14:paraId="011DD3AE"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5FEFB1A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9803BB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Подшипники и подпятники скольжения: назначение, типы, область применения. Материалы деталей подшипников. Условные расчеты подшипников скольжения.</w:t>
            </w:r>
          </w:p>
          <w:p w14:paraId="177F138D"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Подшипники качения: устройство, классификация, условные обозначения и основные типы. Подбор подшипников по динамической грузоподъемности. Смазки и уплотнения. Маркировка подшипников качения.</w:t>
            </w:r>
          </w:p>
        </w:tc>
      </w:tr>
      <w:tr w:rsidR="00603B7F" w14:paraId="4E530A9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04E6A50"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B51706F"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sz w:val="24"/>
              </w:rPr>
              <w:t>Муфты: назначение, краткая классификация. Устройство и принцип действия основных типов муфт. Краткие сведения о подборе стандартных муфт.</w:t>
            </w:r>
          </w:p>
        </w:tc>
      </w:tr>
      <w:tr w:rsidR="00603B7F" w14:paraId="715F8D94"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62CA52DE"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06D9ECD6"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В том числе лабораторных занятий</w:t>
            </w:r>
          </w:p>
        </w:tc>
      </w:tr>
      <w:tr w:rsidR="00603B7F" w14:paraId="6B591318" w14:textId="77777777">
        <w:trPr>
          <w:trHeight w:val="20"/>
        </w:trPr>
        <w:tc>
          <w:tcPr>
            <w:tcW w:w="2020" w:type="dxa"/>
            <w:vMerge/>
            <w:tcBorders>
              <w:top w:val="single" w:sz="4" w:space="0" w:color="000000"/>
              <w:left w:val="single" w:sz="4" w:space="0" w:color="000000"/>
              <w:bottom w:val="single" w:sz="4" w:space="0" w:color="000000"/>
            </w:tcBorders>
            <w:shd w:val="clear" w:color="auto" w:fill="FFFFFF"/>
          </w:tcPr>
          <w:p w14:paraId="79C75DAC" w14:textId="77777777" w:rsidR="00603B7F" w:rsidRDefault="00603B7F"/>
        </w:tc>
        <w:tc>
          <w:tcPr>
            <w:tcW w:w="7760" w:type="dxa"/>
            <w:tcBorders>
              <w:top w:val="single" w:sz="4" w:space="0" w:color="000000"/>
              <w:left w:val="single" w:sz="4" w:space="0" w:color="000000"/>
              <w:bottom w:val="single" w:sz="4" w:space="0" w:color="000000"/>
              <w:right w:val="single" w:sz="4" w:space="0" w:color="000000"/>
            </w:tcBorders>
            <w:shd w:val="clear" w:color="auto" w:fill="FFFFFF"/>
          </w:tcPr>
          <w:p w14:paraId="706199E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b/>
                <w:sz w:val="24"/>
              </w:rPr>
              <w:t xml:space="preserve">Лабораторное занятие №16 </w:t>
            </w:r>
            <w:r>
              <w:rPr>
                <w:rFonts w:ascii="Times New Roman" w:hAnsi="Times New Roman"/>
                <w:sz w:val="24"/>
              </w:rPr>
              <w:t>Определение основных параметров подшипников качения</w:t>
            </w:r>
          </w:p>
        </w:tc>
      </w:tr>
      <w:tr w:rsidR="00603B7F" w14:paraId="1D3A6F74" w14:textId="77777777">
        <w:trPr>
          <w:trHeight w:val="20"/>
        </w:trPr>
        <w:tc>
          <w:tcPr>
            <w:tcW w:w="9780" w:type="dxa"/>
            <w:gridSpan w:val="2"/>
            <w:tcBorders>
              <w:top w:val="single" w:sz="4" w:space="0" w:color="000000"/>
              <w:left w:val="single" w:sz="4" w:space="0" w:color="000000"/>
              <w:bottom w:val="single" w:sz="4" w:space="0" w:color="000000"/>
              <w:right w:val="single" w:sz="4" w:space="0" w:color="000000"/>
            </w:tcBorders>
            <w:shd w:val="clear" w:color="auto" w:fill="FFFFFF"/>
          </w:tcPr>
          <w:p w14:paraId="533E6F23" w14:textId="77777777" w:rsidR="00603B7F" w:rsidRDefault="004B4E6F">
            <w:r>
              <w:rPr>
                <w:rFonts w:ascii="Times New Roman" w:hAnsi="Times New Roman"/>
                <w:b/>
                <w:sz w:val="24"/>
              </w:rPr>
              <w:t xml:space="preserve">Всего                   144 </w:t>
            </w:r>
            <w:proofErr w:type="spellStart"/>
            <w:r>
              <w:rPr>
                <w:rFonts w:ascii="Times New Roman" w:hAnsi="Times New Roman"/>
                <w:b/>
                <w:sz w:val="24"/>
              </w:rPr>
              <w:t>ак.ч</w:t>
            </w:r>
            <w:proofErr w:type="spellEnd"/>
            <w:r>
              <w:rPr>
                <w:rFonts w:ascii="Times New Roman" w:hAnsi="Times New Roman"/>
                <w:b/>
                <w:sz w:val="24"/>
              </w:rPr>
              <w:t>.</w:t>
            </w:r>
          </w:p>
        </w:tc>
      </w:tr>
    </w:tbl>
    <w:p w14:paraId="65D27188" w14:textId="77777777" w:rsidR="00603B7F" w:rsidRDefault="00603B7F">
      <w:pPr>
        <w:rPr>
          <w:rFonts w:ascii="Times New Roman" w:hAnsi="Times New Roman"/>
          <w:sz w:val="24"/>
        </w:rPr>
      </w:pPr>
    </w:p>
    <w:p w14:paraId="555A57AE" w14:textId="77777777" w:rsidR="00603B7F" w:rsidRDefault="004B4E6F">
      <w:pPr>
        <w:rPr>
          <w:rFonts w:ascii="Times New Roman" w:hAnsi="Times New Roman"/>
          <w:sz w:val="24"/>
        </w:rPr>
      </w:pPr>
      <w:r>
        <w:rPr>
          <w:rFonts w:ascii="Times New Roman" w:hAnsi="Times New Roman"/>
          <w:sz w:val="24"/>
        </w:rPr>
        <w:br w:type="page"/>
      </w:r>
    </w:p>
    <w:p w14:paraId="05E28FEC" w14:textId="20B837B7" w:rsidR="00603B7F" w:rsidRDefault="005144F1">
      <w:pPr>
        <w:keepNext/>
        <w:spacing w:after="120"/>
        <w:rPr>
          <w:rFonts w:ascii="Times New Roman" w:hAnsi="Times New Roman"/>
          <w:sz w:val="24"/>
        </w:rPr>
      </w:pPr>
      <w:r>
        <w:rPr>
          <w:rFonts w:ascii="Times New Roman" w:hAnsi="Times New Roman"/>
          <w:sz w:val="24"/>
        </w:rPr>
        <w:lastRenderedPageBreak/>
        <w:t xml:space="preserve">            </w:t>
      </w:r>
      <w:r w:rsidR="004B4E6F">
        <w:rPr>
          <w:rFonts w:ascii="Times New Roman" w:hAnsi="Times New Roman"/>
          <w:sz w:val="24"/>
        </w:rPr>
        <w:t>3. Условия реализации дисциплины</w:t>
      </w:r>
    </w:p>
    <w:p w14:paraId="5FB7FED0"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3.1. Материально-техническое обеспечение</w:t>
      </w:r>
    </w:p>
    <w:p w14:paraId="30B7669A" w14:textId="77777777" w:rsidR="00603B7F"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06E7F126" w14:textId="77777777" w:rsidR="00603B7F" w:rsidRDefault="00603B7F">
      <w:pPr>
        <w:rPr>
          <w:rFonts w:ascii="Times New Roman" w:hAnsi="Times New Roman"/>
          <w:sz w:val="24"/>
        </w:rPr>
      </w:pPr>
    </w:p>
    <w:p w14:paraId="0B1AF20F"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3.2. Учебно-методическое обеспечение</w:t>
      </w:r>
    </w:p>
    <w:p w14:paraId="23C4E638"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C0B1BB" w14:textId="77777777" w:rsidR="00603B7F" w:rsidRDefault="00603B7F">
      <w:pPr>
        <w:spacing w:line="276" w:lineRule="auto"/>
        <w:ind w:firstLine="709"/>
        <w:contextualSpacing/>
        <w:jc w:val="both"/>
        <w:rPr>
          <w:rFonts w:ascii="Times New Roman" w:hAnsi="Times New Roman"/>
          <w:sz w:val="24"/>
        </w:rPr>
      </w:pPr>
    </w:p>
    <w:p w14:paraId="226F4666"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21EC8D60" w14:textId="77777777" w:rsidR="00603B7F" w:rsidRDefault="004B4E6F">
      <w:pPr>
        <w:ind w:firstLine="708"/>
        <w:jc w:val="both"/>
        <w:rPr>
          <w:rFonts w:ascii="Times New Roman" w:hAnsi="Times New Roman"/>
          <w:sz w:val="24"/>
        </w:rPr>
      </w:pPr>
      <w:r>
        <w:rPr>
          <w:rFonts w:ascii="Times New Roman" w:hAnsi="Times New Roman"/>
          <w:sz w:val="24"/>
        </w:rPr>
        <w:t xml:space="preserve">1. </w:t>
      </w:r>
      <w:proofErr w:type="spellStart"/>
      <w:r>
        <w:rPr>
          <w:rFonts w:ascii="Times New Roman" w:hAnsi="Times New Roman"/>
          <w:sz w:val="24"/>
        </w:rPr>
        <w:t>Вереина</w:t>
      </w:r>
      <w:proofErr w:type="spellEnd"/>
      <w:r>
        <w:rPr>
          <w:rFonts w:ascii="Times New Roman" w:hAnsi="Times New Roman"/>
          <w:sz w:val="24"/>
        </w:rPr>
        <w:t xml:space="preserve"> Л. И. Техническая механика: учебное издание / </w:t>
      </w:r>
      <w:proofErr w:type="spellStart"/>
      <w:r>
        <w:rPr>
          <w:rFonts w:ascii="Times New Roman" w:hAnsi="Times New Roman"/>
          <w:sz w:val="24"/>
        </w:rPr>
        <w:t>Вереина</w:t>
      </w:r>
      <w:proofErr w:type="spellEnd"/>
      <w:r>
        <w:rPr>
          <w:rFonts w:ascii="Times New Roman" w:hAnsi="Times New Roman"/>
          <w:sz w:val="24"/>
        </w:rPr>
        <w:t xml:space="preserve"> Л. И. , Краснов М. М. - Москва : Академия, 2024. - 352 c. (Специальности среднего профессионального образования). - URL: https://academia-moscow. </w:t>
      </w:r>
      <w:proofErr w:type="spellStart"/>
      <w:r>
        <w:rPr>
          <w:rFonts w:ascii="Times New Roman" w:hAnsi="Times New Roman"/>
          <w:sz w:val="24"/>
        </w:rPr>
        <w:t>ru</w:t>
      </w:r>
      <w:proofErr w:type="spellEnd"/>
      <w:r>
        <w:rPr>
          <w:rFonts w:ascii="Times New Roman" w:hAnsi="Times New Roman"/>
          <w:sz w:val="24"/>
        </w:rPr>
        <w:t xml:space="preserve"> - Текст : электронный.</w:t>
      </w:r>
    </w:p>
    <w:p w14:paraId="0AF858F2" w14:textId="77777777" w:rsidR="00603B7F" w:rsidRDefault="004B4E6F">
      <w:pPr>
        <w:ind w:firstLine="708"/>
        <w:jc w:val="both"/>
        <w:rPr>
          <w:rFonts w:ascii="Times New Roman" w:hAnsi="Times New Roman"/>
          <w:sz w:val="24"/>
        </w:rPr>
      </w:pPr>
      <w:r>
        <w:rPr>
          <w:rFonts w:ascii="Times New Roman" w:hAnsi="Times New Roman"/>
          <w:sz w:val="24"/>
        </w:rPr>
        <w:t xml:space="preserve">2.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Pr>
          <w:rFonts w:ascii="Times New Roman" w:hAnsi="Times New Roman"/>
          <w:sz w:val="24"/>
        </w:rPr>
        <w:t>Юрайт</w:t>
      </w:r>
      <w:proofErr w:type="spellEnd"/>
      <w:r>
        <w:rPr>
          <w:rFonts w:ascii="Times New Roman" w:hAnsi="Times New Roman"/>
          <w:sz w:val="24"/>
        </w:rPr>
        <w:t>, 2024.  — 390 с.  — (Профессиональное образование).  — ISBN 978-5-534-10337-3. — URL : https://urait.ru/bcode/542081.</w:t>
      </w:r>
    </w:p>
    <w:p w14:paraId="7478F0D0" w14:textId="77777777" w:rsidR="00603B7F" w:rsidRDefault="00603B7F">
      <w:pPr>
        <w:jc w:val="both"/>
        <w:rPr>
          <w:rFonts w:ascii="Times New Roman" w:hAnsi="Times New Roman"/>
          <w:sz w:val="24"/>
        </w:rPr>
      </w:pPr>
    </w:p>
    <w:p w14:paraId="5EBB3E8B" w14:textId="77777777" w:rsidR="00603B7F" w:rsidRDefault="004B4E6F">
      <w:pPr>
        <w:ind w:firstLine="709"/>
        <w:contextualSpacing/>
        <w:jc w:val="both"/>
        <w:rPr>
          <w:rFonts w:ascii="Times New Roman" w:hAnsi="Times New Roman"/>
          <w:b/>
          <w:sz w:val="24"/>
        </w:rPr>
      </w:pPr>
      <w:r>
        <w:rPr>
          <w:rFonts w:ascii="Times New Roman" w:hAnsi="Times New Roman"/>
          <w:sz w:val="24"/>
        </w:rPr>
        <w:br w:type="page"/>
      </w:r>
    </w:p>
    <w:p w14:paraId="505B3263" w14:textId="77777777" w:rsidR="00603B7F" w:rsidRDefault="004B4E6F">
      <w:pPr>
        <w:keepNext/>
        <w:spacing w:after="120"/>
        <w:jc w:val="center"/>
        <w:rPr>
          <w:rFonts w:ascii="Times New Roman" w:hAnsi="Times New Roman"/>
          <w:b/>
          <w:sz w:val="24"/>
        </w:rPr>
      </w:pPr>
      <w:r>
        <w:rPr>
          <w:rFonts w:ascii="Times New Roman" w:hAnsi="Times New Roman"/>
          <w:b/>
          <w:sz w:val="24"/>
        </w:rPr>
        <w:lastRenderedPageBreak/>
        <w:t xml:space="preserve">4. КОНТРОЛЬ И ОСВОЕНИЕ РЕЗУЛЬТАТОВ </w:t>
      </w:r>
    </w:p>
    <w:p w14:paraId="55A8DC47"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W w:w="0" w:type="auto"/>
        <w:tblInd w:w="-5" w:type="dxa"/>
        <w:tblLayout w:type="fixed"/>
        <w:tblLook w:val="04A0" w:firstRow="1" w:lastRow="0" w:firstColumn="1" w:lastColumn="0" w:noHBand="0" w:noVBand="1"/>
      </w:tblPr>
      <w:tblGrid>
        <w:gridCol w:w="3231"/>
        <w:gridCol w:w="3582"/>
        <w:gridCol w:w="2815"/>
      </w:tblGrid>
      <w:tr w:rsidR="00603B7F" w14:paraId="4A4BC521" w14:textId="77777777">
        <w:trPr>
          <w:trHeight w:val="314"/>
        </w:trPr>
        <w:tc>
          <w:tcPr>
            <w:tcW w:w="3231" w:type="dxa"/>
            <w:tcBorders>
              <w:top w:val="single" w:sz="4" w:space="0" w:color="000000"/>
              <w:left w:val="single" w:sz="4" w:space="0" w:color="000000"/>
              <w:bottom w:val="single" w:sz="4" w:space="0" w:color="000000"/>
            </w:tcBorders>
            <w:shd w:val="clear" w:color="auto" w:fill="FFFFFF"/>
            <w:vAlign w:val="center"/>
          </w:tcPr>
          <w:p w14:paraId="4A17613D" w14:textId="77777777" w:rsidR="00603B7F" w:rsidRDefault="004B4E6F">
            <w:pPr>
              <w:jc w:val="center"/>
              <w:rPr>
                <w:rFonts w:ascii="Times New Roman" w:hAnsi="Times New Roman"/>
                <w:b/>
                <w:sz w:val="24"/>
              </w:rPr>
            </w:pPr>
            <w:r>
              <w:rPr>
                <w:rFonts w:ascii="Times New Roman" w:hAnsi="Times New Roman"/>
                <w:b/>
                <w:sz w:val="24"/>
              </w:rPr>
              <w:t>Результаты обучения</w:t>
            </w:r>
          </w:p>
        </w:tc>
        <w:tc>
          <w:tcPr>
            <w:tcW w:w="3582" w:type="dxa"/>
            <w:tcBorders>
              <w:top w:val="single" w:sz="4" w:space="0" w:color="000000"/>
              <w:left w:val="single" w:sz="4" w:space="0" w:color="000000"/>
              <w:bottom w:val="single" w:sz="4" w:space="0" w:color="000000"/>
            </w:tcBorders>
            <w:shd w:val="clear" w:color="auto" w:fill="FFFFFF"/>
            <w:vAlign w:val="center"/>
          </w:tcPr>
          <w:p w14:paraId="7DFA4C01" w14:textId="77777777" w:rsidR="00603B7F" w:rsidRDefault="004B4E6F">
            <w:pPr>
              <w:jc w:val="center"/>
            </w:pPr>
            <w:r>
              <w:rPr>
                <w:rFonts w:ascii="Times New Roman" w:hAnsi="Times New Roman"/>
                <w:b/>
                <w:sz w:val="24"/>
              </w:rPr>
              <w:t>Показатели освоенности компетенций</w:t>
            </w:r>
          </w:p>
        </w:tc>
        <w:tc>
          <w:tcPr>
            <w:tcW w:w="2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2C352" w14:textId="77777777" w:rsidR="00603B7F" w:rsidRDefault="004B4E6F">
            <w:pPr>
              <w:jc w:val="center"/>
            </w:pPr>
            <w:r>
              <w:rPr>
                <w:rFonts w:ascii="Times New Roman" w:hAnsi="Times New Roman"/>
                <w:b/>
                <w:sz w:val="24"/>
              </w:rPr>
              <w:t>Методы оценки</w:t>
            </w:r>
          </w:p>
        </w:tc>
      </w:tr>
      <w:tr w:rsidR="00603B7F" w14:paraId="4B363EBF" w14:textId="77777777">
        <w:tc>
          <w:tcPr>
            <w:tcW w:w="3231" w:type="dxa"/>
            <w:tcBorders>
              <w:top w:val="single" w:sz="4" w:space="0" w:color="000000"/>
              <w:left w:val="single" w:sz="4" w:space="0" w:color="000000"/>
              <w:bottom w:val="single" w:sz="4" w:space="0" w:color="000000"/>
            </w:tcBorders>
            <w:shd w:val="clear" w:color="auto" w:fill="FFFFFF"/>
          </w:tcPr>
          <w:p w14:paraId="57D6607F" w14:textId="77777777" w:rsidR="00603B7F" w:rsidRDefault="004B4E6F">
            <w:r>
              <w:rPr>
                <w:rFonts w:ascii="Times New Roman" w:hAnsi="Times New Roman"/>
                <w:sz w:val="24"/>
              </w:rPr>
              <w:t>Знает:</w:t>
            </w:r>
          </w:p>
          <w:p w14:paraId="5640DC59" w14:textId="77777777" w:rsidR="00603B7F" w:rsidRDefault="004B4E6F">
            <w:r>
              <w:rPr>
                <w:rFonts w:ascii="Times New Roman" w:hAnsi="Times New Roman"/>
                <w:sz w:val="24"/>
              </w:rPr>
              <w:t>виды движений и преобразующие движения механизмы;</w:t>
            </w:r>
          </w:p>
          <w:p w14:paraId="115237F9" w14:textId="77777777" w:rsidR="00603B7F" w:rsidRDefault="004B4E6F">
            <w:r>
              <w:rPr>
                <w:rFonts w:ascii="Times New Roman" w:hAnsi="Times New Roman"/>
                <w:sz w:val="24"/>
              </w:rPr>
              <w:t>виды износа и деформаций деталей и узлов;</w:t>
            </w:r>
          </w:p>
          <w:p w14:paraId="1A3A05AE" w14:textId="77777777" w:rsidR="00603B7F" w:rsidRDefault="004B4E6F">
            <w:r>
              <w:rPr>
                <w:rFonts w:ascii="Times New Roman" w:hAnsi="Times New Roman"/>
                <w:sz w:val="24"/>
              </w:rPr>
              <w:t>виды передач; их устройство, назначение, преимущества и недостатки, условные обозначения на схемах;</w:t>
            </w:r>
          </w:p>
          <w:p w14:paraId="3EF89CDB" w14:textId="77777777" w:rsidR="00603B7F" w:rsidRDefault="004B4E6F">
            <w:r>
              <w:rPr>
                <w:rFonts w:ascii="Times New Roman" w:hAnsi="Times New Roman"/>
                <w:sz w:val="24"/>
              </w:rPr>
              <w:t>кинематику механизмов, соединения деталей машин, механические передачи, виды и устройство передач;</w:t>
            </w:r>
          </w:p>
          <w:p w14:paraId="62A663AF" w14:textId="77777777" w:rsidR="00603B7F" w:rsidRDefault="004B4E6F">
            <w:r>
              <w:rPr>
                <w:rFonts w:ascii="Times New Roman" w:hAnsi="Times New Roman"/>
                <w:sz w:val="24"/>
              </w:rPr>
              <w:t>методику расчета конструкций на прочность, жесткость и устойчивость при различных видах деформации;</w:t>
            </w:r>
          </w:p>
          <w:p w14:paraId="244B2085" w14:textId="77777777" w:rsidR="00603B7F" w:rsidRDefault="004B4E6F">
            <w:r>
              <w:rPr>
                <w:rFonts w:ascii="Times New Roman" w:hAnsi="Times New Roman"/>
                <w:sz w:val="24"/>
              </w:rPr>
              <w:t>методику расчета на сжатие, срез и смятие;</w:t>
            </w:r>
          </w:p>
          <w:p w14:paraId="712B5007" w14:textId="77777777" w:rsidR="00603B7F" w:rsidRDefault="004B4E6F">
            <w:r>
              <w:rPr>
                <w:rFonts w:ascii="Times New Roman" w:hAnsi="Times New Roman"/>
                <w:sz w:val="24"/>
              </w:rPr>
              <w:t>назначение и классификацию подшипников;</w:t>
            </w:r>
          </w:p>
          <w:p w14:paraId="25AA01D9" w14:textId="77777777" w:rsidR="00603B7F" w:rsidRDefault="004B4E6F">
            <w:r>
              <w:rPr>
                <w:rFonts w:ascii="Times New Roman" w:hAnsi="Times New Roman"/>
                <w:sz w:val="24"/>
              </w:rPr>
              <w:t>характер соединения основных сборочных единиц и деталей;</w:t>
            </w:r>
          </w:p>
          <w:p w14:paraId="0615AB7E" w14:textId="77777777" w:rsidR="00603B7F" w:rsidRDefault="004B4E6F">
            <w:r>
              <w:rPr>
                <w:rFonts w:ascii="Times New Roman" w:hAnsi="Times New Roman"/>
                <w:sz w:val="24"/>
              </w:rPr>
              <w:t>типы, назначение, устройство редукторов;</w:t>
            </w:r>
          </w:p>
          <w:p w14:paraId="0860A318" w14:textId="77777777" w:rsidR="00603B7F" w:rsidRDefault="004B4E6F">
            <w:r>
              <w:rPr>
                <w:rFonts w:ascii="Times New Roman" w:hAnsi="Times New Roman"/>
                <w:sz w:val="24"/>
              </w:rPr>
              <w:t>трение, его виды, роль трения в технике;</w:t>
            </w:r>
          </w:p>
          <w:p w14:paraId="7E5D8A89" w14:textId="77777777" w:rsidR="00603B7F" w:rsidRDefault="004B4E6F">
            <w:pPr>
              <w:widowControl w:val="0"/>
              <w:tabs>
                <w:tab w:val="left" w:pos="0"/>
              </w:tabs>
            </w:pPr>
            <w:r>
              <w:rPr>
                <w:rFonts w:ascii="Times New Roman" w:hAnsi="Times New Roman"/>
                <w:sz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582" w:type="dxa"/>
            <w:tcBorders>
              <w:top w:val="single" w:sz="4" w:space="0" w:color="000000"/>
              <w:left w:val="single" w:sz="4" w:space="0" w:color="000000"/>
              <w:bottom w:val="single" w:sz="4" w:space="0" w:color="000000"/>
            </w:tcBorders>
            <w:shd w:val="clear" w:color="auto" w:fill="FFFFFF"/>
          </w:tcPr>
          <w:p w14:paraId="65989A29" w14:textId="77777777" w:rsidR="00603B7F" w:rsidRDefault="00603B7F">
            <w:pPr>
              <w:jc w:val="both"/>
              <w:rPr>
                <w:rFonts w:ascii="Times New Roman" w:hAnsi="Times New Roman"/>
                <w:sz w:val="24"/>
              </w:rPr>
            </w:pPr>
          </w:p>
          <w:p w14:paraId="2A5F026B" w14:textId="77777777" w:rsidR="00603B7F" w:rsidRDefault="004B4E6F">
            <w:r>
              <w:rPr>
                <w:rFonts w:ascii="Times New Roman" w:hAnsi="Times New Roman"/>
                <w:sz w:val="24"/>
              </w:rPr>
              <w:t>владеет профессиональной терминологией;</w:t>
            </w:r>
          </w:p>
          <w:p w14:paraId="19EC8F73" w14:textId="77777777" w:rsidR="00603B7F" w:rsidRDefault="004B4E6F">
            <w:r>
              <w:rPr>
                <w:rFonts w:ascii="Times New Roman" w:hAnsi="Times New Roman"/>
                <w:sz w:val="24"/>
              </w:rPr>
              <w:t>демонстрирует знания видов движения и преобразующие движения механизмов;</w:t>
            </w:r>
          </w:p>
          <w:p w14:paraId="2347FAAF" w14:textId="77777777" w:rsidR="00603B7F" w:rsidRDefault="004B4E6F">
            <w:r>
              <w:rPr>
                <w:rFonts w:ascii="Times New Roman" w:hAnsi="Times New Roman"/>
                <w:sz w:val="24"/>
              </w:rPr>
              <w:t>демонстрирует знания видов износа и деформаций деталей и узлов;</w:t>
            </w:r>
          </w:p>
          <w:p w14:paraId="1B68BF21" w14:textId="77777777" w:rsidR="00603B7F" w:rsidRDefault="004B4E6F">
            <w:r>
              <w:rPr>
                <w:rFonts w:ascii="Times New Roman" w:hAnsi="Times New Roman"/>
                <w:sz w:val="24"/>
              </w:rPr>
              <w:t>демонстрирует знания видов виды передач; их устройство, назначение, преимущества и недостатки, условные обозначения на схемах;</w:t>
            </w:r>
          </w:p>
          <w:p w14:paraId="1C790745" w14:textId="77777777" w:rsidR="00603B7F" w:rsidRDefault="004B4E6F">
            <w:r>
              <w:rPr>
                <w:rFonts w:ascii="Times New Roman" w:hAnsi="Times New Roman"/>
                <w:sz w:val="24"/>
              </w:rPr>
              <w:t>показывает системные знания кинематики механизмов, соединений деталей машин, механических передач, видов и устройства передач;</w:t>
            </w:r>
          </w:p>
          <w:p w14:paraId="6A1890F8" w14:textId="77777777" w:rsidR="00603B7F" w:rsidRDefault="004B4E6F">
            <w:r>
              <w:rPr>
                <w:rFonts w:ascii="Times New Roman" w:hAnsi="Times New Roman"/>
                <w:sz w:val="24"/>
              </w:rPr>
              <w:t>владеет методиками расчета конструкций на прочность, жесткость и устойчивость при различных видах деформации;</w:t>
            </w:r>
          </w:p>
          <w:p w14:paraId="4B7E6F0E" w14:textId="77777777" w:rsidR="00603B7F" w:rsidRDefault="004B4E6F">
            <w:r>
              <w:rPr>
                <w:rFonts w:ascii="Times New Roman" w:hAnsi="Times New Roman"/>
                <w:sz w:val="24"/>
              </w:rPr>
              <w:t>владеет методиками расчета на сжатие, срез и смятие;</w:t>
            </w:r>
          </w:p>
          <w:p w14:paraId="4C775AAE" w14:textId="77777777" w:rsidR="00603B7F" w:rsidRDefault="004B4E6F">
            <w:pPr>
              <w:widowControl w:val="0"/>
              <w:tabs>
                <w:tab w:val="left" w:pos="0"/>
              </w:tabs>
              <w:jc w:val="both"/>
            </w:pPr>
            <w:r>
              <w:rPr>
                <w:rFonts w:ascii="Times New Roman" w:hAnsi="Times New Roman"/>
                <w:sz w:val="24"/>
              </w:rPr>
              <w:t>демонстрирует знания назначения и классификации подшипников;</w:t>
            </w:r>
          </w:p>
          <w:p w14:paraId="19DEA2F3" w14:textId="77777777" w:rsidR="00603B7F" w:rsidRDefault="004B4E6F">
            <w:pPr>
              <w:widowControl w:val="0"/>
              <w:tabs>
                <w:tab w:val="left" w:pos="0"/>
              </w:tabs>
              <w:jc w:val="both"/>
            </w:pPr>
            <w:r>
              <w:rPr>
                <w:rFonts w:ascii="Times New Roman" w:hAnsi="Times New Roman"/>
                <w:sz w:val="24"/>
              </w:rPr>
              <w:t>показывает знания типов, назначения, устройства редукторов;</w:t>
            </w:r>
          </w:p>
          <w:p w14:paraId="0D1E00AC" w14:textId="77777777" w:rsidR="00603B7F" w:rsidRDefault="004B4E6F">
            <w:pPr>
              <w:widowControl w:val="0"/>
              <w:tabs>
                <w:tab w:val="left" w:pos="0"/>
              </w:tabs>
              <w:jc w:val="both"/>
            </w:pPr>
            <w:r>
              <w:rPr>
                <w:rFonts w:ascii="Times New Roman" w:hAnsi="Times New Roman"/>
                <w:sz w:val="24"/>
              </w:rPr>
              <w:t>демонстрирует знания понятия трения, его виды, роль трения в технике;</w:t>
            </w:r>
          </w:p>
          <w:p w14:paraId="530C8965" w14:textId="77777777" w:rsidR="00603B7F" w:rsidRDefault="004B4E6F">
            <w:pPr>
              <w:widowControl w:val="0"/>
              <w:tabs>
                <w:tab w:val="left" w:pos="0"/>
              </w:tabs>
              <w:jc w:val="both"/>
            </w:pPr>
            <w:r>
              <w:rPr>
                <w:rFonts w:ascii="Times New Roman" w:hAnsi="Times New Roman"/>
                <w:sz w:val="24"/>
              </w:rPr>
              <w:t>демонстрирует знания устройства и назначения инструментов и контрольно-измерительных приборов, используемых при техническом обслуживании и ремонте оборудования.</w:t>
            </w:r>
          </w:p>
        </w:tc>
        <w:tc>
          <w:tcPr>
            <w:tcW w:w="2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FC966" w14:textId="77777777" w:rsidR="00603B7F" w:rsidRDefault="004B4E6F">
            <w:pPr>
              <w:jc w:val="center"/>
            </w:pPr>
            <w:r>
              <w:rPr>
                <w:rFonts w:ascii="Times New Roman" w:hAnsi="Times New Roman"/>
                <w:sz w:val="24"/>
              </w:rPr>
              <w:t>Письменный и устный опрос.</w:t>
            </w:r>
          </w:p>
          <w:p w14:paraId="49DE2280" w14:textId="77777777" w:rsidR="00603B7F" w:rsidRDefault="004B4E6F">
            <w:pPr>
              <w:jc w:val="center"/>
            </w:pPr>
            <w:r>
              <w:rPr>
                <w:rFonts w:ascii="Times New Roman" w:hAnsi="Times New Roman"/>
                <w:sz w:val="24"/>
              </w:rPr>
              <w:t>Тестирование.</w:t>
            </w:r>
          </w:p>
          <w:p w14:paraId="69DE572C" w14:textId="77777777" w:rsidR="00603B7F" w:rsidRDefault="004B4E6F">
            <w:pPr>
              <w:jc w:val="center"/>
            </w:pPr>
            <w:r>
              <w:rPr>
                <w:rFonts w:ascii="Times New Roman" w:hAnsi="Times New Roman"/>
                <w:sz w:val="24"/>
              </w:rPr>
              <w:t>Практические занятия.</w:t>
            </w:r>
          </w:p>
          <w:p w14:paraId="11C3288D" w14:textId="77777777" w:rsidR="00603B7F" w:rsidRDefault="004B4E6F">
            <w:pPr>
              <w:jc w:val="center"/>
            </w:pPr>
            <w:r>
              <w:rPr>
                <w:rFonts w:ascii="Times New Roman" w:hAnsi="Times New Roman"/>
                <w:sz w:val="24"/>
              </w:rPr>
              <w:t>Лабораторные</w:t>
            </w:r>
          </w:p>
          <w:p w14:paraId="06F75C7A" w14:textId="77777777" w:rsidR="00603B7F" w:rsidRDefault="004B4E6F">
            <w:pPr>
              <w:jc w:val="center"/>
            </w:pPr>
            <w:r>
              <w:rPr>
                <w:rFonts w:ascii="Times New Roman" w:hAnsi="Times New Roman"/>
                <w:sz w:val="24"/>
              </w:rPr>
              <w:t>занятия.</w:t>
            </w:r>
          </w:p>
          <w:p w14:paraId="5AA37116" w14:textId="77777777" w:rsidR="00603B7F" w:rsidRDefault="00603B7F">
            <w:pPr>
              <w:spacing w:line="720" w:lineRule="auto"/>
              <w:jc w:val="center"/>
              <w:rPr>
                <w:rFonts w:ascii="Times New Roman" w:hAnsi="Times New Roman"/>
                <w:sz w:val="24"/>
              </w:rPr>
            </w:pPr>
          </w:p>
        </w:tc>
      </w:tr>
      <w:tr w:rsidR="00603B7F" w14:paraId="4BDB482F" w14:textId="77777777">
        <w:trPr>
          <w:trHeight w:val="896"/>
        </w:trPr>
        <w:tc>
          <w:tcPr>
            <w:tcW w:w="3231" w:type="dxa"/>
            <w:tcBorders>
              <w:top w:val="single" w:sz="4" w:space="0" w:color="000000"/>
              <w:left w:val="single" w:sz="4" w:space="0" w:color="000000"/>
              <w:bottom w:val="single" w:sz="4" w:space="0" w:color="000000"/>
            </w:tcBorders>
            <w:shd w:val="clear" w:color="auto" w:fill="FFFFFF"/>
          </w:tcPr>
          <w:p w14:paraId="7B11F27C" w14:textId="77777777" w:rsidR="00603B7F" w:rsidRDefault="004B4E6F">
            <w:r>
              <w:rPr>
                <w:rFonts w:ascii="Times New Roman" w:hAnsi="Times New Roman"/>
                <w:sz w:val="24"/>
                <w:u w:val="single"/>
              </w:rPr>
              <w:t>Умеет:</w:t>
            </w:r>
          </w:p>
          <w:p w14:paraId="7A907BB9" w14:textId="77777777" w:rsidR="00603B7F" w:rsidRDefault="004B4E6F">
            <w:r>
              <w:rPr>
                <w:rFonts w:ascii="Times New Roman" w:hAnsi="Times New Roman"/>
                <w:sz w:val="24"/>
              </w:rPr>
              <w:t>определять напряжения в конструкционных элементах;</w:t>
            </w:r>
          </w:p>
          <w:p w14:paraId="13E77201" w14:textId="77777777" w:rsidR="00603B7F" w:rsidRDefault="004B4E6F">
            <w:r>
              <w:rPr>
                <w:rFonts w:ascii="Times New Roman" w:hAnsi="Times New Roman"/>
                <w:sz w:val="24"/>
              </w:rPr>
              <w:t>определять передаточное отношение;</w:t>
            </w:r>
          </w:p>
          <w:p w14:paraId="310D4557" w14:textId="77777777" w:rsidR="00603B7F" w:rsidRDefault="004B4E6F">
            <w:r>
              <w:rPr>
                <w:rFonts w:ascii="Times New Roman" w:hAnsi="Times New Roman"/>
                <w:sz w:val="24"/>
              </w:rPr>
              <w:lastRenderedPageBreak/>
              <w:t>проводить расчет деталей и сборочных единиц общего назначения;</w:t>
            </w:r>
          </w:p>
          <w:p w14:paraId="6529DE30" w14:textId="77777777" w:rsidR="00603B7F" w:rsidRDefault="004B4E6F">
            <w:r>
              <w:rPr>
                <w:rFonts w:ascii="Times New Roman" w:hAnsi="Times New Roman"/>
                <w:sz w:val="24"/>
              </w:rPr>
              <w:t>проводить сборочно-разборочные работы в соответствии с характером соединений деталей и сборочных единиц;</w:t>
            </w:r>
          </w:p>
          <w:p w14:paraId="123DD180" w14:textId="77777777" w:rsidR="00603B7F" w:rsidRDefault="004B4E6F">
            <w:r>
              <w:rPr>
                <w:rFonts w:ascii="Times New Roman" w:hAnsi="Times New Roman"/>
                <w:sz w:val="24"/>
              </w:rPr>
              <w:t>производить расчеты на сжатие, срез и смятие;</w:t>
            </w:r>
          </w:p>
          <w:p w14:paraId="689ACADA" w14:textId="77777777" w:rsidR="00603B7F" w:rsidRDefault="004B4E6F">
            <w:r>
              <w:rPr>
                <w:rFonts w:ascii="Times New Roman" w:hAnsi="Times New Roman"/>
                <w:sz w:val="24"/>
              </w:rPr>
              <w:t>производить расчеты элементов конструкций на прочность, жесткость и устойчивость;</w:t>
            </w:r>
          </w:p>
          <w:p w14:paraId="1565059C" w14:textId="77777777" w:rsidR="00603B7F" w:rsidRDefault="004B4E6F">
            <w:r>
              <w:rPr>
                <w:rFonts w:ascii="Times New Roman" w:hAnsi="Times New Roman"/>
                <w:sz w:val="24"/>
              </w:rPr>
              <w:t xml:space="preserve">читать кинематические схемы. </w:t>
            </w:r>
          </w:p>
          <w:p w14:paraId="5F94E12D" w14:textId="77777777" w:rsidR="00603B7F" w:rsidRDefault="00603B7F">
            <w:pPr>
              <w:widowControl w:val="0"/>
              <w:tabs>
                <w:tab w:val="left" w:pos="0"/>
              </w:tabs>
              <w:rPr>
                <w:rFonts w:ascii="Times New Roman" w:hAnsi="Times New Roman"/>
                <w:sz w:val="24"/>
              </w:rPr>
            </w:pPr>
          </w:p>
        </w:tc>
        <w:tc>
          <w:tcPr>
            <w:tcW w:w="3582" w:type="dxa"/>
            <w:tcBorders>
              <w:top w:val="single" w:sz="4" w:space="0" w:color="000000"/>
              <w:left w:val="single" w:sz="4" w:space="0" w:color="000000"/>
              <w:bottom w:val="single" w:sz="4" w:space="0" w:color="000000"/>
            </w:tcBorders>
            <w:shd w:val="clear" w:color="auto" w:fill="FFFFFF"/>
          </w:tcPr>
          <w:p w14:paraId="6D8F5B54" w14:textId="77777777" w:rsidR="00603B7F" w:rsidRDefault="00603B7F">
            <w:pPr>
              <w:jc w:val="both"/>
              <w:rPr>
                <w:rFonts w:ascii="Times New Roman" w:hAnsi="Times New Roman"/>
                <w:sz w:val="24"/>
              </w:rPr>
            </w:pPr>
          </w:p>
          <w:p w14:paraId="2FAF9982" w14:textId="77777777" w:rsidR="00603B7F" w:rsidRDefault="004B4E6F">
            <w:r>
              <w:rPr>
                <w:rFonts w:ascii="Times New Roman" w:hAnsi="Times New Roman"/>
                <w:sz w:val="24"/>
              </w:rPr>
              <w:t>демонстрирует знания по определению напряжений в конструкционных элементах;</w:t>
            </w:r>
          </w:p>
          <w:p w14:paraId="7EA0CA98" w14:textId="77777777" w:rsidR="00603B7F" w:rsidRDefault="004B4E6F">
            <w:r>
              <w:rPr>
                <w:rFonts w:ascii="Times New Roman" w:hAnsi="Times New Roman"/>
                <w:sz w:val="24"/>
              </w:rPr>
              <w:lastRenderedPageBreak/>
              <w:t>показывает знания по определению передаточного отношения передач;</w:t>
            </w:r>
          </w:p>
          <w:p w14:paraId="79891629" w14:textId="77777777" w:rsidR="00603B7F" w:rsidRDefault="004B4E6F">
            <w:r>
              <w:rPr>
                <w:rFonts w:ascii="Times New Roman" w:hAnsi="Times New Roman"/>
                <w:sz w:val="24"/>
              </w:rPr>
              <w:t>показывает знания по расчету деталей и сборочных единиц общего назначения;</w:t>
            </w:r>
          </w:p>
          <w:p w14:paraId="1B24274C" w14:textId="77777777" w:rsidR="00603B7F" w:rsidRDefault="004B4E6F">
            <w:r>
              <w:rPr>
                <w:rFonts w:ascii="Times New Roman" w:hAnsi="Times New Roman"/>
                <w:sz w:val="24"/>
              </w:rPr>
              <w:t>проводит сборочно-разборочные работы в соответствии с характером соединений деталей и сборочных единиц;</w:t>
            </w:r>
          </w:p>
          <w:p w14:paraId="55044096" w14:textId="77777777" w:rsidR="00603B7F" w:rsidRDefault="004B4E6F">
            <w:r>
              <w:rPr>
                <w:rFonts w:ascii="Times New Roman" w:hAnsi="Times New Roman"/>
                <w:sz w:val="24"/>
              </w:rPr>
              <w:t>демонстрирует знания по расчету на сжатие, срез и смятие;</w:t>
            </w:r>
          </w:p>
          <w:p w14:paraId="1F2E9A41" w14:textId="77777777" w:rsidR="00603B7F" w:rsidRDefault="004B4E6F">
            <w:r>
              <w:rPr>
                <w:rFonts w:ascii="Times New Roman" w:hAnsi="Times New Roman"/>
                <w:sz w:val="24"/>
              </w:rPr>
              <w:t>показывает системные знания по расчету элементов конструкций на прочность, жесткость и устойчивость;</w:t>
            </w:r>
          </w:p>
          <w:p w14:paraId="59E06855" w14:textId="77777777" w:rsidR="00603B7F" w:rsidRDefault="004B4E6F">
            <w:r>
              <w:rPr>
                <w:rFonts w:ascii="Times New Roman" w:hAnsi="Times New Roman"/>
                <w:sz w:val="24"/>
              </w:rPr>
              <w:t xml:space="preserve">читает кинематические схемы. </w:t>
            </w:r>
          </w:p>
        </w:tc>
        <w:tc>
          <w:tcPr>
            <w:tcW w:w="2815" w:type="dxa"/>
            <w:tcBorders>
              <w:top w:val="single" w:sz="4" w:space="0" w:color="000000"/>
              <w:left w:val="single" w:sz="4" w:space="0" w:color="000000"/>
              <w:bottom w:val="single" w:sz="4" w:space="0" w:color="000000"/>
              <w:right w:val="single" w:sz="4" w:space="0" w:color="000000"/>
            </w:tcBorders>
            <w:shd w:val="clear" w:color="auto" w:fill="FFFFFF"/>
          </w:tcPr>
          <w:p w14:paraId="110F71FA" w14:textId="77777777" w:rsidR="00603B7F" w:rsidRDefault="00603B7F">
            <w:pPr>
              <w:jc w:val="center"/>
              <w:rPr>
                <w:rFonts w:ascii="Times New Roman" w:hAnsi="Times New Roman"/>
                <w:sz w:val="24"/>
              </w:rPr>
            </w:pPr>
          </w:p>
          <w:p w14:paraId="18944948" w14:textId="77777777" w:rsidR="00603B7F" w:rsidRDefault="00603B7F">
            <w:pPr>
              <w:jc w:val="center"/>
              <w:rPr>
                <w:rFonts w:ascii="Times New Roman" w:hAnsi="Times New Roman"/>
                <w:sz w:val="24"/>
              </w:rPr>
            </w:pPr>
          </w:p>
          <w:p w14:paraId="0BCC113F" w14:textId="77777777" w:rsidR="00603B7F" w:rsidRDefault="00603B7F">
            <w:pPr>
              <w:jc w:val="center"/>
              <w:rPr>
                <w:rFonts w:ascii="Times New Roman" w:hAnsi="Times New Roman"/>
                <w:sz w:val="24"/>
              </w:rPr>
            </w:pPr>
          </w:p>
          <w:p w14:paraId="2EBE594E" w14:textId="77777777" w:rsidR="00603B7F" w:rsidRDefault="004B4E6F">
            <w:pPr>
              <w:jc w:val="center"/>
            </w:pPr>
            <w:r>
              <w:rPr>
                <w:rFonts w:ascii="Times New Roman" w:hAnsi="Times New Roman"/>
                <w:sz w:val="24"/>
              </w:rPr>
              <w:t xml:space="preserve">Оценка результатов выполнения работ </w:t>
            </w:r>
            <w:r>
              <w:rPr>
                <w:rFonts w:ascii="Times New Roman" w:hAnsi="Times New Roman"/>
                <w:sz w:val="24"/>
              </w:rPr>
              <w:lastRenderedPageBreak/>
              <w:t xml:space="preserve">практических или лабораторных занятий. </w:t>
            </w:r>
          </w:p>
          <w:p w14:paraId="5774E0BF" w14:textId="77777777" w:rsidR="00603B7F" w:rsidRDefault="004B4E6F">
            <w:pPr>
              <w:jc w:val="center"/>
            </w:pPr>
            <w:r>
              <w:rPr>
                <w:rFonts w:ascii="Times New Roman" w:hAnsi="Times New Roman"/>
                <w:sz w:val="24"/>
              </w:rPr>
              <w:t>Экспертное наблюдение за ходом выполнения работ практических или лабораторных занятий.</w:t>
            </w:r>
          </w:p>
          <w:p w14:paraId="39DEF04E" w14:textId="77777777" w:rsidR="00603B7F" w:rsidRDefault="00603B7F">
            <w:pPr>
              <w:spacing w:line="480" w:lineRule="auto"/>
              <w:jc w:val="center"/>
              <w:rPr>
                <w:rFonts w:ascii="Times New Roman" w:hAnsi="Times New Roman"/>
                <w:sz w:val="24"/>
              </w:rPr>
            </w:pPr>
          </w:p>
          <w:p w14:paraId="38B5AFE9" w14:textId="77777777" w:rsidR="00603B7F" w:rsidRDefault="00603B7F">
            <w:pPr>
              <w:jc w:val="center"/>
              <w:rPr>
                <w:rFonts w:ascii="Times New Roman" w:hAnsi="Times New Roman"/>
                <w:sz w:val="24"/>
              </w:rPr>
            </w:pPr>
          </w:p>
          <w:p w14:paraId="2D2A53BD" w14:textId="77777777" w:rsidR="00603B7F" w:rsidRDefault="00603B7F">
            <w:pPr>
              <w:jc w:val="center"/>
              <w:rPr>
                <w:rFonts w:ascii="Times New Roman" w:hAnsi="Times New Roman"/>
                <w:sz w:val="24"/>
              </w:rPr>
            </w:pPr>
          </w:p>
        </w:tc>
      </w:tr>
    </w:tbl>
    <w:p w14:paraId="366D1AB3" w14:textId="77777777" w:rsidR="00603B7F" w:rsidRDefault="00603B7F">
      <w:pPr>
        <w:tabs>
          <w:tab w:val="left" w:pos="993"/>
        </w:tabs>
        <w:ind w:left="644"/>
        <w:contextualSpacing/>
        <w:jc w:val="center"/>
        <w:rPr>
          <w:rFonts w:ascii="Times New Roman" w:hAnsi="Times New Roman"/>
          <w:b/>
          <w:sz w:val="24"/>
        </w:rPr>
      </w:pPr>
    </w:p>
    <w:p w14:paraId="12A626E3" w14:textId="77777777" w:rsidR="00603B7F" w:rsidRDefault="004B4E6F">
      <w:pPr>
        <w:rPr>
          <w:rFonts w:ascii="Times New Roman" w:hAnsi="Times New Roman"/>
          <w:b/>
          <w:sz w:val="24"/>
        </w:rPr>
      </w:pPr>
      <w:r>
        <w:rPr>
          <w:rFonts w:ascii="Times New Roman" w:hAnsi="Times New Roman"/>
          <w:b/>
          <w:sz w:val="24"/>
        </w:rPr>
        <w:br w:type="page"/>
      </w:r>
    </w:p>
    <w:p w14:paraId="0B2E8E7C" w14:textId="77777777" w:rsidR="00603B7F" w:rsidRDefault="00603B7F">
      <w:pPr>
        <w:tabs>
          <w:tab w:val="left" w:pos="993"/>
        </w:tabs>
        <w:ind w:left="644"/>
        <w:contextualSpacing/>
        <w:jc w:val="center"/>
        <w:rPr>
          <w:rFonts w:ascii="Times New Roman" w:hAnsi="Times New Roman"/>
          <w:b/>
          <w:sz w:val="24"/>
        </w:rPr>
      </w:pPr>
    </w:p>
    <w:p w14:paraId="141CF17C" w14:textId="77777777" w:rsidR="00603B7F" w:rsidRDefault="004B4E6F">
      <w:pPr>
        <w:jc w:val="right"/>
        <w:rPr>
          <w:rFonts w:ascii="Times New Roman" w:hAnsi="Times New Roman"/>
          <w:b/>
          <w:sz w:val="24"/>
        </w:rPr>
      </w:pPr>
      <w:r>
        <w:rPr>
          <w:rFonts w:ascii="Times New Roman" w:hAnsi="Times New Roman"/>
          <w:b/>
          <w:sz w:val="24"/>
        </w:rPr>
        <w:t>Приложение 2.8</w:t>
      </w:r>
    </w:p>
    <w:p w14:paraId="3568CBA2"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1058D86D"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3B738785" w14:textId="77777777" w:rsidR="00603B7F" w:rsidRDefault="00603B7F">
      <w:pPr>
        <w:jc w:val="right"/>
        <w:rPr>
          <w:rFonts w:ascii="Times New Roman" w:hAnsi="Times New Roman"/>
          <w:b/>
          <w:color w:val="0070C0"/>
          <w:sz w:val="24"/>
        </w:rPr>
      </w:pPr>
    </w:p>
    <w:p w14:paraId="5A22BC73" w14:textId="77777777" w:rsidR="00603B7F" w:rsidRDefault="00603B7F">
      <w:pPr>
        <w:jc w:val="right"/>
        <w:rPr>
          <w:rFonts w:ascii="Times New Roman" w:hAnsi="Times New Roman"/>
          <w:b/>
          <w:color w:val="0070C0"/>
          <w:sz w:val="24"/>
        </w:rPr>
      </w:pPr>
    </w:p>
    <w:p w14:paraId="01A47E65" w14:textId="77777777" w:rsidR="00603B7F" w:rsidRDefault="00603B7F">
      <w:pPr>
        <w:jc w:val="right"/>
        <w:rPr>
          <w:rFonts w:ascii="Times New Roman" w:hAnsi="Times New Roman"/>
          <w:b/>
          <w:color w:val="0070C0"/>
          <w:sz w:val="24"/>
        </w:rPr>
      </w:pPr>
    </w:p>
    <w:p w14:paraId="1E918A69" w14:textId="77777777" w:rsidR="00603B7F" w:rsidRDefault="00603B7F">
      <w:pPr>
        <w:jc w:val="right"/>
        <w:rPr>
          <w:rFonts w:ascii="Times New Roman" w:hAnsi="Times New Roman"/>
          <w:b/>
          <w:color w:val="0070C0"/>
          <w:sz w:val="24"/>
        </w:rPr>
      </w:pPr>
    </w:p>
    <w:p w14:paraId="5077ADF2" w14:textId="77777777" w:rsidR="00603B7F" w:rsidRDefault="00603B7F">
      <w:pPr>
        <w:jc w:val="right"/>
        <w:rPr>
          <w:rFonts w:ascii="Times New Roman" w:hAnsi="Times New Roman"/>
          <w:b/>
          <w:color w:val="0070C0"/>
          <w:sz w:val="24"/>
        </w:rPr>
      </w:pPr>
    </w:p>
    <w:p w14:paraId="1A58ED0D" w14:textId="77777777" w:rsidR="00603B7F" w:rsidRDefault="00603B7F">
      <w:pPr>
        <w:jc w:val="right"/>
        <w:rPr>
          <w:rFonts w:ascii="Times New Roman" w:hAnsi="Times New Roman"/>
          <w:b/>
          <w:color w:val="0070C0"/>
          <w:sz w:val="24"/>
        </w:rPr>
      </w:pPr>
    </w:p>
    <w:p w14:paraId="608ADC7E" w14:textId="77777777" w:rsidR="00603B7F" w:rsidRDefault="00603B7F">
      <w:pPr>
        <w:jc w:val="right"/>
        <w:rPr>
          <w:rFonts w:ascii="Times New Roman" w:hAnsi="Times New Roman"/>
          <w:b/>
          <w:color w:val="0070C0"/>
          <w:sz w:val="24"/>
        </w:rPr>
      </w:pPr>
    </w:p>
    <w:p w14:paraId="4A39C6A2" w14:textId="77777777" w:rsidR="00603B7F" w:rsidRDefault="00603B7F">
      <w:pPr>
        <w:jc w:val="right"/>
        <w:rPr>
          <w:rFonts w:ascii="Times New Roman" w:hAnsi="Times New Roman"/>
          <w:b/>
          <w:color w:val="0070C0"/>
          <w:sz w:val="24"/>
        </w:rPr>
      </w:pPr>
    </w:p>
    <w:p w14:paraId="25860E2B" w14:textId="77777777" w:rsidR="00603B7F" w:rsidRDefault="00603B7F">
      <w:pPr>
        <w:jc w:val="right"/>
        <w:rPr>
          <w:rFonts w:ascii="Times New Roman" w:hAnsi="Times New Roman"/>
          <w:b/>
          <w:color w:val="0070C0"/>
          <w:sz w:val="24"/>
        </w:rPr>
      </w:pPr>
    </w:p>
    <w:p w14:paraId="22DA4EE1" w14:textId="77777777" w:rsidR="00603B7F" w:rsidRDefault="00603B7F">
      <w:pPr>
        <w:jc w:val="right"/>
        <w:rPr>
          <w:rFonts w:ascii="Times New Roman" w:hAnsi="Times New Roman"/>
          <w:b/>
          <w:color w:val="0070C0"/>
          <w:sz w:val="24"/>
        </w:rPr>
      </w:pPr>
    </w:p>
    <w:p w14:paraId="2C10DD9D" w14:textId="77777777" w:rsidR="00603B7F" w:rsidRDefault="00603B7F">
      <w:pPr>
        <w:jc w:val="right"/>
        <w:rPr>
          <w:rFonts w:ascii="Times New Roman" w:hAnsi="Times New Roman"/>
          <w:b/>
          <w:color w:val="0070C0"/>
          <w:sz w:val="24"/>
        </w:rPr>
      </w:pPr>
    </w:p>
    <w:p w14:paraId="1E129BA4"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4AE9A09E" w14:textId="77777777" w:rsidR="00603B7F" w:rsidRDefault="00603B7F">
      <w:pPr>
        <w:jc w:val="center"/>
        <w:rPr>
          <w:rFonts w:ascii="Times New Roman" w:hAnsi="Times New Roman"/>
          <w:b/>
          <w:sz w:val="24"/>
        </w:rPr>
      </w:pPr>
    </w:p>
    <w:p w14:paraId="7FC3B685" w14:textId="77777777" w:rsidR="00603B7F" w:rsidRDefault="004B4E6F">
      <w:pPr>
        <w:pStyle w:val="10"/>
      </w:pPr>
      <w:r>
        <w:t>«ОП.08 ПРАВОВЫЕ ОСНОВЫ ПРОФЕССИОНАЛЬНОЙ ДЕЯТЕЛЬНОСТИ»</w:t>
      </w:r>
    </w:p>
    <w:p w14:paraId="123E0674" w14:textId="77777777" w:rsidR="00603B7F" w:rsidRDefault="00603B7F"/>
    <w:p w14:paraId="708A469C" w14:textId="77777777" w:rsidR="00603B7F" w:rsidRDefault="00603B7F"/>
    <w:p w14:paraId="03C3D0E7" w14:textId="77777777" w:rsidR="00603B7F" w:rsidRDefault="00603B7F"/>
    <w:p w14:paraId="0A31D5B5" w14:textId="77777777" w:rsidR="00603B7F" w:rsidRDefault="00603B7F"/>
    <w:p w14:paraId="34E0458A" w14:textId="77777777" w:rsidR="00603B7F" w:rsidRDefault="00603B7F"/>
    <w:p w14:paraId="1AD88F3C" w14:textId="77777777" w:rsidR="00603B7F" w:rsidRDefault="00603B7F"/>
    <w:p w14:paraId="00FBAAF2" w14:textId="77777777" w:rsidR="00603B7F" w:rsidRDefault="00603B7F"/>
    <w:p w14:paraId="51D9B797" w14:textId="77777777" w:rsidR="00603B7F" w:rsidRDefault="00603B7F"/>
    <w:p w14:paraId="2865061B" w14:textId="77777777" w:rsidR="00603B7F" w:rsidRDefault="00603B7F"/>
    <w:p w14:paraId="46A80E7A" w14:textId="77777777" w:rsidR="00603B7F" w:rsidRDefault="00603B7F"/>
    <w:p w14:paraId="384041E7" w14:textId="77777777" w:rsidR="00603B7F" w:rsidRDefault="00603B7F"/>
    <w:p w14:paraId="142CFDC2" w14:textId="77777777" w:rsidR="00603B7F" w:rsidRDefault="00603B7F"/>
    <w:p w14:paraId="1D0FAFDB" w14:textId="77777777" w:rsidR="00603B7F" w:rsidRDefault="00603B7F"/>
    <w:p w14:paraId="7DDA16C2" w14:textId="77777777" w:rsidR="00603B7F" w:rsidRDefault="00603B7F"/>
    <w:p w14:paraId="32A80524" w14:textId="77777777" w:rsidR="00603B7F" w:rsidRDefault="00603B7F"/>
    <w:p w14:paraId="72DA08DF" w14:textId="77777777" w:rsidR="00603B7F" w:rsidRDefault="00603B7F"/>
    <w:p w14:paraId="31934833" w14:textId="77777777" w:rsidR="00603B7F" w:rsidRDefault="00603B7F"/>
    <w:p w14:paraId="7A45A9A9" w14:textId="77777777" w:rsidR="00603B7F" w:rsidRDefault="00603B7F"/>
    <w:p w14:paraId="5D8AB021" w14:textId="77777777" w:rsidR="00603B7F" w:rsidRDefault="004B4E6F">
      <w:pPr>
        <w:rPr>
          <w:rFonts w:ascii="Times New Roman" w:hAnsi="Times New Roman"/>
          <w:b/>
          <w:sz w:val="24"/>
        </w:rPr>
      </w:pPr>
      <w:r>
        <w:br w:type="page"/>
      </w:r>
    </w:p>
    <w:p w14:paraId="2C93C605" w14:textId="77777777" w:rsidR="00603B7F" w:rsidRDefault="00603B7F">
      <w:pPr>
        <w:pStyle w:val="10"/>
      </w:pPr>
    </w:p>
    <w:p w14:paraId="13DCE630" w14:textId="77777777" w:rsidR="00431686" w:rsidRPr="0004305C" w:rsidRDefault="00431686" w:rsidP="00431686">
      <w:pPr>
        <w:jc w:val="center"/>
        <w:rPr>
          <w:rFonts w:ascii="Times New Roman" w:hAnsi="Times New Roman"/>
          <w:b/>
          <w:bCs/>
        </w:rPr>
      </w:pPr>
      <w:bookmarkStart w:id="67" w:name="__RefHeading___8"/>
      <w:bookmarkStart w:id="68" w:name="__RefHeading___17"/>
      <w:bookmarkStart w:id="69" w:name="__RefHeading___26"/>
      <w:bookmarkStart w:id="70" w:name="__RefHeading___35"/>
      <w:bookmarkStart w:id="71" w:name="__RefHeading___44"/>
      <w:bookmarkStart w:id="72" w:name="__RefHeading___53"/>
      <w:bookmarkStart w:id="73" w:name="__RefHeading___62"/>
      <w:bookmarkStart w:id="74" w:name="__RefHeading___71"/>
      <w:bookmarkStart w:id="75" w:name="__RefHeading___80"/>
      <w:bookmarkEnd w:id="67"/>
      <w:bookmarkEnd w:id="68"/>
      <w:bookmarkEnd w:id="69"/>
      <w:bookmarkEnd w:id="70"/>
      <w:bookmarkEnd w:id="71"/>
      <w:bookmarkEnd w:id="72"/>
      <w:bookmarkEnd w:id="73"/>
      <w:bookmarkEnd w:id="74"/>
      <w:bookmarkEnd w:id="75"/>
      <w:r w:rsidRPr="0004305C">
        <w:rPr>
          <w:rFonts w:ascii="Times New Roman" w:hAnsi="Times New Roman"/>
          <w:b/>
          <w:bCs/>
        </w:rPr>
        <w:t>СОДЕРЖАНИЕ ПРОГРАММЫ</w:t>
      </w:r>
    </w:p>
    <w:p w14:paraId="1C77868C"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30716ACC" w14:textId="77777777" w:rsidR="00431686" w:rsidRDefault="00C25F1B" w:rsidP="00431686">
      <w:pPr>
        <w:pStyle w:val="1fffc"/>
        <w:rPr>
          <w:rFonts w:asciiTheme="minorHAnsi" w:eastAsiaTheme="minorEastAsia" w:hAnsiTheme="minorHAnsi" w:cstheme="minorBidi"/>
          <w:b w:val="0"/>
          <w:bCs/>
        </w:rPr>
      </w:pPr>
      <w:hyperlink r:id="rId84" w:anchor="_Toc156294876" w:history="1">
        <w:r w:rsidR="00431686">
          <w:rPr>
            <w:rStyle w:val="afffffffe"/>
            <w:b w:val="0"/>
            <w:bCs/>
          </w:rPr>
          <w:t>1. ОБЩАЯ ХАРАКТЕРИСТИКА</w:t>
        </w:r>
        <w:r w:rsidR="00431686">
          <w:rPr>
            <w:rStyle w:val="afffffffe"/>
            <w:b w:val="0"/>
            <w:bCs/>
            <w:webHidden/>
            <w:color w:val="auto"/>
          </w:rPr>
          <w:tab/>
        </w:r>
      </w:hyperlink>
    </w:p>
    <w:p w14:paraId="0A1AE7F5" w14:textId="77777777" w:rsidR="00431686" w:rsidRDefault="00C25F1B" w:rsidP="00431686">
      <w:pPr>
        <w:pStyle w:val="21"/>
        <w:rPr>
          <w:rFonts w:asciiTheme="minorHAnsi" w:eastAsiaTheme="minorEastAsia" w:hAnsiTheme="minorHAnsi" w:cstheme="minorBidi"/>
          <w:i w:val="0"/>
          <w:sz w:val="22"/>
          <w:szCs w:val="22"/>
        </w:rPr>
      </w:pPr>
      <w:hyperlink r:id="rId85"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45415F4C" w14:textId="77777777" w:rsidR="00431686" w:rsidRDefault="00C25F1B" w:rsidP="00431686">
      <w:pPr>
        <w:pStyle w:val="21"/>
        <w:rPr>
          <w:rFonts w:asciiTheme="minorHAnsi" w:eastAsiaTheme="minorEastAsia" w:hAnsiTheme="minorHAnsi" w:cstheme="minorBidi"/>
          <w:i w:val="0"/>
          <w:iCs/>
          <w:sz w:val="22"/>
          <w:szCs w:val="22"/>
        </w:rPr>
      </w:pPr>
      <w:hyperlink r:id="rId86"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77F1B069" w14:textId="77777777" w:rsidR="00431686" w:rsidRDefault="00C25F1B" w:rsidP="00431686">
      <w:pPr>
        <w:pStyle w:val="1fffc"/>
        <w:rPr>
          <w:rFonts w:asciiTheme="minorHAnsi" w:eastAsiaTheme="minorEastAsia" w:hAnsiTheme="minorHAnsi" w:cstheme="minorBidi"/>
          <w:b w:val="0"/>
          <w:szCs w:val="22"/>
        </w:rPr>
      </w:pPr>
      <w:hyperlink r:id="rId87"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0E09A921" w14:textId="77777777" w:rsidR="00431686" w:rsidRDefault="00C25F1B" w:rsidP="00431686">
      <w:pPr>
        <w:pStyle w:val="21"/>
        <w:rPr>
          <w:rFonts w:asciiTheme="minorHAnsi" w:eastAsiaTheme="minorEastAsia" w:hAnsiTheme="minorHAnsi" w:cstheme="minorBidi"/>
          <w:i w:val="0"/>
          <w:sz w:val="22"/>
          <w:szCs w:val="22"/>
        </w:rPr>
      </w:pPr>
      <w:hyperlink r:id="rId88"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23AA0991" w14:textId="77777777" w:rsidR="00431686" w:rsidRDefault="00C25F1B" w:rsidP="00431686">
      <w:pPr>
        <w:pStyle w:val="21"/>
        <w:rPr>
          <w:rFonts w:asciiTheme="minorHAnsi" w:eastAsiaTheme="minorEastAsia" w:hAnsiTheme="minorHAnsi" w:cstheme="minorBidi"/>
          <w:i w:val="0"/>
          <w:iCs/>
          <w:sz w:val="22"/>
          <w:szCs w:val="22"/>
        </w:rPr>
      </w:pPr>
      <w:hyperlink r:id="rId89"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4D3DCA74" w14:textId="77777777" w:rsidR="00431686" w:rsidRDefault="00C25F1B" w:rsidP="00431686">
      <w:pPr>
        <w:pStyle w:val="21"/>
        <w:rPr>
          <w:rFonts w:asciiTheme="minorHAnsi" w:eastAsiaTheme="minorEastAsia" w:hAnsiTheme="minorHAnsi" w:cstheme="minorBidi"/>
          <w:i w:val="0"/>
          <w:iCs/>
          <w:sz w:val="22"/>
          <w:szCs w:val="22"/>
        </w:rPr>
      </w:pPr>
      <w:hyperlink r:id="rId90" w:anchor="_Toc156294883" w:history="1">
        <w:r w:rsidR="00431686">
          <w:rPr>
            <w:rStyle w:val="afffffffe"/>
            <w:i w:val="0"/>
            <w:iCs/>
          </w:rPr>
          <w:t>2.3. Курсовой проект (работа)</w:t>
        </w:r>
        <w:r w:rsidR="00431686">
          <w:rPr>
            <w:rStyle w:val="afffffffe"/>
            <w:i w:val="0"/>
            <w:iCs/>
            <w:webHidden/>
            <w:color w:val="auto"/>
          </w:rPr>
          <w:tab/>
        </w:r>
      </w:hyperlink>
    </w:p>
    <w:p w14:paraId="568CA89E" w14:textId="77777777" w:rsidR="00431686" w:rsidRDefault="00C25F1B" w:rsidP="00431686">
      <w:pPr>
        <w:pStyle w:val="1fffc"/>
        <w:rPr>
          <w:rFonts w:asciiTheme="minorHAnsi" w:eastAsiaTheme="minorEastAsia" w:hAnsiTheme="minorHAnsi" w:cstheme="minorBidi"/>
          <w:b w:val="0"/>
          <w:szCs w:val="22"/>
        </w:rPr>
      </w:pPr>
      <w:hyperlink r:id="rId91"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6D2DA57D" w14:textId="77777777" w:rsidR="00431686" w:rsidRDefault="00C25F1B" w:rsidP="00431686">
      <w:pPr>
        <w:pStyle w:val="21"/>
        <w:rPr>
          <w:rFonts w:asciiTheme="minorHAnsi" w:eastAsiaTheme="minorEastAsia" w:hAnsiTheme="minorHAnsi" w:cstheme="minorBidi"/>
          <w:i w:val="0"/>
          <w:sz w:val="22"/>
          <w:szCs w:val="22"/>
        </w:rPr>
      </w:pPr>
      <w:hyperlink r:id="rId92"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0B32A26D" w14:textId="77777777" w:rsidR="00431686" w:rsidRDefault="00C25F1B" w:rsidP="00431686">
      <w:pPr>
        <w:pStyle w:val="21"/>
        <w:rPr>
          <w:rFonts w:asciiTheme="minorHAnsi" w:eastAsiaTheme="minorEastAsia" w:hAnsiTheme="minorHAnsi" w:cstheme="minorBidi"/>
          <w:i w:val="0"/>
          <w:iCs/>
          <w:sz w:val="22"/>
          <w:szCs w:val="22"/>
        </w:rPr>
      </w:pPr>
      <w:hyperlink r:id="rId93"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308DE65F" w14:textId="77777777" w:rsidR="00431686" w:rsidRDefault="00C25F1B" w:rsidP="00431686">
      <w:pPr>
        <w:pStyle w:val="1fffc"/>
        <w:rPr>
          <w:rFonts w:asciiTheme="minorHAnsi" w:eastAsiaTheme="minorEastAsia" w:hAnsiTheme="minorHAnsi" w:cstheme="minorBidi"/>
          <w:b w:val="0"/>
          <w:szCs w:val="22"/>
        </w:rPr>
      </w:pPr>
      <w:hyperlink r:id="rId94"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1325A825" w14:textId="4ECB9BE2" w:rsidR="00603B7F" w:rsidRDefault="00431686" w:rsidP="00431686">
      <w:r>
        <w:rPr>
          <w:rFonts w:ascii="Times New Roman" w:hAnsi="Times New Roman"/>
          <w:b/>
          <w:bCs/>
        </w:rPr>
        <w:fldChar w:fldCharType="end"/>
      </w:r>
    </w:p>
    <w:p w14:paraId="26B03ED4" w14:textId="77777777" w:rsidR="00603B7F" w:rsidRDefault="004B4E6F">
      <w:pPr>
        <w:keepNext/>
        <w:spacing w:after="120"/>
        <w:ind w:left="720"/>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52670502" w14:textId="77777777" w:rsidR="00603B7F" w:rsidRDefault="004B4E6F">
      <w:pPr>
        <w:pStyle w:val="10"/>
      </w:pPr>
      <w:r>
        <w:t>«ОП.08 ПРАВОВЫЕ ОСНОВЫ</w:t>
      </w:r>
    </w:p>
    <w:p w14:paraId="55380E31" w14:textId="77777777" w:rsidR="00603B7F" w:rsidRDefault="004B4E6F">
      <w:pPr>
        <w:pStyle w:val="10"/>
      </w:pPr>
      <w:r>
        <w:rPr>
          <w:caps/>
        </w:rPr>
        <w:t>профессиональной деятельности</w:t>
      </w:r>
      <w:r>
        <w:t>»</w:t>
      </w:r>
    </w:p>
    <w:p w14:paraId="6285604A" w14:textId="77777777" w:rsidR="00603B7F" w:rsidRDefault="00603B7F">
      <w:pPr>
        <w:widowControl w:val="0"/>
        <w:rPr>
          <w:rFonts w:ascii="Times New Roman" w:hAnsi="Times New Roman"/>
          <w:sz w:val="24"/>
        </w:rPr>
      </w:pPr>
    </w:p>
    <w:p w14:paraId="31CBE5B4"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7637F6AA" w14:textId="77777777" w:rsidR="00603B7F" w:rsidRDefault="004B4E6F">
      <w:pPr>
        <w:pStyle w:val="richfactdown-paragraph"/>
        <w:ind w:firstLine="708"/>
        <w:jc w:val="both"/>
      </w:pPr>
      <w:r>
        <w:t xml:space="preserve">Цель дисциплины «Правовые основы профессиональной деятельности»: </w:t>
      </w:r>
      <w:r>
        <w:rPr>
          <w:highlight w:val="white"/>
        </w:rPr>
        <w:t>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p>
    <w:p w14:paraId="5BFED483"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«Правовые основы профессиональной деятельности» включена в обязательную часть общепрофессионального цикла образовательной программы.</w:t>
      </w:r>
    </w:p>
    <w:p w14:paraId="5A2B9010" w14:textId="77777777" w:rsidR="00603B7F" w:rsidRDefault="00603B7F">
      <w:pPr>
        <w:spacing w:line="276" w:lineRule="auto"/>
        <w:ind w:firstLine="709"/>
        <w:jc w:val="both"/>
        <w:rPr>
          <w:rFonts w:ascii="Times New Roman" w:hAnsi="Times New Roman"/>
          <w:sz w:val="24"/>
        </w:rPr>
      </w:pPr>
    </w:p>
    <w:p w14:paraId="544293EC"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1931A3F9"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06C35C4"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5"/>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3402"/>
        <w:gridCol w:w="4252"/>
      </w:tblGrid>
      <w:tr w:rsidR="00603B7F" w14:paraId="16B7FFBA"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75D6B" w14:textId="77777777" w:rsidR="00603B7F" w:rsidRDefault="004B4E6F">
            <w:pPr>
              <w:rPr>
                <w:rFonts w:ascii="Times New Roman" w:hAnsi="Times New Roman"/>
                <w:b/>
                <w:sz w:val="24"/>
              </w:rPr>
            </w:pPr>
            <w:r>
              <w:rPr>
                <w:rFonts w:ascii="Times New Roman" w:hAnsi="Times New Roman"/>
                <w:b/>
                <w:sz w:val="24"/>
              </w:rPr>
              <w:t xml:space="preserve">Код ОК, </w:t>
            </w:r>
          </w:p>
          <w:p w14:paraId="1CA7BB13" w14:textId="77777777" w:rsidR="00603B7F" w:rsidRDefault="004B4E6F">
            <w:pPr>
              <w:rPr>
                <w:rFonts w:ascii="Times New Roman" w:hAnsi="Times New Roman"/>
                <w:b/>
                <w:sz w:val="24"/>
              </w:rPr>
            </w:pPr>
            <w:r>
              <w:rPr>
                <w:rFonts w:ascii="Times New Roman" w:hAnsi="Times New Roman"/>
                <w:b/>
                <w:sz w:val="24"/>
              </w:rPr>
              <w:t>ПК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07C46"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C885C"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085CC52A"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A2EEE" w14:textId="77777777" w:rsidR="00603B7F" w:rsidRDefault="004B4E6F">
            <w:pPr>
              <w:jc w:val="center"/>
            </w:pPr>
            <w:r>
              <w:rPr>
                <w:rFonts w:ascii="Times New Roman" w:hAnsi="Times New Roman"/>
                <w:sz w:val="24"/>
              </w:rPr>
              <w:t>ОК 01-ОК 07, ОК 09;</w:t>
            </w:r>
          </w:p>
          <w:p w14:paraId="6C472851" w14:textId="77777777" w:rsidR="00603B7F" w:rsidRDefault="004B4E6F">
            <w:pPr>
              <w:jc w:val="center"/>
            </w:pPr>
            <w:r>
              <w:rPr>
                <w:rFonts w:ascii="Times New Roman" w:hAnsi="Times New Roman"/>
                <w:sz w:val="24"/>
              </w:rPr>
              <w:t>ПК 1.1-1.3</w:t>
            </w:r>
          </w:p>
          <w:p w14:paraId="00E28CB0" w14:textId="77777777" w:rsidR="00603B7F" w:rsidRDefault="004B4E6F">
            <w:pPr>
              <w:jc w:val="center"/>
            </w:pPr>
            <w:r>
              <w:rPr>
                <w:rFonts w:ascii="Times New Roman" w:hAnsi="Times New Roman"/>
                <w:sz w:val="24"/>
              </w:rPr>
              <w:t xml:space="preserve">ПК 2.1-2.3 </w:t>
            </w:r>
          </w:p>
          <w:p w14:paraId="0E3BE6BA" w14:textId="77777777" w:rsidR="00603B7F" w:rsidRDefault="004B4E6F">
            <w:pPr>
              <w:jc w:val="center"/>
            </w:pPr>
            <w:r>
              <w:rPr>
                <w:rFonts w:ascii="Times New Roman" w:hAnsi="Times New Roman"/>
                <w:sz w:val="24"/>
              </w:rPr>
              <w:t xml:space="preserve">П.К 3.1-3.5; </w:t>
            </w:r>
          </w:p>
          <w:p w14:paraId="2B0F162F" w14:textId="77777777" w:rsidR="00603B7F" w:rsidRDefault="004B4E6F">
            <w:pPr>
              <w:ind w:right="-1"/>
              <w:jc w:val="center"/>
              <w:rPr>
                <w:rFonts w:ascii="Times New Roman" w:hAnsi="Times New Roman"/>
                <w:sz w:val="24"/>
              </w:rPr>
            </w:pPr>
            <w:r>
              <w:rPr>
                <w:rFonts w:ascii="Times New Roman" w:hAnsi="Times New Roman"/>
                <w:sz w:val="24"/>
              </w:rPr>
              <w:t>ПК 4.1-4.4</w:t>
            </w:r>
            <w:r>
              <w:rPr>
                <w:rFonts w:ascii="Times New Roman" w:hAnsi="Times New Roman"/>
                <w:i/>
                <w:sz w:val="24"/>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2D948"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анализировать и оценивать результаты и последствия деятельности (бездействия) с правовой точки зрения;</w:t>
            </w:r>
          </w:p>
          <w:p w14:paraId="3FE69D4C"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 xml:space="preserve">защищать свои права в соответствии с гражданским, гражданско-процессуальным и трудовым законодательством; </w:t>
            </w:r>
          </w:p>
          <w:p w14:paraId="0D2D51B1"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использовать нормативные правовые акты, регламентирующие профессиональную деятельность;</w:t>
            </w:r>
          </w:p>
          <w:p w14:paraId="1EA3A80D" w14:textId="77777777" w:rsidR="00603B7F" w:rsidRDefault="00603B7F">
            <w:pPr>
              <w:jc w:val="both"/>
              <w:rPr>
                <w:rFonts w:ascii="Times New Roman" w:hAnsi="Times New Roman"/>
                <w:sz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2CFC5" w14:textId="77777777" w:rsidR="00603B7F" w:rsidRDefault="004B4E6F">
            <w:pPr>
              <w:jc w:val="both"/>
            </w:pPr>
            <w:r>
              <w:rPr>
                <w:rFonts w:ascii="Times New Roman" w:hAnsi="Times New Roman"/>
                <w:sz w:val="24"/>
              </w:rPr>
              <w:t xml:space="preserve">классификацию, основные виды и правила составления нормативных актов; </w:t>
            </w:r>
          </w:p>
          <w:p w14:paraId="5A997243" w14:textId="77777777" w:rsidR="00603B7F" w:rsidRDefault="004B4E6F">
            <w:pPr>
              <w:jc w:val="both"/>
            </w:pPr>
            <w:r>
              <w:rPr>
                <w:rFonts w:ascii="Times New Roman" w:hAnsi="Times New Roman"/>
                <w:sz w:val="24"/>
              </w:rPr>
              <w:t>права и свободы человека и гражданина, механизмы их реализации;</w:t>
            </w:r>
          </w:p>
          <w:p w14:paraId="4BC148EF" w14:textId="77777777" w:rsidR="00603B7F" w:rsidRDefault="004B4E6F">
            <w:pPr>
              <w:jc w:val="both"/>
            </w:pPr>
            <w:r>
              <w:rPr>
                <w:rFonts w:ascii="Times New Roman" w:hAnsi="Times New Roman"/>
                <w:sz w:val="24"/>
              </w:rPr>
              <w:t>нормы защиты нарушенных прав и судебный порядок разрешения споров;</w:t>
            </w:r>
          </w:p>
          <w:p w14:paraId="5117D56F" w14:textId="77777777" w:rsidR="00603B7F" w:rsidRDefault="004B4E6F">
            <w:pPr>
              <w:jc w:val="both"/>
            </w:pPr>
            <w:r>
              <w:rPr>
                <w:rFonts w:ascii="Times New Roman" w:hAnsi="Times New Roman"/>
                <w:sz w:val="24"/>
              </w:rPr>
              <w:t>основные положения Конституции Российской Федерации; действующие законы и иные нормативные правовые акты, регулирующие правоотношения в процессе профессиональной (трудовой) деятельности;</w:t>
            </w:r>
          </w:p>
          <w:p w14:paraId="1A63F0A6" w14:textId="77777777" w:rsidR="00603B7F" w:rsidRDefault="004B4E6F">
            <w:pPr>
              <w:jc w:val="both"/>
            </w:pPr>
            <w:r>
              <w:rPr>
                <w:rFonts w:ascii="Times New Roman" w:hAnsi="Times New Roman"/>
                <w:sz w:val="24"/>
              </w:rPr>
              <w:t>правовое положение субъектов предпринимательской деятельности;</w:t>
            </w:r>
          </w:p>
          <w:p w14:paraId="0713C44F" w14:textId="77777777" w:rsidR="00603B7F" w:rsidRDefault="004B4E6F">
            <w:pPr>
              <w:jc w:val="both"/>
            </w:pPr>
            <w:r>
              <w:rPr>
                <w:rFonts w:ascii="Times New Roman" w:hAnsi="Times New Roman"/>
                <w:sz w:val="24"/>
              </w:rPr>
              <w:t>организационно-правовые формы юридических лиц;</w:t>
            </w:r>
          </w:p>
          <w:p w14:paraId="1C5EC06D" w14:textId="77777777" w:rsidR="00603B7F" w:rsidRDefault="004B4E6F">
            <w:pPr>
              <w:jc w:val="both"/>
            </w:pPr>
            <w:r>
              <w:rPr>
                <w:rFonts w:ascii="Times New Roman" w:hAnsi="Times New Roman"/>
                <w:sz w:val="24"/>
              </w:rPr>
              <w:t>роль государственного регулирования в обеспечении занятости населения;</w:t>
            </w:r>
          </w:p>
          <w:p w14:paraId="7A08D223" w14:textId="77777777" w:rsidR="00603B7F" w:rsidRDefault="004B4E6F">
            <w:pPr>
              <w:jc w:val="both"/>
            </w:pPr>
            <w:r>
              <w:rPr>
                <w:rFonts w:ascii="Times New Roman" w:hAnsi="Times New Roman"/>
                <w:sz w:val="24"/>
              </w:rPr>
              <w:lastRenderedPageBreak/>
              <w:t>понятие правового регулирования в сфере профессиональной деятельности;</w:t>
            </w:r>
          </w:p>
          <w:p w14:paraId="3F727FED" w14:textId="77777777" w:rsidR="00603B7F" w:rsidRDefault="004B4E6F">
            <w:pPr>
              <w:jc w:val="both"/>
            </w:pPr>
            <w:r>
              <w:rPr>
                <w:rFonts w:ascii="Times New Roman" w:hAnsi="Times New Roman"/>
                <w:sz w:val="24"/>
              </w:rPr>
              <w:t>права и обязанности работников в сфере профессиональной деятельности;</w:t>
            </w:r>
          </w:p>
          <w:p w14:paraId="26A280A4" w14:textId="77777777" w:rsidR="00603B7F" w:rsidRDefault="004B4E6F">
            <w:pPr>
              <w:jc w:val="both"/>
            </w:pPr>
            <w:r>
              <w:rPr>
                <w:rFonts w:ascii="Times New Roman" w:hAnsi="Times New Roman"/>
                <w:sz w:val="24"/>
              </w:rPr>
              <w:t>порядок заключения трудового договора и основания его прекращения;</w:t>
            </w:r>
          </w:p>
          <w:p w14:paraId="432DC960" w14:textId="77777777" w:rsidR="00603B7F" w:rsidRDefault="004B4E6F">
            <w:pPr>
              <w:jc w:val="both"/>
            </w:pPr>
            <w:r>
              <w:rPr>
                <w:rFonts w:ascii="Times New Roman" w:hAnsi="Times New Roman"/>
                <w:sz w:val="24"/>
              </w:rPr>
              <w:t>нормы дисциплинарной и материальной ответственности работника;</w:t>
            </w:r>
          </w:p>
          <w:p w14:paraId="4E9351C0" w14:textId="77777777" w:rsidR="00603B7F" w:rsidRDefault="004B4E6F">
            <w:pPr>
              <w:jc w:val="both"/>
            </w:pPr>
            <w:r>
              <w:rPr>
                <w:rFonts w:ascii="Times New Roman" w:hAnsi="Times New Roman"/>
                <w:sz w:val="24"/>
              </w:rPr>
              <w:t>оплата труда;</w:t>
            </w:r>
          </w:p>
          <w:p w14:paraId="04B3FF7B" w14:textId="77777777" w:rsidR="00603B7F" w:rsidRDefault="004B4E6F">
            <w:pPr>
              <w:jc w:val="both"/>
              <w:rPr>
                <w:rFonts w:ascii="Times New Roman" w:hAnsi="Times New Roman"/>
                <w:sz w:val="24"/>
              </w:rPr>
            </w:pPr>
            <w:r>
              <w:rPr>
                <w:rFonts w:ascii="Times New Roman" w:hAnsi="Times New Roman"/>
                <w:sz w:val="24"/>
              </w:rPr>
              <w:t>виды административных правонарушений и административной ответственности;</w:t>
            </w:r>
          </w:p>
        </w:tc>
      </w:tr>
    </w:tbl>
    <w:p w14:paraId="4AD19F11" w14:textId="30B886DA" w:rsidR="00603B7F" w:rsidRDefault="00603B7F">
      <w:pPr>
        <w:rPr>
          <w:rFonts w:ascii="Times New Roman" w:hAnsi="Times New Roman"/>
          <w:b/>
          <w:caps/>
          <w:sz w:val="24"/>
        </w:rPr>
      </w:pPr>
    </w:p>
    <w:p w14:paraId="66D01D66" w14:textId="77777777" w:rsidR="00603B7F" w:rsidRDefault="00603B7F">
      <w:pPr>
        <w:rPr>
          <w:rFonts w:ascii="Times New Roman" w:hAnsi="Times New Roman"/>
          <w:b/>
          <w:caps/>
          <w:sz w:val="24"/>
        </w:rPr>
      </w:pPr>
    </w:p>
    <w:p w14:paraId="5904C42B" w14:textId="77777777" w:rsidR="00603B7F" w:rsidRDefault="004B4E6F">
      <w:pPr>
        <w:keepNext/>
        <w:spacing w:after="120"/>
        <w:rPr>
          <w:rFonts w:ascii="Times New Roman" w:hAnsi="Times New Roman"/>
          <w:sz w:val="24"/>
        </w:rPr>
      </w:pPr>
      <w:r>
        <w:rPr>
          <w:rFonts w:ascii="Times New Roman" w:hAnsi="Times New Roman"/>
          <w:sz w:val="24"/>
        </w:rPr>
        <w:t xml:space="preserve">2. Структура и содержание дисциплины </w:t>
      </w:r>
    </w:p>
    <w:p w14:paraId="26E697F7"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03B7F" w14:paraId="50FDF1B2"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60993F"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E400C5"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FE5B35"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1FD4A5EF"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2E13CE"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BA8D05" w14:textId="77777777" w:rsidR="00603B7F" w:rsidRDefault="004B4E6F">
            <w:pPr>
              <w:jc w:val="center"/>
              <w:rPr>
                <w:rFonts w:ascii="Times New Roman" w:hAnsi="Times New Roman"/>
                <w:sz w:val="24"/>
              </w:rPr>
            </w:pPr>
            <w:r>
              <w:rPr>
                <w:rFonts w:ascii="Times New Roman" w:hAnsi="Times New Roman"/>
                <w:sz w:val="24"/>
              </w:rPr>
              <w:t>54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C0C1BA" w14:textId="77777777" w:rsidR="00603B7F" w:rsidRDefault="004B4E6F">
            <w:pPr>
              <w:jc w:val="center"/>
              <w:rPr>
                <w:rFonts w:ascii="Times New Roman" w:hAnsi="Times New Roman"/>
                <w:sz w:val="24"/>
              </w:rPr>
            </w:pPr>
            <w:r>
              <w:rPr>
                <w:rFonts w:ascii="Times New Roman" w:hAnsi="Times New Roman"/>
                <w:sz w:val="24"/>
              </w:rPr>
              <w:t>14</w:t>
            </w:r>
          </w:p>
        </w:tc>
      </w:tr>
      <w:tr w:rsidR="00603B7F" w14:paraId="587B49AE"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EE7F7E"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1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9DCB0E" w14:textId="77777777" w:rsidR="00603B7F" w:rsidRDefault="004B4E6F">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83C077"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36866D44"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C677BF"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4ECA491" w14:textId="77777777" w:rsidR="00603B7F" w:rsidRDefault="004B4E6F">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7221C5" w14:textId="77777777" w:rsidR="00603B7F" w:rsidRDefault="004B4E6F">
            <w:pPr>
              <w:jc w:val="center"/>
              <w:rPr>
                <w:rFonts w:ascii="Times New Roman" w:hAnsi="Times New Roman"/>
                <w:sz w:val="24"/>
              </w:rPr>
            </w:pPr>
            <w:r>
              <w:rPr>
                <w:rFonts w:ascii="Times New Roman" w:hAnsi="Times New Roman"/>
                <w:sz w:val="24"/>
              </w:rPr>
              <w:t>-</w:t>
            </w:r>
          </w:p>
        </w:tc>
      </w:tr>
      <w:tr w:rsidR="00603B7F" w14:paraId="0790E1A2"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1A965A"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06F3EE" w14:textId="77777777" w:rsidR="00603B7F" w:rsidRDefault="004B4E6F">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C8C741"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38509A58"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2CAF3C"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4B7128" w14:textId="77777777" w:rsidR="00603B7F" w:rsidRDefault="004B4E6F">
            <w:pPr>
              <w:jc w:val="center"/>
              <w:rPr>
                <w:rFonts w:ascii="Times New Roman" w:hAnsi="Times New Roman"/>
                <w:b/>
                <w:sz w:val="24"/>
              </w:rPr>
            </w:pPr>
            <w:r>
              <w:rPr>
                <w:rFonts w:ascii="Times New Roman" w:hAnsi="Times New Roman"/>
                <w:b/>
                <w:sz w:val="24"/>
              </w:rPr>
              <w:t>54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40D5A3" w14:textId="77777777" w:rsidR="00603B7F" w:rsidRDefault="004B4E6F">
            <w:pPr>
              <w:jc w:val="center"/>
              <w:rPr>
                <w:rFonts w:ascii="Times New Roman" w:hAnsi="Times New Roman"/>
                <w:b/>
                <w:sz w:val="24"/>
              </w:rPr>
            </w:pPr>
            <w:r>
              <w:rPr>
                <w:rFonts w:ascii="Times New Roman" w:hAnsi="Times New Roman"/>
                <w:b/>
                <w:sz w:val="24"/>
              </w:rPr>
              <w:t>14</w:t>
            </w:r>
          </w:p>
        </w:tc>
      </w:tr>
    </w:tbl>
    <w:p w14:paraId="073DEA6E" w14:textId="77777777" w:rsidR="00603B7F" w:rsidRDefault="00603B7F">
      <w:pPr>
        <w:rPr>
          <w:rFonts w:ascii="Times New Roman" w:hAnsi="Times New Roman"/>
          <w:sz w:val="24"/>
        </w:rPr>
      </w:pPr>
    </w:p>
    <w:p w14:paraId="6D5723DF"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Layout w:type="fixed"/>
        <w:tblLook w:val="04A0" w:firstRow="1" w:lastRow="0" w:firstColumn="1" w:lastColumn="0" w:noHBand="0" w:noVBand="1"/>
      </w:tblPr>
      <w:tblGrid>
        <w:gridCol w:w="2410"/>
        <w:gridCol w:w="6946"/>
      </w:tblGrid>
      <w:tr w:rsidR="00603B7F" w14:paraId="41DEDDF5" w14:textId="77777777">
        <w:trPr>
          <w:trHeight w:val="23"/>
        </w:trPr>
        <w:tc>
          <w:tcPr>
            <w:tcW w:w="2410" w:type="dxa"/>
            <w:tcBorders>
              <w:top w:val="single" w:sz="4" w:space="0" w:color="000000"/>
              <w:left w:val="single" w:sz="4" w:space="0" w:color="000000"/>
              <w:bottom w:val="single" w:sz="4" w:space="0" w:color="000000"/>
            </w:tcBorders>
            <w:shd w:val="clear" w:color="auto" w:fill="auto"/>
            <w:vAlign w:val="center"/>
          </w:tcPr>
          <w:p w14:paraId="43081EC4" w14:textId="77777777" w:rsidR="00603B7F" w:rsidRDefault="004B4E6F">
            <w:pPr>
              <w:jc w:val="center"/>
            </w:pPr>
            <w:r>
              <w:rPr>
                <w:rFonts w:ascii="Times New Roman" w:hAnsi="Times New Roman"/>
                <w:b/>
                <w:sz w:val="24"/>
              </w:rPr>
              <w:t>Наименование разделов и тем</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12FAE" w14:textId="77777777" w:rsidR="00603B7F" w:rsidRDefault="004B4E6F">
            <w:pPr>
              <w:jc w:val="center"/>
            </w:pPr>
            <w:r>
              <w:rPr>
                <w:rFonts w:ascii="Times New Roman" w:hAnsi="Times New Roman"/>
                <w:b/>
                <w:sz w:val="24"/>
              </w:rPr>
              <w:t>Примерное содержание учебного материала, практических и лабораторных занятий</w:t>
            </w:r>
          </w:p>
        </w:tc>
      </w:tr>
      <w:tr w:rsidR="00603B7F" w14:paraId="21A6D799" w14:textId="77777777">
        <w:trPr>
          <w:trHeight w:val="23"/>
        </w:trPr>
        <w:tc>
          <w:tcPr>
            <w:tcW w:w="2410" w:type="dxa"/>
            <w:tcBorders>
              <w:top w:val="single" w:sz="4" w:space="0" w:color="000000"/>
              <w:left w:val="single" w:sz="4" w:space="0" w:color="000000"/>
              <w:bottom w:val="single" w:sz="4" w:space="0" w:color="000000"/>
            </w:tcBorders>
            <w:shd w:val="clear" w:color="auto" w:fill="auto"/>
          </w:tcPr>
          <w:p w14:paraId="1DF5DF3D" w14:textId="77777777" w:rsidR="00603B7F" w:rsidRDefault="004B4E6F">
            <w:pPr>
              <w:jc w:val="center"/>
            </w:pPr>
            <w:r>
              <w:rPr>
                <w:rFonts w:ascii="Times New Roman" w:hAnsi="Times New Roman"/>
                <w:b/>
                <w:sz w:val="24"/>
              </w:rPr>
              <w:t xml:space="preserve">Раздел 1.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81FBD3" w14:textId="77777777" w:rsidR="00603B7F" w:rsidRDefault="004B4E6F">
            <w:pPr>
              <w:jc w:val="both"/>
            </w:pPr>
            <w:r>
              <w:rPr>
                <w:rFonts w:ascii="Times New Roman" w:hAnsi="Times New Roman"/>
                <w:b/>
                <w:sz w:val="24"/>
              </w:rPr>
              <w:t>Основы теории права. 8ак.ч.</w:t>
            </w:r>
          </w:p>
        </w:tc>
      </w:tr>
      <w:tr w:rsidR="00603B7F" w14:paraId="482F29AA" w14:textId="77777777">
        <w:trPr>
          <w:trHeight w:val="23"/>
        </w:trPr>
        <w:tc>
          <w:tcPr>
            <w:tcW w:w="2410" w:type="dxa"/>
            <w:tcBorders>
              <w:top w:val="single" w:sz="4" w:space="0" w:color="000000"/>
              <w:left w:val="single" w:sz="4" w:space="0" w:color="000000"/>
              <w:bottom w:val="single" w:sz="4" w:space="0" w:color="000000"/>
            </w:tcBorders>
            <w:shd w:val="clear" w:color="auto" w:fill="auto"/>
          </w:tcPr>
          <w:p w14:paraId="18A9CB7F" w14:textId="77777777" w:rsidR="00603B7F" w:rsidRDefault="004B4E6F">
            <w:r>
              <w:rPr>
                <w:rFonts w:ascii="Times New Roman" w:hAnsi="Times New Roman"/>
                <w:b/>
                <w:sz w:val="24"/>
              </w:rPr>
              <w:t>Тема 1.1 Источники права. Система права в РФ.</w:t>
            </w:r>
          </w:p>
          <w:p w14:paraId="44F0827B" w14:textId="77777777" w:rsidR="00603B7F" w:rsidRDefault="00603B7F">
            <w:pPr>
              <w:rPr>
                <w:rFonts w:ascii="Times New Roman" w:hAnsi="Times New Roman"/>
                <w:b/>
                <w:sz w:val="24"/>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9CA7D20" w14:textId="77777777" w:rsidR="00603B7F" w:rsidRDefault="004B4E6F">
            <w:r>
              <w:rPr>
                <w:rFonts w:ascii="Times New Roman" w:hAnsi="Times New Roman"/>
                <w:sz w:val="24"/>
              </w:rPr>
              <w:t>Право в системе социальных норм. Понятие формы (источника) права. Основные виды источников права. Правила действия нормативно-правовых актов. Отрасли права. Классификация, основные виды и правила составления нормативных документов. Законодательные нормативно-правовые акты, регулирующие правоотношения в процессе профессиональной деятельности. Особенности оформления технической документации по обслуживанию и эксплуатации бурового оборудования.</w:t>
            </w:r>
          </w:p>
        </w:tc>
      </w:tr>
      <w:tr w:rsidR="00603B7F" w14:paraId="2FB03588" w14:textId="77777777">
        <w:trPr>
          <w:trHeight w:val="23"/>
        </w:trPr>
        <w:tc>
          <w:tcPr>
            <w:tcW w:w="2410" w:type="dxa"/>
            <w:vMerge w:val="restart"/>
            <w:tcBorders>
              <w:top w:val="single" w:sz="4" w:space="0" w:color="000000"/>
              <w:left w:val="single" w:sz="4" w:space="0" w:color="000000"/>
              <w:bottom w:val="single" w:sz="4" w:space="0" w:color="000000"/>
            </w:tcBorders>
            <w:shd w:val="clear" w:color="auto" w:fill="auto"/>
          </w:tcPr>
          <w:p w14:paraId="545E2DF5" w14:textId="77777777" w:rsidR="00603B7F" w:rsidRDefault="004B4E6F">
            <w:r>
              <w:rPr>
                <w:rFonts w:ascii="Times New Roman" w:hAnsi="Times New Roman"/>
                <w:b/>
                <w:sz w:val="24"/>
              </w:rPr>
              <w:t xml:space="preserve">Тема 1.2 Правоотношения. Правоотношения в сфере профессиональной деятельности.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15E99E" w14:textId="77777777" w:rsidR="00603B7F" w:rsidRDefault="004B4E6F">
            <w:r>
              <w:rPr>
                <w:rFonts w:ascii="Times New Roman" w:hAnsi="Times New Roman"/>
                <w:sz w:val="24"/>
              </w:rPr>
              <w:t>Понятие правоотношений, основания возникновения. Юридические факты, их виды. Структура правоотношений. Понятие правоспособности, дееспособности, деликтоспособности. Правомерное и неправомерное поведение. Виды правонарушений. Юридическая ответственность. Состав правонарушения. Особенности правоотношений в процессе организации работы бригады по бурению скважины. Анализ процесса и результатов деятельности коллектива исполнителей.</w:t>
            </w:r>
          </w:p>
        </w:tc>
      </w:tr>
      <w:tr w:rsidR="00603B7F" w14:paraId="526B99EF" w14:textId="77777777">
        <w:trPr>
          <w:trHeight w:val="23"/>
        </w:trPr>
        <w:tc>
          <w:tcPr>
            <w:tcW w:w="2410" w:type="dxa"/>
            <w:vMerge/>
            <w:tcBorders>
              <w:top w:val="single" w:sz="4" w:space="0" w:color="000000"/>
              <w:left w:val="single" w:sz="4" w:space="0" w:color="000000"/>
              <w:bottom w:val="single" w:sz="4" w:space="0" w:color="000000"/>
            </w:tcBorders>
            <w:shd w:val="clear" w:color="auto" w:fill="auto"/>
          </w:tcPr>
          <w:p w14:paraId="160261CC"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6E9C35" w14:textId="77777777" w:rsidR="00603B7F" w:rsidRDefault="004B4E6F">
            <w:r>
              <w:rPr>
                <w:rFonts w:ascii="Times New Roman" w:hAnsi="Times New Roman"/>
                <w:b/>
                <w:sz w:val="24"/>
              </w:rPr>
              <w:t>В том числе практических занятий</w:t>
            </w:r>
          </w:p>
        </w:tc>
      </w:tr>
      <w:tr w:rsidR="00603B7F" w14:paraId="2DB6FD5B" w14:textId="77777777">
        <w:trPr>
          <w:trHeight w:val="23"/>
        </w:trPr>
        <w:tc>
          <w:tcPr>
            <w:tcW w:w="2410" w:type="dxa"/>
            <w:vMerge/>
            <w:tcBorders>
              <w:top w:val="single" w:sz="4" w:space="0" w:color="000000"/>
              <w:left w:val="single" w:sz="4" w:space="0" w:color="000000"/>
              <w:bottom w:val="single" w:sz="4" w:space="0" w:color="000000"/>
            </w:tcBorders>
            <w:shd w:val="clear" w:color="auto" w:fill="auto"/>
          </w:tcPr>
          <w:p w14:paraId="04FD4942"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F01DE1" w14:textId="77777777" w:rsidR="00603B7F" w:rsidRDefault="004B4E6F">
            <w:r>
              <w:rPr>
                <w:rFonts w:ascii="Times New Roman" w:hAnsi="Times New Roman"/>
                <w:b/>
                <w:sz w:val="24"/>
              </w:rPr>
              <w:t xml:space="preserve">Практическое занятие №1 </w:t>
            </w:r>
            <w:r>
              <w:rPr>
                <w:rFonts w:ascii="Times New Roman" w:hAnsi="Times New Roman"/>
                <w:sz w:val="24"/>
              </w:rPr>
              <w:t>Организации работы в буровой бригаде</w:t>
            </w:r>
          </w:p>
        </w:tc>
      </w:tr>
      <w:tr w:rsidR="00603B7F" w14:paraId="193E316A" w14:textId="77777777">
        <w:trPr>
          <w:trHeight w:val="265"/>
        </w:trPr>
        <w:tc>
          <w:tcPr>
            <w:tcW w:w="2410" w:type="dxa"/>
            <w:tcBorders>
              <w:top w:val="single" w:sz="4" w:space="0" w:color="000000"/>
              <w:left w:val="single" w:sz="4" w:space="0" w:color="000000"/>
              <w:bottom w:val="single" w:sz="4" w:space="0" w:color="000000"/>
            </w:tcBorders>
            <w:shd w:val="clear" w:color="auto" w:fill="auto"/>
          </w:tcPr>
          <w:p w14:paraId="602263DF" w14:textId="77777777" w:rsidR="00603B7F" w:rsidRDefault="004B4E6F">
            <w:r>
              <w:rPr>
                <w:rFonts w:ascii="Times New Roman" w:hAnsi="Times New Roman"/>
                <w:b/>
                <w:sz w:val="24"/>
              </w:rPr>
              <w:t>Раздел 2</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25E5DB8" w14:textId="391D5B78" w:rsidR="00603B7F" w:rsidRDefault="004B4E6F">
            <w:r>
              <w:rPr>
                <w:rFonts w:ascii="Times New Roman" w:hAnsi="Times New Roman"/>
                <w:b/>
                <w:sz w:val="24"/>
              </w:rPr>
              <w:t xml:space="preserve">Личность. Право. Государство.    6 </w:t>
            </w:r>
            <w:proofErr w:type="spellStart"/>
            <w:r>
              <w:rPr>
                <w:rFonts w:ascii="Times New Roman" w:hAnsi="Times New Roman"/>
                <w:b/>
                <w:sz w:val="24"/>
              </w:rPr>
              <w:t>ак.ч</w:t>
            </w:r>
            <w:proofErr w:type="spellEnd"/>
            <w:r>
              <w:rPr>
                <w:rFonts w:ascii="Times New Roman" w:hAnsi="Times New Roman"/>
                <w:b/>
                <w:sz w:val="24"/>
              </w:rPr>
              <w:t xml:space="preserve">.  </w:t>
            </w:r>
          </w:p>
        </w:tc>
      </w:tr>
      <w:tr w:rsidR="00603B7F" w14:paraId="25942477" w14:textId="77777777">
        <w:trPr>
          <w:trHeight w:val="1321"/>
        </w:trPr>
        <w:tc>
          <w:tcPr>
            <w:tcW w:w="2410" w:type="dxa"/>
            <w:vMerge w:val="restart"/>
            <w:tcBorders>
              <w:top w:val="single" w:sz="4" w:space="0" w:color="000000"/>
              <w:left w:val="single" w:sz="4" w:space="0" w:color="000000"/>
              <w:bottom w:val="single" w:sz="4" w:space="0" w:color="000000"/>
            </w:tcBorders>
            <w:shd w:val="clear" w:color="auto" w:fill="auto"/>
          </w:tcPr>
          <w:p w14:paraId="01FA739F" w14:textId="77777777" w:rsidR="00603B7F" w:rsidRDefault="004B4E6F">
            <w:r>
              <w:rPr>
                <w:rFonts w:ascii="Times New Roman" w:hAnsi="Times New Roman"/>
                <w:b/>
                <w:sz w:val="24"/>
              </w:rPr>
              <w:t>Тема 2. 1 Конституция РФ – основной закон государства. Правовой статус личности.</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0325283" w14:textId="77777777" w:rsidR="00603B7F" w:rsidRDefault="004B4E6F">
            <w:pPr>
              <w:jc w:val="both"/>
            </w:pPr>
            <w:r>
              <w:rPr>
                <w:rFonts w:ascii="Times New Roman" w:hAnsi="Times New Roman"/>
                <w:sz w:val="24"/>
              </w:rPr>
              <w:t xml:space="preserve">Основы конституционного строя РФ. Основные положения Конституции Российской Федерации. Права и свободы человека и гражданина, механизм их реализации. Государство и личность. Право и государство, их соотношение. Всеобщая декларация прав человека. Юридические механизмы защиты прав и свобод человека и гражданина в РФ. Система омбудсмена. Право на профессиональную деятельность. Право на обращение в органы государственной власти. </w:t>
            </w:r>
          </w:p>
        </w:tc>
      </w:tr>
      <w:tr w:rsidR="00603B7F" w14:paraId="5512283E" w14:textId="77777777">
        <w:trPr>
          <w:trHeight w:val="23"/>
        </w:trPr>
        <w:tc>
          <w:tcPr>
            <w:tcW w:w="2410" w:type="dxa"/>
            <w:vMerge/>
            <w:tcBorders>
              <w:top w:val="single" w:sz="4" w:space="0" w:color="000000"/>
              <w:left w:val="single" w:sz="4" w:space="0" w:color="000000"/>
              <w:bottom w:val="single" w:sz="4" w:space="0" w:color="000000"/>
            </w:tcBorders>
            <w:shd w:val="clear" w:color="auto" w:fill="auto"/>
          </w:tcPr>
          <w:p w14:paraId="3F47AE89"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FF8806" w14:textId="77777777" w:rsidR="00603B7F" w:rsidRDefault="004B4E6F">
            <w:pPr>
              <w:jc w:val="both"/>
            </w:pPr>
            <w:r>
              <w:rPr>
                <w:rFonts w:ascii="Times New Roman" w:hAnsi="Times New Roman"/>
                <w:b/>
                <w:sz w:val="24"/>
              </w:rPr>
              <w:t>В том числе практических занятий</w:t>
            </w:r>
          </w:p>
        </w:tc>
      </w:tr>
      <w:tr w:rsidR="00603B7F" w14:paraId="46277681" w14:textId="77777777">
        <w:trPr>
          <w:trHeight w:val="699"/>
        </w:trPr>
        <w:tc>
          <w:tcPr>
            <w:tcW w:w="2410" w:type="dxa"/>
            <w:vMerge/>
            <w:tcBorders>
              <w:top w:val="single" w:sz="4" w:space="0" w:color="000000"/>
              <w:left w:val="single" w:sz="4" w:space="0" w:color="000000"/>
              <w:bottom w:val="single" w:sz="4" w:space="0" w:color="000000"/>
            </w:tcBorders>
            <w:shd w:val="clear" w:color="auto" w:fill="auto"/>
          </w:tcPr>
          <w:p w14:paraId="349EB91A"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2FE779" w14:textId="77777777" w:rsidR="00603B7F" w:rsidRDefault="004B4E6F">
            <w:r>
              <w:rPr>
                <w:rFonts w:ascii="Times New Roman" w:hAnsi="Times New Roman"/>
                <w:b/>
                <w:sz w:val="24"/>
              </w:rPr>
              <w:t xml:space="preserve">Практическое занятие №2 </w:t>
            </w:r>
            <w:r>
              <w:rPr>
                <w:rFonts w:ascii="Times New Roman" w:hAnsi="Times New Roman"/>
                <w:sz w:val="24"/>
              </w:rPr>
              <w:t xml:space="preserve">Сравнение каталога прав и свобод человека и гражданина по Всеобщей декларации прав человека и гражданина и Конституции РФ. </w:t>
            </w:r>
          </w:p>
          <w:p w14:paraId="70CFDC4E" w14:textId="77777777" w:rsidR="00603B7F" w:rsidRDefault="004B4E6F">
            <w:r>
              <w:rPr>
                <w:rFonts w:ascii="Times New Roman" w:hAnsi="Times New Roman"/>
                <w:b/>
                <w:sz w:val="24"/>
              </w:rPr>
              <w:t>Практическое занятие №3</w:t>
            </w:r>
          </w:p>
          <w:p w14:paraId="714383E2" w14:textId="77777777" w:rsidR="00603B7F" w:rsidRDefault="004B4E6F">
            <w:r>
              <w:rPr>
                <w:rFonts w:ascii="Times New Roman" w:hAnsi="Times New Roman"/>
                <w:sz w:val="24"/>
              </w:rPr>
              <w:t>Составление жалобы (обращения) на действия должностного лица.</w:t>
            </w:r>
          </w:p>
        </w:tc>
      </w:tr>
      <w:tr w:rsidR="00603B7F" w14:paraId="02ECE36A" w14:textId="77777777">
        <w:trPr>
          <w:trHeight w:val="147"/>
        </w:trPr>
        <w:tc>
          <w:tcPr>
            <w:tcW w:w="2410" w:type="dxa"/>
            <w:tcBorders>
              <w:top w:val="single" w:sz="4" w:space="0" w:color="000000"/>
              <w:left w:val="single" w:sz="4" w:space="0" w:color="000000"/>
              <w:bottom w:val="single" w:sz="4" w:space="0" w:color="000000"/>
            </w:tcBorders>
            <w:shd w:val="clear" w:color="auto" w:fill="auto"/>
          </w:tcPr>
          <w:p w14:paraId="72FA0103" w14:textId="77777777" w:rsidR="00603B7F" w:rsidRDefault="004B4E6F">
            <w:r>
              <w:rPr>
                <w:rFonts w:ascii="Times New Roman" w:hAnsi="Times New Roman"/>
                <w:b/>
                <w:sz w:val="24"/>
              </w:rPr>
              <w:t>Раздел 3.</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05BB3C" w14:textId="41665D57" w:rsidR="00603B7F" w:rsidRDefault="004B4E6F">
            <w:r>
              <w:rPr>
                <w:rFonts w:ascii="Times New Roman" w:hAnsi="Times New Roman"/>
                <w:b/>
                <w:sz w:val="24"/>
              </w:rPr>
              <w:t>Право и экономика.</w:t>
            </w:r>
            <w:r w:rsidR="008D16E2">
              <w:rPr>
                <w:rFonts w:ascii="Times New Roman" w:hAnsi="Times New Roman"/>
                <w:b/>
                <w:sz w:val="24"/>
              </w:rPr>
              <w:t xml:space="preserve">12 </w:t>
            </w:r>
            <w:proofErr w:type="spellStart"/>
            <w:proofErr w:type="gramStart"/>
            <w:r w:rsidR="008D16E2">
              <w:rPr>
                <w:rFonts w:ascii="Times New Roman" w:hAnsi="Times New Roman"/>
                <w:b/>
                <w:sz w:val="24"/>
              </w:rPr>
              <w:t>ак.ч</w:t>
            </w:r>
            <w:proofErr w:type="spellEnd"/>
            <w:proofErr w:type="gramEnd"/>
          </w:p>
        </w:tc>
      </w:tr>
      <w:tr w:rsidR="00603B7F" w14:paraId="1D14438B" w14:textId="77777777">
        <w:trPr>
          <w:trHeight w:val="147"/>
        </w:trPr>
        <w:tc>
          <w:tcPr>
            <w:tcW w:w="2410" w:type="dxa"/>
            <w:tcBorders>
              <w:top w:val="single" w:sz="4" w:space="0" w:color="000000"/>
              <w:left w:val="single" w:sz="4" w:space="0" w:color="000000"/>
              <w:bottom w:val="single" w:sz="4" w:space="0" w:color="000000"/>
            </w:tcBorders>
            <w:shd w:val="clear" w:color="auto" w:fill="auto"/>
          </w:tcPr>
          <w:p w14:paraId="54DCFB4D" w14:textId="77777777" w:rsidR="00603B7F" w:rsidRDefault="004B4E6F">
            <w:pPr>
              <w:jc w:val="both"/>
            </w:pPr>
            <w:r>
              <w:rPr>
                <w:rFonts w:ascii="Times New Roman" w:hAnsi="Times New Roman"/>
                <w:b/>
                <w:sz w:val="24"/>
              </w:rPr>
              <w:t xml:space="preserve">Тема3.1 Правовое регулирование экономических отношений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18FBE" w14:textId="77777777" w:rsidR="00603B7F" w:rsidRDefault="004B4E6F">
            <w:r>
              <w:rPr>
                <w:rFonts w:ascii="Times New Roman" w:hAnsi="Times New Roman"/>
                <w:sz w:val="24"/>
              </w:rPr>
              <w:t>Рыночная экономика как объект воздействия права. Понятие предпринимательской деятельности, её признаки. Отрасли права, регулирующие хозяйственные отношения в РФ. Гражданско-правовое и публичное регулирование хозяйственных отношений. История развития предпринимательской деятельности в современной России. Приватизация нефтегазовой отрасли в РФ.</w:t>
            </w:r>
          </w:p>
        </w:tc>
      </w:tr>
      <w:tr w:rsidR="00603B7F" w14:paraId="49108AA1" w14:textId="77777777">
        <w:trPr>
          <w:trHeight w:val="147"/>
        </w:trPr>
        <w:tc>
          <w:tcPr>
            <w:tcW w:w="2410" w:type="dxa"/>
            <w:vMerge w:val="restart"/>
            <w:tcBorders>
              <w:top w:val="single" w:sz="4" w:space="0" w:color="000000"/>
              <w:left w:val="single" w:sz="4" w:space="0" w:color="000000"/>
              <w:bottom w:val="single" w:sz="4" w:space="0" w:color="000000"/>
            </w:tcBorders>
            <w:shd w:val="clear" w:color="auto" w:fill="auto"/>
          </w:tcPr>
          <w:p w14:paraId="2D6FE4F8" w14:textId="77777777" w:rsidR="00603B7F" w:rsidRDefault="004B4E6F">
            <w:r>
              <w:rPr>
                <w:rFonts w:ascii="Times New Roman" w:hAnsi="Times New Roman"/>
                <w:b/>
                <w:sz w:val="24"/>
              </w:rPr>
              <w:t>Тема 3. 2 Правовое положение субъектов предпринимательской деятельности.</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AFBDC9" w14:textId="77777777" w:rsidR="00603B7F" w:rsidRDefault="004B4E6F">
            <w:r>
              <w:rPr>
                <w:rFonts w:ascii="Times New Roman" w:hAnsi="Times New Roman"/>
                <w:sz w:val="24"/>
              </w:rPr>
              <w:t>Понятие и признаки субъектов предпринимательской деятельности. Право собственности. Правомочия собственника. Формы собственности по российскому законодательству. Право хозяйственного ведения и право оперативного управления. Организационно-правовые формы юридических лиц. Создание, реорганизация, ликвидация юридических лиц. Несостоятельность (банкротство) субъектов предпринимательской деятельности. Виды юридических лиц в нефтегазовом секторе. Индивидуальные предприниматели, самозанятые, их права и обязанности.</w:t>
            </w:r>
          </w:p>
        </w:tc>
      </w:tr>
      <w:tr w:rsidR="00603B7F" w14:paraId="7BDF2609" w14:textId="77777777">
        <w:trPr>
          <w:trHeight w:val="243"/>
        </w:trPr>
        <w:tc>
          <w:tcPr>
            <w:tcW w:w="2410" w:type="dxa"/>
            <w:vMerge/>
            <w:tcBorders>
              <w:top w:val="single" w:sz="4" w:space="0" w:color="000000"/>
              <w:left w:val="single" w:sz="4" w:space="0" w:color="000000"/>
              <w:bottom w:val="single" w:sz="4" w:space="0" w:color="000000"/>
            </w:tcBorders>
            <w:shd w:val="clear" w:color="auto" w:fill="auto"/>
          </w:tcPr>
          <w:p w14:paraId="1AA32EB0"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42D482" w14:textId="77777777" w:rsidR="00603B7F" w:rsidRDefault="004B4E6F">
            <w:r>
              <w:rPr>
                <w:rFonts w:ascii="Times New Roman" w:hAnsi="Times New Roman"/>
                <w:b/>
                <w:sz w:val="24"/>
              </w:rPr>
              <w:t>В том числе практических занятий</w:t>
            </w:r>
          </w:p>
        </w:tc>
      </w:tr>
      <w:tr w:rsidR="00603B7F" w14:paraId="03E70F7F" w14:textId="77777777">
        <w:trPr>
          <w:trHeight w:val="147"/>
        </w:trPr>
        <w:tc>
          <w:tcPr>
            <w:tcW w:w="2410" w:type="dxa"/>
            <w:vMerge/>
            <w:tcBorders>
              <w:top w:val="single" w:sz="4" w:space="0" w:color="000000"/>
              <w:left w:val="single" w:sz="4" w:space="0" w:color="000000"/>
              <w:bottom w:val="single" w:sz="4" w:space="0" w:color="000000"/>
            </w:tcBorders>
            <w:shd w:val="clear" w:color="auto" w:fill="auto"/>
          </w:tcPr>
          <w:p w14:paraId="3AC32AEC"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C52644B" w14:textId="77777777" w:rsidR="00603B7F" w:rsidRDefault="004B4E6F">
            <w:r>
              <w:rPr>
                <w:rFonts w:ascii="Times New Roman" w:hAnsi="Times New Roman"/>
                <w:b/>
                <w:sz w:val="24"/>
              </w:rPr>
              <w:t>Практическое занятие №4</w:t>
            </w:r>
          </w:p>
          <w:p w14:paraId="2FDE72CE" w14:textId="77777777" w:rsidR="00603B7F" w:rsidRDefault="004B4E6F">
            <w:r>
              <w:rPr>
                <w:rFonts w:ascii="Times New Roman" w:hAnsi="Times New Roman"/>
                <w:sz w:val="24"/>
              </w:rPr>
              <w:t>Определение правомочий собственника.</w:t>
            </w:r>
          </w:p>
        </w:tc>
      </w:tr>
      <w:tr w:rsidR="00603B7F" w14:paraId="610EDD12" w14:textId="77777777">
        <w:trPr>
          <w:trHeight w:val="700"/>
        </w:trPr>
        <w:tc>
          <w:tcPr>
            <w:tcW w:w="2410" w:type="dxa"/>
            <w:vMerge w:val="restart"/>
            <w:tcBorders>
              <w:top w:val="single" w:sz="4" w:space="0" w:color="000000"/>
              <w:left w:val="single" w:sz="4" w:space="0" w:color="000000"/>
              <w:bottom w:val="single" w:sz="4" w:space="0" w:color="000000"/>
            </w:tcBorders>
            <w:shd w:val="clear" w:color="auto" w:fill="auto"/>
          </w:tcPr>
          <w:p w14:paraId="524A39A0" w14:textId="77777777" w:rsidR="00603B7F" w:rsidRDefault="004B4E6F">
            <w:r>
              <w:rPr>
                <w:rFonts w:ascii="Times New Roman" w:hAnsi="Times New Roman"/>
                <w:b/>
                <w:sz w:val="24"/>
              </w:rPr>
              <w:t>Тема 3. 3. Экономические споры.</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4919BB3" w14:textId="77777777" w:rsidR="00603B7F" w:rsidRDefault="004B4E6F">
            <w:r>
              <w:rPr>
                <w:rFonts w:ascii="Times New Roman" w:hAnsi="Times New Roman"/>
                <w:sz w:val="24"/>
              </w:rPr>
              <w:t xml:space="preserve"> Суд как гарант прав личности. Принципы правосудия. Судебная система РФ, её структура. Право на судебную защиту. Порядок рассмотрения судебных споров. Понятие экономических споров. Виды экономических споров: преддоговорные споры; споры, связанные с нарушением прав собственника; споры, связанные с причинением убытков; споры с государственными органами; споры о деловой репутации и товарных знаках. Досудебный (претензионный) порядок рассмотрения споров, его значение. Подведомственность и подсудность экономических споров. Судебное представительство. Сроки исковой давности.</w:t>
            </w:r>
          </w:p>
        </w:tc>
      </w:tr>
      <w:tr w:rsidR="00603B7F" w14:paraId="24B2D39A" w14:textId="77777777">
        <w:trPr>
          <w:trHeight w:val="233"/>
        </w:trPr>
        <w:tc>
          <w:tcPr>
            <w:tcW w:w="2410" w:type="dxa"/>
            <w:vMerge/>
            <w:tcBorders>
              <w:top w:val="single" w:sz="4" w:space="0" w:color="000000"/>
              <w:left w:val="single" w:sz="4" w:space="0" w:color="000000"/>
              <w:bottom w:val="single" w:sz="4" w:space="0" w:color="000000"/>
            </w:tcBorders>
            <w:shd w:val="clear" w:color="auto" w:fill="auto"/>
          </w:tcPr>
          <w:p w14:paraId="1243DA7A"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021331E" w14:textId="77777777" w:rsidR="00603B7F" w:rsidRDefault="004B4E6F">
            <w:r>
              <w:rPr>
                <w:rFonts w:ascii="Times New Roman" w:hAnsi="Times New Roman"/>
                <w:b/>
                <w:sz w:val="24"/>
              </w:rPr>
              <w:t>В том числе практических занятий</w:t>
            </w:r>
          </w:p>
        </w:tc>
      </w:tr>
      <w:tr w:rsidR="00603B7F" w14:paraId="6ABC9917" w14:textId="77777777">
        <w:trPr>
          <w:trHeight w:val="700"/>
        </w:trPr>
        <w:tc>
          <w:tcPr>
            <w:tcW w:w="2410" w:type="dxa"/>
            <w:vMerge/>
            <w:tcBorders>
              <w:top w:val="single" w:sz="4" w:space="0" w:color="000000"/>
              <w:left w:val="single" w:sz="4" w:space="0" w:color="000000"/>
              <w:bottom w:val="single" w:sz="4" w:space="0" w:color="000000"/>
            </w:tcBorders>
            <w:shd w:val="clear" w:color="auto" w:fill="auto"/>
          </w:tcPr>
          <w:p w14:paraId="7B6C7C48"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BE8BEFC" w14:textId="77777777" w:rsidR="00603B7F" w:rsidRDefault="004B4E6F">
            <w:r>
              <w:rPr>
                <w:rFonts w:ascii="Times New Roman" w:hAnsi="Times New Roman"/>
                <w:b/>
                <w:sz w:val="24"/>
              </w:rPr>
              <w:t>Практическое занятие №5</w:t>
            </w:r>
          </w:p>
          <w:p w14:paraId="7AF38184" w14:textId="77777777" w:rsidR="00603B7F" w:rsidRDefault="004B4E6F">
            <w:r>
              <w:rPr>
                <w:rFonts w:ascii="Times New Roman" w:hAnsi="Times New Roman"/>
                <w:sz w:val="24"/>
              </w:rPr>
              <w:t>Составление искового заявления в арбитражный суд.</w:t>
            </w:r>
          </w:p>
        </w:tc>
      </w:tr>
      <w:tr w:rsidR="00603B7F" w14:paraId="166A1885" w14:textId="77777777">
        <w:trPr>
          <w:trHeight w:val="261"/>
        </w:trPr>
        <w:tc>
          <w:tcPr>
            <w:tcW w:w="2410" w:type="dxa"/>
            <w:tcBorders>
              <w:top w:val="single" w:sz="4" w:space="0" w:color="000000"/>
              <w:left w:val="single" w:sz="4" w:space="0" w:color="000000"/>
              <w:bottom w:val="single" w:sz="4" w:space="0" w:color="000000"/>
            </w:tcBorders>
            <w:shd w:val="clear" w:color="auto" w:fill="auto"/>
          </w:tcPr>
          <w:p w14:paraId="6049F62C" w14:textId="77777777" w:rsidR="00603B7F" w:rsidRDefault="004B4E6F">
            <w:r>
              <w:rPr>
                <w:rFonts w:ascii="Times New Roman" w:hAnsi="Times New Roman"/>
                <w:b/>
                <w:sz w:val="24"/>
              </w:rPr>
              <w:t>Раздел 4.</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75E8A1" w14:textId="77777777" w:rsidR="00603B7F" w:rsidRDefault="004B4E6F">
            <w:r>
              <w:rPr>
                <w:rFonts w:ascii="Times New Roman" w:hAnsi="Times New Roman"/>
                <w:b/>
                <w:sz w:val="24"/>
              </w:rPr>
              <w:t xml:space="preserve">Трудовые правоотношения.  20 </w:t>
            </w:r>
            <w:proofErr w:type="spellStart"/>
            <w:r>
              <w:rPr>
                <w:rFonts w:ascii="Times New Roman" w:hAnsi="Times New Roman"/>
                <w:b/>
                <w:sz w:val="24"/>
              </w:rPr>
              <w:t>ак.ч</w:t>
            </w:r>
            <w:proofErr w:type="spellEnd"/>
            <w:r>
              <w:rPr>
                <w:rFonts w:ascii="Times New Roman" w:hAnsi="Times New Roman"/>
                <w:b/>
                <w:sz w:val="24"/>
              </w:rPr>
              <w:t>.</w:t>
            </w:r>
          </w:p>
        </w:tc>
      </w:tr>
      <w:tr w:rsidR="00603B7F" w14:paraId="34F7562C" w14:textId="77777777">
        <w:trPr>
          <w:trHeight w:val="1335"/>
        </w:trPr>
        <w:tc>
          <w:tcPr>
            <w:tcW w:w="2410" w:type="dxa"/>
            <w:tcBorders>
              <w:top w:val="single" w:sz="4" w:space="0" w:color="000000"/>
              <w:left w:val="single" w:sz="4" w:space="0" w:color="000000"/>
              <w:bottom w:val="single" w:sz="4" w:space="0" w:color="000000"/>
            </w:tcBorders>
            <w:shd w:val="clear" w:color="auto" w:fill="auto"/>
          </w:tcPr>
          <w:p w14:paraId="7F3B6A59" w14:textId="77777777" w:rsidR="00603B7F" w:rsidRDefault="004B4E6F">
            <w:r>
              <w:rPr>
                <w:rFonts w:ascii="Times New Roman" w:hAnsi="Times New Roman"/>
                <w:b/>
                <w:sz w:val="24"/>
              </w:rPr>
              <w:t>Тема 4. 1 Трудовое право как отрасль права.</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56BD5D7" w14:textId="77777777" w:rsidR="00603B7F" w:rsidRDefault="004B4E6F">
            <w:r>
              <w:rPr>
                <w:rFonts w:ascii="Times New Roman" w:hAnsi="Times New Roman"/>
                <w:sz w:val="24"/>
              </w:rPr>
              <w:t>Понятие трудового права. Источники трудового права. Предмет трудового права. Трудовой кодекс РФ. Структура трудового правоотношения. Субъекты трудового правоотношения. Понятие трудовой правосубъектности. Оформление трудовых правоотношений. Понятие правового регулирования в сфере профессиональной (трудовой) деятельности.</w:t>
            </w:r>
          </w:p>
        </w:tc>
      </w:tr>
      <w:tr w:rsidR="00603B7F" w14:paraId="53CD3C77" w14:textId="77777777">
        <w:trPr>
          <w:trHeight w:val="313"/>
        </w:trPr>
        <w:tc>
          <w:tcPr>
            <w:tcW w:w="2410" w:type="dxa"/>
            <w:vMerge w:val="restart"/>
            <w:tcBorders>
              <w:top w:val="single" w:sz="4" w:space="0" w:color="000000"/>
              <w:left w:val="single" w:sz="4" w:space="0" w:color="000000"/>
              <w:bottom w:val="single" w:sz="4" w:space="0" w:color="000000"/>
            </w:tcBorders>
            <w:shd w:val="clear" w:color="auto" w:fill="auto"/>
          </w:tcPr>
          <w:p w14:paraId="0FB1B140" w14:textId="77777777" w:rsidR="00603B7F" w:rsidRDefault="004B4E6F">
            <w:r>
              <w:rPr>
                <w:rFonts w:ascii="Times New Roman" w:hAnsi="Times New Roman"/>
                <w:b/>
                <w:sz w:val="24"/>
              </w:rPr>
              <w:t xml:space="preserve">Тема 4. 2 Правовое регулирование занятости и трудоустройства.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E9A0DE" w14:textId="77777777" w:rsidR="00603B7F" w:rsidRDefault="004B4E6F">
            <w:r>
              <w:rPr>
                <w:rFonts w:ascii="Times New Roman" w:hAnsi="Times New Roman"/>
                <w:sz w:val="24"/>
              </w:rPr>
              <w:t>Законодательство РФ о занятости и трудоустройства населения. Понятие и формы занятости. Государственные органы занятости населения, их права и обязанности. Негосударственные организации, оказывающие услуги по трудоустройству граждан. Правовой статус безработного. Пособие по безработице. Повышение квалификации и переподготовка безработных граждан. Роль государственного регулирования в обеспечении занятости населения.</w:t>
            </w:r>
          </w:p>
        </w:tc>
      </w:tr>
      <w:tr w:rsidR="00603B7F" w14:paraId="55FBA691" w14:textId="77777777">
        <w:trPr>
          <w:trHeight w:val="313"/>
        </w:trPr>
        <w:tc>
          <w:tcPr>
            <w:tcW w:w="2410" w:type="dxa"/>
            <w:vMerge/>
            <w:tcBorders>
              <w:top w:val="single" w:sz="4" w:space="0" w:color="000000"/>
              <w:left w:val="single" w:sz="4" w:space="0" w:color="000000"/>
              <w:bottom w:val="single" w:sz="4" w:space="0" w:color="000000"/>
            </w:tcBorders>
            <w:shd w:val="clear" w:color="auto" w:fill="auto"/>
          </w:tcPr>
          <w:p w14:paraId="03957694"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7F2BAF9" w14:textId="77777777" w:rsidR="00603B7F" w:rsidRDefault="004B4E6F">
            <w:r>
              <w:rPr>
                <w:rFonts w:ascii="Times New Roman" w:hAnsi="Times New Roman"/>
                <w:b/>
                <w:sz w:val="24"/>
              </w:rPr>
              <w:t>В том числе практических занятий</w:t>
            </w:r>
          </w:p>
        </w:tc>
      </w:tr>
      <w:tr w:rsidR="00603B7F" w14:paraId="35646E49" w14:textId="77777777">
        <w:trPr>
          <w:trHeight w:val="313"/>
        </w:trPr>
        <w:tc>
          <w:tcPr>
            <w:tcW w:w="2410" w:type="dxa"/>
            <w:vMerge/>
            <w:tcBorders>
              <w:top w:val="single" w:sz="4" w:space="0" w:color="000000"/>
              <w:left w:val="single" w:sz="4" w:space="0" w:color="000000"/>
              <w:bottom w:val="single" w:sz="4" w:space="0" w:color="000000"/>
            </w:tcBorders>
            <w:shd w:val="clear" w:color="auto" w:fill="auto"/>
          </w:tcPr>
          <w:p w14:paraId="3231E6C9"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6F8C41" w14:textId="77777777" w:rsidR="00603B7F" w:rsidRDefault="004B4E6F">
            <w:r>
              <w:rPr>
                <w:rFonts w:ascii="Times New Roman" w:hAnsi="Times New Roman"/>
                <w:b/>
                <w:sz w:val="24"/>
              </w:rPr>
              <w:t>Практическое занятие №6</w:t>
            </w:r>
            <w:r>
              <w:rPr>
                <w:rFonts w:ascii="Times New Roman" w:hAnsi="Times New Roman"/>
                <w:sz w:val="24"/>
              </w:rPr>
              <w:t xml:space="preserve"> Составление резюме в кадровое агентство предприятия.</w:t>
            </w:r>
          </w:p>
        </w:tc>
      </w:tr>
      <w:tr w:rsidR="00603B7F" w14:paraId="10607EE1" w14:textId="77777777">
        <w:trPr>
          <w:trHeight w:val="313"/>
        </w:trPr>
        <w:tc>
          <w:tcPr>
            <w:tcW w:w="2410" w:type="dxa"/>
            <w:vMerge w:val="restart"/>
            <w:tcBorders>
              <w:top w:val="single" w:sz="4" w:space="0" w:color="000000"/>
              <w:left w:val="single" w:sz="4" w:space="0" w:color="000000"/>
              <w:bottom w:val="single" w:sz="4" w:space="0" w:color="000000"/>
            </w:tcBorders>
            <w:shd w:val="clear" w:color="auto" w:fill="auto"/>
          </w:tcPr>
          <w:p w14:paraId="68E7A3BC" w14:textId="77777777" w:rsidR="00603B7F" w:rsidRDefault="004B4E6F">
            <w:r>
              <w:rPr>
                <w:rFonts w:ascii="Times New Roman" w:hAnsi="Times New Roman"/>
                <w:b/>
                <w:sz w:val="24"/>
              </w:rPr>
              <w:t xml:space="preserve">Тема 4. 3 Трудовой договор.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814C80" w14:textId="77777777" w:rsidR="00603B7F" w:rsidRDefault="004B4E6F">
            <w:r>
              <w:rPr>
                <w:rFonts w:ascii="Times New Roman" w:hAnsi="Times New Roman"/>
                <w:sz w:val="24"/>
              </w:rPr>
              <w:t xml:space="preserve">Понятие, содержание и виды трудового договора. Порядок заключения трудового договора. Оформление на работу. Документы, предъявляемые при заключении трудового договора. Трудовая книжка Переводы и перемещения. Совместительство. Основания увольнения работника. Оформление увольнения работника. Правовые последствия незаконного увольнения. Права и обязанности работника в сфере профессиональной деятельности. </w:t>
            </w:r>
          </w:p>
        </w:tc>
      </w:tr>
      <w:tr w:rsidR="00603B7F" w14:paraId="3F1CC3EB" w14:textId="77777777">
        <w:trPr>
          <w:trHeight w:val="313"/>
        </w:trPr>
        <w:tc>
          <w:tcPr>
            <w:tcW w:w="2410" w:type="dxa"/>
            <w:vMerge/>
            <w:tcBorders>
              <w:top w:val="single" w:sz="4" w:space="0" w:color="000000"/>
              <w:left w:val="single" w:sz="4" w:space="0" w:color="000000"/>
              <w:bottom w:val="single" w:sz="4" w:space="0" w:color="000000"/>
            </w:tcBorders>
            <w:shd w:val="clear" w:color="auto" w:fill="auto"/>
          </w:tcPr>
          <w:p w14:paraId="60F02FF0"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96BFED9" w14:textId="77777777" w:rsidR="00603B7F" w:rsidRDefault="004B4E6F">
            <w:r>
              <w:rPr>
                <w:rFonts w:ascii="Times New Roman" w:hAnsi="Times New Roman"/>
                <w:b/>
                <w:sz w:val="24"/>
              </w:rPr>
              <w:t>В том числе практических занятий</w:t>
            </w:r>
          </w:p>
        </w:tc>
      </w:tr>
      <w:tr w:rsidR="00603B7F" w14:paraId="0476C3FF" w14:textId="77777777">
        <w:trPr>
          <w:trHeight w:val="313"/>
        </w:trPr>
        <w:tc>
          <w:tcPr>
            <w:tcW w:w="2410" w:type="dxa"/>
            <w:vMerge/>
            <w:tcBorders>
              <w:top w:val="single" w:sz="4" w:space="0" w:color="000000"/>
              <w:left w:val="single" w:sz="4" w:space="0" w:color="000000"/>
              <w:bottom w:val="single" w:sz="4" w:space="0" w:color="000000"/>
            </w:tcBorders>
            <w:shd w:val="clear" w:color="auto" w:fill="auto"/>
          </w:tcPr>
          <w:p w14:paraId="4D94D63A"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1EB5053" w14:textId="77777777" w:rsidR="00603B7F" w:rsidRDefault="004B4E6F">
            <w:r>
              <w:rPr>
                <w:rFonts w:ascii="Times New Roman" w:hAnsi="Times New Roman"/>
                <w:b/>
                <w:sz w:val="24"/>
              </w:rPr>
              <w:t>Практическое занятие №7</w:t>
            </w:r>
          </w:p>
          <w:p w14:paraId="1B757784" w14:textId="77777777" w:rsidR="00603B7F" w:rsidRDefault="004B4E6F">
            <w:r>
              <w:rPr>
                <w:rFonts w:ascii="Times New Roman" w:hAnsi="Times New Roman"/>
                <w:sz w:val="24"/>
              </w:rPr>
              <w:t xml:space="preserve">Составление трудового договора. </w:t>
            </w:r>
          </w:p>
        </w:tc>
      </w:tr>
      <w:tr w:rsidR="00603B7F" w14:paraId="047614F3" w14:textId="77777777">
        <w:trPr>
          <w:trHeight w:val="313"/>
        </w:trPr>
        <w:tc>
          <w:tcPr>
            <w:tcW w:w="2410" w:type="dxa"/>
            <w:tcBorders>
              <w:top w:val="single" w:sz="4" w:space="0" w:color="000000"/>
              <w:left w:val="single" w:sz="4" w:space="0" w:color="000000"/>
              <w:bottom w:val="single" w:sz="4" w:space="0" w:color="000000"/>
            </w:tcBorders>
            <w:shd w:val="clear" w:color="auto" w:fill="auto"/>
          </w:tcPr>
          <w:p w14:paraId="5B49B439" w14:textId="77777777" w:rsidR="00603B7F" w:rsidRDefault="004B4E6F">
            <w:r>
              <w:rPr>
                <w:rFonts w:ascii="Times New Roman" w:hAnsi="Times New Roman"/>
                <w:b/>
                <w:sz w:val="24"/>
              </w:rPr>
              <w:t>Тема 4. 4</w:t>
            </w:r>
          </w:p>
          <w:p w14:paraId="3593DD74" w14:textId="77777777" w:rsidR="00603B7F" w:rsidRDefault="004B4E6F">
            <w:r>
              <w:rPr>
                <w:rFonts w:ascii="Times New Roman" w:hAnsi="Times New Roman"/>
                <w:b/>
                <w:sz w:val="24"/>
              </w:rPr>
              <w:t>Трудовая дисциплина.</w:t>
            </w:r>
          </w:p>
          <w:p w14:paraId="04A37074" w14:textId="77777777" w:rsidR="00603B7F" w:rsidRDefault="004B4E6F">
            <w:r>
              <w:rPr>
                <w:rFonts w:ascii="Times New Roman" w:hAnsi="Times New Roman"/>
                <w:b/>
                <w:sz w:val="24"/>
              </w:rPr>
              <w:t xml:space="preserve">Материальная ответственность сторон трудового договора.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1DC64B" w14:textId="77777777" w:rsidR="00603B7F" w:rsidRDefault="004B4E6F">
            <w:r>
              <w:rPr>
                <w:rFonts w:ascii="Times New Roman" w:hAnsi="Times New Roman"/>
                <w:sz w:val="24"/>
              </w:rPr>
              <w:t>Понятие трудовой дисциплины, методы обеспечения дисциплины труда.</w:t>
            </w:r>
          </w:p>
          <w:p w14:paraId="4A4CEEE8" w14:textId="77777777" w:rsidR="00603B7F" w:rsidRDefault="004B4E6F">
            <w:r>
              <w:rPr>
                <w:rFonts w:ascii="Times New Roman" w:hAnsi="Times New Roman"/>
                <w:sz w:val="24"/>
              </w:rPr>
              <w:t>Дисциплинарная ответственность. Процедура привлечения работника к дисциплинарной ответственности. Порядок обжалования и снятия дисциплинарных взысканий. Понятие и виды материальной ответственности. Полная и ограниченная материальная ответственность. Порядок определения размера и возмещения материального ущерба. Освобождение то материальной ответственности.</w:t>
            </w:r>
          </w:p>
        </w:tc>
      </w:tr>
      <w:tr w:rsidR="00603B7F" w14:paraId="0B1C7612" w14:textId="77777777">
        <w:trPr>
          <w:trHeight w:val="313"/>
        </w:trPr>
        <w:tc>
          <w:tcPr>
            <w:tcW w:w="2410" w:type="dxa"/>
            <w:vMerge w:val="restart"/>
            <w:tcBorders>
              <w:top w:val="single" w:sz="4" w:space="0" w:color="000000"/>
              <w:left w:val="single" w:sz="4" w:space="0" w:color="000000"/>
              <w:bottom w:val="single" w:sz="4" w:space="0" w:color="000000"/>
            </w:tcBorders>
            <w:shd w:val="clear" w:color="auto" w:fill="auto"/>
          </w:tcPr>
          <w:p w14:paraId="410E5983" w14:textId="77777777" w:rsidR="00603B7F" w:rsidRDefault="004B4E6F">
            <w:r>
              <w:rPr>
                <w:rFonts w:ascii="Times New Roman" w:hAnsi="Times New Roman"/>
                <w:b/>
                <w:sz w:val="24"/>
              </w:rPr>
              <w:t>Тема 4. 5</w:t>
            </w:r>
          </w:p>
          <w:p w14:paraId="5E8CC902" w14:textId="77777777" w:rsidR="00603B7F" w:rsidRDefault="004B4E6F">
            <w:r>
              <w:rPr>
                <w:rFonts w:ascii="Times New Roman" w:hAnsi="Times New Roman"/>
                <w:b/>
                <w:sz w:val="24"/>
              </w:rPr>
              <w:t xml:space="preserve">Оплата труда.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A084A6F" w14:textId="77777777" w:rsidR="00603B7F" w:rsidRDefault="004B4E6F">
            <w:r>
              <w:rPr>
                <w:rFonts w:ascii="Times New Roman" w:hAnsi="Times New Roman"/>
                <w:sz w:val="24"/>
              </w:rPr>
              <w:t>Понятие и значение заработной платы. Механизм регулирования заработной платы. Компенсирующие и стимулирующие выплаты. Оплата труда в условиях, отклоняющихся от нормальных. Оплата труда при невыполнении работником трудовых обязанностей.</w:t>
            </w:r>
          </w:p>
        </w:tc>
      </w:tr>
      <w:tr w:rsidR="00603B7F" w14:paraId="6801D31A" w14:textId="77777777">
        <w:trPr>
          <w:trHeight w:val="313"/>
        </w:trPr>
        <w:tc>
          <w:tcPr>
            <w:tcW w:w="2410" w:type="dxa"/>
            <w:vMerge/>
            <w:tcBorders>
              <w:top w:val="single" w:sz="4" w:space="0" w:color="000000"/>
              <w:left w:val="single" w:sz="4" w:space="0" w:color="000000"/>
              <w:bottom w:val="single" w:sz="4" w:space="0" w:color="000000"/>
            </w:tcBorders>
            <w:shd w:val="clear" w:color="auto" w:fill="auto"/>
          </w:tcPr>
          <w:p w14:paraId="5DEA39AC"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B370F8" w14:textId="77777777" w:rsidR="00603B7F" w:rsidRDefault="004B4E6F">
            <w:r>
              <w:rPr>
                <w:rFonts w:ascii="Times New Roman" w:hAnsi="Times New Roman"/>
                <w:b/>
                <w:sz w:val="24"/>
              </w:rPr>
              <w:t>В том числе практических занятий</w:t>
            </w:r>
          </w:p>
        </w:tc>
      </w:tr>
      <w:tr w:rsidR="00603B7F" w14:paraId="6F794DBE" w14:textId="77777777">
        <w:trPr>
          <w:trHeight w:val="590"/>
        </w:trPr>
        <w:tc>
          <w:tcPr>
            <w:tcW w:w="2410" w:type="dxa"/>
            <w:vMerge/>
            <w:tcBorders>
              <w:top w:val="single" w:sz="4" w:space="0" w:color="000000"/>
              <w:left w:val="single" w:sz="4" w:space="0" w:color="000000"/>
              <w:bottom w:val="single" w:sz="4" w:space="0" w:color="000000"/>
            </w:tcBorders>
            <w:shd w:val="clear" w:color="auto" w:fill="auto"/>
          </w:tcPr>
          <w:p w14:paraId="290C73C6" w14:textId="77777777" w:rsidR="00603B7F" w:rsidRDefault="00603B7F"/>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C238E9" w14:textId="77777777" w:rsidR="00603B7F" w:rsidRDefault="004B4E6F">
            <w:r>
              <w:rPr>
                <w:rFonts w:ascii="Times New Roman" w:hAnsi="Times New Roman"/>
                <w:b/>
                <w:sz w:val="24"/>
              </w:rPr>
              <w:t>Практическое занятие №8</w:t>
            </w:r>
          </w:p>
          <w:p w14:paraId="7F0E3582" w14:textId="77777777" w:rsidR="00603B7F" w:rsidRDefault="004B4E6F">
            <w:r>
              <w:rPr>
                <w:rFonts w:ascii="Times New Roman" w:hAnsi="Times New Roman"/>
                <w:sz w:val="24"/>
              </w:rPr>
              <w:t>Порядок привлечения работника к дисциплинарной ответственности.</w:t>
            </w:r>
          </w:p>
          <w:p w14:paraId="5F27A786" w14:textId="77777777" w:rsidR="00603B7F" w:rsidRDefault="004B4E6F">
            <w:r>
              <w:rPr>
                <w:rFonts w:ascii="Times New Roman" w:hAnsi="Times New Roman"/>
                <w:b/>
                <w:sz w:val="24"/>
              </w:rPr>
              <w:t>Практическое занятие №9</w:t>
            </w:r>
          </w:p>
          <w:p w14:paraId="0F529DB8" w14:textId="77777777" w:rsidR="00603B7F" w:rsidRDefault="004B4E6F">
            <w:r>
              <w:rPr>
                <w:rFonts w:ascii="Times New Roman" w:hAnsi="Times New Roman"/>
                <w:sz w:val="24"/>
              </w:rPr>
              <w:lastRenderedPageBreak/>
              <w:t>Оформление расчетного листа.</w:t>
            </w:r>
          </w:p>
        </w:tc>
      </w:tr>
      <w:tr w:rsidR="00603B7F" w14:paraId="3CDA23D1" w14:textId="77777777">
        <w:trPr>
          <w:trHeight w:val="247"/>
        </w:trPr>
        <w:tc>
          <w:tcPr>
            <w:tcW w:w="2410" w:type="dxa"/>
            <w:tcBorders>
              <w:top w:val="single" w:sz="4" w:space="0" w:color="000000"/>
              <w:left w:val="single" w:sz="4" w:space="0" w:color="000000"/>
              <w:bottom w:val="single" w:sz="4" w:space="0" w:color="000000"/>
            </w:tcBorders>
            <w:shd w:val="clear" w:color="auto" w:fill="auto"/>
          </w:tcPr>
          <w:p w14:paraId="1BA8712E" w14:textId="77777777" w:rsidR="00603B7F" w:rsidRDefault="004B4E6F">
            <w:r>
              <w:rPr>
                <w:rFonts w:ascii="Times New Roman" w:hAnsi="Times New Roman"/>
                <w:b/>
                <w:sz w:val="24"/>
              </w:rPr>
              <w:lastRenderedPageBreak/>
              <w:t>Раздел 5.</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80AAEA1" w14:textId="6DDA727B" w:rsidR="00603B7F" w:rsidRDefault="004B4E6F">
            <w:r>
              <w:rPr>
                <w:rFonts w:ascii="Times New Roman" w:hAnsi="Times New Roman"/>
                <w:b/>
                <w:sz w:val="24"/>
              </w:rPr>
              <w:t xml:space="preserve">Административное право.  4 </w:t>
            </w:r>
            <w:proofErr w:type="spellStart"/>
            <w:r>
              <w:rPr>
                <w:rFonts w:ascii="Times New Roman" w:hAnsi="Times New Roman"/>
                <w:b/>
                <w:sz w:val="24"/>
              </w:rPr>
              <w:t>ак.ч</w:t>
            </w:r>
            <w:proofErr w:type="spellEnd"/>
            <w:r>
              <w:rPr>
                <w:rFonts w:ascii="Times New Roman" w:hAnsi="Times New Roman"/>
                <w:b/>
                <w:sz w:val="24"/>
              </w:rPr>
              <w:t>.</w:t>
            </w:r>
          </w:p>
        </w:tc>
      </w:tr>
      <w:tr w:rsidR="00603B7F" w14:paraId="597B10BA" w14:textId="77777777">
        <w:trPr>
          <w:trHeight w:val="247"/>
        </w:trPr>
        <w:tc>
          <w:tcPr>
            <w:tcW w:w="2410" w:type="dxa"/>
            <w:tcBorders>
              <w:top w:val="single" w:sz="4" w:space="0" w:color="000000"/>
              <w:left w:val="single" w:sz="4" w:space="0" w:color="000000"/>
              <w:bottom w:val="single" w:sz="4" w:space="0" w:color="000000"/>
            </w:tcBorders>
            <w:shd w:val="clear" w:color="auto" w:fill="auto"/>
          </w:tcPr>
          <w:p w14:paraId="179CCDCA" w14:textId="77777777" w:rsidR="00603B7F" w:rsidRDefault="004B4E6F">
            <w:r>
              <w:rPr>
                <w:rFonts w:ascii="Times New Roman" w:hAnsi="Times New Roman"/>
                <w:b/>
                <w:sz w:val="24"/>
              </w:rPr>
              <w:t>Тема 5. 1. Административные правонарушения.</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8F6F15" w14:textId="77777777" w:rsidR="00603B7F" w:rsidRDefault="004B4E6F">
            <w:r>
              <w:rPr>
                <w:rFonts w:ascii="Times New Roman" w:hAnsi="Times New Roman"/>
                <w:sz w:val="24"/>
              </w:rPr>
              <w:t>Понятие административного права. Специфика предмета административного права. Субъекты административного права. Виды правонарушений. Состав административного правонарушения. Административные правонарушения в области охраны окружающей природной среды и природопользования. Производство по делам об административных правонарушениях.</w:t>
            </w:r>
          </w:p>
          <w:p w14:paraId="1AA57B62" w14:textId="77777777" w:rsidR="00603B7F" w:rsidRDefault="004B4E6F">
            <w:r>
              <w:rPr>
                <w:rFonts w:ascii="Times New Roman" w:hAnsi="Times New Roman"/>
                <w:sz w:val="24"/>
              </w:rPr>
              <w:t>Административный порядок обжалования актов или действий органов государственного управления и должностных лиц.</w:t>
            </w:r>
          </w:p>
        </w:tc>
      </w:tr>
      <w:tr w:rsidR="00603B7F" w14:paraId="1476896C" w14:textId="77777777">
        <w:trPr>
          <w:trHeight w:val="1195"/>
        </w:trPr>
        <w:tc>
          <w:tcPr>
            <w:tcW w:w="2410" w:type="dxa"/>
            <w:tcBorders>
              <w:top w:val="single" w:sz="4" w:space="0" w:color="000000"/>
              <w:left w:val="single" w:sz="4" w:space="0" w:color="000000"/>
              <w:bottom w:val="single" w:sz="4" w:space="0" w:color="000000"/>
            </w:tcBorders>
            <w:shd w:val="clear" w:color="auto" w:fill="auto"/>
          </w:tcPr>
          <w:p w14:paraId="613D9D43" w14:textId="77777777" w:rsidR="00603B7F" w:rsidRDefault="004B4E6F">
            <w:r>
              <w:rPr>
                <w:rFonts w:ascii="Times New Roman" w:hAnsi="Times New Roman"/>
                <w:b/>
                <w:sz w:val="24"/>
              </w:rPr>
              <w:t xml:space="preserve">Тема 5. 2. </w:t>
            </w:r>
          </w:p>
          <w:p w14:paraId="13C7108C" w14:textId="77777777" w:rsidR="00603B7F" w:rsidRDefault="004B4E6F">
            <w:r>
              <w:rPr>
                <w:rFonts w:ascii="Times New Roman" w:hAnsi="Times New Roman"/>
                <w:b/>
                <w:sz w:val="24"/>
              </w:rPr>
              <w:t>Административная ответственность.</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D29257" w14:textId="77777777" w:rsidR="00603B7F" w:rsidRDefault="004B4E6F">
            <w:r>
              <w:rPr>
                <w:rFonts w:ascii="Times New Roman" w:hAnsi="Times New Roman"/>
                <w:sz w:val="24"/>
              </w:rPr>
              <w:t>Понятие административной ответственности.</w:t>
            </w:r>
          </w:p>
          <w:p w14:paraId="6744F862" w14:textId="77777777" w:rsidR="00603B7F" w:rsidRDefault="004B4E6F">
            <w:r>
              <w:rPr>
                <w:rFonts w:ascii="Times New Roman" w:hAnsi="Times New Roman"/>
                <w:sz w:val="24"/>
              </w:rPr>
              <w:t>Виды административных взысканий.</w:t>
            </w:r>
          </w:p>
          <w:p w14:paraId="5BF9AD34" w14:textId="77777777" w:rsidR="00603B7F" w:rsidRDefault="004B4E6F">
            <w:r>
              <w:rPr>
                <w:rFonts w:ascii="Times New Roman" w:hAnsi="Times New Roman"/>
                <w:sz w:val="24"/>
              </w:rPr>
              <w:t>Порядок наложения административных взысканий.</w:t>
            </w:r>
          </w:p>
        </w:tc>
      </w:tr>
      <w:tr w:rsidR="00603B7F" w14:paraId="3659A7E3" w14:textId="77777777">
        <w:trPr>
          <w:trHeight w:val="347"/>
        </w:trPr>
        <w:tc>
          <w:tcPr>
            <w:tcW w:w="2410" w:type="dxa"/>
            <w:tcBorders>
              <w:top w:val="single" w:sz="4" w:space="0" w:color="000000"/>
              <w:left w:val="single" w:sz="4" w:space="0" w:color="000000"/>
              <w:bottom w:val="single" w:sz="4" w:space="0" w:color="000000"/>
            </w:tcBorders>
            <w:shd w:val="clear" w:color="auto" w:fill="auto"/>
          </w:tcPr>
          <w:p w14:paraId="2282AC6F" w14:textId="77777777" w:rsidR="00603B7F" w:rsidRDefault="004B4E6F">
            <w:r>
              <w:rPr>
                <w:rFonts w:ascii="Times New Roman" w:hAnsi="Times New Roman"/>
                <w:b/>
                <w:sz w:val="24"/>
              </w:rPr>
              <w:t>Раздел 6.</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1DDAA5" w14:textId="77777777" w:rsidR="00603B7F" w:rsidRDefault="004B4E6F">
            <w:r>
              <w:rPr>
                <w:rFonts w:ascii="Times New Roman" w:hAnsi="Times New Roman"/>
                <w:b/>
                <w:sz w:val="24"/>
              </w:rPr>
              <w:t xml:space="preserve">Право и профессиональная деятельность. 4 </w:t>
            </w:r>
            <w:proofErr w:type="spellStart"/>
            <w:r>
              <w:rPr>
                <w:rFonts w:ascii="Times New Roman" w:hAnsi="Times New Roman"/>
                <w:b/>
                <w:sz w:val="24"/>
              </w:rPr>
              <w:t>ак.ч</w:t>
            </w:r>
            <w:proofErr w:type="spellEnd"/>
            <w:r>
              <w:rPr>
                <w:rFonts w:ascii="Times New Roman" w:hAnsi="Times New Roman"/>
                <w:b/>
                <w:sz w:val="24"/>
              </w:rPr>
              <w:t>.</w:t>
            </w:r>
          </w:p>
        </w:tc>
      </w:tr>
      <w:tr w:rsidR="00603B7F" w14:paraId="268292C0" w14:textId="77777777">
        <w:trPr>
          <w:trHeight w:val="347"/>
        </w:trPr>
        <w:tc>
          <w:tcPr>
            <w:tcW w:w="2410" w:type="dxa"/>
            <w:tcBorders>
              <w:top w:val="single" w:sz="4" w:space="0" w:color="000000"/>
              <w:left w:val="single" w:sz="4" w:space="0" w:color="000000"/>
              <w:bottom w:val="single" w:sz="4" w:space="0" w:color="000000"/>
            </w:tcBorders>
            <w:shd w:val="clear" w:color="auto" w:fill="auto"/>
          </w:tcPr>
          <w:p w14:paraId="288A6EEE" w14:textId="77777777" w:rsidR="00603B7F" w:rsidRDefault="004B4E6F">
            <w:r>
              <w:rPr>
                <w:rFonts w:ascii="Times New Roman" w:hAnsi="Times New Roman"/>
                <w:b/>
                <w:sz w:val="24"/>
              </w:rPr>
              <w:t>Тема 6.1.</w:t>
            </w:r>
          </w:p>
          <w:p w14:paraId="61CE7487" w14:textId="77777777" w:rsidR="00603B7F" w:rsidRDefault="004B4E6F">
            <w:r>
              <w:rPr>
                <w:rFonts w:ascii="Times New Roman" w:hAnsi="Times New Roman"/>
                <w:b/>
                <w:sz w:val="24"/>
              </w:rPr>
              <w:t>Правовое регулирование в сфере профессиональной деятельности.</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59579A" w14:textId="77777777" w:rsidR="00603B7F" w:rsidRDefault="004B4E6F">
            <w:r>
              <w:rPr>
                <w:rFonts w:ascii="Times New Roman" w:hAnsi="Times New Roman"/>
                <w:sz w:val="24"/>
              </w:rPr>
              <w:t>Понятие опасных производственных объектов нефтегазодобывающих производств (ОПО). Федеральные нормы и правила в области промышленной безопасности. Требования к организациям, эксплуатирующим ОПО.</w:t>
            </w:r>
          </w:p>
        </w:tc>
      </w:tr>
      <w:tr w:rsidR="00603B7F" w14:paraId="5D247D9D" w14:textId="77777777">
        <w:trPr>
          <w:trHeight w:val="347"/>
        </w:trPr>
        <w:tc>
          <w:tcPr>
            <w:tcW w:w="2410" w:type="dxa"/>
            <w:tcBorders>
              <w:top w:val="single" w:sz="4" w:space="0" w:color="000000"/>
              <w:left w:val="single" w:sz="4" w:space="0" w:color="000000"/>
              <w:bottom w:val="single" w:sz="4" w:space="0" w:color="000000"/>
            </w:tcBorders>
            <w:shd w:val="clear" w:color="auto" w:fill="auto"/>
          </w:tcPr>
          <w:p w14:paraId="7A44A77D" w14:textId="59F55FBE" w:rsidR="00603B7F" w:rsidRDefault="004B4E6F">
            <w:r>
              <w:rPr>
                <w:rFonts w:ascii="Times New Roman" w:hAnsi="Times New Roman"/>
                <w:b/>
                <w:sz w:val="24"/>
              </w:rPr>
              <w:t>Тема 6.</w:t>
            </w:r>
            <w:r w:rsidR="00F077EA">
              <w:rPr>
                <w:rFonts w:ascii="Times New Roman" w:hAnsi="Times New Roman"/>
                <w:b/>
                <w:sz w:val="24"/>
              </w:rPr>
              <w:t>2</w:t>
            </w:r>
            <w:r>
              <w:rPr>
                <w:rFonts w:ascii="Times New Roman" w:hAnsi="Times New Roman"/>
                <w:b/>
                <w:sz w:val="24"/>
              </w:rPr>
              <w:t>.</w:t>
            </w:r>
          </w:p>
          <w:p w14:paraId="36DA5B26" w14:textId="77777777" w:rsidR="00603B7F" w:rsidRDefault="004B4E6F">
            <w:r>
              <w:rPr>
                <w:rFonts w:ascii="Times New Roman" w:hAnsi="Times New Roman"/>
                <w:b/>
                <w:sz w:val="24"/>
              </w:rPr>
              <w:t>Правовые нормы в области охраны труда.</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E79AA4" w14:textId="77777777" w:rsidR="00603B7F" w:rsidRDefault="004B4E6F">
            <w:r>
              <w:rPr>
                <w:rFonts w:ascii="Times New Roman" w:hAnsi="Times New Roman"/>
                <w:sz w:val="24"/>
              </w:rPr>
              <w:t>Требование к организации труда, подготовке и аттестации работников на ОПО. Нормы в области охраны окружающей природной среды и природопользования. Нормы в области охраны труда. Проведение СОУТ в организациях нефтегазовой отрасли.</w:t>
            </w:r>
          </w:p>
        </w:tc>
      </w:tr>
      <w:tr w:rsidR="00603B7F" w14:paraId="3288E891" w14:textId="77777777">
        <w:trPr>
          <w:trHeight w:val="23"/>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5BF3C993" w14:textId="77777777" w:rsidR="00603B7F" w:rsidRDefault="004B4E6F">
            <w:r>
              <w:rPr>
                <w:rFonts w:ascii="Times New Roman" w:hAnsi="Times New Roman"/>
                <w:b/>
                <w:sz w:val="24"/>
              </w:rPr>
              <w:t>Промежуточная аттестация</w:t>
            </w:r>
          </w:p>
        </w:tc>
      </w:tr>
      <w:tr w:rsidR="00603B7F" w14:paraId="6E15EC29" w14:textId="77777777">
        <w:trPr>
          <w:trHeight w:val="23"/>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14:paraId="494EC630" w14:textId="77777777" w:rsidR="00603B7F" w:rsidRDefault="004B4E6F">
            <w:r>
              <w:rPr>
                <w:rFonts w:ascii="Times New Roman" w:hAnsi="Times New Roman"/>
                <w:b/>
                <w:sz w:val="24"/>
              </w:rPr>
              <w:t xml:space="preserve">Всего:  54 </w:t>
            </w:r>
            <w:proofErr w:type="spellStart"/>
            <w:r>
              <w:rPr>
                <w:rFonts w:ascii="Times New Roman" w:hAnsi="Times New Roman"/>
                <w:b/>
                <w:sz w:val="24"/>
              </w:rPr>
              <w:t>ак.ч</w:t>
            </w:r>
            <w:proofErr w:type="spellEnd"/>
            <w:r>
              <w:rPr>
                <w:rFonts w:ascii="Times New Roman" w:hAnsi="Times New Roman"/>
                <w:b/>
                <w:sz w:val="24"/>
              </w:rPr>
              <w:t>.</w:t>
            </w:r>
          </w:p>
        </w:tc>
      </w:tr>
    </w:tbl>
    <w:p w14:paraId="5A11E118" w14:textId="77777777" w:rsidR="00603B7F" w:rsidRDefault="00603B7F">
      <w:pPr>
        <w:rPr>
          <w:rFonts w:ascii="Times New Roman" w:hAnsi="Times New Roman"/>
          <w:sz w:val="24"/>
        </w:rPr>
      </w:pPr>
    </w:p>
    <w:p w14:paraId="7AF54DD3" w14:textId="77777777" w:rsidR="00603B7F" w:rsidRDefault="00603B7F">
      <w:pPr>
        <w:rPr>
          <w:rFonts w:ascii="Times New Roman" w:hAnsi="Times New Roman"/>
          <w:sz w:val="24"/>
        </w:rPr>
      </w:pPr>
    </w:p>
    <w:p w14:paraId="2FB79E60" w14:textId="77777777" w:rsidR="00603B7F" w:rsidRDefault="00603B7F">
      <w:pPr>
        <w:rPr>
          <w:rFonts w:ascii="Times New Roman" w:hAnsi="Times New Roman"/>
          <w:sz w:val="24"/>
        </w:rPr>
      </w:pPr>
    </w:p>
    <w:p w14:paraId="32439321" w14:textId="76F2BD59" w:rsidR="00603B7F" w:rsidRDefault="005144F1">
      <w:pPr>
        <w:rPr>
          <w:rFonts w:ascii="Times New Roman" w:hAnsi="Times New Roman"/>
          <w:sz w:val="24"/>
        </w:rPr>
      </w:pPr>
      <w:r>
        <w:rPr>
          <w:rFonts w:ascii="Times New Roman" w:hAnsi="Times New Roman"/>
          <w:sz w:val="24"/>
        </w:rPr>
        <w:t xml:space="preserve">            </w:t>
      </w:r>
      <w:r w:rsidR="004B4E6F">
        <w:rPr>
          <w:rFonts w:ascii="Times New Roman" w:hAnsi="Times New Roman"/>
          <w:sz w:val="24"/>
        </w:rPr>
        <w:t>3. Условия реализации дисциплины</w:t>
      </w:r>
    </w:p>
    <w:p w14:paraId="6570330D"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3.1. Материально-техническое обеспечение</w:t>
      </w:r>
    </w:p>
    <w:p w14:paraId="1C63604D" w14:textId="77777777" w:rsidR="00603B7F"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2B723700" w14:textId="77777777" w:rsidR="00603B7F" w:rsidRDefault="00603B7F">
      <w:pPr>
        <w:rPr>
          <w:rFonts w:ascii="Times New Roman" w:hAnsi="Times New Roman"/>
          <w:sz w:val="24"/>
        </w:rPr>
      </w:pPr>
    </w:p>
    <w:p w14:paraId="57B4CA59"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3.2. Учебно-методическое обеспечение</w:t>
      </w:r>
    </w:p>
    <w:p w14:paraId="4DC39FE2"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D97BFD" w14:textId="77777777" w:rsidR="00603B7F" w:rsidRDefault="00603B7F">
      <w:pPr>
        <w:spacing w:line="276" w:lineRule="auto"/>
        <w:ind w:firstLine="709"/>
        <w:contextualSpacing/>
        <w:jc w:val="both"/>
        <w:rPr>
          <w:rFonts w:ascii="Times New Roman" w:hAnsi="Times New Roman"/>
          <w:sz w:val="24"/>
        </w:rPr>
      </w:pPr>
    </w:p>
    <w:p w14:paraId="06767F6A"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0B02CB92" w14:textId="77777777" w:rsidR="00603B7F" w:rsidRDefault="004B4E6F">
      <w:pPr>
        <w:ind w:firstLine="708"/>
        <w:jc w:val="both"/>
        <w:rPr>
          <w:rFonts w:ascii="Times New Roman" w:hAnsi="Times New Roman"/>
          <w:sz w:val="24"/>
        </w:rPr>
      </w:pPr>
      <w:r>
        <w:rPr>
          <w:rFonts w:ascii="Times New Roman" w:hAnsi="Times New Roman"/>
          <w:sz w:val="24"/>
        </w:rPr>
        <w:lastRenderedPageBreak/>
        <w:t xml:space="preserve">1. Гуреева, М. А. , Правовое обеспечение профессиональной деятельности: для авторемонтных специальностей : учебник / М. А. Гуреева. — Москва : </w:t>
      </w:r>
      <w:proofErr w:type="spellStart"/>
      <w:r>
        <w:rPr>
          <w:rFonts w:ascii="Times New Roman" w:hAnsi="Times New Roman"/>
          <w:sz w:val="24"/>
        </w:rPr>
        <w:t>КноРус</w:t>
      </w:r>
      <w:proofErr w:type="spellEnd"/>
      <w:r>
        <w:rPr>
          <w:rFonts w:ascii="Times New Roman" w:hAnsi="Times New Roman"/>
          <w:sz w:val="24"/>
        </w:rPr>
        <w:t xml:space="preserve">, 2022. — 280 с. — ISBN 978-5-406-08367-3. — URL: https://book. </w:t>
      </w:r>
      <w:proofErr w:type="spellStart"/>
      <w:r>
        <w:rPr>
          <w:rFonts w:ascii="Times New Roman" w:hAnsi="Times New Roman"/>
          <w:sz w:val="24"/>
        </w:rPr>
        <w:t>ru</w:t>
      </w:r>
      <w:proofErr w:type="spellEnd"/>
      <w:r>
        <w:rPr>
          <w:rFonts w:ascii="Times New Roman" w:hAnsi="Times New Roman"/>
          <w:sz w:val="24"/>
        </w:rPr>
        <w:t>/</w:t>
      </w:r>
      <w:proofErr w:type="spellStart"/>
      <w:r>
        <w:rPr>
          <w:rFonts w:ascii="Times New Roman" w:hAnsi="Times New Roman"/>
          <w:sz w:val="24"/>
        </w:rPr>
        <w:t>book</w:t>
      </w:r>
      <w:proofErr w:type="spellEnd"/>
      <w:r>
        <w:rPr>
          <w:rFonts w:ascii="Times New Roman" w:hAnsi="Times New Roman"/>
          <w:sz w:val="24"/>
        </w:rPr>
        <w:t>/943595 — Текст : электронный.</w:t>
      </w:r>
    </w:p>
    <w:p w14:paraId="05484D26" w14:textId="77777777" w:rsidR="00603B7F" w:rsidRDefault="004B4E6F">
      <w:pPr>
        <w:ind w:firstLine="708"/>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Румынина</w:t>
      </w:r>
      <w:proofErr w:type="spellEnd"/>
      <w:r>
        <w:rPr>
          <w:rFonts w:ascii="Times New Roman" w:hAnsi="Times New Roman"/>
          <w:sz w:val="24"/>
        </w:rPr>
        <w:t xml:space="preserve"> В. В. Правовое обеспечение профессиональной деятельности: учебное издание / </w:t>
      </w:r>
      <w:proofErr w:type="spellStart"/>
      <w:r>
        <w:rPr>
          <w:rFonts w:ascii="Times New Roman" w:hAnsi="Times New Roman"/>
          <w:sz w:val="24"/>
        </w:rPr>
        <w:t>Румынина</w:t>
      </w:r>
      <w:proofErr w:type="spellEnd"/>
      <w:r>
        <w:rPr>
          <w:rFonts w:ascii="Times New Roman" w:hAnsi="Times New Roman"/>
          <w:sz w:val="24"/>
        </w:rPr>
        <w:t xml:space="preserve"> В. В. - Москва : Академия, 2021. - 224 c. (Специальности среднего профессионального образования). - URL: https://academia-moscow. </w:t>
      </w:r>
      <w:proofErr w:type="spellStart"/>
      <w:r>
        <w:rPr>
          <w:rFonts w:ascii="Times New Roman" w:hAnsi="Times New Roman"/>
          <w:sz w:val="24"/>
        </w:rPr>
        <w:t>ru</w:t>
      </w:r>
      <w:proofErr w:type="spellEnd"/>
      <w:r>
        <w:rPr>
          <w:rFonts w:ascii="Times New Roman" w:hAnsi="Times New Roman"/>
          <w:sz w:val="24"/>
        </w:rPr>
        <w:t xml:space="preserve"> - Текст : электронный.</w:t>
      </w:r>
    </w:p>
    <w:p w14:paraId="41C46B9E" w14:textId="77777777" w:rsidR="00603B7F" w:rsidRDefault="00603B7F">
      <w:pPr>
        <w:jc w:val="both"/>
        <w:rPr>
          <w:rFonts w:ascii="Times New Roman" w:hAnsi="Times New Roman"/>
          <w:sz w:val="24"/>
        </w:rPr>
      </w:pPr>
    </w:p>
    <w:p w14:paraId="27616ACF" w14:textId="77777777" w:rsidR="00603B7F" w:rsidRDefault="004B4E6F">
      <w:pPr>
        <w:ind w:firstLine="709"/>
        <w:contextualSpacing/>
        <w:jc w:val="both"/>
        <w:rPr>
          <w:rFonts w:ascii="Times New Roman" w:hAnsi="Times New Roman"/>
          <w:b/>
          <w:sz w:val="24"/>
        </w:rPr>
      </w:pPr>
      <w:r>
        <w:rPr>
          <w:rFonts w:ascii="Times New Roman" w:hAnsi="Times New Roman"/>
          <w:sz w:val="24"/>
        </w:rPr>
        <w:br w:type="page"/>
      </w:r>
    </w:p>
    <w:p w14:paraId="5F4B5BF1" w14:textId="77777777" w:rsidR="00603B7F" w:rsidRDefault="004B4E6F">
      <w:pPr>
        <w:keepNext/>
        <w:spacing w:after="120"/>
        <w:jc w:val="center"/>
        <w:rPr>
          <w:rFonts w:ascii="Times New Roman" w:hAnsi="Times New Roman"/>
          <w:b/>
          <w:sz w:val="24"/>
        </w:rPr>
      </w:pPr>
      <w:r>
        <w:rPr>
          <w:rFonts w:ascii="Times New Roman" w:hAnsi="Times New Roman"/>
          <w:b/>
          <w:sz w:val="24"/>
        </w:rPr>
        <w:lastRenderedPageBreak/>
        <w:t xml:space="preserve">4. КОНТРОЛЬ И ОСВОЕНИЕ РЕЗУЛЬТАТОВ </w:t>
      </w:r>
    </w:p>
    <w:p w14:paraId="69131719"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12"/>
        <w:gridCol w:w="2726"/>
        <w:gridCol w:w="2319"/>
      </w:tblGrid>
      <w:tr w:rsidR="00603B7F" w14:paraId="350A5DA0" w14:textId="77777777">
        <w:trPr>
          <w:jc w:val="center"/>
        </w:trPr>
        <w:tc>
          <w:tcPr>
            <w:tcW w:w="4512" w:type="dxa"/>
            <w:tcBorders>
              <w:top w:val="single" w:sz="4" w:space="0" w:color="000000"/>
              <w:left w:val="single" w:sz="4" w:space="0" w:color="000000"/>
              <w:bottom w:val="single" w:sz="4" w:space="0" w:color="000000"/>
              <w:right w:val="single" w:sz="4" w:space="0" w:color="000000"/>
            </w:tcBorders>
            <w:vAlign w:val="center"/>
          </w:tcPr>
          <w:p w14:paraId="1C69FF2A" w14:textId="77777777" w:rsidR="00603B7F" w:rsidRDefault="004B4E6F">
            <w:pPr>
              <w:jc w:val="center"/>
              <w:rPr>
                <w:rFonts w:ascii="Times New Roman" w:hAnsi="Times New Roman"/>
                <w:b/>
                <w:i/>
                <w:sz w:val="24"/>
              </w:rPr>
            </w:pPr>
            <w:r>
              <w:rPr>
                <w:rFonts w:ascii="Times New Roman" w:hAnsi="Times New Roman"/>
                <w:b/>
                <w:sz w:val="24"/>
              </w:rPr>
              <w:t>Результаты обучения</w:t>
            </w:r>
          </w:p>
        </w:tc>
        <w:tc>
          <w:tcPr>
            <w:tcW w:w="2726" w:type="dxa"/>
            <w:tcBorders>
              <w:top w:val="single" w:sz="4" w:space="0" w:color="000000"/>
              <w:left w:val="single" w:sz="4" w:space="0" w:color="000000"/>
              <w:bottom w:val="single" w:sz="4" w:space="0" w:color="000000"/>
              <w:right w:val="single" w:sz="4" w:space="0" w:color="000000"/>
            </w:tcBorders>
            <w:vAlign w:val="center"/>
          </w:tcPr>
          <w:p w14:paraId="296EA302" w14:textId="77777777" w:rsidR="00603B7F" w:rsidRDefault="004B4E6F">
            <w:pPr>
              <w:jc w:val="center"/>
              <w:rPr>
                <w:rFonts w:ascii="Times New Roman" w:hAnsi="Times New Roman"/>
                <w:b/>
                <w:i/>
                <w:sz w:val="24"/>
              </w:rPr>
            </w:pPr>
            <w:r>
              <w:rPr>
                <w:rFonts w:ascii="Times New Roman" w:hAnsi="Times New Roman"/>
                <w:b/>
                <w:sz w:val="24"/>
              </w:rPr>
              <w:t>Показатели освоенности компетенций</w:t>
            </w:r>
          </w:p>
        </w:tc>
        <w:tc>
          <w:tcPr>
            <w:tcW w:w="2319" w:type="dxa"/>
            <w:tcBorders>
              <w:top w:val="single" w:sz="4" w:space="0" w:color="000000"/>
              <w:left w:val="single" w:sz="4" w:space="0" w:color="000000"/>
              <w:bottom w:val="single" w:sz="4" w:space="0" w:color="000000"/>
              <w:right w:val="single" w:sz="4" w:space="0" w:color="000000"/>
            </w:tcBorders>
            <w:vAlign w:val="center"/>
          </w:tcPr>
          <w:p w14:paraId="147058C6" w14:textId="77777777" w:rsidR="00603B7F" w:rsidRDefault="004B4E6F">
            <w:pPr>
              <w:jc w:val="center"/>
              <w:rPr>
                <w:rFonts w:ascii="Times New Roman" w:hAnsi="Times New Roman"/>
                <w:b/>
                <w:i/>
                <w:sz w:val="24"/>
              </w:rPr>
            </w:pPr>
            <w:r>
              <w:rPr>
                <w:rFonts w:ascii="Times New Roman" w:hAnsi="Times New Roman"/>
                <w:b/>
                <w:sz w:val="24"/>
              </w:rPr>
              <w:t>Методы оценки</w:t>
            </w:r>
          </w:p>
        </w:tc>
      </w:tr>
      <w:tr w:rsidR="00603B7F" w14:paraId="7CB5C402" w14:textId="77777777">
        <w:trPr>
          <w:jc w:val="center"/>
        </w:trPr>
        <w:tc>
          <w:tcPr>
            <w:tcW w:w="4512" w:type="dxa"/>
            <w:tcBorders>
              <w:top w:val="single" w:sz="4" w:space="0" w:color="000000"/>
              <w:left w:val="single" w:sz="4" w:space="0" w:color="000000"/>
              <w:bottom w:val="single" w:sz="4" w:space="0" w:color="000000"/>
              <w:right w:val="single" w:sz="4" w:space="0" w:color="000000"/>
            </w:tcBorders>
          </w:tcPr>
          <w:p w14:paraId="69B697B8" w14:textId="77777777" w:rsidR="00603B7F" w:rsidRDefault="004B4E6F">
            <w:pPr>
              <w:rPr>
                <w:rFonts w:ascii="Times New Roman" w:hAnsi="Times New Roman"/>
                <w:b/>
                <w:sz w:val="24"/>
              </w:rPr>
            </w:pPr>
            <w:r>
              <w:rPr>
                <w:rFonts w:ascii="Times New Roman" w:hAnsi="Times New Roman"/>
                <w:b/>
                <w:sz w:val="24"/>
              </w:rPr>
              <w:t xml:space="preserve"> Знает:</w:t>
            </w:r>
          </w:p>
          <w:p w14:paraId="1CE74A75" w14:textId="77777777" w:rsidR="00603B7F" w:rsidRDefault="004B4E6F">
            <w:r>
              <w:rPr>
                <w:rFonts w:ascii="Times New Roman" w:hAnsi="Times New Roman"/>
                <w:sz w:val="24"/>
              </w:rPr>
              <w:t xml:space="preserve"> классификацию, основные виды и правила составления нормативных актов; </w:t>
            </w:r>
          </w:p>
          <w:p w14:paraId="70203175" w14:textId="77777777" w:rsidR="00603B7F" w:rsidRDefault="004B4E6F">
            <w:r>
              <w:rPr>
                <w:rFonts w:ascii="Times New Roman" w:hAnsi="Times New Roman"/>
                <w:sz w:val="24"/>
              </w:rPr>
              <w:t xml:space="preserve"> права и свободы человека и гражданина, механизмы их реализации;</w:t>
            </w:r>
          </w:p>
          <w:p w14:paraId="1E16563C" w14:textId="77777777" w:rsidR="00603B7F" w:rsidRDefault="004B4E6F">
            <w:r>
              <w:rPr>
                <w:rFonts w:ascii="Times New Roman" w:hAnsi="Times New Roman"/>
                <w:sz w:val="24"/>
              </w:rPr>
              <w:t>нормы защиты нарушенных прав и судебный порядок разрешения споров;</w:t>
            </w:r>
          </w:p>
          <w:p w14:paraId="59F6F1AB" w14:textId="77777777" w:rsidR="00603B7F" w:rsidRDefault="004B4E6F">
            <w:r>
              <w:rPr>
                <w:rFonts w:ascii="Times New Roman" w:hAnsi="Times New Roman"/>
                <w:sz w:val="24"/>
              </w:rPr>
              <w:t>основные положения Конституции Российской Федерации; действующие законы и иные нормативные правовые акты, регулирующие правоотношения в процессе профессиональной (трудовой) деятельности;</w:t>
            </w:r>
          </w:p>
          <w:p w14:paraId="71A21DF6" w14:textId="77777777" w:rsidR="00603B7F" w:rsidRDefault="004B4E6F">
            <w:r>
              <w:rPr>
                <w:rFonts w:ascii="Times New Roman" w:hAnsi="Times New Roman"/>
                <w:sz w:val="24"/>
              </w:rPr>
              <w:t>правовое положение субъектов предпринимательской деятельности;</w:t>
            </w:r>
          </w:p>
          <w:p w14:paraId="73645555" w14:textId="77777777" w:rsidR="00603B7F" w:rsidRDefault="004B4E6F">
            <w:r>
              <w:rPr>
                <w:rFonts w:ascii="Times New Roman" w:hAnsi="Times New Roman"/>
                <w:sz w:val="24"/>
              </w:rPr>
              <w:t>организационно-правовые формы юридических лиц;</w:t>
            </w:r>
          </w:p>
          <w:p w14:paraId="6B2A9E87" w14:textId="77777777" w:rsidR="00603B7F" w:rsidRDefault="004B4E6F">
            <w:r>
              <w:rPr>
                <w:rFonts w:ascii="Times New Roman" w:hAnsi="Times New Roman"/>
                <w:sz w:val="24"/>
              </w:rPr>
              <w:t>роль государственного регулирования в обеспечении занятости населения;</w:t>
            </w:r>
          </w:p>
          <w:p w14:paraId="5D109C99" w14:textId="77777777" w:rsidR="00603B7F" w:rsidRDefault="004B4E6F">
            <w:r>
              <w:rPr>
                <w:rFonts w:ascii="Times New Roman" w:hAnsi="Times New Roman"/>
                <w:sz w:val="24"/>
              </w:rPr>
              <w:t>понятие правового регулирования в сфере профессиональной деятельности;</w:t>
            </w:r>
          </w:p>
          <w:p w14:paraId="615487A6" w14:textId="77777777" w:rsidR="00603B7F" w:rsidRDefault="004B4E6F">
            <w:r>
              <w:rPr>
                <w:rFonts w:ascii="Times New Roman" w:hAnsi="Times New Roman"/>
                <w:sz w:val="24"/>
              </w:rPr>
              <w:t>права и обязанности работников в сфере профессиональной деятельности;</w:t>
            </w:r>
          </w:p>
          <w:p w14:paraId="02E4E4FE" w14:textId="77777777" w:rsidR="00603B7F" w:rsidRDefault="004B4E6F">
            <w:r>
              <w:rPr>
                <w:rFonts w:ascii="Times New Roman" w:hAnsi="Times New Roman"/>
                <w:sz w:val="24"/>
              </w:rPr>
              <w:t>порядок заключения трудового договора и основания его прекращения;</w:t>
            </w:r>
          </w:p>
          <w:p w14:paraId="22319727" w14:textId="77777777" w:rsidR="00603B7F" w:rsidRDefault="004B4E6F">
            <w:r>
              <w:rPr>
                <w:rFonts w:ascii="Times New Roman" w:hAnsi="Times New Roman"/>
                <w:sz w:val="24"/>
              </w:rPr>
              <w:t xml:space="preserve"> нормы дисциплинарной и материальной ответственности работника;</w:t>
            </w:r>
          </w:p>
          <w:p w14:paraId="63807375" w14:textId="77777777" w:rsidR="00603B7F" w:rsidRDefault="004B4E6F">
            <w:r>
              <w:rPr>
                <w:rFonts w:ascii="Times New Roman" w:hAnsi="Times New Roman"/>
                <w:sz w:val="24"/>
              </w:rPr>
              <w:t xml:space="preserve"> оплата труда</w:t>
            </w:r>
          </w:p>
          <w:p w14:paraId="51DA3A80" w14:textId="77777777" w:rsidR="00603B7F" w:rsidRDefault="004B4E6F">
            <w:r>
              <w:rPr>
                <w:rFonts w:ascii="Times New Roman" w:hAnsi="Times New Roman"/>
                <w:sz w:val="24"/>
              </w:rPr>
              <w:t xml:space="preserve"> виды административных правонарушений и административной ответственности;</w:t>
            </w:r>
          </w:p>
          <w:p w14:paraId="3C032907" w14:textId="77777777" w:rsidR="00603B7F" w:rsidRDefault="00603B7F">
            <w:pPr>
              <w:rPr>
                <w:rFonts w:ascii="Times New Roman" w:hAnsi="Times New Roman"/>
                <w:i/>
                <w:sz w:val="24"/>
              </w:rPr>
            </w:pPr>
          </w:p>
        </w:tc>
        <w:tc>
          <w:tcPr>
            <w:tcW w:w="2726" w:type="dxa"/>
            <w:vMerge w:val="restart"/>
            <w:tcBorders>
              <w:top w:val="single" w:sz="4" w:space="0" w:color="000000"/>
              <w:left w:val="single" w:sz="4" w:space="0" w:color="000000"/>
              <w:bottom w:val="single" w:sz="4" w:space="0" w:color="000000"/>
              <w:right w:val="single" w:sz="4" w:space="0" w:color="000000"/>
            </w:tcBorders>
          </w:tcPr>
          <w:p w14:paraId="6049B3EE" w14:textId="77777777" w:rsidR="00603B7F" w:rsidRDefault="004B4E6F">
            <w:pPr>
              <w:spacing w:before="248" w:line="288" w:lineRule="atLeast"/>
              <w:ind w:right="-2"/>
            </w:pPr>
            <w:r>
              <w:rPr>
                <w:rFonts w:ascii="Times New Roman" w:hAnsi="Times New Roman"/>
                <w:sz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68888C2" w14:textId="77777777" w:rsidR="00603B7F" w:rsidRDefault="004B4E6F">
            <w:pPr>
              <w:spacing w:before="248" w:line="288" w:lineRule="atLeast"/>
              <w:ind w:right="-2"/>
            </w:pPr>
            <w:r>
              <w:rPr>
                <w:rFonts w:ascii="Times New Roman" w:hAnsi="Times New Roman"/>
                <w:sz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EF31F0B" w14:textId="77777777" w:rsidR="00603B7F" w:rsidRDefault="004B4E6F">
            <w:pPr>
              <w:spacing w:before="248" w:line="288" w:lineRule="atLeast"/>
              <w:ind w:right="-2"/>
              <w:rPr>
                <w:rFonts w:ascii="Times New Roman" w:hAnsi="Times New Roman"/>
                <w:sz w:val="24"/>
              </w:rPr>
            </w:pPr>
            <w:r>
              <w:rPr>
                <w:rFonts w:ascii="Times New Roman" w:hAnsi="Times New Roman"/>
                <w:sz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w:t>
            </w:r>
            <w:r>
              <w:rPr>
                <w:rFonts w:ascii="Times New Roman" w:hAnsi="Times New Roman"/>
                <w:sz w:val="24"/>
              </w:rPr>
              <w:lastRenderedPageBreak/>
              <w:t>из выполненных заданий содержат ошибки.</w:t>
            </w:r>
          </w:p>
          <w:p w14:paraId="0FFAB50D" w14:textId="77777777" w:rsidR="00603B7F" w:rsidRDefault="004B4E6F">
            <w:pPr>
              <w:keepNext/>
              <w:outlineLvl w:val="0"/>
              <w:rPr>
                <w:rFonts w:ascii="Times New Roman" w:hAnsi="Times New Roman"/>
                <w:i/>
                <w:sz w:val="24"/>
              </w:rPr>
            </w:pPr>
            <w:r>
              <w:rPr>
                <w:rFonts w:ascii="Times New Roman" w:hAnsi="Times New Roman"/>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319" w:type="dxa"/>
            <w:tcBorders>
              <w:top w:val="single" w:sz="4" w:space="0" w:color="000000"/>
              <w:left w:val="single" w:sz="4" w:space="0" w:color="000000"/>
              <w:bottom w:val="single" w:sz="4" w:space="0" w:color="000000"/>
              <w:right w:val="single" w:sz="4" w:space="0" w:color="000000"/>
            </w:tcBorders>
          </w:tcPr>
          <w:p w14:paraId="20007536" w14:textId="77777777" w:rsidR="00603B7F" w:rsidRDefault="004B4E6F">
            <w:pPr>
              <w:jc w:val="both"/>
            </w:pPr>
            <w:r>
              <w:rPr>
                <w:rFonts w:ascii="Times New Roman" w:hAnsi="Times New Roman"/>
                <w:sz w:val="24"/>
              </w:rPr>
              <w:lastRenderedPageBreak/>
              <w:t>оценка соответствия нормативным требованиям образцов оформленных документов.</w:t>
            </w:r>
          </w:p>
          <w:p w14:paraId="4C9D6904" w14:textId="77777777" w:rsidR="00603B7F" w:rsidRDefault="004B4E6F">
            <w:pPr>
              <w:jc w:val="both"/>
            </w:pPr>
            <w:r>
              <w:rPr>
                <w:rFonts w:ascii="Times New Roman" w:hAnsi="Times New Roman"/>
                <w:sz w:val="24"/>
              </w:rPr>
              <w:t>выполнение практических работ и заслушивание отчетов по практическим работам; устный и письменный опрос.</w:t>
            </w:r>
          </w:p>
          <w:p w14:paraId="4DD29478" w14:textId="77777777" w:rsidR="00603B7F" w:rsidRDefault="004B4E6F">
            <w:pPr>
              <w:jc w:val="both"/>
            </w:pPr>
            <w:r>
              <w:rPr>
                <w:rFonts w:ascii="Times New Roman" w:hAnsi="Times New Roman"/>
                <w:sz w:val="24"/>
              </w:rPr>
              <w:t>экспертная оценка выступлений на семинарских занятиях выполнение практических работ и заслушивание отчетов по практическим работам</w:t>
            </w:r>
          </w:p>
          <w:p w14:paraId="2296AD84" w14:textId="77777777" w:rsidR="00603B7F" w:rsidRDefault="004B4E6F">
            <w:pPr>
              <w:jc w:val="both"/>
            </w:pPr>
            <w:r>
              <w:rPr>
                <w:rFonts w:ascii="Times New Roman" w:hAnsi="Times New Roman"/>
                <w:sz w:val="24"/>
              </w:rPr>
              <w:t>выполнение практических работ и заслушивание отчетов по практическим работам; устный и письменный опрос.</w:t>
            </w:r>
          </w:p>
          <w:p w14:paraId="098B6657" w14:textId="77777777" w:rsidR="00603B7F" w:rsidRDefault="004B4E6F">
            <w:pPr>
              <w:jc w:val="both"/>
            </w:pPr>
            <w:r>
              <w:rPr>
                <w:rFonts w:ascii="Times New Roman" w:hAnsi="Times New Roman"/>
                <w:sz w:val="24"/>
              </w:rPr>
              <w:t>устный и письменный опрос, решение задач, отчёт по практической работе</w:t>
            </w:r>
          </w:p>
          <w:p w14:paraId="43E1D2B9" w14:textId="77777777" w:rsidR="00603B7F" w:rsidRDefault="004B4E6F">
            <w:pPr>
              <w:jc w:val="both"/>
            </w:pPr>
            <w:r>
              <w:rPr>
                <w:rFonts w:ascii="Times New Roman" w:hAnsi="Times New Roman"/>
                <w:sz w:val="24"/>
              </w:rPr>
              <w:t>экспертная оценка выступлений на семинарских занятиях</w:t>
            </w:r>
          </w:p>
          <w:p w14:paraId="495DE91C" w14:textId="77777777" w:rsidR="00603B7F" w:rsidRDefault="004B4E6F">
            <w:pPr>
              <w:jc w:val="both"/>
            </w:pPr>
            <w:r>
              <w:rPr>
                <w:rFonts w:ascii="Times New Roman" w:hAnsi="Times New Roman"/>
                <w:sz w:val="24"/>
              </w:rPr>
              <w:t>экспертная оценка выступлений на семинарских занятиях, решение задач</w:t>
            </w:r>
          </w:p>
          <w:p w14:paraId="32C4B236" w14:textId="77777777" w:rsidR="00603B7F" w:rsidRDefault="004B4E6F">
            <w:pPr>
              <w:jc w:val="both"/>
            </w:pPr>
            <w:r>
              <w:rPr>
                <w:rFonts w:ascii="Times New Roman" w:hAnsi="Times New Roman"/>
                <w:sz w:val="24"/>
              </w:rPr>
              <w:lastRenderedPageBreak/>
              <w:t>устный и письменный опрос, решение задач, анализ нормативных актов,</w:t>
            </w:r>
          </w:p>
          <w:p w14:paraId="3EF58FB1" w14:textId="77777777" w:rsidR="00603B7F" w:rsidRDefault="004B4E6F">
            <w:pPr>
              <w:jc w:val="both"/>
            </w:pPr>
            <w:r>
              <w:rPr>
                <w:rFonts w:ascii="Times New Roman" w:hAnsi="Times New Roman"/>
                <w:sz w:val="24"/>
              </w:rPr>
              <w:t>отчёт по практической работе</w:t>
            </w:r>
          </w:p>
          <w:p w14:paraId="6D965D7A" w14:textId="77777777" w:rsidR="00603B7F" w:rsidRDefault="004B4E6F">
            <w:pPr>
              <w:jc w:val="both"/>
            </w:pPr>
            <w:r>
              <w:rPr>
                <w:rFonts w:ascii="Times New Roman" w:hAnsi="Times New Roman"/>
                <w:sz w:val="24"/>
              </w:rPr>
              <w:t>экспертная оценка соответствия нормативным требованиям образцов оформленных трудовых договоров на практической работе.</w:t>
            </w:r>
          </w:p>
          <w:p w14:paraId="3C8D0BE7" w14:textId="77777777" w:rsidR="00603B7F" w:rsidRDefault="004B4E6F">
            <w:pPr>
              <w:jc w:val="both"/>
            </w:pPr>
            <w:r>
              <w:rPr>
                <w:rFonts w:ascii="Times New Roman" w:hAnsi="Times New Roman"/>
                <w:sz w:val="24"/>
              </w:rPr>
              <w:t>выполнение индивидуальных заданий и заслушивание отчетов по индивидуальным практическим заданиям.</w:t>
            </w:r>
          </w:p>
          <w:p w14:paraId="0A0E7D0E" w14:textId="77777777" w:rsidR="00603B7F" w:rsidRDefault="004B4E6F">
            <w:pPr>
              <w:jc w:val="both"/>
            </w:pPr>
            <w:r>
              <w:rPr>
                <w:rFonts w:ascii="Times New Roman" w:hAnsi="Times New Roman"/>
                <w:sz w:val="24"/>
              </w:rPr>
              <w:t>выполнение индивидуальных заданий, устный и письменный опрос, решение задач</w:t>
            </w:r>
          </w:p>
          <w:p w14:paraId="68E03748" w14:textId="77777777" w:rsidR="00603B7F" w:rsidRDefault="004B4E6F">
            <w:pPr>
              <w:rPr>
                <w:rFonts w:ascii="Times New Roman" w:hAnsi="Times New Roman"/>
                <w:sz w:val="24"/>
              </w:rPr>
            </w:pPr>
            <w:r>
              <w:rPr>
                <w:rFonts w:ascii="Times New Roman" w:hAnsi="Times New Roman"/>
                <w:sz w:val="24"/>
              </w:rPr>
              <w:t>устный и письменный опрос, решение задач, анализ нормативных актов</w:t>
            </w:r>
          </w:p>
        </w:tc>
      </w:tr>
      <w:tr w:rsidR="00603B7F" w14:paraId="3E8B4F76" w14:textId="77777777">
        <w:trPr>
          <w:trHeight w:val="896"/>
          <w:jc w:val="center"/>
        </w:trPr>
        <w:tc>
          <w:tcPr>
            <w:tcW w:w="4512" w:type="dxa"/>
            <w:tcBorders>
              <w:top w:val="single" w:sz="4" w:space="0" w:color="000000"/>
              <w:left w:val="single" w:sz="4" w:space="0" w:color="000000"/>
              <w:bottom w:val="single" w:sz="4" w:space="0" w:color="000000"/>
              <w:right w:val="single" w:sz="4" w:space="0" w:color="000000"/>
            </w:tcBorders>
          </w:tcPr>
          <w:p w14:paraId="642D6E6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lastRenderedPageBreak/>
              <w:t>Умеет:</w:t>
            </w:r>
          </w:p>
          <w:p w14:paraId="3DF1FC14"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 xml:space="preserve"> анализировать и оценивать результаты и последствия деятельности (бездействия) с правовой точки зрения;</w:t>
            </w:r>
          </w:p>
          <w:p w14:paraId="076052C0"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 xml:space="preserve"> защищать свои права в соответствии с гражданским, гражданско-процессуальным и трудовым законодательством; </w:t>
            </w:r>
          </w:p>
          <w:p w14:paraId="15534E2B" w14:textId="77777777" w:rsidR="00603B7F" w:rsidRDefault="004B4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sz w:val="24"/>
              </w:rPr>
              <w:t xml:space="preserve"> использовать нормативные правовые акты, регламентирующие профессиональную деятельность;</w:t>
            </w:r>
          </w:p>
          <w:p w14:paraId="37EA86DD" w14:textId="77777777" w:rsidR="00603B7F" w:rsidRDefault="00603B7F">
            <w:pPr>
              <w:rPr>
                <w:rFonts w:ascii="Times New Roman" w:hAnsi="Times New Roman"/>
                <w:i/>
                <w:sz w:val="24"/>
              </w:rPr>
            </w:pPr>
          </w:p>
        </w:tc>
        <w:tc>
          <w:tcPr>
            <w:tcW w:w="2726" w:type="dxa"/>
            <w:vMerge/>
            <w:tcBorders>
              <w:top w:val="single" w:sz="4" w:space="0" w:color="000000"/>
              <w:left w:val="single" w:sz="4" w:space="0" w:color="000000"/>
              <w:bottom w:val="single" w:sz="4" w:space="0" w:color="000000"/>
              <w:right w:val="single" w:sz="4" w:space="0" w:color="000000"/>
            </w:tcBorders>
          </w:tcPr>
          <w:p w14:paraId="3B448B73" w14:textId="77777777" w:rsidR="00603B7F" w:rsidRDefault="00603B7F"/>
        </w:tc>
        <w:tc>
          <w:tcPr>
            <w:tcW w:w="2319" w:type="dxa"/>
            <w:tcBorders>
              <w:top w:val="single" w:sz="4" w:space="0" w:color="000000"/>
              <w:left w:val="single" w:sz="4" w:space="0" w:color="000000"/>
              <w:bottom w:val="single" w:sz="4" w:space="0" w:color="000000"/>
              <w:right w:val="single" w:sz="4" w:space="0" w:color="000000"/>
            </w:tcBorders>
          </w:tcPr>
          <w:p w14:paraId="4FA69956" w14:textId="77777777" w:rsidR="00603B7F" w:rsidRDefault="004B4E6F">
            <w:pPr>
              <w:jc w:val="both"/>
            </w:pPr>
            <w:r>
              <w:rPr>
                <w:rFonts w:ascii="Times New Roman" w:hAnsi="Times New Roman"/>
                <w:sz w:val="24"/>
              </w:rPr>
              <w:t xml:space="preserve">Оценка рассмотренных ситуаций с несвоевременными выплатами заработной платы и отпускных, незаконного увольнения, незаконного неисполнения обязательств по гражданско-правовым договорам, привлечение виновных лиц к </w:t>
            </w:r>
            <w:r>
              <w:rPr>
                <w:rFonts w:ascii="Times New Roman" w:hAnsi="Times New Roman"/>
                <w:sz w:val="24"/>
              </w:rPr>
              <w:lastRenderedPageBreak/>
              <w:t>административной, гражданско-правовой ответственности. Заслушивание отчетов по практическим работам</w:t>
            </w:r>
          </w:p>
          <w:p w14:paraId="45555AEC" w14:textId="77777777" w:rsidR="00603B7F" w:rsidRDefault="004B4E6F">
            <w:pPr>
              <w:jc w:val="both"/>
            </w:pPr>
            <w:r>
              <w:rPr>
                <w:rFonts w:ascii="Times New Roman" w:hAnsi="Times New Roman"/>
                <w:sz w:val="24"/>
              </w:rPr>
              <w:t>экспертное наблюдение при рассмотрении гражданско-правовых споров, трудовых споров. Заслушивание отчетов по практическим работам.</w:t>
            </w:r>
          </w:p>
          <w:p w14:paraId="768DF20A" w14:textId="77777777" w:rsidR="00603B7F" w:rsidRDefault="004B4E6F">
            <w:pPr>
              <w:rPr>
                <w:rFonts w:ascii="Times New Roman" w:hAnsi="Times New Roman"/>
                <w:i/>
                <w:sz w:val="24"/>
              </w:rPr>
            </w:pPr>
            <w:r>
              <w:rPr>
                <w:rFonts w:ascii="Times New Roman" w:hAnsi="Times New Roman"/>
                <w:sz w:val="24"/>
              </w:rPr>
              <w:t>Экспертное наблюдение и анализ рассмотрения ситуаций с незаконным увольнением работников в нефтегазовой отрасли, незаконном отказе в выдаче отпусков, нарушений при подсчете заработной платы</w:t>
            </w:r>
          </w:p>
        </w:tc>
      </w:tr>
    </w:tbl>
    <w:p w14:paraId="01743604" w14:textId="77777777" w:rsidR="00603B7F" w:rsidRDefault="00603B7F">
      <w:pPr>
        <w:tabs>
          <w:tab w:val="left" w:pos="993"/>
        </w:tabs>
        <w:ind w:left="644"/>
        <w:contextualSpacing/>
        <w:jc w:val="center"/>
        <w:rPr>
          <w:rFonts w:ascii="Times New Roman" w:hAnsi="Times New Roman"/>
          <w:b/>
          <w:sz w:val="24"/>
        </w:rPr>
      </w:pPr>
    </w:p>
    <w:p w14:paraId="6248EA41" w14:textId="77777777" w:rsidR="00603B7F" w:rsidRDefault="004B4E6F">
      <w:pPr>
        <w:rPr>
          <w:rFonts w:ascii="Times New Roman" w:hAnsi="Times New Roman"/>
          <w:b/>
          <w:sz w:val="24"/>
        </w:rPr>
      </w:pPr>
      <w:r>
        <w:rPr>
          <w:rFonts w:ascii="Times New Roman" w:hAnsi="Times New Roman"/>
          <w:b/>
          <w:sz w:val="24"/>
        </w:rPr>
        <w:br w:type="page"/>
      </w:r>
    </w:p>
    <w:p w14:paraId="224F9F4D"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2.9</w:t>
      </w:r>
    </w:p>
    <w:p w14:paraId="639F0A30"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6756BCA2"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058F93F5" w14:textId="77777777" w:rsidR="00603B7F" w:rsidRDefault="00603B7F">
      <w:pPr>
        <w:jc w:val="right"/>
        <w:rPr>
          <w:rFonts w:ascii="Times New Roman" w:hAnsi="Times New Roman"/>
          <w:b/>
          <w:color w:val="0070C0"/>
          <w:sz w:val="24"/>
        </w:rPr>
      </w:pPr>
    </w:p>
    <w:p w14:paraId="702BD034" w14:textId="77777777" w:rsidR="00603B7F" w:rsidRDefault="00603B7F">
      <w:pPr>
        <w:jc w:val="right"/>
        <w:rPr>
          <w:rFonts w:ascii="Times New Roman" w:hAnsi="Times New Roman"/>
          <w:b/>
          <w:color w:val="0070C0"/>
          <w:sz w:val="24"/>
        </w:rPr>
      </w:pPr>
    </w:p>
    <w:p w14:paraId="5BDF4F8D" w14:textId="77777777" w:rsidR="00603B7F" w:rsidRDefault="00603B7F">
      <w:pPr>
        <w:jc w:val="right"/>
        <w:rPr>
          <w:rFonts w:ascii="Times New Roman" w:hAnsi="Times New Roman"/>
          <w:b/>
          <w:color w:val="0070C0"/>
          <w:sz w:val="24"/>
        </w:rPr>
      </w:pPr>
    </w:p>
    <w:p w14:paraId="20FBCD62" w14:textId="77777777" w:rsidR="00603B7F" w:rsidRDefault="00603B7F">
      <w:pPr>
        <w:jc w:val="right"/>
        <w:rPr>
          <w:rFonts w:ascii="Times New Roman" w:hAnsi="Times New Roman"/>
          <w:b/>
          <w:color w:val="0070C0"/>
          <w:sz w:val="24"/>
        </w:rPr>
      </w:pPr>
    </w:p>
    <w:p w14:paraId="7702F76C" w14:textId="77777777" w:rsidR="00603B7F" w:rsidRDefault="00603B7F">
      <w:pPr>
        <w:jc w:val="right"/>
        <w:rPr>
          <w:rFonts w:ascii="Times New Roman" w:hAnsi="Times New Roman"/>
          <w:b/>
          <w:color w:val="0070C0"/>
          <w:sz w:val="24"/>
        </w:rPr>
      </w:pPr>
    </w:p>
    <w:p w14:paraId="47DAEDBC" w14:textId="77777777" w:rsidR="00603B7F" w:rsidRDefault="00603B7F">
      <w:pPr>
        <w:jc w:val="right"/>
        <w:rPr>
          <w:rFonts w:ascii="Times New Roman" w:hAnsi="Times New Roman"/>
          <w:b/>
          <w:color w:val="0070C0"/>
          <w:sz w:val="24"/>
        </w:rPr>
      </w:pPr>
    </w:p>
    <w:p w14:paraId="34DF16BF" w14:textId="77777777" w:rsidR="00603B7F" w:rsidRDefault="00603B7F">
      <w:pPr>
        <w:jc w:val="right"/>
        <w:rPr>
          <w:rFonts w:ascii="Times New Roman" w:hAnsi="Times New Roman"/>
          <w:b/>
          <w:color w:val="0070C0"/>
          <w:sz w:val="24"/>
        </w:rPr>
      </w:pPr>
    </w:p>
    <w:p w14:paraId="6D7861DE" w14:textId="77777777" w:rsidR="00603B7F" w:rsidRDefault="00603B7F">
      <w:pPr>
        <w:jc w:val="right"/>
        <w:rPr>
          <w:rFonts w:ascii="Times New Roman" w:hAnsi="Times New Roman"/>
          <w:b/>
          <w:color w:val="0070C0"/>
          <w:sz w:val="24"/>
        </w:rPr>
      </w:pPr>
    </w:p>
    <w:p w14:paraId="3E4F829A" w14:textId="77777777" w:rsidR="00603B7F" w:rsidRDefault="00603B7F">
      <w:pPr>
        <w:jc w:val="right"/>
        <w:rPr>
          <w:rFonts w:ascii="Times New Roman" w:hAnsi="Times New Roman"/>
          <w:b/>
          <w:color w:val="0070C0"/>
          <w:sz w:val="24"/>
        </w:rPr>
      </w:pPr>
    </w:p>
    <w:p w14:paraId="0B5218A7" w14:textId="77777777" w:rsidR="00603B7F" w:rsidRDefault="00603B7F">
      <w:pPr>
        <w:jc w:val="right"/>
        <w:rPr>
          <w:rFonts w:ascii="Times New Roman" w:hAnsi="Times New Roman"/>
          <w:b/>
          <w:color w:val="0070C0"/>
          <w:sz w:val="24"/>
        </w:rPr>
      </w:pPr>
    </w:p>
    <w:p w14:paraId="678875D0" w14:textId="77777777" w:rsidR="00603B7F" w:rsidRDefault="00603B7F">
      <w:pPr>
        <w:jc w:val="right"/>
        <w:rPr>
          <w:rFonts w:ascii="Times New Roman" w:hAnsi="Times New Roman"/>
          <w:b/>
          <w:color w:val="0070C0"/>
          <w:sz w:val="24"/>
        </w:rPr>
      </w:pPr>
    </w:p>
    <w:p w14:paraId="791CA0C6"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5A50C191" w14:textId="77777777" w:rsidR="00603B7F" w:rsidRDefault="00603B7F">
      <w:pPr>
        <w:jc w:val="center"/>
        <w:rPr>
          <w:rFonts w:ascii="Times New Roman" w:hAnsi="Times New Roman"/>
          <w:b/>
          <w:sz w:val="24"/>
        </w:rPr>
      </w:pPr>
    </w:p>
    <w:p w14:paraId="671EB868" w14:textId="77777777" w:rsidR="00603B7F" w:rsidRDefault="004B4E6F">
      <w:pPr>
        <w:pStyle w:val="10"/>
      </w:pPr>
      <w:r>
        <w:t>«ОП.09 ОХРАНА ТРУДА»</w:t>
      </w:r>
    </w:p>
    <w:p w14:paraId="20955ABB" w14:textId="77777777" w:rsidR="00603B7F" w:rsidRDefault="004B4E6F">
      <w:pPr>
        <w:rPr>
          <w:rFonts w:ascii="Times New Roman" w:hAnsi="Times New Roman"/>
          <w:b/>
          <w:sz w:val="24"/>
        </w:rPr>
      </w:pPr>
      <w:r>
        <w:br w:type="page"/>
      </w:r>
    </w:p>
    <w:p w14:paraId="1CC66F75" w14:textId="77777777" w:rsidR="00603B7F" w:rsidRDefault="00603B7F">
      <w:pPr>
        <w:pStyle w:val="10"/>
      </w:pPr>
    </w:p>
    <w:p w14:paraId="28C4CF37" w14:textId="77777777" w:rsidR="00431686" w:rsidRPr="0004305C" w:rsidRDefault="00431686" w:rsidP="00431686">
      <w:pPr>
        <w:jc w:val="center"/>
        <w:rPr>
          <w:rFonts w:ascii="Times New Roman" w:hAnsi="Times New Roman"/>
          <w:b/>
          <w:bCs/>
        </w:rPr>
      </w:pPr>
      <w:bookmarkStart w:id="76" w:name="__RefHeading___9"/>
      <w:bookmarkStart w:id="77" w:name="__RefHeading___18"/>
      <w:bookmarkStart w:id="78" w:name="__RefHeading___27"/>
      <w:bookmarkStart w:id="79" w:name="__RefHeading___36"/>
      <w:bookmarkStart w:id="80" w:name="__RefHeading___45"/>
      <w:bookmarkStart w:id="81" w:name="__RefHeading___54"/>
      <w:bookmarkStart w:id="82" w:name="__RefHeading___63"/>
      <w:bookmarkStart w:id="83" w:name="__RefHeading___72"/>
      <w:bookmarkStart w:id="84" w:name="__RefHeading___81"/>
      <w:bookmarkEnd w:id="76"/>
      <w:bookmarkEnd w:id="77"/>
      <w:bookmarkEnd w:id="78"/>
      <w:bookmarkEnd w:id="79"/>
      <w:bookmarkEnd w:id="80"/>
      <w:bookmarkEnd w:id="81"/>
      <w:bookmarkEnd w:id="82"/>
      <w:bookmarkEnd w:id="83"/>
      <w:bookmarkEnd w:id="84"/>
      <w:r w:rsidRPr="0004305C">
        <w:rPr>
          <w:rFonts w:ascii="Times New Roman" w:hAnsi="Times New Roman"/>
          <w:b/>
          <w:bCs/>
        </w:rPr>
        <w:t>СОДЕРЖАНИЕ ПРОГРАММЫ</w:t>
      </w:r>
    </w:p>
    <w:p w14:paraId="214E2FD9" w14:textId="77777777" w:rsidR="00431686" w:rsidRDefault="00431686" w:rsidP="00431686">
      <w:pPr>
        <w:pStyle w:val="1fffc"/>
        <w:rPr>
          <w:rFonts w:asciiTheme="minorHAnsi" w:eastAsiaTheme="minorEastAsia" w:hAnsiTheme="minorHAnsi" w:cstheme="minorBidi"/>
          <w:b w:val="0"/>
        </w:rPr>
      </w:pPr>
      <w:r>
        <w:rPr>
          <w:b w:val="0"/>
          <w:bCs/>
        </w:rPr>
        <w:fldChar w:fldCharType="begin"/>
      </w:r>
      <w:r>
        <w:rPr>
          <w:b w:val="0"/>
          <w:bCs/>
        </w:rPr>
        <w:instrText xml:space="preserve"> TOC \h \z \t "Раздел 1;1;Раздел 1.1;2" </w:instrText>
      </w:r>
      <w:r>
        <w:rPr>
          <w:b w:val="0"/>
          <w:bCs/>
        </w:rPr>
        <w:fldChar w:fldCharType="separate"/>
      </w:r>
    </w:p>
    <w:p w14:paraId="4F8E5A85" w14:textId="77777777" w:rsidR="00431686" w:rsidRDefault="00C25F1B" w:rsidP="00431686">
      <w:pPr>
        <w:pStyle w:val="1fffc"/>
        <w:rPr>
          <w:rFonts w:asciiTheme="minorHAnsi" w:eastAsiaTheme="minorEastAsia" w:hAnsiTheme="minorHAnsi" w:cstheme="minorBidi"/>
          <w:b w:val="0"/>
          <w:bCs/>
        </w:rPr>
      </w:pPr>
      <w:hyperlink r:id="rId95" w:anchor="_Toc156294876" w:history="1">
        <w:r w:rsidR="00431686">
          <w:rPr>
            <w:rStyle w:val="afffffffe"/>
            <w:b w:val="0"/>
            <w:bCs/>
          </w:rPr>
          <w:t>1. ОБЩАЯ ХАРАКТЕРИСТИКА</w:t>
        </w:r>
        <w:r w:rsidR="00431686">
          <w:rPr>
            <w:rStyle w:val="afffffffe"/>
            <w:b w:val="0"/>
            <w:bCs/>
            <w:webHidden/>
            <w:color w:val="auto"/>
          </w:rPr>
          <w:tab/>
        </w:r>
      </w:hyperlink>
    </w:p>
    <w:p w14:paraId="23336D1F" w14:textId="77777777" w:rsidR="00431686" w:rsidRDefault="00C25F1B" w:rsidP="00431686">
      <w:pPr>
        <w:pStyle w:val="21"/>
        <w:rPr>
          <w:rFonts w:asciiTheme="minorHAnsi" w:eastAsiaTheme="minorEastAsia" w:hAnsiTheme="minorHAnsi" w:cstheme="minorBidi"/>
          <w:i w:val="0"/>
          <w:sz w:val="22"/>
          <w:szCs w:val="22"/>
        </w:rPr>
      </w:pPr>
      <w:hyperlink r:id="rId96" w:anchor="_Toc156294877" w:history="1">
        <w:r w:rsidR="00431686">
          <w:rPr>
            <w:rStyle w:val="afffffffe"/>
            <w:i w:val="0"/>
            <w:iCs/>
          </w:rPr>
          <w:t>1.1. Цель и место дисциплины в структуре образовательной программы</w:t>
        </w:r>
        <w:r w:rsidR="00431686">
          <w:rPr>
            <w:rStyle w:val="afffffffe"/>
            <w:i w:val="0"/>
            <w:iCs/>
            <w:webHidden/>
            <w:color w:val="auto"/>
          </w:rPr>
          <w:tab/>
        </w:r>
      </w:hyperlink>
    </w:p>
    <w:p w14:paraId="06EDF8B6" w14:textId="77777777" w:rsidR="00431686" w:rsidRDefault="00C25F1B" w:rsidP="00431686">
      <w:pPr>
        <w:pStyle w:val="21"/>
        <w:rPr>
          <w:rFonts w:asciiTheme="minorHAnsi" w:eastAsiaTheme="minorEastAsia" w:hAnsiTheme="minorHAnsi" w:cstheme="minorBidi"/>
          <w:i w:val="0"/>
          <w:iCs/>
          <w:sz w:val="22"/>
          <w:szCs w:val="22"/>
        </w:rPr>
      </w:pPr>
      <w:hyperlink r:id="rId97" w:anchor="_Toc156294878" w:history="1">
        <w:r w:rsidR="00431686">
          <w:rPr>
            <w:rStyle w:val="afffffffe"/>
            <w:i w:val="0"/>
            <w:iCs/>
          </w:rPr>
          <w:t>1.2. Планируемые результаты освоения дисциплины</w:t>
        </w:r>
        <w:r w:rsidR="00431686">
          <w:rPr>
            <w:rStyle w:val="afffffffe"/>
            <w:i w:val="0"/>
            <w:iCs/>
            <w:webHidden/>
            <w:color w:val="auto"/>
          </w:rPr>
          <w:tab/>
        </w:r>
      </w:hyperlink>
    </w:p>
    <w:p w14:paraId="726B054D" w14:textId="77777777" w:rsidR="00431686" w:rsidRDefault="00C25F1B" w:rsidP="00431686">
      <w:pPr>
        <w:pStyle w:val="1fffc"/>
        <w:rPr>
          <w:rFonts w:asciiTheme="minorHAnsi" w:eastAsiaTheme="minorEastAsia" w:hAnsiTheme="minorHAnsi" w:cstheme="minorBidi"/>
          <w:b w:val="0"/>
          <w:szCs w:val="22"/>
        </w:rPr>
      </w:pPr>
      <w:hyperlink r:id="rId98" w:anchor="_Toc156294879" w:history="1">
        <w:r w:rsidR="00431686">
          <w:rPr>
            <w:rStyle w:val="afffffffe"/>
            <w:b w:val="0"/>
            <w:bCs/>
          </w:rPr>
          <w:t>2. СТРУКТУРА И СОДЕРЖАНИЕ ДИСЦИПЛИНЫ</w:t>
        </w:r>
        <w:r w:rsidR="00431686">
          <w:rPr>
            <w:rStyle w:val="afffffffe"/>
            <w:b w:val="0"/>
            <w:bCs/>
            <w:webHidden/>
            <w:color w:val="auto"/>
          </w:rPr>
          <w:tab/>
        </w:r>
      </w:hyperlink>
    </w:p>
    <w:p w14:paraId="0EB75B1A" w14:textId="77777777" w:rsidR="00431686" w:rsidRDefault="00C25F1B" w:rsidP="00431686">
      <w:pPr>
        <w:pStyle w:val="21"/>
        <w:rPr>
          <w:rFonts w:asciiTheme="minorHAnsi" w:eastAsiaTheme="minorEastAsia" w:hAnsiTheme="minorHAnsi" w:cstheme="minorBidi"/>
          <w:i w:val="0"/>
          <w:sz w:val="22"/>
          <w:szCs w:val="22"/>
        </w:rPr>
      </w:pPr>
      <w:hyperlink r:id="rId99" w:anchor="_Toc156294880" w:history="1">
        <w:r w:rsidR="00431686">
          <w:rPr>
            <w:rStyle w:val="afffffffe"/>
            <w:i w:val="0"/>
            <w:iCs/>
          </w:rPr>
          <w:t>2.1. Трудоемкость освоения дисциплины</w:t>
        </w:r>
        <w:r w:rsidR="00431686">
          <w:rPr>
            <w:rStyle w:val="afffffffe"/>
            <w:i w:val="0"/>
            <w:iCs/>
            <w:webHidden/>
            <w:color w:val="auto"/>
          </w:rPr>
          <w:tab/>
        </w:r>
      </w:hyperlink>
    </w:p>
    <w:p w14:paraId="2B2EBF4D" w14:textId="77777777" w:rsidR="00431686" w:rsidRDefault="00C25F1B" w:rsidP="00431686">
      <w:pPr>
        <w:pStyle w:val="21"/>
        <w:rPr>
          <w:rFonts w:asciiTheme="minorHAnsi" w:eastAsiaTheme="minorEastAsia" w:hAnsiTheme="minorHAnsi" w:cstheme="minorBidi"/>
          <w:i w:val="0"/>
          <w:iCs/>
          <w:sz w:val="22"/>
          <w:szCs w:val="22"/>
        </w:rPr>
      </w:pPr>
      <w:hyperlink r:id="rId100" w:anchor="_Toc156294881" w:history="1">
        <w:r w:rsidR="00431686">
          <w:rPr>
            <w:rStyle w:val="afffffffe"/>
            <w:i w:val="0"/>
            <w:iCs/>
          </w:rPr>
          <w:t>2.2. Примерное содержание дисциплины</w:t>
        </w:r>
        <w:r w:rsidR="00431686">
          <w:rPr>
            <w:rStyle w:val="afffffffe"/>
            <w:i w:val="0"/>
            <w:iCs/>
            <w:webHidden/>
            <w:color w:val="auto"/>
          </w:rPr>
          <w:tab/>
        </w:r>
      </w:hyperlink>
    </w:p>
    <w:p w14:paraId="3B6DB20F" w14:textId="77777777" w:rsidR="00431686" w:rsidRDefault="00C25F1B" w:rsidP="00431686">
      <w:pPr>
        <w:pStyle w:val="21"/>
        <w:rPr>
          <w:rFonts w:asciiTheme="minorHAnsi" w:eastAsiaTheme="minorEastAsia" w:hAnsiTheme="minorHAnsi" w:cstheme="minorBidi"/>
          <w:i w:val="0"/>
          <w:iCs/>
          <w:sz w:val="22"/>
          <w:szCs w:val="22"/>
        </w:rPr>
      </w:pPr>
      <w:hyperlink r:id="rId101" w:anchor="_Toc156294883" w:history="1">
        <w:r w:rsidR="00431686">
          <w:rPr>
            <w:rStyle w:val="afffffffe"/>
            <w:i w:val="0"/>
            <w:iCs/>
          </w:rPr>
          <w:t>2.3. Курсовой проект (работа)</w:t>
        </w:r>
        <w:r w:rsidR="00431686">
          <w:rPr>
            <w:rStyle w:val="afffffffe"/>
            <w:i w:val="0"/>
            <w:iCs/>
            <w:webHidden/>
            <w:color w:val="auto"/>
          </w:rPr>
          <w:tab/>
        </w:r>
      </w:hyperlink>
    </w:p>
    <w:p w14:paraId="7A54AF0E" w14:textId="77777777" w:rsidR="00431686" w:rsidRDefault="00C25F1B" w:rsidP="00431686">
      <w:pPr>
        <w:pStyle w:val="1fffc"/>
        <w:rPr>
          <w:rFonts w:asciiTheme="minorHAnsi" w:eastAsiaTheme="minorEastAsia" w:hAnsiTheme="minorHAnsi" w:cstheme="minorBidi"/>
          <w:b w:val="0"/>
          <w:szCs w:val="22"/>
        </w:rPr>
      </w:pPr>
      <w:hyperlink r:id="rId102" w:anchor="_Toc156294884" w:history="1">
        <w:r w:rsidR="00431686">
          <w:rPr>
            <w:rStyle w:val="afffffffe"/>
            <w:b w:val="0"/>
            <w:bCs/>
          </w:rPr>
          <w:t>3. УСЛОВИЯ РЕАЛИЗАЦИИ ДИСЦИПЛИНЫ</w:t>
        </w:r>
        <w:r w:rsidR="00431686">
          <w:rPr>
            <w:rStyle w:val="afffffffe"/>
            <w:b w:val="0"/>
            <w:bCs/>
            <w:webHidden/>
            <w:color w:val="auto"/>
          </w:rPr>
          <w:tab/>
        </w:r>
      </w:hyperlink>
    </w:p>
    <w:p w14:paraId="1DCCA27A" w14:textId="77777777" w:rsidR="00431686" w:rsidRDefault="00C25F1B" w:rsidP="00431686">
      <w:pPr>
        <w:pStyle w:val="21"/>
        <w:rPr>
          <w:rFonts w:asciiTheme="minorHAnsi" w:eastAsiaTheme="minorEastAsia" w:hAnsiTheme="minorHAnsi" w:cstheme="minorBidi"/>
          <w:i w:val="0"/>
          <w:sz w:val="22"/>
          <w:szCs w:val="22"/>
        </w:rPr>
      </w:pPr>
      <w:hyperlink r:id="rId103" w:anchor="_Toc156294885" w:history="1">
        <w:r w:rsidR="00431686">
          <w:rPr>
            <w:rStyle w:val="afffffffe"/>
            <w:i w:val="0"/>
            <w:iCs/>
          </w:rPr>
          <w:t>3.1. Материально-техническое обеспечение</w:t>
        </w:r>
        <w:r w:rsidR="00431686">
          <w:rPr>
            <w:rStyle w:val="afffffffe"/>
            <w:i w:val="0"/>
            <w:iCs/>
            <w:webHidden/>
            <w:color w:val="auto"/>
          </w:rPr>
          <w:tab/>
        </w:r>
      </w:hyperlink>
    </w:p>
    <w:p w14:paraId="4E81D57F" w14:textId="77777777" w:rsidR="00431686" w:rsidRDefault="00C25F1B" w:rsidP="00431686">
      <w:pPr>
        <w:pStyle w:val="21"/>
        <w:rPr>
          <w:rFonts w:asciiTheme="minorHAnsi" w:eastAsiaTheme="minorEastAsia" w:hAnsiTheme="minorHAnsi" w:cstheme="minorBidi"/>
          <w:i w:val="0"/>
          <w:iCs/>
          <w:sz w:val="22"/>
          <w:szCs w:val="22"/>
        </w:rPr>
      </w:pPr>
      <w:hyperlink r:id="rId104" w:anchor="_Toc156294886" w:history="1">
        <w:r w:rsidR="00431686">
          <w:rPr>
            <w:rStyle w:val="afffffffe"/>
            <w:i w:val="0"/>
            <w:iCs/>
          </w:rPr>
          <w:t>3.2. Учебно-методическое обеспечение</w:t>
        </w:r>
        <w:r w:rsidR="00431686">
          <w:rPr>
            <w:rStyle w:val="afffffffe"/>
            <w:i w:val="0"/>
            <w:iCs/>
            <w:webHidden/>
            <w:color w:val="auto"/>
          </w:rPr>
          <w:tab/>
        </w:r>
      </w:hyperlink>
    </w:p>
    <w:p w14:paraId="65E8454C" w14:textId="77777777" w:rsidR="00431686" w:rsidRDefault="00C25F1B" w:rsidP="00431686">
      <w:pPr>
        <w:pStyle w:val="1fffc"/>
        <w:rPr>
          <w:rFonts w:asciiTheme="minorHAnsi" w:eastAsiaTheme="minorEastAsia" w:hAnsiTheme="minorHAnsi" w:cstheme="minorBidi"/>
          <w:b w:val="0"/>
          <w:szCs w:val="22"/>
        </w:rPr>
      </w:pPr>
      <w:hyperlink r:id="rId105" w:anchor="_Toc156294887" w:history="1">
        <w:r w:rsidR="00431686">
          <w:rPr>
            <w:rStyle w:val="afffffffe"/>
            <w:b w:val="0"/>
            <w:bCs/>
          </w:rPr>
          <w:t>4. КОНТРОЛЬ И ОЦЕНКА РЕЗУЛЬТАТОВ ОСВОЕНИЯ ДИСЦИПЛИНЫ</w:t>
        </w:r>
        <w:r w:rsidR="00431686">
          <w:rPr>
            <w:rStyle w:val="afffffffe"/>
            <w:b w:val="0"/>
            <w:bCs/>
            <w:webHidden/>
            <w:color w:val="auto"/>
          </w:rPr>
          <w:tab/>
        </w:r>
      </w:hyperlink>
    </w:p>
    <w:p w14:paraId="17293BA9" w14:textId="1AB75E7C" w:rsidR="00603B7F" w:rsidRDefault="00431686" w:rsidP="00431686">
      <w:r>
        <w:rPr>
          <w:rFonts w:ascii="Times New Roman" w:hAnsi="Times New Roman"/>
          <w:b/>
          <w:bCs/>
        </w:rPr>
        <w:fldChar w:fldCharType="end"/>
      </w:r>
    </w:p>
    <w:p w14:paraId="23E29066" w14:textId="77777777" w:rsidR="00603B7F" w:rsidRDefault="004B4E6F">
      <w:pPr>
        <w:keepNext/>
        <w:spacing w:after="120"/>
        <w:ind w:left="720"/>
        <w:jc w:val="center"/>
        <w:rPr>
          <w:rFonts w:ascii="Times New Roman" w:hAnsi="Times New Roman"/>
          <w:sz w:val="24"/>
        </w:rPr>
      </w:pPr>
      <w:r>
        <w:rPr>
          <w:rFonts w:ascii="Times New Roman" w:hAnsi="Times New Roman"/>
          <w:sz w:val="24"/>
        </w:rPr>
        <w:br w:type="page"/>
      </w:r>
      <w:r>
        <w:rPr>
          <w:rFonts w:ascii="Times New Roman" w:hAnsi="Times New Roman"/>
          <w:b/>
          <w:sz w:val="24"/>
        </w:rPr>
        <w:lastRenderedPageBreak/>
        <w:t>1.ОБЩАЯ ХАРАКТЕРИСТИКА ПРИМЕРНОЙ РАБОЧЕЙ ПРОГРАММЫ УЧЕБНОЙ ДИСЦИПЛИНЫ</w:t>
      </w:r>
    </w:p>
    <w:p w14:paraId="45CA4FE7" w14:textId="77777777" w:rsidR="00603B7F" w:rsidRDefault="004B4E6F">
      <w:pPr>
        <w:pStyle w:val="10"/>
      </w:pPr>
      <w:r>
        <w:t>«ОП.09 ОХРАНА ТРУДА»</w:t>
      </w:r>
    </w:p>
    <w:p w14:paraId="7D682941" w14:textId="77777777" w:rsidR="00603B7F" w:rsidRDefault="00603B7F">
      <w:pPr>
        <w:widowControl w:val="0"/>
        <w:jc w:val="center"/>
        <w:rPr>
          <w:rFonts w:ascii="Times New Roman" w:hAnsi="Times New Roman"/>
          <w:sz w:val="24"/>
          <w:vertAlign w:val="superscript"/>
        </w:rPr>
      </w:pPr>
    </w:p>
    <w:p w14:paraId="2003A8BD" w14:textId="77777777" w:rsidR="00603B7F" w:rsidRDefault="00603B7F">
      <w:pPr>
        <w:widowControl w:val="0"/>
        <w:rPr>
          <w:rFonts w:ascii="Times New Roman" w:hAnsi="Times New Roman"/>
          <w:sz w:val="24"/>
        </w:rPr>
      </w:pPr>
    </w:p>
    <w:p w14:paraId="476D1388"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1.1. Цель и место дисциплины в структуре образовательной программы</w:t>
      </w:r>
    </w:p>
    <w:p w14:paraId="3E931D13" w14:textId="77777777" w:rsidR="00603B7F" w:rsidRDefault="004B4E6F">
      <w:pPr>
        <w:pStyle w:val="richfactdown-paragraph"/>
        <w:ind w:firstLine="708"/>
        <w:jc w:val="both"/>
      </w:pPr>
      <w:r>
        <w:t xml:space="preserve">Цель дисциплины «Охрана труда»: </w:t>
      </w:r>
      <w:r>
        <w:rPr>
          <w:highlight w:val="white"/>
        </w:rPr>
        <w:t>дать обучающимся систему знаний и компетенций в области социально-экономических, организационных и правовых аспектов охраны труда в организациях, а также сформировать современную систему организации охраны труда на микроуровне.</w:t>
      </w:r>
    </w:p>
    <w:p w14:paraId="2CCF457C" w14:textId="77777777" w:rsidR="00603B7F" w:rsidRDefault="004B4E6F">
      <w:pPr>
        <w:spacing w:line="276" w:lineRule="auto"/>
        <w:ind w:firstLine="709"/>
        <w:jc w:val="both"/>
        <w:rPr>
          <w:rFonts w:ascii="Times New Roman" w:hAnsi="Times New Roman"/>
          <w:sz w:val="24"/>
        </w:rPr>
      </w:pPr>
      <w:r>
        <w:rPr>
          <w:rFonts w:ascii="Times New Roman" w:hAnsi="Times New Roman"/>
          <w:sz w:val="24"/>
        </w:rPr>
        <w:t>Дисциплина «Охрана труда» включена в обязательную часть общепрофессионального цикла образовательной программы.</w:t>
      </w:r>
    </w:p>
    <w:p w14:paraId="26A968E3" w14:textId="77777777" w:rsidR="00603B7F" w:rsidRDefault="00603B7F">
      <w:pPr>
        <w:spacing w:line="276" w:lineRule="auto"/>
        <w:ind w:firstLine="709"/>
        <w:jc w:val="both"/>
        <w:rPr>
          <w:rFonts w:ascii="Times New Roman" w:hAnsi="Times New Roman"/>
          <w:sz w:val="24"/>
        </w:rPr>
      </w:pPr>
    </w:p>
    <w:p w14:paraId="4C2980D7"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1.2. Планируемые результаты освоения дисциплины</w:t>
      </w:r>
    </w:p>
    <w:p w14:paraId="6F4090AB" w14:textId="77777777" w:rsidR="00603B7F" w:rsidRDefault="004B4E6F">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FAE4C9" w14:textId="77777777" w:rsidR="00603B7F" w:rsidRDefault="004B4E6F">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3402"/>
        <w:gridCol w:w="4252"/>
      </w:tblGrid>
      <w:tr w:rsidR="00603B7F" w14:paraId="04AFFDA0"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7C5D1" w14:textId="77777777" w:rsidR="00603B7F" w:rsidRDefault="004B4E6F">
            <w:pPr>
              <w:rPr>
                <w:rFonts w:ascii="Times New Roman" w:hAnsi="Times New Roman"/>
                <w:b/>
                <w:sz w:val="24"/>
              </w:rPr>
            </w:pPr>
            <w:r>
              <w:rPr>
                <w:rFonts w:ascii="Times New Roman" w:hAnsi="Times New Roman"/>
                <w:b/>
                <w:sz w:val="24"/>
              </w:rPr>
              <w:t xml:space="preserve">Код ОК, </w:t>
            </w:r>
          </w:p>
          <w:p w14:paraId="5EDCB1C0" w14:textId="77777777" w:rsidR="00603B7F" w:rsidRDefault="004B4E6F">
            <w:pPr>
              <w:rPr>
                <w:rFonts w:ascii="Times New Roman" w:hAnsi="Times New Roman"/>
                <w:b/>
                <w:sz w:val="24"/>
              </w:rPr>
            </w:pPr>
            <w:r>
              <w:rPr>
                <w:rFonts w:ascii="Times New Roman" w:hAnsi="Times New Roman"/>
                <w:b/>
                <w:sz w:val="24"/>
              </w:rPr>
              <w:t>ПК</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BEFE3" w14:textId="77777777" w:rsidR="00603B7F" w:rsidRDefault="004B4E6F">
            <w:pPr>
              <w:jc w:val="center"/>
              <w:rPr>
                <w:rFonts w:ascii="Times New Roman" w:hAnsi="Times New Roman"/>
                <w:b/>
                <w:sz w:val="24"/>
              </w:rPr>
            </w:pPr>
            <w:r>
              <w:rPr>
                <w:rFonts w:ascii="Times New Roman" w:hAnsi="Times New Roman"/>
                <w:b/>
                <w:sz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EA8D7" w14:textId="77777777" w:rsidR="00603B7F" w:rsidRDefault="004B4E6F">
            <w:pPr>
              <w:jc w:val="center"/>
              <w:rPr>
                <w:rFonts w:ascii="Times New Roman" w:hAnsi="Times New Roman"/>
                <w:b/>
                <w:sz w:val="24"/>
              </w:rPr>
            </w:pPr>
            <w:r>
              <w:rPr>
                <w:rFonts w:ascii="Times New Roman" w:hAnsi="Times New Roman"/>
                <w:b/>
                <w:sz w:val="24"/>
              </w:rPr>
              <w:t>Знать</w:t>
            </w:r>
          </w:p>
        </w:tc>
      </w:tr>
      <w:tr w:rsidR="00603B7F" w14:paraId="28B32C0A" w14:textId="77777777">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19B78" w14:textId="77777777" w:rsidR="00603B7F" w:rsidRDefault="004B4E6F">
            <w:pPr>
              <w:jc w:val="center"/>
            </w:pPr>
            <w:r>
              <w:rPr>
                <w:rFonts w:ascii="Times New Roman" w:hAnsi="Times New Roman"/>
                <w:sz w:val="24"/>
              </w:rPr>
              <w:t>ОК 01</w:t>
            </w:r>
          </w:p>
          <w:p w14:paraId="48D63B36" w14:textId="77777777" w:rsidR="00603B7F" w:rsidRDefault="004B4E6F">
            <w:pPr>
              <w:jc w:val="center"/>
            </w:pPr>
            <w:r>
              <w:rPr>
                <w:rFonts w:ascii="Times New Roman" w:hAnsi="Times New Roman"/>
                <w:sz w:val="24"/>
              </w:rPr>
              <w:t>ОК 02.</w:t>
            </w:r>
          </w:p>
          <w:p w14:paraId="5DAA60C1" w14:textId="77777777" w:rsidR="00603B7F" w:rsidRDefault="004B4E6F">
            <w:pPr>
              <w:jc w:val="center"/>
            </w:pPr>
            <w:r>
              <w:rPr>
                <w:rFonts w:ascii="Times New Roman" w:hAnsi="Times New Roman"/>
                <w:sz w:val="24"/>
              </w:rPr>
              <w:t>ОК 03</w:t>
            </w:r>
          </w:p>
          <w:p w14:paraId="6C4EB9A8" w14:textId="77777777" w:rsidR="00603B7F" w:rsidRDefault="004B4E6F">
            <w:pPr>
              <w:jc w:val="center"/>
            </w:pPr>
            <w:r>
              <w:rPr>
                <w:rFonts w:ascii="Times New Roman" w:hAnsi="Times New Roman"/>
                <w:sz w:val="24"/>
              </w:rPr>
              <w:t>ОК 04</w:t>
            </w:r>
          </w:p>
          <w:p w14:paraId="2335514D" w14:textId="77777777" w:rsidR="00603B7F" w:rsidRDefault="004B4E6F">
            <w:pPr>
              <w:jc w:val="center"/>
            </w:pPr>
            <w:r>
              <w:rPr>
                <w:rFonts w:ascii="Times New Roman" w:hAnsi="Times New Roman"/>
                <w:sz w:val="24"/>
              </w:rPr>
              <w:t>ОК 05</w:t>
            </w:r>
          </w:p>
          <w:p w14:paraId="4F7CC6C5" w14:textId="77777777" w:rsidR="00603B7F" w:rsidRDefault="004B4E6F">
            <w:pPr>
              <w:jc w:val="center"/>
            </w:pPr>
            <w:r>
              <w:rPr>
                <w:rFonts w:ascii="Times New Roman" w:hAnsi="Times New Roman"/>
                <w:sz w:val="24"/>
              </w:rPr>
              <w:t>ОК 06.</w:t>
            </w:r>
          </w:p>
          <w:p w14:paraId="00E25E91" w14:textId="77777777" w:rsidR="00603B7F" w:rsidRDefault="004B4E6F">
            <w:pPr>
              <w:jc w:val="center"/>
            </w:pPr>
            <w:r>
              <w:rPr>
                <w:rFonts w:ascii="Times New Roman" w:hAnsi="Times New Roman"/>
                <w:sz w:val="24"/>
              </w:rPr>
              <w:t>ОК 07</w:t>
            </w:r>
          </w:p>
          <w:p w14:paraId="0752A2D7" w14:textId="77777777" w:rsidR="00603B7F" w:rsidRDefault="004B4E6F">
            <w:pPr>
              <w:jc w:val="center"/>
            </w:pPr>
            <w:r>
              <w:rPr>
                <w:rFonts w:ascii="Times New Roman" w:hAnsi="Times New Roman"/>
                <w:sz w:val="24"/>
              </w:rPr>
              <w:t>ОК 08</w:t>
            </w:r>
          </w:p>
          <w:p w14:paraId="083DD47F" w14:textId="77777777" w:rsidR="00603B7F" w:rsidRDefault="004B4E6F">
            <w:pPr>
              <w:jc w:val="center"/>
            </w:pPr>
            <w:r>
              <w:rPr>
                <w:rFonts w:ascii="Times New Roman" w:hAnsi="Times New Roman"/>
                <w:sz w:val="24"/>
              </w:rPr>
              <w:t>ОК 09.</w:t>
            </w:r>
          </w:p>
          <w:p w14:paraId="470DC891" w14:textId="77777777" w:rsidR="00603B7F" w:rsidRDefault="004B4E6F">
            <w:pPr>
              <w:jc w:val="center"/>
            </w:pPr>
            <w:r>
              <w:rPr>
                <w:rFonts w:ascii="Times New Roman" w:hAnsi="Times New Roman"/>
                <w:sz w:val="24"/>
              </w:rPr>
              <w:t>ПК 1.1.-</w:t>
            </w:r>
          </w:p>
          <w:p w14:paraId="76D43C40" w14:textId="77777777" w:rsidR="00603B7F" w:rsidRDefault="004B4E6F">
            <w:pPr>
              <w:jc w:val="center"/>
            </w:pPr>
            <w:r>
              <w:rPr>
                <w:rFonts w:ascii="Times New Roman" w:hAnsi="Times New Roman"/>
                <w:sz w:val="24"/>
              </w:rPr>
              <w:t>ПК 1.3</w:t>
            </w:r>
          </w:p>
          <w:p w14:paraId="4718560A" w14:textId="77777777" w:rsidR="00603B7F" w:rsidRDefault="004B4E6F">
            <w:pPr>
              <w:jc w:val="center"/>
            </w:pPr>
            <w:r>
              <w:rPr>
                <w:rFonts w:ascii="Times New Roman" w:hAnsi="Times New Roman"/>
                <w:sz w:val="24"/>
              </w:rPr>
              <w:t>ПК 2.1-ПК 2.3</w:t>
            </w:r>
          </w:p>
          <w:p w14:paraId="0BA9A1F7" w14:textId="77777777" w:rsidR="00603B7F" w:rsidRDefault="004B4E6F">
            <w:pPr>
              <w:jc w:val="center"/>
            </w:pPr>
            <w:r>
              <w:rPr>
                <w:rFonts w:ascii="Times New Roman" w:hAnsi="Times New Roman"/>
                <w:sz w:val="24"/>
              </w:rPr>
              <w:t>ПК 3.1-ПК3.4</w:t>
            </w:r>
          </w:p>
          <w:p w14:paraId="05B73C87" w14:textId="77777777" w:rsidR="00603B7F" w:rsidRDefault="004B4E6F">
            <w:pPr>
              <w:jc w:val="center"/>
            </w:pPr>
            <w:r>
              <w:rPr>
                <w:rFonts w:ascii="Times New Roman" w:hAnsi="Times New Roman"/>
                <w:sz w:val="24"/>
              </w:rPr>
              <w:t>ПК 4.1</w:t>
            </w:r>
          </w:p>
          <w:p w14:paraId="6199B892" w14:textId="77777777" w:rsidR="00603B7F" w:rsidRDefault="00603B7F">
            <w:pPr>
              <w:ind w:right="-1"/>
              <w:jc w:val="center"/>
              <w:rPr>
                <w:rFonts w:ascii="Times New Roman" w:hAnsi="Times New Roman"/>
                <w:sz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A9559" w14:textId="77777777" w:rsidR="00603B7F" w:rsidRDefault="004B4E6F">
            <w:r>
              <w:rPr>
                <w:rFonts w:ascii="Times New Roman" w:hAnsi="Times New Roman"/>
                <w:sz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05506F25" w14:textId="77777777" w:rsidR="00603B7F" w:rsidRDefault="004B4E6F">
            <w:r>
              <w:rPr>
                <w:rFonts w:ascii="Times New Roman" w:hAnsi="Times New Roman"/>
                <w:sz w:val="24"/>
              </w:rPr>
              <w:t xml:space="preserve">использовать </w:t>
            </w:r>
            <w:proofErr w:type="spellStart"/>
            <w:r>
              <w:rPr>
                <w:rFonts w:ascii="Times New Roman" w:hAnsi="Times New Roman"/>
                <w:sz w:val="24"/>
              </w:rPr>
              <w:t>экобиозащитную</w:t>
            </w:r>
            <w:proofErr w:type="spellEnd"/>
            <w:r>
              <w:rPr>
                <w:rFonts w:ascii="Times New Roman" w:hAnsi="Times New Roman"/>
                <w:sz w:val="24"/>
              </w:rPr>
              <w:t xml:space="preserve"> и противопожарную технику, средства коллективной и индивидуальной защиты;</w:t>
            </w:r>
          </w:p>
          <w:p w14:paraId="79C4A2EC" w14:textId="77777777" w:rsidR="00603B7F" w:rsidRDefault="004B4E6F">
            <w:r>
              <w:rPr>
                <w:rFonts w:ascii="Times New Roman" w:hAnsi="Times New Roman"/>
                <w:sz w:val="24"/>
              </w:rPr>
              <w:t>определять и проводить анализ опасных и вредных факторов в сфере профессиональной деятельности;</w:t>
            </w:r>
          </w:p>
          <w:p w14:paraId="07AB38B1" w14:textId="77777777" w:rsidR="00603B7F" w:rsidRDefault="004B4E6F">
            <w:r>
              <w:rPr>
                <w:rFonts w:ascii="Times New Roman" w:hAnsi="Times New Roman"/>
                <w:sz w:val="24"/>
              </w:rPr>
              <w:t>оценивать состояние безопасности труда на производственном объекте;</w:t>
            </w:r>
          </w:p>
          <w:p w14:paraId="4EAA82A4" w14:textId="77777777" w:rsidR="00603B7F" w:rsidRDefault="004B4E6F">
            <w:r>
              <w:rPr>
                <w:rFonts w:ascii="Times New Roman" w:hAnsi="Times New Roman"/>
                <w:sz w:val="24"/>
              </w:rPr>
              <w:t>применять безопасные приемы труда на территории предприятия и в производственных помещениях;</w:t>
            </w:r>
          </w:p>
          <w:p w14:paraId="7E62AB16" w14:textId="77777777" w:rsidR="00603B7F" w:rsidRDefault="004B4E6F">
            <w:r>
              <w:rPr>
                <w:rFonts w:ascii="Times New Roman" w:hAnsi="Times New Roman"/>
                <w:sz w:val="24"/>
              </w:rPr>
              <w:lastRenderedPageBreak/>
              <w:t>проводить специальную оценку условий труда;</w:t>
            </w:r>
          </w:p>
          <w:p w14:paraId="2A4A5F35" w14:textId="77777777" w:rsidR="00603B7F" w:rsidRDefault="004B4E6F">
            <w:r>
              <w:rPr>
                <w:rFonts w:ascii="Times New Roman" w:hAnsi="Times New Roman"/>
                <w:sz w:val="24"/>
              </w:rPr>
              <w:t>инструктировать подчиненных работников (персонал) по вопросам охраны труда;</w:t>
            </w:r>
          </w:p>
          <w:p w14:paraId="0233439B" w14:textId="77777777" w:rsidR="00603B7F" w:rsidRDefault="004B4E6F">
            <w:pPr>
              <w:jc w:val="both"/>
              <w:rPr>
                <w:rFonts w:ascii="Times New Roman" w:hAnsi="Times New Roman"/>
                <w:sz w:val="24"/>
              </w:rPr>
            </w:pPr>
            <w:r>
              <w:rPr>
                <w:rFonts w:ascii="Times New Roman" w:hAnsi="Times New Roman"/>
                <w:sz w:val="24"/>
              </w:rPr>
              <w:t>соблюдать правила безопасности, производственной санитарии и пожарной безопасности;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55280" w14:textId="77777777" w:rsidR="00603B7F" w:rsidRDefault="004B4E6F">
            <w:r>
              <w:rPr>
                <w:rFonts w:ascii="Times New Roman" w:hAnsi="Times New Roman"/>
                <w:sz w:val="24"/>
              </w:rPr>
              <w:lastRenderedPageBreak/>
              <w:t>законодательство в области охраны труда и промышленной безопасности;</w:t>
            </w:r>
          </w:p>
          <w:p w14:paraId="5E2AAD07" w14:textId="77777777" w:rsidR="00603B7F" w:rsidRDefault="004B4E6F">
            <w:r>
              <w:rPr>
                <w:rFonts w:ascii="Times New Roman" w:hAnsi="Times New Roman"/>
                <w:sz w:val="24"/>
              </w:rPr>
              <w:t xml:space="preserve">нормативные документы по охране труда и здоровья, основы профгигиены, </w:t>
            </w:r>
            <w:proofErr w:type="spellStart"/>
            <w:r>
              <w:rPr>
                <w:rFonts w:ascii="Times New Roman" w:hAnsi="Times New Roman"/>
                <w:sz w:val="24"/>
              </w:rPr>
              <w:t>профсанитарии</w:t>
            </w:r>
            <w:proofErr w:type="spellEnd"/>
            <w:r>
              <w:rPr>
                <w:rFonts w:ascii="Times New Roman" w:hAnsi="Times New Roman"/>
                <w:sz w:val="24"/>
              </w:rPr>
              <w:t xml:space="preserve"> и пожаробезопасности.</w:t>
            </w:r>
          </w:p>
          <w:p w14:paraId="263CBCAD" w14:textId="77777777" w:rsidR="00603B7F" w:rsidRDefault="004B4E6F">
            <w:r>
              <w:rPr>
                <w:rFonts w:ascii="Times New Roman" w:hAnsi="Times New Roman"/>
                <w:sz w:val="24"/>
              </w:rPr>
              <w:t>правила и нормы охраны труда, личной и производственной санитарии и противопожарной защиты;</w:t>
            </w:r>
          </w:p>
          <w:p w14:paraId="031F0CEC" w14:textId="77777777" w:rsidR="00603B7F" w:rsidRDefault="004B4E6F">
            <w:r>
              <w:rPr>
                <w:rFonts w:ascii="Times New Roman" w:hAnsi="Times New Roman"/>
                <w:sz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593F6591" w14:textId="77777777" w:rsidR="00603B7F" w:rsidRDefault="004B4E6F">
            <w:r>
              <w:rPr>
                <w:rFonts w:ascii="Times New Roman" w:hAnsi="Times New Roman"/>
                <w:sz w:val="24"/>
              </w:rPr>
              <w:t>возможные опасные и вредные факторы и средства защиты;</w:t>
            </w:r>
          </w:p>
          <w:p w14:paraId="70284F7B" w14:textId="77777777" w:rsidR="00603B7F" w:rsidRDefault="004B4E6F">
            <w:r>
              <w:rPr>
                <w:rFonts w:ascii="Times New Roman" w:hAnsi="Times New Roman"/>
                <w:sz w:val="24"/>
              </w:rPr>
              <w:t>действие токсичных веществ на организм человека;</w:t>
            </w:r>
          </w:p>
          <w:p w14:paraId="557E106D" w14:textId="77777777" w:rsidR="00603B7F" w:rsidRDefault="004B4E6F">
            <w:r>
              <w:rPr>
                <w:rFonts w:ascii="Times New Roman" w:hAnsi="Times New Roman"/>
                <w:sz w:val="24"/>
              </w:rPr>
              <w:t xml:space="preserve">категорирование производств по </w:t>
            </w:r>
            <w:proofErr w:type="spellStart"/>
            <w:r>
              <w:rPr>
                <w:rFonts w:ascii="Times New Roman" w:hAnsi="Times New Roman"/>
                <w:sz w:val="24"/>
              </w:rPr>
              <w:t>взрывопожароопасности</w:t>
            </w:r>
            <w:proofErr w:type="spellEnd"/>
            <w:r>
              <w:rPr>
                <w:rFonts w:ascii="Times New Roman" w:hAnsi="Times New Roman"/>
                <w:sz w:val="24"/>
              </w:rPr>
              <w:t>;</w:t>
            </w:r>
          </w:p>
          <w:p w14:paraId="6049116B" w14:textId="77777777" w:rsidR="00603B7F" w:rsidRDefault="004B4E6F">
            <w:r>
              <w:rPr>
                <w:rFonts w:ascii="Times New Roman" w:hAnsi="Times New Roman"/>
                <w:sz w:val="24"/>
              </w:rPr>
              <w:lastRenderedPageBreak/>
              <w:t>меры предупреждения пожаров и взрывов;</w:t>
            </w:r>
          </w:p>
          <w:p w14:paraId="6E2E1E52" w14:textId="77777777" w:rsidR="00603B7F" w:rsidRDefault="004B4E6F">
            <w:r>
              <w:rPr>
                <w:rFonts w:ascii="Times New Roman" w:hAnsi="Times New Roman"/>
                <w:sz w:val="24"/>
              </w:rPr>
              <w:t>общие требования безопасности на территории предприятия и производственных помещениях;</w:t>
            </w:r>
          </w:p>
          <w:p w14:paraId="7A4E1191" w14:textId="77777777" w:rsidR="00603B7F" w:rsidRDefault="004B4E6F">
            <w:r>
              <w:rPr>
                <w:rFonts w:ascii="Times New Roman" w:hAnsi="Times New Roman"/>
                <w:sz w:val="24"/>
              </w:rPr>
              <w:t>основные причины возникновения пожаров и взрывов;</w:t>
            </w:r>
          </w:p>
          <w:p w14:paraId="2004E987" w14:textId="77777777" w:rsidR="00603B7F" w:rsidRDefault="004B4E6F">
            <w:r>
              <w:rPr>
                <w:rFonts w:ascii="Times New Roman" w:hAnsi="Times New Roman"/>
                <w:sz w:val="24"/>
              </w:rPr>
              <w:t>особенности обеспечения безопасных условий труда на производстве;</w:t>
            </w:r>
          </w:p>
          <w:p w14:paraId="777FB1A3" w14:textId="77777777" w:rsidR="00603B7F" w:rsidRDefault="004B4E6F">
            <w:r>
              <w:rPr>
                <w:rFonts w:ascii="Times New Roman" w:hAnsi="Times New Roman"/>
                <w:sz w:val="24"/>
              </w:rPr>
              <w:t>порядок хранения и использования средств коллективной и индивидуальной защиты;</w:t>
            </w:r>
          </w:p>
          <w:p w14:paraId="78CEB2FF" w14:textId="77777777" w:rsidR="00603B7F" w:rsidRDefault="004B4E6F">
            <w:r>
              <w:rPr>
                <w:rFonts w:ascii="Times New Roman" w:hAnsi="Times New Roman"/>
                <w:sz w:val="24"/>
              </w:rPr>
              <w:t>предельно допустимые концентрации (ПДК) и индивидуальные средства защиты;</w:t>
            </w:r>
          </w:p>
          <w:p w14:paraId="2CB5D959" w14:textId="77777777" w:rsidR="00603B7F" w:rsidRDefault="004B4E6F">
            <w:r>
              <w:rPr>
                <w:rFonts w:ascii="Times New Roman" w:hAnsi="Times New Roman"/>
                <w:sz w:val="24"/>
              </w:rPr>
              <w:t>права и обязанности работников в области охраны труда;</w:t>
            </w:r>
          </w:p>
          <w:p w14:paraId="575FF6C9" w14:textId="77777777" w:rsidR="00603B7F" w:rsidRDefault="004B4E6F">
            <w:r>
              <w:rPr>
                <w:rFonts w:ascii="Times New Roman" w:hAnsi="Times New Roman"/>
                <w:sz w:val="24"/>
              </w:rPr>
              <w:t>виды и правила проведения инструктажей по охране труда;</w:t>
            </w:r>
          </w:p>
          <w:p w14:paraId="178B537D" w14:textId="77777777" w:rsidR="00603B7F" w:rsidRDefault="004B4E6F">
            <w:r>
              <w:rPr>
                <w:rFonts w:ascii="Times New Roman" w:hAnsi="Times New Roman"/>
                <w:sz w:val="24"/>
              </w:rPr>
              <w:t>правила безопасной эксплуатации установок и аппаратов;</w:t>
            </w:r>
          </w:p>
          <w:p w14:paraId="570EAD6A" w14:textId="77777777" w:rsidR="00603B7F" w:rsidRDefault="004B4E6F">
            <w:r>
              <w:rPr>
                <w:rFonts w:ascii="Times New Roman" w:hAnsi="Times New Roman"/>
                <w:sz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91F8E87" w14:textId="77777777" w:rsidR="00603B7F" w:rsidRDefault="004B4E6F">
            <w:r>
              <w:rPr>
                <w:rFonts w:ascii="Times New Roman" w:hAnsi="Times New Roman"/>
                <w:sz w:val="24"/>
              </w:rPr>
              <w:t>принципы прогнозирования развития событий и оценки последствий при техногенных чрезвычайных ситуациях и стихийных явлениях;</w:t>
            </w:r>
          </w:p>
          <w:p w14:paraId="7AABB4C5" w14:textId="77777777" w:rsidR="00603B7F" w:rsidRDefault="004B4E6F">
            <w:r>
              <w:rPr>
                <w:rFonts w:ascii="Times New Roman" w:hAnsi="Times New Roman"/>
                <w:sz w:val="24"/>
              </w:rPr>
              <w:t>средства и методы повышения безопасности технических средств и технологических процессов.</w:t>
            </w:r>
          </w:p>
          <w:p w14:paraId="2842E0B4" w14:textId="77777777" w:rsidR="00603B7F" w:rsidRDefault="00603B7F">
            <w:pPr>
              <w:jc w:val="both"/>
              <w:rPr>
                <w:rFonts w:ascii="Times New Roman" w:hAnsi="Times New Roman"/>
                <w:sz w:val="24"/>
              </w:rPr>
            </w:pPr>
          </w:p>
        </w:tc>
      </w:tr>
    </w:tbl>
    <w:p w14:paraId="7CAD3C84" w14:textId="77777777" w:rsidR="00603B7F" w:rsidRDefault="00603B7F">
      <w:pPr>
        <w:ind w:firstLine="709"/>
        <w:rPr>
          <w:rFonts w:ascii="Times New Roman" w:hAnsi="Times New Roman"/>
          <w:sz w:val="24"/>
        </w:rPr>
      </w:pPr>
    </w:p>
    <w:p w14:paraId="1CF79FB2" w14:textId="77777777" w:rsidR="00603B7F" w:rsidRDefault="004B4E6F">
      <w:pPr>
        <w:rPr>
          <w:rFonts w:ascii="Times New Roman" w:hAnsi="Times New Roman"/>
          <w:b/>
          <w:caps/>
          <w:sz w:val="24"/>
        </w:rPr>
      </w:pPr>
      <w:r>
        <w:rPr>
          <w:rFonts w:ascii="Times New Roman" w:hAnsi="Times New Roman"/>
          <w:b/>
          <w:caps/>
          <w:sz w:val="24"/>
        </w:rPr>
        <w:br w:type="page"/>
      </w:r>
    </w:p>
    <w:p w14:paraId="62B6405C" w14:textId="77777777" w:rsidR="00603B7F" w:rsidRDefault="00603B7F">
      <w:pPr>
        <w:rPr>
          <w:rFonts w:ascii="Times New Roman" w:hAnsi="Times New Roman"/>
          <w:b/>
          <w:caps/>
          <w:sz w:val="24"/>
        </w:rPr>
      </w:pPr>
    </w:p>
    <w:p w14:paraId="04CFFB51" w14:textId="46005F1F" w:rsidR="00603B7F" w:rsidRDefault="005144F1">
      <w:pPr>
        <w:keepNext/>
        <w:spacing w:after="120"/>
        <w:rPr>
          <w:rFonts w:ascii="Times New Roman" w:hAnsi="Times New Roman"/>
          <w:sz w:val="24"/>
        </w:rPr>
      </w:pPr>
      <w:r>
        <w:rPr>
          <w:rFonts w:ascii="Times New Roman" w:hAnsi="Times New Roman"/>
          <w:sz w:val="24"/>
        </w:rPr>
        <w:t xml:space="preserve">             </w:t>
      </w:r>
      <w:r w:rsidR="004B4E6F">
        <w:rPr>
          <w:rFonts w:ascii="Times New Roman" w:hAnsi="Times New Roman"/>
          <w:sz w:val="24"/>
        </w:rPr>
        <w:t xml:space="preserve">2. Структура и содержание дисциплины </w:t>
      </w:r>
    </w:p>
    <w:p w14:paraId="39E90980"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603B7F" w14:paraId="3F7A7300"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1E3A62" w14:textId="77777777" w:rsidR="00603B7F" w:rsidRDefault="004B4E6F">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B294FF" w14:textId="77777777" w:rsidR="00603B7F" w:rsidRDefault="004B4E6F">
            <w:pPr>
              <w:jc w:val="center"/>
              <w:rPr>
                <w:rFonts w:ascii="Times New Roman" w:hAnsi="Times New Roman"/>
                <w:b/>
                <w:sz w:val="24"/>
              </w:rPr>
            </w:pPr>
            <w:r>
              <w:rPr>
                <w:rFonts w:ascii="Times New Roman" w:hAnsi="Times New Roman"/>
                <w:b/>
                <w:sz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40ADAD8" w14:textId="77777777" w:rsidR="00603B7F" w:rsidRDefault="004B4E6F">
            <w:pPr>
              <w:jc w:val="center"/>
              <w:rPr>
                <w:rFonts w:ascii="Times New Roman" w:hAnsi="Times New Roman"/>
                <w:b/>
                <w:sz w:val="24"/>
              </w:rPr>
            </w:pPr>
            <w:r>
              <w:rPr>
                <w:rFonts w:ascii="Times New Roman" w:hAnsi="Times New Roman"/>
                <w:b/>
                <w:sz w:val="24"/>
              </w:rPr>
              <w:t>В т.ч. в форме практ. подготовки</w:t>
            </w:r>
          </w:p>
        </w:tc>
      </w:tr>
      <w:tr w:rsidR="00603B7F" w14:paraId="0E4C7900"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9A9B5E" w14:textId="77777777" w:rsidR="00603B7F" w:rsidRDefault="004B4E6F">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475337" w14:textId="77777777" w:rsidR="00603B7F" w:rsidRDefault="004B4E6F">
            <w:pPr>
              <w:jc w:val="center"/>
              <w:rPr>
                <w:rFonts w:ascii="Times New Roman" w:hAnsi="Times New Roman"/>
                <w:sz w:val="24"/>
              </w:rPr>
            </w:pPr>
            <w:r>
              <w:rPr>
                <w:rFonts w:ascii="Times New Roman" w:hAnsi="Times New Roman"/>
                <w:sz w:val="24"/>
              </w:rPr>
              <w:t>54</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505EAB" w14:textId="77777777" w:rsidR="00603B7F" w:rsidRDefault="004B4E6F">
            <w:pPr>
              <w:jc w:val="center"/>
              <w:rPr>
                <w:rFonts w:ascii="Times New Roman" w:hAnsi="Times New Roman"/>
                <w:sz w:val="24"/>
              </w:rPr>
            </w:pPr>
            <w:r>
              <w:rPr>
                <w:rFonts w:ascii="Times New Roman" w:hAnsi="Times New Roman"/>
                <w:sz w:val="24"/>
              </w:rPr>
              <w:t>24</w:t>
            </w:r>
          </w:p>
        </w:tc>
      </w:tr>
      <w:tr w:rsidR="00603B7F" w14:paraId="344968A8"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CAB54A" w14:textId="77777777" w:rsidR="00603B7F" w:rsidRDefault="004B4E6F">
            <w:pPr>
              <w:jc w:val="both"/>
              <w:rPr>
                <w:rFonts w:ascii="Times New Roman" w:hAnsi="Times New Roman"/>
                <w:sz w:val="24"/>
              </w:rPr>
            </w:pPr>
            <w:r>
              <w:rPr>
                <w:rFonts w:ascii="Times New Roman" w:hAnsi="Times New Roman"/>
                <w:sz w:val="24"/>
              </w:rPr>
              <w:t>Курсовой проект (работа)</w:t>
            </w:r>
            <w:r>
              <w:rPr>
                <w:rFonts w:ascii="Times New Roman" w:hAnsi="Times New Roman"/>
                <w:sz w:val="24"/>
                <w:vertAlign w:val="superscript"/>
              </w:rPr>
              <w:footnoteReference w:id="1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99ABE1"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63A1F8"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7D090735"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40CC65" w14:textId="77777777" w:rsidR="00603B7F" w:rsidRDefault="004B4E6F">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EE36F3" w14:textId="77777777" w:rsidR="00603B7F" w:rsidRDefault="004B4E6F">
            <w:pPr>
              <w:jc w:val="center"/>
              <w:rPr>
                <w:rFonts w:ascii="Times New Roman" w:hAnsi="Times New Roman"/>
                <w:sz w:val="24"/>
              </w:rPr>
            </w:pPr>
            <w:r>
              <w:rPr>
                <w:rFonts w:ascii="Times New Roman" w:hAnsi="Times New Roman"/>
                <w:sz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BEF6A6" w14:textId="77777777" w:rsidR="00603B7F" w:rsidRDefault="004B4E6F">
            <w:pPr>
              <w:jc w:val="center"/>
              <w:rPr>
                <w:rFonts w:ascii="Times New Roman" w:hAnsi="Times New Roman"/>
                <w:sz w:val="24"/>
              </w:rPr>
            </w:pPr>
            <w:r>
              <w:rPr>
                <w:rFonts w:ascii="Times New Roman" w:hAnsi="Times New Roman"/>
                <w:sz w:val="24"/>
              </w:rPr>
              <w:t>-</w:t>
            </w:r>
          </w:p>
        </w:tc>
      </w:tr>
      <w:tr w:rsidR="00603B7F" w14:paraId="1299C684" w14:textId="77777777">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667257" w14:textId="77777777" w:rsidR="00603B7F" w:rsidRDefault="004B4E6F">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3D57A3" w14:textId="77777777" w:rsidR="00603B7F" w:rsidRDefault="004B4E6F">
            <w:pPr>
              <w:jc w:val="center"/>
              <w:rPr>
                <w:rFonts w:ascii="Times New Roman" w:hAnsi="Times New Roman"/>
                <w:sz w:val="24"/>
              </w:rPr>
            </w:pPr>
            <w:r>
              <w:rPr>
                <w:rFonts w:ascii="Times New Roman" w:hAnsi="Times New Roman"/>
                <w:sz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57CE80" w14:textId="77777777" w:rsidR="00603B7F" w:rsidRDefault="004B4E6F">
            <w:pPr>
              <w:jc w:val="center"/>
              <w:rPr>
                <w:rFonts w:ascii="Times New Roman" w:hAnsi="Times New Roman"/>
                <w:sz w:val="24"/>
              </w:rPr>
            </w:pPr>
            <w:r>
              <w:rPr>
                <w:rFonts w:ascii="Times New Roman" w:hAnsi="Times New Roman"/>
                <w:sz w:val="24"/>
              </w:rPr>
              <w:t>ХХ</w:t>
            </w:r>
          </w:p>
        </w:tc>
      </w:tr>
      <w:tr w:rsidR="00603B7F" w14:paraId="1AFC4D63" w14:textId="77777777">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616A67" w14:textId="77777777" w:rsidR="00603B7F" w:rsidRDefault="004B4E6F">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3BD0F4" w14:textId="77777777" w:rsidR="00603B7F" w:rsidRDefault="004B4E6F">
            <w:pPr>
              <w:jc w:val="center"/>
              <w:rPr>
                <w:rFonts w:ascii="Times New Roman" w:hAnsi="Times New Roman"/>
                <w:b/>
                <w:sz w:val="24"/>
              </w:rPr>
            </w:pPr>
            <w:r>
              <w:rPr>
                <w:rFonts w:ascii="Times New Roman" w:hAnsi="Times New Roman"/>
                <w:b/>
                <w:sz w:val="24"/>
              </w:rPr>
              <w:t>54</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CBEAD2" w14:textId="77777777" w:rsidR="00603B7F" w:rsidRDefault="004B4E6F">
            <w:pPr>
              <w:jc w:val="center"/>
              <w:rPr>
                <w:rFonts w:ascii="Times New Roman" w:hAnsi="Times New Roman"/>
                <w:b/>
                <w:sz w:val="24"/>
              </w:rPr>
            </w:pPr>
            <w:r>
              <w:rPr>
                <w:rFonts w:ascii="Times New Roman" w:hAnsi="Times New Roman"/>
                <w:b/>
                <w:sz w:val="24"/>
              </w:rPr>
              <w:t>24</w:t>
            </w:r>
          </w:p>
        </w:tc>
      </w:tr>
    </w:tbl>
    <w:p w14:paraId="5C31934C" w14:textId="77777777" w:rsidR="00603B7F" w:rsidRDefault="00603B7F">
      <w:pPr>
        <w:rPr>
          <w:rFonts w:ascii="Times New Roman" w:hAnsi="Times New Roman"/>
          <w:sz w:val="24"/>
        </w:rPr>
      </w:pPr>
    </w:p>
    <w:p w14:paraId="74ECBD9F" w14:textId="77777777" w:rsidR="00603B7F" w:rsidRDefault="004B4E6F">
      <w:pPr>
        <w:rPr>
          <w:rFonts w:ascii="Times New Roman" w:hAnsi="Times New Roman"/>
          <w:sz w:val="24"/>
        </w:rPr>
      </w:pPr>
      <w:r>
        <w:rPr>
          <w:rFonts w:ascii="Times New Roman" w:hAnsi="Times New Roman"/>
          <w:sz w:val="24"/>
        </w:rPr>
        <w:t>2.2. Примерное содержание дисциплины</w:t>
      </w:r>
    </w:p>
    <w:tbl>
      <w:tblPr>
        <w:tblW w:w="0" w:type="auto"/>
        <w:tblInd w:w="-5" w:type="dxa"/>
        <w:tblLayout w:type="fixed"/>
        <w:tblLook w:val="04A0" w:firstRow="1" w:lastRow="0" w:firstColumn="1" w:lastColumn="0" w:noHBand="0" w:noVBand="1"/>
      </w:tblPr>
      <w:tblGrid>
        <w:gridCol w:w="2022"/>
        <w:gridCol w:w="7475"/>
      </w:tblGrid>
      <w:tr w:rsidR="00603B7F" w14:paraId="423E4DB8" w14:textId="77777777">
        <w:trPr>
          <w:trHeight w:val="850"/>
        </w:trPr>
        <w:tc>
          <w:tcPr>
            <w:tcW w:w="2022" w:type="dxa"/>
            <w:tcBorders>
              <w:top w:val="single" w:sz="4" w:space="0" w:color="000000"/>
              <w:left w:val="single" w:sz="4" w:space="0" w:color="000000"/>
              <w:bottom w:val="single" w:sz="4" w:space="0" w:color="000000"/>
            </w:tcBorders>
            <w:shd w:val="clear" w:color="auto" w:fill="auto"/>
            <w:vAlign w:val="center"/>
          </w:tcPr>
          <w:p w14:paraId="393375FF" w14:textId="77777777" w:rsidR="00603B7F" w:rsidRDefault="004B4E6F">
            <w:pPr>
              <w:jc w:val="center"/>
            </w:pPr>
            <w:r>
              <w:rPr>
                <w:rFonts w:ascii="Times New Roman" w:hAnsi="Times New Roman"/>
                <w:b/>
                <w:sz w:val="24"/>
              </w:rPr>
              <w:t>Наименование разделов и тем</w:t>
            </w:r>
          </w:p>
        </w:tc>
        <w:tc>
          <w:tcPr>
            <w:tcW w:w="7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28D95" w14:textId="77777777" w:rsidR="00603B7F" w:rsidRDefault="004B4E6F">
            <w:pPr>
              <w:jc w:val="center"/>
            </w:pPr>
            <w:r>
              <w:rPr>
                <w:rFonts w:ascii="Times New Roman" w:hAnsi="Times New Roman"/>
                <w:b/>
                <w:sz w:val="24"/>
              </w:rPr>
              <w:t>Примерное содержание учебного материала, практических и лабораторных занятий</w:t>
            </w:r>
          </w:p>
        </w:tc>
      </w:tr>
      <w:tr w:rsidR="00603B7F" w14:paraId="6B2F1870" w14:textId="77777777">
        <w:trPr>
          <w:trHeight w:val="23"/>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14:paraId="6B385559" w14:textId="77777777" w:rsidR="00603B7F" w:rsidRDefault="004B4E6F">
            <w:r>
              <w:rPr>
                <w:rFonts w:ascii="Times New Roman" w:hAnsi="Times New Roman"/>
                <w:b/>
                <w:sz w:val="24"/>
              </w:rPr>
              <w:t xml:space="preserve">Раздел 1. Управление безопасностью труда   4 </w:t>
            </w:r>
            <w:proofErr w:type="spellStart"/>
            <w:r>
              <w:rPr>
                <w:rFonts w:ascii="Times New Roman" w:hAnsi="Times New Roman"/>
                <w:b/>
                <w:sz w:val="24"/>
              </w:rPr>
              <w:t>ак.ч</w:t>
            </w:r>
            <w:proofErr w:type="spellEnd"/>
            <w:r>
              <w:rPr>
                <w:rFonts w:ascii="Times New Roman" w:hAnsi="Times New Roman"/>
                <w:b/>
                <w:sz w:val="24"/>
              </w:rPr>
              <w:t>.</w:t>
            </w:r>
          </w:p>
        </w:tc>
      </w:tr>
      <w:tr w:rsidR="00603B7F" w14:paraId="5E620C4D" w14:textId="77777777">
        <w:trPr>
          <w:trHeight w:val="23"/>
        </w:trPr>
        <w:tc>
          <w:tcPr>
            <w:tcW w:w="2022" w:type="dxa"/>
            <w:vMerge w:val="restart"/>
            <w:tcBorders>
              <w:top w:val="single" w:sz="4" w:space="0" w:color="000000"/>
              <w:left w:val="single" w:sz="4" w:space="0" w:color="000000"/>
              <w:bottom w:val="single" w:sz="4" w:space="0" w:color="000000"/>
            </w:tcBorders>
            <w:shd w:val="clear" w:color="auto" w:fill="auto"/>
          </w:tcPr>
          <w:p w14:paraId="08C96A1E" w14:textId="77777777" w:rsidR="00603B7F" w:rsidRDefault="004B4E6F">
            <w:r>
              <w:rPr>
                <w:rFonts w:ascii="Times New Roman" w:hAnsi="Times New Roman"/>
                <w:b/>
                <w:sz w:val="24"/>
              </w:rPr>
              <w:t>Тема 1. Правовые, нормативные и организационные основы безопасности труда</w:t>
            </w:r>
          </w:p>
          <w:p w14:paraId="31F8A3E4" w14:textId="77777777" w:rsidR="00603B7F" w:rsidRDefault="00603B7F">
            <w:pPr>
              <w:rPr>
                <w:rFonts w:ascii="Times New Roman" w:hAnsi="Times New Roman"/>
                <w:b/>
                <w:sz w:val="24"/>
              </w:rPr>
            </w:pP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2AB43500" w14:textId="77777777" w:rsidR="00603B7F" w:rsidRDefault="004B4E6F">
            <w:r>
              <w:rPr>
                <w:rFonts w:ascii="Times New Roman" w:hAnsi="Times New Roman"/>
                <w:b/>
                <w:sz w:val="24"/>
              </w:rPr>
              <w:t>Содержание учебного материала</w:t>
            </w:r>
          </w:p>
        </w:tc>
      </w:tr>
      <w:tr w:rsidR="00603B7F" w14:paraId="1C7C097B" w14:textId="77777777">
        <w:trPr>
          <w:trHeight w:val="2266"/>
        </w:trPr>
        <w:tc>
          <w:tcPr>
            <w:tcW w:w="2022" w:type="dxa"/>
            <w:vMerge/>
            <w:tcBorders>
              <w:top w:val="single" w:sz="4" w:space="0" w:color="000000"/>
              <w:left w:val="single" w:sz="4" w:space="0" w:color="000000"/>
              <w:bottom w:val="single" w:sz="4" w:space="0" w:color="000000"/>
            </w:tcBorders>
            <w:shd w:val="clear" w:color="auto" w:fill="auto"/>
          </w:tcPr>
          <w:p w14:paraId="727ED4DD"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6B91BE6" w14:textId="77777777" w:rsidR="00603B7F" w:rsidRDefault="004B4E6F">
            <w:pPr>
              <w:numPr>
                <w:ilvl w:val="0"/>
                <w:numId w:val="3"/>
              </w:numPr>
              <w:ind w:left="0" w:firstLine="0"/>
              <w:contextualSpacing/>
              <w:jc w:val="both"/>
            </w:pPr>
            <w:r>
              <w:rPr>
                <w:rFonts w:ascii="Times New Roman" w:hAnsi="Times New Roman"/>
                <w:sz w:val="24"/>
              </w:rPr>
              <w:t>Федеральные законы в области охраны труда, нормативные документы: межотраслевые, отраслевые правила по охране труда, правила безопасности, гигиенические нормативы, санитарные нормы и правила, строительные нормы и правила, стандарты системы безопасности труда.</w:t>
            </w:r>
          </w:p>
          <w:p w14:paraId="066FF28B" w14:textId="77777777" w:rsidR="00603B7F" w:rsidRDefault="004B4E6F">
            <w:pPr>
              <w:contextualSpacing/>
              <w:jc w:val="both"/>
            </w:pPr>
            <w:r>
              <w:rPr>
                <w:rFonts w:ascii="Times New Roman" w:hAnsi="Times New Roman"/>
                <w:sz w:val="24"/>
              </w:rPr>
              <w:t xml:space="preserve"> Права и обязанности работника в области охраны труда.</w:t>
            </w:r>
          </w:p>
          <w:p w14:paraId="0FB86384" w14:textId="77777777" w:rsidR="00603B7F" w:rsidRDefault="004B4E6F">
            <w:pPr>
              <w:contextualSpacing/>
              <w:jc w:val="both"/>
            </w:pPr>
            <w:r>
              <w:rPr>
                <w:rFonts w:ascii="Times New Roman" w:hAnsi="Times New Roman"/>
                <w:sz w:val="24"/>
              </w:rPr>
              <w:t xml:space="preserve"> Система управления безопасностью труда, надзор и контроль за безопасностью труда. Производственный контроль.</w:t>
            </w:r>
          </w:p>
          <w:p w14:paraId="2FCE6817" w14:textId="77777777" w:rsidR="00603B7F" w:rsidRDefault="004B4E6F">
            <w:pPr>
              <w:contextualSpacing/>
              <w:jc w:val="both"/>
            </w:pPr>
            <w:r>
              <w:rPr>
                <w:rFonts w:ascii="Times New Roman" w:hAnsi="Times New Roman"/>
                <w:sz w:val="24"/>
              </w:rPr>
              <w:t>Обучение охране труда, порядок проверки знаний по охране труда.</w:t>
            </w:r>
          </w:p>
        </w:tc>
      </w:tr>
      <w:tr w:rsidR="00603B7F" w14:paraId="69289BC0" w14:textId="77777777">
        <w:trPr>
          <w:trHeight w:val="1491"/>
        </w:trPr>
        <w:tc>
          <w:tcPr>
            <w:tcW w:w="2022" w:type="dxa"/>
            <w:vMerge/>
            <w:tcBorders>
              <w:top w:val="single" w:sz="4" w:space="0" w:color="000000"/>
              <w:left w:val="single" w:sz="4" w:space="0" w:color="000000"/>
              <w:bottom w:val="single" w:sz="4" w:space="0" w:color="000000"/>
            </w:tcBorders>
            <w:shd w:val="clear" w:color="auto" w:fill="auto"/>
          </w:tcPr>
          <w:p w14:paraId="5D848654"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40222BC4" w14:textId="77777777" w:rsidR="00603B7F" w:rsidRDefault="004B4E6F">
            <w:pPr>
              <w:numPr>
                <w:ilvl w:val="0"/>
                <w:numId w:val="3"/>
              </w:numPr>
              <w:ind w:left="0" w:firstLine="0"/>
              <w:contextualSpacing/>
              <w:jc w:val="both"/>
            </w:pPr>
            <w:r>
              <w:rPr>
                <w:rFonts w:ascii="Times New Roman" w:hAnsi="Times New Roman"/>
                <w:sz w:val="24"/>
              </w:rPr>
              <w:t>Виды инструктажей и порядок их проведения. Несчастные случаи на производстве. Порядок расследования и учета несчастных случаев на производстве. Порядок расследования профессиональных заболеваний.      Анализ производственного травматизма. Психологические причины травматизма. Виды ответственности за нарушения требований по безопасности труда.</w:t>
            </w:r>
          </w:p>
          <w:p w14:paraId="79F5E394" w14:textId="77777777" w:rsidR="00603B7F" w:rsidRDefault="00603B7F">
            <w:pPr>
              <w:contextualSpacing/>
              <w:jc w:val="both"/>
              <w:rPr>
                <w:rFonts w:ascii="Times New Roman" w:hAnsi="Times New Roman"/>
                <w:sz w:val="24"/>
              </w:rPr>
            </w:pPr>
          </w:p>
        </w:tc>
      </w:tr>
      <w:tr w:rsidR="00603B7F" w14:paraId="2797AB81" w14:textId="77777777">
        <w:trPr>
          <w:trHeight w:val="23"/>
        </w:trPr>
        <w:tc>
          <w:tcPr>
            <w:tcW w:w="2022" w:type="dxa"/>
            <w:vMerge/>
            <w:tcBorders>
              <w:top w:val="single" w:sz="4" w:space="0" w:color="000000"/>
              <w:left w:val="single" w:sz="4" w:space="0" w:color="000000"/>
              <w:bottom w:val="single" w:sz="4" w:space="0" w:color="000000"/>
            </w:tcBorders>
            <w:shd w:val="clear" w:color="auto" w:fill="auto"/>
          </w:tcPr>
          <w:p w14:paraId="55EBFFAC"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59BC4B0A" w14:textId="77777777" w:rsidR="00603B7F" w:rsidRDefault="004B4E6F">
            <w:pPr>
              <w:jc w:val="both"/>
            </w:pPr>
            <w:r>
              <w:rPr>
                <w:rFonts w:ascii="Times New Roman" w:hAnsi="Times New Roman"/>
                <w:b/>
                <w:sz w:val="24"/>
              </w:rPr>
              <w:t>В том числе практических занятий</w:t>
            </w:r>
          </w:p>
        </w:tc>
      </w:tr>
      <w:tr w:rsidR="00603B7F" w14:paraId="28B45178" w14:textId="77777777">
        <w:trPr>
          <w:trHeight w:val="23"/>
        </w:trPr>
        <w:tc>
          <w:tcPr>
            <w:tcW w:w="2022" w:type="dxa"/>
            <w:vMerge/>
            <w:tcBorders>
              <w:top w:val="single" w:sz="4" w:space="0" w:color="000000"/>
              <w:left w:val="single" w:sz="4" w:space="0" w:color="000000"/>
              <w:bottom w:val="single" w:sz="4" w:space="0" w:color="000000"/>
            </w:tcBorders>
            <w:shd w:val="clear" w:color="auto" w:fill="auto"/>
          </w:tcPr>
          <w:p w14:paraId="009B4AC9"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090A91B" w14:textId="77777777" w:rsidR="00603B7F" w:rsidRDefault="004B4E6F">
            <w:pPr>
              <w:jc w:val="both"/>
            </w:pPr>
            <w:r>
              <w:rPr>
                <w:rFonts w:ascii="Times New Roman" w:hAnsi="Times New Roman"/>
                <w:b/>
                <w:sz w:val="24"/>
              </w:rPr>
              <w:t xml:space="preserve">Практическое занятие №1 Анализ производственного травматизма  </w:t>
            </w:r>
          </w:p>
        </w:tc>
      </w:tr>
      <w:tr w:rsidR="00603B7F" w14:paraId="5F0C2C90" w14:textId="77777777">
        <w:trPr>
          <w:trHeight w:val="23"/>
        </w:trPr>
        <w:tc>
          <w:tcPr>
            <w:tcW w:w="2022" w:type="dxa"/>
            <w:vMerge/>
            <w:tcBorders>
              <w:top w:val="single" w:sz="4" w:space="0" w:color="000000"/>
              <w:left w:val="single" w:sz="4" w:space="0" w:color="000000"/>
              <w:bottom w:val="single" w:sz="4" w:space="0" w:color="000000"/>
            </w:tcBorders>
            <w:shd w:val="clear" w:color="auto" w:fill="auto"/>
          </w:tcPr>
          <w:p w14:paraId="28A633AC"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B19277A" w14:textId="77777777" w:rsidR="00603B7F" w:rsidRDefault="004B4E6F">
            <w:r>
              <w:rPr>
                <w:rFonts w:ascii="Times New Roman" w:hAnsi="Times New Roman"/>
                <w:b/>
                <w:sz w:val="24"/>
              </w:rPr>
              <w:t>Самостоятельная работа обучающихся</w:t>
            </w:r>
          </w:p>
        </w:tc>
      </w:tr>
      <w:tr w:rsidR="00603B7F" w14:paraId="086578A1" w14:textId="77777777">
        <w:trPr>
          <w:trHeight w:val="247"/>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14:paraId="711687D2" w14:textId="77777777" w:rsidR="00603B7F" w:rsidRDefault="004B4E6F">
            <w:r>
              <w:rPr>
                <w:rFonts w:ascii="Times New Roman" w:hAnsi="Times New Roman"/>
                <w:b/>
                <w:sz w:val="24"/>
              </w:rPr>
              <w:t xml:space="preserve">Раздел 2. Идентификация и воздействие на человека негативных факторов производственной среды  6 </w:t>
            </w:r>
            <w:proofErr w:type="spellStart"/>
            <w:r>
              <w:rPr>
                <w:rFonts w:ascii="Times New Roman" w:hAnsi="Times New Roman"/>
                <w:b/>
                <w:sz w:val="24"/>
              </w:rPr>
              <w:t>ак.ч</w:t>
            </w:r>
            <w:proofErr w:type="spellEnd"/>
            <w:r>
              <w:rPr>
                <w:rFonts w:ascii="Times New Roman" w:hAnsi="Times New Roman"/>
                <w:b/>
                <w:sz w:val="24"/>
              </w:rPr>
              <w:t>.</w:t>
            </w:r>
          </w:p>
        </w:tc>
      </w:tr>
      <w:tr w:rsidR="00603B7F" w14:paraId="1610A372" w14:textId="77777777">
        <w:trPr>
          <w:trHeight w:val="23"/>
        </w:trPr>
        <w:tc>
          <w:tcPr>
            <w:tcW w:w="2022" w:type="dxa"/>
            <w:vMerge w:val="restart"/>
            <w:tcBorders>
              <w:top w:val="single" w:sz="4" w:space="0" w:color="000000"/>
              <w:left w:val="single" w:sz="4" w:space="0" w:color="000000"/>
              <w:bottom w:val="single" w:sz="4" w:space="0" w:color="000000"/>
            </w:tcBorders>
            <w:shd w:val="clear" w:color="auto" w:fill="auto"/>
          </w:tcPr>
          <w:p w14:paraId="37D17D59" w14:textId="77777777" w:rsidR="00603B7F" w:rsidRDefault="004B4E6F">
            <w:r>
              <w:rPr>
                <w:rFonts w:ascii="Times New Roman" w:hAnsi="Times New Roman"/>
                <w:b/>
                <w:sz w:val="24"/>
              </w:rPr>
              <w:t>Тема 2. 1. Классификация негативных факторов</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7AC29665" w14:textId="77777777" w:rsidR="00603B7F" w:rsidRDefault="004B4E6F">
            <w:r>
              <w:rPr>
                <w:rFonts w:ascii="Times New Roman" w:hAnsi="Times New Roman"/>
                <w:b/>
                <w:sz w:val="24"/>
              </w:rPr>
              <w:t>Содержание учебного материала</w:t>
            </w:r>
          </w:p>
        </w:tc>
      </w:tr>
      <w:tr w:rsidR="00603B7F" w14:paraId="795B58DB" w14:textId="77777777">
        <w:trPr>
          <w:trHeight w:val="770"/>
        </w:trPr>
        <w:tc>
          <w:tcPr>
            <w:tcW w:w="2022" w:type="dxa"/>
            <w:vMerge/>
            <w:tcBorders>
              <w:top w:val="single" w:sz="4" w:space="0" w:color="000000"/>
              <w:left w:val="single" w:sz="4" w:space="0" w:color="000000"/>
              <w:bottom w:val="single" w:sz="4" w:space="0" w:color="000000"/>
            </w:tcBorders>
            <w:shd w:val="clear" w:color="auto" w:fill="auto"/>
          </w:tcPr>
          <w:p w14:paraId="175AFE8B"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8E3E1D5" w14:textId="77777777" w:rsidR="00603B7F" w:rsidRDefault="004B4E6F">
            <w:pPr>
              <w:contextualSpacing/>
              <w:jc w:val="both"/>
            </w:pPr>
            <w:r>
              <w:rPr>
                <w:rFonts w:ascii="Times New Roman" w:hAnsi="Times New Roman"/>
                <w:sz w:val="24"/>
              </w:rPr>
              <w:t>Опасность производственной среды. Наиболее типичные источники опасных и вредных производственных факторов. Классификация негативных факторов. Наиболее опасные и вредные работы. Основные стадии идентификации негативных факторов.</w:t>
            </w:r>
          </w:p>
        </w:tc>
      </w:tr>
      <w:tr w:rsidR="00603B7F" w14:paraId="01218F44" w14:textId="77777777">
        <w:trPr>
          <w:trHeight w:val="23"/>
        </w:trPr>
        <w:tc>
          <w:tcPr>
            <w:tcW w:w="2022" w:type="dxa"/>
            <w:vMerge w:val="restart"/>
            <w:tcBorders>
              <w:top w:val="single" w:sz="4" w:space="0" w:color="000000"/>
              <w:left w:val="single" w:sz="4" w:space="0" w:color="000000"/>
              <w:bottom w:val="single" w:sz="4" w:space="0" w:color="000000"/>
            </w:tcBorders>
            <w:shd w:val="clear" w:color="auto" w:fill="auto"/>
          </w:tcPr>
          <w:p w14:paraId="406CB767" w14:textId="77777777" w:rsidR="00603B7F" w:rsidRDefault="004B4E6F">
            <w:r>
              <w:rPr>
                <w:rFonts w:ascii="Times New Roman" w:hAnsi="Times New Roman"/>
                <w:b/>
                <w:sz w:val="24"/>
              </w:rPr>
              <w:t>Тема 2. 2Характеристики негативных факторов, их действие на человека</w:t>
            </w:r>
          </w:p>
          <w:p w14:paraId="25C4CF59" w14:textId="77777777" w:rsidR="00603B7F" w:rsidRDefault="00603B7F">
            <w:pPr>
              <w:rPr>
                <w:rFonts w:ascii="Times New Roman" w:hAnsi="Times New Roman"/>
                <w:b/>
                <w:sz w:val="24"/>
              </w:rPr>
            </w:pPr>
          </w:p>
          <w:p w14:paraId="0A535683" w14:textId="77777777" w:rsidR="00603B7F" w:rsidRDefault="00603B7F">
            <w:pPr>
              <w:rPr>
                <w:rFonts w:ascii="Times New Roman" w:hAnsi="Times New Roman"/>
                <w:sz w:val="24"/>
              </w:rPr>
            </w:pPr>
          </w:p>
          <w:p w14:paraId="3A2A9683" w14:textId="77777777" w:rsidR="00603B7F" w:rsidRDefault="00603B7F">
            <w:pPr>
              <w:rPr>
                <w:rFonts w:ascii="Times New Roman" w:hAnsi="Times New Roman"/>
                <w:sz w:val="24"/>
              </w:rPr>
            </w:pPr>
          </w:p>
          <w:p w14:paraId="0EDCFEE7" w14:textId="77777777" w:rsidR="00603B7F" w:rsidRDefault="00603B7F">
            <w:pPr>
              <w:rPr>
                <w:rFonts w:ascii="Times New Roman" w:hAnsi="Times New Roman"/>
                <w:sz w:val="24"/>
              </w:rPr>
            </w:pPr>
          </w:p>
          <w:p w14:paraId="4F2B9931" w14:textId="77777777" w:rsidR="00603B7F" w:rsidRDefault="00603B7F">
            <w:pPr>
              <w:rPr>
                <w:rFonts w:ascii="Times New Roman" w:hAnsi="Times New Roman"/>
                <w:sz w:val="24"/>
              </w:rPr>
            </w:pPr>
          </w:p>
          <w:p w14:paraId="56A0CC42" w14:textId="77777777" w:rsidR="00603B7F" w:rsidRDefault="00603B7F">
            <w:pPr>
              <w:rPr>
                <w:rFonts w:ascii="Times New Roman" w:hAnsi="Times New Roman"/>
                <w:sz w:val="24"/>
              </w:rPr>
            </w:pPr>
          </w:p>
          <w:p w14:paraId="71C8E98C" w14:textId="77777777" w:rsidR="00603B7F" w:rsidRDefault="00603B7F">
            <w:pPr>
              <w:rPr>
                <w:rFonts w:ascii="Times New Roman" w:hAnsi="Times New Roman"/>
                <w:sz w:val="24"/>
              </w:rPr>
            </w:pPr>
          </w:p>
          <w:p w14:paraId="43B49D70" w14:textId="77777777" w:rsidR="00603B7F" w:rsidRDefault="00603B7F">
            <w:pPr>
              <w:rPr>
                <w:rFonts w:ascii="Times New Roman" w:hAnsi="Times New Roman"/>
                <w:sz w:val="24"/>
              </w:rPr>
            </w:pP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308BC04" w14:textId="77777777" w:rsidR="00603B7F" w:rsidRDefault="004B4E6F">
            <w:r>
              <w:rPr>
                <w:rFonts w:ascii="Times New Roman" w:hAnsi="Times New Roman"/>
                <w:b/>
                <w:sz w:val="24"/>
              </w:rPr>
              <w:t>Содержание учебного материала</w:t>
            </w:r>
          </w:p>
        </w:tc>
      </w:tr>
      <w:tr w:rsidR="00603B7F" w14:paraId="098E8686" w14:textId="77777777">
        <w:trPr>
          <w:trHeight w:val="1698"/>
        </w:trPr>
        <w:tc>
          <w:tcPr>
            <w:tcW w:w="2022" w:type="dxa"/>
            <w:vMerge/>
            <w:tcBorders>
              <w:top w:val="single" w:sz="4" w:space="0" w:color="000000"/>
              <w:left w:val="single" w:sz="4" w:space="0" w:color="000000"/>
              <w:bottom w:val="single" w:sz="4" w:space="0" w:color="000000"/>
            </w:tcBorders>
            <w:shd w:val="clear" w:color="auto" w:fill="auto"/>
          </w:tcPr>
          <w:p w14:paraId="7F81E4D1"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353410D8" w14:textId="77777777" w:rsidR="00603B7F" w:rsidRDefault="004B4E6F">
            <w:pPr>
              <w:contextualSpacing/>
            </w:pPr>
            <w:r>
              <w:rPr>
                <w:rFonts w:ascii="Times New Roman" w:hAnsi="Times New Roman"/>
                <w:sz w:val="24"/>
              </w:rPr>
              <w:t xml:space="preserve">1.Опасные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работы на высоте, подъемно- транспортные сооружения. </w:t>
            </w:r>
          </w:p>
          <w:p w14:paraId="2976FCEC" w14:textId="77777777" w:rsidR="00603B7F" w:rsidRDefault="004B4E6F">
            <w:pPr>
              <w:contextualSpacing/>
            </w:pPr>
            <w:r>
              <w:rPr>
                <w:rFonts w:ascii="Times New Roman" w:hAnsi="Times New Roman"/>
                <w:sz w:val="24"/>
              </w:rPr>
              <w:t>Физические негативные факторы: вибрация, акустические колебания, электромагнитные поля и излучения, радиоактивные излучения, электрический ток.</w:t>
            </w:r>
          </w:p>
          <w:p w14:paraId="54D1A407" w14:textId="77777777" w:rsidR="00603B7F" w:rsidRDefault="004B4E6F">
            <w:pPr>
              <w:contextualSpacing/>
            </w:pPr>
            <w:r>
              <w:rPr>
                <w:rFonts w:ascii="Times New Roman" w:hAnsi="Times New Roman"/>
                <w:sz w:val="24"/>
              </w:rPr>
              <w:t>Химические негативные факторы (вредные вещества)- их классификация и нормирование</w:t>
            </w:r>
          </w:p>
        </w:tc>
      </w:tr>
      <w:tr w:rsidR="00603B7F" w14:paraId="62A2F05C" w14:textId="77777777">
        <w:trPr>
          <w:trHeight w:val="1225"/>
        </w:trPr>
        <w:tc>
          <w:tcPr>
            <w:tcW w:w="2022" w:type="dxa"/>
            <w:vMerge/>
            <w:tcBorders>
              <w:top w:val="single" w:sz="4" w:space="0" w:color="000000"/>
              <w:left w:val="single" w:sz="4" w:space="0" w:color="000000"/>
              <w:bottom w:val="single" w:sz="4" w:space="0" w:color="000000"/>
            </w:tcBorders>
            <w:shd w:val="clear" w:color="auto" w:fill="auto"/>
          </w:tcPr>
          <w:p w14:paraId="3BCB7E53"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8BA001C" w14:textId="77777777" w:rsidR="00603B7F" w:rsidRDefault="004B4E6F">
            <w:pPr>
              <w:contextualSpacing/>
            </w:pPr>
            <w:r>
              <w:rPr>
                <w:rFonts w:ascii="Times New Roman" w:hAnsi="Times New Roman"/>
                <w:sz w:val="24"/>
              </w:rPr>
              <w:t xml:space="preserve">2. Опасные факторы комплексного характера: пожары, взрывы, статическое электричество, молнии, сосуды, работающие под избыточным давлением. Принципы прогнозирования развития событий и оценки последствий при техногенных чрезвычайных ситуациях и стихийных явлениях.                                     </w:t>
            </w:r>
          </w:p>
        </w:tc>
      </w:tr>
      <w:tr w:rsidR="00603B7F" w14:paraId="6E3834D6" w14:textId="77777777">
        <w:trPr>
          <w:trHeight w:val="328"/>
        </w:trPr>
        <w:tc>
          <w:tcPr>
            <w:tcW w:w="2022" w:type="dxa"/>
            <w:vMerge/>
            <w:tcBorders>
              <w:top w:val="single" w:sz="4" w:space="0" w:color="000000"/>
              <w:left w:val="single" w:sz="4" w:space="0" w:color="000000"/>
              <w:bottom w:val="single" w:sz="4" w:space="0" w:color="000000"/>
            </w:tcBorders>
            <w:shd w:val="clear" w:color="auto" w:fill="auto"/>
          </w:tcPr>
          <w:p w14:paraId="1FEBF07C"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759093" w14:textId="77777777" w:rsidR="00603B7F" w:rsidRDefault="004B4E6F">
            <w:r>
              <w:rPr>
                <w:rFonts w:ascii="Times New Roman" w:hAnsi="Times New Roman"/>
                <w:b/>
                <w:sz w:val="24"/>
              </w:rPr>
              <w:t>В том числе практических занятий</w:t>
            </w:r>
          </w:p>
        </w:tc>
      </w:tr>
      <w:tr w:rsidR="00603B7F" w14:paraId="697C89C0" w14:textId="77777777">
        <w:trPr>
          <w:trHeight w:val="690"/>
        </w:trPr>
        <w:tc>
          <w:tcPr>
            <w:tcW w:w="2022" w:type="dxa"/>
            <w:vMerge/>
            <w:tcBorders>
              <w:top w:val="single" w:sz="4" w:space="0" w:color="000000"/>
              <w:left w:val="single" w:sz="4" w:space="0" w:color="000000"/>
              <w:bottom w:val="single" w:sz="4" w:space="0" w:color="000000"/>
            </w:tcBorders>
            <w:shd w:val="clear" w:color="auto" w:fill="auto"/>
          </w:tcPr>
          <w:p w14:paraId="7D4FE2FC"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C3D774" w14:textId="77777777" w:rsidR="00603B7F" w:rsidRDefault="004B4E6F">
            <w:r>
              <w:rPr>
                <w:rFonts w:ascii="Times New Roman" w:hAnsi="Times New Roman"/>
                <w:b/>
                <w:sz w:val="24"/>
              </w:rPr>
              <w:t>Практическое занятие №2</w:t>
            </w:r>
          </w:p>
          <w:p w14:paraId="002D6B5D" w14:textId="77777777" w:rsidR="00603B7F" w:rsidRDefault="004B4E6F">
            <w:r>
              <w:rPr>
                <w:rFonts w:ascii="Times New Roman" w:hAnsi="Times New Roman"/>
                <w:sz w:val="24"/>
              </w:rPr>
              <w:t>Оценка воздействия вредных веществ на организм человека</w:t>
            </w:r>
          </w:p>
        </w:tc>
      </w:tr>
      <w:tr w:rsidR="00603B7F" w14:paraId="2740B5EF" w14:textId="77777777">
        <w:trPr>
          <w:trHeight w:val="23"/>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14:paraId="69BD8914" w14:textId="77777777" w:rsidR="00603B7F" w:rsidRDefault="004B4E6F">
            <w:r>
              <w:rPr>
                <w:rFonts w:ascii="Times New Roman" w:hAnsi="Times New Roman"/>
                <w:b/>
                <w:sz w:val="24"/>
              </w:rPr>
              <w:t xml:space="preserve">Раздел 3. Защита человека от опасных и вредных факторов   10 </w:t>
            </w:r>
            <w:proofErr w:type="spellStart"/>
            <w:r>
              <w:rPr>
                <w:rFonts w:ascii="Times New Roman" w:hAnsi="Times New Roman"/>
                <w:b/>
                <w:sz w:val="24"/>
              </w:rPr>
              <w:t>ак.ч</w:t>
            </w:r>
            <w:proofErr w:type="spellEnd"/>
            <w:r>
              <w:rPr>
                <w:rFonts w:ascii="Times New Roman" w:hAnsi="Times New Roman"/>
                <w:b/>
                <w:sz w:val="24"/>
              </w:rPr>
              <w:t>.</w:t>
            </w:r>
          </w:p>
        </w:tc>
      </w:tr>
      <w:tr w:rsidR="00603B7F" w14:paraId="43020AAF" w14:textId="77777777">
        <w:trPr>
          <w:trHeight w:val="465"/>
        </w:trPr>
        <w:tc>
          <w:tcPr>
            <w:tcW w:w="2022" w:type="dxa"/>
            <w:vMerge w:val="restart"/>
            <w:tcBorders>
              <w:top w:val="single" w:sz="4" w:space="0" w:color="000000"/>
              <w:left w:val="single" w:sz="4" w:space="0" w:color="000000"/>
              <w:bottom w:val="single" w:sz="4" w:space="0" w:color="000000"/>
            </w:tcBorders>
            <w:shd w:val="clear" w:color="auto" w:fill="auto"/>
          </w:tcPr>
          <w:p w14:paraId="78905A5A" w14:textId="77777777" w:rsidR="00603B7F" w:rsidRDefault="004B4E6F">
            <w:r>
              <w:rPr>
                <w:rFonts w:ascii="Times New Roman" w:hAnsi="Times New Roman"/>
                <w:b/>
                <w:sz w:val="24"/>
              </w:rPr>
              <w:t>Тема 3.1. Методы защиты человека от физических,</w:t>
            </w:r>
            <w:r>
              <w:rPr>
                <w:rFonts w:ascii="Times New Roman" w:hAnsi="Times New Roman"/>
                <w:sz w:val="24"/>
              </w:rPr>
              <w:t xml:space="preserve"> </w:t>
            </w:r>
            <w:r>
              <w:rPr>
                <w:rFonts w:ascii="Times New Roman" w:hAnsi="Times New Roman"/>
                <w:b/>
                <w:sz w:val="24"/>
              </w:rPr>
              <w:t>химических и биологических х негативных факторов</w:t>
            </w:r>
          </w:p>
        </w:tc>
        <w:tc>
          <w:tcPr>
            <w:tcW w:w="74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E7284E" w14:textId="77777777" w:rsidR="00603B7F" w:rsidRDefault="004B4E6F">
            <w:r>
              <w:rPr>
                <w:rFonts w:ascii="Times New Roman" w:hAnsi="Times New Roman"/>
                <w:b/>
                <w:sz w:val="24"/>
              </w:rPr>
              <w:t>Содержание учебного материала</w:t>
            </w:r>
          </w:p>
        </w:tc>
      </w:tr>
      <w:tr w:rsidR="00603B7F" w14:paraId="27A11F8A" w14:textId="77777777">
        <w:trPr>
          <w:trHeight w:val="540"/>
        </w:trPr>
        <w:tc>
          <w:tcPr>
            <w:tcW w:w="2022" w:type="dxa"/>
            <w:vMerge/>
            <w:tcBorders>
              <w:top w:val="single" w:sz="4" w:space="0" w:color="000000"/>
              <w:left w:val="single" w:sz="4" w:space="0" w:color="000000"/>
              <w:bottom w:val="single" w:sz="4" w:space="0" w:color="000000"/>
            </w:tcBorders>
            <w:shd w:val="clear" w:color="auto" w:fill="auto"/>
          </w:tcPr>
          <w:p w14:paraId="4060A6F4"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F1AE23" w14:textId="77777777" w:rsidR="00603B7F" w:rsidRDefault="004B4E6F">
            <w:pPr>
              <w:contextualSpacing/>
            </w:pPr>
            <w:r>
              <w:rPr>
                <w:rFonts w:ascii="Times New Roman" w:hAnsi="Times New Roman"/>
                <w:sz w:val="24"/>
              </w:rPr>
              <w:t xml:space="preserve">Способы и средства защиты от вибрации, акустических колебаний, электромагнитных излучений, постоянных электрических и магнитных полей. Защита от радиации. Обеспечение электробезопасности на производственных объектах. </w:t>
            </w:r>
          </w:p>
          <w:p w14:paraId="10B26A35" w14:textId="77777777" w:rsidR="00603B7F" w:rsidRDefault="004B4E6F">
            <w:pPr>
              <w:contextualSpacing/>
            </w:pPr>
            <w:r>
              <w:rPr>
                <w:rFonts w:ascii="Times New Roman" w:hAnsi="Times New Roman"/>
                <w:sz w:val="24"/>
              </w:rPr>
              <w:t xml:space="preserve">Основные методы и средства очистки воздуха от вредных веществ. Виды производственной вентиляции. Методы очистки воды. Требования к качеству питьевой воды. Средства индивидуальной защиты от химических и биологических негативных факторов.  </w:t>
            </w:r>
          </w:p>
        </w:tc>
      </w:tr>
      <w:tr w:rsidR="00603B7F" w14:paraId="761801DC" w14:textId="77777777">
        <w:trPr>
          <w:trHeight w:val="420"/>
        </w:trPr>
        <w:tc>
          <w:tcPr>
            <w:tcW w:w="2022" w:type="dxa"/>
            <w:vMerge/>
            <w:tcBorders>
              <w:top w:val="single" w:sz="4" w:space="0" w:color="000000"/>
              <w:left w:val="single" w:sz="4" w:space="0" w:color="000000"/>
              <w:bottom w:val="single" w:sz="4" w:space="0" w:color="000000"/>
            </w:tcBorders>
            <w:shd w:val="clear" w:color="auto" w:fill="auto"/>
          </w:tcPr>
          <w:p w14:paraId="6B43B205"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F114F32" w14:textId="77777777" w:rsidR="00603B7F" w:rsidRDefault="004B4E6F">
            <w:r>
              <w:rPr>
                <w:rFonts w:ascii="Times New Roman" w:hAnsi="Times New Roman"/>
                <w:b/>
                <w:sz w:val="24"/>
              </w:rPr>
              <w:t>В том числе практических занятий</w:t>
            </w:r>
          </w:p>
        </w:tc>
      </w:tr>
      <w:tr w:rsidR="00603B7F" w14:paraId="78B301E1" w14:textId="77777777">
        <w:trPr>
          <w:trHeight w:val="427"/>
        </w:trPr>
        <w:tc>
          <w:tcPr>
            <w:tcW w:w="2022" w:type="dxa"/>
            <w:vMerge/>
            <w:tcBorders>
              <w:top w:val="single" w:sz="4" w:space="0" w:color="000000"/>
              <w:left w:val="single" w:sz="4" w:space="0" w:color="000000"/>
              <w:bottom w:val="single" w:sz="4" w:space="0" w:color="000000"/>
            </w:tcBorders>
            <w:shd w:val="clear" w:color="auto" w:fill="auto"/>
          </w:tcPr>
          <w:p w14:paraId="120C46D1"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7C0576FF" w14:textId="77777777" w:rsidR="00603B7F" w:rsidRDefault="004B4E6F">
            <w:r>
              <w:rPr>
                <w:rFonts w:ascii="Times New Roman" w:hAnsi="Times New Roman"/>
                <w:b/>
                <w:sz w:val="24"/>
              </w:rPr>
              <w:t>Практическое занятие №3 Изучение СИЗ</w:t>
            </w:r>
          </w:p>
        </w:tc>
      </w:tr>
      <w:tr w:rsidR="00603B7F" w14:paraId="754E0C26" w14:textId="77777777">
        <w:trPr>
          <w:trHeight w:val="329"/>
        </w:trPr>
        <w:tc>
          <w:tcPr>
            <w:tcW w:w="2022" w:type="dxa"/>
            <w:vMerge w:val="restart"/>
            <w:tcBorders>
              <w:top w:val="single" w:sz="4" w:space="0" w:color="000000"/>
              <w:left w:val="single" w:sz="4" w:space="0" w:color="000000"/>
              <w:bottom w:val="single" w:sz="4" w:space="0" w:color="000000"/>
            </w:tcBorders>
            <w:shd w:val="clear" w:color="auto" w:fill="auto"/>
          </w:tcPr>
          <w:p w14:paraId="065C0EA7" w14:textId="77777777" w:rsidR="00603B7F" w:rsidRDefault="004B4E6F">
            <w:r>
              <w:rPr>
                <w:rFonts w:ascii="Times New Roman" w:hAnsi="Times New Roman"/>
                <w:b/>
                <w:sz w:val="24"/>
              </w:rPr>
              <w:t xml:space="preserve">Тема 3.2. Методы защиты от опасности механического травмирования </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4AABE2A" w14:textId="77777777" w:rsidR="00603B7F" w:rsidRDefault="004B4E6F">
            <w:r>
              <w:rPr>
                <w:rFonts w:ascii="Times New Roman" w:hAnsi="Times New Roman"/>
                <w:b/>
                <w:sz w:val="24"/>
              </w:rPr>
              <w:t>Содержание учебного материала</w:t>
            </w:r>
          </w:p>
        </w:tc>
      </w:tr>
      <w:tr w:rsidR="00603B7F" w14:paraId="11E01738" w14:textId="77777777">
        <w:trPr>
          <w:trHeight w:val="1996"/>
        </w:trPr>
        <w:tc>
          <w:tcPr>
            <w:tcW w:w="2022" w:type="dxa"/>
            <w:vMerge/>
            <w:tcBorders>
              <w:top w:val="single" w:sz="4" w:space="0" w:color="000000"/>
              <w:left w:val="single" w:sz="4" w:space="0" w:color="000000"/>
              <w:bottom w:val="single" w:sz="4" w:space="0" w:color="000000"/>
            </w:tcBorders>
            <w:shd w:val="clear" w:color="auto" w:fill="auto"/>
          </w:tcPr>
          <w:p w14:paraId="4E35052A"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31403BB" w14:textId="77777777" w:rsidR="00603B7F" w:rsidRDefault="004B4E6F">
            <w:pPr>
              <w:contextualSpacing/>
            </w:pPr>
            <w:r>
              <w:rPr>
                <w:rFonts w:ascii="Times New Roman" w:hAnsi="Times New Roman"/>
                <w:sz w:val="24"/>
              </w:rPr>
              <w:t xml:space="preserve">Безопасные приемы работ с ручным инструментом, обеспечение безопасности при работе с технологическим оборудованием. Требования безопасности к средствам защиты: оградительным устройствам, предохранительным устройствам, устройствам аварийного отключения, тормозным устройствам. Знаки безопасности. Правила производства погрузочно-разгрузочных работ на объектах добычи нефти и газа с применением грузоподъемных механизмов и машин. Правила ручного переноса грузов, допустимые нормы ручного переноса груза.    </w:t>
            </w:r>
          </w:p>
        </w:tc>
      </w:tr>
      <w:tr w:rsidR="00603B7F" w14:paraId="699D6543" w14:textId="77777777">
        <w:trPr>
          <w:trHeight w:val="586"/>
        </w:trPr>
        <w:tc>
          <w:tcPr>
            <w:tcW w:w="2022" w:type="dxa"/>
            <w:vMerge w:val="restart"/>
            <w:tcBorders>
              <w:top w:val="single" w:sz="4" w:space="0" w:color="000000"/>
              <w:left w:val="single" w:sz="4" w:space="0" w:color="000000"/>
              <w:bottom w:val="single" w:sz="4" w:space="0" w:color="000000"/>
            </w:tcBorders>
            <w:shd w:val="clear" w:color="auto" w:fill="auto"/>
          </w:tcPr>
          <w:p w14:paraId="5CE7839A" w14:textId="77777777" w:rsidR="00603B7F" w:rsidRDefault="004B4E6F">
            <w:r>
              <w:rPr>
                <w:rFonts w:ascii="Times New Roman" w:hAnsi="Times New Roman"/>
                <w:b/>
                <w:sz w:val="24"/>
              </w:rPr>
              <w:t xml:space="preserve">Тема 3. 3Методы </w:t>
            </w:r>
            <w:r>
              <w:rPr>
                <w:rFonts w:ascii="Times New Roman" w:hAnsi="Times New Roman"/>
                <w:b/>
                <w:sz w:val="24"/>
              </w:rPr>
              <w:lastRenderedPageBreak/>
              <w:t>защиты от опасных факторов комплексного характера</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38B096FE" w14:textId="77777777" w:rsidR="00603B7F" w:rsidRDefault="004B4E6F">
            <w:r>
              <w:rPr>
                <w:rFonts w:ascii="Times New Roman" w:hAnsi="Times New Roman"/>
                <w:b/>
                <w:sz w:val="24"/>
              </w:rPr>
              <w:lastRenderedPageBreak/>
              <w:t>Содержание учебного материала</w:t>
            </w:r>
          </w:p>
        </w:tc>
      </w:tr>
      <w:tr w:rsidR="00603B7F" w14:paraId="1E12B569" w14:textId="77777777">
        <w:trPr>
          <w:trHeight w:val="2539"/>
        </w:trPr>
        <w:tc>
          <w:tcPr>
            <w:tcW w:w="2022" w:type="dxa"/>
            <w:vMerge/>
            <w:tcBorders>
              <w:top w:val="single" w:sz="4" w:space="0" w:color="000000"/>
              <w:left w:val="single" w:sz="4" w:space="0" w:color="000000"/>
              <w:bottom w:val="single" w:sz="4" w:space="0" w:color="000000"/>
            </w:tcBorders>
            <w:shd w:val="clear" w:color="auto" w:fill="auto"/>
          </w:tcPr>
          <w:p w14:paraId="5642B71F"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5877FCCC" w14:textId="77777777" w:rsidR="00603B7F" w:rsidRDefault="004B4E6F">
            <w:pPr>
              <w:contextualSpacing/>
            </w:pPr>
            <w:r>
              <w:rPr>
                <w:rFonts w:ascii="Times New Roman" w:hAnsi="Times New Roman"/>
                <w:sz w:val="24"/>
              </w:rPr>
              <w:t xml:space="preserve">1.Основные причины возникновения пожаров и взрывов. Методы защиты от пожаров. Пассивные и активные методы. Категории объектов по степени </w:t>
            </w:r>
            <w:proofErr w:type="spellStart"/>
            <w:r>
              <w:rPr>
                <w:rFonts w:ascii="Times New Roman" w:hAnsi="Times New Roman"/>
                <w:sz w:val="24"/>
              </w:rPr>
              <w:t>пожаровзрывоопасности</w:t>
            </w:r>
            <w:proofErr w:type="spellEnd"/>
            <w:r>
              <w:rPr>
                <w:rFonts w:ascii="Times New Roman" w:hAnsi="Times New Roman"/>
                <w:sz w:val="24"/>
              </w:rPr>
              <w:t>. Способы тушения пожаров. Меры предупреждения пожаров. Особенности применения огнетушащих веществ. Первичные средства пожаротушения.</w:t>
            </w:r>
          </w:p>
          <w:p w14:paraId="0E2A0477" w14:textId="77777777" w:rsidR="00603B7F" w:rsidRDefault="004B4E6F">
            <w:r>
              <w:rPr>
                <w:rFonts w:ascii="Times New Roman" w:hAnsi="Times New Roman"/>
                <w:sz w:val="24"/>
              </w:rPr>
              <w:t>2.Методы защиты от статического электричества. Молниезащита зданий и сооружений. Взрывозащита.</w:t>
            </w:r>
          </w:p>
          <w:p w14:paraId="7CFA0159" w14:textId="77777777" w:rsidR="00603B7F" w:rsidRDefault="004B4E6F">
            <w:r>
              <w:rPr>
                <w:rFonts w:ascii="Times New Roman" w:hAnsi="Times New Roman"/>
                <w:sz w:val="24"/>
              </w:rPr>
              <w:t>Требования к герметичным системам, находящиеся под давлением. Безопасные приемы транспортировки опасных грузов.</w:t>
            </w:r>
          </w:p>
        </w:tc>
      </w:tr>
      <w:tr w:rsidR="00603B7F" w14:paraId="412C9A58" w14:textId="77777777">
        <w:trPr>
          <w:trHeight w:val="288"/>
        </w:trPr>
        <w:tc>
          <w:tcPr>
            <w:tcW w:w="2022" w:type="dxa"/>
            <w:vMerge/>
            <w:tcBorders>
              <w:top w:val="single" w:sz="4" w:space="0" w:color="000000"/>
              <w:left w:val="single" w:sz="4" w:space="0" w:color="000000"/>
              <w:bottom w:val="single" w:sz="4" w:space="0" w:color="000000"/>
            </w:tcBorders>
            <w:shd w:val="clear" w:color="auto" w:fill="auto"/>
          </w:tcPr>
          <w:p w14:paraId="4EC63D35"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2626FFB5" w14:textId="77777777" w:rsidR="00603B7F" w:rsidRDefault="004B4E6F">
            <w:r>
              <w:rPr>
                <w:rFonts w:ascii="Times New Roman" w:hAnsi="Times New Roman"/>
                <w:b/>
                <w:sz w:val="24"/>
              </w:rPr>
              <w:t>В том числе практических занятий</w:t>
            </w:r>
          </w:p>
        </w:tc>
      </w:tr>
      <w:tr w:rsidR="00603B7F" w14:paraId="44B9A47C" w14:textId="77777777">
        <w:trPr>
          <w:trHeight w:val="297"/>
        </w:trPr>
        <w:tc>
          <w:tcPr>
            <w:tcW w:w="2022" w:type="dxa"/>
            <w:vMerge/>
            <w:tcBorders>
              <w:top w:val="single" w:sz="4" w:space="0" w:color="000000"/>
              <w:left w:val="single" w:sz="4" w:space="0" w:color="000000"/>
              <w:bottom w:val="single" w:sz="4" w:space="0" w:color="000000"/>
            </w:tcBorders>
            <w:shd w:val="clear" w:color="auto" w:fill="auto"/>
          </w:tcPr>
          <w:p w14:paraId="672A08C5"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529F4F7F" w14:textId="77777777" w:rsidR="00603B7F" w:rsidRDefault="004B4E6F">
            <w:r>
              <w:rPr>
                <w:rFonts w:ascii="Times New Roman" w:hAnsi="Times New Roman"/>
                <w:b/>
                <w:sz w:val="24"/>
              </w:rPr>
              <w:t>Практическое занятие №4 Изучение устройства и принципа действия огнетушителей</w:t>
            </w:r>
          </w:p>
        </w:tc>
      </w:tr>
      <w:tr w:rsidR="00603B7F" w14:paraId="01FCB689" w14:textId="77777777">
        <w:trPr>
          <w:trHeight w:val="465"/>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14:paraId="20E811B9" w14:textId="77777777" w:rsidR="00603B7F" w:rsidRDefault="004B4E6F">
            <w:r>
              <w:rPr>
                <w:rFonts w:ascii="Times New Roman" w:hAnsi="Times New Roman"/>
                <w:b/>
                <w:sz w:val="24"/>
              </w:rPr>
              <w:t xml:space="preserve">Раздел 4. Обеспечение комфортных условий для трудовой деятельности   4 </w:t>
            </w:r>
            <w:proofErr w:type="spellStart"/>
            <w:r>
              <w:rPr>
                <w:rFonts w:ascii="Times New Roman" w:hAnsi="Times New Roman"/>
                <w:b/>
                <w:sz w:val="24"/>
              </w:rPr>
              <w:t>ак.ч</w:t>
            </w:r>
            <w:proofErr w:type="spellEnd"/>
            <w:r>
              <w:rPr>
                <w:rFonts w:ascii="Times New Roman" w:hAnsi="Times New Roman"/>
                <w:b/>
                <w:sz w:val="24"/>
              </w:rPr>
              <w:t>.</w:t>
            </w:r>
          </w:p>
        </w:tc>
      </w:tr>
      <w:tr w:rsidR="00603B7F" w14:paraId="0D2EA917" w14:textId="77777777">
        <w:trPr>
          <w:trHeight w:val="180"/>
        </w:trPr>
        <w:tc>
          <w:tcPr>
            <w:tcW w:w="2022" w:type="dxa"/>
            <w:vMerge w:val="restart"/>
            <w:tcBorders>
              <w:top w:val="single" w:sz="4" w:space="0" w:color="000000"/>
              <w:left w:val="single" w:sz="4" w:space="0" w:color="000000"/>
              <w:bottom w:val="single" w:sz="4" w:space="0" w:color="000000"/>
            </w:tcBorders>
            <w:shd w:val="clear" w:color="auto" w:fill="auto"/>
          </w:tcPr>
          <w:p w14:paraId="56F34E74" w14:textId="77777777" w:rsidR="00603B7F" w:rsidRDefault="004B4E6F">
            <w:r>
              <w:rPr>
                <w:rFonts w:ascii="Times New Roman" w:hAnsi="Times New Roman"/>
                <w:b/>
                <w:sz w:val="24"/>
              </w:rPr>
              <w:t>Тема 4.1. Микроклимат помещений и производственное освещение</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4F15AA2F" w14:textId="77777777" w:rsidR="00603B7F" w:rsidRDefault="004B4E6F">
            <w:r>
              <w:rPr>
                <w:rFonts w:ascii="Times New Roman" w:hAnsi="Times New Roman"/>
                <w:b/>
                <w:sz w:val="24"/>
              </w:rPr>
              <w:t>Содержание учебного материала</w:t>
            </w:r>
          </w:p>
        </w:tc>
      </w:tr>
      <w:tr w:rsidR="00603B7F" w14:paraId="64C1E7EC" w14:textId="77777777">
        <w:trPr>
          <w:trHeight w:val="2625"/>
        </w:trPr>
        <w:tc>
          <w:tcPr>
            <w:tcW w:w="2022" w:type="dxa"/>
            <w:vMerge/>
            <w:tcBorders>
              <w:top w:val="single" w:sz="4" w:space="0" w:color="000000"/>
              <w:left w:val="single" w:sz="4" w:space="0" w:color="000000"/>
              <w:bottom w:val="single" w:sz="4" w:space="0" w:color="000000"/>
            </w:tcBorders>
            <w:shd w:val="clear" w:color="auto" w:fill="auto"/>
          </w:tcPr>
          <w:p w14:paraId="52198CEE"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39405B6E" w14:textId="77777777" w:rsidR="00603B7F" w:rsidRDefault="004B4E6F">
            <w:pPr>
              <w:contextualSpacing/>
              <w:jc w:val="both"/>
            </w:pPr>
            <w:r>
              <w:rPr>
                <w:rFonts w:ascii="Times New Roman" w:hAnsi="Times New Roman"/>
                <w:sz w:val="24"/>
              </w:rPr>
              <w:t xml:space="preserve">Параметры микроклимата, их влияние на здоровье человека, гигиеническое нормирование параметров микроклимата помещений. Принципы терморегуляции человека. </w:t>
            </w:r>
          </w:p>
          <w:p w14:paraId="7500640C" w14:textId="77777777" w:rsidR="00603B7F" w:rsidRDefault="004B4E6F">
            <w:pPr>
              <w:contextualSpacing/>
              <w:jc w:val="both"/>
            </w:pPr>
            <w:r>
              <w:rPr>
                <w:rFonts w:ascii="Times New Roman" w:hAnsi="Times New Roman"/>
                <w:sz w:val="24"/>
              </w:rPr>
              <w:t>Санитарные требования по устройству и содержанию территорий предприятий, производственных и вспомогательных помещений. Санитарно-бытовое обслуживание работников.</w:t>
            </w:r>
          </w:p>
          <w:p w14:paraId="2B0B1F70" w14:textId="77777777" w:rsidR="00603B7F" w:rsidRDefault="004B4E6F">
            <w:pPr>
              <w:contextualSpacing/>
              <w:jc w:val="both"/>
            </w:pPr>
            <w:r>
              <w:rPr>
                <w:rFonts w:ascii="Times New Roman" w:hAnsi="Times New Roman"/>
                <w:sz w:val="24"/>
              </w:rPr>
              <w:t>Виды производственного освещения, характеристики освещения. Нормы освещенности рабочих мест. Создание комфортных зрительных условий на рабочих местах. Расчет производственного освещения</w:t>
            </w:r>
          </w:p>
        </w:tc>
      </w:tr>
      <w:tr w:rsidR="00603B7F" w14:paraId="351735CD" w14:textId="77777777">
        <w:trPr>
          <w:trHeight w:val="255"/>
        </w:trPr>
        <w:tc>
          <w:tcPr>
            <w:tcW w:w="2022" w:type="dxa"/>
            <w:vMerge/>
            <w:tcBorders>
              <w:top w:val="single" w:sz="4" w:space="0" w:color="000000"/>
              <w:left w:val="single" w:sz="4" w:space="0" w:color="000000"/>
              <w:bottom w:val="single" w:sz="4" w:space="0" w:color="000000"/>
            </w:tcBorders>
            <w:shd w:val="clear" w:color="auto" w:fill="auto"/>
          </w:tcPr>
          <w:p w14:paraId="7DEB3993"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440CAB5F" w14:textId="77777777" w:rsidR="00603B7F" w:rsidRDefault="004B4E6F">
            <w:pPr>
              <w:contextualSpacing/>
            </w:pPr>
            <w:r>
              <w:rPr>
                <w:rFonts w:ascii="Times New Roman" w:hAnsi="Times New Roman"/>
                <w:b/>
                <w:sz w:val="24"/>
              </w:rPr>
              <w:t>В том числе практических занятий</w:t>
            </w:r>
          </w:p>
        </w:tc>
      </w:tr>
      <w:tr w:rsidR="00603B7F" w14:paraId="46477793" w14:textId="77777777">
        <w:trPr>
          <w:trHeight w:val="615"/>
        </w:trPr>
        <w:tc>
          <w:tcPr>
            <w:tcW w:w="2022" w:type="dxa"/>
            <w:vMerge/>
            <w:tcBorders>
              <w:top w:val="single" w:sz="4" w:space="0" w:color="000000"/>
              <w:left w:val="single" w:sz="4" w:space="0" w:color="000000"/>
              <w:bottom w:val="single" w:sz="4" w:space="0" w:color="000000"/>
            </w:tcBorders>
            <w:shd w:val="clear" w:color="auto" w:fill="auto"/>
          </w:tcPr>
          <w:p w14:paraId="5677CE97"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4D3D5DE2" w14:textId="77777777" w:rsidR="00603B7F" w:rsidRDefault="004B4E6F">
            <w:pPr>
              <w:contextualSpacing/>
            </w:pPr>
            <w:r>
              <w:rPr>
                <w:rFonts w:ascii="Times New Roman" w:hAnsi="Times New Roman"/>
                <w:b/>
                <w:sz w:val="24"/>
              </w:rPr>
              <w:t>Практическое занятие №5 Определение параметров микроклимата и освещенности на рабочем месте</w:t>
            </w:r>
          </w:p>
        </w:tc>
      </w:tr>
      <w:tr w:rsidR="00603B7F" w14:paraId="08AEDEF7" w14:textId="77777777">
        <w:trPr>
          <w:trHeight w:val="442"/>
        </w:trPr>
        <w:tc>
          <w:tcPr>
            <w:tcW w:w="2022" w:type="dxa"/>
            <w:vMerge w:val="restart"/>
            <w:tcBorders>
              <w:top w:val="single" w:sz="4" w:space="0" w:color="000000"/>
              <w:left w:val="single" w:sz="4" w:space="0" w:color="000000"/>
              <w:bottom w:val="single" w:sz="4" w:space="0" w:color="000000"/>
            </w:tcBorders>
            <w:shd w:val="clear" w:color="auto" w:fill="auto"/>
          </w:tcPr>
          <w:p w14:paraId="3EC31F64" w14:textId="77777777" w:rsidR="00603B7F" w:rsidRDefault="004B4E6F">
            <w:r>
              <w:rPr>
                <w:rFonts w:ascii="Times New Roman" w:hAnsi="Times New Roman"/>
                <w:b/>
                <w:sz w:val="24"/>
              </w:rPr>
              <w:t>Тема4. 2 Виды и условия трудовой деятельности. Основы эргономики</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5E9802C3" w14:textId="77777777" w:rsidR="00603B7F" w:rsidRDefault="004B4E6F">
            <w:r>
              <w:rPr>
                <w:rFonts w:ascii="Times New Roman" w:hAnsi="Times New Roman"/>
                <w:b/>
                <w:sz w:val="24"/>
              </w:rPr>
              <w:t>Содержание учебного материала</w:t>
            </w:r>
          </w:p>
        </w:tc>
      </w:tr>
      <w:tr w:rsidR="00603B7F" w14:paraId="1970B0CA" w14:textId="77777777">
        <w:trPr>
          <w:trHeight w:val="525"/>
        </w:trPr>
        <w:tc>
          <w:tcPr>
            <w:tcW w:w="2022" w:type="dxa"/>
            <w:vMerge/>
            <w:tcBorders>
              <w:top w:val="single" w:sz="4" w:space="0" w:color="000000"/>
              <w:left w:val="single" w:sz="4" w:space="0" w:color="000000"/>
              <w:bottom w:val="single" w:sz="4" w:space="0" w:color="000000"/>
            </w:tcBorders>
            <w:shd w:val="clear" w:color="auto" w:fill="auto"/>
          </w:tcPr>
          <w:p w14:paraId="37AC6154"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B1EA4CF" w14:textId="77777777" w:rsidR="00603B7F" w:rsidRDefault="004B4E6F">
            <w:pPr>
              <w:contextualSpacing/>
              <w:jc w:val="both"/>
            </w:pPr>
            <w:r>
              <w:rPr>
                <w:rFonts w:ascii="Times New Roman" w:hAnsi="Times New Roman"/>
                <w:sz w:val="24"/>
              </w:rPr>
              <w:t>Виды трудовой деятельности: общность и различия между физическим и умственным трудом. Энергетические затраты при различных видах трудовой деятельности. Классификация условий трудовой деятельности по тяжести и напряженности трудового процесса. Классификация условий труда по факторам производственной среды.</w:t>
            </w:r>
          </w:p>
          <w:p w14:paraId="11A59C7A" w14:textId="77777777" w:rsidR="00603B7F" w:rsidRDefault="004B4E6F">
            <w:pPr>
              <w:contextualSpacing/>
              <w:jc w:val="both"/>
            </w:pPr>
            <w:r>
              <w:rPr>
                <w:rFonts w:ascii="Times New Roman" w:hAnsi="Times New Roman"/>
                <w:sz w:val="24"/>
              </w:rPr>
              <w:t>Антропометрические, энергетические, сенсомоторные характеристики человека.</w:t>
            </w:r>
          </w:p>
        </w:tc>
      </w:tr>
      <w:tr w:rsidR="00603B7F" w14:paraId="595F8AED" w14:textId="77777777">
        <w:trPr>
          <w:trHeight w:val="237"/>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14:paraId="133AFF44" w14:textId="0629A114" w:rsidR="00603B7F" w:rsidRDefault="004B4E6F">
            <w:r>
              <w:rPr>
                <w:rFonts w:ascii="Times New Roman" w:hAnsi="Times New Roman"/>
                <w:b/>
                <w:sz w:val="24"/>
              </w:rPr>
              <w:t xml:space="preserve">Раздел 5. Промышленная безопасность опасных производственных объектов в нефтяной и газовой промышленности   </w:t>
            </w:r>
            <w:r w:rsidR="000A29FD">
              <w:rPr>
                <w:rFonts w:ascii="Times New Roman" w:hAnsi="Times New Roman"/>
                <w:b/>
                <w:sz w:val="24"/>
              </w:rPr>
              <w:t>30</w:t>
            </w:r>
            <w:r>
              <w:rPr>
                <w:rFonts w:ascii="Times New Roman" w:hAnsi="Times New Roman"/>
                <w:b/>
                <w:sz w:val="24"/>
              </w:rPr>
              <w:t xml:space="preserve"> ак</w:t>
            </w:r>
            <w:proofErr w:type="spellStart"/>
            <w:r>
              <w:rPr>
                <w:rFonts w:ascii="Times New Roman" w:hAnsi="Times New Roman"/>
                <w:b/>
                <w:sz w:val="24"/>
              </w:rPr>
              <w:t>.ч</w:t>
            </w:r>
            <w:proofErr w:type="spellEnd"/>
            <w:r>
              <w:rPr>
                <w:rFonts w:ascii="Times New Roman" w:hAnsi="Times New Roman"/>
                <w:b/>
                <w:sz w:val="24"/>
              </w:rPr>
              <w:t>.</w:t>
            </w:r>
          </w:p>
        </w:tc>
      </w:tr>
      <w:tr w:rsidR="00603B7F" w14:paraId="6E7879A2" w14:textId="77777777">
        <w:trPr>
          <w:trHeight w:val="227"/>
        </w:trPr>
        <w:tc>
          <w:tcPr>
            <w:tcW w:w="2022" w:type="dxa"/>
            <w:vMerge w:val="restart"/>
            <w:tcBorders>
              <w:top w:val="single" w:sz="4" w:space="0" w:color="000000"/>
              <w:left w:val="single" w:sz="4" w:space="0" w:color="000000"/>
              <w:bottom w:val="single" w:sz="4" w:space="0" w:color="000000"/>
            </w:tcBorders>
            <w:shd w:val="clear" w:color="auto" w:fill="auto"/>
          </w:tcPr>
          <w:p w14:paraId="41617AEB" w14:textId="77777777" w:rsidR="00603B7F" w:rsidRDefault="004B4E6F">
            <w:r>
              <w:rPr>
                <w:rFonts w:ascii="Times New Roman" w:hAnsi="Times New Roman"/>
                <w:b/>
                <w:sz w:val="24"/>
              </w:rPr>
              <w:t>Тема 5. 1. Российское законодательство в области промышленной безопасности и в смежных отраслях права</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53B55486" w14:textId="77777777" w:rsidR="00603B7F" w:rsidRDefault="004B4E6F">
            <w:r>
              <w:rPr>
                <w:rFonts w:ascii="Times New Roman" w:hAnsi="Times New Roman"/>
                <w:b/>
                <w:sz w:val="24"/>
              </w:rPr>
              <w:t>Содержание учебного материала</w:t>
            </w:r>
          </w:p>
        </w:tc>
      </w:tr>
      <w:tr w:rsidR="00603B7F" w14:paraId="139CCA87" w14:textId="77777777">
        <w:trPr>
          <w:trHeight w:val="418"/>
        </w:trPr>
        <w:tc>
          <w:tcPr>
            <w:tcW w:w="2022" w:type="dxa"/>
            <w:vMerge/>
            <w:tcBorders>
              <w:top w:val="single" w:sz="4" w:space="0" w:color="000000"/>
              <w:left w:val="single" w:sz="4" w:space="0" w:color="000000"/>
              <w:bottom w:val="single" w:sz="4" w:space="0" w:color="000000"/>
            </w:tcBorders>
            <w:shd w:val="clear" w:color="auto" w:fill="auto"/>
          </w:tcPr>
          <w:p w14:paraId="1EDF3DB4"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754EF3FC" w14:textId="77777777" w:rsidR="00603B7F" w:rsidRDefault="004B4E6F">
            <w:pPr>
              <w:widowControl w:val="0"/>
              <w:contextualSpacing/>
              <w:jc w:val="both"/>
            </w:pPr>
            <w:r>
              <w:rPr>
                <w:rFonts w:ascii="Times New Roman" w:hAnsi="Times New Roman"/>
                <w:sz w:val="24"/>
              </w:rPr>
              <w:t>Правовые, экономические и социальные основы обеспечения безопасной эксплуатации опасных производственных объектов. Федеральный закон «О промышленной безопасности опасных производственных объектов» №116-ФЗ от 20.06.1997.</w:t>
            </w:r>
          </w:p>
          <w:p w14:paraId="70F30354" w14:textId="77777777" w:rsidR="00603B7F" w:rsidRDefault="004B4E6F">
            <w:pPr>
              <w:widowControl w:val="0"/>
              <w:contextualSpacing/>
              <w:jc w:val="both"/>
            </w:pPr>
            <w:r>
              <w:rPr>
                <w:rFonts w:ascii="Times New Roman" w:hAnsi="Times New Roman"/>
                <w:sz w:val="24"/>
              </w:rPr>
              <w:t>Специальные отрасли права, смежные с законодательством по промышленной безопасности и охране недр. Международный опыт регулирования отношений в области промышленной безопасности и охраны недр.</w:t>
            </w:r>
          </w:p>
          <w:p w14:paraId="35D3A63A" w14:textId="77777777" w:rsidR="00603B7F" w:rsidRDefault="004B4E6F">
            <w:pPr>
              <w:contextualSpacing/>
            </w:pPr>
            <w:r>
              <w:rPr>
                <w:rFonts w:ascii="Times New Roman" w:hAnsi="Times New Roman"/>
                <w:sz w:val="24"/>
              </w:rPr>
              <w:t>Права субъектов Российской Федерации в области регулирования отношений по промышленной безопасности в смежных областях права.</w:t>
            </w:r>
          </w:p>
        </w:tc>
      </w:tr>
      <w:tr w:rsidR="00603B7F" w14:paraId="7C825938" w14:textId="77777777">
        <w:trPr>
          <w:trHeight w:val="302"/>
        </w:trPr>
        <w:tc>
          <w:tcPr>
            <w:tcW w:w="2022" w:type="dxa"/>
            <w:vMerge/>
            <w:tcBorders>
              <w:top w:val="single" w:sz="4" w:space="0" w:color="000000"/>
              <w:left w:val="single" w:sz="4" w:space="0" w:color="000000"/>
              <w:bottom w:val="single" w:sz="4" w:space="0" w:color="000000"/>
            </w:tcBorders>
            <w:shd w:val="clear" w:color="auto" w:fill="auto"/>
          </w:tcPr>
          <w:p w14:paraId="01124D27"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362675CF" w14:textId="77777777" w:rsidR="00603B7F" w:rsidRDefault="004B4E6F">
            <w:r>
              <w:rPr>
                <w:rFonts w:ascii="Times New Roman" w:hAnsi="Times New Roman"/>
                <w:b/>
                <w:sz w:val="24"/>
              </w:rPr>
              <w:t>В том числе практических занятий</w:t>
            </w:r>
          </w:p>
        </w:tc>
      </w:tr>
      <w:tr w:rsidR="00603B7F" w14:paraId="7BF3B29D" w14:textId="77777777">
        <w:trPr>
          <w:trHeight w:val="465"/>
        </w:trPr>
        <w:tc>
          <w:tcPr>
            <w:tcW w:w="2022" w:type="dxa"/>
            <w:vMerge/>
            <w:tcBorders>
              <w:top w:val="single" w:sz="4" w:space="0" w:color="000000"/>
              <w:left w:val="single" w:sz="4" w:space="0" w:color="000000"/>
              <w:bottom w:val="single" w:sz="4" w:space="0" w:color="000000"/>
            </w:tcBorders>
            <w:shd w:val="clear" w:color="auto" w:fill="auto"/>
          </w:tcPr>
          <w:p w14:paraId="2FA5A88A"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13F7EE4" w14:textId="77777777" w:rsidR="00603B7F" w:rsidRDefault="004B4E6F">
            <w:r>
              <w:rPr>
                <w:rFonts w:ascii="Times New Roman" w:hAnsi="Times New Roman"/>
                <w:b/>
                <w:sz w:val="24"/>
              </w:rPr>
              <w:t>Практическое занятие №6 Аннотация нормативных правовых актов по промышленной безопасности</w:t>
            </w:r>
          </w:p>
        </w:tc>
      </w:tr>
      <w:tr w:rsidR="00603B7F" w14:paraId="2643C3CF" w14:textId="77777777">
        <w:trPr>
          <w:trHeight w:val="427"/>
        </w:trPr>
        <w:tc>
          <w:tcPr>
            <w:tcW w:w="2022" w:type="dxa"/>
            <w:vMerge w:val="restart"/>
            <w:tcBorders>
              <w:top w:val="single" w:sz="4" w:space="0" w:color="000000"/>
              <w:left w:val="single" w:sz="4" w:space="0" w:color="000000"/>
              <w:bottom w:val="single" w:sz="4" w:space="0" w:color="000000"/>
            </w:tcBorders>
            <w:shd w:val="clear" w:color="auto" w:fill="auto"/>
          </w:tcPr>
          <w:p w14:paraId="4F181D4F" w14:textId="77777777" w:rsidR="00603B7F" w:rsidRDefault="004B4E6F">
            <w:r>
              <w:rPr>
                <w:rFonts w:ascii="Times New Roman" w:hAnsi="Times New Roman"/>
                <w:b/>
                <w:sz w:val="24"/>
              </w:rPr>
              <w:t>Тема 5.2. Системы государственного регулирования промышленной безопасности</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B2930D8" w14:textId="77777777" w:rsidR="00603B7F" w:rsidRDefault="004B4E6F">
            <w:r>
              <w:rPr>
                <w:rFonts w:ascii="Times New Roman" w:hAnsi="Times New Roman"/>
                <w:b/>
                <w:sz w:val="24"/>
              </w:rPr>
              <w:t>Содержание учебного материала</w:t>
            </w:r>
          </w:p>
        </w:tc>
      </w:tr>
      <w:tr w:rsidR="00603B7F" w14:paraId="750E0B56" w14:textId="77777777">
        <w:trPr>
          <w:trHeight w:val="540"/>
        </w:trPr>
        <w:tc>
          <w:tcPr>
            <w:tcW w:w="2022" w:type="dxa"/>
            <w:vMerge/>
            <w:tcBorders>
              <w:top w:val="single" w:sz="4" w:space="0" w:color="000000"/>
              <w:left w:val="single" w:sz="4" w:space="0" w:color="000000"/>
              <w:bottom w:val="single" w:sz="4" w:space="0" w:color="000000"/>
            </w:tcBorders>
            <w:shd w:val="clear" w:color="auto" w:fill="auto"/>
          </w:tcPr>
          <w:p w14:paraId="10BBA110"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91E9385" w14:textId="77777777" w:rsidR="00603B7F" w:rsidRDefault="004B4E6F">
            <w:pPr>
              <w:widowControl w:val="0"/>
              <w:contextualSpacing/>
              <w:jc w:val="both"/>
            </w:pPr>
            <w:r>
              <w:rPr>
                <w:rFonts w:ascii="Times New Roman" w:hAnsi="Times New Roman"/>
                <w:sz w:val="24"/>
              </w:rPr>
              <w:t>Законодательные и иные нормативные правовые акты, регламентирующие вопросы государственного регулирования промышленной безопасности. Федеральный орган исполнительной власти, специально уполномоченный в области промышленной безопасности. Функции и полномочия Федеральной службе по экологическому, технологическому и атомному надзору (Ростехнадзор). Основные задачи Ростехнадзора. Сфера надзорной деятельности Ростехнадзора.</w:t>
            </w:r>
          </w:p>
        </w:tc>
      </w:tr>
      <w:tr w:rsidR="00603B7F" w14:paraId="49C5A675" w14:textId="77777777">
        <w:trPr>
          <w:trHeight w:val="450"/>
        </w:trPr>
        <w:tc>
          <w:tcPr>
            <w:tcW w:w="2022" w:type="dxa"/>
            <w:vMerge w:val="restart"/>
            <w:tcBorders>
              <w:top w:val="single" w:sz="4" w:space="0" w:color="000000"/>
              <w:left w:val="single" w:sz="4" w:space="0" w:color="000000"/>
              <w:bottom w:val="single" w:sz="4" w:space="0" w:color="000000"/>
            </w:tcBorders>
            <w:shd w:val="clear" w:color="auto" w:fill="auto"/>
          </w:tcPr>
          <w:p w14:paraId="36D5E106" w14:textId="77777777" w:rsidR="00603B7F" w:rsidRDefault="004B4E6F">
            <w:r>
              <w:rPr>
                <w:rFonts w:ascii="Times New Roman" w:hAnsi="Times New Roman"/>
                <w:b/>
                <w:sz w:val="24"/>
              </w:rPr>
              <w:t>Тема 5.3. Требования промышленной безопасности к эксплуатации опасного производственного объекта</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4626638B" w14:textId="77777777" w:rsidR="00603B7F" w:rsidRDefault="004B4E6F">
            <w:r>
              <w:rPr>
                <w:rFonts w:ascii="Times New Roman" w:hAnsi="Times New Roman"/>
                <w:b/>
                <w:sz w:val="24"/>
              </w:rPr>
              <w:t>Содержание учебного материала</w:t>
            </w:r>
          </w:p>
        </w:tc>
      </w:tr>
      <w:tr w:rsidR="00603B7F" w14:paraId="29628272" w14:textId="77777777">
        <w:trPr>
          <w:trHeight w:val="2856"/>
        </w:trPr>
        <w:tc>
          <w:tcPr>
            <w:tcW w:w="2022" w:type="dxa"/>
            <w:vMerge/>
            <w:tcBorders>
              <w:top w:val="single" w:sz="4" w:space="0" w:color="000000"/>
              <w:left w:val="single" w:sz="4" w:space="0" w:color="000000"/>
              <w:bottom w:val="single" w:sz="4" w:space="0" w:color="000000"/>
            </w:tcBorders>
            <w:shd w:val="clear" w:color="auto" w:fill="auto"/>
          </w:tcPr>
          <w:p w14:paraId="3E8FC3F9"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2C5E0FC2" w14:textId="77777777" w:rsidR="00603B7F" w:rsidRDefault="004B4E6F">
            <w:pPr>
              <w:widowControl w:val="0"/>
              <w:contextualSpacing/>
              <w:jc w:val="both"/>
            </w:pPr>
            <w:r>
              <w:rPr>
                <w:rFonts w:ascii="Times New Roman" w:hAnsi="Times New Roman"/>
                <w:sz w:val="24"/>
              </w:rPr>
              <w:t>Обязанности организаций и работников в обеспечении промышленной безопасности на предприятии. Ответственность за нарушение требований промышленной безопасности.</w:t>
            </w:r>
          </w:p>
          <w:p w14:paraId="2F8F5953" w14:textId="77777777" w:rsidR="00603B7F" w:rsidRDefault="004B4E6F">
            <w:pPr>
              <w:widowControl w:val="0"/>
              <w:contextualSpacing/>
              <w:jc w:val="both"/>
            </w:pPr>
            <w:r>
              <w:rPr>
                <w:rFonts w:ascii="Times New Roman" w:hAnsi="Times New Roman"/>
                <w:sz w:val="24"/>
              </w:rPr>
              <w:t>Подготовка и аттестация в области промышленной безопасности. Проведение подготовки по промышленной безопасности работников опасных производственных объектов. Организация проведения аттестации и проверка знаний работников опасных производственных объектов. Аттестация и проверка знаний в аттестационных комиссиях. Центральные и территориальные аттестационные комиссии. Оформление результатов аттестации и проверки знаний.</w:t>
            </w:r>
          </w:p>
        </w:tc>
      </w:tr>
      <w:tr w:rsidR="00603B7F" w14:paraId="3C17694F" w14:textId="77777777">
        <w:trPr>
          <w:trHeight w:val="232"/>
        </w:trPr>
        <w:tc>
          <w:tcPr>
            <w:tcW w:w="2022" w:type="dxa"/>
            <w:vMerge/>
            <w:tcBorders>
              <w:top w:val="single" w:sz="4" w:space="0" w:color="000000"/>
              <w:left w:val="single" w:sz="4" w:space="0" w:color="000000"/>
              <w:bottom w:val="single" w:sz="4" w:space="0" w:color="000000"/>
            </w:tcBorders>
            <w:shd w:val="clear" w:color="auto" w:fill="auto"/>
          </w:tcPr>
          <w:p w14:paraId="43331938"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A5B4FF7" w14:textId="77777777" w:rsidR="00603B7F" w:rsidRDefault="004B4E6F">
            <w:pPr>
              <w:widowControl w:val="0"/>
              <w:contextualSpacing/>
              <w:jc w:val="both"/>
            </w:pPr>
            <w:r>
              <w:rPr>
                <w:rFonts w:ascii="Times New Roman" w:hAnsi="Times New Roman"/>
                <w:sz w:val="24"/>
              </w:rPr>
              <w:t>Нормативные документы, регламентирующие процедуру организации проведения производственного контроля за соблюдением промышленной безопасности на опасных производственных объектах. Правовые основы производственного контроля за соблюдением требований промышленной безопасности. Порядок организации и осуществления производственного контроля за соблюдением требований промышленной безопасности. Разработка положения о производственном контроле. Обязанности и права работника, ответственного за проведение производственного контроля. Обязанности, задачи и функции руководителей и специалистов служб на предприятии в организации производственного контроля. Проверки соблюдения требований промышленной безопасности. Разработка и реализация мероприятий по устранению и предупреждению отступлений от требований промышленной безопасности. Обеспечение информационного взаимодействия контроля с государственными органами.</w:t>
            </w:r>
          </w:p>
        </w:tc>
      </w:tr>
      <w:tr w:rsidR="00603B7F" w14:paraId="2BB6F434" w14:textId="77777777">
        <w:trPr>
          <w:trHeight w:val="240"/>
        </w:trPr>
        <w:tc>
          <w:tcPr>
            <w:tcW w:w="2022" w:type="dxa"/>
            <w:vMerge/>
            <w:tcBorders>
              <w:top w:val="single" w:sz="4" w:space="0" w:color="000000"/>
              <w:left w:val="single" w:sz="4" w:space="0" w:color="000000"/>
              <w:bottom w:val="single" w:sz="4" w:space="0" w:color="000000"/>
            </w:tcBorders>
            <w:shd w:val="clear" w:color="auto" w:fill="auto"/>
          </w:tcPr>
          <w:p w14:paraId="692FC67A"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8DE1ACC" w14:textId="77777777" w:rsidR="00603B7F" w:rsidRDefault="004B4E6F">
            <w:r>
              <w:rPr>
                <w:rFonts w:ascii="Times New Roman" w:hAnsi="Times New Roman"/>
                <w:b/>
                <w:sz w:val="24"/>
              </w:rPr>
              <w:t>В том числе практических занятий</w:t>
            </w:r>
          </w:p>
        </w:tc>
      </w:tr>
      <w:tr w:rsidR="00603B7F" w14:paraId="34F77592" w14:textId="77777777">
        <w:trPr>
          <w:trHeight w:val="437"/>
        </w:trPr>
        <w:tc>
          <w:tcPr>
            <w:tcW w:w="2022" w:type="dxa"/>
            <w:vMerge/>
            <w:tcBorders>
              <w:top w:val="single" w:sz="4" w:space="0" w:color="000000"/>
              <w:left w:val="single" w:sz="4" w:space="0" w:color="000000"/>
              <w:bottom w:val="single" w:sz="4" w:space="0" w:color="000000"/>
            </w:tcBorders>
            <w:shd w:val="clear" w:color="auto" w:fill="auto"/>
          </w:tcPr>
          <w:p w14:paraId="24C33E8B"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71431131" w14:textId="77777777" w:rsidR="00603B7F" w:rsidRDefault="004B4E6F">
            <w:r>
              <w:rPr>
                <w:rFonts w:ascii="Times New Roman" w:hAnsi="Times New Roman"/>
                <w:b/>
                <w:sz w:val="24"/>
              </w:rPr>
              <w:t>Практическое занятие №7 Порядок оформления предписания по охране труда и промышленной безопасности</w:t>
            </w:r>
          </w:p>
        </w:tc>
      </w:tr>
      <w:tr w:rsidR="00603B7F" w14:paraId="319C7CBE" w14:textId="77777777">
        <w:trPr>
          <w:trHeight w:val="570"/>
        </w:trPr>
        <w:tc>
          <w:tcPr>
            <w:tcW w:w="2022" w:type="dxa"/>
            <w:vMerge w:val="restart"/>
            <w:tcBorders>
              <w:top w:val="single" w:sz="4" w:space="0" w:color="000000"/>
              <w:left w:val="single" w:sz="4" w:space="0" w:color="000000"/>
              <w:bottom w:val="single" w:sz="4" w:space="0" w:color="000000"/>
            </w:tcBorders>
            <w:shd w:val="clear" w:color="auto" w:fill="auto"/>
          </w:tcPr>
          <w:p w14:paraId="146623C1" w14:textId="77777777" w:rsidR="00603B7F" w:rsidRDefault="004B4E6F">
            <w:r>
              <w:rPr>
                <w:rFonts w:ascii="Times New Roman" w:hAnsi="Times New Roman"/>
                <w:b/>
                <w:sz w:val="24"/>
              </w:rPr>
              <w:t xml:space="preserve">Тема 5.4. Экспертиза промышленной безопасности. Лицензирование в области промышленной безопасности </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2D76620E" w14:textId="77777777" w:rsidR="00603B7F" w:rsidRDefault="004B4E6F">
            <w:r>
              <w:rPr>
                <w:rFonts w:ascii="Times New Roman" w:hAnsi="Times New Roman"/>
                <w:b/>
                <w:sz w:val="24"/>
              </w:rPr>
              <w:t>Содержание учебного материала</w:t>
            </w:r>
          </w:p>
        </w:tc>
      </w:tr>
      <w:tr w:rsidR="00603B7F" w14:paraId="5240FF7B" w14:textId="77777777">
        <w:trPr>
          <w:trHeight w:val="965"/>
        </w:trPr>
        <w:tc>
          <w:tcPr>
            <w:tcW w:w="2022" w:type="dxa"/>
            <w:vMerge/>
            <w:tcBorders>
              <w:top w:val="single" w:sz="4" w:space="0" w:color="000000"/>
              <w:left w:val="single" w:sz="4" w:space="0" w:color="000000"/>
              <w:bottom w:val="single" w:sz="4" w:space="0" w:color="000000"/>
            </w:tcBorders>
            <w:shd w:val="clear" w:color="auto" w:fill="auto"/>
          </w:tcPr>
          <w:p w14:paraId="5B6A4DB4" w14:textId="77777777" w:rsidR="00603B7F" w:rsidRDefault="00603B7F"/>
        </w:tc>
        <w:tc>
          <w:tcPr>
            <w:tcW w:w="74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33D393" w14:textId="77777777" w:rsidR="00603B7F" w:rsidRDefault="004B4E6F">
            <w:pPr>
              <w:numPr>
                <w:ilvl w:val="0"/>
                <w:numId w:val="4"/>
              </w:numPr>
              <w:contextualSpacing/>
            </w:pPr>
            <w:r>
              <w:rPr>
                <w:rFonts w:ascii="Times New Roman" w:hAnsi="Times New Roman"/>
                <w:sz w:val="24"/>
              </w:rPr>
              <w:t xml:space="preserve">Нормативные правовые акты, регламентирующие вопросы экспертизы промышленной безопасности. 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Требования к </w:t>
            </w:r>
            <w:r>
              <w:rPr>
                <w:rFonts w:ascii="Times New Roman" w:hAnsi="Times New Roman"/>
                <w:sz w:val="24"/>
              </w:rPr>
              <w:lastRenderedPageBreak/>
              <w:t xml:space="preserve">оформлению заключения экспертизы. Порядок разработки и экспертизы декларации промышленной безопасности. </w:t>
            </w:r>
          </w:p>
          <w:p w14:paraId="1748786F" w14:textId="77777777" w:rsidR="00603B7F" w:rsidRDefault="004B4E6F">
            <w:pPr>
              <w:numPr>
                <w:ilvl w:val="0"/>
                <w:numId w:val="4"/>
              </w:numPr>
              <w:ind w:left="0" w:firstLine="0"/>
              <w:contextualSpacing/>
            </w:pPr>
            <w:r>
              <w:rPr>
                <w:rFonts w:ascii="Times New Roman" w:hAnsi="Times New Roman"/>
                <w:sz w:val="24"/>
              </w:rPr>
              <w:t>Законодательные и иные нормативные правовые акты, регламентирующие требования промышленной безопасности к лицензированию отдельных видов деятельности. ФЗ "О лицензировании отдельных видов деятельности". Виды деятельности, на проведение которых выдается лицензия. Порядок условия выдачи лицензии. Принятие решения о предоставлении лицензии. Лицензионные требования и условия. Срок действия лицензии. Порядок контроля условий действия лицензий и применения санкций.</w:t>
            </w:r>
          </w:p>
        </w:tc>
      </w:tr>
      <w:tr w:rsidR="00603B7F" w14:paraId="518AF875" w14:textId="77777777">
        <w:trPr>
          <w:trHeight w:val="296"/>
        </w:trPr>
        <w:tc>
          <w:tcPr>
            <w:tcW w:w="2022" w:type="dxa"/>
            <w:vMerge/>
            <w:tcBorders>
              <w:top w:val="single" w:sz="4" w:space="0" w:color="000000"/>
              <w:left w:val="single" w:sz="4" w:space="0" w:color="000000"/>
              <w:bottom w:val="single" w:sz="4" w:space="0" w:color="000000"/>
            </w:tcBorders>
            <w:shd w:val="clear" w:color="auto" w:fill="auto"/>
          </w:tcPr>
          <w:p w14:paraId="229604A0" w14:textId="77777777" w:rsidR="00603B7F" w:rsidRDefault="00603B7F"/>
        </w:tc>
        <w:tc>
          <w:tcPr>
            <w:tcW w:w="7475" w:type="dxa"/>
            <w:vMerge/>
            <w:tcBorders>
              <w:top w:val="single" w:sz="4" w:space="0" w:color="000000"/>
              <w:left w:val="single" w:sz="4" w:space="0" w:color="000000"/>
              <w:bottom w:val="single" w:sz="4" w:space="0" w:color="000000"/>
              <w:right w:val="single" w:sz="4" w:space="0" w:color="000000"/>
            </w:tcBorders>
            <w:shd w:val="clear" w:color="auto" w:fill="auto"/>
          </w:tcPr>
          <w:p w14:paraId="703C3A06" w14:textId="77777777" w:rsidR="00603B7F" w:rsidRDefault="00603B7F"/>
        </w:tc>
      </w:tr>
      <w:tr w:rsidR="00603B7F" w14:paraId="5402F5B7" w14:textId="77777777">
        <w:trPr>
          <w:trHeight w:val="270"/>
        </w:trPr>
        <w:tc>
          <w:tcPr>
            <w:tcW w:w="2022" w:type="dxa"/>
            <w:vMerge/>
            <w:tcBorders>
              <w:top w:val="single" w:sz="4" w:space="0" w:color="000000"/>
              <w:left w:val="single" w:sz="4" w:space="0" w:color="000000"/>
              <w:bottom w:val="single" w:sz="4" w:space="0" w:color="000000"/>
            </w:tcBorders>
            <w:shd w:val="clear" w:color="auto" w:fill="auto"/>
          </w:tcPr>
          <w:p w14:paraId="5B6A7925"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EB655B6" w14:textId="77777777" w:rsidR="00603B7F" w:rsidRDefault="004B4E6F">
            <w:r>
              <w:rPr>
                <w:rFonts w:ascii="Times New Roman" w:hAnsi="Times New Roman"/>
                <w:b/>
                <w:sz w:val="24"/>
              </w:rPr>
              <w:t>В том числе практических занятий</w:t>
            </w:r>
          </w:p>
        </w:tc>
      </w:tr>
      <w:tr w:rsidR="00603B7F" w14:paraId="2A33A9F9" w14:textId="77777777">
        <w:trPr>
          <w:trHeight w:val="210"/>
        </w:trPr>
        <w:tc>
          <w:tcPr>
            <w:tcW w:w="2022" w:type="dxa"/>
            <w:vMerge/>
            <w:tcBorders>
              <w:top w:val="single" w:sz="4" w:space="0" w:color="000000"/>
              <w:left w:val="single" w:sz="4" w:space="0" w:color="000000"/>
              <w:bottom w:val="single" w:sz="4" w:space="0" w:color="000000"/>
            </w:tcBorders>
            <w:shd w:val="clear" w:color="auto" w:fill="auto"/>
          </w:tcPr>
          <w:p w14:paraId="10995C14"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66E22A3" w14:textId="77777777" w:rsidR="00603B7F" w:rsidRDefault="004B4E6F">
            <w:r>
              <w:rPr>
                <w:rFonts w:ascii="Times New Roman" w:hAnsi="Times New Roman"/>
                <w:b/>
                <w:sz w:val="24"/>
              </w:rPr>
              <w:t>Практическое занятие №8 Лицензирование деятельности по проведению экспертизы промышленной безопасности</w:t>
            </w:r>
          </w:p>
        </w:tc>
      </w:tr>
      <w:tr w:rsidR="00603B7F" w14:paraId="6E059900" w14:textId="77777777">
        <w:trPr>
          <w:trHeight w:val="277"/>
        </w:trPr>
        <w:tc>
          <w:tcPr>
            <w:tcW w:w="2022" w:type="dxa"/>
            <w:vMerge w:val="restart"/>
            <w:tcBorders>
              <w:top w:val="single" w:sz="4" w:space="0" w:color="000000"/>
              <w:left w:val="single" w:sz="4" w:space="0" w:color="000000"/>
              <w:bottom w:val="single" w:sz="4" w:space="0" w:color="000000"/>
            </w:tcBorders>
            <w:shd w:val="clear" w:color="auto" w:fill="auto"/>
          </w:tcPr>
          <w:p w14:paraId="1B0C785F" w14:textId="77777777" w:rsidR="00603B7F" w:rsidRDefault="004B4E6F">
            <w:r>
              <w:rPr>
                <w:rFonts w:ascii="Times New Roman" w:hAnsi="Times New Roman"/>
                <w:b/>
                <w:sz w:val="24"/>
              </w:rPr>
              <w:t>Тема 5.5. Регистрация опасных производственных объектов</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48728FDB" w14:textId="77777777" w:rsidR="00603B7F" w:rsidRDefault="004B4E6F">
            <w:r>
              <w:rPr>
                <w:rFonts w:ascii="Times New Roman" w:hAnsi="Times New Roman"/>
                <w:b/>
                <w:sz w:val="24"/>
              </w:rPr>
              <w:t>Содержание учебного материала</w:t>
            </w:r>
          </w:p>
        </w:tc>
      </w:tr>
      <w:tr w:rsidR="00603B7F" w14:paraId="48AA34BC" w14:textId="77777777">
        <w:trPr>
          <w:trHeight w:val="1779"/>
        </w:trPr>
        <w:tc>
          <w:tcPr>
            <w:tcW w:w="2022" w:type="dxa"/>
            <w:vMerge/>
            <w:tcBorders>
              <w:top w:val="single" w:sz="4" w:space="0" w:color="000000"/>
              <w:left w:val="single" w:sz="4" w:space="0" w:color="000000"/>
              <w:bottom w:val="single" w:sz="4" w:space="0" w:color="000000"/>
            </w:tcBorders>
            <w:shd w:val="clear" w:color="auto" w:fill="auto"/>
          </w:tcPr>
          <w:p w14:paraId="67CB8A09"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67B70FC" w14:textId="77777777" w:rsidR="00603B7F" w:rsidRDefault="004B4E6F">
            <w:pPr>
              <w:contextualSpacing/>
            </w:pPr>
            <w:r>
              <w:rPr>
                <w:rFonts w:ascii="Times New Roman" w:hAnsi="Times New Roman"/>
                <w:sz w:val="24"/>
              </w:rPr>
              <w:t>Критерии отнесения объектов к категории опасных производственных объектов. Нормативные документы по регистрации производственных объектов в государственном реестре. Требования к организациям, эксплуатирующие опасные производственные объекты, в части регистрации объектов в государственном реестре. Идентификация опасных производственных объектов для их регистрации в государственном реестре. Требования к регистрации объектов. Положение о регистрации объектов в государственном реестре опасных производственных объектов и ведении государственного реестра.</w:t>
            </w:r>
          </w:p>
        </w:tc>
      </w:tr>
      <w:tr w:rsidR="00603B7F" w14:paraId="7D7C03D2" w14:textId="77777777">
        <w:trPr>
          <w:trHeight w:val="240"/>
        </w:trPr>
        <w:tc>
          <w:tcPr>
            <w:tcW w:w="2022" w:type="dxa"/>
            <w:vMerge w:val="restart"/>
            <w:tcBorders>
              <w:top w:val="single" w:sz="4" w:space="0" w:color="000000"/>
              <w:left w:val="single" w:sz="4" w:space="0" w:color="000000"/>
              <w:bottom w:val="single" w:sz="4" w:space="0" w:color="000000"/>
            </w:tcBorders>
            <w:shd w:val="clear" w:color="auto" w:fill="auto"/>
          </w:tcPr>
          <w:p w14:paraId="44B5EB2F" w14:textId="77777777" w:rsidR="00603B7F" w:rsidRDefault="004B4E6F">
            <w:r>
              <w:rPr>
                <w:rFonts w:ascii="Times New Roman" w:hAnsi="Times New Roman"/>
                <w:b/>
                <w:sz w:val="24"/>
              </w:rPr>
              <w:t>Тема5. 6. Декларирование промышленной безопасности</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20C5094" w14:textId="77777777" w:rsidR="00603B7F" w:rsidRDefault="004B4E6F">
            <w:r>
              <w:rPr>
                <w:rFonts w:ascii="Times New Roman" w:hAnsi="Times New Roman"/>
                <w:b/>
                <w:sz w:val="24"/>
              </w:rPr>
              <w:t>Содержание учебного материала</w:t>
            </w:r>
          </w:p>
        </w:tc>
      </w:tr>
      <w:tr w:rsidR="00603B7F" w14:paraId="0E1ED3D8" w14:textId="77777777">
        <w:trPr>
          <w:trHeight w:val="395"/>
        </w:trPr>
        <w:tc>
          <w:tcPr>
            <w:tcW w:w="2022" w:type="dxa"/>
            <w:vMerge/>
            <w:tcBorders>
              <w:top w:val="single" w:sz="4" w:space="0" w:color="000000"/>
              <w:left w:val="single" w:sz="4" w:space="0" w:color="000000"/>
              <w:bottom w:val="single" w:sz="4" w:space="0" w:color="000000"/>
            </w:tcBorders>
            <w:shd w:val="clear" w:color="auto" w:fill="auto"/>
          </w:tcPr>
          <w:p w14:paraId="19AB8920"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4B85196" w14:textId="77777777" w:rsidR="00603B7F" w:rsidRDefault="004B4E6F">
            <w:pPr>
              <w:contextualSpacing/>
            </w:pPr>
            <w:r>
              <w:rPr>
                <w:rFonts w:ascii="Times New Roman" w:hAnsi="Times New Roman"/>
                <w:sz w:val="24"/>
              </w:rPr>
              <w:t>Разработка декларации промышленной безопасности. Структура декларации. Требования к предоставлению декларации.</w:t>
            </w:r>
          </w:p>
        </w:tc>
      </w:tr>
      <w:tr w:rsidR="00603B7F" w14:paraId="2781CC58" w14:textId="77777777">
        <w:trPr>
          <w:trHeight w:val="418"/>
        </w:trPr>
        <w:tc>
          <w:tcPr>
            <w:tcW w:w="2022" w:type="dxa"/>
            <w:vMerge w:val="restart"/>
            <w:tcBorders>
              <w:top w:val="single" w:sz="4" w:space="0" w:color="000000"/>
              <w:left w:val="single" w:sz="4" w:space="0" w:color="000000"/>
              <w:bottom w:val="single" w:sz="4" w:space="0" w:color="000000"/>
            </w:tcBorders>
            <w:shd w:val="clear" w:color="auto" w:fill="auto"/>
          </w:tcPr>
          <w:p w14:paraId="4FB1AB9B" w14:textId="77777777" w:rsidR="00603B7F" w:rsidRDefault="004B4E6F">
            <w:r>
              <w:rPr>
                <w:rFonts w:ascii="Times New Roman" w:hAnsi="Times New Roman"/>
                <w:b/>
                <w:sz w:val="24"/>
              </w:rPr>
              <w:t>Тема 5.7. Страхование опасных производственных объектов</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E11449A" w14:textId="77777777" w:rsidR="00603B7F" w:rsidRDefault="004B4E6F">
            <w:r>
              <w:rPr>
                <w:rFonts w:ascii="Times New Roman" w:hAnsi="Times New Roman"/>
                <w:b/>
                <w:sz w:val="24"/>
              </w:rPr>
              <w:t>Содержание учебного материала</w:t>
            </w:r>
          </w:p>
        </w:tc>
      </w:tr>
      <w:tr w:rsidR="00603B7F" w14:paraId="665DC996" w14:textId="77777777">
        <w:trPr>
          <w:trHeight w:val="765"/>
        </w:trPr>
        <w:tc>
          <w:tcPr>
            <w:tcW w:w="2022" w:type="dxa"/>
            <w:vMerge/>
            <w:tcBorders>
              <w:top w:val="single" w:sz="4" w:space="0" w:color="000000"/>
              <w:left w:val="single" w:sz="4" w:space="0" w:color="000000"/>
              <w:bottom w:val="single" w:sz="4" w:space="0" w:color="000000"/>
            </w:tcBorders>
            <w:shd w:val="clear" w:color="auto" w:fill="auto"/>
          </w:tcPr>
          <w:p w14:paraId="3989244F"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5D42CA75" w14:textId="77777777" w:rsidR="00603B7F" w:rsidRDefault="004B4E6F">
            <w:pPr>
              <w:contextualSpacing/>
            </w:pPr>
            <w:r>
              <w:rPr>
                <w:rFonts w:ascii="Times New Roman" w:hAnsi="Times New Roman"/>
                <w:sz w:val="24"/>
              </w:rPr>
              <w:t>Виды страхования. Обязательное страхование гражданской ответственности за причинение вреда при эксплуатации опасного производственного объекта.</w:t>
            </w:r>
          </w:p>
        </w:tc>
      </w:tr>
      <w:tr w:rsidR="00603B7F" w14:paraId="72CCBF82" w14:textId="77777777">
        <w:trPr>
          <w:trHeight w:val="210"/>
        </w:trPr>
        <w:tc>
          <w:tcPr>
            <w:tcW w:w="2022" w:type="dxa"/>
            <w:vMerge w:val="restart"/>
            <w:tcBorders>
              <w:top w:val="single" w:sz="4" w:space="0" w:color="000000"/>
              <w:left w:val="single" w:sz="4" w:space="0" w:color="000000"/>
              <w:bottom w:val="single" w:sz="4" w:space="0" w:color="000000"/>
            </w:tcBorders>
            <w:shd w:val="clear" w:color="auto" w:fill="auto"/>
          </w:tcPr>
          <w:p w14:paraId="370B6C97" w14:textId="77777777" w:rsidR="00603B7F" w:rsidRDefault="004B4E6F">
            <w:r>
              <w:rPr>
                <w:rFonts w:ascii="Times New Roman" w:hAnsi="Times New Roman"/>
                <w:b/>
                <w:sz w:val="24"/>
              </w:rPr>
              <w:t>Тема 5. 8. Требования к техническим устройствам, применяемым на опасном производственном объекте. Сертификация оборудования</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4C51A250" w14:textId="77777777" w:rsidR="00603B7F" w:rsidRDefault="004B4E6F">
            <w:r>
              <w:rPr>
                <w:rFonts w:ascii="Times New Roman" w:hAnsi="Times New Roman"/>
                <w:b/>
                <w:sz w:val="24"/>
              </w:rPr>
              <w:t>Содержание учебного материала</w:t>
            </w:r>
          </w:p>
        </w:tc>
      </w:tr>
      <w:tr w:rsidR="00603B7F" w14:paraId="23EA1F86" w14:textId="77777777">
        <w:trPr>
          <w:trHeight w:val="360"/>
        </w:trPr>
        <w:tc>
          <w:tcPr>
            <w:tcW w:w="2022" w:type="dxa"/>
            <w:vMerge/>
            <w:tcBorders>
              <w:top w:val="single" w:sz="4" w:space="0" w:color="000000"/>
              <w:left w:val="single" w:sz="4" w:space="0" w:color="000000"/>
              <w:bottom w:val="single" w:sz="4" w:space="0" w:color="000000"/>
            </w:tcBorders>
            <w:shd w:val="clear" w:color="auto" w:fill="auto"/>
          </w:tcPr>
          <w:p w14:paraId="33DBE65F"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621A601" w14:textId="77777777" w:rsidR="00603B7F" w:rsidRDefault="004B4E6F">
            <w:pPr>
              <w:contextualSpacing/>
            </w:pPr>
            <w:r>
              <w:rPr>
                <w:rFonts w:ascii="Times New Roman" w:hAnsi="Times New Roman"/>
                <w:sz w:val="24"/>
              </w:rPr>
              <w:t>Понятие сертификация. Нормативные документы, регламентирующие процедуру сертификации на опасном производственном объекте. Обязательная и добровольная сертификация продукции и услуг, оборудования. Обязательные требования к техническим устройствам, применяемым на опасном производственном объекте, и формы оценки их соответствия</w:t>
            </w:r>
          </w:p>
        </w:tc>
      </w:tr>
      <w:tr w:rsidR="00603B7F" w14:paraId="74FE344A" w14:textId="77777777">
        <w:trPr>
          <w:trHeight w:val="359"/>
        </w:trPr>
        <w:tc>
          <w:tcPr>
            <w:tcW w:w="2022" w:type="dxa"/>
            <w:vMerge w:val="restart"/>
            <w:tcBorders>
              <w:top w:val="single" w:sz="4" w:space="0" w:color="000000"/>
              <w:left w:val="single" w:sz="4" w:space="0" w:color="000000"/>
              <w:bottom w:val="single" w:sz="4" w:space="0" w:color="000000"/>
            </w:tcBorders>
            <w:shd w:val="clear" w:color="auto" w:fill="auto"/>
          </w:tcPr>
          <w:p w14:paraId="67C82321" w14:textId="77777777" w:rsidR="00603B7F" w:rsidRDefault="004B4E6F">
            <w:r>
              <w:rPr>
                <w:rFonts w:ascii="Times New Roman" w:hAnsi="Times New Roman"/>
                <w:b/>
                <w:sz w:val="24"/>
              </w:rPr>
              <w:t xml:space="preserve">Тема 5. 9. План мероприятий по локализации и ликвидации последствий аварий на опасных </w:t>
            </w:r>
            <w:r>
              <w:rPr>
                <w:rFonts w:ascii="Times New Roman" w:hAnsi="Times New Roman"/>
                <w:b/>
                <w:sz w:val="24"/>
              </w:rPr>
              <w:lastRenderedPageBreak/>
              <w:t>производственных объектах</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3F8A5D3" w14:textId="77777777" w:rsidR="00603B7F" w:rsidRDefault="004B4E6F">
            <w:r>
              <w:rPr>
                <w:rFonts w:ascii="Times New Roman" w:hAnsi="Times New Roman"/>
                <w:b/>
                <w:sz w:val="24"/>
              </w:rPr>
              <w:lastRenderedPageBreak/>
              <w:t>Содержание учебного материала</w:t>
            </w:r>
          </w:p>
        </w:tc>
      </w:tr>
      <w:tr w:rsidR="00603B7F" w14:paraId="16C34B1A" w14:textId="77777777">
        <w:trPr>
          <w:trHeight w:val="1321"/>
        </w:trPr>
        <w:tc>
          <w:tcPr>
            <w:tcW w:w="2022" w:type="dxa"/>
            <w:vMerge/>
            <w:tcBorders>
              <w:top w:val="single" w:sz="4" w:space="0" w:color="000000"/>
              <w:left w:val="single" w:sz="4" w:space="0" w:color="000000"/>
              <w:bottom w:val="single" w:sz="4" w:space="0" w:color="000000"/>
            </w:tcBorders>
            <w:shd w:val="clear" w:color="auto" w:fill="auto"/>
          </w:tcPr>
          <w:p w14:paraId="5728F444"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592FB86E" w14:textId="77777777" w:rsidR="00603B7F" w:rsidRDefault="004B4E6F">
            <w:pPr>
              <w:contextualSpacing/>
            </w:pPr>
            <w:r>
              <w:rPr>
                <w:rFonts w:ascii="Times New Roman" w:hAnsi="Times New Roman"/>
                <w:sz w:val="24"/>
              </w:rPr>
              <w:t>Стадии развития аварии. Оценка вероятности возникновения и анализ возможных сценариев развития аварий. Порядок изучения плана мероприятий по ликвидации аварий и организация учебных занятий. Сроки действия планов мероприятий</w:t>
            </w:r>
          </w:p>
        </w:tc>
      </w:tr>
      <w:tr w:rsidR="00603B7F" w14:paraId="294AC7E3" w14:textId="77777777">
        <w:trPr>
          <w:trHeight w:val="240"/>
        </w:trPr>
        <w:tc>
          <w:tcPr>
            <w:tcW w:w="2022" w:type="dxa"/>
            <w:vMerge/>
            <w:tcBorders>
              <w:top w:val="single" w:sz="4" w:space="0" w:color="000000"/>
              <w:left w:val="single" w:sz="4" w:space="0" w:color="000000"/>
              <w:bottom w:val="single" w:sz="4" w:space="0" w:color="000000"/>
            </w:tcBorders>
            <w:shd w:val="clear" w:color="auto" w:fill="auto"/>
          </w:tcPr>
          <w:p w14:paraId="5D24D094"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8629714" w14:textId="77777777" w:rsidR="00603B7F" w:rsidRDefault="004B4E6F">
            <w:r>
              <w:rPr>
                <w:rFonts w:ascii="Times New Roman" w:hAnsi="Times New Roman"/>
                <w:b/>
                <w:sz w:val="24"/>
              </w:rPr>
              <w:t>В том числе практических занятий</w:t>
            </w:r>
          </w:p>
        </w:tc>
      </w:tr>
      <w:tr w:rsidR="00603B7F" w14:paraId="1E4B8DA9" w14:textId="77777777">
        <w:trPr>
          <w:trHeight w:val="240"/>
        </w:trPr>
        <w:tc>
          <w:tcPr>
            <w:tcW w:w="2022" w:type="dxa"/>
            <w:vMerge/>
            <w:tcBorders>
              <w:top w:val="single" w:sz="4" w:space="0" w:color="000000"/>
              <w:left w:val="single" w:sz="4" w:space="0" w:color="000000"/>
              <w:bottom w:val="single" w:sz="4" w:space="0" w:color="000000"/>
            </w:tcBorders>
            <w:shd w:val="clear" w:color="auto" w:fill="auto"/>
          </w:tcPr>
          <w:p w14:paraId="34E31F57"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08361836" w14:textId="77777777" w:rsidR="00603B7F" w:rsidRDefault="004B4E6F">
            <w:r>
              <w:rPr>
                <w:rFonts w:ascii="Times New Roman" w:hAnsi="Times New Roman"/>
                <w:b/>
                <w:sz w:val="24"/>
              </w:rPr>
              <w:t>Практическое занятие №9 Порядок составления инструкции по безопасности труда</w:t>
            </w:r>
          </w:p>
        </w:tc>
      </w:tr>
      <w:tr w:rsidR="00603B7F" w14:paraId="69E1B7A8" w14:textId="77777777">
        <w:trPr>
          <w:trHeight w:val="418"/>
        </w:trPr>
        <w:tc>
          <w:tcPr>
            <w:tcW w:w="2022" w:type="dxa"/>
            <w:vMerge w:val="restart"/>
            <w:tcBorders>
              <w:top w:val="single" w:sz="4" w:space="0" w:color="000000"/>
              <w:left w:val="single" w:sz="4" w:space="0" w:color="000000"/>
              <w:bottom w:val="single" w:sz="4" w:space="0" w:color="000000"/>
            </w:tcBorders>
            <w:shd w:val="clear" w:color="auto" w:fill="auto"/>
          </w:tcPr>
          <w:p w14:paraId="53864F28" w14:textId="77777777" w:rsidR="00603B7F" w:rsidRDefault="004B4E6F">
            <w:r>
              <w:rPr>
                <w:rFonts w:ascii="Times New Roman" w:hAnsi="Times New Roman"/>
                <w:b/>
                <w:sz w:val="24"/>
              </w:rPr>
              <w:t>Тема 5. 10. Порядок технического расследования причин аварий и инцидентов на опасных производственных объектах</w:t>
            </w:r>
          </w:p>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6297854D" w14:textId="77777777" w:rsidR="00603B7F" w:rsidRDefault="004B4E6F">
            <w:pPr>
              <w:jc w:val="both"/>
            </w:pPr>
            <w:r>
              <w:rPr>
                <w:rFonts w:ascii="Times New Roman" w:hAnsi="Times New Roman"/>
                <w:b/>
                <w:sz w:val="24"/>
              </w:rPr>
              <w:t>Содержание учебного материала</w:t>
            </w:r>
          </w:p>
        </w:tc>
      </w:tr>
      <w:tr w:rsidR="00603B7F" w14:paraId="019C2B5F" w14:textId="77777777">
        <w:trPr>
          <w:trHeight w:val="510"/>
        </w:trPr>
        <w:tc>
          <w:tcPr>
            <w:tcW w:w="2022" w:type="dxa"/>
            <w:vMerge/>
            <w:tcBorders>
              <w:top w:val="single" w:sz="4" w:space="0" w:color="000000"/>
              <w:left w:val="single" w:sz="4" w:space="0" w:color="000000"/>
              <w:bottom w:val="single" w:sz="4" w:space="0" w:color="000000"/>
            </w:tcBorders>
            <w:shd w:val="clear" w:color="auto" w:fill="auto"/>
          </w:tcPr>
          <w:p w14:paraId="134F9C53"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702CCC07" w14:textId="77777777" w:rsidR="00603B7F" w:rsidRDefault="004B4E6F">
            <w:pPr>
              <w:contextualSpacing/>
              <w:jc w:val="both"/>
            </w:pPr>
            <w:r>
              <w:rPr>
                <w:rFonts w:ascii="Times New Roman" w:hAnsi="Times New Roman"/>
                <w:sz w:val="24"/>
              </w:rPr>
              <w:t>Нормативные документы, регламентирующие техническое расследование аварий и несчастных случаев, утраты взрывчатых материалов на опасных производственных объектах. Классификация аварий. Обобщение причины аварий и несчастных случаев. Порядок проведения технического расследования причин аварий. Порядок расследования причин аварий и происшествий на опасных объектах. Порядок оформления, учета и анализа материалов технического расследования причин аварии на опасном производственном объекте. Порядок расследования причин инцидентов на опасных производственных объектах, их учет и анализ на объекте.</w:t>
            </w:r>
          </w:p>
        </w:tc>
      </w:tr>
      <w:tr w:rsidR="00603B7F" w14:paraId="377815AC" w14:textId="77777777">
        <w:trPr>
          <w:trHeight w:val="255"/>
        </w:trPr>
        <w:tc>
          <w:tcPr>
            <w:tcW w:w="2022" w:type="dxa"/>
            <w:vMerge/>
            <w:tcBorders>
              <w:top w:val="single" w:sz="4" w:space="0" w:color="000000"/>
              <w:left w:val="single" w:sz="4" w:space="0" w:color="000000"/>
              <w:bottom w:val="single" w:sz="4" w:space="0" w:color="000000"/>
            </w:tcBorders>
            <w:shd w:val="clear" w:color="auto" w:fill="auto"/>
          </w:tcPr>
          <w:p w14:paraId="5F3894AE"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8ACC7C2" w14:textId="77777777" w:rsidR="00603B7F" w:rsidRDefault="004B4E6F">
            <w:r>
              <w:rPr>
                <w:rFonts w:ascii="Times New Roman" w:hAnsi="Times New Roman"/>
                <w:b/>
                <w:sz w:val="24"/>
              </w:rPr>
              <w:t>В том числе практических занятий</w:t>
            </w:r>
          </w:p>
        </w:tc>
      </w:tr>
      <w:tr w:rsidR="00603B7F" w14:paraId="71A7ED23" w14:textId="77777777">
        <w:trPr>
          <w:trHeight w:val="493"/>
        </w:trPr>
        <w:tc>
          <w:tcPr>
            <w:tcW w:w="2022" w:type="dxa"/>
            <w:vMerge/>
            <w:tcBorders>
              <w:top w:val="single" w:sz="4" w:space="0" w:color="000000"/>
              <w:left w:val="single" w:sz="4" w:space="0" w:color="000000"/>
              <w:bottom w:val="single" w:sz="4" w:space="0" w:color="000000"/>
            </w:tcBorders>
            <w:shd w:val="clear" w:color="auto" w:fill="auto"/>
          </w:tcPr>
          <w:p w14:paraId="14E44A2B" w14:textId="77777777" w:rsidR="00603B7F" w:rsidRDefault="00603B7F"/>
        </w:tc>
        <w:tc>
          <w:tcPr>
            <w:tcW w:w="7475" w:type="dxa"/>
            <w:tcBorders>
              <w:top w:val="single" w:sz="4" w:space="0" w:color="000000"/>
              <w:left w:val="single" w:sz="4" w:space="0" w:color="000000"/>
              <w:bottom w:val="single" w:sz="4" w:space="0" w:color="000000"/>
              <w:right w:val="single" w:sz="4" w:space="0" w:color="000000"/>
            </w:tcBorders>
            <w:shd w:val="clear" w:color="auto" w:fill="auto"/>
          </w:tcPr>
          <w:p w14:paraId="14FE0F91" w14:textId="77777777" w:rsidR="00603B7F" w:rsidRDefault="004B4E6F">
            <w:r>
              <w:rPr>
                <w:rFonts w:ascii="Times New Roman" w:hAnsi="Times New Roman"/>
                <w:b/>
                <w:sz w:val="24"/>
              </w:rPr>
              <w:t>Практическое занятие №10.</w:t>
            </w:r>
            <w:r>
              <w:rPr>
                <w:rFonts w:ascii="Times New Roman" w:hAnsi="Times New Roman"/>
                <w:sz w:val="24"/>
              </w:rPr>
              <w:t xml:space="preserve"> </w:t>
            </w:r>
            <w:r>
              <w:rPr>
                <w:rFonts w:ascii="Times New Roman" w:hAnsi="Times New Roman"/>
                <w:b/>
                <w:sz w:val="24"/>
              </w:rPr>
              <w:t>Порядок технического расследования причин аварий на опасных производственных объектах.</w:t>
            </w:r>
          </w:p>
        </w:tc>
      </w:tr>
      <w:tr w:rsidR="00603B7F" w14:paraId="2EF94E27" w14:textId="77777777">
        <w:trPr>
          <w:trHeight w:val="23"/>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14:paraId="52415226" w14:textId="77777777" w:rsidR="00603B7F" w:rsidRDefault="004B4E6F">
            <w:r>
              <w:rPr>
                <w:rFonts w:ascii="Times New Roman" w:hAnsi="Times New Roman"/>
                <w:b/>
                <w:sz w:val="24"/>
              </w:rPr>
              <w:t>Промежуточная аттестация</w:t>
            </w:r>
            <w:r>
              <w:rPr>
                <w:rFonts w:ascii="Times New Roman" w:hAnsi="Times New Roman"/>
                <w:sz w:val="24"/>
              </w:rPr>
              <w:t xml:space="preserve"> </w:t>
            </w:r>
          </w:p>
        </w:tc>
      </w:tr>
      <w:tr w:rsidR="00603B7F" w14:paraId="576D3F5B" w14:textId="77777777">
        <w:trPr>
          <w:trHeight w:val="23"/>
        </w:trPr>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14:paraId="2D37F98C" w14:textId="77777777" w:rsidR="00603B7F" w:rsidRDefault="004B4E6F">
            <w:r>
              <w:rPr>
                <w:rFonts w:ascii="Times New Roman" w:hAnsi="Times New Roman"/>
                <w:b/>
                <w:sz w:val="24"/>
              </w:rPr>
              <w:t xml:space="preserve">Всего:   54 </w:t>
            </w:r>
            <w:proofErr w:type="spellStart"/>
            <w:r>
              <w:rPr>
                <w:rFonts w:ascii="Times New Roman" w:hAnsi="Times New Roman"/>
                <w:b/>
                <w:sz w:val="24"/>
              </w:rPr>
              <w:t>ак.ч</w:t>
            </w:r>
            <w:proofErr w:type="spellEnd"/>
            <w:r>
              <w:rPr>
                <w:rFonts w:ascii="Times New Roman" w:hAnsi="Times New Roman"/>
                <w:b/>
                <w:sz w:val="24"/>
              </w:rPr>
              <w:t>.</w:t>
            </w:r>
          </w:p>
        </w:tc>
      </w:tr>
    </w:tbl>
    <w:p w14:paraId="15247B8D" w14:textId="77777777" w:rsidR="00603B7F" w:rsidRDefault="00603B7F">
      <w:pPr>
        <w:rPr>
          <w:rFonts w:ascii="Times New Roman" w:hAnsi="Times New Roman"/>
          <w:sz w:val="24"/>
        </w:rPr>
      </w:pPr>
    </w:p>
    <w:p w14:paraId="33A47C82" w14:textId="77777777" w:rsidR="00603B7F" w:rsidRDefault="00603B7F">
      <w:pPr>
        <w:rPr>
          <w:rFonts w:ascii="Times New Roman" w:hAnsi="Times New Roman"/>
          <w:sz w:val="24"/>
        </w:rPr>
      </w:pPr>
    </w:p>
    <w:p w14:paraId="4849481D" w14:textId="0620475C" w:rsidR="00603B7F" w:rsidRDefault="005144F1">
      <w:pPr>
        <w:keepNext/>
        <w:spacing w:after="120"/>
        <w:rPr>
          <w:rFonts w:ascii="Times New Roman" w:hAnsi="Times New Roman"/>
          <w:sz w:val="24"/>
        </w:rPr>
      </w:pPr>
      <w:r>
        <w:rPr>
          <w:rFonts w:ascii="Times New Roman" w:hAnsi="Times New Roman"/>
          <w:sz w:val="24"/>
        </w:rPr>
        <w:t xml:space="preserve">             </w:t>
      </w:r>
      <w:r w:rsidR="004B4E6F">
        <w:rPr>
          <w:rFonts w:ascii="Times New Roman" w:hAnsi="Times New Roman"/>
          <w:sz w:val="24"/>
        </w:rPr>
        <w:t>3. Условия реализации дисциплины</w:t>
      </w:r>
    </w:p>
    <w:p w14:paraId="3E6065EA"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3.1. Материально-техническое обеспечение</w:t>
      </w:r>
    </w:p>
    <w:p w14:paraId="133292A2" w14:textId="77777777" w:rsidR="00603B7F" w:rsidRDefault="004B4E6F">
      <w:pPr>
        <w:ind w:firstLine="709"/>
        <w:jc w:val="both"/>
        <w:rPr>
          <w:rFonts w:ascii="Times New Roman" w:hAnsi="Times New Roman"/>
          <w:sz w:val="24"/>
        </w:rPr>
      </w:pPr>
      <w:r>
        <w:rPr>
          <w:rFonts w:ascii="Times New Roman" w:hAnsi="Times New Roman"/>
          <w:sz w:val="24"/>
        </w:rPr>
        <w:t xml:space="preserve">Кабинеты общепрофессионального цикла и профессиональных модулей, оснащенные в соответствии с приложением 3 ПОП-П. </w:t>
      </w:r>
    </w:p>
    <w:p w14:paraId="1630156A" w14:textId="77777777" w:rsidR="00603B7F" w:rsidRDefault="00603B7F">
      <w:pPr>
        <w:rPr>
          <w:rFonts w:ascii="Times New Roman" w:hAnsi="Times New Roman"/>
          <w:sz w:val="24"/>
        </w:rPr>
      </w:pPr>
    </w:p>
    <w:p w14:paraId="4DB23EB3" w14:textId="77777777" w:rsidR="00603B7F" w:rsidRDefault="004B4E6F">
      <w:pPr>
        <w:spacing w:after="120" w:line="276" w:lineRule="auto"/>
        <w:ind w:firstLine="709"/>
        <w:outlineLvl w:val="1"/>
        <w:rPr>
          <w:rFonts w:ascii="Times New Roman" w:hAnsi="Times New Roman"/>
          <w:sz w:val="24"/>
        </w:rPr>
      </w:pPr>
      <w:r>
        <w:rPr>
          <w:rFonts w:ascii="Times New Roman" w:hAnsi="Times New Roman"/>
          <w:sz w:val="24"/>
        </w:rPr>
        <w:t>3.2. Учебно-методическое обеспечение</w:t>
      </w:r>
    </w:p>
    <w:p w14:paraId="4A1C45E6" w14:textId="77777777" w:rsidR="00603B7F" w:rsidRDefault="004B4E6F">
      <w:pPr>
        <w:spacing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B25F79" w14:textId="77777777" w:rsidR="00603B7F" w:rsidRDefault="00603B7F">
      <w:pPr>
        <w:spacing w:line="276" w:lineRule="auto"/>
        <w:ind w:firstLine="709"/>
        <w:contextualSpacing/>
        <w:jc w:val="both"/>
        <w:rPr>
          <w:rFonts w:ascii="Times New Roman" w:hAnsi="Times New Roman"/>
          <w:sz w:val="24"/>
        </w:rPr>
      </w:pPr>
    </w:p>
    <w:p w14:paraId="0B057369" w14:textId="77777777" w:rsidR="00603B7F" w:rsidRDefault="004B4E6F">
      <w:pPr>
        <w:spacing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6B293D70" w14:textId="77777777" w:rsidR="00603B7F" w:rsidRDefault="004B4E6F">
      <w:pPr>
        <w:ind w:firstLine="708"/>
        <w:jc w:val="both"/>
        <w:rPr>
          <w:rFonts w:ascii="Times New Roman" w:hAnsi="Times New Roman"/>
          <w:sz w:val="24"/>
        </w:rPr>
      </w:pPr>
      <w:r>
        <w:rPr>
          <w:rFonts w:ascii="Times New Roman" w:hAnsi="Times New Roman"/>
          <w:sz w:val="24"/>
        </w:rPr>
        <w:t xml:space="preserve">1. Беляков, Г. И. Охрана труда и техника безопасности : учебник для среднего профессионального образования / Г. И. Беляков. — 5-е изд., </w:t>
      </w:r>
      <w:proofErr w:type="spellStart"/>
      <w:r>
        <w:rPr>
          <w:rFonts w:ascii="Times New Roman" w:hAnsi="Times New Roman"/>
          <w:sz w:val="24"/>
        </w:rPr>
        <w:t>перераб</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2024. — 740 с. — (Профессиональное образование). — ISBN 978-5-534-17697-1. — Текст :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https://urait.ru/bcode/537043.</w:t>
      </w:r>
    </w:p>
    <w:p w14:paraId="2826D7AB" w14:textId="77777777" w:rsidR="00603B7F" w:rsidRDefault="004B4E6F">
      <w:pPr>
        <w:ind w:firstLine="708"/>
        <w:jc w:val="both"/>
        <w:rPr>
          <w:rFonts w:ascii="Times New Roman" w:hAnsi="Times New Roman"/>
          <w:sz w:val="24"/>
        </w:rPr>
      </w:pPr>
      <w:r>
        <w:rPr>
          <w:rFonts w:ascii="Times New Roman" w:hAnsi="Times New Roman"/>
          <w:sz w:val="24"/>
        </w:rPr>
        <w:t xml:space="preserve">2. Горькова, Н. В. Охрана труда :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Н. В. Горькова, А. Г. Фетисов, Е. М. </w:t>
      </w:r>
      <w:proofErr w:type="spellStart"/>
      <w:r>
        <w:rPr>
          <w:rFonts w:ascii="Times New Roman" w:hAnsi="Times New Roman"/>
          <w:sz w:val="24"/>
        </w:rPr>
        <w:t>Мессинева</w:t>
      </w:r>
      <w:proofErr w:type="spellEnd"/>
      <w:r>
        <w:rPr>
          <w:rFonts w:ascii="Times New Roman" w:hAnsi="Times New Roman"/>
          <w:sz w:val="24"/>
        </w:rPr>
        <w:t>. — 4-е изд., стер. — Санкт-Петербург : Лань, 2024. — 220 с. — ISBN 978-5-507-47545-2. — Текст : электронный // Лань : электронно-библиотечная система. — URL: https://e.lanbook.com/book/387788.</w:t>
      </w:r>
    </w:p>
    <w:p w14:paraId="752C76D6" w14:textId="77777777" w:rsidR="00603B7F" w:rsidRDefault="00603B7F">
      <w:pPr>
        <w:jc w:val="both"/>
        <w:rPr>
          <w:rFonts w:ascii="Times New Roman" w:hAnsi="Times New Roman"/>
          <w:sz w:val="24"/>
        </w:rPr>
      </w:pPr>
    </w:p>
    <w:p w14:paraId="45D7E707" w14:textId="77777777" w:rsidR="00603B7F" w:rsidRDefault="004B4E6F">
      <w:pPr>
        <w:ind w:firstLine="709"/>
        <w:contextualSpacing/>
        <w:jc w:val="both"/>
        <w:rPr>
          <w:rFonts w:ascii="Times New Roman" w:hAnsi="Times New Roman"/>
          <w:b/>
          <w:sz w:val="24"/>
        </w:rPr>
      </w:pPr>
      <w:r>
        <w:rPr>
          <w:rFonts w:ascii="Times New Roman" w:hAnsi="Times New Roman"/>
          <w:sz w:val="24"/>
        </w:rPr>
        <w:br w:type="page"/>
      </w:r>
    </w:p>
    <w:p w14:paraId="06C6D7FB" w14:textId="77777777" w:rsidR="00603B7F" w:rsidRDefault="004B4E6F">
      <w:pPr>
        <w:keepNext/>
        <w:spacing w:after="120"/>
        <w:jc w:val="center"/>
        <w:rPr>
          <w:rFonts w:ascii="Times New Roman" w:hAnsi="Times New Roman"/>
          <w:b/>
          <w:sz w:val="24"/>
        </w:rPr>
      </w:pPr>
      <w:r>
        <w:rPr>
          <w:rFonts w:ascii="Times New Roman" w:hAnsi="Times New Roman"/>
          <w:b/>
          <w:sz w:val="24"/>
        </w:rPr>
        <w:lastRenderedPageBreak/>
        <w:t xml:space="preserve">4. КОНТРОЛЬ И ОСВОЕНИЕ РЕЗУЛЬТАТОВ </w:t>
      </w:r>
    </w:p>
    <w:p w14:paraId="155862E5" w14:textId="77777777" w:rsidR="00603B7F" w:rsidRDefault="004B4E6F">
      <w:pPr>
        <w:keepNext/>
        <w:spacing w:after="120"/>
        <w:jc w:val="center"/>
        <w:rPr>
          <w:rFonts w:ascii="Times New Roman" w:hAnsi="Times New Roman"/>
          <w:b/>
          <w:sz w:val="24"/>
        </w:rPr>
      </w:pPr>
      <w:r>
        <w:rPr>
          <w:rFonts w:ascii="Times New Roman" w:hAnsi="Times New Roman"/>
          <w:b/>
          <w:sz w:val="24"/>
        </w:rPr>
        <w:t>ДИСЦИПЛИНЫ</w:t>
      </w:r>
    </w:p>
    <w:tbl>
      <w:tblPr>
        <w:tblW w:w="0" w:type="auto"/>
        <w:tblInd w:w="-5" w:type="dxa"/>
        <w:tblLayout w:type="fixed"/>
        <w:tblLook w:val="04A0" w:firstRow="1" w:lastRow="0" w:firstColumn="1" w:lastColumn="0" w:noHBand="0" w:noVBand="1"/>
      </w:tblPr>
      <w:tblGrid>
        <w:gridCol w:w="3366"/>
        <w:gridCol w:w="2898"/>
        <w:gridCol w:w="68"/>
        <w:gridCol w:w="3296"/>
      </w:tblGrid>
      <w:tr w:rsidR="00603B7F" w14:paraId="3AF2C480" w14:textId="77777777">
        <w:trPr>
          <w:trHeight w:val="615"/>
        </w:trPr>
        <w:tc>
          <w:tcPr>
            <w:tcW w:w="3366" w:type="dxa"/>
            <w:tcBorders>
              <w:top w:val="single" w:sz="4" w:space="0" w:color="000000"/>
              <w:left w:val="single" w:sz="4" w:space="0" w:color="000000"/>
              <w:bottom w:val="single" w:sz="4" w:space="0" w:color="000000"/>
            </w:tcBorders>
            <w:shd w:val="clear" w:color="auto" w:fill="auto"/>
            <w:vAlign w:val="center"/>
          </w:tcPr>
          <w:p w14:paraId="7AD6B332" w14:textId="77777777" w:rsidR="00603B7F" w:rsidRDefault="004B4E6F">
            <w:pPr>
              <w:jc w:val="center"/>
              <w:rPr>
                <w:rFonts w:ascii="Times New Roman" w:hAnsi="Times New Roman"/>
                <w:b/>
                <w:sz w:val="24"/>
              </w:rPr>
            </w:pPr>
            <w:r>
              <w:rPr>
                <w:rFonts w:ascii="Times New Roman" w:hAnsi="Times New Roman"/>
                <w:b/>
                <w:sz w:val="24"/>
              </w:rPr>
              <w:t>Результаты обучения</w:t>
            </w:r>
          </w:p>
        </w:tc>
        <w:tc>
          <w:tcPr>
            <w:tcW w:w="2898" w:type="dxa"/>
            <w:tcBorders>
              <w:top w:val="single" w:sz="4" w:space="0" w:color="000000"/>
              <w:left w:val="single" w:sz="4" w:space="0" w:color="000000"/>
              <w:bottom w:val="single" w:sz="4" w:space="0" w:color="000000"/>
            </w:tcBorders>
            <w:shd w:val="clear" w:color="auto" w:fill="auto"/>
            <w:vAlign w:val="center"/>
          </w:tcPr>
          <w:p w14:paraId="19A5745C" w14:textId="77777777" w:rsidR="00603B7F" w:rsidRDefault="004B4E6F">
            <w:pPr>
              <w:jc w:val="center"/>
              <w:rPr>
                <w:b/>
              </w:rPr>
            </w:pPr>
            <w:r>
              <w:rPr>
                <w:rFonts w:ascii="Times New Roman" w:hAnsi="Times New Roman"/>
                <w:b/>
                <w:sz w:val="24"/>
              </w:rPr>
              <w:t>Показатели освоенности компетенций</w:t>
            </w:r>
          </w:p>
        </w:tc>
        <w:tc>
          <w:tcPr>
            <w:tcW w:w="33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6DB62D" w14:textId="77777777" w:rsidR="00603B7F" w:rsidRDefault="004B4E6F">
            <w:pPr>
              <w:jc w:val="center"/>
              <w:rPr>
                <w:b/>
              </w:rPr>
            </w:pPr>
            <w:r>
              <w:rPr>
                <w:rFonts w:ascii="Times New Roman" w:hAnsi="Times New Roman"/>
                <w:b/>
                <w:sz w:val="24"/>
              </w:rPr>
              <w:t>Методы оценки</w:t>
            </w:r>
          </w:p>
        </w:tc>
      </w:tr>
      <w:tr w:rsidR="00603B7F" w14:paraId="443C60C1" w14:textId="77777777">
        <w:tc>
          <w:tcPr>
            <w:tcW w:w="3366" w:type="dxa"/>
            <w:tcBorders>
              <w:top w:val="single" w:sz="4" w:space="0" w:color="000000"/>
              <w:left w:val="single" w:sz="4" w:space="0" w:color="000000"/>
              <w:bottom w:val="single" w:sz="4" w:space="0" w:color="000000"/>
            </w:tcBorders>
            <w:shd w:val="clear" w:color="auto" w:fill="auto"/>
          </w:tcPr>
          <w:p w14:paraId="0E692890" w14:textId="77777777" w:rsidR="00603B7F" w:rsidRDefault="004B4E6F">
            <w:r>
              <w:rPr>
                <w:rFonts w:ascii="Times New Roman" w:hAnsi="Times New Roman"/>
                <w:sz w:val="24"/>
                <w:u w:val="single"/>
              </w:rPr>
              <w:t>Знать:</w:t>
            </w:r>
          </w:p>
          <w:p w14:paraId="7345C96B" w14:textId="77777777" w:rsidR="00603B7F" w:rsidRDefault="004B4E6F">
            <w:r>
              <w:rPr>
                <w:rFonts w:ascii="Times New Roman" w:hAnsi="Times New Roman"/>
                <w:sz w:val="24"/>
              </w:rPr>
              <w:t>законодательство в области охраны труда и промышленной безопасности;</w:t>
            </w:r>
          </w:p>
          <w:p w14:paraId="574CF50C" w14:textId="77777777" w:rsidR="00603B7F" w:rsidRDefault="004B4E6F">
            <w:r>
              <w:rPr>
                <w:rFonts w:ascii="Times New Roman" w:hAnsi="Times New Roman"/>
                <w:sz w:val="24"/>
              </w:rPr>
              <w:t xml:space="preserve">нормативные документы по охране труда и здоровья, основы профгигиены, </w:t>
            </w:r>
            <w:proofErr w:type="spellStart"/>
            <w:r>
              <w:rPr>
                <w:rFonts w:ascii="Times New Roman" w:hAnsi="Times New Roman"/>
                <w:sz w:val="24"/>
              </w:rPr>
              <w:t>профсанитарии</w:t>
            </w:r>
            <w:proofErr w:type="spellEnd"/>
            <w:r>
              <w:rPr>
                <w:rFonts w:ascii="Times New Roman" w:hAnsi="Times New Roman"/>
                <w:sz w:val="24"/>
              </w:rPr>
              <w:t xml:space="preserve"> и пожаробезопасности.</w:t>
            </w:r>
          </w:p>
          <w:p w14:paraId="3E61ABD8" w14:textId="77777777" w:rsidR="00603B7F" w:rsidRDefault="004B4E6F">
            <w:r>
              <w:rPr>
                <w:rFonts w:ascii="Times New Roman" w:hAnsi="Times New Roman"/>
                <w:sz w:val="24"/>
              </w:rPr>
              <w:t>правила и нормы охраны труда, личной и производственной санитарии и противопожарной защиты;</w:t>
            </w:r>
          </w:p>
          <w:p w14:paraId="440A592E" w14:textId="77777777" w:rsidR="00603B7F" w:rsidRDefault="004B4E6F">
            <w:r>
              <w:rPr>
                <w:rFonts w:ascii="Times New Roman" w:hAnsi="Times New Roman"/>
                <w:sz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5C0C2023" w14:textId="77777777" w:rsidR="00603B7F" w:rsidRDefault="004B4E6F">
            <w:r>
              <w:rPr>
                <w:rFonts w:ascii="Times New Roman" w:hAnsi="Times New Roman"/>
                <w:sz w:val="24"/>
              </w:rPr>
              <w:t>возможные опасные и вредные факторы и средства защиты;</w:t>
            </w:r>
          </w:p>
          <w:p w14:paraId="5839C42B" w14:textId="77777777" w:rsidR="00603B7F" w:rsidRDefault="004B4E6F">
            <w:r>
              <w:rPr>
                <w:rFonts w:ascii="Times New Roman" w:hAnsi="Times New Roman"/>
                <w:sz w:val="24"/>
              </w:rPr>
              <w:t>действие токсичных веществ на организм человека;</w:t>
            </w:r>
          </w:p>
          <w:p w14:paraId="3B277D36" w14:textId="77777777" w:rsidR="00603B7F" w:rsidRDefault="004B4E6F">
            <w:r>
              <w:rPr>
                <w:rFonts w:ascii="Times New Roman" w:hAnsi="Times New Roman"/>
                <w:sz w:val="24"/>
              </w:rPr>
              <w:t xml:space="preserve">категорирование производств по </w:t>
            </w:r>
            <w:proofErr w:type="spellStart"/>
            <w:r>
              <w:rPr>
                <w:rFonts w:ascii="Times New Roman" w:hAnsi="Times New Roman"/>
                <w:sz w:val="24"/>
              </w:rPr>
              <w:t>взрывопожароопасности</w:t>
            </w:r>
            <w:proofErr w:type="spellEnd"/>
            <w:r>
              <w:rPr>
                <w:rFonts w:ascii="Times New Roman" w:hAnsi="Times New Roman"/>
                <w:sz w:val="24"/>
              </w:rPr>
              <w:t>;</w:t>
            </w:r>
          </w:p>
          <w:p w14:paraId="74FB676A" w14:textId="77777777" w:rsidR="00603B7F" w:rsidRDefault="004B4E6F">
            <w:r>
              <w:rPr>
                <w:rFonts w:ascii="Times New Roman" w:hAnsi="Times New Roman"/>
                <w:sz w:val="24"/>
              </w:rPr>
              <w:t>меры предупреждения пожаров и взрывов;</w:t>
            </w:r>
          </w:p>
          <w:p w14:paraId="6BBB55CD" w14:textId="77777777" w:rsidR="00603B7F" w:rsidRDefault="004B4E6F">
            <w:r>
              <w:rPr>
                <w:rFonts w:ascii="Times New Roman" w:hAnsi="Times New Roman"/>
                <w:sz w:val="24"/>
              </w:rPr>
              <w:t>общие требования безопасности на территории предприятия и производственных помещениях;</w:t>
            </w:r>
          </w:p>
          <w:p w14:paraId="0CD782E6" w14:textId="77777777" w:rsidR="00603B7F" w:rsidRDefault="004B4E6F">
            <w:r>
              <w:rPr>
                <w:rFonts w:ascii="Times New Roman" w:hAnsi="Times New Roman"/>
                <w:sz w:val="24"/>
              </w:rPr>
              <w:t>основные причины возникновения пожаров и взрывов;</w:t>
            </w:r>
          </w:p>
          <w:p w14:paraId="42C57AE9" w14:textId="77777777" w:rsidR="00603B7F" w:rsidRDefault="004B4E6F">
            <w:r>
              <w:rPr>
                <w:rFonts w:ascii="Times New Roman" w:hAnsi="Times New Roman"/>
                <w:sz w:val="24"/>
              </w:rPr>
              <w:t>особенности обеспечения безопасных условий труда на производстве;</w:t>
            </w:r>
          </w:p>
          <w:p w14:paraId="2D090FD1" w14:textId="77777777" w:rsidR="00603B7F" w:rsidRDefault="004B4E6F">
            <w:r>
              <w:rPr>
                <w:rFonts w:ascii="Times New Roman" w:hAnsi="Times New Roman"/>
                <w:sz w:val="24"/>
              </w:rPr>
              <w:t xml:space="preserve">порядок хранения и использования средств </w:t>
            </w:r>
            <w:r>
              <w:rPr>
                <w:rFonts w:ascii="Times New Roman" w:hAnsi="Times New Roman"/>
                <w:sz w:val="24"/>
              </w:rPr>
              <w:lastRenderedPageBreak/>
              <w:t>коллективной и индивидуальной защиты;</w:t>
            </w:r>
          </w:p>
          <w:p w14:paraId="4FB0903A" w14:textId="77777777" w:rsidR="00603B7F" w:rsidRDefault="004B4E6F">
            <w:r>
              <w:rPr>
                <w:rFonts w:ascii="Times New Roman" w:hAnsi="Times New Roman"/>
                <w:sz w:val="24"/>
              </w:rPr>
              <w:t>предельно допустимые концентрации (ПДК) и индивидуальные средства защиты;</w:t>
            </w:r>
          </w:p>
          <w:p w14:paraId="4399EFF7" w14:textId="77777777" w:rsidR="00603B7F" w:rsidRDefault="004B4E6F">
            <w:r>
              <w:rPr>
                <w:rFonts w:ascii="Times New Roman" w:hAnsi="Times New Roman"/>
                <w:sz w:val="24"/>
              </w:rPr>
              <w:t>права и обязанности работников в области охраны труда;</w:t>
            </w:r>
          </w:p>
          <w:p w14:paraId="0397A9FB" w14:textId="77777777" w:rsidR="00603B7F" w:rsidRDefault="004B4E6F">
            <w:r>
              <w:rPr>
                <w:rFonts w:ascii="Times New Roman" w:hAnsi="Times New Roman"/>
                <w:sz w:val="24"/>
              </w:rPr>
              <w:t>виды и правила проведения инструктажей по охране труда;</w:t>
            </w:r>
          </w:p>
          <w:p w14:paraId="6C60AE17" w14:textId="77777777" w:rsidR="00603B7F" w:rsidRDefault="004B4E6F">
            <w:r>
              <w:rPr>
                <w:rFonts w:ascii="Times New Roman" w:hAnsi="Times New Roman"/>
                <w:sz w:val="24"/>
              </w:rPr>
              <w:t>правила безопасной эксплуатации установок и аппаратов;</w:t>
            </w:r>
          </w:p>
          <w:p w14:paraId="54039321" w14:textId="77777777" w:rsidR="00603B7F" w:rsidRDefault="004B4E6F">
            <w:r>
              <w:rPr>
                <w:rFonts w:ascii="Times New Roman" w:hAnsi="Times New Roman"/>
                <w:sz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28302CAF" w14:textId="77777777" w:rsidR="00603B7F" w:rsidRDefault="004B4E6F">
            <w:r>
              <w:rPr>
                <w:rFonts w:ascii="Times New Roman" w:hAnsi="Times New Roman"/>
                <w:sz w:val="24"/>
              </w:rPr>
              <w:t>принципы прогнозирования развития событий и оценки последствий при техногенных чрезвычайных ситуациях и стихийных явлениях;</w:t>
            </w:r>
          </w:p>
          <w:p w14:paraId="5B2F0B4A" w14:textId="77777777" w:rsidR="00603B7F" w:rsidRDefault="004B4E6F">
            <w:r>
              <w:rPr>
                <w:rFonts w:ascii="Times New Roman" w:hAnsi="Times New Roman"/>
                <w:sz w:val="24"/>
              </w:rPr>
              <w:t>средства и методы повышения безопасности технических средств и технологических процессов.</w:t>
            </w:r>
          </w:p>
        </w:tc>
        <w:tc>
          <w:tcPr>
            <w:tcW w:w="2898" w:type="dxa"/>
            <w:tcBorders>
              <w:top w:val="single" w:sz="4" w:space="0" w:color="000000"/>
              <w:left w:val="single" w:sz="4" w:space="0" w:color="000000"/>
              <w:bottom w:val="single" w:sz="4" w:space="0" w:color="000000"/>
            </w:tcBorders>
            <w:shd w:val="clear" w:color="auto" w:fill="auto"/>
          </w:tcPr>
          <w:p w14:paraId="36D10E4B" w14:textId="77777777" w:rsidR="00603B7F" w:rsidRDefault="004B4E6F">
            <w:r>
              <w:rPr>
                <w:rFonts w:ascii="Times New Roman" w:hAnsi="Times New Roman"/>
                <w:sz w:val="24"/>
              </w:rPr>
              <w:lastRenderedPageBreak/>
              <w:t xml:space="preserve">владеет профессиональной терминологией </w:t>
            </w:r>
          </w:p>
          <w:p w14:paraId="0D1E291E" w14:textId="77777777" w:rsidR="00603B7F" w:rsidRDefault="004B4E6F">
            <w:r>
              <w:rPr>
                <w:rFonts w:ascii="Times New Roman" w:hAnsi="Times New Roman"/>
                <w:sz w:val="24"/>
              </w:rPr>
              <w:t>показывает высокий уровень знания основных понятий, принципов и законов в области охраны труда и промышленной безопасности;</w:t>
            </w:r>
          </w:p>
          <w:p w14:paraId="591C1D84" w14:textId="77777777" w:rsidR="00603B7F" w:rsidRDefault="004B4E6F">
            <w:r>
              <w:rPr>
                <w:rFonts w:ascii="Times New Roman" w:hAnsi="Times New Roman"/>
                <w:sz w:val="24"/>
              </w:rPr>
              <w:t>определяет возможные опасные и вредные факторы;</w:t>
            </w:r>
          </w:p>
          <w:p w14:paraId="26A544F2" w14:textId="77777777" w:rsidR="00603B7F" w:rsidRDefault="004B4E6F">
            <w:r>
              <w:rPr>
                <w:rFonts w:ascii="Times New Roman" w:hAnsi="Times New Roman"/>
                <w:sz w:val="24"/>
              </w:rPr>
              <w:t>понимает важность применения средств защиты;</w:t>
            </w:r>
          </w:p>
          <w:p w14:paraId="2D52B249" w14:textId="77777777" w:rsidR="00603B7F" w:rsidRDefault="004B4E6F">
            <w:r>
              <w:rPr>
                <w:rFonts w:ascii="Times New Roman" w:hAnsi="Times New Roman"/>
                <w:sz w:val="24"/>
              </w:rPr>
              <w:t>владеет информацией о действии токсичных веществ на организм человека;</w:t>
            </w:r>
          </w:p>
          <w:p w14:paraId="588E611A" w14:textId="77777777" w:rsidR="00603B7F" w:rsidRDefault="004B4E6F">
            <w:r>
              <w:rPr>
                <w:rFonts w:ascii="Times New Roman" w:hAnsi="Times New Roman"/>
                <w:sz w:val="24"/>
              </w:rPr>
              <w:t xml:space="preserve">проводит категорирование производств по </w:t>
            </w:r>
            <w:proofErr w:type="spellStart"/>
            <w:r>
              <w:rPr>
                <w:rFonts w:ascii="Times New Roman" w:hAnsi="Times New Roman"/>
                <w:sz w:val="24"/>
              </w:rPr>
              <w:t>взрывопожароопасности</w:t>
            </w:r>
            <w:proofErr w:type="spellEnd"/>
            <w:r>
              <w:rPr>
                <w:rFonts w:ascii="Times New Roman" w:hAnsi="Times New Roman"/>
                <w:sz w:val="24"/>
              </w:rPr>
              <w:t>;</w:t>
            </w:r>
          </w:p>
          <w:p w14:paraId="69300054" w14:textId="77777777" w:rsidR="00603B7F" w:rsidRDefault="004B4E6F">
            <w:r>
              <w:rPr>
                <w:rFonts w:ascii="Times New Roman" w:hAnsi="Times New Roman"/>
                <w:sz w:val="24"/>
              </w:rPr>
              <w:t>владеет знаниями по мерам предупреждения пожаров и взрывов;</w:t>
            </w:r>
          </w:p>
          <w:p w14:paraId="71898734" w14:textId="77777777" w:rsidR="00603B7F" w:rsidRDefault="004B4E6F">
            <w:r>
              <w:rPr>
                <w:rFonts w:ascii="Times New Roman" w:hAnsi="Times New Roman"/>
                <w:sz w:val="24"/>
              </w:rPr>
              <w:t>владеет общими требованиями безопасности на территории предприятия и производственных помещений и особенностями обеспечения безопасных условий труда на производстве;</w:t>
            </w:r>
          </w:p>
          <w:p w14:paraId="4414DD49" w14:textId="77777777" w:rsidR="00603B7F" w:rsidRDefault="004B4E6F">
            <w:r>
              <w:rPr>
                <w:rFonts w:ascii="Times New Roman" w:hAnsi="Times New Roman"/>
                <w:sz w:val="24"/>
              </w:rPr>
              <w:t>определяет основные причины возникновения пожаров и взрывов</w:t>
            </w:r>
          </w:p>
          <w:p w14:paraId="6F7A1C0C" w14:textId="77777777" w:rsidR="00603B7F" w:rsidRDefault="004B4E6F">
            <w:r>
              <w:rPr>
                <w:rFonts w:ascii="Times New Roman" w:hAnsi="Times New Roman"/>
                <w:sz w:val="24"/>
              </w:rPr>
              <w:t>демонстрирует порядок хранения и использования средств коллективной и индивидуальной защиты</w:t>
            </w:r>
          </w:p>
          <w:p w14:paraId="3A92F318" w14:textId="77777777" w:rsidR="00603B7F" w:rsidRDefault="004B4E6F">
            <w:r>
              <w:rPr>
                <w:rFonts w:ascii="Times New Roman" w:hAnsi="Times New Roman"/>
                <w:sz w:val="24"/>
              </w:rPr>
              <w:t xml:space="preserve">подбирает индивидуальные средства защиты с учетом </w:t>
            </w:r>
            <w:r>
              <w:rPr>
                <w:rFonts w:ascii="Times New Roman" w:hAnsi="Times New Roman"/>
                <w:sz w:val="24"/>
              </w:rPr>
              <w:lastRenderedPageBreak/>
              <w:t>предельно допустимых концентраций (ПДК) вредных веществ;</w:t>
            </w:r>
          </w:p>
          <w:p w14:paraId="3284A793" w14:textId="77777777" w:rsidR="00603B7F" w:rsidRDefault="004B4E6F">
            <w:r>
              <w:rPr>
                <w:rFonts w:ascii="Times New Roman" w:hAnsi="Times New Roman"/>
                <w:sz w:val="24"/>
              </w:rPr>
              <w:t>знает права и обязанности работников в области охраны труда;</w:t>
            </w:r>
          </w:p>
          <w:p w14:paraId="261D93A9" w14:textId="77777777" w:rsidR="00603B7F" w:rsidRDefault="004B4E6F">
            <w:r>
              <w:rPr>
                <w:rFonts w:ascii="Times New Roman" w:hAnsi="Times New Roman"/>
                <w:sz w:val="24"/>
              </w:rPr>
              <w:t>осознает важность проведения инструктажей по охране труда</w:t>
            </w:r>
          </w:p>
          <w:p w14:paraId="57B68B64" w14:textId="77777777" w:rsidR="00603B7F" w:rsidRDefault="004B4E6F">
            <w:r>
              <w:rPr>
                <w:rFonts w:ascii="Times New Roman" w:hAnsi="Times New Roman"/>
                <w:sz w:val="24"/>
              </w:rPr>
              <w:t>владеет правилами безопасной эксплуатации установок и аппаратов;</w:t>
            </w:r>
          </w:p>
          <w:p w14:paraId="110E62BB" w14:textId="77777777" w:rsidR="00603B7F" w:rsidRDefault="004B4E6F">
            <w:r>
              <w:rPr>
                <w:rFonts w:ascii="Times New Roman" w:hAnsi="Times New Roman"/>
                <w:sz w:val="24"/>
              </w:rPr>
              <w:t>усвоил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FEE6CE2" w14:textId="77777777" w:rsidR="00603B7F" w:rsidRDefault="004B4E6F">
            <w:r>
              <w:rPr>
                <w:rFonts w:ascii="Times New Roman" w:hAnsi="Times New Roman"/>
                <w:sz w:val="24"/>
              </w:rPr>
              <w:t>владеет принципами прогнозирования развития событий и оценки последствий при техногенных чрезвычайных ситуациях и стихийных явлениях</w:t>
            </w:r>
          </w:p>
          <w:p w14:paraId="28D408D9" w14:textId="77777777" w:rsidR="00603B7F" w:rsidRDefault="004B4E6F">
            <w:r>
              <w:rPr>
                <w:rFonts w:ascii="Times New Roman" w:hAnsi="Times New Roman"/>
                <w:sz w:val="24"/>
              </w:rPr>
              <w:t>определяет средства и методы повышения безопасности технических средств и технологических процессов</w:t>
            </w:r>
          </w:p>
        </w:tc>
        <w:tc>
          <w:tcPr>
            <w:tcW w:w="3364" w:type="dxa"/>
            <w:gridSpan w:val="2"/>
            <w:tcBorders>
              <w:top w:val="single" w:sz="4" w:space="0" w:color="000000"/>
              <w:left w:val="single" w:sz="4" w:space="0" w:color="000000"/>
              <w:bottom w:val="single" w:sz="4" w:space="0" w:color="000000"/>
              <w:right w:val="single" w:sz="4" w:space="0" w:color="000000"/>
            </w:tcBorders>
            <w:shd w:val="clear" w:color="auto" w:fill="auto"/>
          </w:tcPr>
          <w:p w14:paraId="6964324A" w14:textId="77777777" w:rsidR="00603B7F" w:rsidRDefault="004B4E6F">
            <w:r>
              <w:rPr>
                <w:rFonts w:ascii="Times New Roman" w:hAnsi="Times New Roman"/>
                <w:sz w:val="24"/>
              </w:rPr>
              <w:lastRenderedPageBreak/>
              <w:t>Письменный</w:t>
            </w:r>
          </w:p>
          <w:p w14:paraId="43EA2955" w14:textId="77777777" w:rsidR="00603B7F" w:rsidRDefault="004B4E6F">
            <w:r>
              <w:rPr>
                <w:rFonts w:ascii="Times New Roman" w:hAnsi="Times New Roman"/>
                <w:sz w:val="24"/>
              </w:rPr>
              <w:t xml:space="preserve"> и устный опрос.</w:t>
            </w:r>
          </w:p>
          <w:p w14:paraId="094083AA" w14:textId="77777777" w:rsidR="00603B7F" w:rsidRDefault="004B4E6F">
            <w:r>
              <w:rPr>
                <w:rFonts w:ascii="Times New Roman" w:hAnsi="Times New Roman"/>
                <w:sz w:val="24"/>
              </w:rPr>
              <w:t>Тестирование.</w:t>
            </w:r>
          </w:p>
          <w:p w14:paraId="0B07C5D0" w14:textId="77777777" w:rsidR="00603B7F" w:rsidRDefault="004B4E6F">
            <w:r>
              <w:rPr>
                <w:rFonts w:ascii="Times New Roman" w:hAnsi="Times New Roman"/>
                <w:sz w:val="24"/>
              </w:rPr>
              <w:t>Практические занятия.</w:t>
            </w:r>
          </w:p>
        </w:tc>
      </w:tr>
      <w:tr w:rsidR="00603B7F" w14:paraId="283FBFD1" w14:textId="77777777">
        <w:trPr>
          <w:trHeight w:val="645"/>
        </w:trPr>
        <w:tc>
          <w:tcPr>
            <w:tcW w:w="3366" w:type="dxa"/>
            <w:tcBorders>
              <w:top w:val="single" w:sz="4" w:space="0" w:color="000000"/>
              <w:left w:val="single" w:sz="4" w:space="0" w:color="000000"/>
              <w:bottom w:val="single" w:sz="4" w:space="0" w:color="000000"/>
            </w:tcBorders>
            <w:shd w:val="clear" w:color="auto" w:fill="auto"/>
          </w:tcPr>
          <w:p w14:paraId="5B589BB0" w14:textId="77777777" w:rsidR="00603B7F" w:rsidRDefault="004B4E6F">
            <w:r>
              <w:rPr>
                <w:rFonts w:ascii="Times New Roman" w:hAnsi="Times New Roman"/>
                <w:sz w:val="24"/>
                <w:u w:val="single"/>
              </w:rPr>
              <w:t>Уметь:</w:t>
            </w:r>
            <w:r>
              <w:rPr>
                <w:rFonts w:ascii="Times New Roman" w:hAnsi="Times New Roman"/>
                <w:sz w:val="24"/>
              </w:rPr>
              <w:t xml:space="preserve"> </w:t>
            </w:r>
          </w:p>
          <w:p w14:paraId="71598507" w14:textId="77777777" w:rsidR="00603B7F" w:rsidRDefault="004B4E6F">
            <w:r>
              <w:rPr>
                <w:rFonts w:ascii="Times New Roman" w:hAnsi="Times New Roman"/>
                <w:sz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1251526F" w14:textId="77777777" w:rsidR="00603B7F" w:rsidRDefault="004B4E6F">
            <w:r>
              <w:rPr>
                <w:rFonts w:ascii="Times New Roman" w:hAnsi="Times New Roman"/>
                <w:sz w:val="24"/>
              </w:rPr>
              <w:t xml:space="preserve">использовать </w:t>
            </w:r>
            <w:proofErr w:type="spellStart"/>
            <w:r>
              <w:rPr>
                <w:rFonts w:ascii="Times New Roman" w:hAnsi="Times New Roman"/>
                <w:sz w:val="24"/>
              </w:rPr>
              <w:t>экобиозащитную</w:t>
            </w:r>
            <w:proofErr w:type="spellEnd"/>
            <w:r>
              <w:rPr>
                <w:rFonts w:ascii="Times New Roman" w:hAnsi="Times New Roman"/>
                <w:sz w:val="24"/>
              </w:rPr>
              <w:t xml:space="preserve"> и </w:t>
            </w:r>
            <w:r>
              <w:rPr>
                <w:rFonts w:ascii="Times New Roman" w:hAnsi="Times New Roman"/>
                <w:sz w:val="24"/>
              </w:rPr>
              <w:lastRenderedPageBreak/>
              <w:t>противопожарную технику, средства коллективной и индивидуальной защиты;</w:t>
            </w:r>
          </w:p>
          <w:p w14:paraId="54D42D96" w14:textId="77777777" w:rsidR="00603B7F" w:rsidRDefault="00603B7F">
            <w:pPr>
              <w:rPr>
                <w:rFonts w:ascii="Times New Roman" w:hAnsi="Times New Roman"/>
                <w:sz w:val="24"/>
              </w:rPr>
            </w:pPr>
          </w:p>
          <w:p w14:paraId="6AE5B559" w14:textId="77777777" w:rsidR="00603B7F" w:rsidRDefault="004B4E6F">
            <w:r>
              <w:rPr>
                <w:rFonts w:ascii="Times New Roman" w:hAnsi="Times New Roman"/>
                <w:sz w:val="24"/>
              </w:rPr>
              <w:t>определять и проводить анализ опасных и вредных факторов в сфере профессиональной деятельности;</w:t>
            </w:r>
          </w:p>
          <w:p w14:paraId="096AF9B7" w14:textId="77777777" w:rsidR="00603B7F" w:rsidRDefault="00603B7F">
            <w:pPr>
              <w:rPr>
                <w:rFonts w:ascii="Times New Roman" w:hAnsi="Times New Roman"/>
                <w:sz w:val="24"/>
              </w:rPr>
            </w:pPr>
          </w:p>
          <w:p w14:paraId="67FAA7FC" w14:textId="77777777" w:rsidR="00603B7F" w:rsidRDefault="004B4E6F">
            <w:r>
              <w:rPr>
                <w:rFonts w:ascii="Times New Roman" w:hAnsi="Times New Roman"/>
                <w:sz w:val="24"/>
              </w:rPr>
              <w:t>оценивать состояние безопасности труда на производственном объекте;</w:t>
            </w:r>
          </w:p>
          <w:p w14:paraId="160B6BD4" w14:textId="77777777" w:rsidR="00603B7F" w:rsidRDefault="00603B7F">
            <w:pPr>
              <w:rPr>
                <w:rFonts w:ascii="Times New Roman" w:hAnsi="Times New Roman"/>
                <w:sz w:val="24"/>
              </w:rPr>
            </w:pPr>
          </w:p>
          <w:p w14:paraId="4F347277" w14:textId="77777777" w:rsidR="00603B7F" w:rsidRDefault="004B4E6F">
            <w:r>
              <w:rPr>
                <w:rFonts w:ascii="Times New Roman" w:hAnsi="Times New Roman"/>
                <w:sz w:val="24"/>
              </w:rPr>
              <w:t>применять безопасные приемы труда на территории предприятия и в производственных помещениях;</w:t>
            </w:r>
          </w:p>
          <w:p w14:paraId="2A181FE4" w14:textId="77777777" w:rsidR="00603B7F" w:rsidRDefault="00603B7F">
            <w:pPr>
              <w:rPr>
                <w:rFonts w:ascii="Times New Roman" w:hAnsi="Times New Roman"/>
                <w:sz w:val="24"/>
              </w:rPr>
            </w:pPr>
          </w:p>
          <w:p w14:paraId="7A8C2D70" w14:textId="77777777" w:rsidR="00603B7F" w:rsidRDefault="004B4E6F">
            <w:r>
              <w:rPr>
                <w:rFonts w:ascii="Times New Roman" w:hAnsi="Times New Roman"/>
                <w:sz w:val="24"/>
              </w:rPr>
              <w:t>проводить специальную оценку условий труда;</w:t>
            </w:r>
          </w:p>
          <w:p w14:paraId="6EB82A0E" w14:textId="77777777" w:rsidR="00603B7F" w:rsidRDefault="00603B7F">
            <w:pPr>
              <w:rPr>
                <w:rFonts w:ascii="Times New Roman" w:hAnsi="Times New Roman"/>
                <w:sz w:val="24"/>
              </w:rPr>
            </w:pPr>
          </w:p>
          <w:p w14:paraId="2A324B68" w14:textId="77777777" w:rsidR="00603B7F" w:rsidRDefault="004B4E6F">
            <w:r>
              <w:rPr>
                <w:rFonts w:ascii="Times New Roman" w:hAnsi="Times New Roman"/>
                <w:sz w:val="24"/>
              </w:rPr>
              <w:t>инструктировать подчиненных работников (персонал) по вопросам охраны труда;</w:t>
            </w:r>
          </w:p>
          <w:p w14:paraId="6683930B" w14:textId="77777777" w:rsidR="00603B7F" w:rsidRDefault="00603B7F">
            <w:pPr>
              <w:rPr>
                <w:rFonts w:ascii="Times New Roman" w:hAnsi="Times New Roman"/>
                <w:sz w:val="24"/>
              </w:rPr>
            </w:pPr>
          </w:p>
          <w:p w14:paraId="60AD0B06" w14:textId="77777777" w:rsidR="00603B7F" w:rsidRDefault="004B4E6F">
            <w:r>
              <w:rPr>
                <w:rFonts w:ascii="Times New Roman" w:hAnsi="Times New Roman"/>
                <w:sz w:val="24"/>
              </w:rPr>
              <w:t>соблюдать правила безопасности, производственной санитарии и пожарной безопасности;</w:t>
            </w:r>
          </w:p>
        </w:tc>
        <w:tc>
          <w:tcPr>
            <w:tcW w:w="2966" w:type="dxa"/>
            <w:gridSpan w:val="2"/>
            <w:tcBorders>
              <w:top w:val="single" w:sz="4" w:space="0" w:color="000000"/>
              <w:left w:val="single" w:sz="4" w:space="0" w:color="000000"/>
              <w:bottom w:val="single" w:sz="4" w:space="0" w:color="000000"/>
            </w:tcBorders>
            <w:shd w:val="clear" w:color="auto" w:fill="auto"/>
          </w:tcPr>
          <w:p w14:paraId="698CD2F3" w14:textId="77777777" w:rsidR="00603B7F" w:rsidRDefault="004B4E6F">
            <w:r>
              <w:rPr>
                <w:rFonts w:ascii="Times New Roman" w:hAnsi="Times New Roman"/>
                <w:sz w:val="24"/>
              </w:rPr>
              <w:lastRenderedPageBreak/>
              <w:t>демонстрирует правильность ведения документации установленного образца по охране труда и промышленной безопасности, знает сроки ее заполнения и условия хранения</w:t>
            </w:r>
          </w:p>
          <w:p w14:paraId="5A859216" w14:textId="77777777" w:rsidR="00603B7F" w:rsidRDefault="004B4E6F">
            <w:r>
              <w:rPr>
                <w:rFonts w:ascii="Times New Roman" w:hAnsi="Times New Roman"/>
                <w:sz w:val="24"/>
              </w:rPr>
              <w:lastRenderedPageBreak/>
              <w:t xml:space="preserve">владеет правилами использования </w:t>
            </w:r>
            <w:proofErr w:type="spellStart"/>
            <w:r>
              <w:rPr>
                <w:rFonts w:ascii="Times New Roman" w:hAnsi="Times New Roman"/>
                <w:sz w:val="24"/>
              </w:rPr>
              <w:t>экобиозащитной</w:t>
            </w:r>
            <w:proofErr w:type="spellEnd"/>
            <w:r>
              <w:rPr>
                <w:rFonts w:ascii="Times New Roman" w:hAnsi="Times New Roman"/>
                <w:sz w:val="24"/>
              </w:rPr>
              <w:t xml:space="preserve"> и противопожарной техникой,</w:t>
            </w:r>
          </w:p>
          <w:p w14:paraId="51423FB7" w14:textId="77777777" w:rsidR="00603B7F" w:rsidRDefault="004B4E6F">
            <w:r>
              <w:rPr>
                <w:rFonts w:ascii="Times New Roman" w:hAnsi="Times New Roman"/>
                <w:sz w:val="24"/>
              </w:rPr>
              <w:t>осуществляет анализ опасных и вредных факторов в сфере профессиональной деятельности</w:t>
            </w:r>
          </w:p>
          <w:p w14:paraId="759334A1" w14:textId="77777777" w:rsidR="00603B7F" w:rsidRDefault="004B4E6F">
            <w:r>
              <w:rPr>
                <w:rFonts w:ascii="Times New Roman" w:hAnsi="Times New Roman"/>
                <w:sz w:val="24"/>
              </w:rPr>
              <w:t>определяет состояние безопасности труда на производственном объекте</w:t>
            </w:r>
          </w:p>
          <w:p w14:paraId="2B570CEF" w14:textId="77777777" w:rsidR="00603B7F" w:rsidRDefault="004B4E6F">
            <w:r>
              <w:rPr>
                <w:rFonts w:ascii="Times New Roman" w:hAnsi="Times New Roman"/>
                <w:sz w:val="24"/>
              </w:rPr>
              <w:t>демонстрирует безопасные приемы труда на территории предприятия и в производственных помещениях, а также применяет правила безопасности, производственной санитарии и пожарной безопасности;</w:t>
            </w:r>
          </w:p>
          <w:p w14:paraId="4597FDD2" w14:textId="77777777" w:rsidR="00603B7F" w:rsidRDefault="004B4E6F">
            <w:r>
              <w:rPr>
                <w:rFonts w:ascii="Times New Roman" w:hAnsi="Times New Roman"/>
                <w:sz w:val="24"/>
              </w:rPr>
              <w:t>владеет навыками проведения специальной оценки условий труда</w:t>
            </w:r>
          </w:p>
          <w:p w14:paraId="72F148B0" w14:textId="77777777" w:rsidR="00603B7F" w:rsidRDefault="004B4E6F">
            <w:r>
              <w:rPr>
                <w:rFonts w:ascii="Times New Roman" w:hAnsi="Times New Roman"/>
                <w:sz w:val="24"/>
              </w:rPr>
              <w:t>способен провести инструктирование подчиненных работников (персонал) по вопросам охраны труда</w:t>
            </w:r>
          </w:p>
        </w:tc>
        <w:tc>
          <w:tcPr>
            <w:tcW w:w="3296" w:type="dxa"/>
            <w:tcBorders>
              <w:top w:val="single" w:sz="4" w:space="0" w:color="000000"/>
              <w:left w:val="single" w:sz="4" w:space="0" w:color="000000"/>
              <w:bottom w:val="single" w:sz="4" w:space="0" w:color="000000"/>
              <w:right w:val="single" w:sz="4" w:space="0" w:color="000000"/>
            </w:tcBorders>
            <w:shd w:val="clear" w:color="auto" w:fill="auto"/>
          </w:tcPr>
          <w:p w14:paraId="2D7E7B41" w14:textId="77777777" w:rsidR="00603B7F" w:rsidRDefault="004B4E6F">
            <w:r>
              <w:rPr>
                <w:rFonts w:ascii="Times New Roman" w:hAnsi="Times New Roman"/>
                <w:sz w:val="24"/>
              </w:rPr>
              <w:lastRenderedPageBreak/>
              <w:t>Экспертное наблюдение за ходом выполнения практической работы.</w:t>
            </w:r>
          </w:p>
          <w:p w14:paraId="684B3511" w14:textId="77777777" w:rsidR="00603B7F" w:rsidRDefault="004B4E6F">
            <w:r>
              <w:rPr>
                <w:rFonts w:ascii="Times New Roman" w:hAnsi="Times New Roman"/>
                <w:sz w:val="24"/>
              </w:rPr>
              <w:t>Оценка результатов выполнения практической работы</w:t>
            </w:r>
          </w:p>
        </w:tc>
      </w:tr>
    </w:tbl>
    <w:p w14:paraId="30AE8B52" w14:textId="77777777" w:rsidR="00603B7F" w:rsidRDefault="00603B7F">
      <w:pPr>
        <w:tabs>
          <w:tab w:val="left" w:pos="993"/>
        </w:tabs>
        <w:ind w:left="644"/>
        <w:contextualSpacing/>
        <w:jc w:val="center"/>
        <w:rPr>
          <w:rFonts w:ascii="Times New Roman" w:hAnsi="Times New Roman"/>
          <w:b/>
          <w:sz w:val="24"/>
        </w:rPr>
      </w:pPr>
    </w:p>
    <w:p w14:paraId="33238CD3" w14:textId="77777777" w:rsidR="00603B7F" w:rsidRDefault="004B4E6F">
      <w:pPr>
        <w:rPr>
          <w:rFonts w:ascii="Times New Roman" w:hAnsi="Times New Roman"/>
          <w:b/>
          <w:sz w:val="24"/>
        </w:rPr>
      </w:pPr>
      <w:r>
        <w:rPr>
          <w:rFonts w:ascii="Times New Roman" w:hAnsi="Times New Roman"/>
          <w:b/>
          <w:sz w:val="24"/>
        </w:rPr>
        <w:br w:type="page"/>
      </w:r>
    </w:p>
    <w:p w14:paraId="75DE51CA"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2.10</w:t>
      </w:r>
    </w:p>
    <w:p w14:paraId="6CF4BC19"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03E105E5"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6AABCA93" w14:textId="77777777" w:rsidR="00603B7F" w:rsidRDefault="00603B7F">
      <w:pPr>
        <w:jc w:val="right"/>
        <w:rPr>
          <w:rFonts w:ascii="Times New Roman" w:hAnsi="Times New Roman"/>
          <w:b/>
          <w:color w:val="0070C0"/>
          <w:sz w:val="24"/>
        </w:rPr>
      </w:pPr>
    </w:p>
    <w:p w14:paraId="5B8765EF" w14:textId="77777777" w:rsidR="00603B7F" w:rsidRDefault="00603B7F">
      <w:pPr>
        <w:jc w:val="right"/>
        <w:rPr>
          <w:rFonts w:ascii="Times New Roman" w:hAnsi="Times New Roman"/>
          <w:b/>
          <w:color w:val="0070C0"/>
          <w:sz w:val="24"/>
        </w:rPr>
      </w:pPr>
    </w:p>
    <w:p w14:paraId="745E5751" w14:textId="77777777" w:rsidR="00603B7F" w:rsidRDefault="00603B7F">
      <w:pPr>
        <w:jc w:val="right"/>
        <w:rPr>
          <w:rFonts w:ascii="Times New Roman" w:hAnsi="Times New Roman"/>
          <w:b/>
          <w:color w:val="0070C0"/>
          <w:sz w:val="24"/>
        </w:rPr>
      </w:pPr>
    </w:p>
    <w:p w14:paraId="6248A1EE" w14:textId="77777777" w:rsidR="00603B7F" w:rsidRDefault="00603B7F">
      <w:pPr>
        <w:jc w:val="right"/>
        <w:rPr>
          <w:rFonts w:ascii="Times New Roman" w:hAnsi="Times New Roman"/>
          <w:b/>
          <w:color w:val="0070C0"/>
          <w:sz w:val="24"/>
        </w:rPr>
      </w:pPr>
    </w:p>
    <w:p w14:paraId="177909B2" w14:textId="77777777" w:rsidR="00603B7F" w:rsidRDefault="00603B7F">
      <w:pPr>
        <w:jc w:val="right"/>
        <w:rPr>
          <w:rFonts w:ascii="Times New Roman" w:hAnsi="Times New Roman"/>
          <w:b/>
          <w:color w:val="0070C0"/>
          <w:sz w:val="24"/>
        </w:rPr>
      </w:pPr>
    </w:p>
    <w:p w14:paraId="1975AA2A" w14:textId="77777777" w:rsidR="00603B7F" w:rsidRDefault="00603B7F">
      <w:pPr>
        <w:jc w:val="right"/>
        <w:rPr>
          <w:rFonts w:ascii="Times New Roman" w:hAnsi="Times New Roman"/>
          <w:b/>
          <w:color w:val="0070C0"/>
          <w:sz w:val="24"/>
        </w:rPr>
      </w:pPr>
    </w:p>
    <w:p w14:paraId="520DBF16" w14:textId="77777777" w:rsidR="00603B7F" w:rsidRDefault="00603B7F">
      <w:pPr>
        <w:jc w:val="right"/>
        <w:rPr>
          <w:rFonts w:ascii="Times New Roman" w:hAnsi="Times New Roman"/>
          <w:b/>
          <w:color w:val="0070C0"/>
          <w:sz w:val="24"/>
        </w:rPr>
      </w:pPr>
    </w:p>
    <w:p w14:paraId="746880D0" w14:textId="77777777" w:rsidR="00603B7F" w:rsidRDefault="00603B7F">
      <w:pPr>
        <w:jc w:val="right"/>
        <w:rPr>
          <w:rFonts w:ascii="Times New Roman" w:hAnsi="Times New Roman"/>
          <w:b/>
          <w:color w:val="0070C0"/>
          <w:sz w:val="24"/>
        </w:rPr>
      </w:pPr>
    </w:p>
    <w:p w14:paraId="682292E3" w14:textId="77777777" w:rsidR="00603B7F" w:rsidRDefault="00603B7F">
      <w:pPr>
        <w:jc w:val="right"/>
        <w:rPr>
          <w:rFonts w:ascii="Times New Roman" w:hAnsi="Times New Roman"/>
          <w:b/>
          <w:color w:val="0070C0"/>
          <w:sz w:val="24"/>
        </w:rPr>
      </w:pPr>
    </w:p>
    <w:p w14:paraId="1169FAE4" w14:textId="77777777" w:rsidR="00603B7F" w:rsidRDefault="00603B7F">
      <w:pPr>
        <w:jc w:val="right"/>
        <w:rPr>
          <w:rFonts w:ascii="Times New Roman" w:hAnsi="Times New Roman"/>
          <w:b/>
          <w:color w:val="0070C0"/>
          <w:sz w:val="24"/>
        </w:rPr>
      </w:pPr>
    </w:p>
    <w:p w14:paraId="29CAA9F0" w14:textId="77777777" w:rsidR="00603B7F" w:rsidRDefault="00603B7F">
      <w:pPr>
        <w:jc w:val="right"/>
        <w:rPr>
          <w:rFonts w:ascii="Times New Roman" w:hAnsi="Times New Roman"/>
          <w:b/>
          <w:color w:val="0070C0"/>
          <w:sz w:val="24"/>
        </w:rPr>
      </w:pPr>
    </w:p>
    <w:p w14:paraId="5EE61D00"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3CF36769" w14:textId="77777777" w:rsidR="00603B7F" w:rsidRDefault="004B4E6F">
      <w:pPr>
        <w:pStyle w:val="10"/>
      </w:pPr>
      <w:r>
        <w:t>«СГ.01 ИСТОРИЯ РОССИИ»</w:t>
      </w:r>
    </w:p>
    <w:p w14:paraId="73E602C1" w14:textId="77777777" w:rsidR="005664CD" w:rsidRPr="006746D1" w:rsidRDefault="005664CD" w:rsidP="005664CD">
      <w:pPr>
        <w:jc w:val="center"/>
        <w:rPr>
          <w:rFonts w:ascii="Times New Roman" w:hAnsi="Times New Roman"/>
          <w:sz w:val="24"/>
          <w:szCs w:val="24"/>
        </w:rPr>
      </w:pPr>
      <w:bookmarkStart w:id="85" w:name="_Toc172906916"/>
      <w:bookmarkStart w:id="86" w:name="_Toc172906944"/>
      <w:bookmarkStart w:id="87"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5"/>
      <w:bookmarkEnd w:id="86"/>
    </w:p>
    <w:p w14:paraId="5A0493CF" w14:textId="77777777" w:rsidR="005664CD" w:rsidRPr="006746D1" w:rsidRDefault="00C25F1B" w:rsidP="005664CD">
      <w:pPr>
        <w:jc w:val="center"/>
        <w:rPr>
          <w:rFonts w:ascii="Times New Roman" w:hAnsi="Times New Roman"/>
          <w:sz w:val="24"/>
          <w:szCs w:val="24"/>
        </w:rPr>
      </w:pPr>
      <w:hyperlink r:id="rId106" w:history="1">
        <w:bookmarkStart w:id="88" w:name="_Toc172906917"/>
        <w:bookmarkStart w:id="89" w:name="_Toc172906945"/>
        <w:r w:rsidR="005664CD" w:rsidRPr="006746D1">
          <w:rPr>
            <w:rStyle w:val="afffffffe"/>
            <w:sz w:val="24"/>
            <w:szCs w:val="24"/>
          </w:rPr>
          <w:t>https://spolab.firpo.ru/npdv2/category-doc/get/4879</w:t>
        </w:r>
        <w:bookmarkEnd w:id="88"/>
        <w:bookmarkEnd w:id="89"/>
      </w:hyperlink>
    </w:p>
    <w:bookmarkEnd w:id="87"/>
    <w:p w14:paraId="60D2FBE3" w14:textId="77777777" w:rsidR="00603B7F" w:rsidRDefault="00603B7F">
      <w:pPr>
        <w:pStyle w:val="10"/>
      </w:pPr>
    </w:p>
    <w:p w14:paraId="19161E04" w14:textId="77777777" w:rsidR="00603B7F" w:rsidRDefault="00603B7F">
      <w:pPr>
        <w:pStyle w:val="10"/>
      </w:pPr>
    </w:p>
    <w:p w14:paraId="008A3E2C" w14:textId="77777777" w:rsidR="00603B7F" w:rsidRDefault="00603B7F">
      <w:pPr>
        <w:pStyle w:val="10"/>
      </w:pPr>
    </w:p>
    <w:p w14:paraId="527FD2BC" w14:textId="77777777" w:rsidR="00603B7F" w:rsidRDefault="00603B7F">
      <w:pPr>
        <w:pStyle w:val="10"/>
      </w:pPr>
    </w:p>
    <w:p w14:paraId="0CC44B58" w14:textId="77777777" w:rsidR="00603B7F" w:rsidRDefault="00603B7F">
      <w:pPr>
        <w:pStyle w:val="10"/>
      </w:pPr>
    </w:p>
    <w:p w14:paraId="618B3420" w14:textId="77777777" w:rsidR="00603B7F" w:rsidRDefault="00603B7F">
      <w:pPr>
        <w:pStyle w:val="10"/>
      </w:pPr>
    </w:p>
    <w:p w14:paraId="345BA291" w14:textId="77777777" w:rsidR="00603B7F" w:rsidRDefault="00603B7F">
      <w:pPr>
        <w:pStyle w:val="10"/>
      </w:pPr>
    </w:p>
    <w:p w14:paraId="3A786094" w14:textId="77777777" w:rsidR="00603B7F" w:rsidRDefault="00603B7F">
      <w:pPr>
        <w:pStyle w:val="10"/>
      </w:pPr>
    </w:p>
    <w:p w14:paraId="371DE7AE" w14:textId="77777777" w:rsidR="00603B7F" w:rsidRDefault="00603B7F">
      <w:pPr>
        <w:pStyle w:val="10"/>
      </w:pPr>
    </w:p>
    <w:p w14:paraId="114DD6DB" w14:textId="77777777" w:rsidR="00603B7F" w:rsidRDefault="00603B7F">
      <w:pPr>
        <w:pStyle w:val="10"/>
      </w:pPr>
    </w:p>
    <w:p w14:paraId="72383E76" w14:textId="77777777" w:rsidR="00603B7F" w:rsidRDefault="00603B7F">
      <w:pPr>
        <w:pStyle w:val="10"/>
      </w:pPr>
    </w:p>
    <w:p w14:paraId="72C129D4" w14:textId="77777777" w:rsidR="00603B7F" w:rsidRDefault="00603B7F">
      <w:pPr>
        <w:pStyle w:val="10"/>
      </w:pPr>
    </w:p>
    <w:p w14:paraId="776E98AF" w14:textId="77777777" w:rsidR="00603B7F" w:rsidRDefault="00603B7F">
      <w:pPr>
        <w:pStyle w:val="10"/>
      </w:pPr>
    </w:p>
    <w:p w14:paraId="68E4565A" w14:textId="77777777" w:rsidR="00603B7F" w:rsidRDefault="00603B7F">
      <w:pPr>
        <w:pStyle w:val="10"/>
      </w:pPr>
    </w:p>
    <w:p w14:paraId="1AD1A060" w14:textId="77777777" w:rsidR="00603B7F" w:rsidRDefault="00603B7F">
      <w:pPr>
        <w:pStyle w:val="1ff2"/>
        <w:jc w:val="center"/>
        <w:rPr>
          <w:b/>
        </w:rPr>
      </w:pPr>
    </w:p>
    <w:p w14:paraId="77024901" w14:textId="77777777" w:rsidR="00603B7F" w:rsidRDefault="004B4E6F">
      <w:pPr>
        <w:rPr>
          <w:rFonts w:ascii="Times New Roman" w:hAnsi="Times New Roman"/>
          <w:b/>
          <w:caps/>
          <w:sz w:val="24"/>
        </w:rPr>
      </w:pPr>
      <w:r>
        <w:rPr>
          <w:rFonts w:ascii="Times New Roman" w:hAnsi="Times New Roman"/>
          <w:sz w:val="24"/>
        </w:rPr>
        <w:br w:type="page"/>
      </w:r>
    </w:p>
    <w:p w14:paraId="2DB7AC2B" w14:textId="77777777" w:rsidR="00603B7F" w:rsidRDefault="00603B7F">
      <w:pPr>
        <w:sectPr w:rsidR="00603B7F">
          <w:headerReference w:type="even" r:id="rId107"/>
          <w:headerReference w:type="default" r:id="rId108"/>
          <w:pgSz w:w="11906" w:h="16838"/>
          <w:pgMar w:top="1134" w:right="567" w:bottom="1134" w:left="1701" w:header="709" w:footer="709" w:gutter="0"/>
          <w:cols w:space="720"/>
        </w:sectPr>
      </w:pPr>
    </w:p>
    <w:p w14:paraId="7A54AA62"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2.11</w:t>
      </w:r>
    </w:p>
    <w:p w14:paraId="1D197DB8"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75F8C918"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644781F9" w14:textId="77777777" w:rsidR="00603B7F" w:rsidRDefault="00603B7F">
      <w:pPr>
        <w:jc w:val="right"/>
        <w:rPr>
          <w:rFonts w:ascii="Times New Roman" w:hAnsi="Times New Roman"/>
          <w:b/>
          <w:color w:val="0070C0"/>
          <w:sz w:val="24"/>
        </w:rPr>
      </w:pPr>
    </w:p>
    <w:p w14:paraId="265208CC" w14:textId="77777777" w:rsidR="00603B7F" w:rsidRDefault="00603B7F">
      <w:pPr>
        <w:jc w:val="right"/>
        <w:rPr>
          <w:rFonts w:ascii="Times New Roman" w:hAnsi="Times New Roman"/>
          <w:b/>
          <w:color w:val="0070C0"/>
          <w:sz w:val="24"/>
        </w:rPr>
      </w:pPr>
    </w:p>
    <w:p w14:paraId="34283DB2" w14:textId="77777777" w:rsidR="00603B7F" w:rsidRDefault="00603B7F">
      <w:pPr>
        <w:jc w:val="right"/>
        <w:rPr>
          <w:rFonts w:ascii="Times New Roman" w:hAnsi="Times New Roman"/>
          <w:b/>
          <w:color w:val="0070C0"/>
          <w:sz w:val="24"/>
        </w:rPr>
      </w:pPr>
    </w:p>
    <w:p w14:paraId="06D3A95D" w14:textId="77777777" w:rsidR="00603B7F" w:rsidRDefault="00603B7F">
      <w:pPr>
        <w:jc w:val="right"/>
        <w:rPr>
          <w:rFonts w:ascii="Times New Roman" w:hAnsi="Times New Roman"/>
          <w:b/>
          <w:color w:val="0070C0"/>
          <w:sz w:val="24"/>
        </w:rPr>
      </w:pPr>
    </w:p>
    <w:p w14:paraId="01150425" w14:textId="77777777" w:rsidR="00603B7F" w:rsidRDefault="00603B7F">
      <w:pPr>
        <w:jc w:val="right"/>
        <w:rPr>
          <w:rFonts w:ascii="Times New Roman" w:hAnsi="Times New Roman"/>
          <w:b/>
          <w:color w:val="0070C0"/>
          <w:sz w:val="24"/>
        </w:rPr>
      </w:pPr>
    </w:p>
    <w:p w14:paraId="1E4CAB21" w14:textId="77777777" w:rsidR="00603B7F" w:rsidRDefault="00603B7F">
      <w:pPr>
        <w:jc w:val="right"/>
        <w:rPr>
          <w:rFonts w:ascii="Times New Roman" w:hAnsi="Times New Roman"/>
          <w:b/>
          <w:color w:val="0070C0"/>
          <w:sz w:val="24"/>
        </w:rPr>
      </w:pPr>
    </w:p>
    <w:p w14:paraId="7E4DC07E" w14:textId="77777777" w:rsidR="00603B7F" w:rsidRDefault="00603B7F">
      <w:pPr>
        <w:jc w:val="right"/>
        <w:rPr>
          <w:rFonts w:ascii="Times New Roman" w:hAnsi="Times New Roman"/>
          <w:b/>
          <w:color w:val="0070C0"/>
          <w:sz w:val="24"/>
        </w:rPr>
      </w:pPr>
    </w:p>
    <w:p w14:paraId="07DE8D43" w14:textId="77777777" w:rsidR="00603B7F" w:rsidRDefault="00603B7F">
      <w:pPr>
        <w:jc w:val="right"/>
        <w:rPr>
          <w:rFonts w:ascii="Times New Roman" w:hAnsi="Times New Roman"/>
          <w:b/>
          <w:color w:val="0070C0"/>
          <w:sz w:val="24"/>
        </w:rPr>
      </w:pPr>
    </w:p>
    <w:p w14:paraId="7FDDF95C" w14:textId="77777777" w:rsidR="00603B7F" w:rsidRDefault="00603B7F">
      <w:pPr>
        <w:jc w:val="right"/>
        <w:rPr>
          <w:rFonts w:ascii="Times New Roman" w:hAnsi="Times New Roman"/>
          <w:b/>
          <w:color w:val="0070C0"/>
          <w:sz w:val="24"/>
        </w:rPr>
      </w:pPr>
    </w:p>
    <w:p w14:paraId="01B43D34" w14:textId="77777777" w:rsidR="00603B7F" w:rsidRDefault="00603B7F">
      <w:pPr>
        <w:jc w:val="right"/>
        <w:rPr>
          <w:rFonts w:ascii="Times New Roman" w:hAnsi="Times New Roman"/>
          <w:b/>
          <w:color w:val="0070C0"/>
          <w:sz w:val="24"/>
        </w:rPr>
      </w:pPr>
    </w:p>
    <w:p w14:paraId="7A9CB440" w14:textId="77777777" w:rsidR="00603B7F" w:rsidRDefault="00603B7F">
      <w:pPr>
        <w:jc w:val="right"/>
        <w:rPr>
          <w:rFonts w:ascii="Times New Roman" w:hAnsi="Times New Roman"/>
          <w:b/>
          <w:color w:val="0070C0"/>
          <w:sz w:val="24"/>
        </w:rPr>
      </w:pPr>
    </w:p>
    <w:p w14:paraId="68BBFC94"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0ED597F4" w14:textId="77777777" w:rsidR="00603B7F" w:rsidRDefault="004B4E6F">
      <w:pPr>
        <w:pStyle w:val="10"/>
      </w:pPr>
      <w:r>
        <w:t>«СГ.02 ИНОСТРАННЫЙ ЯЗЫК В ПРОФЕССИОНАЛЬНОЙ ДЕЯТЕЛЬНОСТИ»</w:t>
      </w:r>
    </w:p>
    <w:p w14:paraId="3BBDB009" w14:textId="77777777" w:rsidR="005664CD" w:rsidRPr="006746D1" w:rsidRDefault="005664CD" w:rsidP="005664CD">
      <w:pPr>
        <w:jc w:val="center"/>
        <w:rPr>
          <w:rFonts w:ascii="Times New Roman" w:hAnsi="Times New Roman"/>
          <w:sz w:val="24"/>
          <w:szCs w:val="24"/>
        </w:rPr>
      </w:pPr>
      <w:bookmarkStart w:id="90" w:name="_Toc172906919"/>
      <w:bookmarkStart w:id="91" w:name="_Toc172906947"/>
      <w:bookmarkStart w:id="92" w:name="_Hlk179474572"/>
      <w:bookmarkStart w:id="93" w:name="_Hlk179384993"/>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0"/>
      <w:bookmarkEnd w:id="91"/>
    </w:p>
    <w:p w14:paraId="77171026" w14:textId="77777777" w:rsidR="005664CD" w:rsidRPr="006746D1" w:rsidRDefault="00C25F1B" w:rsidP="005664CD">
      <w:pPr>
        <w:jc w:val="center"/>
        <w:rPr>
          <w:rFonts w:ascii="Times New Roman" w:hAnsi="Times New Roman"/>
          <w:sz w:val="24"/>
          <w:szCs w:val="24"/>
        </w:rPr>
      </w:pPr>
      <w:hyperlink r:id="rId109" w:history="1">
        <w:bookmarkStart w:id="94" w:name="_Toc172906920"/>
        <w:bookmarkStart w:id="95" w:name="_Toc172906948"/>
        <w:r w:rsidR="005664CD" w:rsidRPr="006746D1">
          <w:rPr>
            <w:rStyle w:val="afffffffe"/>
            <w:sz w:val="24"/>
            <w:szCs w:val="24"/>
          </w:rPr>
          <w:t>https://spolab.firpo.ru/npdv2/category-doc/get/5133</w:t>
        </w:r>
        <w:bookmarkEnd w:id="94"/>
        <w:bookmarkEnd w:id="95"/>
      </w:hyperlink>
      <w:bookmarkEnd w:id="92"/>
    </w:p>
    <w:bookmarkEnd w:id="93"/>
    <w:p w14:paraId="33332B7B" w14:textId="77777777" w:rsidR="00603B7F" w:rsidRDefault="00603B7F">
      <w:pPr>
        <w:spacing w:line="360" w:lineRule="auto"/>
        <w:jc w:val="center"/>
        <w:rPr>
          <w:rFonts w:ascii="Times New Roman" w:hAnsi="Times New Roman"/>
          <w:b/>
          <w:sz w:val="24"/>
        </w:rPr>
      </w:pPr>
    </w:p>
    <w:p w14:paraId="4D17DE3B" w14:textId="77777777" w:rsidR="00603B7F" w:rsidRDefault="00603B7F">
      <w:pPr>
        <w:spacing w:line="360" w:lineRule="auto"/>
        <w:jc w:val="center"/>
        <w:rPr>
          <w:rFonts w:ascii="Times New Roman" w:hAnsi="Times New Roman"/>
          <w:b/>
          <w:sz w:val="24"/>
        </w:rPr>
      </w:pPr>
    </w:p>
    <w:p w14:paraId="27B56164" w14:textId="77777777" w:rsidR="00603B7F" w:rsidRDefault="00603B7F">
      <w:pPr>
        <w:spacing w:line="360" w:lineRule="auto"/>
        <w:jc w:val="center"/>
        <w:rPr>
          <w:rFonts w:ascii="Times New Roman" w:hAnsi="Times New Roman"/>
          <w:b/>
          <w:sz w:val="24"/>
        </w:rPr>
      </w:pPr>
    </w:p>
    <w:p w14:paraId="7465F8A4" w14:textId="77777777" w:rsidR="00603B7F" w:rsidRDefault="00603B7F">
      <w:pPr>
        <w:spacing w:line="360" w:lineRule="auto"/>
        <w:jc w:val="center"/>
        <w:rPr>
          <w:rFonts w:ascii="Times New Roman" w:hAnsi="Times New Roman"/>
          <w:b/>
          <w:sz w:val="24"/>
        </w:rPr>
      </w:pPr>
    </w:p>
    <w:p w14:paraId="07009814" w14:textId="77777777" w:rsidR="00603B7F" w:rsidRDefault="00603B7F">
      <w:pPr>
        <w:spacing w:line="360" w:lineRule="auto"/>
        <w:jc w:val="center"/>
        <w:rPr>
          <w:rFonts w:ascii="Times New Roman" w:hAnsi="Times New Roman"/>
          <w:b/>
          <w:sz w:val="24"/>
        </w:rPr>
      </w:pPr>
    </w:p>
    <w:p w14:paraId="3CD6EB57" w14:textId="77777777" w:rsidR="00603B7F" w:rsidRDefault="00603B7F">
      <w:pPr>
        <w:spacing w:line="360" w:lineRule="auto"/>
        <w:jc w:val="center"/>
        <w:rPr>
          <w:rFonts w:ascii="Times New Roman" w:hAnsi="Times New Roman"/>
          <w:b/>
          <w:sz w:val="24"/>
        </w:rPr>
      </w:pPr>
    </w:p>
    <w:p w14:paraId="1C0F4BAA" w14:textId="77777777" w:rsidR="00603B7F" w:rsidRDefault="00603B7F">
      <w:pPr>
        <w:spacing w:line="360" w:lineRule="auto"/>
        <w:jc w:val="center"/>
        <w:rPr>
          <w:rFonts w:ascii="Times New Roman" w:hAnsi="Times New Roman"/>
          <w:b/>
          <w:sz w:val="24"/>
        </w:rPr>
      </w:pPr>
    </w:p>
    <w:p w14:paraId="11D6712F" w14:textId="77777777" w:rsidR="00603B7F" w:rsidRDefault="00603B7F">
      <w:pPr>
        <w:spacing w:line="360" w:lineRule="auto"/>
        <w:jc w:val="center"/>
        <w:rPr>
          <w:rFonts w:ascii="Times New Roman" w:hAnsi="Times New Roman"/>
          <w:b/>
          <w:sz w:val="24"/>
        </w:rPr>
      </w:pPr>
    </w:p>
    <w:p w14:paraId="6AC0C2EE" w14:textId="77777777" w:rsidR="00603B7F" w:rsidRDefault="00603B7F">
      <w:pPr>
        <w:spacing w:line="360" w:lineRule="auto"/>
        <w:jc w:val="center"/>
        <w:rPr>
          <w:rFonts w:ascii="Times New Roman" w:hAnsi="Times New Roman"/>
          <w:b/>
          <w:sz w:val="24"/>
        </w:rPr>
      </w:pPr>
    </w:p>
    <w:p w14:paraId="000320C5" w14:textId="77777777" w:rsidR="00603B7F" w:rsidRDefault="00603B7F">
      <w:pPr>
        <w:spacing w:line="360" w:lineRule="auto"/>
        <w:jc w:val="center"/>
        <w:rPr>
          <w:rFonts w:ascii="Times New Roman" w:hAnsi="Times New Roman"/>
          <w:b/>
          <w:sz w:val="24"/>
        </w:rPr>
      </w:pPr>
    </w:p>
    <w:p w14:paraId="130CE628" w14:textId="77777777" w:rsidR="00603B7F" w:rsidRDefault="00603B7F">
      <w:pPr>
        <w:spacing w:line="360" w:lineRule="auto"/>
        <w:jc w:val="center"/>
        <w:rPr>
          <w:rFonts w:ascii="Times New Roman" w:hAnsi="Times New Roman"/>
          <w:b/>
          <w:sz w:val="24"/>
        </w:rPr>
      </w:pPr>
    </w:p>
    <w:p w14:paraId="70E65609" w14:textId="77777777" w:rsidR="00603B7F" w:rsidRDefault="00603B7F">
      <w:pPr>
        <w:spacing w:line="360" w:lineRule="auto"/>
        <w:jc w:val="center"/>
        <w:rPr>
          <w:rFonts w:ascii="Times New Roman" w:hAnsi="Times New Roman"/>
          <w:b/>
          <w:sz w:val="24"/>
        </w:rPr>
      </w:pPr>
    </w:p>
    <w:p w14:paraId="4F7F8633" w14:textId="77777777" w:rsidR="00603B7F" w:rsidRDefault="00603B7F">
      <w:pPr>
        <w:spacing w:line="360" w:lineRule="auto"/>
        <w:jc w:val="center"/>
        <w:rPr>
          <w:rFonts w:ascii="Times New Roman" w:hAnsi="Times New Roman"/>
          <w:b/>
          <w:sz w:val="24"/>
        </w:rPr>
      </w:pPr>
    </w:p>
    <w:p w14:paraId="6A4C3C8C" w14:textId="77777777" w:rsidR="00603B7F" w:rsidRDefault="00603B7F">
      <w:pPr>
        <w:spacing w:line="360" w:lineRule="auto"/>
        <w:jc w:val="center"/>
        <w:rPr>
          <w:rFonts w:ascii="Times New Roman" w:hAnsi="Times New Roman"/>
          <w:b/>
          <w:sz w:val="24"/>
        </w:rPr>
      </w:pPr>
    </w:p>
    <w:p w14:paraId="1C29CE18" w14:textId="77777777" w:rsidR="005664CD" w:rsidRDefault="005664CD">
      <w:pPr>
        <w:spacing w:line="360" w:lineRule="auto"/>
        <w:jc w:val="center"/>
        <w:rPr>
          <w:rFonts w:ascii="Times New Roman" w:hAnsi="Times New Roman"/>
          <w:b/>
          <w:sz w:val="24"/>
        </w:rPr>
      </w:pPr>
    </w:p>
    <w:p w14:paraId="0A472646" w14:textId="77777777" w:rsidR="005664CD" w:rsidRDefault="005664CD">
      <w:pPr>
        <w:spacing w:line="360" w:lineRule="auto"/>
        <w:jc w:val="center"/>
        <w:rPr>
          <w:rFonts w:ascii="Times New Roman" w:hAnsi="Times New Roman"/>
          <w:b/>
          <w:sz w:val="24"/>
        </w:rPr>
      </w:pPr>
    </w:p>
    <w:p w14:paraId="59391E56" w14:textId="77777777" w:rsidR="005664CD" w:rsidRDefault="005664CD">
      <w:pPr>
        <w:spacing w:line="360" w:lineRule="auto"/>
        <w:jc w:val="center"/>
        <w:rPr>
          <w:rFonts w:ascii="Times New Roman" w:hAnsi="Times New Roman"/>
          <w:b/>
          <w:sz w:val="24"/>
        </w:rPr>
      </w:pPr>
    </w:p>
    <w:p w14:paraId="62B23490" w14:textId="77777777" w:rsidR="005664CD" w:rsidRDefault="005664CD">
      <w:pPr>
        <w:spacing w:line="360" w:lineRule="auto"/>
        <w:jc w:val="center"/>
        <w:rPr>
          <w:rFonts w:ascii="Times New Roman" w:hAnsi="Times New Roman"/>
          <w:b/>
          <w:sz w:val="24"/>
        </w:rPr>
      </w:pPr>
    </w:p>
    <w:p w14:paraId="70BE0B3B" w14:textId="77777777" w:rsidR="005664CD" w:rsidRDefault="005664CD">
      <w:pPr>
        <w:spacing w:line="360" w:lineRule="auto"/>
        <w:jc w:val="center"/>
        <w:rPr>
          <w:rFonts w:ascii="Times New Roman" w:hAnsi="Times New Roman"/>
          <w:b/>
          <w:sz w:val="24"/>
        </w:rPr>
      </w:pPr>
    </w:p>
    <w:p w14:paraId="340FAE1B" w14:textId="77777777" w:rsidR="005664CD" w:rsidRDefault="005664CD">
      <w:pPr>
        <w:spacing w:line="360" w:lineRule="auto"/>
        <w:jc w:val="center"/>
        <w:rPr>
          <w:rFonts w:ascii="Times New Roman" w:hAnsi="Times New Roman"/>
          <w:b/>
          <w:sz w:val="24"/>
        </w:rPr>
      </w:pPr>
    </w:p>
    <w:p w14:paraId="09BBC7E4" w14:textId="58971B46" w:rsidR="00603B7F" w:rsidRDefault="004B4E6F">
      <w:pPr>
        <w:spacing w:line="360" w:lineRule="auto"/>
        <w:jc w:val="center"/>
        <w:rPr>
          <w:rFonts w:ascii="Times New Roman" w:hAnsi="Times New Roman"/>
          <w:b/>
          <w:sz w:val="24"/>
        </w:rPr>
      </w:pPr>
      <w:r>
        <w:rPr>
          <w:rFonts w:ascii="Times New Roman" w:hAnsi="Times New Roman"/>
          <w:b/>
          <w:sz w:val="24"/>
        </w:rPr>
        <w:t>2024 г.</w:t>
      </w:r>
    </w:p>
    <w:p w14:paraId="03F02111" w14:textId="77777777" w:rsidR="00603B7F" w:rsidRDefault="004B4E6F">
      <w:pPr>
        <w:jc w:val="right"/>
        <w:rPr>
          <w:rFonts w:ascii="Times New Roman" w:hAnsi="Times New Roman"/>
          <w:b/>
          <w:sz w:val="24"/>
        </w:rPr>
      </w:pPr>
      <w:r>
        <w:rPr>
          <w:rFonts w:ascii="Times New Roman" w:hAnsi="Times New Roman"/>
          <w:sz w:val="24"/>
        </w:rPr>
        <w:br w:type="page"/>
      </w:r>
      <w:r>
        <w:rPr>
          <w:rFonts w:ascii="Times New Roman" w:hAnsi="Times New Roman"/>
          <w:b/>
          <w:sz w:val="24"/>
        </w:rPr>
        <w:lastRenderedPageBreak/>
        <w:t>Приложение 2.12</w:t>
      </w:r>
    </w:p>
    <w:p w14:paraId="2E31353C"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30D41125"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52A283D2" w14:textId="77777777" w:rsidR="00603B7F" w:rsidRDefault="00603B7F">
      <w:pPr>
        <w:jc w:val="right"/>
        <w:rPr>
          <w:rFonts w:ascii="Times New Roman" w:hAnsi="Times New Roman"/>
          <w:b/>
          <w:color w:val="0070C0"/>
          <w:sz w:val="24"/>
        </w:rPr>
      </w:pPr>
    </w:p>
    <w:p w14:paraId="3FA7DECA" w14:textId="77777777" w:rsidR="00603B7F" w:rsidRDefault="00603B7F">
      <w:pPr>
        <w:jc w:val="right"/>
        <w:rPr>
          <w:rFonts w:ascii="Times New Roman" w:hAnsi="Times New Roman"/>
          <w:b/>
          <w:color w:val="0070C0"/>
          <w:sz w:val="24"/>
        </w:rPr>
      </w:pPr>
    </w:p>
    <w:p w14:paraId="261ABA82" w14:textId="77777777" w:rsidR="00603B7F" w:rsidRDefault="00603B7F">
      <w:pPr>
        <w:jc w:val="right"/>
        <w:rPr>
          <w:rFonts w:ascii="Times New Roman" w:hAnsi="Times New Roman"/>
          <w:b/>
          <w:color w:val="0070C0"/>
          <w:sz w:val="24"/>
        </w:rPr>
      </w:pPr>
    </w:p>
    <w:p w14:paraId="6A71DFDF" w14:textId="77777777" w:rsidR="00603B7F" w:rsidRDefault="00603B7F">
      <w:pPr>
        <w:jc w:val="right"/>
        <w:rPr>
          <w:rFonts w:ascii="Times New Roman" w:hAnsi="Times New Roman"/>
          <w:b/>
          <w:color w:val="0070C0"/>
          <w:sz w:val="24"/>
        </w:rPr>
      </w:pPr>
    </w:p>
    <w:p w14:paraId="2DA65544" w14:textId="77777777" w:rsidR="00603B7F" w:rsidRDefault="00603B7F">
      <w:pPr>
        <w:jc w:val="right"/>
        <w:rPr>
          <w:rFonts w:ascii="Times New Roman" w:hAnsi="Times New Roman"/>
          <w:b/>
          <w:color w:val="0070C0"/>
          <w:sz w:val="24"/>
        </w:rPr>
      </w:pPr>
    </w:p>
    <w:p w14:paraId="6121D0B7" w14:textId="77777777" w:rsidR="00603B7F" w:rsidRDefault="00603B7F">
      <w:pPr>
        <w:jc w:val="right"/>
        <w:rPr>
          <w:rFonts w:ascii="Times New Roman" w:hAnsi="Times New Roman"/>
          <w:b/>
          <w:color w:val="0070C0"/>
          <w:sz w:val="24"/>
        </w:rPr>
      </w:pPr>
    </w:p>
    <w:p w14:paraId="6950F377" w14:textId="77777777" w:rsidR="00603B7F" w:rsidRDefault="00603B7F">
      <w:pPr>
        <w:jc w:val="right"/>
        <w:rPr>
          <w:rFonts w:ascii="Times New Roman" w:hAnsi="Times New Roman"/>
          <w:b/>
          <w:color w:val="0070C0"/>
          <w:sz w:val="24"/>
        </w:rPr>
      </w:pPr>
    </w:p>
    <w:p w14:paraId="61990727" w14:textId="77777777" w:rsidR="00603B7F" w:rsidRDefault="00603B7F">
      <w:pPr>
        <w:jc w:val="right"/>
        <w:rPr>
          <w:rFonts w:ascii="Times New Roman" w:hAnsi="Times New Roman"/>
          <w:b/>
          <w:color w:val="0070C0"/>
          <w:sz w:val="24"/>
        </w:rPr>
      </w:pPr>
    </w:p>
    <w:p w14:paraId="46B444B9" w14:textId="77777777" w:rsidR="00603B7F" w:rsidRDefault="00603B7F">
      <w:pPr>
        <w:jc w:val="right"/>
        <w:rPr>
          <w:rFonts w:ascii="Times New Roman" w:hAnsi="Times New Roman"/>
          <w:b/>
          <w:color w:val="0070C0"/>
          <w:sz w:val="24"/>
        </w:rPr>
      </w:pPr>
    </w:p>
    <w:p w14:paraId="0CBD5A15" w14:textId="77777777" w:rsidR="00603B7F" w:rsidRDefault="00603B7F">
      <w:pPr>
        <w:jc w:val="right"/>
        <w:rPr>
          <w:rFonts w:ascii="Times New Roman" w:hAnsi="Times New Roman"/>
          <w:b/>
          <w:color w:val="0070C0"/>
          <w:sz w:val="24"/>
        </w:rPr>
      </w:pPr>
    </w:p>
    <w:p w14:paraId="5735882E" w14:textId="77777777" w:rsidR="00603B7F" w:rsidRDefault="00603B7F">
      <w:pPr>
        <w:jc w:val="right"/>
        <w:rPr>
          <w:rFonts w:ascii="Times New Roman" w:hAnsi="Times New Roman"/>
          <w:b/>
          <w:color w:val="0070C0"/>
          <w:sz w:val="24"/>
        </w:rPr>
      </w:pPr>
    </w:p>
    <w:p w14:paraId="3BB64186"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59FC9256" w14:textId="77777777" w:rsidR="00603B7F" w:rsidRDefault="004B4E6F">
      <w:pPr>
        <w:pStyle w:val="10"/>
      </w:pPr>
      <w:r>
        <w:t>«СГ.03 БЕЗОПАСНОСТЬ ЖИЗНЕДЕЯТЕЛЬНОСТИ»</w:t>
      </w:r>
    </w:p>
    <w:p w14:paraId="766D7660" w14:textId="77777777" w:rsidR="005664CD" w:rsidRPr="006746D1" w:rsidRDefault="005664CD" w:rsidP="005664CD">
      <w:pPr>
        <w:jc w:val="center"/>
        <w:rPr>
          <w:rFonts w:ascii="Times New Roman" w:hAnsi="Times New Roman"/>
          <w:sz w:val="24"/>
          <w:szCs w:val="24"/>
        </w:rPr>
      </w:pPr>
      <w:bookmarkStart w:id="96" w:name="_Toc172906922"/>
      <w:bookmarkStart w:id="97" w:name="_Toc172906950"/>
      <w:bookmarkStart w:id="98" w:name="_Hlk179544560"/>
      <w:bookmarkStart w:id="99"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6"/>
      <w:bookmarkEnd w:id="97"/>
    </w:p>
    <w:p w14:paraId="60632727" w14:textId="77777777" w:rsidR="005664CD" w:rsidRPr="006746D1" w:rsidRDefault="00C25F1B" w:rsidP="005664CD">
      <w:pPr>
        <w:jc w:val="center"/>
        <w:rPr>
          <w:rFonts w:ascii="Times New Roman" w:hAnsi="Times New Roman"/>
          <w:sz w:val="24"/>
          <w:szCs w:val="24"/>
        </w:rPr>
      </w:pPr>
      <w:hyperlink r:id="rId110" w:history="1">
        <w:bookmarkStart w:id="100" w:name="_Toc172906923"/>
        <w:bookmarkStart w:id="101" w:name="_Toc172906951"/>
        <w:r w:rsidR="005664CD" w:rsidRPr="006746D1">
          <w:rPr>
            <w:rStyle w:val="afffffffe"/>
            <w:sz w:val="24"/>
            <w:szCs w:val="24"/>
          </w:rPr>
          <w:t>https://spolab.firpo.ru/npdv2/category-doc/get/4877</w:t>
        </w:r>
        <w:bookmarkEnd w:id="100"/>
        <w:bookmarkEnd w:id="101"/>
      </w:hyperlink>
      <w:bookmarkEnd w:id="98"/>
    </w:p>
    <w:bookmarkEnd w:id="99"/>
    <w:p w14:paraId="4986D338" w14:textId="77777777" w:rsidR="00603B7F" w:rsidRDefault="00603B7F">
      <w:pPr>
        <w:spacing w:line="360" w:lineRule="auto"/>
        <w:jc w:val="center"/>
        <w:rPr>
          <w:rFonts w:ascii="Times New Roman" w:hAnsi="Times New Roman"/>
          <w:b/>
          <w:sz w:val="24"/>
        </w:rPr>
      </w:pPr>
    </w:p>
    <w:p w14:paraId="5461ED59" w14:textId="77777777" w:rsidR="00603B7F" w:rsidRDefault="00603B7F">
      <w:pPr>
        <w:spacing w:line="360" w:lineRule="auto"/>
        <w:jc w:val="center"/>
        <w:rPr>
          <w:rFonts w:ascii="Times New Roman" w:hAnsi="Times New Roman"/>
          <w:b/>
          <w:sz w:val="24"/>
        </w:rPr>
      </w:pPr>
    </w:p>
    <w:p w14:paraId="4BDB5FA6" w14:textId="77777777" w:rsidR="00603B7F" w:rsidRDefault="00603B7F">
      <w:pPr>
        <w:spacing w:line="360" w:lineRule="auto"/>
        <w:jc w:val="center"/>
        <w:rPr>
          <w:rFonts w:ascii="Times New Roman" w:hAnsi="Times New Roman"/>
          <w:b/>
          <w:sz w:val="24"/>
        </w:rPr>
      </w:pPr>
    </w:p>
    <w:p w14:paraId="39F147DC" w14:textId="77777777" w:rsidR="00603B7F" w:rsidRDefault="00603B7F">
      <w:pPr>
        <w:spacing w:line="360" w:lineRule="auto"/>
        <w:jc w:val="center"/>
        <w:rPr>
          <w:rFonts w:ascii="Times New Roman" w:hAnsi="Times New Roman"/>
          <w:b/>
          <w:sz w:val="24"/>
        </w:rPr>
      </w:pPr>
    </w:p>
    <w:p w14:paraId="785E939E" w14:textId="77777777" w:rsidR="00603B7F" w:rsidRDefault="00603B7F">
      <w:pPr>
        <w:spacing w:line="360" w:lineRule="auto"/>
        <w:jc w:val="center"/>
        <w:rPr>
          <w:rFonts w:ascii="Times New Roman" w:hAnsi="Times New Roman"/>
          <w:b/>
          <w:sz w:val="24"/>
        </w:rPr>
      </w:pPr>
    </w:p>
    <w:p w14:paraId="5F52064A" w14:textId="77777777" w:rsidR="00603B7F" w:rsidRDefault="00603B7F">
      <w:pPr>
        <w:spacing w:line="360" w:lineRule="auto"/>
        <w:jc w:val="center"/>
        <w:rPr>
          <w:rFonts w:ascii="Times New Roman" w:hAnsi="Times New Roman"/>
          <w:b/>
          <w:sz w:val="24"/>
        </w:rPr>
      </w:pPr>
    </w:p>
    <w:p w14:paraId="68C82251" w14:textId="77777777" w:rsidR="00603B7F" w:rsidRDefault="00603B7F">
      <w:pPr>
        <w:spacing w:line="360" w:lineRule="auto"/>
        <w:jc w:val="center"/>
        <w:rPr>
          <w:rFonts w:ascii="Times New Roman" w:hAnsi="Times New Roman"/>
          <w:b/>
          <w:sz w:val="24"/>
        </w:rPr>
      </w:pPr>
    </w:p>
    <w:p w14:paraId="60D96AAB" w14:textId="77777777" w:rsidR="00603B7F" w:rsidRDefault="00603B7F">
      <w:pPr>
        <w:spacing w:line="360" w:lineRule="auto"/>
        <w:jc w:val="center"/>
        <w:rPr>
          <w:rFonts w:ascii="Times New Roman" w:hAnsi="Times New Roman"/>
          <w:b/>
          <w:sz w:val="24"/>
        </w:rPr>
      </w:pPr>
    </w:p>
    <w:p w14:paraId="0FDE1BE2" w14:textId="77777777" w:rsidR="00603B7F" w:rsidRDefault="00603B7F">
      <w:pPr>
        <w:spacing w:line="360" w:lineRule="auto"/>
        <w:jc w:val="center"/>
        <w:rPr>
          <w:rFonts w:ascii="Times New Roman" w:hAnsi="Times New Roman"/>
          <w:b/>
          <w:sz w:val="24"/>
        </w:rPr>
      </w:pPr>
    </w:p>
    <w:p w14:paraId="56E066F2" w14:textId="77777777" w:rsidR="00603B7F" w:rsidRDefault="00603B7F">
      <w:pPr>
        <w:spacing w:line="360" w:lineRule="auto"/>
        <w:jc w:val="center"/>
        <w:rPr>
          <w:rFonts w:ascii="Times New Roman" w:hAnsi="Times New Roman"/>
          <w:b/>
          <w:sz w:val="24"/>
        </w:rPr>
      </w:pPr>
    </w:p>
    <w:p w14:paraId="79DA3471" w14:textId="77777777" w:rsidR="00603B7F" w:rsidRDefault="00603B7F">
      <w:pPr>
        <w:spacing w:line="360" w:lineRule="auto"/>
        <w:jc w:val="center"/>
        <w:rPr>
          <w:rFonts w:ascii="Times New Roman" w:hAnsi="Times New Roman"/>
          <w:b/>
          <w:sz w:val="24"/>
        </w:rPr>
      </w:pPr>
    </w:p>
    <w:p w14:paraId="431ACDC9" w14:textId="77777777" w:rsidR="00603B7F" w:rsidRDefault="00603B7F">
      <w:pPr>
        <w:spacing w:line="360" w:lineRule="auto"/>
        <w:jc w:val="center"/>
        <w:rPr>
          <w:rFonts w:ascii="Times New Roman" w:hAnsi="Times New Roman"/>
          <w:b/>
          <w:sz w:val="24"/>
        </w:rPr>
      </w:pPr>
    </w:p>
    <w:p w14:paraId="76555FDF" w14:textId="77777777" w:rsidR="00603B7F" w:rsidRDefault="00603B7F">
      <w:pPr>
        <w:spacing w:line="360" w:lineRule="auto"/>
        <w:jc w:val="center"/>
        <w:rPr>
          <w:rFonts w:ascii="Times New Roman" w:hAnsi="Times New Roman"/>
          <w:b/>
          <w:sz w:val="24"/>
        </w:rPr>
      </w:pPr>
    </w:p>
    <w:p w14:paraId="444BF5A2" w14:textId="5AF4B68E" w:rsidR="00603B7F" w:rsidRDefault="00603B7F">
      <w:pPr>
        <w:spacing w:line="360" w:lineRule="auto"/>
        <w:jc w:val="center"/>
        <w:rPr>
          <w:rFonts w:ascii="Times New Roman" w:hAnsi="Times New Roman"/>
          <w:b/>
          <w:sz w:val="24"/>
        </w:rPr>
      </w:pPr>
    </w:p>
    <w:p w14:paraId="790C4E42" w14:textId="34D4A8E1" w:rsidR="005664CD" w:rsidRDefault="005664CD">
      <w:pPr>
        <w:spacing w:line="360" w:lineRule="auto"/>
        <w:jc w:val="center"/>
        <w:rPr>
          <w:rFonts w:ascii="Times New Roman" w:hAnsi="Times New Roman"/>
          <w:b/>
          <w:sz w:val="24"/>
        </w:rPr>
      </w:pPr>
    </w:p>
    <w:p w14:paraId="5D5F84BF" w14:textId="34747864" w:rsidR="005664CD" w:rsidRDefault="005664CD">
      <w:pPr>
        <w:spacing w:line="360" w:lineRule="auto"/>
        <w:jc w:val="center"/>
        <w:rPr>
          <w:rFonts w:ascii="Times New Roman" w:hAnsi="Times New Roman"/>
          <w:b/>
          <w:sz w:val="24"/>
        </w:rPr>
      </w:pPr>
    </w:p>
    <w:p w14:paraId="733B6878" w14:textId="4923C31F" w:rsidR="005664CD" w:rsidRDefault="005664CD">
      <w:pPr>
        <w:spacing w:line="360" w:lineRule="auto"/>
        <w:jc w:val="center"/>
        <w:rPr>
          <w:rFonts w:ascii="Times New Roman" w:hAnsi="Times New Roman"/>
          <w:b/>
          <w:sz w:val="24"/>
        </w:rPr>
      </w:pPr>
    </w:p>
    <w:p w14:paraId="7C015C17" w14:textId="5B36EAC5" w:rsidR="005664CD" w:rsidRDefault="005664CD">
      <w:pPr>
        <w:spacing w:line="360" w:lineRule="auto"/>
        <w:jc w:val="center"/>
        <w:rPr>
          <w:rFonts w:ascii="Times New Roman" w:hAnsi="Times New Roman"/>
          <w:b/>
          <w:sz w:val="24"/>
        </w:rPr>
      </w:pPr>
    </w:p>
    <w:p w14:paraId="64D970B0" w14:textId="04C50A13" w:rsidR="005664CD" w:rsidRDefault="005664CD">
      <w:pPr>
        <w:spacing w:line="360" w:lineRule="auto"/>
        <w:jc w:val="center"/>
        <w:rPr>
          <w:rFonts w:ascii="Times New Roman" w:hAnsi="Times New Roman"/>
          <w:b/>
          <w:sz w:val="24"/>
        </w:rPr>
      </w:pPr>
    </w:p>
    <w:p w14:paraId="1620313A" w14:textId="6C0D4BFE" w:rsidR="005664CD" w:rsidRDefault="005664CD">
      <w:pPr>
        <w:spacing w:line="360" w:lineRule="auto"/>
        <w:jc w:val="center"/>
        <w:rPr>
          <w:rFonts w:ascii="Times New Roman" w:hAnsi="Times New Roman"/>
          <w:b/>
          <w:sz w:val="24"/>
        </w:rPr>
      </w:pPr>
    </w:p>
    <w:p w14:paraId="311B1900" w14:textId="4F9324B9" w:rsidR="00603B7F" w:rsidRDefault="004B4E6F">
      <w:pPr>
        <w:jc w:val="center"/>
        <w:rPr>
          <w:rFonts w:ascii="Times New Roman" w:hAnsi="Times New Roman"/>
          <w:b/>
          <w:caps/>
          <w:sz w:val="24"/>
        </w:rPr>
      </w:pPr>
      <w:r>
        <w:rPr>
          <w:rFonts w:ascii="Times New Roman" w:hAnsi="Times New Roman"/>
          <w:b/>
          <w:sz w:val="24"/>
        </w:rPr>
        <w:t>2024</w:t>
      </w:r>
      <w:r w:rsidR="005664CD">
        <w:rPr>
          <w:rFonts w:ascii="Times New Roman" w:hAnsi="Times New Roman"/>
          <w:b/>
          <w:sz w:val="24"/>
        </w:rPr>
        <w:t xml:space="preserve"> </w:t>
      </w:r>
      <w:r>
        <w:rPr>
          <w:rFonts w:ascii="Times New Roman" w:hAnsi="Times New Roman"/>
          <w:b/>
          <w:sz w:val="24"/>
        </w:rPr>
        <w:t>г.</w:t>
      </w:r>
    </w:p>
    <w:p w14:paraId="4059EF50"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2.13</w:t>
      </w:r>
    </w:p>
    <w:p w14:paraId="553EAE06"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60A6ED7A"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7EF13E3A" w14:textId="77777777" w:rsidR="00603B7F" w:rsidRDefault="00603B7F">
      <w:pPr>
        <w:jc w:val="right"/>
        <w:rPr>
          <w:rFonts w:ascii="Times New Roman" w:hAnsi="Times New Roman"/>
          <w:sz w:val="24"/>
        </w:rPr>
      </w:pPr>
    </w:p>
    <w:p w14:paraId="07ED4045" w14:textId="77777777" w:rsidR="00603B7F" w:rsidRDefault="00603B7F">
      <w:pPr>
        <w:jc w:val="right"/>
        <w:rPr>
          <w:rFonts w:ascii="Times New Roman" w:hAnsi="Times New Roman"/>
          <w:b/>
          <w:color w:val="0070C0"/>
          <w:sz w:val="24"/>
        </w:rPr>
      </w:pPr>
    </w:p>
    <w:p w14:paraId="33C73AA9" w14:textId="77777777" w:rsidR="00603B7F" w:rsidRDefault="00603B7F">
      <w:pPr>
        <w:jc w:val="right"/>
        <w:rPr>
          <w:rFonts w:ascii="Times New Roman" w:hAnsi="Times New Roman"/>
          <w:b/>
          <w:color w:val="0070C0"/>
          <w:sz w:val="24"/>
        </w:rPr>
      </w:pPr>
    </w:p>
    <w:p w14:paraId="7D222395" w14:textId="77777777" w:rsidR="00603B7F" w:rsidRDefault="00603B7F">
      <w:pPr>
        <w:jc w:val="right"/>
        <w:rPr>
          <w:rFonts w:ascii="Times New Roman" w:hAnsi="Times New Roman"/>
          <w:b/>
          <w:color w:val="0070C0"/>
          <w:sz w:val="24"/>
        </w:rPr>
      </w:pPr>
    </w:p>
    <w:p w14:paraId="21BC0231" w14:textId="77777777" w:rsidR="00603B7F" w:rsidRDefault="00603B7F">
      <w:pPr>
        <w:jc w:val="right"/>
        <w:rPr>
          <w:rFonts w:ascii="Times New Roman" w:hAnsi="Times New Roman"/>
          <w:b/>
          <w:color w:val="0070C0"/>
          <w:sz w:val="24"/>
        </w:rPr>
      </w:pPr>
    </w:p>
    <w:p w14:paraId="44ACDD67" w14:textId="77777777" w:rsidR="00603B7F" w:rsidRDefault="00603B7F">
      <w:pPr>
        <w:jc w:val="right"/>
        <w:rPr>
          <w:rFonts w:ascii="Times New Roman" w:hAnsi="Times New Roman"/>
          <w:b/>
          <w:color w:val="0070C0"/>
          <w:sz w:val="24"/>
        </w:rPr>
      </w:pPr>
    </w:p>
    <w:p w14:paraId="36B69CD3" w14:textId="77777777" w:rsidR="00603B7F" w:rsidRDefault="00603B7F">
      <w:pPr>
        <w:jc w:val="right"/>
        <w:rPr>
          <w:rFonts w:ascii="Times New Roman" w:hAnsi="Times New Roman"/>
          <w:b/>
          <w:color w:val="0070C0"/>
          <w:sz w:val="24"/>
        </w:rPr>
      </w:pPr>
    </w:p>
    <w:p w14:paraId="16AB0D6B" w14:textId="77777777" w:rsidR="00603B7F" w:rsidRDefault="00603B7F">
      <w:pPr>
        <w:jc w:val="right"/>
        <w:rPr>
          <w:rFonts w:ascii="Times New Roman" w:hAnsi="Times New Roman"/>
          <w:b/>
          <w:color w:val="0070C0"/>
          <w:sz w:val="24"/>
        </w:rPr>
      </w:pPr>
    </w:p>
    <w:p w14:paraId="3B2E6F47" w14:textId="77777777" w:rsidR="00603B7F" w:rsidRDefault="00603B7F">
      <w:pPr>
        <w:jc w:val="right"/>
        <w:rPr>
          <w:rFonts w:ascii="Times New Roman" w:hAnsi="Times New Roman"/>
          <w:b/>
          <w:color w:val="0070C0"/>
          <w:sz w:val="24"/>
        </w:rPr>
      </w:pPr>
    </w:p>
    <w:p w14:paraId="7F6FD37A" w14:textId="77777777" w:rsidR="00603B7F" w:rsidRDefault="00603B7F">
      <w:pPr>
        <w:jc w:val="right"/>
        <w:rPr>
          <w:rFonts w:ascii="Times New Roman" w:hAnsi="Times New Roman"/>
          <w:b/>
          <w:color w:val="0070C0"/>
          <w:sz w:val="24"/>
        </w:rPr>
      </w:pPr>
    </w:p>
    <w:p w14:paraId="0010E39D" w14:textId="77777777" w:rsidR="00603B7F" w:rsidRDefault="00603B7F">
      <w:pPr>
        <w:jc w:val="right"/>
        <w:rPr>
          <w:rFonts w:ascii="Times New Roman" w:hAnsi="Times New Roman"/>
          <w:b/>
          <w:color w:val="0070C0"/>
          <w:sz w:val="24"/>
        </w:rPr>
      </w:pPr>
    </w:p>
    <w:p w14:paraId="22F8ADEB" w14:textId="77777777" w:rsidR="00603B7F" w:rsidRDefault="00603B7F">
      <w:pPr>
        <w:jc w:val="right"/>
        <w:rPr>
          <w:rFonts w:ascii="Times New Roman" w:hAnsi="Times New Roman"/>
          <w:b/>
          <w:color w:val="0070C0"/>
          <w:sz w:val="24"/>
        </w:rPr>
      </w:pPr>
    </w:p>
    <w:p w14:paraId="3934C679"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38AED69D" w14:textId="77777777" w:rsidR="00603B7F" w:rsidRDefault="004B4E6F">
      <w:pPr>
        <w:pStyle w:val="10"/>
      </w:pPr>
      <w:r>
        <w:t>«СГ.04 ФИЗИЧЕСКАЯ КУЛЬТУРА»</w:t>
      </w:r>
    </w:p>
    <w:p w14:paraId="4F987924" w14:textId="77777777" w:rsidR="005664CD" w:rsidRPr="006746D1" w:rsidRDefault="005664CD" w:rsidP="005664CD">
      <w:pPr>
        <w:jc w:val="center"/>
        <w:rPr>
          <w:rFonts w:ascii="Times New Roman" w:hAnsi="Times New Roman"/>
          <w:sz w:val="24"/>
          <w:szCs w:val="24"/>
        </w:rPr>
      </w:pPr>
      <w:bookmarkStart w:id="102" w:name="_Toc172906925"/>
      <w:bookmarkStart w:id="103" w:name="_Toc172906953"/>
      <w:bookmarkStart w:id="104" w:name="_Hlk179386487"/>
      <w:bookmarkStart w:id="105" w:name="_Hlk17938495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2"/>
      <w:bookmarkEnd w:id="103"/>
    </w:p>
    <w:p w14:paraId="276C35CB" w14:textId="77777777" w:rsidR="005664CD" w:rsidRPr="006746D1" w:rsidRDefault="00C25F1B" w:rsidP="005664CD">
      <w:pPr>
        <w:jc w:val="center"/>
        <w:rPr>
          <w:rFonts w:ascii="Times New Roman" w:hAnsi="Times New Roman"/>
          <w:sz w:val="24"/>
          <w:szCs w:val="24"/>
        </w:rPr>
      </w:pPr>
      <w:hyperlink r:id="rId111" w:history="1">
        <w:bookmarkStart w:id="106" w:name="_Toc172906926"/>
        <w:bookmarkStart w:id="107" w:name="_Toc172906954"/>
        <w:r w:rsidR="005664CD" w:rsidRPr="006746D1">
          <w:rPr>
            <w:rStyle w:val="afffffffe"/>
            <w:sz w:val="24"/>
            <w:szCs w:val="24"/>
          </w:rPr>
          <w:t>https://spolab.firpo.ru/npdv2/category-doc/get/5138</w:t>
        </w:r>
        <w:bookmarkEnd w:id="106"/>
        <w:bookmarkEnd w:id="107"/>
      </w:hyperlink>
      <w:bookmarkEnd w:id="104"/>
    </w:p>
    <w:bookmarkEnd w:id="105"/>
    <w:p w14:paraId="266C29E4" w14:textId="77777777" w:rsidR="00603B7F" w:rsidRDefault="00603B7F">
      <w:pPr>
        <w:spacing w:line="360" w:lineRule="auto"/>
        <w:jc w:val="center"/>
        <w:rPr>
          <w:rFonts w:ascii="Times New Roman" w:hAnsi="Times New Roman"/>
          <w:b/>
          <w:sz w:val="24"/>
        </w:rPr>
      </w:pPr>
    </w:p>
    <w:p w14:paraId="1E8FD60A" w14:textId="77777777" w:rsidR="00603B7F" w:rsidRDefault="00603B7F">
      <w:pPr>
        <w:spacing w:line="360" w:lineRule="auto"/>
        <w:jc w:val="center"/>
        <w:rPr>
          <w:rFonts w:ascii="Times New Roman" w:hAnsi="Times New Roman"/>
          <w:b/>
          <w:sz w:val="24"/>
        </w:rPr>
      </w:pPr>
    </w:p>
    <w:p w14:paraId="0F12F8AE" w14:textId="77777777" w:rsidR="00603B7F" w:rsidRDefault="00603B7F">
      <w:pPr>
        <w:spacing w:line="360" w:lineRule="auto"/>
        <w:jc w:val="center"/>
        <w:rPr>
          <w:rFonts w:ascii="Times New Roman" w:hAnsi="Times New Roman"/>
          <w:b/>
          <w:sz w:val="24"/>
        </w:rPr>
      </w:pPr>
    </w:p>
    <w:p w14:paraId="65DAE3C8" w14:textId="77777777" w:rsidR="00603B7F" w:rsidRDefault="00603B7F">
      <w:pPr>
        <w:spacing w:line="360" w:lineRule="auto"/>
        <w:jc w:val="center"/>
        <w:rPr>
          <w:rFonts w:ascii="Times New Roman" w:hAnsi="Times New Roman"/>
          <w:b/>
          <w:sz w:val="24"/>
        </w:rPr>
      </w:pPr>
    </w:p>
    <w:p w14:paraId="19614ED1" w14:textId="77777777" w:rsidR="00603B7F" w:rsidRDefault="00603B7F">
      <w:pPr>
        <w:spacing w:line="360" w:lineRule="auto"/>
        <w:jc w:val="center"/>
        <w:rPr>
          <w:rFonts w:ascii="Times New Roman" w:hAnsi="Times New Roman"/>
          <w:b/>
          <w:sz w:val="24"/>
        </w:rPr>
      </w:pPr>
    </w:p>
    <w:p w14:paraId="451975A0" w14:textId="77777777" w:rsidR="00603B7F" w:rsidRDefault="00603B7F">
      <w:pPr>
        <w:spacing w:line="360" w:lineRule="auto"/>
        <w:jc w:val="center"/>
        <w:rPr>
          <w:rFonts w:ascii="Times New Roman" w:hAnsi="Times New Roman"/>
          <w:b/>
          <w:sz w:val="24"/>
        </w:rPr>
      </w:pPr>
    </w:p>
    <w:p w14:paraId="7CC262D3" w14:textId="77777777" w:rsidR="00603B7F" w:rsidRDefault="00603B7F">
      <w:pPr>
        <w:spacing w:line="360" w:lineRule="auto"/>
        <w:jc w:val="center"/>
        <w:rPr>
          <w:rFonts w:ascii="Times New Roman" w:hAnsi="Times New Roman"/>
          <w:b/>
          <w:sz w:val="24"/>
        </w:rPr>
      </w:pPr>
    </w:p>
    <w:p w14:paraId="4856217A" w14:textId="77777777" w:rsidR="00603B7F" w:rsidRDefault="00603B7F">
      <w:pPr>
        <w:spacing w:line="360" w:lineRule="auto"/>
        <w:jc w:val="center"/>
        <w:rPr>
          <w:rFonts w:ascii="Times New Roman" w:hAnsi="Times New Roman"/>
          <w:b/>
          <w:sz w:val="24"/>
        </w:rPr>
      </w:pPr>
    </w:p>
    <w:p w14:paraId="2B4F23A8" w14:textId="77777777" w:rsidR="00603B7F" w:rsidRDefault="00603B7F">
      <w:pPr>
        <w:spacing w:line="360" w:lineRule="auto"/>
        <w:jc w:val="center"/>
        <w:rPr>
          <w:rFonts w:ascii="Times New Roman" w:hAnsi="Times New Roman"/>
          <w:b/>
          <w:sz w:val="24"/>
        </w:rPr>
      </w:pPr>
    </w:p>
    <w:p w14:paraId="1617B1CF" w14:textId="77777777" w:rsidR="00603B7F" w:rsidRDefault="00603B7F">
      <w:pPr>
        <w:spacing w:line="360" w:lineRule="auto"/>
        <w:jc w:val="center"/>
        <w:rPr>
          <w:rFonts w:ascii="Times New Roman" w:hAnsi="Times New Roman"/>
          <w:b/>
          <w:sz w:val="24"/>
        </w:rPr>
      </w:pPr>
    </w:p>
    <w:p w14:paraId="260D1A82" w14:textId="77777777" w:rsidR="00603B7F" w:rsidRDefault="00603B7F">
      <w:pPr>
        <w:spacing w:line="360" w:lineRule="auto"/>
        <w:jc w:val="center"/>
        <w:rPr>
          <w:rFonts w:ascii="Times New Roman" w:hAnsi="Times New Roman"/>
          <w:b/>
          <w:sz w:val="24"/>
        </w:rPr>
      </w:pPr>
    </w:p>
    <w:p w14:paraId="5FBEAB91" w14:textId="77777777" w:rsidR="00603B7F" w:rsidRDefault="00603B7F">
      <w:pPr>
        <w:spacing w:line="360" w:lineRule="auto"/>
        <w:jc w:val="center"/>
        <w:rPr>
          <w:rFonts w:ascii="Times New Roman" w:hAnsi="Times New Roman"/>
          <w:b/>
          <w:sz w:val="24"/>
        </w:rPr>
      </w:pPr>
    </w:p>
    <w:p w14:paraId="30C8B850" w14:textId="77777777" w:rsidR="00603B7F" w:rsidRDefault="00603B7F">
      <w:pPr>
        <w:spacing w:line="360" w:lineRule="auto"/>
        <w:jc w:val="center"/>
        <w:rPr>
          <w:rFonts w:ascii="Times New Roman" w:hAnsi="Times New Roman"/>
          <w:b/>
          <w:sz w:val="24"/>
        </w:rPr>
      </w:pPr>
    </w:p>
    <w:p w14:paraId="1F53985A" w14:textId="77777777" w:rsidR="00603B7F" w:rsidRDefault="00603B7F">
      <w:pPr>
        <w:spacing w:line="360" w:lineRule="auto"/>
        <w:jc w:val="center"/>
        <w:rPr>
          <w:rFonts w:ascii="Times New Roman" w:hAnsi="Times New Roman"/>
          <w:b/>
          <w:sz w:val="24"/>
        </w:rPr>
      </w:pPr>
    </w:p>
    <w:p w14:paraId="35EBF602" w14:textId="77777777" w:rsidR="005664CD" w:rsidRDefault="005664CD">
      <w:pPr>
        <w:jc w:val="center"/>
        <w:rPr>
          <w:rFonts w:ascii="Times New Roman" w:hAnsi="Times New Roman"/>
          <w:b/>
          <w:sz w:val="24"/>
        </w:rPr>
      </w:pPr>
    </w:p>
    <w:p w14:paraId="7422665E" w14:textId="77777777" w:rsidR="005664CD" w:rsidRDefault="005664CD">
      <w:pPr>
        <w:jc w:val="center"/>
        <w:rPr>
          <w:rFonts w:ascii="Times New Roman" w:hAnsi="Times New Roman"/>
          <w:b/>
          <w:sz w:val="24"/>
        </w:rPr>
      </w:pPr>
    </w:p>
    <w:p w14:paraId="250CFEE5" w14:textId="77777777" w:rsidR="005664CD" w:rsidRDefault="005664CD">
      <w:pPr>
        <w:jc w:val="center"/>
        <w:rPr>
          <w:rFonts w:ascii="Times New Roman" w:hAnsi="Times New Roman"/>
          <w:b/>
          <w:sz w:val="24"/>
        </w:rPr>
      </w:pPr>
    </w:p>
    <w:p w14:paraId="2B29BEA4" w14:textId="77777777" w:rsidR="005664CD" w:rsidRDefault="005664CD">
      <w:pPr>
        <w:jc w:val="center"/>
        <w:rPr>
          <w:rFonts w:ascii="Times New Roman" w:hAnsi="Times New Roman"/>
          <w:b/>
          <w:sz w:val="24"/>
        </w:rPr>
      </w:pPr>
    </w:p>
    <w:p w14:paraId="7C03EC25" w14:textId="77777777" w:rsidR="005664CD" w:rsidRDefault="005664CD">
      <w:pPr>
        <w:jc w:val="center"/>
        <w:rPr>
          <w:rFonts w:ascii="Times New Roman" w:hAnsi="Times New Roman"/>
          <w:b/>
          <w:sz w:val="24"/>
        </w:rPr>
      </w:pPr>
    </w:p>
    <w:p w14:paraId="08A96424" w14:textId="77777777" w:rsidR="005664CD" w:rsidRDefault="005664CD">
      <w:pPr>
        <w:jc w:val="center"/>
        <w:rPr>
          <w:rFonts w:ascii="Times New Roman" w:hAnsi="Times New Roman"/>
          <w:b/>
          <w:sz w:val="24"/>
        </w:rPr>
      </w:pPr>
    </w:p>
    <w:p w14:paraId="60721DDB" w14:textId="77777777" w:rsidR="005664CD" w:rsidRDefault="005664CD">
      <w:pPr>
        <w:jc w:val="center"/>
        <w:rPr>
          <w:rFonts w:ascii="Times New Roman" w:hAnsi="Times New Roman"/>
          <w:b/>
          <w:sz w:val="24"/>
        </w:rPr>
      </w:pPr>
    </w:p>
    <w:p w14:paraId="615B7917" w14:textId="77777777" w:rsidR="005664CD" w:rsidRDefault="005664CD">
      <w:pPr>
        <w:jc w:val="center"/>
        <w:rPr>
          <w:rFonts w:ascii="Times New Roman" w:hAnsi="Times New Roman"/>
          <w:b/>
          <w:sz w:val="24"/>
        </w:rPr>
      </w:pPr>
    </w:p>
    <w:p w14:paraId="50758353" w14:textId="4ECA2DA2" w:rsidR="00603B7F" w:rsidRDefault="004B4E6F" w:rsidP="005664CD">
      <w:pPr>
        <w:jc w:val="center"/>
        <w:rPr>
          <w:rFonts w:ascii="Times New Roman" w:hAnsi="Times New Roman"/>
          <w:b/>
          <w:sz w:val="24"/>
        </w:rPr>
      </w:pPr>
      <w:r>
        <w:rPr>
          <w:rFonts w:ascii="Times New Roman" w:hAnsi="Times New Roman"/>
          <w:b/>
          <w:sz w:val="24"/>
        </w:rPr>
        <w:t>2024</w:t>
      </w:r>
      <w:r w:rsidR="005664CD">
        <w:rPr>
          <w:rFonts w:ascii="Times New Roman" w:hAnsi="Times New Roman"/>
          <w:b/>
          <w:sz w:val="24"/>
        </w:rPr>
        <w:t xml:space="preserve"> </w:t>
      </w:r>
      <w:r>
        <w:rPr>
          <w:rFonts w:ascii="Times New Roman" w:hAnsi="Times New Roman"/>
          <w:b/>
          <w:sz w:val="24"/>
        </w:rPr>
        <w:t>г.</w:t>
      </w:r>
    </w:p>
    <w:p w14:paraId="473BFA9E" w14:textId="77777777" w:rsidR="00603B7F" w:rsidRDefault="004B4E6F">
      <w:pPr>
        <w:jc w:val="right"/>
        <w:rPr>
          <w:rFonts w:ascii="Times New Roman" w:hAnsi="Times New Roman"/>
          <w:b/>
          <w:sz w:val="24"/>
        </w:rPr>
      </w:pPr>
      <w:r>
        <w:rPr>
          <w:rFonts w:ascii="Times New Roman" w:hAnsi="Times New Roman"/>
          <w:b/>
          <w:sz w:val="24"/>
        </w:rPr>
        <w:lastRenderedPageBreak/>
        <w:t>Приложение 2.14</w:t>
      </w:r>
    </w:p>
    <w:p w14:paraId="630A55B7"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1E8730EA"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436C35E8" w14:textId="77777777" w:rsidR="00603B7F" w:rsidRDefault="00603B7F">
      <w:pPr>
        <w:jc w:val="right"/>
        <w:rPr>
          <w:rFonts w:ascii="Times New Roman" w:hAnsi="Times New Roman"/>
          <w:b/>
          <w:color w:val="0070C0"/>
          <w:sz w:val="24"/>
        </w:rPr>
      </w:pPr>
    </w:p>
    <w:p w14:paraId="295CE843" w14:textId="77777777" w:rsidR="00603B7F" w:rsidRDefault="00603B7F">
      <w:pPr>
        <w:jc w:val="right"/>
        <w:rPr>
          <w:rFonts w:ascii="Times New Roman" w:hAnsi="Times New Roman"/>
          <w:b/>
          <w:color w:val="0070C0"/>
          <w:sz w:val="24"/>
        </w:rPr>
      </w:pPr>
    </w:p>
    <w:p w14:paraId="6C472A27" w14:textId="77777777" w:rsidR="00603B7F" w:rsidRDefault="00603B7F">
      <w:pPr>
        <w:jc w:val="right"/>
        <w:rPr>
          <w:rFonts w:ascii="Times New Roman" w:hAnsi="Times New Roman"/>
          <w:b/>
          <w:color w:val="0070C0"/>
          <w:sz w:val="24"/>
        </w:rPr>
      </w:pPr>
    </w:p>
    <w:p w14:paraId="012915E1" w14:textId="77777777" w:rsidR="00603B7F" w:rsidRDefault="00603B7F">
      <w:pPr>
        <w:jc w:val="right"/>
        <w:rPr>
          <w:rFonts w:ascii="Times New Roman" w:hAnsi="Times New Roman"/>
          <w:b/>
          <w:color w:val="0070C0"/>
          <w:sz w:val="24"/>
        </w:rPr>
      </w:pPr>
    </w:p>
    <w:p w14:paraId="20390805" w14:textId="77777777" w:rsidR="00603B7F" w:rsidRDefault="00603B7F">
      <w:pPr>
        <w:jc w:val="right"/>
        <w:rPr>
          <w:rFonts w:ascii="Times New Roman" w:hAnsi="Times New Roman"/>
          <w:b/>
          <w:color w:val="0070C0"/>
          <w:sz w:val="24"/>
        </w:rPr>
      </w:pPr>
    </w:p>
    <w:p w14:paraId="46F572E5" w14:textId="77777777" w:rsidR="00603B7F" w:rsidRDefault="00603B7F">
      <w:pPr>
        <w:jc w:val="right"/>
        <w:rPr>
          <w:rFonts w:ascii="Times New Roman" w:hAnsi="Times New Roman"/>
          <w:b/>
          <w:color w:val="0070C0"/>
          <w:sz w:val="24"/>
        </w:rPr>
      </w:pPr>
    </w:p>
    <w:p w14:paraId="5145A0AE" w14:textId="77777777" w:rsidR="00603B7F" w:rsidRDefault="00603B7F">
      <w:pPr>
        <w:jc w:val="right"/>
        <w:rPr>
          <w:rFonts w:ascii="Times New Roman" w:hAnsi="Times New Roman"/>
          <w:b/>
          <w:color w:val="0070C0"/>
          <w:sz w:val="24"/>
        </w:rPr>
      </w:pPr>
    </w:p>
    <w:p w14:paraId="77322181" w14:textId="77777777" w:rsidR="00603B7F" w:rsidRDefault="00603B7F">
      <w:pPr>
        <w:jc w:val="right"/>
        <w:rPr>
          <w:rFonts w:ascii="Times New Roman" w:hAnsi="Times New Roman"/>
          <w:b/>
          <w:color w:val="0070C0"/>
          <w:sz w:val="24"/>
        </w:rPr>
      </w:pPr>
    </w:p>
    <w:p w14:paraId="593C3A16" w14:textId="77777777" w:rsidR="00603B7F" w:rsidRDefault="00603B7F">
      <w:pPr>
        <w:jc w:val="right"/>
        <w:rPr>
          <w:rFonts w:ascii="Times New Roman" w:hAnsi="Times New Roman"/>
          <w:b/>
          <w:color w:val="0070C0"/>
          <w:sz w:val="24"/>
        </w:rPr>
      </w:pPr>
    </w:p>
    <w:p w14:paraId="768D514E"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26750C15" w14:textId="77777777" w:rsidR="00603B7F" w:rsidRDefault="004B4E6F">
      <w:pPr>
        <w:pStyle w:val="10"/>
      </w:pPr>
      <w:r>
        <w:t>«СГ.05 ОСНОВЫ БЕРЕЖЛИВОГО ПРОИЗВОДСТВА»</w:t>
      </w:r>
    </w:p>
    <w:p w14:paraId="4244E24D" w14:textId="77777777" w:rsidR="005664CD" w:rsidRDefault="005664CD" w:rsidP="005664CD">
      <w:pPr>
        <w:jc w:val="center"/>
        <w:rPr>
          <w:rFonts w:ascii="Times New Roman" w:hAnsi="Times New Roman"/>
          <w:sz w:val="24"/>
          <w:szCs w:val="24"/>
        </w:rPr>
      </w:pPr>
      <w:bookmarkStart w:id="108"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7AA6F33" w14:textId="77777777" w:rsidR="005664CD" w:rsidRDefault="00C25F1B" w:rsidP="005664CD">
      <w:pPr>
        <w:jc w:val="center"/>
        <w:rPr>
          <w:rFonts w:ascii="Times New Roman" w:hAnsi="Times New Roman"/>
          <w:sz w:val="24"/>
          <w:szCs w:val="24"/>
        </w:rPr>
      </w:pPr>
      <w:hyperlink r:id="rId112" w:history="1">
        <w:r w:rsidR="005664CD" w:rsidRPr="00383079">
          <w:rPr>
            <w:rStyle w:val="afffffffe"/>
            <w:sz w:val="24"/>
            <w:szCs w:val="24"/>
          </w:rPr>
          <w:t>https://spolab.firpo.ru/npdv2/category-doc/get/5135</w:t>
        </w:r>
      </w:hyperlink>
    </w:p>
    <w:bookmarkEnd w:id="108"/>
    <w:p w14:paraId="735D4716" w14:textId="498D06A6" w:rsidR="00603B7F" w:rsidRDefault="00603B7F">
      <w:pPr>
        <w:rPr>
          <w:rFonts w:ascii="Times New Roman" w:hAnsi="Times New Roman"/>
          <w:b/>
          <w:sz w:val="24"/>
        </w:rPr>
      </w:pPr>
    </w:p>
    <w:p w14:paraId="5C7CFF71" w14:textId="77777777" w:rsidR="00603B7F" w:rsidRDefault="004B4E6F" w:rsidP="005664CD">
      <w:pPr>
        <w:pageBreakBefore/>
        <w:jc w:val="right"/>
        <w:rPr>
          <w:rFonts w:ascii="Times New Roman" w:hAnsi="Times New Roman"/>
          <w:b/>
          <w:sz w:val="24"/>
        </w:rPr>
      </w:pPr>
      <w:r>
        <w:rPr>
          <w:rFonts w:ascii="Times New Roman" w:hAnsi="Times New Roman"/>
          <w:b/>
          <w:sz w:val="24"/>
        </w:rPr>
        <w:lastRenderedPageBreak/>
        <w:t>Приложение 2.15</w:t>
      </w:r>
    </w:p>
    <w:p w14:paraId="426073FB" w14:textId="77777777" w:rsidR="00603B7F" w:rsidRDefault="004B4E6F">
      <w:pPr>
        <w:jc w:val="right"/>
        <w:rPr>
          <w:rFonts w:ascii="Times New Roman" w:hAnsi="Times New Roman"/>
          <w:b/>
          <w:i/>
          <w:sz w:val="24"/>
        </w:rPr>
      </w:pPr>
      <w:r>
        <w:rPr>
          <w:rFonts w:ascii="Times New Roman" w:hAnsi="Times New Roman"/>
          <w:b/>
          <w:sz w:val="24"/>
        </w:rPr>
        <w:t>к ПОП по специальности</w:t>
      </w:r>
      <w:r>
        <w:rPr>
          <w:rFonts w:ascii="Times New Roman" w:hAnsi="Times New Roman"/>
          <w:b/>
          <w:i/>
          <w:sz w:val="24"/>
        </w:rPr>
        <w:t xml:space="preserve"> </w:t>
      </w:r>
    </w:p>
    <w:p w14:paraId="094E4D89" w14:textId="77777777" w:rsidR="00603B7F" w:rsidRDefault="004B4E6F">
      <w:pPr>
        <w:jc w:val="right"/>
        <w:rPr>
          <w:rFonts w:ascii="Times New Roman" w:hAnsi="Times New Roman"/>
          <w:b/>
          <w:sz w:val="24"/>
        </w:rPr>
      </w:pPr>
      <w:r>
        <w:rPr>
          <w:rFonts w:ascii="Times New Roman" w:hAnsi="Times New Roman"/>
          <w:b/>
          <w:sz w:val="24"/>
        </w:rPr>
        <w:t>21.02.02 Бурение нефтяных и газовых скважин</w:t>
      </w:r>
    </w:p>
    <w:p w14:paraId="1C014315" w14:textId="77777777" w:rsidR="00603B7F" w:rsidRDefault="00603B7F">
      <w:pPr>
        <w:jc w:val="right"/>
        <w:rPr>
          <w:rFonts w:ascii="Times New Roman" w:hAnsi="Times New Roman"/>
          <w:b/>
          <w:color w:val="0070C0"/>
          <w:sz w:val="24"/>
        </w:rPr>
      </w:pPr>
    </w:p>
    <w:p w14:paraId="77774CF3" w14:textId="77777777" w:rsidR="00603B7F" w:rsidRDefault="00603B7F">
      <w:pPr>
        <w:jc w:val="right"/>
        <w:rPr>
          <w:rFonts w:ascii="Times New Roman" w:hAnsi="Times New Roman"/>
          <w:b/>
          <w:color w:val="0070C0"/>
          <w:sz w:val="24"/>
        </w:rPr>
      </w:pPr>
    </w:p>
    <w:p w14:paraId="36CFFBB1" w14:textId="77777777" w:rsidR="00603B7F" w:rsidRDefault="00603B7F">
      <w:pPr>
        <w:jc w:val="right"/>
        <w:rPr>
          <w:rFonts w:ascii="Times New Roman" w:hAnsi="Times New Roman"/>
          <w:b/>
          <w:color w:val="0070C0"/>
          <w:sz w:val="24"/>
        </w:rPr>
      </w:pPr>
    </w:p>
    <w:p w14:paraId="63F7810D" w14:textId="77777777" w:rsidR="00603B7F" w:rsidRDefault="00603B7F">
      <w:pPr>
        <w:jc w:val="right"/>
        <w:rPr>
          <w:rFonts w:ascii="Times New Roman" w:hAnsi="Times New Roman"/>
          <w:b/>
          <w:color w:val="0070C0"/>
          <w:sz w:val="24"/>
        </w:rPr>
      </w:pPr>
    </w:p>
    <w:p w14:paraId="291EC211" w14:textId="77777777" w:rsidR="00603B7F" w:rsidRDefault="00603B7F">
      <w:pPr>
        <w:jc w:val="right"/>
        <w:rPr>
          <w:rFonts w:ascii="Times New Roman" w:hAnsi="Times New Roman"/>
          <w:b/>
          <w:color w:val="0070C0"/>
          <w:sz w:val="24"/>
        </w:rPr>
      </w:pPr>
    </w:p>
    <w:p w14:paraId="1C07C0B3" w14:textId="77777777" w:rsidR="00603B7F" w:rsidRDefault="00603B7F">
      <w:pPr>
        <w:jc w:val="right"/>
        <w:rPr>
          <w:rFonts w:ascii="Times New Roman" w:hAnsi="Times New Roman"/>
          <w:b/>
          <w:color w:val="0070C0"/>
          <w:sz w:val="24"/>
        </w:rPr>
      </w:pPr>
    </w:p>
    <w:p w14:paraId="7078412E" w14:textId="77777777" w:rsidR="00603B7F" w:rsidRDefault="00603B7F">
      <w:pPr>
        <w:jc w:val="right"/>
        <w:rPr>
          <w:rFonts w:ascii="Times New Roman" w:hAnsi="Times New Roman"/>
          <w:b/>
          <w:color w:val="0070C0"/>
          <w:sz w:val="24"/>
        </w:rPr>
      </w:pPr>
    </w:p>
    <w:p w14:paraId="50697DB7" w14:textId="77777777" w:rsidR="00603B7F" w:rsidRDefault="00603B7F">
      <w:pPr>
        <w:jc w:val="right"/>
        <w:rPr>
          <w:rFonts w:ascii="Times New Roman" w:hAnsi="Times New Roman"/>
          <w:b/>
          <w:color w:val="0070C0"/>
          <w:sz w:val="24"/>
        </w:rPr>
      </w:pPr>
    </w:p>
    <w:p w14:paraId="7A08C6FE" w14:textId="77777777" w:rsidR="00603B7F" w:rsidRDefault="00603B7F">
      <w:pPr>
        <w:jc w:val="right"/>
        <w:rPr>
          <w:rFonts w:ascii="Times New Roman" w:hAnsi="Times New Roman"/>
          <w:b/>
          <w:color w:val="0070C0"/>
          <w:sz w:val="24"/>
        </w:rPr>
      </w:pPr>
    </w:p>
    <w:p w14:paraId="3DC70598" w14:textId="77777777" w:rsidR="00603B7F" w:rsidRDefault="00603B7F">
      <w:pPr>
        <w:jc w:val="right"/>
        <w:rPr>
          <w:rFonts w:ascii="Times New Roman" w:hAnsi="Times New Roman"/>
          <w:b/>
          <w:color w:val="0070C0"/>
          <w:sz w:val="24"/>
        </w:rPr>
      </w:pPr>
    </w:p>
    <w:p w14:paraId="172E73DC" w14:textId="77777777" w:rsidR="00603B7F" w:rsidRDefault="004B4E6F">
      <w:pPr>
        <w:jc w:val="center"/>
        <w:rPr>
          <w:rFonts w:ascii="Times New Roman" w:hAnsi="Times New Roman"/>
          <w:b/>
          <w:sz w:val="24"/>
        </w:rPr>
      </w:pPr>
      <w:r>
        <w:rPr>
          <w:rFonts w:ascii="Times New Roman" w:hAnsi="Times New Roman"/>
          <w:b/>
          <w:sz w:val="24"/>
        </w:rPr>
        <w:t>Примерная рабочая программа дисциплины</w:t>
      </w:r>
    </w:p>
    <w:p w14:paraId="6C1F7804" w14:textId="77777777" w:rsidR="00603B7F" w:rsidRDefault="004B4E6F">
      <w:pPr>
        <w:pStyle w:val="10"/>
      </w:pPr>
      <w:r>
        <w:t>«СГ.06 ОСНОВЫ ФИНАНСОВОЙ ГРАМОТНОСТИ»</w:t>
      </w:r>
    </w:p>
    <w:p w14:paraId="4DE0D2BD" w14:textId="77777777" w:rsidR="005664CD" w:rsidRDefault="005664CD" w:rsidP="005664CD">
      <w:pPr>
        <w:jc w:val="center"/>
        <w:rPr>
          <w:rFonts w:ascii="Times New Roman" w:hAnsi="Times New Roman"/>
          <w:sz w:val="24"/>
          <w:szCs w:val="24"/>
        </w:rPr>
      </w:pPr>
      <w:bookmarkStart w:id="109" w:name="_Toc172906931"/>
      <w:bookmarkStart w:id="110" w:name="_Toc172906959"/>
      <w:bookmarkStart w:id="111" w:name="_Hlk17938652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9"/>
      <w:bookmarkEnd w:id="110"/>
    </w:p>
    <w:p w14:paraId="45017753" w14:textId="77777777" w:rsidR="005664CD" w:rsidRDefault="00C25F1B" w:rsidP="005664CD">
      <w:pPr>
        <w:jc w:val="center"/>
        <w:rPr>
          <w:rFonts w:ascii="Times New Roman" w:hAnsi="Times New Roman"/>
          <w:sz w:val="24"/>
          <w:szCs w:val="24"/>
        </w:rPr>
      </w:pPr>
      <w:hyperlink r:id="rId113" w:history="1">
        <w:r w:rsidR="005664CD" w:rsidRPr="00383079">
          <w:rPr>
            <w:rStyle w:val="afffffffe"/>
            <w:sz w:val="24"/>
            <w:szCs w:val="24"/>
          </w:rPr>
          <w:t>https://spolab.firpo.ru/npdv2/category-doc/get/4769</w:t>
        </w:r>
      </w:hyperlink>
    </w:p>
    <w:bookmarkEnd w:id="111"/>
    <w:p w14:paraId="0E4C1B08" w14:textId="77777777" w:rsidR="00603B7F" w:rsidRDefault="00603B7F">
      <w:pPr>
        <w:rPr>
          <w:rFonts w:ascii="Times New Roman" w:hAnsi="Times New Roman"/>
          <w:b/>
          <w:sz w:val="24"/>
        </w:rPr>
      </w:pPr>
    </w:p>
    <w:sectPr w:rsidR="00603B7F">
      <w:headerReference w:type="even" r:id="rId114"/>
      <w:headerReference w:type="default" r:id="rId115"/>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58CF3" w14:textId="77777777" w:rsidR="00430E1C" w:rsidRDefault="00430E1C">
      <w:r>
        <w:separator/>
      </w:r>
    </w:p>
  </w:endnote>
  <w:endnote w:type="continuationSeparator" w:id="0">
    <w:p w14:paraId="75C3572A" w14:textId="77777777" w:rsidR="00430E1C" w:rsidRDefault="00430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Liberation Serif">
    <w:panose1 w:val="00000000000000000000"/>
    <w:charset w:val="00"/>
    <w:family w:val="roman"/>
    <w:notTrueType/>
    <w:pitch w:val="default"/>
  </w:font>
  <w:font w:name="@Batang">
    <w:panose1 w:val="02030600000101010101"/>
    <w:charset w:val="81"/>
    <w:family w:val="roman"/>
    <w:pitch w:val="variable"/>
    <w:sig w:usb0="00000287" w:usb1="09060000" w:usb2="00000010" w:usb3="00000000" w:csb0="0008009F" w:csb1="00000000"/>
  </w:font>
  <w:font w:name="Consolas">
    <w:panose1 w:val="020B0609020204030204"/>
    <w:charset w:val="CC"/>
    <w:family w:val="modern"/>
    <w:pitch w:val="fixed"/>
    <w:sig w:usb0="E00006FF" w:usb1="0000F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OpenSymbo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30881" w14:textId="77777777" w:rsidR="00430E1C" w:rsidRDefault="00430E1C">
      <w:r>
        <w:separator/>
      </w:r>
    </w:p>
  </w:footnote>
  <w:footnote w:type="continuationSeparator" w:id="0">
    <w:p w14:paraId="412A0503" w14:textId="77777777" w:rsidR="00430E1C" w:rsidRDefault="00430E1C">
      <w:r>
        <w:continuationSeparator/>
      </w:r>
    </w:p>
  </w:footnote>
  <w:footnote w:id="1">
    <w:p w14:paraId="002F5DD7"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342FB315"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24F60C64"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0E461F70"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3330CDA0"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724D46F8"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19A87BC0"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6FA03EB4"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719263F1"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18110BC4"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60FD1161"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67909266"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3">
    <w:p w14:paraId="304D3CEE"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1E274331"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5">
    <w:p w14:paraId="63496246"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6">
    <w:p w14:paraId="114C0F78"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7">
    <w:p w14:paraId="2DFA219F" w14:textId="77777777" w:rsidR="00603B7F" w:rsidRDefault="004B4E6F">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8">
    <w:p w14:paraId="6FE89EFC" w14:textId="77777777" w:rsidR="00603B7F" w:rsidRDefault="004B4E6F">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600E0" w14:textId="77777777" w:rsidR="00603B7F" w:rsidRDefault="004B4E6F">
    <w:pPr>
      <w:pStyle w:val="affff8"/>
      <w:jc w:val="center"/>
    </w:pPr>
    <w:r>
      <w:fldChar w:fldCharType="begin"/>
    </w:r>
    <w:r>
      <w:instrText xml:space="preserve">PAGE </w:instrText>
    </w:r>
    <w:r>
      <w:fldChar w:fldCharType="separate"/>
    </w:r>
    <w:r>
      <w:t xml:space="preserve"> </w:t>
    </w:r>
    <w:r>
      <w:fldChar w:fldCharType="end"/>
    </w:r>
  </w:p>
  <w:p w14:paraId="1D7C4A8C" w14:textId="77777777" w:rsidR="00603B7F" w:rsidRDefault="00603B7F">
    <w:pPr>
      <w:pStyle w:val="a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FDBB" w14:textId="77777777" w:rsidR="00603B7F" w:rsidRDefault="004B4E6F">
    <w:pPr>
      <w:pStyle w:val="affff8"/>
      <w:jc w:val="center"/>
    </w:pPr>
    <w:r>
      <w:fldChar w:fldCharType="begin"/>
    </w:r>
    <w:r>
      <w:instrText xml:space="preserve">PAGE </w:instrText>
    </w:r>
    <w:r>
      <w:fldChar w:fldCharType="separate"/>
    </w:r>
    <w:r>
      <w:t xml:space="preserve"> </w:t>
    </w:r>
    <w:r>
      <w:fldChar w:fldCharType="end"/>
    </w:r>
  </w:p>
  <w:p w14:paraId="71BAB344" w14:textId="77777777" w:rsidR="00603B7F" w:rsidRDefault="00603B7F">
    <w:pPr>
      <w:pStyle w:val="a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A7CB" w14:textId="77777777" w:rsidR="00603B7F" w:rsidRDefault="004B4E6F">
    <w:pPr>
      <w:pStyle w:val="affff8"/>
      <w:jc w:val="center"/>
    </w:pPr>
    <w:r>
      <w:fldChar w:fldCharType="begin"/>
    </w:r>
    <w:r>
      <w:instrText xml:space="preserve">PAGE </w:instrText>
    </w:r>
    <w:r>
      <w:fldChar w:fldCharType="separate"/>
    </w:r>
    <w:r>
      <w:t xml:space="preserve"> </w:t>
    </w:r>
    <w:r>
      <w:fldChar w:fldCharType="end"/>
    </w:r>
  </w:p>
  <w:p w14:paraId="0C54CD26" w14:textId="77777777" w:rsidR="00603B7F" w:rsidRDefault="00603B7F">
    <w:pPr>
      <w:pStyle w:val="affff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8A5D" w14:textId="77777777" w:rsidR="00603B7F" w:rsidRDefault="004B4E6F">
    <w:pPr>
      <w:pStyle w:val="affff8"/>
      <w:jc w:val="center"/>
    </w:pPr>
    <w:r>
      <w:fldChar w:fldCharType="begin"/>
    </w:r>
    <w:r>
      <w:instrText xml:space="preserve">PAGE </w:instrText>
    </w:r>
    <w:r>
      <w:fldChar w:fldCharType="separate"/>
    </w:r>
    <w:r>
      <w:t xml:space="preserve"> </w:t>
    </w:r>
    <w:r>
      <w:fldChar w:fldCharType="end"/>
    </w:r>
  </w:p>
  <w:p w14:paraId="2B6CEE9F" w14:textId="77777777" w:rsidR="00603B7F" w:rsidRDefault="00603B7F">
    <w:pPr>
      <w:pStyle w:val="a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4049"/>
    <w:multiLevelType w:val="multilevel"/>
    <w:tmpl w:val="C2B05638"/>
    <w:lvl w:ilvl="0">
      <w:start w:val="1"/>
      <w:numFmt w:val="bullet"/>
      <w:lvlText w:val=""/>
      <w:lvlJc w:val="left"/>
      <w:pPr>
        <w:tabs>
          <w:tab w:val="left" w:pos="0"/>
        </w:tabs>
        <w:ind w:left="720" w:hanging="360"/>
      </w:pPr>
      <w:rPr>
        <w:rFonts w:ascii="Symbol" w:hAnsi="Symbol"/>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86D55"/>
    <w:multiLevelType w:val="multilevel"/>
    <w:tmpl w:val="3E829520"/>
    <w:lvl w:ilvl="0">
      <w:start w:val="1"/>
      <w:numFmt w:val="decimal"/>
      <w:lvlText w:val="%1."/>
      <w:lvlJc w:val="left"/>
      <w:pPr>
        <w:ind w:left="1040" w:hanging="360"/>
      </w:pPr>
    </w:lvl>
    <w:lvl w:ilvl="1">
      <w:start w:val="1"/>
      <w:numFmt w:val="lowerLetter"/>
      <w:lvlText w:val="%2."/>
      <w:lvlJc w:val="left"/>
      <w:pPr>
        <w:ind w:left="1760" w:hanging="360"/>
      </w:p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2" w15:restartNumberingAfterBreak="0">
    <w:nsid w:val="3E6B51A8"/>
    <w:multiLevelType w:val="multilevel"/>
    <w:tmpl w:val="E29C29E8"/>
    <w:lvl w:ilvl="0">
      <w:start w:val="1"/>
      <w:numFmt w:val="decimal"/>
      <w:lvlText w:val="%1."/>
      <w:lvlJc w:val="left"/>
      <w:pPr>
        <w:tabs>
          <w:tab w:val="left" w:pos="0"/>
        </w:tabs>
        <w:ind w:left="720" w:hanging="360"/>
      </w:pPr>
      <w:rPr>
        <w:rFonts w:ascii="Times New Roman" w:hAnsi="Times New Roman"/>
        <w:b/>
        <w:i w:val="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CD96D9E"/>
    <w:multiLevelType w:val="multilevel"/>
    <w:tmpl w:val="23085B8C"/>
    <w:lvl w:ilvl="0">
      <w:start w:val="1"/>
      <w:numFmt w:val="decimal"/>
      <w:lvlText w:val="%1."/>
      <w:lvlJc w:val="left"/>
      <w:pPr>
        <w:tabs>
          <w:tab w:val="left" w:pos="0"/>
        </w:tabs>
        <w:ind w:left="1080" w:hanging="360"/>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B7F"/>
    <w:rsid w:val="00044BF5"/>
    <w:rsid w:val="000A29FD"/>
    <w:rsid w:val="000E2DCF"/>
    <w:rsid w:val="00430E1C"/>
    <w:rsid w:val="00431686"/>
    <w:rsid w:val="004B4E6F"/>
    <w:rsid w:val="005144F1"/>
    <w:rsid w:val="005664CD"/>
    <w:rsid w:val="00603B7F"/>
    <w:rsid w:val="006655C1"/>
    <w:rsid w:val="008675C2"/>
    <w:rsid w:val="008D16E2"/>
    <w:rsid w:val="00954B2D"/>
    <w:rsid w:val="00B71745"/>
    <w:rsid w:val="00C25F1B"/>
    <w:rsid w:val="00DA0A3F"/>
    <w:rsid w:val="00EC30AB"/>
    <w:rsid w:val="00EF7E93"/>
    <w:rsid w:val="00F077EA"/>
    <w:rsid w:val="00F95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D310D"/>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WW8Num81z1">
    <w:name w:val="WW8Num81z1"/>
    <w:link w:val="WW8Num81z10"/>
    <w:rPr>
      <w:rFonts w:ascii="Courier New" w:hAnsi="Courier New"/>
    </w:rPr>
  </w:style>
  <w:style w:type="character" w:customStyle="1" w:styleId="WW8Num81z10">
    <w:name w:val="WW8Num81z1"/>
    <w:link w:val="WW8Num81z1"/>
    <w:rPr>
      <w:rFonts w:ascii="Courier New" w:hAnsi="Courier New"/>
    </w:rPr>
  </w:style>
  <w:style w:type="paragraph" w:customStyle="1" w:styleId="WW8Num77z0">
    <w:name w:val="WW8Num77z0"/>
    <w:link w:val="WW8Num77z00"/>
    <w:rPr>
      <w:b/>
    </w:rPr>
  </w:style>
  <w:style w:type="character" w:customStyle="1" w:styleId="WW8Num77z00">
    <w:name w:val="WW8Num77z0"/>
    <w:link w:val="WW8Num77z0"/>
    <w:rPr>
      <w:b/>
    </w:rPr>
  </w:style>
  <w:style w:type="paragraph" w:customStyle="1" w:styleId="WW8Num48z5">
    <w:name w:val="WW8Num48z5"/>
    <w:link w:val="WW8Num48z50"/>
  </w:style>
  <w:style w:type="character" w:customStyle="1" w:styleId="WW8Num48z50">
    <w:name w:val="WW8Num48z5"/>
    <w:link w:val="WW8Num48z5"/>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Docsubtitle2Char">
    <w:name w:val="Doc subtitle2 Char"/>
    <w:link w:val="Docsubtitle2Char0"/>
    <w:rPr>
      <w:rFonts w:ascii="Arial" w:hAnsi="Arial"/>
      <w:sz w:val="28"/>
    </w:rPr>
  </w:style>
  <w:style w:type="character" w:customStyle="1" w:styleId="Docsubtitle2Char0">
    <w:name w:val="Doc subtitle2 Char"/>
    <w:link w:val="Docsubtitle2Char"/>
    <w:rPr>
      <w:rFonts w:ascii="Arial" w:hAnsi="Arial"/>
      <w:sz w:val="28"/>
    </w:rPr>
  </w:style>
  <w:style w:type="paragraph" w:customStyle="1" w:styleId="WW8Num27z7">
    <w:name w:val="WW8Num27z7"/>
    <w:link w:val="WW8Num27z70"/>
  </w:style>
  <w:style w:type="character" w:customStyle="1" w:styleId="WW8Num27z70">
    <w:name w:val="WW8Num27z7"/>
    <w:link w:val="WW8Num27z7"/>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WW8Num21z5">
    <w:name w:val="WW8Num21z5"/>
    <w:link w:val="WW8Num21z50"/>
  </w:style>
  <w:style w:type="character" w:customStyle="1" w:styleId="WW8Num21z50">
    <w:name w:val="WW8Num21z5"/>
    <w:link w:val="WW8Num21z5"/>
  </w:style>
  <w:style w:type="paragraph" w:customStyle="1" w:styleId="WW8Num54z7">
    <w:name w:val="WW8Num54z7"/>
    <w:link w:val="WW8Num54z70"/>
  </w:style>
  <w:style w:type="character" w:customStyle="1" w:styleId="WW8Num54z70">
    <w:name w:val="WW8Num54z7"/>
    <w:link w:val="WW8Num54z7"/>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sz w:val="16"/>
    </w:rPr>
  </w:style>
  <w:style w:type="paragraph" w:customStyle="1" w:styleId="WW8Num9z2">
    <w:name w:val="WW8Num9z2"/>
    <w:link w:val="WW8Num9z20"/>
  </w:style>
  <w:style w:type="character" w:customStyle="1" w:styleId="WW8Num9z20">
    <w:name w:val="WW8Num9z2"/>
    <w:link w:val="WW8Num9z2"/>
  </w:style>
  <w:style w:type="paragraph" w:customStyle="1" w:styleId="WW8Num43z7">
    <w:name w:val="WW8Num43z7"/>
    <w:link w:val="WW8Num43z70"/>
  </w:style>
  <w:style w:type="character" w:customStyle="1" w:styleId="WW8Num43z70">
    <w:name w:val="WW8Num43z7"/>
    <w:link w:val="WW8Num43z7"/>
  </w:style>
  <w:style w:type="paragraph" w:customStyle="1" w:styleId="ListLabel2">
    <w:name w:val="ListLabel 2"/>
    <w:link w:val="ListLabel20"/>
  </w:style>
  <w:style w:type="character" w:customStyle="1" w:styleId="ListLabel20">
    <w:name w:val="ListLabel 2"/>
    <w:link w:val="ListLabel2"/>
  </w:style>
  <w:style w:type="paragraph" w:customStyle="1" w:styleId="ListLabel7">
    <w:name w:val="ListLabel 7"/>
    <w:link w:val="ListLabel70"/>
  </w:style>
  <w:style w:type="character" w:customStyle="1" w:styleId="ListLabel70">
    <w:name w:val="ListLabel 7"/>
    <w:link w:val="ListLabel7"/>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sz w:val="16"/>
    </w:rPr>
  </w:style>
  <w:style w:type="paragraph" w:customStyle="1" w:styleId="WW8Num32z5">
    <w:name w:val="WW8Num32z5"/>
    <w:link w:val="WW8Num32z50"/>
  </w:style>
  <w:style w:type="character" w:customStyle="1" w:styleId="WW8Num32z50">
    <w:name w:val="WW8Num32z5"/>
    <w:link w:val="WW8Num32z5"/>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WW8Num67z2">
    <w:name w:val="WW8Num67z2"/>
    <w:link w:val="WW8Num67z20"/>
  </w:style>
  <w:style w:type="character" w:customStyle="1" w:styleId="WW8Num67z20">
    <w:name w:val="WW8Num67z2"/>
    <w:link w:val="WW8Num67z2"/>
  </w:style>
  <w:style w:type="paragraph" w:customStyle="1" w:styleId="WW8Num9z6">
    <w:name w:val="WW8Num9z6"/>
    <w:link w:val="WW8Num9z60"/>
  </w:style>
  <w:style w:type="character" w:customStyle="1" w:styleId="WW8Num9z60">
    <w:name w:val="WW8Num9z6"/>
    <w:link w:val="WW8Num9z6"/>
  </w:style>
  <w:style w:type="paragraph" w:customStyle="1" w:styleId="31">
    <w:name w:val="Основной текст 31"/>
    <w:basedOn w:val="a"/>
    <w:link w:val="310"/>
    <w:pPr>
      <w:spacing w:after="120"/>
    </w:pPr>
    <w:rPr>
      <w:rFonts w:ascii="Times New Roman" w:hAnsi="Times New Roman"/>
      <w:sz w:val="16"/>
    </w:rPr>
  </w:style>
  <w:style w:type="character" w:customStyle="1" w:styleId="310">
    <w:name w:val="Основной текст 31"/>
    <w:basedOn w:val="1"/>
    <w:link w:val="31"/>
    <w:rPr>
      <w:rFonts w:ascii="Times New Roman" w:hAnsi="Times New Roman"/>
      <w:color w:val="000000"/>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sz w:val="16"/>
    </w:rPr>
  </w:style>
  <w:style w:type="paragraph" w:customStyle="1" w:styleId="c15">
    <w:name w:val="c15"/>
    <w:basedOn w:val="12"/>
    <w:link w:val="c150"/>
  </w:style>
  <w:style w:type="character" w:customStyle="1" w:styleId="c150">
    <w:name w:val="c15"/>
    <w:basedOn w:val="13"/>
    <w:link w:val="c15"/>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uiPriority w:val="39"/>
    <w:rPr>
      <w:rFonts w:ascii="Times New Roman" w:hAnsi="Times New Roman"/>
      <w:i/>
      <w:sz w:val="24"/>
    </w:rPr>
  </w:style>
  <w:style w:type="paragraph" w:customStyle="1" w:styleId="a3">
    <w:name w:val="Основной текст + Курсив"/>
    <w:link w:val="a4"/>
    <w:rPr>
      <w:rFonts w:ascii="Times New Roman" w:hAnsi="Times New Roman"/>
      <w:b/>
      <w:i/>
      <w:sz w:val="23"/>
      <w:highlight w:val="white"/>
    </w:rPr>
  </w:style>
  <w:style w:type="character" w:customStyle="1" w:styleId="a4">
    <w:name w:val="Основной текст + Курсив"/>
    <w:link w:val="a3"/>
    <w:rPr>
      <w:rFonts w:ascii="Times New Roman" w:hAnsi="Times New Roman"/>
      <w:b/>
      <w:i/>
      <w:sz w:val="23"/>
      <w:highlight w:val="white"/>
      <w:u w:val="none"/>
    </w:rPr>
  </w:style>
  <w:style w:type="paragraph" w:customStyle="1" w:styleId="a5">
    <w:name w:val="Куда обратиться?"/>
    <w:basedOn w:val="a6"/>
    <w:next w:val="a"/>
    <w:link w:val="a7"/>
  </w:style>
  <w:style w:type="character" w:customStyle="1" w:styleId="a7">
    <w:name w:val="Куда обратиться?"/>
    <w:basedOn w:val="a8"/>
    <w:link w:val="a5"/>
    <w:rPr>
      <w:rFonts w:ascii="Times New Roman" w:hAnsi="Times New Roman"/>
      <w:sz w:val="24"/>
    </w:rPr>
  </w:style>
  <w:style w:type="paragraph" w:customStyle="1" w:styleId="WW8Num70z0">
    <w:name w:val="WW8Num70z0"/>
    <w:link w:val="WW8Num70z00"/>
  </w:style>
  <w:style w:type="character" w:customStyle="1" w:styleId="WW8Num70z00">
    <w:name w:val="WW8Num70z0"/>
    <w:link w:val="WW8Num70z0"/>
  </w:style>
  <w:style w:type="paragraph" w:customStyle="1" w:styleId="biblio-record-text">
    <w:name w:val="biblio-record-text"/>
    <w:basedOn w:val="7"/>
    <w:link w:val="biblio-record-text0"/>
  </w:style>
  <w:style w:type="character" w:customStyle="1" w:styleId="biblio-record-text0">
    <w:name w:val="biblio-record-text"/>
    <w:basedOn w:val="70"/>
    <w:link w:val="biblio-record-text"/>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WW8Num75z2">
    <w:name w:val="WW8Num75z2"/>
    <w:link w:val="WW8Num75z20"/>
  </w:style>
  <w:style w:type="character" w:customStyle="1" w:styleId="WW8Num75z20">
    <w:name w:val="WW8Num75z2"/>
    <w:link w:val="WW8Num75z2"/>
  </w:style>
  <w:style w:type="paragraph" w:styleId="a9">
    <w:name w:val="toa heading"/>
    <w:basedOn w:val="10"/>
    <w:next w:val="a"/>
    <w:link w:val="aa"/>
    <w:pPr>
      <w:keepNext/>
      <w:keepLines/>
      <w:spacing w:before="240" w:line="252" w:lineRule="auto"/>
      <w:jc w:val="left"/>
    </w:pPr>
    <w:rPr>
      <w:rFonts w:ascii="Calibri Light" w:hAnsi="Calibri Light"/>
      <w:b w:val="0"/>
      <w:color w:val="2F5496"/>
      <w:sz w:val="32"/>
    </w:rPr>
  </w:style>
  <w:style w:type="character" w:customStyle="1" w:styleId="aa">
    <w:name w:val="Заголовок таблицы ссылок Знак"/>
    <w:basedOn w:val="11"/>
    <w:link w:val="a9"/>
    <w:rPr>
      <w:rFonts w:ascii="Calibri Light" w:hAnsi="Calibri Light"/>
      <w:b w:val="0"/>
      <w:color w:val="2F5496"/>
      <w:sz w:val="32"/>
    </w:rPr>
  </w:style>
  <w:style w:type="paragraph" w:customStyle="1" w:styleId="WW8Num25z2">
    <w:name w:val="WW8Num25z2"/>
    <w:link w:val="WW8Num25z20"/>
  </w:style>
  <w:style w:type="character" w:customStyle="1" w:styleId="WW8Num25z20">
    <w:name w:val="WW8Num25z2"/>
    <w:link w:val="WW8Num25z2"/>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ab">
    <w:name w:val="endnote text"/>
    <w:basedOn w:val="a"/>
    <w:link w:val="23"/>
    <w:rPr>
      <w:rFonts w:ascii="Calibri" w:hAnsi="Calibri"/>
      <w:sz w:val="20"/>
    </w:rPr>
  </w:style>
  <w:style w:type="character" w:customStyle="1" w:styleId="23">
    <w:name w:val="Текст концевой сноски Знак2"/>
    <w:basedOn w:val="1"/>
    <w:link w:val="ab"/>
    <w:rPr>
      <w:rFonts w:ascii="Calibri" w:hAnsi="Calibri"/>
      <w:color w:val="000000"/>
      <w:sz w:val="20"/>
    </w:rPr>
  </w:style>
  <w:style w:type="paragraph" w:customStyle="1" w:styleId="WW8Num22z0">
    <w:name w:val="WW8Num22z0"/>
    <w:link w:val="WW8Num22z00"/>
    <w:rPr>
      <w:b/>
    </w:rPr>
  </w:style>
  <w:style w:type="character" w:customStyle="1" w:styleId="WW8Num22z00">
    <w:name w:val="WW8Num22z0"/>
    <w:link w:val="WW8Num22z0"/>
    <w:rPr>
      <w:b/>
    </w:rPr>
  </w:style>
  <w:style w:type="paragraph" w:customStyle="1" w:styleId="FontStyle151">
    <w:name w:val="Font Style151"/>
    <w:link w:val="FontStyle1510"/>
    <w:rPr>
      <w:rFonts w:ascii="Arial" w:hAnsi="Arial"/>
      <w:b/>
      <w:smallCaps/>
      <w:spacing w:val="30"/>
      <w:sz w:val="44"/>
    </w:rPr>
  </w:style>
  <w:style w:type="character" w:customStyle="1" w:styleId="FontStyle1510">
    <w:name w:val="Font Style151"/>
    <w:link w:val="FontStyle151"/>
    <w:rPr>
      <w:rFonts w:ascii="Arial" w:hAnsi="Arial"/>
      <w:b/>
      <w:smallCaps/>
      <w:spacing w:val="30"/>
      <w:sz w:val="44"/>
    </w:rPr>
  </w:style>
  <w:style w:type="paragraph" w:customStyle="1" w:styleId="WW8Num68z0">
    <w:name w:val="WW8Num68z0"/>
    <w:link w:val="WW8Num68z00"/>
    <w:rPr>
      <w:rFonts w:ascii="Times New Roman" w:hAnsi="Times New Roman"/>
      <w:b/>
      <w:sz w:val="24"/>
    </w:rPr>
  </w:style>
  <w:style w:type="character" w:customStyle="1" w:styleId="WW8Num68z00">
    <w:name w:val="WW8Num68z0"/>
    <w:link w:val="WW8Num68z0"/>
    <w:rPr>
      <w:rFonts w:ascii="Times New Roman" w:hAnsi="Times New Roman"/>
      <w:b/>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WW8Num5z2">
    <w:name w:val="WW8Num5z2"/>
    <w:link w:val="WW8Num5z20"/>
  </w:style>
  <w:style w:type="character" w:customStyle="1" w:styleId="WW8Num5z20">
    <w:name w:val="WW8Num5z2"/>
    <w:link w:val="WW8Num5z2"/>
  </w:style>
  <w:style w:type="paragraph" w:customStyle="1" w:styleId="WW8Num41z2">
    <w:name w:val="WW8Num41z2"/>
    <w:link w:val="WW8Num41z20"/>
  </w:style>
  <w:style w:type="character" w:customStyle="1" w:styleId="WW8Num41z20">
    <w:name w:val="WW8Num41z2"/>
    <w:link w:val="WW8Num41z2"/>
  </w:style>
  <w:style w:type="paragraph" w:customStyle="1" w:styleId="24">
    <w:name w:val="Нижний колонтитул Знак2"/>
    <w:link w:val="25"/>
    <w:rPr>
      <w:sz w:val="24"/>
    </w:rPr>
  </w:style>
  <w:style w:type="character" w:customStyle="1" w:styleId="25">
    <w:name w:val="Нижний колонтитул Знак2"/>
    <w:link w:val="24"/>
    <w:rPr>
      <w:sz w:val="24"/>
    </w:rPr>
  </w:style>
  <w:style w:type="paragraph" w:customStyle="1" w:styleId="220">
    <w:name w:val="Основной текст 22"/>
    <w:basedOn w:val="a"/>
    <w:link w:val="221"/>
    <w:pPr>
      <w:ind w:right="-57"/>
      <w:jc w:val="both"/>
    </w:pPr>
    <w:rPr>
      <w:rFonts w:ascii="Times New Roman" w:hAnsi="Times New Roman"/>
      <w:sz w:val="24"/>
    </w:rPr>
  </w:style>
  <w:style w:type="character" w:customStyle="1" w:styleId="221">
    <w:name w:val="Основной текст 22"/>
    <w:basedOn w:val="1"/>
    <w:link w:val="220"/>
    <w:rPr>
      <w:rFonts w:ascii="Times New Roman" w:hAnsi="Times New Roman"/>
      <w:color w:val="000000"/>
      <w:sz w:val="24"/>
    </w:rPr>
  </w:style>
  <w:style w:type="paragraph" w:customStyle="1" w:styleId="14">
    <w:name w:val="Просмотренная гиперссылка1"/>
    <w:basedOn w:val="12"/>
    <w:link w:val="15"/>
    <w:rPr>
      <w:color w:val="954F72" w:themeColor="followedHyperlink"/>
      <w:u w:val="single"/>
    </w:rPr>
  </w:style>
  <w:style w:type="character" w:customStyle="1" w:styleId="15">
    <w:name w:val="Просмотренная гиперссылка1"/>
    <w:basedOn w:val="13"/>
    <w:link w:val="14"/>
    <w:rPr>
      <w:color w:val="954F72" w:themeColor="followedHyperlink"/>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WW8Num57z0">
    <w:name w:val="WW8Num57z0"/>
    <w:link w:val="WW8Num57z00"/>
    <w:rPr>
      <w:rFonts w:ascii="Symbol" w:hAnsi="Symbol"/>
      <w:sz w:val="24"/>
    </w:rPr>
  </w:style>
  <w:style w:type="character" w:customStyle="1" w:styleId="WW8Num57z00">
    <w:name w:val="WW8Num57z0"/>
    <w:link w:val="WW8Num57z0"/>
    <w:rPr>
      <w:rFonts w:ascii="Symbol" w:hAnsi="Symbol"/>
      <w:sz w:val="24"/>
    </w:rPr>
  </w:style>
  <w:style w:type="paragraph" w:styleId="ac">
    <w:name w:val="Normal (Web)"/>
    <w:basedOn w:val="a"/>
    <w:link w:val="16"/>
    <w:pPr>
      <w:spacing w:after="200" w:line="276" w:lineRule="auto"/>
    </w:pPr>
    <w:rPr>
      <w:rFonts w:ascii="Times New Roman" w:hAnsi="Times New Roman"/>
      <w:sz w:val="24"/>
    </w:rPr>
  </w:style>
  <w:style w:type="character" w:customStyle="1" w:styleId="16">
    <w:name w:val="Обычный (Интернет) Знак1"/>
    <w:basedOn w:val="1"/>
    <w:link w:val="ac"/>
    <w:rPr>
      <w:rFonts w:ascii="Times New Roman" w:hAnsi="Times New Roman"/>
      <w:sz w:val="24"/>
    </w:rPr>
  </w:style>
  <w:style w:type="paragraph" w:styleId="ad">
    <w:name w:val="List Paragraph"/>
    <w:basedOn w:val="a"/>
    <w:link w:val="ae"/>
    <w:pPr>
      <w:ind w:left="720"/>
      <w:contextualSpacing/>
    </w:pPr>
  </w:style>
  <w:style w:type="character" w:customStyle="1" w:styleId="ae">
    <w:name w:val="Абзац списка Знак"/>
    <w:basedOn w:val="1"/>
    <w:link w:val="ad"/>
  </w:style>
  <w:style w:type="paragraph" w:customStyle="1" w:styleId="WW8Num42z5">
    <w:name w:val="WW8Num42z5"/>
    <w:link w:val="WW8Num42z50"/>
  </w:style>
  <w:style w:type="character" w:customStyle="1" w:styleId="WW8Num42z50">
    <w:name w:val="WW8Num42z5"/>
    <w:link w:val="WW8Num42z5"/>
  </w:style>
  <w:style w:type="paragraph" w:customStyle="1" w:styleId="WW8Num65z1">
    <w:name w:val="WW8Num65z1"/>
    <w:link w:val="WW8Num65z10"/>
  </w:style>
  <w:style w:type="character" w:customStyle="1" w:styleId="WW8Num65z10">
    <w:name w:val="WW8Num65z1"/>
    <w:link w:val="WW8Num65z1"/>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WW8Num44z1">
    <w:name w:val="WW8Num44z1"/>
    <w:link w:val="WW8Num44z10"/>
  </w:style>
  <w:style w:type="character" w:customStyle="1" w:styleId="WW8Num44z10">
    <w:name w:val="WW8Num44z1"/>
    <w:link w:val="WW8Num44z1"/>
  </w:style>
  <w:style w:type="paragraph" w:customStyle="1" w:styleId="WW8Num82z2">
    <w:name w:val="WW8Num82z2"/>
    <w:link w:val="WW8Num82z20"/>
    <w:rPr>
      <w:sz w:val="24"/>
    </w:rPr>
  </w:style>
  <w:style w:type="character" w:customStyle="1" w:styleId="WW8Num82z20">
    <w:name w:val="WW8Num82z2"/>
    <w:link w:val="WW8Num82z2"/>
    <w:rPr>
      <w:b w:val="0"/>
      <w:sz w:val="24"/>
    </w:rPr>
  </w:style>
  <w:style w:type="paragraph" w:customStyle="1" w:styleId="Style25">
    <w:name w:val="Style25"/>
    <w:basedOn w:val="a"/>
    <w:link w:val="Style250"/>
    <w:pPr>
      <w:widowControl w:val="0"/>
      <w:spacing w:line="322" w:lineRule="exact"/>
      <w:ind w:firstLine="557"/>
      <w:jc w:val="both"/>
    </w:pPr>
    <w:rPr>
      <w:rFonts w:ascii="Times New Roman" w:hAnsi="Times New Roman"/>
      <w:sz w:val="24"/>
    </w:rPr>
  </w:style>
  <w:style w:type="character" w:customStyle="1" w:styleId="Style250">
    <w:name w:val="Style25"/>
    <w:basedOn w:val="1"/>
    <w:link w:val="Style25"/>
    <w:rPr>
      <w:rFonts w:ascii="Times New Roman" w:hAnsi="Times New Roman"/>
      <w:color w:val="000000"/>
      <w:sz w:val="24"/>
    </w:rPr>
  </w:style>
  <w:style w:type="paragraph" w:customStyle="1" w:styleId="WW8Num23z5">
    <w:name w:val="WW8Num23z5"/>
    <w:link w:val="WW8Num23z50"/>
  </w:style>
  <w:style w:type="character" w:customStyle="1" w:styleId="WW8Num23z50">
    <w:name w:val="WW8Num23z5"/>
    <w:link w:val="WW8Num23z5"/>
  </w:style>
  <w:style w:type="paragraph" w:customStyle="1" w:styleId="WW8Num15z0">
    <w:name w:val="WW8Num15z0"/>
    <w:link w:val="WW8Num15z00"/>
    <w:rPr>
      <w:rFonts w:ascii="Times New Roman" w:hAnsi="Times New Roman"/>
      <w:sz w:val="24"/>
    </w:rPr>
  </w:style>
  <w:style w:type="character" w:customStyle="1" w:styleId="WW8Num15z00">
    <w:name w:val="WW8Num15z0"/>
    <w:link w:val="WW8Num15z0"/>
    <w:rPr>
      <w:rFonts w:ascii="Times New Roman" w:hAnsi="Times New Roman"/>
      <w:sz w:val="24"/>
    </w:rPr>
  </w:style>
  <w:style w:type="paragraph" w:customStyle="1" w:styleId="WW8Num71z6">
    <w:name w:val="WW8Num71z6"/>
    <w:link w:val="WW8Num71z60"/>
  </w:style>
  <w:style w:type="character" w:customStyle="1" w:styleId="WW8Num71z60">
    <w:name w:val="WW8Num71z6"/>
    <w:link w:val="WW8Num71z6"/>
  </w:style>
  <w:style w:type="paragraph" w:customStyle="1" w:styleId="WW8Num3z1">
    <w:name w:val="WW8Num3z1"/>
    <w:link w:val="WW8Num3z10"/>
  </w:style>
  <w:style w:type="character" w:customStyle="1" w:styleId="WW8Num3z10">
    <w:name w:val="WW8Num3z1"/>
    <w:link w:val="WW8Num3z1"/>
    <w:rPr>
      <w:i w:val="0"/>
    </w:rPr>
  </w:style>
  <w:style w:type="paragraph" w:customStyle="1" w:styleId="WW8Num5z0">
    <w:name w:val="WW8Num5z0"/>
    <w:link w:val="WW8Num5z00"/>
  </w:style>
  <w:style w:type="character" w:customStyle="1" w:styleId="WW8Num5z00">
    <w:name w:val="WW8Num5z0"/>
    <w:link w:val="WW8Num5z0"/>
    <w:rPr>
      <w:color w:val="000000"/>
    </w:rPr>
  </w:style>
  <w:style w:type="paragraph" w:customStyle="1" w:styleId="WW8Num59z0">
    <w:name w:val="WW8Num59z0"/>
    <w:link w:val="WW8Num59z00"/>
    <w:rPr>
      <w:rFonts w:ascii="Symbol" w:hAnsi="Symbol"/>
      <w:sz w:val="24"/>
    </w:rPr>
  </w:style>
  <w:style w:type="character" w:customStyle="1" w:styleId="WW8Num59z00">
    <w:name w:val="WW8Num59z0"/>
    <w:link w:val="WW8Num59z0"/>
    <w:rPr>
      <w:rFonts w:ascii="Symbol" w:hAnsi="Symbol"/>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sz w:val="16"/>
    </w:rPr>
  </w:style>
  <w:style w:type="paragraph" w:customStyle="1" w:styleId="WW8Num55z1">
    <w:name w:val="WW8Num55z1"/>
    <w:link w:val="WW8Num55z10"/>
  </w:style>
  <w:style w:type="character" w:customStyle="1" w:styleId="WW8Num55z10">
    <w:name w:val="WW8Num55z1"/>
    <w:link w:val="WW8Num55z1"/>
  </w:style>
  <w:style w:type="paragraph" w:customStyle="1" w:styleId="WW8Num76z8">
    <w:name w:val="WW8Num76z8"/>
    <w:link w:val="WW8Num76z80"/>
  </w:style>
  <w:style w:type="character" w:customStyle="1" w:styleId="WW8Num76z80">
    <w:name w:val="WW8Num76z8"/>
    <w:link w:val="WW8Num76z8"/>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sz w:val="16"/>
    </w:rPr>
  </w:style>
  <w:style w:type="paragraph" w:customStyle="1" w:styleId="26">
    <w:name w:val="Основной шрифт абзаца2"/>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WW8Num14z1">
    <w:name w:val="WW8Num14z1"/>
    <w:link w:val="WW8Num14z10"/>
    <w:rPr>
      <w:rFonts w:ascii="Times New Roman" w:hAnsi="Times New Roman"/>
      <w:b/>
      <w:sz w:val="24"/>
    </w:rPr>
  </w:style>
  <w:style w:type="character" w:customStyle="1" w:styleId="WW8Num14z10">
    <w:name w:val="WW8Num14z1"/>
    <w:link w:val="WW8Num14z1"/>
    <w:rPr>
      <w:rFonts w:ascii="Times New Roman" w:hAnsi="Times New Roman"/>
      <w:b/>
      <w:sz w:val="24"/>
    </w:rPr>
  </w:style>
  <w:style w:type="paragraph" w:customStyle="1" w:styleId="WW8Num12z3">
    <w:name w:val="WW8Num12z3"/>
    <w:link w:val="WW8Num12z30"/>
  </w:style>
  <w:style w:type="character" w:customStyle="1" w:styleId="WW8Num12z30">
    <w:name w:val="WW8Num12z3"/>
    <w:link w:val="WW8Num12z3"/>
  </w:style>
  <w:style w:type="paragraph" w:customStyle="1" w:styleId="61">
    <w:name w:val="Название6"/>
    <w:basedOn w:val="a"/>
    <w:link w:val="62"/>
    <w:pPr>
      <w:spacing w:before="120" w:after="120" w:line="276" w:lineRule="auto"/>
    </w:pPr>
    <w:rPr>
      <w:rFonts w:ascii="Calibri" w:hAnsi="Calibri"/>
      <w:i/>
      <w:sz w:val="24"/>
    </w:rPr>
  </w:style>
  <w:style w:type="character" w:customStyle="1" w:styleId="62">
    <w:name w:val="Название6"/>
    <w:basedOn w:val="1"/>
    <w:link w:val="61"/>
    <w:rPr>
      <w:rFonts w:ascii="Calibri" w:hAnsi="Calibri"/>
      <w:i/>
      <w:color w:val="000000"/>
      <w:sz w:val="24"/>
    </w:rPr>
  </w:style>
  <w:style w:type="paragraph" w:customStyle="1" w:styleId="WW8Num8z4">
    <w:name w:val="WW8Num8z4"/>
    <w:link w:val="WW8Num8z40"/>
  </w:style>
  <w:style w:type="character" w:customStyle="1" w:styleId="WW8Num8z40">
    <w:name w:val="WW8Num8z4"/>
    <w:link w:val="WW8Num8z4"/>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FontStyle65">
    <w:name w:val="Font Style65"/>
    <w:link w:val="FontStyle650"/>
    <w:rPr>
      <w:rFonts w:ascii="Times New Roman" w:hAnsi="Times New Roman"/>
      <w:sz w:val="26"/>
    </w:rPr>
  </w:style>
  <w:style w:type="character" w:customStyle="1" w:styleId="FontStyle650">
    <w:name w:val="Font Style65"/>
    <w:link w:val="FontStyle65"/>
    <w:rPr>
      <w:rFonts w:ascii="Times New Roman" w:hAnsi="Times New Roman"/>
      <w:sz w:val="26"/>
    </w:rPr>
  </w:style>
  <w:style w:type="paragraph" w:customStyle="1" w:styleId="blk">
    <w:name w:val="blk"/>
    <w:link w:val="blk0"/>
  </w:style>
  <w:style w:type="character" w:customStyle="1" w:styleId="blk0">
    <w:name w:val="blk"/>
    <w:link w:val="blk"/>
  </w:style>
  <w:style w:type="paragraph" w:customStyle="1" w:styleId="32">
    <w:name w:val="Знак Знак3"/>
    <w:link w:val="33"/>
    <w:rPr>
      <w:rFonts w:ascii="Courier New" w:hAnsi="Courier New"/>
    </w:rPr>
  </w:style>
  <w:style w:type="character" w:customStyle="1" w:styleId="33">
    <w:name w:val="Знак Знак3"/>
    <w:link w:val="32"/>
    <w:rPr>
      <w:rFonts w:ascii="Courier New" w:hAnsi="Courier New"/>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17">
    <w:name w:val="Основной текст1"/>
    <w:link w:val="18"/>
    <w:rPr>
      <w:spacing w:val="2"/>
      <w:sz w:val="24"/>
      <w:highlight w:val="white"/>
    </w:rPr>
  </w:style>
  <w:style w:type="character" w:customStyle="1" w:styleId="18">
    <w:name w:val="Основной текст1"/>
    <w:link w:val="17"/>
    <w:rPr>
      <w:color w:val="000000"/>
      <w:spacing w:val="2"/>
      <w:sz w:val="24"/>
      <w:highlight w:val="white"/>
    </w:rPr>
  </w:style>
  <w:style w:type="paragraph" w:customStyle="1" w:styleId="27">
    <w:name w:val="Тема примечания Знак2"/>
    <w:link w:val="28"/>
    <w:rPr>
      <w:b/>
    </w:rPr>
  </w:style>
  <w:style w:type="character" w:customStyle="1" w:styleId="28">
    <w:name w:val="Тема примечания Знак2"/>
    <w:link w:val="27"/>
    <w:rPr>
      <w:b/>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sz w:val="16"/>
    </w:rPr>
  </w:style>
  <w:style w:type="paragraph" w:customStyle="1" w:styleId="43">
    <w:name w:val="Основной текст4"/>
    <w:basedOn w:val="a"/>
    <w:link w:val="44"/>
    <w:pPr>
      <w:widowControl w:val="0"/>
      <w:spacing w:before="420" w:after="240" w:line="298" w:lineRule="exact"/>
      <w:ind w:left="360" w:hanging="360"/>
      <w:jc w:val="both"/>
    </w:pPr>
    <w:rPr>
      <w:rFonts w:ascii="Calibri" w:hAnsi="Calibri"/>
      <w:spacing w:val="2"/>
      <w:sz w:val="20"/>
    </w:rPr>
  </w:style>
  <w:style w:type="character" w:customStyle="1" w:styleId="44">
    <w:name w:val="Основной текст4"/>
    <w:basedOn w:val="1"/>
    <w:link w:val="43"/>
    <w:rPr>
      <w:rFonts w:ascii="Calibri" w:hAnsi="Calibri"/>
      <w:color w:val="000000"/>
      <w:spacing w:val="2"/>
      <w:sz w:val="20"/>
    </w:rPr>
  </w:style>
  <w:style w:type="paragraph" w:customStyle="1" w:styleId="WW8Num37z7">
    <w:name w:val="WW8Num37z7"/>
    <w:link w:val="WW8Num37z70"/>
  </w:style>
  <w:style w:type="character" w:customStyle="1" w:styleId="WW8Num37z70">
    <w:name w:val="WW8Num37z7"/>
    <w:link w:val="WW8Num37z7"/>
  </w:style>
  <w:style w:type="paragraph" w:customStyle="1" w:styleId="WW8Num5z1">
    <w:name w:val="WW8Num5z1"/>
    <w:link w:val="WW8Num5z10"/>
  </w:style>
  <w:style w:type="character" w:customStyle="1" w:styleId="WW8Num5z10">
    <w:name w:val="WW8Num5z1"/>
    <w:link w:val="WW8Num5z1"/>
  </w:style>
  <w:style w:type="paragraph" w:customStyle="1" w:styleId="29">
    <w:name w:val="Знак сноски2"/>
    <w:link w:val="2a"/>
    <w:rPr>
      <w:vertAlign w:val="superscript"/>
    </w:rPr>
  </w:style>
  <w:style w:type="character" w:customStyle="1" w:styleId="2a">
    <w:name w:val="Знак сноски2"/>
    <w:link w:val="29"/>
    <w:rPr>
      <w:vertAlign w:val="superscript"/>
    </w:rPr>
  </w:style>
  <w:style w:type="paragraph" w:customStyle="1" w:styleId="19">
    <w:name w:val="Название Знак1"/>
    <w:link w:val="1a"/>
    <w:rPr>
      <w:rFonts w:ascii="Times New Roman" w:hAnsi="Times New Roman"/>
      <w:sz w:val="24"/>
    </w:rPr>
  </w:style>
  <w:style w:type="character" w:customStyle="1" w:styleId="1a">
    <w:name w:val="Название Знак1"/>
    <w:link w:val="19"/>
    <w:rPr>
      <w:rFonts w:ascii="Times New Roman" w:hAnsi="Times New Roman"/>
      <w:sz w:val="24"/>
    </w:rPr>
  </w:style>
  <w:style w:type="paragraph" w:customStyle="1" w:styleId="WW8Num48z8">
    <w:name w:val="WW8Num48z8"/>
    <w:link w:val="WW8Num48z80"/>
  </w:style>
  <w:style w:type="character" w:customStyle="1" w:styleId="WW8Num48z80">
    <w:name w:val="WW8Num48z8"/>
    <w:link w:val="WW8Num48z8"/>
  </w:style>
  <w:style w:type="paragraph" w:customStyle="1" w:styleId="ConsPlusTitle">
    <w:name w:val="ConsPlusTitle"/>
    <w:link w:val="ConsPlusTitle0"/>
    <w:pPr>
      <w:widowControl w:val="0"/>
    </w:pPr>
    <w:rPr>
      <w:rFonts w:ascii="Calibri" w:hAnsi="Calibri"/>
      <w:b/>
      <w:sz w:val="28"/>
    </w:rPr>
  </w:style>
  <w:style w:type="character" w:customStyle="1" w:styleId="ConsPlusTitle0">
    <w:name w:val="ConsPlusTitle"/>
    <w:link w:val="ConsPlusTitle"/>
    <w:rPr>
      <w:rFonts w:ascii="Calibri" w:hAnsi="Calibri"/>
      <w:b/>
      <w:color w:val="000000"/>
      <w:sz w:val="28"/>
    </w:rPr>
  </w:style>
  <w:style w:type="paragraph" w:customStyle="1" w:styleId="WW8Num26z2">
    <w:name w:val="WW8Num26z2"/>
    <w:link w:val="WW8Num26z20"/>
  </w:style>
  <w:style w:type="character" w:customStyle="1" w:styleId="WW8Num26z20">
    <w:name w:val="WW8Num26z2"/>
    <w:link w:val="WW8Num26z2"/>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af">
    <w:name w:val="Текст концевой сноски Знак"/>
    <w:link w:val="af0"/>
    <w:rPr>
      <w:sz w:val="20"/>
    </w:rPr>
  </w:style>
  <w:style w:type="character" w:customStyle="1" w:styleId="af0">
    <w:name w:val="Текст концевой сноски Знак"/>
    <w:link w:val="af"/>
    <w:rPr>
      <w:sz w:val="20"/>
    </w:rPr>
  </w:style>
  <w:style w:type="paragraph" w:customStyle="1" w:styleId="WW8Num80z2">
    <w:name w:val="WW8Num80z2"/>
    <w:link w:val="WW8Num80z20"/>
  </w:style>
  <w:style w:type="character" w:customStyle="1" w:styleId="WW8Num80z20">
    <w:name w:val="WW8Num80z2"/>
    <w:link w:val="WW8Num80z2"/>
  </w:style>
  <w:style w:type="paragraph" w:customStyle="1" w:styleId="WW8Num21z7">
    <w:name w:val="WW8Num21z7"/>
    <w:link w:val="WW8Num21z70"/>
  </w:style>
  <w:style w:type="character" w:customStyle="1" w:styleId="WW8Num21z70">
    <w:name w:val="WW8Num21z7"/>
    <w:link w:val="WW8Num21z7"/>
  </w:style>
  <w:style w:type="paragraph" w:customStyle="1" w:styleId="WW8Num3z0">
    <w:name w:val="WW8Num3z0"/>
    <w:link w:val="WW8Num3z00"/>
    <w:rPr>
      <w:rFonts w:ascii="Times New Roman" w:hAnsi="Times New Roman"/>
      <w:b/>
      <w:sz w:val="24"/>
    </w:rPr>
  </w:style>
  <w:style w:type="character" w:customStyle="1" w:styleId="WW8Num3z00">
    <w:name w:val="WW8Num3z0"/>
    <w:link w:val="WW8Num3z0"/>
    <w:rPr>
      <w:rFonts w:ascii="Times New Roman" w:hAnsi="Times New Roman"/>
      <w:b/>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sz w:val="16"/>
    </w:rPr>
  </w:style>
  <w:style w:type="paragraph" w:customStyle="1" w:styleId="WW8Num65z8">
    <w:name w:val="WW8Num65z8"/>
    <w:link w:val="WW8Num65z80"/>
  </w:style>
  <w:style w:type="character" w:customStyle="1" w:styleId="WW8Num65z80">
    <w:name w:val="WW8Num65z8"/>
    <w:link w:val="WW8Num65z8"/>
  </w:style>
  <w:style w:type="paragraph" w:customStyle="1" w:styleId="WW8Num40z1">
    <w:name w:val="WW8Num40z1"/>
    <w:link w:val="WW8Num40z10"/>
  </w:style>
  <w:style w:type="character" w:customStyle="1" w:styleId="WW8Num40z10">
    <w:name w:val="WW8Num40z1"/>
    <w:link w:val="WW8Num40z1"/>
  </w:style>
  <w:style w:type="paragraph" w:customStyle="1" w:styleId="WW8Num17z5">
    <w:name w:val="WW8Num17z5"/>
    <w:link w:val="WW8Num17z50"/>
  </w:style>
  <w:style w:type="character" w:customStyle="1" w:styleId="WW8Num17z50">
    <w:name w:val="WW8Num17z5"/>
    <w:link w:val="WW8Num17z5"/>
  </w:style>
  <w:style w:type="paragraph" w:customStyle="1" w:styleId="51">
    <w:name w:val="Основной шрифт абзаца5"/>
    <w:link w:val="52"/>
  </w:style>
  <w:style w:type="character" w:customStyle="1" w:styleId="52">
    <w:name w:val="Основной шрифт абзаца5"/>
    <w:link w:val="51"/>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sz w:val="16"/>
    </w:rPr>
  </w:style>
  <w:style w:type="paragraph" w:customStyle="1" w:styleId="colorgray">
    <w:name w:val="colorgray"/>
    <w:link w:val="colorgray0"/>
  </w:style>
  <w:style w:type="character" w:customStyle="1" w:styleId="colorgray0">
    <w:name w:val="colorgray"/>
    <w:link w:val="colorgray"/>
  </w:style>
  <w:style w:type="paragraph" w:customStyle="1" w:styleId="2b">
    <w:name w:val="Подзаголовок Знак2"/>
    <w:link w:val="2c"/>
    <w:rPr>
      <w:rFonts w:ascii="Calibri Light" w:hAnsi="Calibri Light"/>
      <w:sz w:val="24"/>
    </w:rPr>
  </w:style>
  <w:style w:type="character" w:customStyle="1" w:styleId="2c">
    <w:name w:val="Подзаголовок Знак2"/>
    <w:link w:val="2b"/>
    <w:rPr>
      <w:rFonts w:ascii="Calibri Light" w:hAnsi="Calibri Light"/>
      <w:sz w:val="24"/>
    </w:rPr>
  </w:style>
  <w:style w:type="paragraph" w:customStyle="1" w:styleId="WW8Num71z7">
    <w:name w:val="WW8Num71z7"/>
    <w:link w:val="WW8Num71z70"/>
  </w:style>
  <w:style w:type="character" w:customStyle="1" w:styleId="WW8Num71z70">
    <w:name w:val="WW8Num71z7"/>
    <w:link w:val="WW8Num71z7"/>
  </w:style>
  <w:style w:type="paragraph" w:customStyle="1" w:styleId="af1">
    <w:name w:val="Знак Знак Знак Знак"/>
    <w:basedOn w:val="a"/>
    <w:link w:val="af2"/>
    <w:pPr>
      <w:spacing w:after="160" w:line="240" w:lineRule="exact"/>
    </w:pPr>
    <w:rPr>
      <w:rFonts w:ascii="Verdana" w:hAnsi="Verdana"/>
      <w:sz w:val="20"/>
    </w:rPr>
  </w:style>
  <w:style w:type="character" w:customStyle="1" w:styleId="af2">
    <w:name w:val="Знак Знак Знак Знак"/>
    <w:basedOn w:val="1"/>
    <w:link w:val="af1"/>
    <w:rPr>
      <w:rFonts w:ascii="Verdana" w:hAnsi="Verdana"/>
      <w:color w:val="000000"/>
      <w:sz w:val="20"/>
    </w:rPr>
  </w:style>
  <w:style w:type="paragraph" w:customStyle="1" w:styleId="WW8Num55z8">
    <w:name w:val="WW8Num55z8"/>
    <w:link w:val="WW8Num55z80"/>
  </w:style>
  <w:style w:type="character" w:customStyle="1" w:styleId="WW8Num55z80">
    <w:name w:val="WW8Num55z8"/>
    <w:link w:val="WW8Num55z8"/>
  </w:style>
  <w:style w:type="paragraph" w:customStyle="1" w:styleId="WW8Num61z0">
    <w:name w:val="WW8Num61z0"/>
    <w:link w:val="WW8Num61z00"/>
    <w:rPr>
      <w:rFonts w:ascii="Times New Roman" w:hAnsi="Times New Roman"/>
      <w:sz w:val="24"/>
    </w:rPr>
  </w:style>
  <w:style w:type="character" w:customStyle="1" w:styleId="WW8Num61z00">
    <w:name w:val="WW8Num61z0"/>
    <w:link w:val="WW8Num61z0"/>
    <w:rPr>
      <w:rFonts w:ascii="Times New Roman" w:hAnsi="Times New Roman"/>
      <w:sz w:val="24"/>
    </w:rPr>
  </w:style>
  <w:style w:type="paragraph" w:customStyle="1" w:styleId="WW8Num26z3">
    <w:name w:val="WW8Num26z3"/>
    <w:link w:val="WW8Num26z30"/>
  </w:style>
  <w:style w:type="character" w:customStyle="1" w:styleId="WW8Num26z30">
    <w:name w:val="WW8Num26z3"/>
    <w:link w:val="WW8Num26z3"/>
  </w:style>
  <w:style w:type="paragraph" w:customStyle="1" w:styleId="WW8Num62z0">
    <w:name w:val="WW8Num62z0"/>
    <w:link w:val="WW8Num62z00"/>
    <w:rPr>
      <w:rFonts w:ascii="Times New Roman" w:hAnsi="Times New Roman"/>
      <w:b/>
      <w:sz w:val="24"/>
    </w:rPr>
  </w:style>
  <w:style w:type="character" w:customStyle="1" w:styleId="WW8Num62z00">
    <w:name w:val="WW8Num62z0"/>
    <w:link w:val="WW8Num62z0"/>
    <w:rPr>
      <w:rFonts w:ascii="Times New Roman" w:hAnsi="Times New Roman"/>
      <w:b/>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34">
    <w:name w:val="Знак концевой сноски3"/>
    <w:link w:val="35"/>
    <w:rPr>
      <w:vertAlign w:val="superscript"/>
    </w:rPr>
  </w:style>
  <w:style w:type="character" w:customStyle="1" w:styleId="35">
    <w:name w:val="Знак концевой сноски3"/>
    <w:link w:val="34"/>
    <w:rPr>
      <w:vertAlign w:val="superscript"/>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3">
    <w:name w:val="Текст (прав. подпись)"/>
    <w:basedOn w:val="a"/>
    <w:next w:val="a"/>
    <w:link w:val="af4"/>
    <w:pPr>
      <w:widowControl w:val="0"/>
      <w:spacing w:line="360" w:lineRule="auto"/>
      <w:jc w:val="right"/>
    </w:pPr>
    <w:rPr>
      <w:rFonts w:ascii="Times New Roman" w:hAnsi="Times New Roman"/>
      <w:sz w:val="24"/>
    </w:rPr>
  </w:style>
  <w:style w:type="character" w:customStyle="1" w:styleId="af4">
    <w:name w:val="Текст (прав. подпись)"/>
    <w:basedOn w:val="1"/>
    <w:link w:val="af3"/>
    <w:rPr>
      <w:rFonts w:ascii="Times New Roman" w:hAnsi="Times New Roman"/>
      <w:sz w:val="24"/>
    </w:rPr>
  </w:style>
  <w:style w:type="paragraph" w:customStyle="1" w:styleId="WW8Num1z3">
    <w:name w:val="WW8Num1z3"/>
    <w:link w:val="WW8Num1z30"/>
  </w:style>
  <w:style w:type="character" w:customStyle="1" w:styleId="WW8Num1z30">
    <w:name w:val="WW8Num1z3"/>
    <w:link w:val="WW8Num1z3"/>
  </w:style>
  <w:style w:type="paragraph" w:customStyle="1" w:styleId="WW8Num84z0">
    <w:name w:val="WW8Num84z0"/>
    <w:link w:val="WW8Num84z00"/>
    <w:rPr>
      <w:rFonts w:ascii="Times New Roman" w:hAnsi="Times New Roman"/>
      <w:sz w:val="24"/>
    </w:rPr>
  </w:style>
  <w:style w:type="character" w:customStyle="1" w:styleId="WW8Num84z00">
    <w:name w:val="WW8Num84z0"/>
    <w:link w:val="WW8Num84z0"/>
    <w:rPr>
      <w:rFonts w:ascii="Times New Roman" w:hAnsi="Times New Roman"/>
      <w:sz w:val="24"/>
    </w:rPr>
  </w:style>
  <w:style w:type="paragraph" w:customStyle="1" w:styleId="1b">
    <w:name w:val="Текст сноски Знак1"/>
    <w:link w:val="1c"/>
    <w:rPr>
      <w:rFonts w:ascii="Calibri" w:hAnsi="Calibri"/>
      <w:sz w:val="20"/>
    </w:rPr>
  </w:style>
  <w:style w:type="character" w:customStyle="1" w:styleId="1c">
    <w:name w:val="Текст сноски Знак1"/>
    <w:link w:val="1b"/>
    <w:rPr>
      <w:rFonts w:ascii="Calibri" w:hAnsi="Calibri"/>
      <w:sz w:val="20"/>
    </w:rPr>
  </w:style>
  <w:style w:type="paragraph" w:customStyle="1" w:styleId="WW8Num79z0">
    <w:name w:val="WW8Num79z0"/>
    <w:link w:val="WW8Num79z00"/>
  </w:style>
  <w:style w:type="character" w:customStyle="1" w:styleId="WW8Num79z00">
    <w:name w:val="WW8Num79z0"/>
    <w:link w:val="WW8Num79z0"/>
  </w:style>
  <w:style w:type="paragraph" w:customStyle="1" w:styleId="af5">
    <w:name w:val="Подчёркнуный текст"/>
    <w:basedOn w:val="a"/>
    <w:next w:val="a"/>
    <w:link w:val="af6"/>
    <w:pPr>
      <w:widowControl w:val="0"/>
      <w:spacing w:line="360" w:lineRule="auto"/>
      <w:ind w:firstLine="720"/>
      <w:jc w:val="both"/>
    </w:pPr>
    <w:rPr>
      <w:rFonts w:ascii="Times New Roman" w:hAnsi="Times New Roman"/>
      <w:sz w:val="24"/>
    </w:rPr>
  </w:style>
  <w:style w:type="character" w:customStyle="1" w:styleId="af6">
    <w:name w:val="Подчёркнуный текст"/>
    <w:basedOn w:val="1"/>
    <w:link w:val="af5"/>
    <w:rPr>
      <w:rFonts w:ascii="Times New Roman" w:hAnsi="Times New Roman"/>
      <w:sz w:val="24"/>
    </w:rPr>
  </w:style>
  <w:style w:type="paragraph" w:customStyle="1" w:styleId="WW8Num73z0">
    <w:name w:val="WW8Num73z0"/>
    <w:link w:val="WW8Num73z00"/>
    <w:rPr>
      <w:rFonts w:ascii="Times New Roman" w:hAnsi="Times New Roman"/>
      <w:b/>
      <w:sz w:val="24"/>
    </w:rPr>
  </w:style>
  <w:style w:type="character" w:customStyle="1" w:styleId="WW8Num73z00">
    <w:name w:val="WW8Num73z0"/>
    <w:link w:val="WW8Num73z0"/>
    <w:rPr>
      <w:rFonts w:ascii="Times New Roman" w:hAnsi="Times New Roman"/>
      <w:b/>
      <w:sz w:val="24"/>
    </w:rPr>
  </w:style>
  <w:style w:type="paragraph" w:customStyle="1" w:styleId="WW8Num44z6">
    <w:name w:val="WW8Num44z6"/>
    <w:link w:val="WW8Num44z60"/>
  </w:style>
  <w:style w:type="character" w:customStyle="1" w:styleId="WW8Num44z60">
    <w:name w:val="WW8Num44z6"/>
    <w:link w:val="WW8Num44z6"/>
  </w:style>
  <w:style w:type="paragraph" w:customStyle="1" w:styleId="FontStyle57">
    <w:name w:val="Font Style57"/>
    <w:link w:val="FontStyle570"/>
    <w:rPr>
      <w:rFonts w:ascii="Times New Roman" w:hAnsi="Times New Roman"/>
      <w:spacing w:val="10"/>
      <w:sz w:val="16"/>
    </w:rPr>
  </w:style>
  <w:style w:type="character" w:customStyle="1" w:styleId="FontStyle570">
    <w:name w:val="Font Style57"/>
    <w:link w:val="FontStyle57"/>
    <w:rPr>
      <w:rFonts w:ascii="Times New Roman" w:hAnsi="Times New Roman"/>
      <w:spacing w:val="1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311">
    <w:name w:val="Знак Знак31"/>
    <w:link w:val="312"/>
    <w:rPr>
      <w:rFonts w:ascii="Courier New" w:hAnsi="Courier New"/>
    </w:rPr>
  </w:style>
  <w:style w:type="character" w:customStyle="1" w:styleId="312">
    <w:name w:val="Знак Знак31"/>
    <w:link w:val="311"/>
    <w:rPr>
      <w:rFonts w:ascii="Courier New" w:hAnsi="Courier New"/>
    </w:rPr>
  </w:style>
  <w:style w:type="paragraph" w:customStyle="1" w:styleId="36">
    <w:name w:val="Неразрешенное упоминание3"/>
    <w:link w:val="37"/>
    <w:rPr>
      <w:color w:val="605E5C"/>
      <w:shd w:val="clear" w:color="auto" w:fill="E1DFDD"/>
    </w:rPr>
  </w:style>
  <w:style w:type="character" w:customStyle="1" w:styleId="37">
    <w:name w:val="Неразрешенное упоминание3"/>
    <w:link w:val="36"/>
    <w:rPr>
      <w:color w:val="605E5C"/>
      <w:shd w:val="clear" w:color="auto" w:fill="E1DFDD"/>
    </w:rPr>
  </w:style>
  <w:style w:type="paragraph" w:customStyle="1" w:styleId="1d">
    <w:name w:val="Без интервала1"/>
    <w:link w:val="1e"/>
    <w:rPr>
      <w:rFonts w:ascii="Calibri" w:hAnsi="Calibri"/>
    </w:rPr>
  </w:style>
  <w:style w:type="character" w:customStyle="1" w:styleId="1e">
    <w:name w:val="Без интервала1"/>
    <w:link w:val="1d"/>
    <w:rPr>
      <w:rFonts w:ascii="Calibri" w:hAnsi="Calibri"/>
      <w:color w:val="000000"/>
    </w:rPr>
  </w:style>
  <w:style w:type="paragraph" w:customStyle="1" w:styleId="73">
    <w:name w:val="Указатель7"/>
    <w:basedOn w:val="a"/>
    <w:link w:val="74"/>
    <w:pPr>
      <w:spacing w:after="200" w:line="276" w:lineRule="auto"/>
    </w:pPr>
    <w:rPr>
      <w:rFonts w:ascii="Calibri" w:hAnsi="Calibri"/>
    </w:rPr>
  </w:style>
  <w:style w:type="character" w:customStyle="1" w:styleId="74">
    <w:name w:val="Указатель7"/>
    <w:basedOn w:val="1"/>
    <w:link w:val="73"/>
    <w:rPr>
      <w:rFonts w:ascii="Calibri" w:hAnsi="Calibri"/>
      <w:color w:val="000000"/>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WW8Num52z2">
    <w:name w:val="WW8Num52z2"/>
    <w:link w:val="WW8Num52z20"/>
    <w:rPr>
      <w:rFonts w:ascii="Wingdings" w:hAnsi="Wingdings"/>
    </w:rPr>
  </w:style>
  <w:style w:type="character" w:customStyle="1" w:styleId="WW8Num52z20">
    <w:name w:val="WW8Num52z2"/>
    <w:link w:val="WW8Num52z2"/>
    <w:rPr>
      <w:rFonts w:ascii="Wingdings" w:hAnsi="Wingdings"/>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7">
    <w:name w:val="Выделение для Базового Поиска"/>
    <w:link w:val="af8"/>
    <w:rPr>
      <w:b/>
      <w:color w:val="0058A9"/>
    </w:rPr>
  </w:style>
  <w:style w:type="character" w:customStyle="1" w:styleId="af8">
    <w:name w:val="Выделение для Базового Поиска"/>
    <w:link w:val="af7"/>
    <w:rPr>
      <w:b/>
      <w:color w:val="0058A9"/>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WW8Num73z8">
    <w:name w:val="WW8Num73z8"/>
    <w:link w:val="WW8Num73z80"/>
  </w:style>
  <w:style w:type="character" w:customStyle="1" w:styleId="WW8Num73z80">
    <w:name w:val="WW8Num73z8"/>
    <w:link w:val="WW8Num73z8"/>
  </w:style>
  <w:style w:type="paragraph" w:customStyle="1" w:styleId="af9">
    <w:name w:val="Комментарий"/>
    <w:basedOn w:val="afa"/>
    <w:next w:val="a"/>
    <w:link w:val="afb"/>
    <w:pPr>
      <w:spacing w:before="75"/>
      <w:ind w:right="0"/>
      <w:jc w:val="both"/>
    </w:pPr>
    <w:rPr>
      <w:color w:val="353842"/>
    </w:rPr>
  </w:style>
  <w:style w:type="character" w:customStyle="1" w:styleId="afb">
    <w:name w:val="Комментарий"/>
    <w:basedOn w:val="afc"/>
    <w:link w:val="af9"/>
    <w:rPr>
      <w:rFonts w:ascii="Times New Roman" w:hAnsi="Times New Roman"/>
      <w:color w:val="353842"/>
      <w:sz w:val="24"/>
    </w:rPr>
  </w:style>
  <w:style w:type="paragraph" w:customStyle="1" w:styleId="WW8Num14z0">
    <w:name w:val="WW8Num14z0"/>
    <w:link w:val="WW8Num14z00"/>
    <w:rPr>
      <w:rFonts w:ascii="Times New Roman" w:hAnsi="Times New Roman"/>
      <w:sz w:val="24"/>
    </w:rPr>
  </w:style>
  <w:style w:type="character" w:customStyle="1" w:styleId="WW8Num14z00">
    <w:name w:val="WW8Num14z0"/>
    <w:link w:val="WW8Num14z0"/>
    <w:rPr>
      <w:rFonts w:ascii="Times New Roman" w:hAnsi="Times New Roman"/>
      <w:sz w:val="24"/>
    </w:rPr>
  </w:style>
  <w:style w:type="paragraph" w:customStyle="1" w:styleId="FontStyle53">
    <w:name w:val="Font Style53"/>
    <w:link w:val="FontStyle530"/>
    <w:rPr>
      <w:rFonts w:ascii="Times New Roman" w:hAnsi="Times New Roman"/>
      <w:sz w:val="26"/>
    </w:rPr>
  </w:style>
  <w:style w:type="character" w:customStyle="1" w:styleId="FontStyle530">
    <w:name w:val="Font Style53"/>
    <w:link w:val="FontStyle53"/>
    <w:rPr>
      <w:rFonts w:ascii="Times New Roman" w:hAnsi="Times New Roman"/>
      <w:sz w:val="26"/>
    </w:rPr>
  </w:style>
  <w:style w:type="paragraph" w:customStyle="1" w:styleId="afd">
    <w:name w:val="Словарная статья"/>
    <w:basedOn w:val="a"/>
    <w:next w:val="a"/>
    <w:link w:val="afe"/>
    <w:pPr>
      <w:widowControl w:val="0"/>
      <w:spacing w:line="360" w:lineRule="auto"/>
      <w:ind w:right="118"/>
      <w:jc w:val="both"/>
    </w:pPr>
    <w:rPr>
      <w:rFonts w:ascii="Times New Roman" w:hAnsi="Times New Roman"/>
      <w:sz w:val="24"/>
    </w:rPr>
  </w:style>
  <w:style w:type="character" w:customStyle="1" w:styleId="afe">
    <w:name w:val="Словарная статья"/>
    <w:basedOn w:val="1"/>
    <w:link w:val="afd"/>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sz w:val="16"/>
    </w:rPr>
  </w:style>
  <w:style w:type="paragraph" w:customStyle="1" w:styleId="8">
    <w:name w:val="Основной шрифт абзаца8"/>
    <w:link w:val="80"/>
  </w:style>
  <w:style w:type="character" w:customStyle="1" w:styleId="80">
    <w:name w:val="Основной шрифт абзаца8"/>
    <w:link w:val="8"/>
  </w:style>
  <w:style w:type="paragraph" w:customStyle="1" w:styleId="WW8Num35z2">
    <w:name w:val="WW8Num35z2"/>
    <w:link w:val="WW8Num35z20"/>
    <w:rPr>
      <w:rFonts w:ascii="Wingdings" w:hAnsi="Wingdings"/>
    </w:rPr>
  </w:style>
  <w:style w:type="character" w:customStyle="1" w:styleId="WW8Num35z20">
    <w:name w:val="WW8Num35z2"/>
    <w:link w:val="WW8Num35z2"/>
    <w:rPr>
      <w:rFonts w:ascii="Wingdings" w:hAnsi="Wingdings"/>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WW8Num72z0">
    <w:name w:val="WW8Num72z0"/>
    <w:link w:val="WW8Num72z00"/>
    <w:rPr>
      <w:b/>
    </w:rPr>
  </w:style>
  <w:style w:type="character" w:customStyle="1" w:styleId="WW8Num72z00">
    <w:name w:val="WW8Num72z0"/>
    <w:link w:val="WW8Num72z0"/>
    <w:rPr>
      <w:b/>
    </w:rPr>
  </w:style>
  <w:style w:type="paragraph" w:customStyle="1" w:styleId="aff">
    <w:name w:val="Цветовое выделение"/>
    <w:link w:val="aff0"/>
    <w:rPr>
      <w:b/>
      <w:color w:val="26282F"/>
    </w:rPr>
  </w:style>
  <w:style w:type="character" w:customStyle="1" w:styleId="aff0">
    <w:name w:val="Цветовое выделение"/>
    <w:link w:val="aff"/>
    <w:rPr>
      <w:b/>
      <w:color w:val="26282F"/>
    </w:rPr>
  </w:style>
  <w:style w:type="paragraph" w:customStyle="1" w:styleId="WW8Num51z3">
    <w:name w:val="WW8Num51z3"/>
    <w:link w:val="WW8Num51z30"/>
  </w:style>
  <w:style w:type="character" w:customStyle="1" w:styleId="WW8Num51z30">
    <w:name w:val="WW8Num51z3"/>
    <w:link w:val="WW8Num51z3"/>
  </w:style>
  <w:style w:type="paragraph" w:customStyle="1" w:styleId="aff1">
    <w:name w:val="Оглавление"/>
    <w:basedOn w:val="aff2"/>
    <w:next w:val="a"/>
    <w:link w:val="aff3"/>
    <w:pPr>
      <w:ind w:left="140"/>
    </w:pPr>
  </w:style>
  <w:style w:type="character" w:customStyle="1" w:styleId="aff3">
    <w:name w:val="Оглавление"/>
    <w:basedOn w:val="aff4"/>
    <w:link w:val="aff1"/>
    <w:rPr>
      <w:rFonts w:ascii="Courier New" w:hAnsi="Courier New"/>
      <w:sz w:val="24"/>
    </w:rPr>
  </w:style>
  <w:style w:type="paragraph" w:customStyle="1" w:styleId="WW8Num79z7">
    <w:name w:val="WW8Num79z7"/>
    <w:link w:val="WW8Num79z70"/>
  </w:style>
  <w:style w:type="character" w:customStyle="1" w:styleId="WW8Num79z70">
    <w:name w:val="WW8Num79z7"/>
    <w:link w:val="WW8Num79z7"/>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WW8Num9z5">
    <w:name w:val="WW8Num9z5"/>
    <w:link w:val="WW8Num9z50"/>
  </w:style>
  <w:style w:type="character" w:customStyle="1" w:styleId="WW8Num9z50">
    <w:name w:val="WW8Num9z5"/>
    <w:link w:val="WW8Num9z5"/>
  </w:style>
  <w:style w:type="paragraph" w:customStyle="1" w:styleId="WW8Num1z0">
    <w:name w:val="WW8Num1z0"/>
    <w:link w:val="WW8Num1z00"/>
    <w:rPr>
      <w:rFonts w:ascii="Times New Roman" w:hAnsi="Times New Roman"/>
      <w:sz w:val="24"/>
    </w:rPr>
  </w:style>
  <w:style w:type="character" w:customStyle="1" w:styleId="WW8Num1z00">
    <w:name w:val="WW8Num1z0"/>
    <w:link w:val="WW8Num1z0"/>
    <w:rPr>
      <w:rFonts w:ascii="Times New Roman" w:hAnsi="Times New Roman"/>
      <w:sz w:val="24"/>
    </w:rPr>
  </w:style>
  <w:style w:type="paragraph" w:customStyle="1" w:styleId="WW8Num45z8">
    <w:name w:val="WW8Num45z8"/>
    <w:link w:val="WW8Num45z80"/>
  </w:style>
  <w:style w:type="character" w:customStyle="1" w:styleId="WW8Num45z80">
    <w:name w:val="WW8Num45z8"/>
    <w:link w:val="WW8Num45z8"/>
  </w:style>
  <w:style w:type="paragraph" w:customStyle="1" w:styleId="WW8Num15z1">
    <w:name w:val="WW8Num15z1"/>
    <w:link w:val="WW8Num15z10"/>
  </w:style>
  <w:style w:type="character" w:customStyle="1" w:styleId="WW8Num15z10">
    <w:name w:val="WW8Num15z1"/>
    <w:link w:val="WW8Num15z1"/>
  </w:style>
  <w:style w:type="paragraph" w:customStyle="1" w:styleId="aff5">
    <w:name w:val="Подвал для информации об изменениях"/>
    <w:basedOn w:val="10"/>
    <w:next w:val="a"/>
    <w:link w:val="aff6"/>
    <w:pPr>
      <w:keepNext/>
      <w:keepLines/>
      <w:spacing w:before="480" w:after="240" w:line="360" w:lineRule="auto"/>
      <w:outlineLvl w:val="8"/>
    </w:pPr>
    <w:rPr>
      <w:b w:val="0"/>
      <w:sz w:val="18"/>
    </w:rPr>
  </w:style>
  <w:style w:type="character" w:customStyle="1" w:styleId="aff6">
    <w:name w:val="Подвал для информации об изменениях"/>
    <w:basedOn w:val="11"/>
    <w:link w:val="aff5"/>
    <w:rPr>
      <w:rFonts w:ascii="Times New Roman" w:hAnsi="Times New Roman"/>
      <w:b w:val="0"/>
      <w:sz w:val="18"/>
    </w:rPr>
  </w:style>
  <w:style w:type="paragraph" w:customStyle="1" w:styleId="aff7">
    <w:name w:val="Текст Знак"/>
    <w:link w:val="aff8"/>
    <w:rPr>
      <w:rFonts w:ascii="Courier New" w:hAnsi="Courier New"/>
    </w:rPr>
  </w:style>
  <w:style w:type="character" w:customStyle="1" w:styleId="aff8">
    <w:name w:val="Текст Знак"/>
    <w:link w:val="aff7"/>
    <w:rPr>
      <w:rFonts w:ascii="Courier New" w:hAnsi="Courier New"/>
    </w:rPr>
  </w:style>
  <w:style w:type="paragraph" w:customStyle="1" w:styleId="WW8Num29z5">
    <w:name w:val="WW8Num29z5"/>
    <w:link w:val="WW8Num29z50"/>
  </w:style>
  <w:style w:type="character" w:customStyle="1" w:styleId="WW8Num29z50">
    <w:name w:val="WW8Num29z5"/>
    <w:link w:val="WW8Num29z5"/>
  </w:style>
  <w:style w:type="paragraph" w:customStyle="1" w:styleId="WW8Num65z6">
    <w:name w:val="WW8Num65z6"/>
    <w:link w:val="WW8Num65z60"/>
  </w:style>
  <w:style w:type="character" w:customStyle="1" w:styleId="WW8Num65z60">
    <w:name w:val="WW8Num65z6"/>
    <w:link w:val="WW8Num65z6"/>
  </w:style>
  <w:style w:type="paragraph" w:customStyle="1" w:styleId="2d">
    <w:name w:val="Верхний колонтитул Знак2"/>
    <w:link w:val="2e"/>
    <w:rPr>
      <w:sz w:val="24"/>
    </w:rPr>
  </w:style>
  <w:style w:type="character" w:customStyle="1" w:styleId="2e">
    <w:name w:val="Верхний колонтитул Знак2"/>
    <w:link w:val="2d"/>
    <w:rPr>
      <w:sz w:val="24"/>
    </w:rPr>
  </w:style>
  <w:style w:type="paragraph" w:customStyle="1" w:styleId="1f">
    <w:name w:val="Текст концевой сноски Знак1"/>
    <w:link w:val="1f0"/>
  </w:style>
  <w:style w:type="character" w:customStyle="1" w:styleId="1f0">
    <w:name w:val="Текст концевой сноски Знак1"/>
    <w:link w:val="1f"/>
  </w:style>
  <w:style w:type="paragraph" w:customStyle="1" w:styleId="ListLabel5">
    <w:name w:val="ListLabel 5"/>
    <w:link w:val="ListLabel50"/>
  </w:style>
  <w:style w:type="character" w:customStyle="1" w:styleId="ListLabel50">
    <w:name w:val="ListLabel 5"/>
    <w:link w:val="ListLabel5"/>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WW8Num37z0">
    <w:name w:val="WW8Num37z0"/>
    <w:link w:val="WW8Num37z00"/>
  </w:style>
  <w:style w:type="character" w:customStyle="1" w:styleId="WW8Num37z00">
    <w:name w:val="WW8Num37z0"/>
    <w:link w:val="WW8Num37z0"/>
  </w:style>
  <w:style w:type="paragraph" w:customStyle="1" w:styleId="2f">
    <w:name w:val="Знак2"/>
    <w:basedOn w:val="a"/>
    <w:link w:val="2f0"/>
    <w:pPr>
      <w:tabs>
        <w:tab w:val="left" w:pos="708"/>
      </w:tabs>
      <w:spacing w:after="160" w:line="240" w:lineRule="exact"/>
    </w:pPr>
    <w:rPr>
      <w:rFonts w:ascii="Verdana" w:hAnsi="Verdana"/>
      <w:sz w:val="20"/>
    </w:rPr>
  </w:style>
  <w:style w:type="character" w:customStyle="1" w:styleId="2f0">
    <w:name w:val="Знак2"/>
    <w:basedOn w:val="1"/>
    <w:link w:val="2f"/>
    <w:rPr>
      <w:rFonts w:ascii="Verdana" w:hAnsi="Verdana"/>
      <w:color w:val="000000"/>
      <w:sz w:val="20"/>
    </w:rPr>
  </w:style>
  <w:style w:type="paragraph" w:customStyle="1" w:styleId="WW8Num34z2">
    <w:name w:val="WW8Num34z2"/>
    <w:link w:val="WW8Num34z20"/>
  </w:style>
  <w:style w:type="character" w:customStyle="1" w:styleId="WW8Num34z20">
    <w:name w:val="WW8Num34z2"/>
    <w:link w:val="WW8Num34z2"/>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WW8Num75z0">
    <w:name w:val="WW8Num75z0"/>
    <w:link w:val="WW8Num75z00"/>
    <w:rPr>
      <w:rFonts w:ascii="Times New Roman" w:hAnsi="Times New Roman"/>
      <w:sz w:val="24"/>
    </w:rPr>
  </w:style>
  <w:style w:type="character" w:customStyle="1" w:styleId="WW8Num75z00">
    <w:name w:val="WW8Num75z0"/>
    <w:link w:val="WW8Num75z0"/>
    <w:rPr>
      <w:rFonts w:ascii="Times New Roman" w:hAnsi="Times New Roman"/>
      <w:sz w:val="24"/>
    </w:rPr>
  </w:style>
  <w:style w:type="paragraph" w:customStyle="1" w:styleId="WW8Num13z4">
    <w:name w:val="WW8Num13z4"/>
    <w:link w:val="WW8Num13z40"/>
    <w:rPr>
      <w:rFonts w:ascii="Courier New" w:hAnsi="Courier New"/>
    </w:rPr>
  </w:style>
  <w:style w:type="character" w:customStyle="1" w:styleId="WW8Num13z40">
    <w:name w:val="WW8Num13z4"/>
    <w:link w:val="WW8Num13z4"/>
    <w:rPr>
      <w:rFonts w:ascii="Courier New" w:hAnsi="Courier New"/>
    </w:rPr>
  </w:style>
  <w:style w:type="paragraph" w:customStyle="1" w:styleId="WW8Num43z4">
    <w:name w:val="WW8Num43z4"/>
    <w:link w:val="WW8Num43z40"/>
  </w:style>
  <w:style w:type="character" w:customStyle="1" w:styleId="WW8Num43z40">
    <w:name w:val="WW8Num43z4"/>
    <w:link w:val="WW8Num43z4"/>
  </w:style>
  <w:style w:type="paragraph" w:customStyle="1" w:styleId="1f1">
    <w:name w:val="Цитата1"/>
    <w:basedOn w:val="a"/>
    <w:link w:val="1f2"/>
    <w:pPr>
      <w:tabs>
        <w:tab w:val="left" w:pos="9900"/>
      </w:tabs>
      <w:spacing w:before="140"/>
      <w:ind w:left="440" w:right="-17" w:firstLine="460"/>
      <w:jc w:val="both"/>
    </w:pPr>
    <w:rPr>
      <w:rFonts w:ascii="Times New Roman" w:hAnsi="Times New Roman"/>
      <w:sz w:val="28"/>
    </w:rPr>
  </w:style>
  <w:style w:type="character" w:customStyle="1" w:styleId="1f2">
    <w:name w:val="Цитата1"/>
    <w:basedOn w:val="1"/>
    <w:link w:val="1f1"/>
    <w:rPr>
      <w:rFonts w:ascii="Times New Roman" w:hAnsi="Times New Roman"/>
      <w:color w:val="000000"/>
      <w:sz w:val="28"/>
    </w:rPr>
  </w:style>
  <w:style w:type="paragraph" w:customStyle="1" w:styleId="aff9">
    <w:name w:val="Подзаголовок для информации об изменениях"/>
    <w:basedOn w:val="affa"/>
    <w:next w:val="a"/>
    <w:link w:val="affb"/>
    <w:rPr>
      <w:b/>
    </w:rPr>
  </w:style>
  <w:style w:type="character" w:customStyle="1" w:styleId="affb">
    <w:name w:val="Подзаголовок для информации об изменениях"/>
    <w:basedOn w:val="affc"/>
    <w:link w:val="aff9"/>
    <w:rPr>
      <w:rFonts w:ascii="Times New Roman" w:hAnsi="Times New Roman"/>
      <w:b/>
      <w:color w:val="353842"/>
      <w:sz w:val="18"/>
    </w:rPr>
  </w:style>
  <w:style w:type="paragraph" w:customStyle="1" w:styleId="WW8Num36z0">
    <w:name w:val="WW8Num36z0"/>
    <w:link w:val="WW8Num36z00"/>
    <w:rPr>
      <w:rFonts w:ascii="Times New Roman" w:hAnsi="Times New Roman"/>
      <w:b/>
    </w:rPr>
  </w:style>
  <w:style w:type="character" w:customStyle="1" w:styleId="WW8Num36z00">
    <w:name w:val="WW8Num36z0"/>
    <w:link w:val="WW8Num36z0"/>
    <w:rPr>
      <w:rFonts w:ascii="Times New Roman" w:hAnsi="Times New Roman"/>
      <w:b/>
      <w:color w:val="000000"/>
    </w:rPr>
  </w:style>
  <w:style w:type="paragraph" w:customStyle="1" w:styleId="WW8Num23z1">
    <w:name w:val="WW8Num23z1"/>
    <w:link w:val="WW8Num23z10"/>
  </w:style>
  <w:style w:type="character" w:customStyle="1" w:styleId="WW8Num23z10">
    <w:name w:val="WW8Num23z1"/>
    <w:link w:val="WW8Num23z1"/>
  </w:style>
  <w:style w:type="paragraph" w:customStyle="1" w:styleId="WW8Num69z0">
    <w:name w:val="WW8Num69z0"/>
    <w:link w:val="WW8Num69z00"/>
    <w:rPr>
      <w:rFonts w:ascii="Times New Roman" w:hAnsi="Times New Roman"/>
      <w:b/>
      <w:sz w:val="24"/>
    </w:rPr>
  </w:style>
  <w:style w:type="character" w:customStyle="1" w:styleId="WW8Num69z00">
    <w:name w:val="WW8Num69z0"/>
    <w:link w:val="WW8Num69z0"/>
    <w:rPr>
      <w:rFonts w:ascii="Times New Roman" w:hAnsi="Times New Roman"/>
      <w:b/>
      <w:sz w:val="24"/>
    </w:rPr>
  </w:style>
  <w:style w:type="paragraph" w:customStyle="1" w:styleId="WW8Num50z3">
    <w:name w:val="WW8Num50z3"/>
    <w:link w:val="WW8Num50z30"/>
  </w:style>
  <w:style w:type="character" w:customStyle="1" w:styleId="WW8Num50z30">
    <w:name w:val="WW8Num50z3"/>
    <w:link w:val="WW8Num50z3"/>
  </w:style>
  <w:style w:type="paragraph" w:customStyle="1" w:styleId="FontStyle44">
    <w:name w:val="Font Style44"/>
    <w:link w:val="FontStyle440"/>
    <w:rPr>
      <w:rFonts w:ascii="Times New Roman" w:hAnsi="Times New Roman"/>
      <w:b/>
      <w:sz w:val="20"/>
    </w:rPr>
  </w:style>
  <w:style w:type="character" w:customStyle="1" w:styleId="FontStyle440">
    <w:name w:val="Font Style44"/>
    <w:link w:val="FontStyle44"/>
    <w:rPr>
      <w:rFonts w:ascii="Times New Roman" w:hAnsi="Times New Roman"/>
      <w:b/>
      <w:sz w:val="20"/>
    </w:rPr>
  </w:style>
  <w:style w:type="paragraph" w:customStyle="1" w:styleId="112">
    <w:name w:val="Раздел 1.1"/>
    <w:basedOn w:val="affd"/>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e"/>
    <w:link w:val="112"/>
    <w:rPr>
      <w:rFonts w:ascii="Times New Roman Полужирный" w:hAnsi="Times New Roman Полужирный"/>
      <w:b/>
      <w:color w:val="000000"/>
      <w:spacing w:val="0"/>
      <w:sz w:val="24"/>
    </w:rPr>
  </w:style>
  <w:style w:type="paragraph" w:customStyle="1" w:styleId="WW8Num80z5">
    <w:name w:val="WW8Num80z5"/>
    <w:link w:val="WW8Num80z50"/>
  </w:style>
  <w:style w:type="character" w:customStyle="1" w:styleId="WW8Num80z50">
    <w:name w:val="WW8Num80z5"/>
    <w:link w:val="WW8Num80z5"/>
  </w:style>
  <w:style w:type="paragraph" w:customStyle="1" w:styleId="1f3">
    <w:name w:val="Неразрешенное упоминание1"/>
    <w:basedOn w:val="12"/>
    <w:link w:val="1f4"/>
    <w:rPr>
      <w:color w:val="605E5C"/>
      <w:shd w:val="clear" w:color="auto" w:fill="E1DFDD"/>
    </w:rPr>
  </w:style>
  <w:style w:type="character" w:customStyle="1" w:styleId="1f4">
    <w:name w:val="Неразрешенное упоминание1"/>
    <w:basedOn w:val="13"/>
    <w:link w:val="1f3"/>
    <w:rPr>
      <w:color w:val="605E5C"/>
      <w:shd w:val="clear" w:color="auto" w:fill="E1DFDD"/>
    </w:rPr>
  </w:style>
  <w:style w:type="paragraph" w:customStyle="1" w:styleId="WW8Num23z3">
    <w:name w:val="WW8Num23z3"/>
    <w:link w:val="WW8Num23z30"/>
  </w:style>
  <w:style w:type="character" w:customStyle="1" w:styleId="WW8Num23z30">
    <w:name w:val="WW8Num23z3"/>
    <w:link w:val="WW8Num23z3"/>
  </w:style>
  <w:style w:type="paragraph" w:customStyle="1" w:styleId="WW8Num12z4">
    <w:name w:val="WW8Num12z4"/>
    <w:link w:val="WW8Num12z40"/>
  </w:style>
  <w:style w:type="character" w:customStyle="1" w:styleId="WW8Num12z40">
    <w:name w:val="WW8Num12z4"/>
    <w:link w:val="WW8Num12z4"/>
  </w:style>
  <w:style w:type="paragraph" w:customStyle="1" w:styleId="WW8Num27z0">
    <w:name w:val="WW8Num27z0"/>
    <w:link w:val="WW8Num27z00"/>
    <w:rPr>
      <w:rFonts w:ascii="Times New Roman" w:hAnsi="Times New Roman"/>
      <w:b/>
      <w:sz w:val="24"/>
    </w:rPr>
  </w:style>
  <w:style w:type="character" w:customStyle="1" w:styleId="WW8Num27z00">
    <w:name w:val="WW8Num27z0"/>
    <w:link w:val="WW8Num27z0"/>
    <w:rPr>
      <w:rFonts w:ascii="Times New Roman" w:hAnsi="Times New Roman"/>
      <w:b/>
      <w:sz w:val="24"/>
    </w:rPr>
  </w:style>
  <w:style w:type="paragraph" w:customStyle="1" w:styleId="WW8Num24z0">
    <w:name w:val="WW8Num24z0"/>
    <w:link w:val="WW8Num24z00"/>
    <w:rPr>
      <w:rFonts w:ascii="Times New Roman" w:hAnsi="Times New Roman"/>
      <w:sz w:val="24"/>
    </w:rPr>
  </w:style>
  <w:style w:type="character" w:customStyle="1" w:styleId="WW8Num24z00">
    <w:name w:val="WW8Num24z0"/>
    <w:link w:val="WW8Num24z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f">
    <w:name w:val="Символ сноски"/>
    <w:link w:val="afff0"/>
    <w:rPr>
      <w:vertAlign w:val="superscript"/>
    </w:rPr>
  </w:style>
  <w:style w:type="character" w:customStyle="1" w:styleId="afff0">
    <w:name w:val="Символ сноски"/>
    <w:link w:val="afff"/>
    <w:rPr>
      <w:vertAlign w:val="superscript"/>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WW8Num60z0">
    <w:name w:val="WW8Num60z0"/>
    <w:link w:val="WW8Num60z00"/>
    <w:rPr>
      <w:rFonts w:ascii="Times New Roman" w:hAnsi="Times New Roman"/>
      <w:color w:val="212529"/>
      <w:sz w:val="24"/>
    </w:rPr>
  </w:style>
  <w:style w:type="character" w:customStyle="1" w:styleId="WW8Num60z00">
    <w:name w:val="WW8Num60z0"/>
    <w:link w:val="WW8Num60z0"/>
    <w:rPr>
      <w:rFonts w:ascii="Times New Roman" w:hAnsi="Times New Roman"/>
      <w:color w:val="212529"/>
      <w:sz w:val="24"/>
    </w:rPr>
  </w:style>
  <w:style w:type="paragraph" w:customStyle="1" w:styleId="WW8Num35z1">
    <w:name w:val="WW8Num35z1"/>
    <w:link w:val="WW8Num35z10"/>
    <w:rPr>
      <w:rFonts w:ascii="Courier New" w:hAnsi="Courier New"/>
    </w:rPr>
  </w:style>
  <w:style w:type="character" w:customStyle="1" w:styleId="WW8Num35z10">
    <w:name w:val="WW8Num35z1"/>
    <w:link w:val="WW8Num35z1"/>
    <w:rPr>
      <w:rFonts w:ascii="Courier New" w:hAnsi="Courier New"/>
    </w:rPr>
  </w:style>
  <w:style w:type="paragraph" w:customStyle="1" w:styleId="WW8Num12z5">
    <w:name w:val="WW8Num12z5"/>
    <w:link w:val="WW8Num12z50"/>
  </w:style>
  <w:style w:type="character" w:customStyle="1" w:styleId="WW8Num12z50">
    <w:name w:val="WW8Num12z5"/>
    <w:link w:val="WW8Num12z5"/>
  </w:style>
  <w:style w:type="paragraph" w:customStyle="1" w:styleId="FontStyle86">
    <w:name w:val="Font Style86"/>
    <w:link w:val="FontStyle860"/>
    <w:rPr>
      <w:rFonts w:ascii="Times New Roman" w:hAnsi="Times New Roman"/>
      <w:b/>
      <w:sz w:val="18"/>
    </w:rPr>
  </w:style>
  <w:style w:type="character" w:customStyle="1" w:styleId="FontStyle860">
    <w:name w:val="Font Style86"/>
    <w:link w:val="FontStyle86"/>
    <w:rPr>
      <w:rFonts w:ascii="Times New Roman" w:hAnsi="Times New Roman"/>
      <w:b/>
      <w:sz w:val="18"/>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38">
    <w:name w:val="Основной текст (3)"/>
    <w:basedOn w:val="a"/>
    <w:link w:val="39"/>
    <w:pPr>
      <w:widowControl w:val="0"/>
      <w:spacing w:after="480" w:line="312" w:lineRule="exact"/>
      <w:jc w:val="center"/>
    </w:pPr>
    <w:rPr>
      <w:rFonts w:ascii="Times New Roman" w:hAnsi="Times New Roman"/>
      <w:i/>
      <w:sz w:val="23"/>
    </w:rPr>
  </w:style>
  <w:style w:type="character" w:customStyle="1" w:styleId="39">
    <w:name w:val="Основной текст (3)"/>
    <w:basedOn w:val="1"/>
    <w:link w:val="38"/>
    <w:rPr>
      <w:rFonts w:ascii="Times New Roman" w:hAnsi="Times New Roman"/>
      <w:i/>
      <w:color w:val="000000"/>
      <w:sz w:val="23"/>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WW8Num47z4">
    <w:name w:val="WW8Num47z4"/>
    <w:link w:val="WW8Num47z40"/>
  </w:style>
  <w:style w:type="character" w:customStyle="1" w:styleId="WW8Num47z40">
    <w:name w:val="WW8Num47z4"/>
    <w:link w:val="WW8Num47z4"/>
  </w:style>
  <w:style w:type="paragraph" w:styleId="afff1">
    <w:name w:val="Balloon Text"/>
    <w:basedOn w:val="a"/>
    <w:link w:val="afff2"/>
    <w:rPr>
      <w:rFonts w:ascii="Segoe UI" w:hAnsi="Segoe UI"/>
      <w:sz w:val="18"/>
    </w:rPr>
  </w:style>
  <w:style w:type="character" w:customStyle="1" w:styleId="afff2">
    <w:name w:val="Текст выноски Знак"/>
    <w:basedOn w:val="1"/>
    <w:link w:val="afff1"/>
    <w:rPr>
      <w:rFonts w:ascii="Segoe UI" w:hAnsi="Segoe UI"/>
      <w:sz w:val="18"/>
    </w:rPr>
  </w:style>
  <w:style w:type="paragraph" w:customStyle="1" w:styleId="WW8Num63z4">
    <w:name w:val="WW8Num63z4"/>
    <w:link w:val="WW8Num63z40"/>
  </w:style>
  <w:style w:type="character" w:customStyle="1" w:styleId="WW8Num63z40">
    <w:name w:val="WW8Num63z4"/>
    <w:link w:val="WW8Num63z4"/>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customStyle="1" w:styleId="1f5">
    <w:name w:val="Заголовок Знак1"/>
    <w:basedOn w:val="12"/>
    <w:link w:val="1f6"/>
    <w:rPr>
      <w:rFonts w:asciiTheme="majorHAnsi" w:hAnsiTheme="majorHAnsi"/>
      <w:spacing w:val="-10"/>
      <w:sz w:val="56"/>
    </w:rPr>
  </w:style>
  <w:style w:type="character" w:customStyle="1" w:styleId="1f6">
    <w:name w:val="Заголовок Знак1"/>
    <w:basedOn w:val="13"/>
    <w:link w:val="1f5"/>
    <w:rPr>
      <w:rFonts w:asciiTheme="majorHAnsi" w:hAnsiTheme="majorHAnsi"/>
      <w:spacing w:val="-10"/>
      <w:sz w:val="56"/>
    </w:rPr>
  </w:style>
  <w:style w:type="paragraph" w:customStyle="1" w:styleId="WW8Num81z0">
    <w:name w:val="WW8Num81z0"/>
    <w:link w:val="WW8Num81z00"/>
    <w:rPr>
      <w:rFonts w:ascii="Symbol" w:hAnsi="Symbol"/>
      <w:sz w:val="24"/>
    </w:rPr>
  </w:style>
  <w:style w:type="character" w:customStyle="1" w:styleId="WW8Num81z00">
    <w:name w:val="WW8Num81z0"/>
    <w:link w:val="WW8Num81z0"/>
    <w:rPr>
      <w:rFonts w:ascii="Symbol" w:hAnsi="Symbol"/>
      <w:color w:val="000000"/>
      <w:sz w:val="24"/>
    </w:rPr>
  </w:style>
  <w:style w:type="paragraph" w:customStyle="1" w:styleId="WW8Num44z7">
    <w:name w:val="WW8Num44z7"/>
    <w:link w:val="WW8Num44z70"/>
  </w:style>
  <w:style w:type="character" w:customStyle="1" w:styleId="WW8Num44z70">
    <w:name w:val="WW8Num44z7"/>
    <w:link w:val="WW8Num44z7"/>
  </w:style>
  <w:style w:type="paragraph" w:customStyle="1" w:styleId="WW-">
    <w:name w:val="WW-Символы концевой сноски"/>
    <w:link w:val="WW-0"/>
  </w:style>
  <w:style w:type="character" w:customStyle="1" w:styleId="WW-0">
    <w:name w:val="WW-Символы концевой сноски"/>
    <w:link w:val="WW-"/>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1f7">
    <w:name w:val="Просмотренная гиперссылка1"/>
    <w:basedOn w:val="12"/>
    <w:link w:val="1f8"/>
    <w:rPr>
      <w:color w:val="800080"/>
      <w:u w:val="single"/>
    </w:rPr>
  </w:style>
  <w:style w:type="character" w:customStyle="1" w:styleId="1f8">
    <w:name w:val="Просмотренная гиперссылка1"/>
    <w:basedOn w:val="13"/>
    <w:link w:val="1f7"/>
    <w:rPr>
      <w:color w:val="800080"/>
      <w:u w:val="single"/>
    </w:rPr>
  </w:style>
  <w:style w:type="paragraph" w:customStyle="1" w:styleId="WW8Num15z4">
    <w:name w:val="WW8Num15z4"/>
    <w:link w:val="WW8Num15z40"/>
  </w:style>
  <w:style w:type="character" w:customStyle="1" w:styleId="WW8Num15z40">
    <w:name w:val="WW8Num15z4"/>
    <w:link w:val="WW8Num15z4"/>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WW8Num71z3">
    <w:name w:val="WW8Num71z3"/>
    <w:link w:val="WW8Num71z30"/>
  </w:style>
  <w:style w:type="character" w:customStyle="1" w:styleId="WW8Num71z30">
    <w:name w:val="WW8Num71z3"/>
    <w:link w:val="WW8Num71z3"/>
  </w:style>
  <w:style w:type="paragraph" w:customStyle="1" w:styleId="WW8Num8z2">
    <w:name w:val="WW8Num8z2"/>
    <w:link w:val="WW8Num8z20"/>
  </w:style>
  <w:style w:type="character" w:customStyle="1" w:styleId="WW8Num8z20">
    <w:name w:val="WW8Num8z2"/>
    <w:link w:val="WW8Num8z2"/>
  </w:style>
  <w:style w:type="paragraph" w:customStyle="1" w:styleId="afff3">
    <w:name w:val="Моноширинный"/>
    <w:basedOn w:val="a"/>
    <w:next w:val="a"/>
    <w:link w:val="afff4"/>
    <w:pPr>
      <w:widowControl w:val="0"/>
      <w:spacing w:line="360" w:lineRule="auto"/>
    </w:pPr>
    <w:rPr>
      <w:rFonts w:ascii="Courier New" w:hAnsi="Courier New"/>
      <w:sz w:val="24"/>
    </w:rPr>
  </w:style>
  <w:style w:type="character" w:customStyle="1" w:styleId="afff4">
    <w:name w:val="Моноширинный"/>
    <w:basedOn w:val="1"/>
    <w:link w:val="afff3"/>
    <w:rPr>
      <w:rFonts w:ascii="Courier New" w:hAnsi="Courier New"/>
      <w:sz w:val="24"/>
    </w:rPr>
  </w:style>
  <w:style w:type="paragraph" w:customStyle="1" w:styleId="WW8Num50z0">
    <w:name w:val="WW8Num50z0"/>
    <w:link w:val="WW8Num50z00"/>
    <w:rPr>
      <w:rFonts w:ascii="Times New Roman" w:hAnsi="Times New Roman"/>
      <w:sz w:val="24"/>
    </w:rPr>
  </w:style>
  <w:style w:type="character" w:customStyle="1" w:styleId="WW8Num50z00">
    <w:name w:val="WW8Num50z0"/>
    <w:link w:val="WW8Num50z0"/>
    <w:rPr>
      <w:rFonts w:ascii="Times New Roman" w:hAnsi="Times New Roman"/>
      <w:color w:val="000000"/>
      <w:sz w:val="24"/>
      <w:u w:val="none"/>
    </w:rPr>
  </w:style>
  <w:style w:type="paragraph" w:styleId="afff5">
    <w:name w:val="Body Text"/>
    <w:basedOn w:val="a"/>
    <w:link w:val="afff6"/>
    <w:pPr>
      <w:widowControl w:val="0"/>
      <w:spacing w:before="120" w:after="120"/>
      <w:jc w:val="both"/>
    </w:pPr>
    <w:rPr>
      <w:rFonts w:ascii="Times New Roman" w:hAnsi="Times New Roman"/>
      <w:sz w:val="24"/>
    </w:rPr>
  </w:style>
  <w:style w:type="character" w:customStyle="1" w:styleId="afff6">
    <w:name w:val="Основной текст Знак"/>
    <w:basedOn w:val="1"/>
    <w:link w:val="afff5"/>
    <w:rPr>
      <w:rFonts w:ascii="Times New Roman" w:hAnsi="Times New Roman"/>
      <w:sz w:val="24"/>
    </w:rPr>
  </w:style>
  <w:style w:type="paragraph" w:customStyle="1" w:styleId="313">
    <w:name w:val="Список 31"/>
    <w:basedOn w:val="a"/>
    <w:link w:val="314"/>
    <w:pPr>
      <w:ind w:left="849" w:hanging="283"/>
    </w:pPr>
    <w:rPr>
      <w:rFonts w:ascii="Arial" w:hAnsi="Arial"/>
      <w:sz w:val="24"/>
    </w:rPr>
  </w:style>
  <w:style w:type="character" w:customStyle="1" w:styleId="314">
    <w:name w:val="Список 31"/>
    <w:basedOn w:val="1"/>
    <w:link w:val="313"/>
    <w:rPr>
      <w:rFonts w:ascii="Arial" w:hAnsi="Arial"/>
      <w:color w:val="000000"/>
      <w:sz w:val="24"/>
    </w:rPr>
  </w:style>
  <w:style w:type="paragraph" w:customStyle="1" w:styleId="afff7">
    <w:name w:val="номер страницы"/>
    <w:link w:val="afff8"/>
  </w:style>
  <w:style w:type="character" w:customStyle="1" w:styleId="afff8">
    <w:name w:val="номер страницы"/>
    <w:link w:val="afff7"/>
  </w:style>
  <w:style w:type="paragraph" w:customStyle="1" w:styleId="WW8Num32z6">
    <w:name w:val="WW8Num32z6"/>
    <w:link w:val="WW8Num32z60"/>
  </w:style>
  <w:style w:type="character" w:customStyle="1" w:styleId="WW8Num32z60">
    <w:name w:val="WW8Num32z6"/>
    <w:link w:val="WW8Num32z6"/>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WW8Num34z0">
    <w:name w:val="WW8Num34z0"/>
    <w:link w:val="WW8Num34z00"/>
  </w:style>
  <w:style w:type="character" w:customStyle="1" w:styleId="WW8Num34z00">
    <w:name w:val="WW8Num34z0"/>
    <w:link w:val="WW8Num34z0"/>
  </w:style>
  <w:style w:type="paragraph" w:customStyle="1" w:styleId="WW8Num67z1">
    <w:name w:val="WW8Num67z1"/>
    <w:link w:val="WW8Num67z10"/>
  </w:style>
  <w:style w:type="character" w:customStyle="1" w:styleId="WW8Num67z10">
    <w:name w:val="WW8Num67z1"/>
    <w:link w:val="WW8Num67z1"/>
  </w:style>
  <w:style w:type="paragraph" w:customStyle="1" w:styleId="WW8Num76z2">
    <w:name w:val="WW8Num76z2"/>
    <w:link w:val="WW8Num76z20"/>
  </w:style>
  <w:style w:type="character" w:customStyle="1" w:styleId="WW8Num76z20">
    <w:name w:val="WW8Num76z2"/>
    <w:link w:val="WW8Num76z2"/>
  </w:style>
  <w:style w:type="paragraph" w:customStyle="1" w:styleId="FR1">
    <w:name w:val="FR1"/>
    <w:link w:val="FR10"/>
    <w:pPr>
      <w:widowControl w:val="0"/>
      <w:spacing w:before="20" w:line="324" w:lineRule="auto"/>
      <w:ind w:left="80" w:firstLine="620"/>
      <w:jc w:val="both"/>
    </w:pPr>
    <w:rPr>
      <w:rFonts w:ascii="Arial" w:hAnsi="Arial"/>
      <w:sz w:val="18"/>
    </w:rPr>
  </w:style>
  <w:style w:type="character" w:customStyle="1" w:styleId="FR10">
    <w:name w:val="FR1"/>
    <w:link w:val="FR1"/>
    <w:rPr>
      <w:rFonts w:ascii="Arial" w:hAnsi="Arial"/>
      <w:color w:val="000000"/>
      <w:sz w:val="18"/>
    </w:rPr>
  </w:style>
  <w:style w:type="paragraph" w:customStyle="1" w:styleId="WW8Num47z1">
    <w:name w:val="WW8Num47z1"/>
    <w:link w:val="WW8Num47z10"/>
  </w:style>
  <w:style w:type="character" w:customStyle="1" w:styleId="WW8Num47z10">
    <w:name w:val="WW8Num47z1"/>
    <w:link w:val="WW8Num47z1"/>
  </w:style>
  <w:style w:type="paragraph" w:customStyle="1" w:styleId="afff9">
    <w:name w:val="Продолжение ссылки"/>
    <w:link w:val="afffa"/>
  </w:style>
  <w:style w:type="character" w:customStyle="1" w:styleId="afffa">
    <w:name w:val="Продолжение ссылки"/>
    <w:link w:val="afff9"/>
  </w:style>
  <w:style w:type="paragraph" w:styleId="2f1">
    <w:name w:val="Body Text Indent 2"/>
    <w:basedOn w:val="a"/>
    <w:link w:val="2f2"/>
    <w:pPr>
      <w:spacing w:after="120" w:line="480" w:lineRule="auto"/>
      <w:ind w:left="283"/>
    </w:pPr>
    <w:rPr>
      <w:rFonts w:ascii="Times New Roman" w:hAnsi="Times New Roman"/>
      <w:sz w:val="24"/>
    </w:rPr>
  </w:style>
  <w:style w:type="character" w:customStyle="1" w:styleId="2f2">
    <w:name w:val="Основной текст с отступом 2 Знак"/>
    <w:basedOn w:val="1"/>
    <w:link w:val="2f1"/>
    <w:rPr>
      <w:rFonts w:ascii="Times New Roman" w:hAnsi="Times New Roman"/>
      <w:sz w:val="24"/>
    </w:rPr>
  </w:style>
  <w:style w:type="paragraph" w:customStyle="1" w:styleId="45">
    <w:name w:val="Основной шрифт абзаца4"/>
    <w:link w:val="46"/>
  </w:style>
  <w:style w:type="character" w:customStyle="1" w:styleId="46">
    <w:name w:val="Основной шрифт абзаца4"/>
    <w:link w:val="45"/>
  </w:style>
  <w:style w:type="paragraph" w:customStyle="1" w:styleId="WW8Num32z2">
    <w:name w:val="WW8Num32z2"/>
    <w:link w:val="WW8Num32z20"/>
  </w:style>
  <w:style w:type="character" w:customStyle="1" w:styleId="WW8Num32z20">
    <w:name w:val="WW8Num32z2"/>
    <w:link w:val="WW8Num32z2"/>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WW8Num11z0">
    <w:name w:val="WW8Num11z0"/>
    <w:link w:val="WW8Num11z00"/>
    <w:rPr>
      <w:rFonts w:ascii="Times New Roman" w:hAnsi="Times New Roman"/>
      <w:b/>
      <w:sz w:val="24"/>
    </w:rPr>
  </w:style>
  <w:style w:type="character" w:customStyle="1" w:styleId="WW8Num11z00">
    <w:name w:val="WW8Num11z0"/>
    <w:link w:val="WW8Num11z0"/>
    <w:rPr>
      <w:rFonts w:ascii="Times New Roman" w:hAnsi="Times New Roman"/>
      <w:b/>
      <w:sz w:val="24"/>
    </w:rPr>
  </w:style>
  <w:style w:type="paragraph" w:customStyle="1" w:styleId="WW8Num14z6">
    <w:name w:val="WW8Num14z6"/>
    <w:link w:val="WW8Num14z60"/>
  </w:style>
  <w:style w:type="character" w:customStyle="1" w:styleId="WW8Num14z60">
    <w:name w:val="WW8Num14z6"/>
    <w:link w:val="WW8Num14z6"/>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afffb">
    <w:name w:val="Активная гипертекстовая ссылка"/>
    <w:link w:val="afffc"/>
    <w:rPr>
      <w:b/>
      <w:color w:val="106BBE"/>
      <w:u w:val="single"/>
    </w:rPr>
  </w:style>
  <w:style w:type="character" w:customStyle="1" w:styleId="afffc">
    <w:name w:val="Активная гипертекстовая ссылка"/>
    <w:link w:val="afffb"/>
    <w:rPr>
      <w:b/>
      <w:color w:val="106BBE"/>
      <w:u w:val="single"/>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d">
    <w:name w:val="Необходимые документы"/>
    <w:basedOn w:val="a6"/>
    <w:next w:val="a"/>
    <w:link w:val="afffe"/>
    <w:pPr>
      <w:ind w:left="0" w:firstLine="118"/>
    </w:pPr>
  </w:style>
  <w:style w:type="character" w:customStyle="1" w:styleId="afffe">
    <w:name w:val="Необходимые документы"/>
    <w:basedOn w:val="a8"/>
    <w:link w:val="afffd"/>
    <w:rPr>
      <w:rFonts w:ascii="Times New Roman" w:hAnsi="Times New Roman"/>
      <w:sz w:val="24"/>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WW8Num10z0">
    <w:name w:val="WW8Num10z0"/>
    <w:link w:val="WW8Num10z00"/>
  </w:style>
  <w:style w:type="character" w:customStyle="1" w:styleId="WW8Num10z00">
    <w:name w:val="WW8Num10z0"/>
    <w:link w:val="WW8Num10z0"/>
  </w:style>
  <w:style w:type="paragraph" w:customStyle="1" w:styleId="WW8Num60z3">
    <w:name w:val="WW8Num60z3"/>
    <w:link w:val="WW8Num60z30"/>
  </w:style>
  <w:style w:type="character" w:customStyle="1" w:styleId="WW8Num60z30">
    <w:name w:val="WW8Num60z3"/>
    <w:link w:val="WW8Num60z3"/>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WW8Num44z5">
    <w:name w:val="WW8Num44z5"/>
    <w:link w:val="WW8Num44z50"/>
  </w:style>
  <w:style w:type="character" w:customStyle="1" w:styleId="WW8Num44z50">
    <w:name w:val="WW8Num44z5"/>
    <w:link w:val="WW8Num44z5"/>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WW8Num63z3">
    <w:name w:val="WW8Num63z3"/>
    <w:link w:val="WW8Num63z30"/>
  </w:style>
  <w:style w:type="character" w:customStyle="1" w:styleId="WW8Num63z30">
    <w:name w:val="WW8Num63z3"/>
    <w:link w:val="WW8Num63z3"/>
  </w:style>
  <w:style w:type="paragraph" w:customStyle="1" w:styleId="47">
    <w:name w:val="Неразрешенное упоминание4"/>
    <w:basedOn w:val="12"/>
    <w:link w:val="48"/>
    <w:rPr>
      <w:color w:val="605E5C"/>
      <w:shd w:val="clear" w:color="auto" w:fill="E1DFDD"/>
    </w:rPr>
  </w:style>
  <w:style w:type="character" w:customStyle="1" w:styleId="48">
    <w:name w:val="Неразрешенное упоминание4"/>
    <w:basedOn w:val="13"/>
    <w:link w:val="47"/>
    <w:rPr>
      <w:color w:val="605E5C"/>
      <w:shd w:val="clear" w:color="auto" w:fill="E1DFDD"/>
    </w:rPr>
  </w:style>
  <w:style w:type="paragraph" w:customStyle="1" w:styleId="WW8Num54z6">
    <w:name w:val="WW8Num54z6"/>
    <w:link w:val="WW8Num54z60"/>
  </w:style>
  <w:style w:type="character" w:customStyle="1" w:styleId="WW8Num54z60">
    <w:name w:val="WW8Num54z6"/>
    <w:link w:val="WW8Num54z6"/>
  </w:style>
  <w:style w:type="paragraph" w:customStyle="1" w:styleId="affff">
    <w:name w:val="Символ концевой сноски"/>
    <w:link w:val="affff0"/>
    <w:rPr>
      <w:vertAlign w:val="superscript"/>
    </w:rPr>
  </w:style>
  <w:style w:type="character" w:customStyle="1" w:styleId="affff0">
    <w:name w:val="Символ концевой сноски"/>
    <w:link w:val="affff"/>
    <w:rPr>
      <w:vertAlign w:val="superscript"/>
    </w:rPr>
  </w:style>
  <w:style w:type="paragraph" w:customStyle="1" w:styleId="WW8Num8z5">
    <w:name w:val="WW8Num8z5"/>
    <w:link w:val="WW8Num8z50"/>
  </w:style>
  <w:style w:type="character" w:customStyle="1" w:styleId="WW8Num8z50">
    <w:name w:val="WW8Num8z5"/>
    <w:link w:val="WW8Num8z5"/>
  </w:style>
  <w:style w:type="paragraph" w:customStyle="1" w:styleId="WW8Num69z1">
    <w:name w:val="WW8Num69z1"/>
    <w:link w:val="WW8Num69z10"/>
  </w:style>
  <w:style w:type="character" w:customStyle="1" w:styleId="WW8Num69z10">
    <w:name w:val="WW8Num69z1"/>
    <w:link w:val="WW8Num69z1"/>
    <w:rPr>
      <w:i w:val="0"/>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WW8Num50z2">
    <w:name w:val="WW8Num50z2"/>
    <w:link w:val="WW8Num50z20"/>
  </w:style>
  <w:style w:type="character" w:customStyle="1" w:styleId="WW8Num50z20">
    <w:name w:val="WW8Num50z2"/>
    <w:link w:val="WW8Num50z2"/>
  </w:style>
  <w:style w:type="paragraph" w:customStyle="1" w:styleId="1f9">
    <w:name w:val="Номер страницы1"/>
    <w:link w:val="1fa"/>
    <w:rPr>
      <w:rFonts w:ascii="Times New Roman" w:hAnsi="Times New Roman"/>
    </w:rPr>
  </w:style>
  <w:style w:type="character" w:customStyle="1" w:styleId="1fa">
    <w:name w:val="Номер страницы1"/>
    <w:link w:val="1f9"/>
    <w:rPr>
      <w:rFonts w:ascii="Times New Roman" w:hAnsi="Times New Roman"/>
    </w:rPr>
  </w:style>
  <w:style w:type="paragraph" w:customStyle="1" w:styleId="WW8Num51z4">
    <w:name w:val="WW8Num51z4"/>
    <w:link w:val="WW8Num51z40"/>
  </w:style>
  <w:style w:type="character" w:customStyle="1" w:styleId="WW8Num51z40">
    <w:name w:val="WW8Num51z4"/>
    <w:link w:val="WW8Num51z4"/>
  </w:style>
  <w:style w:type="paragraph" w:customStyle="1" w:styleId="WW8Num86z1">
    <w:name w:val="WW8Num86z1"/>
    <w:link w:val="WW8Num86z10"/>
  </w:style>
  <w:style w:type="character" w:customStyle="1" w:styleId="WW8Num86z10">
    <w:name w:val="WW8Num86z1"/>
    <w:link w:val="WW8Num86z1"/>
    <w:rPr>
      <w:i w:val="0"/>
    </w:rPr>
  </w:style>
  <w:style w:type="paragraph" w:customStyle="1" w:styleId="affff1">
    <w:name w:val="Примечание."/>
    <w:basedOn w:val="a6"/>
    <w:next w:val="a"/>
    <w:link w:val="affff2"/>
  </w:style>
  <w:style w:type="character" w:customStyle="1" w:styleId="affff2">
    <w:name w:val="Примечание."/>
    <w:basedOn w:val="a8"/>
    <w:link w:val="affff1"/>
    <w:rPr>
      <w:rFonts w:ascii="Times New Roman" w:hAnsi="Times New Roman"/>
      <w:sz w:val="24"/>
    </w:rPr>
  </w:style>
  <w:style w:type="paragraph" w:customStyle="1" w:styleId="affff3">
    <w:name w:val="Основной текст_"/>
    <w:link w:val="affff4"/>
    <w:rPr>
      <w:spacing w:val="2"/>
      <w:highlight w:val="white"/>
    </w:rPr>
  </w:style>
  <w:style w:type="character" w:customStyle="1" w:styleId="affff4">
    <w:name w:val="Основной текст_"/>
    <w:link w:val="affff3"/>
    <w:rPr>
      <w:spacing w:val="2"/>
      <w:highlight w:val="white"/>
    </w:rPr>
  </w:style>
  <w:style w:type="paragraph" w:customStyle="1" w:styleId="WW8Num44z4">
    <w:name w:val="WW8Num44z4"/>
    <w:link w:val="WW8Num44z40"/>
  </w:style>
  <w:style w:type="character" w:customStyle="1" w:styleId="WW8Num44z40">
    <w:name w:val="WW8Num44z4"/>
    <w:link w:val="WW8Num44z4"/>
  </w:style>
  <w:style w:type="paragraph" w:customStyle="1" w:styleId="WW8Num33z1">
    <w:name w:val="WW8Num33z1"/>
    <w:link w:val="WW8Num33z10"/>
  </w:style>
  <w:style w:type="character" w:customStyle="1" w:styleId="WW8Num33z10">
    <w:name w:val="WW8Num33z1"/>
    <w:link w:val="WW8Num33z1"/>
    <w:rPr>
      <w:i w:val="0"/>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3a">
    <w:name w:val="Знак3"/>
    <w:basedOn w:val="a"/>
    <w:link w:val="3b"/>
    <w:pPr>
      <w:spacing w:after="160" w:line="240" w:lineRule="exact"/>
    </w:pPr>
    <w:rPr>
      <w:rFonts w:ascii="Verdana" w:hAnsi="Verdana"/>
      <w:sz w:val="20"/>
    </w:rPr>
  </w:style>
  <w:style w:type="character" w:customStyle="1" w:styleId="3b">
    <w:name w:val="Знак3"/>
    <w:basedOn w:val="1"/>
    <w:link w:val="3a"/>
    <w:rPr>
      <w:rFonts w:ascii="Verdana" w:hAnsi="Verdana"/>
      <w:color w:val="000000"/>
      <w:sz w:val="20"/>
    </w:rPr>
  </w:style>
  <w:style w:type="paragraph" w:customStyle="1" w:styleId="ListLabel3">
    <w:name w:val="ListLabel 3"/>
    <w:link w:val="ListLabel30"/>
    <w:rPr>
      <w:rFonts w:ascii="Times New Roman" w:hAnsi="Times New Roman"/>
      <w:b/>
      <w:sz w:val="24"/>
    </w:rPr>
  </w:style>
  <w:style w:type="character" w:customStyle="1" w:styleId="ListLabel30">
    <w:name w:val="ListLabel 3"/>
    <w:link w:val="ListLabel3"/>
    <w:rPr>
      <w:rFonts w:ascii="Times New Roman" w:hAnsi="Times New Roman"/>
      <w:b/>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WW8Num51z5">
    <w:name w:val="WW8Num51z5"/>
    <w:link w:val="WW8Num51z50"/>
  </w:style>
  <w:style w:type="character" w:customStyle="1" w:styleId="WW8Num51z50">
    <w:name w:val="WW8Num51z5"/>
    <w:link w:val="WW8Num51z5"/>
  </w:style>
  <w:style w:type="paragraph" w:customStyle="1" w:styleId="DocumentMap">
    <w:name w:val="DocumentMap"/>
    <w:link w:val="DocumentMap0"/>
    <w:rPr>
      <w:rFonts w:ascii="Calibri" w:hAnsi="Calibri"/>
      <w:sz w:val="20"/>
    </w:rPr>
  </w:style>
  <w:style w:type="character" w:customStyle="1" w:styleId="DocumentMap0">
    <w:name w:val="DocumentMap"/>
    <w:link w:val="DocumentMap"/>
    <w:rPr>
      <w:rFonts w:ascii="Calibri" w:hAnsi="Calibri"/>
      <w:color w:val="000000"/>
      <w:sz w:val="20"/>
    </w:rPr>
  </w:style>
  <w:style w:type="paragraph" w:customStyle="1" w:styleId="WW8Num50z4">
    <w:name w:val="WW8Num50z4"/>
    <w:link w:val="WW8Num50z40"/>
  </w:style>
  <w:style w:type="character" w:customStyle="1" w:styleId="WW8Num50z40">
    <w:name w:val="WW8Num50z4"/>
    <w:link w:val="WW8Num50z4"/>
  </w:style>
  <w:style w:type="paragraph" w:customStyle="1" w:styleId="WW8Num85z1">
    <w:name w:val="WW8Num85z1"/>
    <w:link w:val="WW8Num85z10"/>
  </w:style>
  <w:style w:type="character" w:customStyle="1" w:styleId="WW8Num85z10">
    <w:name w:val="WW8Num85z1"/>
    <w:link w:val="WW8Num85z1"/>
    <w:rPr>
      <w:i w:val="0"/>
    </w:rPr>
  </w:style>
  <w:style w:type="paragraph" w:customStyle="1" w:styleId="WW8Num54z2">
    <w:name w:val="WW8Num54z2"/>
    <w:link w:val="WW8Num54z20"/>
  </w:style>
  <w:style w:type="character" w:customStyle="1" w:styleId="WW8Num54z20">
    <w:name w:val="WW8Num54z2"/>
    <w:link w:val="WW8Num54z2"/>
  </w:style>
  <w:style w:type="paragraph" w:customStyle="1" w:styleId="WW8Num24z2">
    <w:name w:val="WW8Num24z2"/>
    <w:link w:val="WW8Num24z20"/>
    <w:rPr>
      <w:sz w:val="24"/>
    </w:rPr>
  </w:style>
  <w:style w:type="character" w:customStyle="1" w:styleId="WW8Num24z20">
    <w:name w:val="WW8Num24z2"/>
    <w:link w:val="WW8Num24z2"/>
    <w:rPr>
      <w:b w:val="0"/>
      <w:sz w:val="24"/>
    </w:rPr>
  </w:style>
  <w:style w:type="paragraph" w:customStyle="1" w:styleId="WW8Num47z8">
    <w:name w:val="WW8Num47z8"/>
    <w:link w:val="WW8Num47z80"/>
  </w:style>
  <w:style w:type="character" w:customStyle="1" w:styleId="WW8Num47z80">
    <w:name w:val="WW8Num47z8"/>
    <w:link w:val="WW8Num47z8"/>
  </w:style>
  <w:style w:type="paragraph" w:customStyle="1" w:styleId="WW8Num22z1">
    <w:name w:val="WW8Num22z1"/>
    <w:link w:val="WW8Num22z10"/>
  </w:style>
  <w:style w:type="character" w:customStyle="1" w:styleId="WW8Num22z10">
    <w:name w:val="WW8Num22z1"/>
    <w:link w:val="WW8Num22z1"/>
    <w:rPr>
      <w:i w:val="0"/>
    </w:rPr>
  </w:style>
  <w:style w:type="paragraph" w:customStyle="1" w:styleId="WW8Num4z1">
    <w:name w:val="WW8Num4z1"/>
    <w:link w:val="WW8Num4z10"/>
    <w:rPr>
      <w:b/>
      <w:sz w:val="28"/>
    </w:rPr>
  </w:style>
  <w:style w:type="character" w:customStyle="1" w:styleId="WW8Num4z10">
    <w:name w:val="WW8Num4z1"/>
    <w:link w:val="WW8Num4z1"/>
    <w:rPr>
      <w:b/>
      <w:sz w:val="28"/>
    </w:rPr>
  </w:style>
  <w:style w:type="paragraph" w:customStyle="1" w:styleId="1fb">
    <w:name w:val="Знак1"/>
    <w:basedOn w:val="a"/>
    <w:link w:val="1fc"/>
    <w:pPr>
      <w:spacing w:after="160" w:line="240" w:lineRule="exact"/>
    </w:pPr>
    <w:rPr>
      <w:rFonts w:ascii="Verdana" w:hAnsi="Verdana"/>
      <w:sz w:val="20"/>
    </w:rPr>
  </w:style>
  <w:style w:type="character" w:customStyle="1" w:styleId="1fc">
    <w:name w:val="Знак1"/>
    <w:basedOn w:val="1"/>
    <w:link w:val="1fb"/>
    <w:rPr>
      <w:rFonts w:ascii="Verdana" w:hAnsi="Verdana"/>
      <w:color w:val="000000"/>
      <w:sz w:val="20"/>
    </w:rPr>
  </w:style>
  <w:style w:type="paragraph" w:customStyle="1" w:styleId="WW8Num26z6">
    <w:name w:val="WW8Num26z6"/>
    <w:link w:val="WW8Num26z60"/>
  </w:style>
  <w:style w:type="character" w:customStyle="1" w:styleId="WW8Num26z60">
    <w:name w:val="WW8Num26z6"/>
    <w:link w:val="WW8Num26z6"/>
  </w:style>
  <w:style w:type="paragraph" w:customStyle="1" w:styleId="1fd">
    <w:name w:val="Основной текст с отступом Знак1"/>
    <w:link w:val="1fe"/>
    <w:rPr>
      <w:rFonts w:ascii="Calibri" w:hAnsi="Calibri"/>
      <w:sz w:val="24"/>
    </w:rPr>
  </w:style>
  <w:style w:type="character" w:customStyle="1" w:styleId="1fe">
    <w:name w:val="Основной текст с отступом Знак1"/>
    <w:link w:val="1fd"/>
    <w:rPr>
      <w:rFonts w:ascii="Calibri" w:hAnsi="Calibri"/>
      <w:sz w:val="24"/>
    </w:rPr>
  </w:style>
  <w:style w:type="paragraph" w:customStyle="1" w:styleId="WW8Num71z8">
    <w:name w:val="WW8Num71z8"/>
    <w:link w:val="WW8Num71z80"/>
  </w:style>
  <w:style w:type="character" w:customStyle="1" w:styleId="WW8Num71z80">
    <w:name w:val="WW8Num71z8"/>
    <w:link w:val="WW8Num71z8"/>
  </w:style>
  <w:style w:type="paragraph" w:customStyle="1" w:styleId="WW8Num29z8">
    <w:name w:val="WW8Num29z8"/>
    <w:link w:val="WW8Num29z80"/>
  </w:style>
  <w:style w:type="character" w:customStyle="1" w:styleId="WW8Num29z80">
    <w:name w:val="WW8Num29z8"/>
    <w:link w:val="WW8Num29z8"/>
  </w:style>
  <w:style w:type="paragraph" w:customStyle="1" w:styleId="1ff">
    <w:name w:val="Знак сноски1"/>
    <w:link w:val="affff5"/>
    <w:rPr>
      <w:vertAlign w:val="superscript"/>
    </w:rPr>
  </w:style>
  <w:style w:type="character" w:styleId="affff5">
    <w:name w:val="footnote reference"/>
    <w:link w:val="1ff"/>
    <w:rPr>
      <w:vertAlign w:val="superscript"/>
    </w:rPr>
  </w:style>
  <w:style w:type="paragraph" w:customStyle="1" w:styleId="WW8Num57z2">
    <w:name w:val="WW8Num57z2"/>
    <w:link w:val="WW8Num57z20"/>
    <w:rPr>
      <w:rFonts w:ascii="Wingdings" w:hAnsi="Wingdings"/>
    </w:rPr>
  </w:style>
  <w:style w:type="character" w:customStyle="1" w:styleId="WW8Num57z20">
    <w:name w:val="WW8Num57z2"/>
    <w:link w:val="WW8Num57z2"/>
    <w:rPr>
      <w:rFonts w:ascii="Wingdings" w:hAnsi="Wingdings"/>
    </w:rPr>
  </w:style>
  <w:style w:type="paragraph" w:customStyle="1" w:styleId="WW8Num77z1">
    <w:name w:val="WW8Num77z1"/>
    <w:link w:val="WW8Num77z10"/>
  </w:style>
  <w:style w:type="character" w:customStyle="1" w:styleId="WW8Num77z10">
    <w:name w:val="WW8Num77z1"/>
    <w:link w:val="WW8Num77z1"/>
    <w:rPr>
      <w:i w:val="0"/>
    </w:rPr>
  </w:style>
  <w:style w:type="paragraph" w:customStyle="1" w:styleId="WW-1">
    <w:name w:val="WW-Базовый"/>
    <w:link w:val="WW-2"/>
    <w:pPr>
      <w:widowControl w:val="0"/>
      <w:spacing w:after="200" w:line="276" w:lineRule="auto"/>
    </w:pPr>
    <w:rPr>
      <w:rFonts w:ascii="Liberation Serif" w:hAnsi="Liberation Serif"/>
      <w:sz w:val="24"/>
    </w:rPr>
  </w:style>
  <w:style w:type="character" w:customStyle="1" w:styleId="WW-2">
    <w:name w:val="WW-Базовый"/>
    <w:link w:val="WW-1"/>
    <w:rPr>
      <w:rFonts w:ascii="Liberation Serif" w:hAnsi="Liberation Serif"/>
      <w:color w:val="000000"/>
      <w:sz w:val="24"/>
    </w:rPr>
  </w:style>
  <w:style w:type="paragraph" w:customStyle="1" w:styleId="WW8Num40z2">
    <w:name w:val="WW8Num40z2"/>
    <w:link w:val="WW8Num40z20"/>
  </w:style>
  <w:style w:type="character" w:customStyle="1" w:styleId="WW8Num40z20">
    <w:name w:val="WW8Num40z2"/>
    <w:link w:val="WW8Num40z2"/>
  </w:style>
  <w:style w:type="paragraph" w:customStyle="1" w:styleId="affff6">
    <w:name w:val="Сравнение редакций"/>
    <w:link w:val="affff7"/>
    <w:rPr>
      <w:b/>
      <w:color w:val="26282F"/>
    </w:rPr>
  </w:style>
  <w:style w:type="character" w:customStyle="1" w:styleId="affff7">
    <w:name w:val="Сравнение редакций"/>
    <w:link w:val="affff6"/>
    <w:rPr>
      <w:b/>
      <w:color w:val="26282F"/>
    </w:rPr>
  </w:style>
  <w:style w:type="paragraph" w:customStyle="1" w:styleId="WW8Num79z3">
    <w:name w:val="WW8Num79z3"/>
    <w:link w:val="WW8Num79z30"/>
  </w:style>
  <w:style w:type="character" w:customStyle="1" w:styleId="WW8Num79z30">
    <w:name w:val="WW8Num79z3"/>
    <w:link w:val="WW8Num79z3"/>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sz w:val="16"/>
    </w:rPr>
  </w:style>
  <w:style w:type="paragraph" w:styleId="2f3">
    <w:name w:val="List 2"/>
    <w:basedOn w:val="a"/>
    <w:link w:val="2f4"/>
    <w:pPr>
      <w:spacing w:before="120" w:after="120"/>
      <w:ind w:left="720" w:hanging="360"/>
      <w:jc w:val="both"/>
    </w:pPr>
    <w:rPr>
      <w:rFonts w:ascii="Arial" w:hAnsi="Arial"/>
      <w:sz w:val="20"/>
    </w:rPr>
  </w:style>
  <w:style w:type="character" w:customStyle="1" w:styleId="2f4">
    <w:name w:val="Список 2 Знак"/>
    <w:basedOn w:val="1"/>
    <w:link w:val="2f3"/>
    <w:rPr>
      <w:rFonts w:ascii="Arial" w:hAnsi="Arial"/>
      <w:sz w:val="20"/>
    </w:rPr>
  </w:style>
  <w:style w:type="paragraph" w:customStyle="1" w:styleId="Docsubtitle2">
    <w:name w:val="Doc subtitle2"/>
    <w:basedOn w:val="a"/>
    <w:link w:val="Docsubtitle20"/>
    <w:rPr>
      <w:rFonts w:ascii="Arial" w:hAnsi="Arial"/>
      <w:sz w:val="28"/>
    </w:rPr>
  </w:style>
  <w:style w:type="character" w:customStyle="1" w:styleId="Docsubtitle20">
    <w:name w:val="Doc subtitle2"/>
    <w:basedOn w:val="1"/>
    <w:link w:val="Docsubtitle2"/>
    <w:rPr>
      <w:rFonts w:ascii="Arial" w:hAnsi="Arial"/>
      <w:color w:val="000000"/>
      <w:sz w:val="28"/>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WW8Num54z1">
    <w:name w:val="WW8Num54z1"/>
    <w:link w:val="WW8Num54z10"/>
  </w:style>
  <w:style w:type="character" w:customStyle="1" w:styleId="WW8Num54z10">
    <w:name w:val="WW8Num54z1"/>
    <w:link w:val="WW8Num54z1"/>
  </w:style>
  <w:style w:type="paragraph" w:styleId="affff8">
    <w:name w:val="header"/>
    <w:basedOn w:val="a"/>
    <w:link w:val="affff9"/>
    <w:pPr>
      <w:tabs>
        <w:tab w:val="center" w:pos="4677"/>
        <w:tab w:val="right" w:pos="9355"/>
      </w:tabs>
    </w:pPr>
  </w:style>
  <w:style w:type="character" w:customStyle="1" w:styleId="affff9">
    <w:name w:val="Верхний колонтитул Знак"/>
    <w:basedOn w:val="1"/>
    <w:link w:val="affff8"/>
  </w:style>
  <w:style w:type="paragraph" w:customStyle="1" w:styleId="WW8Num23z0">
    <w:name w:val="WW8Num23z0"/>
    <w:link w:val="WW8Num23z00"/>
    <w:rPr>
      <w:rFonts w:ascii="Times New Roman" w:hAnsi="Times New Roman"/>
      <w:sz w:val="24"/>
    </w:rPr>
  </w:style>
  <w:style w:type="character" w:customStyle="1" w:styleId="WW8Num23z00">
    <w:name w:val="WW8Num23z0"/>
    <w:link w:val="WW8Num23z0"/>
    <w:rPr>
      <w:rFonts w:ascii="Times New Roman" w:hAnsi="Times New Roman"/>
      <w:sz w:val="24"/>
    </w:rPr>
  </w:style>
  <w:style w:type="paragraph" w:customStyle="1" w:styleId="WW8Num34z5">
    <w:name w:val="WW8Num34z5"/>
    <w:link w:val="WW8Num34z50"/>
  </w:style>
  <w:style w:type="character" w:customStyle="1" w:styleId="WW8Num34z50">
    <w:name w:val="WW8Num34z5"/>
    <w:link w:val="WW8Num34z5"/>
  </w:style>
  <w:style w:type="paragraph" w:customStyle="1" w:styleId="affffa">
    <w:name w:val="Ссылка на утративший силу документ"/>
    <w:link w:val="affffb"/>
    <w:rPr>
      <w:b/>
      <w:color w:val="749232"/>
    </w:rPr>
  </w:style>
  <w:style w:type="character" w:customStyle="1" w:styleId="affffb">
    <w:name w:val="Ссылка на утративший силу документ"/>
    <w:link w:val="affffa"/>
    <w:rPr>
      <w:b/>
      <w:color w:val="749232"/>
    </w:rPr>
  </w:style>
  <w:style w:type="paragraph" w:customStyle="1" w:styleId="WW8Num83z2">
    <w:name w:val="WW8Num83z2"/>
    <w:link w:val="WW8Num83z20"/>
    <w:rPr>
      <w:rFonts w:ascii="Wingdings" w:hAnsi="Wingdings"/>
    </w:rPr>
  </w:style>
  <w:style w:type="character" w:customStyle="1" w:styleId="WW8Num83z20">
    <w:name w:val="WW8Num83z2"/>
    <w:link w:val="WW8Num83z2"/>
    <w:rPr>
      <w:rFonts w:ascii="Wingdings" w:hAnsi="Wingdings"/>
    </w:rPr>
  </w:style>
  <w:style w:type="paragraph" w:customStyle="1" w:styleId="WW8Num38z1">
    <w:name w:val="WW8Num38z1"/>
    <w:link w:val="WW8Num38z10"/>
    <w:rPr>
      <w:b/>
    </w:rPr>
  </w:style>
  <w:style w:type="character" w:customStyle="1" w:styleId="WW8Num38z10">
    <w:name w:val="WW8Num38z1"/>
    <w:link w:val="WW8Num38z1"/>
    <w:rPr>
      <w:b/>
    </w:rPr>
  </w:style>
  <w:style w:type="paragraph" w:customStyle="1" w:styleId="WW8Num64z0">
    <w:name w:val="WW8Num64z0"/>
    <w:link w:val="WW8Num64z00"/>
    <w:rPr>
      <w:rFonts w:ascii="Symbol" w:hAnsi="Symbol"/>
    </w:rPr>
  </w:style>
  <w:style w:type="character" w:customStyle="1" w:styleId="WW8Num64z00">
    <w:name w:val="WW8Num64z0"/>
    <w:link w:val="WW8Num64z0"/>
    <w:rPr>
      <w:rFonts w:ascii="Symbol" w:hAnsi="Symbol"/>
    </w:rPr>
  </w:style>
  <w:style w:type="paragraph" w:customStyle="1" w:styleId="WW8Num56z0">
    <w:name w:val="WW8Num56z0"/>
    <w:link w:val="WW8Num56z00"/>
    <w:rPr>
      <w:rFonts w:ascii="Symbol" w:hAnsi="Symbol"/>
      <w:sz w:val="24"/>
    </w:rPr>
  </w:style>
  <w:style w:type="character" w:customStyle="1" w:styleId="WW8Num56z00">
    <w:name w:val="WW8Num56z0"/>
    <w:link w:val="WW8Num56z0"/>
    <w:rPr>
      <w:rFonts w:ascii="Symbol" w:hAnsi="Symbol"/>
      <w:sz w:val="24"/>
    </w:rPr>
  </w:style>
  <w:style w:type="paragraph" w:customStyle="1" w:styleId="WW8Num63z2">
    <w:name w:val="WW8Num63z2"/>
    <w:link w:val="WW8Num63z20"/>
  </w:style>
  <w:style w:type="character" w:customStyle="1" w:styleId="WW8Num63z20">
    <w:name w:val="WW8Num63z2"/>
    <w:link w:val="WW8Num63z2"/>
  </w:style>
  <w:style w:type="paragraph" w:customStyle="1" w:styleId="WW8Num17z3">
    <w:name w:val="WW8Num17z3"/>
    <w:link w:val="WW8Num17z30"/>
  </w:style>
  <w:style w:type="character" w:customStyle="1" w:styleId="WW8Num17z30">
    <w:name w:val="WW8Num17z3"/>
    <w:link w:val="WW8Num17z3"/>
  </w:style>
  <w:style w:type="paragraph" w:customStyle="1" w:styleId="WW8Num65z3">
    <w:name w:val="WW8Num65z3"/>
    <w:link w:val="WW8Num65z30"/>
  </w:style>
  <w:style w:type="character" w:customStyle="1" w:styleId="WW8Num65z30">
    <w:name w:val="WW8Num65z3"/>
    <w:link w:val="WW8Num65z3"/>
  </w:style>
  <w:style w:type="paragraph" w:customStyle="1" w:styleId="WW8Num60z4">
    <w:name w:val="WW8Num60z4"/>
    <w:link w:val="WW8Num60z40"/>
  </w:style>
  <w:style w:type="character" w:customStyle="1" w:styleId="WW8Num60z40">
    <w:name w:val="WW8Num60z4"/>
    <w:link w:val="WW8Num60z4"/>
  </w:style>
  <w:style w:type="paragraph" w:customStyle="1" w:styleId="WW8Num75z5">
    <w:name w:val="WW8Num75z5"/>
    <w:link w:val="WW8Num75z50"/>
  </w:style>
  <w:style w:type="character" w:customStyle="1" w:styleId="WW8Num75z50">
    <w:name w:val="WW8Num75z5"/>
    <w:link w:val="WW8Num75z5"/>
  </w:style>
  <w:style w:type="paragraph" w:customStyle="1" w:styleId="WW8Num53z0">
    <w:name w:val="WW8Num53z0"/>
    <w:link w:val="WW8Num53z00"/>
    <w:rPr>
      <w:rFonts w:ascii="Times New Roman" w:hAnsi="Times New Roman"/>
      <w:b/>
      <w:sz w:val="24"/>
    </w:rPr>
  </w:style>
  <w:style w:type="character" w:customStyle="1" w:styleId="WW8Num53z00">
    <w:name w:val="WW8Num53z0"/>
    <w:link w:val="WW8Num53z0"/>
    <w:rPr>
      <w:rFonts w:ascii="Times New Roman" w:hAnsi="Times New Roman"/>
      <w:b/>
      <w:sz w:val="24"/>
    </w:rPr>
  </w:style>
  <w:style w:type="paragraph" w:customStyle="1" w:styleId="WW8Num47z2">
    <w:name w:val="WW8Num47z2"/>
    <w:link w:val="WW8Num47z20"/>
  </w:style>
  <w:style w:type="character" w:customStyle="1" w:styleId="WW8Num47z20">
    <w:name w:val="WW8Num47z2"/>
    <w:link w:val="WW8Num47z2"/>
  </w:style>
  <w:style w:type="paragraph" w:customStyle="1" w:styleId="2f5">
    <w:name w:val="Текст выноски Знак2"/>
    <w:link w:val="2f6"/>
    <w:rPr>
      <w:rFonts w:ascii="Segoe UI" w:hAnsi="Segoe UI"/>
      <w:sz w:val="18"/>
    </w:rPr>
  </w:style>
  <w:style w:type="character" w:customStyle="1" w:styleId="2f6">
    <w:name w:val="Текст выноски Знак2"/>
    <w:link w:val="2f5"/>
    <w:rPr>
      <w:rFonts w:ascii="Segoe UI" w:hAnsi="Segoe UI"/>
      <w:sz w:val="18"/>
    </w:rPr>
  </w:style>
  <w:style w:type="paragraph" w:customStyle="1" w:styleId="ListLabel1">
    <w:name w:val="ListLabel 1"/>
    <w:link w:val="ListLabel10"/>
  </w:style>
  <w:style w:type="character" w:customStyle="1" w:styleId="ListLabel10">
    <w:name w:val="ListLabel 1"/>
    <w:link w:val="ListLabel1"/>
  </w:style>
  <w:style w:type="paragraph" w:customStyle="1" w:styleId="WW8Num44z0">
    <w:name w:val="WW8Num44z0"/>
    <w:link w:val="WW8Num44z00"/>
  </w:style>
  <w:style w:type="character" w:customStyle="1" w:styleId="WW8Num44z00">
    <w:name w:val="WW8Num44z0"/>
    <w:link w:val="WW8Num44z0"/>
  </w:style>
  <w:style w:type="paragraph" w:customStyle="1" w:styleId="WW8Num55z6">
    <w:name w:val="WW8Num55z6"/>
    <w:link w:val="WW8Num55z60"/>
  </w:style>
  <w:style w:type="character" w:customStyle="1" w:styleId="WW8Num55z60">
    <w:name w:val="WW8Num55z6"/>
    <w:link w:val="WW8Num55z6"/>
  </w:style>
  <w:style w:type="paragraph" w:customStyle="1" w:styleId="WW8Num45z1">
    <w:name w:val="WW8Num45z1"/>
    <w:link w:val="WW8Num45z10"/>
  </w:style>
  <w:style w:type="character" w:customStyle="1" w:styleId="WW8Num45z10">
    <w:name w:val="WW8Num45z1"/>
    <w:link w:val="WW8Num45z1"/>
  </w:style>
  <w:style w:type="paragraph" w:customStyle="1" w:styleId="WW8Num48z7">
    <w:name w:val="WW8Num48z7"/>
    <w:link w:val="WW8Num48z70"/>
  </w:style>
  <w:style w:type="character" w:customStyle="1" w:styleId="WW8Num48z70">
    <w:name w:val="WW8Num48z7"/>
    <w:link w:val="WW8Num48z7"/>
  </w:style>
  <w:style w:type="paragraph" w:customStyle="1" w:styleId="WW8Num32z8">
    <w:name w:val="WW8Num32z8"/>
    <w:link w:val="WW8Num32z80"/>
  </w:style>
  <w:style w:type="character" w:customStyle="1" w:styleId="WW8Num32z80">
    <w:name w:val="WW8Num32z8"/>
    <w:link w:val="WW8Num32z8"/>
  </w:style>
  <w:style w:type="paragraph" w:customStyle="1" w:styleId="WW8Num50z7">
    <w:name w:val="WW8Num50z7"/>
    <w:link w:val="WW8Num50z70"/>
  </w:style>
  <w:style w:type="character" w:customStyle="1" w:styleId="WW8Num50z70">
    <w:name w:val="WW8Num50z7"/>
    <w:link w:val="WW8Num50z7"/>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WW8Num40z3">
    <w:name w:val="WW8Num40z3"/>
    <w:link w:val="WW8Num40z30"/>
  </w:style>
  <w:style w:type="character" w:customStyle="1" w:styleId="WW8Num40z30">
    <w:name w:val="WW8Num40z3"/>
    <w:link w:val="WW8Num40z3"/>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c">
    <w:name w:val="Знак Знак Знак"/>
    <w:basedOn w:val="a"/>
    <w:link w:val="affffd"/>
    <w:pPr>
      <w:spacing w:after="160" w:line="240" w:lineRule="exact"/>
    </w:pPr>
    <w:rPr>
      <w:rFonts w:ascii="Verdana" w:hAnsi="Verdana"/>
      <w:sz w:val="20"/>
    </w:rPr>
  </w:style>
  <w:style w:type="character" w:customStyle="1" w:styleId="affffd">
    <w:name w:val="Знак Знак Знак"/>
    <w:basedOn w:val="1"/>
    <w:link w:val="affffc"/>
    <w:rPr>
      <w:rFonts w:ascii="Verdana" w:hAnsi="Verdana"/>
      <w:color w:val="000000"/>
      <w:sz w:val="20"/>
    </w:rPr>
  </w:style>
  <w:style w:type="paragraph" w:customStyle="1" w:styleId="WW8Num4z0">
    <w:name w:val="WW8Num4z0"/>
    <w:link w:val="WW8Num4z00"/>
    <w:rPr>
      <w:rFonts w:ascii="Times New Roman" w:hAnsi="Times New Roman"/>
      <w:sz w:val="24"/>
    </w:rPr>
  </w:style>
  <w:style w:type="character" w:customStyle="1" w:styleId="WW8Num4z00">
    <w:name w:val="WW8Num4z0"/>
    <w:link w:val="WW8Num4z0"/>
    <w:rPr>
      <w:rFonts w:ascii="Times New Roman" w:hAnsi="Times New Roman"/>
      <w:sz w:val="24"/>
    </w:rPr>
  </w:style>
  <w:style w:type="paragraph" w:customStyle="1" w:styleId="c7">
    <w:name w:val="c7"/>
    <w:link w:val="c70"/>
  </w:style>
  <w:style w:type="character" w:customStyle="1" w:styleId="c70">
    <w:name w:val="c7"/>
    <w:link w:val="c7"/>
  </w:style>
  <w:style w:type="paragraph" w:customStyle="1" w:styleId="WW8Num27z2">
    <w:name w:val="WW8Num27z2"/>
    <w:link w:val="WW8Num27z20"/>
  </w:style>
  <w:style w:type="character" w:customStyle="1" w:styleId="WW8Num27z20">
    <w:name w:val="WW8Num27z2"/>
    <w:link w:val="WW8Num27z2"/>
  </w:style>
  <w:style w:type="paragraph" w:customStyle="1" w:styleId="3c">
    <w:name w:val="Название3"/>
    <w:basedOn w:val="a"/>
    <w:link w:val="3d"/>
    <w:pPr>
      <w:spacing w:before="120" w:after="120" w:line="276" w:lineRule="auto"/>
    </w:pPr>
    <w:rPr>
      <w:rFonts w:ascii="Calibri" w:hAnsi="Calibri"/>
      <w:i/>
      <w:sz w:val="24"/>
    </w:rPr>
  </w:style>
  <w:style w:type="character" w:customStyle="1" w:styleId="3d">
    <w:name w:val="Название3"/>
    <w:basedOn w:val="1"/>
    <w:link w:val="3c"/>
    <w:rPr>
      <w:rFonts w:ascii="Calibri" w:hAnsi="Calibri"/>
      <w:i/>
      <w:color w:val="000000"/>
      <w:sz w:val="24"/>
    </w:rPr>
  </w:style>
  <w:style w:type="paragraph" w:customStyle="1" w:styleId="WW8Num14z8">
    <w:name w:val="WW8Num14z8"/>
    <w:link w:val="WW8Num14z80"/>
  </w:style>
  <w:style w:type="character" w:customStyle="1" w:styleId="WW8Num14z80">
    <w:name w:val="WW8Num14z8"/>
    <w:link w:val="WW8Num14z8"/>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WW8Num47z3">
    <w:name w:val="WW8Num47z3"/>
    <w:link w:val="WW8Num47z30"/>
  </w:style>
  <w:style w:type="character" w:customStyle="1" w:styleId="WW8Num47z30">
    <w:name w:val="WW8Num47z3"/>
    <w:link w:val="WW8Num47z3"/>
  </w:style>
  <w:style w:type="paragraph" w:customStyle="1" w:styleId="WW8Num31z1">
    <w:name w:val="WW8Num31z1"/>
    <w:link w:val="WW8Num31z10"/>
    <w:rPr>
      <w:rFonts w:ascii="Symbol" w:hAnsi="Symbol"/>
      <w:sz w:val="20"/>
    </w:rPr>
  </w:style>
  <w:style w:type="character" w:customStyle="1" w:styleId="WW8Num31z10">
    <w:name w:val="WW8Num31z1"/>
    <w:link w:val="WW8Num31z1"/>
    <w:rPr>
      <w:rFonts w:ascii="Symbol" w:hAnsi="Symbol"/>
      <w:sz w:val="20"/>
    </w:rPr>
  </w:style>
  <w:style w:type="paragraph" w:customStyle="1" w:styleId="WW8Num67z5">
    <w:name w:val="WW8Num67z5"/>
    <w:link w:val="WW8Num67z50"/>
  </w:style>
  <w:style w:type="character" w:customStyle="1" w:styleId="WW8Num67z50">
    <w:name w:val="WW8Num67z5"/>
    <w:link w:val="WW8Num67z5"/>
  </w:style>
  <w:style w:type="paragraph" w:customStyle="1" w:styleId="WW8Num1z8">
    <w:name w:val="WW8Num1z8"/>
    <w:link w:val="WW8Num1z80"/>
  </w:style>
  <w:style w:type="character" w:customStyle="1" w:styleId="WW8Num1z80">
    <w:name w:val="WW8Num1z8"/>
    <w:link w:val="WW8Num1z8"/>
  </w:style>
  <w:style w:type="paragraph" w:styleId="affffe">
    <w:name w:val="TOC Heading"/>
    <w:basedOn w:val="10"/>
    <w:next w:val="a"/>
    <w:link w:val="afffff"/>
    <w:pPr>
      <w:keepNext/>
      <w:keepLines/>
      <w:spacing w:before="240" w:line="264" w:lineRule="auto"/>
      <w:ind w:firstLine="709"/>
      <w:outlineLvl w:val="8"/>
    </w:pPr>
    <w:rPr>
      <w:rFonts w:ascii="@Batang" w:hAnsi="@Batang"/>
      <w:b w:val="0"/>
      <w:color w:val="2F5496"/>
    </w:rPr>
  </w:style>
  <w:style w:type="character" w:customStyle="1" w:styleId="afffff">
    <w:name w:val="Заголовок оглавления Знак"/>
    <w:basedOn w:val="11"/>
    <w:link w:val="affffe"/>
    <w:rPr>
      <w:rFonts w:ascii="@Batang" w:hAnsi="@Batang"/>
      <w:b w:val="0"/>
      <w:color w:val="2F5496"/>
      <w:sz w:val="24"/>
    </w:rPr>
  </w:style>
  <w:style w:type="paragraph" w:customStyle="1" w:styleId="WW8Num5z7">
    <w:name w:val="WW8Num5z7"/>
    <w:link w:val="WW8Num5z70"/>
  </w:style>
  <w:style w:type="character" w:customStyle="1" w:styleId="WW8Num5z70">
    <w:name w:val="WW8Num5z7"/>
    <w:link w:val="WW8Num5z7"/>
  </w:style>
  <w:style w:type="paragraph" w:customStyle="1" w:styleId="afffff0">
    <w:name w:val="Название Знак"/>
    <w:link w:val="afffff1"/>
    <w:rPr>
      <w:sz w:val="24"/>
    </w:rPr>
  </w:style>
  <w:style w:type="character" w:customStyle="1" w:styleId="afffff1">
    <w:name w:val="Название Знак"/>
    <w:link w:val="afffff0"/>
    <w:rPr>
      <w:sz w:val="24"/>
    </w:rPr>
  </w:style>
  <w:style w:type="paragraph" w:customStyle="1" w:styleId="WW8Num51z8">
    <w:name w:val="WW8Num51z8"/>
    <w:link w:val="WW8Num51z80"/>
  </w:style>
  <w:style w:type="character" w:customStyle="1" w:styleId="WW8Num51z80">
    <w:name w:val="WW8Num51z8"/>
    <w:link w:val="WW8Num51z8"/>
  </w:style>
  <w:style w:type="paragraph" w:customStyle="1" w:styleId="WW8Num25z3">
    <w:name w:val="WW8Num25z3"/>
    <w:link w:val="WW8Num25z30"/>
  </w:style>
  <w:style w:type="character" w:customStyle="1" w:styleId="WW8Num25z30">
    <w:name w:val="WW8Num25z3"/>
    <w:link w:val="WW8Num25z3"/>
  </w:style>
  <w:style w:type="paragraph" w:customStyle="1" w:styleId="afffff2">
    <w:name w:val="Внимание: недобросовестность!"/>
    <w:basedOn w:val="a6"/>
    <w:next w:val="a"/>
    <w:link w:val="afffff3"/>
  </w:style>
  <w:style w:type="character" w:customStyle="1" w:styleId="afffff3">
    <w:name w:val="Внимание: недобросовестность!"/>
    <w:basedOn w:val="a8"/>
    <w:link w:val="afffff2"/>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afffff4">
    <w:name w:val="Заголовок таблицы"/>
    <w:basedOn w:val="afffff5"/>
    <w:link w:val="afffff6"/>
    <w:pPr>
      <w:jc w:val="center"/>
    </w:pPr>
    <w:rPr>
      <w:b/>
    </w:rPr>
  </w:style>
  <w:style w:type="character" w:customStyle="1" w:styleId="afffff6">
    <w:name w:val="Заголовок таблицы"/>
    <w:basedOn w:val="afffff7"/>
    <w:link w:val="afffff4"/>
    <w:rPr>
      <w:rFonts w:ascii="Calibri" w:hAnsi="Calibri"/>
      <w:b/>
      <w:color w:val="000000"/>
    </w:rPr>
  </w:style>
  <w:style w:type="paragraph" w:customStyle="1" w:styleId="a6">
    <w:name w:val="Внимание"/>
    <w:basedOn w:val="a"/>
    <w:next w:val="a"/>
    <w:link w:val="a8"/>
    <w:pPr>
      <w:widowControl w:val="0"/>
      <w:spacing w:before="240" w:after="240" w:line="360" w:lineRule="auto"/>
      <w:ind w:left="420" w:right="420" w:firstLine="300"/>
      <w:jc w:val="both"/>
    </w:pPr>
    <w:rPr>
      <w:rFonts w:ascii="Times New Roman" w:hAnsi="Times New Roman"/>
      <w:sz w:val="24"/>
    </w:rPr>
  </w:style>
  <w:style w:type="character" w:customStyle="1" w:styleId="a8">
    <w:name w:val="Внимание"/>
    <w:basedOn w:val="1"/>
    <w:link w:val="a6"/>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WW8Num71z1">
    <w:name w:val="WW8Num71z1"/>
    <w:link w:val="WW8Num71z10"/>
  </w:style>
  <w:style w:type="character" w:customStyle="1" w:styleId="WW8Num71z10">
    <w:name w:val="WW8Num71z1"/>
    <w:link w:val="WW8Num71z1"/>
  </w:style>
  <w:style w:type="paragraph" w:customStyle="1" w:styleId="WW8Num28z0">
    <w:name w:val="WW8Num28z0"/>
    <w:link w:val="WW8Num28z00"/>
    <w:rPr>
      <w:rFonts w:ascii="Times New Roman" w:hAnsi="Times New Roman"/>
      <w:b/>
      <w:sz w:val="24"/>
    </w:rPr>
  </w:style>
  <w:style w:type="character" w:customStyle="1" w:styleId="WW8Num28z00">
    <w:name w:val="WW8Num28z0"/>
    <w:link w:val="WW8Num28z0"/>
    <w:rPr>
      <w:rFonts w:ascii="Times New Roman" w:hAnsi="Times New Roman"/>
      <w:b/>
      <w:sz w:val="24"/>
    </w:rPr>
  </w:style>
  <w:style w:type="paragraph" w:customStyle="1" w:styleId="WW8Num9z1">
    <w:name w:val="WW8Num9z1"/>
    <w:link w:val="WW8Num9z10"/>
  </w:style>
  <w:style w:type="character" w:customStyle="1" w:styleId="WW8Num9z10">
    <w:name w:val="WW8Num9z1"/>
    <w:link w:val="WW8Num9z1"/>
  </w:style>
  <w:style w:type="paragraph" w:customStyle="1" w:styleId="aff2">
    <w:name w:val="Таблицы (моноширинный)"/>
    <w:basedOn w:val="a"/>
    <w:next w:val="a"/>
    <w:link w:val="aff4"/>
    <w:pPr>
      <w:widowControl w:val="0"/>
      <w:spacing w:line="360" w:lineRule="auto"/>
    </w:pPr>
    <w:rPr>
      <w:rFonts w:ascii="Courier New" w:hAnsi="Courier New"/>
      <w:sz w:val="24"/>
    </w:rPr>
  </w:style>
  <w:style w:type="character" w:customStyle="1" w:styleId="aff4">
    <w:name w:val="Таблицы (моноширинный)"/>
    <w:basedOn w:val="1"/>
    <w:link w:val="aff2"/>
    <w:rPr>
      <w:rFonts w:ascii="Courier New" w:hAnsi="Courier New"/>
      <w:sz w:val="24"/>
    </w:rPr>
  </w:style>
  <w:style w:type="paragraph" w:customStyle="1" w:styleId="WW8Num65z2">
    <w:name w:val="WW8Num65z2"/>
    <w:link w:val="WW8Num65z20"/>
  </w:style>
  <w:style w:type="character" w:customStyle="1" w:styleId="WW8Num65z20">
    <w:name w:val="WW8Num65z2"/>
    <w:link w:val="WW8Num65z2"/>
  </w:style>
  <w:style w:type="paragraph" w:styleId="3e">
    <w:name w:val="toc 3"/>
    <w:basedOn w:val="a"/>
    <w:next w:val="a"/>
    <w:link w:val="3f"/>
    <w:uiPriority w:val="39"/>
    <w:pPr>
      <w:ind w:left="480"/>
    </w:pPr>
    <w:rPr>
      <w:rFonts w:ascii="Times New Roman" w:hAnsi="Times New Roman"/>
      <w:sz w:val="28"/>
    </w:rPr>
  </w:style>
  <w:style w:type="character" w:customStyle="1" w:styleId="3f">
    <w:name w:val="Оглавление 3 Знак"/>
    <w:basedOn w:val="1"/>
    <w:link w:val="3e"/>
    <w:rPr>
      <w:rFonts w:ascii="Times New Roman" w:hAnsi="Times New Roman"/>
      <w:sz w:val="28"/>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WW8Num4z2">
    <w:name w:val="WW8Num4z2"/>
    <w:link w:val="WW8Num4z20"/>
    <w:rPr>
      <w:sz w:val="24"/>
    </w:rPr>
  </w:style>
  <w:style w:type="character" w:customStyle="1" w:styleId="WW8Num4z20">
    <w:name w:val="WW8Num4z2"/>
    <w:link w:val="WW8Num4z2"/>
    <w:rPr>
      <w:b w:val="0"/>
      <w:sz w:val="24"/>
    </w:rPr>
  </w:style>
  <w:style w:type="paragraph" w:customStyle="1" w:styleId="afffff8">
    <w:name w:val="Выделение для Базового Поиска (курсив)"/>
    <w:link w:val="afffff9"/>
    <w:rPr>
      <w:b/>
      <w:i/>
      <w:color w:val="0058A9"/>
    </w:rPr>
  </w:style>
  <w:style w:type="character" w:customStyle="1" w:styleId="afffff9">
    <w:name w:val="Выделение для Базового Поиска (курсив)"/>
    <w:link w:val="afffff8"/>
    <w:rPr>
      <w:b/>
      <w:i/>
      <w:color w:val="0058A9"/>
    </w:rPr>
  </w:style>
  <w:style w:type="paragraph" w:customStyle="1" w:styleId="WW8Num34z1">
    <w:name w:val="WW8Num34z1"/>
    <w:link w:val="WW8Num34z10"/>
  </w:style>
  <w:style w:type="character" w:customStyle="1" w:styleId="WW8Num34z10">
    <w:name w:val="WW8Num34z1"/>
    <w:link w:val="WW8Num34z1"/>
  </w:style>
  <w:style w:type="paragraph" w:customStyle="1" w:styleId="1ff0">
    <w:name w:val="Знак примечания1"/>
    <w:basedOn w:val="12"/>
    <w:link w:val="1ff1"/>
    <w:rPr>
      <w:sz w:val="16"/>
    </w:rPr>
  </w:style>
  <w:style w:type="character" w:customStyle="1" w:styleId="1ff1">
    <w:name w:val="Знак примечания1"/>
    <w:basedOn w:val="13"/>
    <w:link w:val="1ff0"/>
    <w:rPr>
      <w:sz w:val="16"/>
    </w:rPr>
  </w:style>
  <w:style w:type="paragraph" w:customStyle="1" w:styleId="afffffa">
    <w:name w:val="Основное меню (преемственное)"/>
    <w:basedOn w:val="a"/>
    <w:next w:val="a"/>
    <w:link w:val="afffffb"/>
    <w:pPr>
      <w:widowControl w:val="0"/>
      <w:spacing w:line="360" w:lineRule="auto"/>
      <w:ind w:firstLine="720"/>
      <w:jc w:val="both"/>
    </w:pPr>
    <w:rPr>
      <w:rFonts w:ascii="Verdana" w:hAnsi="Verdana"/>
    </w:rPr>
  </w:style>
  <w:style w:type="character" w:customStyle="1" w:styleId="afffffb">
    <w:name w:val="Основное меню (преемственное)"/>
    <w:basedOn w:val="1"/>
    <w:link w:val="afffffa"/>
    <w:rPr>
      <w:rFonts w:ascii="Verdana" w:hAnsi="Verdana"/>
    </w:rPr>
  </w:style>
  <w:style w:type="paragraph" w:customStyle="1" w:styleId="WW-3">
    <w:name w:val="WW-Символ сноски"/>
    <w:link w:val="WW-4"/>
  </w:style>
  <w:style w:type="character" w:customStyle="1" w:styleId="WW-4">
    <w:name w:val="WW-Символ сноски"/>
    <w:link w:val="WW-3"/>
  </w:style>
  <w:style w:type="paragraph" w:customStyle="1" w:styleId="63">
    <w:name w:val="Основной шрифт абзаца6"/>
    <w:link w:val="64"/>
  </w:style>
  <w:style w:type="character" w:customStyle="1" w:styleId="64">
    <w:name w:val="Основной шрифт абзаца6"/>
    <w:link w:val="63"/>
  </w:style>
  <w:style w:type="paragraph" w:customStyle="1" w:styleId="1ff2">
    <w:name w:val="Обычный (веб)1"/>
    <w:basedOn w:val="a"/>
    <w:next w:val="ac"/>
    <w:link w:val="1ff3"/>
    <w:pPr>
      <w:widowControl w:val="0"/>
    </w:pPr>
    <w:rPr>
      <w:rFonts w:ascii="Times New Roman" w:hAnsi="Times New Roman"/>
      <w:sz w:val="24"/>
    </w:rPr>
  </w:style>
  <w:style w:type="character" w:customStyle="1" w:styleId="1ff3">
    <w:name w:val="Обычный (веб)1"/>
    <w:basedOn w:val="1"/>
    <w:link w:val="1ff2"/>
    <w:rPr>
      <w:rFonts w:ascii="Times New Roman" w:hAnsi="Times New Roman"/>
      <w:sz w:val="24"/>
    </w:rPr>
  </w:style>
  <w:style w:type="paragraph" w:customStyle="1" w:styleId="WW8Num75z3">
    <w:name w:val="WW8Num75z3"/>
    <w:link w:val="WW8Num75z30"/>
  </w:style>
  <w:style w:type="character" w:customStyle="1" w:styleId="WW8Num75z30">
    <w:name w:val="WW8Num75z3"/>
    <w:link w:val="WW8Num75z3"/>
  </w:style>
  <w:style w:type="paragraph" w:customStyle="1" w:styleId="WW8Num34z8">
    <w:name w:val="WW8Num34z8"/>
    <w:link w:val="WW8Num34z80"/>
  </w:style>
  <w:style w:type="character" w:customStyle="1" w:styleId="WW8Num34z80">
    <w:name w:val="WW8Num34z8"/>
    <w:link w:val="WW8Num34z8"/>
  </w:style>
  <w:style w:type="paragraph" w:customStyle="1" w:styleId="afffffc">
    <w:name w:val="Основной текст + Не полужирный"/>
    <w:link w:val="afffffd"/>
    <w:rPr>
      <w:rFonts w:ascii="Times New Roman" w:hAnsi="Times New Roman"/>
      <w:i/>
      <w:sz w:val="23"/>
    </w:rPr>
  </w:style>
  <w:style w:type="character" w:customStyle="1" w:styleId="afffffd">
    <w:name w:val="Основной текст + Не полужирный"/>
    <w:link w:val="afffffc"/>
    <w:rPr>
      <w:rFonts w:ascii="Times New Roman" w:hAnsi="Times New Roman"/>
      <w:i/>
      <w:sz w:val="23"/>
      <w:u w:val="none"/>
    </w:rPr>
  </w:style>
  <w:style w:type="paragraph" w:customStyle="1" w:styleId="WW8Num29z7">
    <w:name w:val="WW8Num29z7"/>
    <w:link w:val="WW8Num29z70"/>
  </w:style>
  <w:style w:type="character" w:customStyle="1" w:styleId="WW8Num29z70">
    <w:name w:val="WW8Num29z7"/>
    <w:link w:val="WW8Num29z7"/>
  </w:style>
  <w:style w:type="paragraph" w:customStyle="1" w:styleId="searched-fragment">
    <w:name w:val="searched-fragment"/>
    <w:link w:val="searched-fragment0"/>
  </w:style>
  <w:style w:type="character" w:customStyle="1" w:styleId="searched-fragment0">
    <w:name w:val="searched-fragment"/>
    <w:link w:val="searched-fragment"/>
  </w:style>
  <w:style w:type="paragraph" w:customStyle="1" w:styleId="WW8Num48z4">
    <w:name w:val="WW8Num48z4"/>
    <w:link w:val="WW8Num48z40"/>
  </w:style>
  <w:style w:type="character" w:customStyle="1" w:styleId="WW8Num48z40">
    <w:name w:val="WW8Num48z4"/>
    <w:link w:val="WW8Num48z4"/>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sz w:val="16"/>
    </w:rPr>
  </w:style>
  <w:style w:type="paragraph" w:customStyle="1" w:styleId="1ff4">
    <w:name w:val="Обычный1"/>
    <w:link w:val="1ff5"/>
  </w:style>
  <w:style w:type="character" w:customStyle="1" w:styleId="1ff5">
    <w:name w:val="Обычный1"/>
    <w:link w:val="1ff4"/>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e">
    <w:name w:val="Символы концевой сноски"/>
    <w:link w:val="affffff"/>
    <w:rPr>
      <w:vertAlign w:val="superscript"/>
    </w:rPr>
  </w:style>
  <w:style w:type="character" w:customStyle="1" w:styleId="affffff">
    <w:name w:val="Символы концевой сноски"/>
    <w:link w:val="afffffe"/>
    <w:rPr>
      <w:vertAlign w:val="superscript"/>
    </w:rPr>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affffff0">
    <w:name w:val="Заголовок Знак"/>
    <w:basedOn w:val="12"/>
    <w:link w:val="affffff1"/>
    <w:rPr>
      <w:rFonts w:asciiTheme="majorHAnsi" w:hAnsiTheme="majorHAnsi"/>
      <w:spacing w:val="-10"/>
      <w:sz w:val="56"/>
    </w:rPr>
  </w:style>
  <w:style w:type="character" w:customStyle="1" w:styleId="affffff1">
    <w:name w:val="Заголовок Знак"/>
    <w:basedOn w:val="13"/>
    <w:link w:val="affffff0"/>
    <w:rPr>
      <w:rFonts w:asciiTheme="majorHAnsi" w:hAnsiTheme="majorHAnsi"/>
      <w:spacing w:val="-10"/>
      <w:sz w:val="56"/>
    </w:rPr>
  </w:style>
  <w:style w:type="paragraph" w:customStyle="1" w:styleId="49">
    <w:name w:val="Название4"/>
    <w:basedOn w:val="a"/>
    <w:link w:val="4a"/>
    <w:pPr>
      <w:spacing w:before="120" w:after="120" w:line="276" w:lineRule="auto"/>
    </w:pPr>
    <w:rPr>
      <w:rFonts w:ascii="Calibri" w:hAnsi="Calibri"/>
      <w:i/>
      <w:sz w:val="24"/>
    </w:rPr>
  </w:style>
  <w:style w:type="character" w:customStyle="1" w:styleId="4a">
    <w:name w:val="Название4"/>
    <w:basedOn w:val="1"/>
    <w:link w:val="49"/>
    <w:rPr>
      <w:rFonts w:ascii="Calibri" w:hAnsi="Calibri"/>
      <w:i/>
      <w:color w:val="000000"/>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WW8Num50z8">
    <w:name w:val="WW8Num50z8"/>
    <w:link w:val="WW8Num50z80"/>
  </w:style>
  <w:style w:type="character" w:customStyle="1" w:styleId="WW8Num50z80">
    <w:name w:val="WW8Num50z8"/>
    <w:link w:val="WW8Num50z8"/>
  </w:style>
  <w:style w:type="paragraph" w:customStyle="1" w:styleId="WW8Num8z8">
    <w:name w:val="WW8Num8z8"/>
    <w:link w:val="WW8Num8z80"/>
  </w:style>
  <w:style w:type="character" w:customStyle="1" w:styleId="WW8Num8z80">
    <w:name w:val="WW8Num8z8"/>
    <w:link w:val="WW8Num8z8"/>
  </w:style>
  <w:style w:type="paragraph" w:customStyle="1" w:styleId="WW8Num71z2">
    <w:name w:val="WW8Num71z2"/>
    <w:link w:val="WW8Num71z20"/>
  </w:style>
  <w:style w:type="character" w:customStyle="1" w:styleId="WW8Num71z20">
    <w:name w:val="WW8Num71z2"/>
    <w:link w:val="WW8Num71z2"/>
  </w:style>
  <w:style w:type="paragraph" w:customStyle="1" w:styleId="WW8Num55z3">
    <w:name w:val="WW8Num55z3"/>
    <w:link w:val="WW8Num55z30"/>
  </w:style>
  <w:style w:type="character" w:customStyle="1" w:styleId="WW8Num55z30">
    <w:name w:val="WW8Num55z3"/>
    <w:link w:val="WW8Num55z3"/>
  </w:style>
  <w:style w:type="paragraph" w:customStyle="1" w:styleId="WW8Num54z5">
    <w:name w:val="WW8Num54z5"/>
    <w:link w:val="WW8Num54z50"/>
  </w:style>
  <w:style w:type="character" w:customStyle="1" w:styleId="WW8Num54z50">
    <w:name w:val="WW8Num54z5"/>
    <w:link w:val="WW8Num54z5"/>
  </w:style>
  <w:style w:type="paragraph" w:customStyle="1" w:styleId="WW8Num48z3">
    <w:name w:val="WW8Num48z3"/>
    <w:link w:val="WW8Num48z30"/>
  </w:style>
  <w:style w:type="character" w:customStyle="1" w:styleId="WW8Num48z30">
    <w:name w:val="WW8Num48z3"/>
    <w:link w:val="WW8Num48z3"/>
  </w:style>
  <w:style w:type="paragraph" w:customStyle="1" w:styleId="WW8Num44z3">
    <w:name w:val="WW8Num44z3"/>
    <w:link w:val="WW8Num44z30"/>
  </w:style>
  <w:style w:type="character" w:customStyle="1" w:styleId="WW8Num44z30">
    <w:name w:val="WW8Num44z3"/>
    <w:link w:val="WW8Num44z3"/>
  </w:style>
  <w:style w:type="paragraph" w:customStyle="1" w:styleId="WW8Num13z0">
    <w:name w:val="WW8Num13z0"/>
    <w:link w:val="WW8Num13z00"/>
    <w:rPr>
      <w:rFonts w:ascii="Symbol" w:hAnsi="Symbol"/>
    </w:rPr>
  </w:style>
  <w:style w:type="character" w:customStyle="1" w:styleId="WW8Num13z00">
    <w:name w:val="WW8Num13z0"/>
    <w:link w:val="WW8Num13z0"/>
    <w:rPr>
      <w:rFonts w:ascii="Symbol" w:hAnsi="Symbol"/>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sz w:val="16"/>
    </w:rPr>
  </w:style>
  <w:style w:type="paragraph" w:customStyle="1" w:styleId="WW8Num63z7">
    <w:name w:val="WW8Num63z7"/>
    <w:link w:val="WW8Num63z70"/>
  </w:style>
  <w:style w:type="character" w:customStyle="1" w:styleId="WW8Num63z70">
    <w:name w:val="WW8Num63z7"/>
    <w:link w:val="WW8Num63z7"/>
  </w:style>
  <w:style w:type="paragraph" w:customStyle="1" w:styleId="WW8Num17z6">
    <w:name w:val="WW8Num17z6"/>
    <w:link w:val="WW8Num17z60"/>
  </w:style>
  <w:style w:type="character" w:customStyle="1" w:styleId="WW8Num17z60">
    <w:name w:val="WW8Num17z6"/>
    <w:link w:val="WW8Num17z6"/>
  </w:style>
  <w:style w:type="paragraph" w:customStyle="1" w:styleId="WW8Num51z0">
    <w:name w:val="WW8Num51z0"/>
    <w:link w:val="WW8Num51z00"/>
  </w:style>
  <w:style w:type="character" w:customStyle="1" w:styleId="WW8Num51z00">
    <w:name w:val="WW8Num51z0"/>
    <w:link w:val="WW8Num51z0"/>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WW8Num29z3">
    <w:name w:val="WW8Num29z3"/>
    <w:link w:val="WW8Num29z30"/>
  </w:style>
  <w:style w:type="character" w:customStyle="1" w:styleId="WW8Num29z30">
    <w:name w:val="WW8Num29z3"/>
    <w:link w:val="WW8Num29z3"/>
  </w:style>
  <w:style w:type="paragraph" w:customStyle="1" w:styleId="WW8Num35z3">
    <w:name w:val="WW8Num35z3"/>
    <w:link w:val="WW8Num35z30"/>
    <w:rPr>
      <w:rFonts w:ascii="Symbol" w:hAnsi="Symbol"/>
    </w:rPr>
  </w:style>
  <w:style w:type="character" w:customStyle="1" w:styleId="WW8Num35z30">
    <w:name w:val="WW8Num35z3"/>
    <w:link w:val="WW8Num35z3"/>
    <w:rPr>
      <w:rFonts w:ascii="Symbol" w:hAnsi="Symbol"/>
    </w:rPr>
  </w:style>
  <w:style w:type="paragraph" w:customStyle="1" w:styleId="affffff2">
    <w:name w:val="Центрированный (таблица)"/>
    <w:basedOn w:val="affffff3"/>
    <w:next w:val="a"/>
    <w:link w:val="affffff4"/>
    <w:pPr>
      <w:jc w:val="center"/>
    </w:pPr>
  </w:style>
  <w:style w:type="character" w:customStyle="1" w:styleId="affffff4">
    <w:name w:val="Центрированный (таблица)"/>
    <w:basedOn w:val="affffff5"/>
    <w:link w:val="affffff2"/>
    <w:rPr>
      <w:rFonts w:ascii="Times New Roman" w:hAnsi="Times New Roman"/>
      <w:sz w:val="24"/>
    </w:rPr>
  </w:style>
  <w:style w:type="paragraph" w:customStyle="1" w:styleId="Style7">
    <w:name w:val="Style7"/>
    <w:basedOn w:val="a"/>
    <w:link w:val="Style70"/>
    <w:pPr>
      <w:widowControl w:val="0"/>
      <w:spacing w:line="226" w:lineRule="exact"/>
    </w:pPr>
    <w:rPr>
      <w:rFonts w:ascii="Times New Roman" w:hAnsi="Times New Roman"/>
      <w:sz w:val="24"/>
    </w:rPr>
  </w:style>
  <w:style w:type="character" w:customStyle="1" w:styleId="Style70">
    <w:name w:val="Style7"/>
    <w:basedOn w:val="1"/>
    <w:link w:val="Style7"/>
    <w:rPr>
      <w:rFonts w:ascii="Times New Roman" w:hAnsi="Times New Roman"/>
      <w:color w:val="000000"/>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sz w:val="16"/>
    </w:rPr>
  </w:style>
  <w:style w:type="paragraph" w:customStyle="1" w:styleId="WW8Num34z7">
    <w:name w:val="WW8Num34z7"/>
    <w:link w:val="WW8Num34z70"/>
  </w:style>
  <w:style w:type="character" w:customStyle="1" w:styleId="WW8Num34z70">
    <w:name w:val="WW8Num34z7"/>
    <w:link w:val="WW8Num34z7"/>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WW8Num6z1">
    <w:name w:val="WW8Num6z1"/>
    <w:link w:val="WW8Num6z10"/>
  </w:style>
  <w:style w:type="character" w:customStyle="1" w:styleId="WW8Num6z10">
    <w:name w:val="WW8Num6z1"/>
    <w:link w:val="WW8Num6z1"/>
    <w:rPr>
      <w:i w:val="0"/>
    </w:rPr>
  </w:style>
  <w:style w:type="paragraph" w:styleId="affffff6">
    <w:name w:val="Body Text Indent"/>
    <w:basedOn w:val="a"/>
    <w:link w:val="affffff7"/>
    <w:pPr>
      <w:spacing w:after="120"/>
      <w:ind w:left="283"/>
    </w:pPr>
  </w:style>
  <w:style w:type="character" w:customStyle="1" w:styleId="affffff7">
    <w:name w:val="Основной текст с отступом Знак"/>
    <w:basedOn w:val="1"/>
    <w:link w:val="affffff6"/>
  </w:style>
  <w:style w:type="paragraph" w:customStyle="1" w:styleId="WW8Num26z0">
    <w:name w:val="WW8Num26z0"/>
    <w:link w:val="WW8Num26z00"/>
    <w:rPr>
      <w:rFonts w:ascii="Times New Roman" w:hAnsi="Times New Roman"/>
      <w:color w:val="3A3C3F"/>
      <w:sz w:val="24"/>
    </w:rPr>
  </w:style>
  <w:style w:type="character" w:customStyle="1" w:styleId="WW8Num26z00">
    <w:name w:val="WW8Num26z0"/>
    <w:link w:val="WW8Num26z0"/>
    <w:rPr>
      <w:rFonts w:ascii="Times New Roman" w:hAnsi="Times New Roman"/>
      <w:color w:val="3A3C3F"/>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WW8Num42z4">
    <w:name w:val="WW8Num42z4"/>
    <w:link w:val="WW8Num42z40"/>
  </w:style>
  <w:style w:type="character" w:customStyle="1" w:styleId="WW8Num42z40">
    <w:name w:val="WW8Num42z4"/>
    <w:link w:val="WW8Num42z4"/>
  </w:style>
  <w:style w:type="paragraph" w:customStyle="1" w:styleId="WW8Num76z5">
    <w:name w:val="WW8Num76z5"/>
    <w:link w:val="WW8Num76z50"/>
  </w:style>
  <w:style w:type="character" w:customStyle="1" w:styleId="WW8Num76z50">
    <w:name w:val="WW8Num76z5"/>
    <w:link w:val="WW8Num76z5"/>
  </w:style>
  <w:style w:type="paragraph" w:customStyle="1" w:styleId="WW8Num30z0">
    <w:name w:val="WW8Num30z0"/>
    <w:link w:val="WW8Num30z00"/>
    <w:rPr>
      <w:rFonts w:ascii="Times New Roman" w:hAnsi="Times New Roman"/>
      <w:b/>
      <w:sz w:val="24"/>
    </w:rPr>
  </w:style>
  <w:style w:type="character" w:customStyle="1" w:styleId="WW8Num30z00">
    <w:name w:val="WW8Num30z0"/>
    <w:link w:val="WW8Num30z0"/>
    <w:rPr>
      <w:rFonts w:ascii="Times New Roman" w:hAnsi="Times New Roman"/>
      <w:b/>
      <w:sz w:val="24"/>
    </w:rPr>
  </w:style>
  <w:style w:type="paragraph" w:customStyle="1" w:styleId="Pa3">
    <w:name w:val="Pa3"/>
    <w:basedOn w:val="a"/>
    <w:next w:val="a"/>
    <w:link w:val="Pa30"/>
    <w:pPr>
      <w:spacing w:line="221" w:lineRule="atLeast"/>
    </w:pPr>
    <w:rPr>
      <w:rFonts w:ascii="Times New Roman" w:hAnsi="Times New Roman"/>
      <w:sz w:val="24"/>
    </w:rPr>
  </w:style>
  <w:style w:type="character" w:customStyle="1" w:styleId="Pa30">
    <w:name w:val="Pa3"/>
    <w:basedOn w:val="1"/>
    <w:link w:val="Pa3"/>
    <w:rPr>
      <w:rFonts w:ascii="Times New Roman" w:hAnsi="Times New Roman"/>
      <w:color w:val="000000"/>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WW8Num17z2">
    <w:name w:val="WW8Num17z2"/>
    <w:link w:val="WW8Num17z20"/>
  </w:style>
  <w:style w:type="character" w:customStyle="1" w:styleId="WW8Num17z20">
    <w:name w:val="WW8Num17z2"/>
    <w:link w:val="WW8Num17z2"/>
  </w:style>
  <w:style w:type="paragraph" w:customStyle="1" w:styleId="WW8Num60z6">
    <w:name w:val="WW8Num60z6"/>
    <w:link w:val="WW8Num60z60"/>
  </w:style>
  <w:style w:type="character" w:customStyle="1" w:styleId="WW8Num60z60">
    <w:name w:val="WW8Num60z6"/>
    <w:link w:val="WW8Num60z6"/>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WW8Num27z3">
    <w:name w:val="WW8Num27z3"/>
    <w:link w:val="WW8Num27z30"/>
  </w:style>
  <w:style w:type="character" w:customStyle="1" w:styleId="WW8Num27z30">
    <w:name w:val="WW8Num27z3"/>
    <w:link w:val="WW8Num27z3"/>
  </w:style>
  <w:style w:type="paragraph" w:customStyle="1" w:styleId="WW8Num82z1">
    <w:name w:val="WW8Num82z1"/>
    <w:link w:val="WW8Num82z10"/>
    <w:rPr>
      <w:b/>
      <w:sz w:val="28"/>
    </w:rPr>
  </w:style>
  <w:style w:type="character" w:customStyle="1" w:styleId="WW8Num82z10">
    <w:name w:val="WW8Num82z1"/>
    <w:link w:val="WW8Num82z1"/>
    <w:rPr>
      <w:b/>
      <w:sz w:val="28"/>
    </w:rPr>
  </w:style>
  <w:style w:type="paragraph" w:customStyle="1" w:styleId="WW8Num43z6">
    <w:name w:val="WW8Num43z6"/>
    <w:link w:val="WW8Num43z60"/>
  </w:style>
  <w:style w:type="character" w:customStyle="1" w:styleId="WW8Num43z60">
    <w:name w:val="WW8Num43z6"/>
    <w:link w:val="WW8Num43z6"/>
  </w:style>
  <w:style w:type="paragraph" w:customStyle="1" w:styleId="WW8Num47z6">
    <w:name w:val="WW8Num47z6"/>
    <w:link w:val="WW8Num47z60"/>
  </w:style>
  <w:style w:type="character" w:customStyle="1" w:styleId="WW8Num47z60">
    <w:name w:val="WW8Num47z6"/>
    <w:link w:val="WW8Num47z6"/>
  </w:style>
  <w:style w:type="paragraph" w:customStyle="1" w:styleId="WW8Num15z8">
    <w:name w:val="WW8Num15z8"/>
    <w:link w:val="WW8Num15z80"/>
  </w:style>
  <w:style w:type="character" w:customStyle="1" w:styleId="WW8Num15z80">
    <w:name w:val="WW8Num15z8"/>
    <w:link w:val="WW8Num15z8"/>
  </w:style>
  <w:style w:type="paragraph" w:customStyle="1" w:styleId="WW8Num44z2">
    <w:name w:val="WW8Num44z2"/>
    <w:link w:val="WW8Num44z20"/>
  </w:style>
  <w:style w:type="character" w:customStyle="1" w:styleId="WW8Num44z20">
    <w:name w:val="WW8Num44z2"/>
    <w:link w:val="WW8Num44z2"/>
  </w:style>
  <w:style w:type="paragraph" w:customStyle="1" w:styleId="210">
    <w:name w:val="Основной текст с отступом 2 Знак1"/>
    <w:link w:val="211"/>
    <w:rPr>
      <w:sz w:val="24"/>
    </w:rPr>
  </w:style>
  <w:style w:type="character" w:customStyle="1" w:styleId="211">
    <w:name w:val="Основной текст с отступом 2 Знак1"/>
    <w:link w:val="210"/>
    <w:rPr>
      <w:sz w:val="24"/>
    </w:rPr>
  </w:style>
  <w:style w:type="paragraph" w:customStyle="1" w:styleId="WW8Num27z5">
    <w:name w:val="WW8Num27z5"/>
    <w:link w:val="WW8Num27z50"/>
  </w:style>
  <w:style w:type="character" w:customStyle="1" w:styleId="WW8Num27z50">
    <w:name w:val="WW8Num27z5"/>
    <w:link w:val="WW8Num27z5"/>
  </w:style>
  <w:style w:type="paragraph" w:customStyle="1" w:styleId="WW8Num32z0">
    <w:name w:val="WW8Num32z0"/>
    <w:link w:val="WW8Num32z00"/>
    <w:rPr>
      <w:rFonts w:ascii="Times New Roman" w:hAnsi="Times New Roman"/>
      <w:sz w:val="24"/>
    </w:rPr>
  </w:style>
  <w:style w:type="character" w:customStyle="1" w:styleId="WW8Num32z00">
    <w:name w:val="WW8Num32z0"/>
    <w:link w:val="WW8Num32z0"/>
    <w:rPr>
      <w:rFonts w:ascii="Times New Roman" w:hAnsi="Times New Roman"/>
      <w:sz w:val="24"/>
    </w:rPr>
  </w:style>
  <w:style w:type="paragraph" w:customStyle="1" w:styleId="affffff8">
    <w:name w:val="Заголовок ЭР (левое окно)"/>
    <w:basedOn w:val="a"/>
    <w:next w:val="a"/>
    <w:link w:val="affffff9"/>
    <w:pPr>
      <w:widowControl w:val="0"/>
      <w:spacing w:before="300" w:after="250" w:line="360" w:lineRule="auto"/>
      <w:jc w:val="center"/>
    </w:pPr>
    <w:rPr>
      <w:rFonts w:ascii="Times New Roman" w:hAnsi="Times New Roman"/>
      <w:b/>
      <w:color w:val="26282F"/>
      <w:sz w:val="26"/>
    </w:rPr>
  </w:style>
  <w:style w:type="character" w:customStyle="1" w:styleId="affffff9">
    <w:name w:val="Заголовок ЭР (левое окно)"/>
    <w:basedOn w:val="1"/>
    <w:link w:val="affffff8"/>
    <w:rPr>
      <w:rFonts w:ascii="Times New Roman" w:hAnsi="Times New Roman"/>
      <w:b/>
      <w:color w:val="26282F"/>
      <w:sz w:val="26"/>
    </w:rPr>
  </w:style>
  <w:style w:type="paragraph" w:customStyle="1" w:styleId="1ff6">
    <w:name w:val="Слабое выделение1"/>
    <w:link w:val="1ff7"/>
    <w:rPr>
      <w:i/>
      <w:color w:val="404040"/>
    </w:rPr>
  </w:style>
  <w:style w:type="character" w:customStyle="1" w:styleId="1ff7">
    <w:name w:val="Слабое выделение1"/>
    <w:link w:val="1ff6"/>
    <w:rPr>
      <w:i/>
      <w:color w:val="404040"/>
    </w:rPr>
  </w:style>
  <w:style w:type="paragraph" w:customStyle="1" w:styleId="3Exact">
    <w:name w:val="Основной текст (3) Exact"/>
    <w:link w:val="3Exact0"/>
    <w:rPr>
      <w:rFonts w:ascii="Times New Roman" w:hAnsi="Times New Roman"/>
      <w:i/>
      <w:spacing w:val="-2"/>
      <w:sz w:val="21"/>
    </w:rPr>
  </w:style>
  <w:style w:type="character" w:customStyle="1" w:styleId="3Exact0">
    <w:name w:val="Основной текст (3) Exact"/>
    <w:link w:val="3Exact"/>
    <w:rPr>
      <w:rFonts w:ascii="Times New Roman" w:hAnsi="Times New Roman"/>
      <w:i/>
      <w:spacing w:val="-2"/>
      <w:sz w:val="21"/>
      <w:u w:val="none"/>
    </w:rPr>
  </w:style>
  <w:style w:type="paragraph" w:customStyle="1" w:styleId="A10">
    <w:name w:val="A1"/>
    <w:link w:val="A11"/>
  </w:style>
  <w:style w:type="character" w:customStyle="1" w:styleId="A11">
    <w:name w:val="A1"/>
    <w:link w:val="A10"/>
    <w:rPr>
      <w:color w:val="000000"/>
    </w:rPr>
  </w:style>
  <w:style w:type="paragraph" w:customStyle="1" w:styleId="afffff5">
    <w:name w:val="Содержимое таблицы"/>
    <w:basedOn w:val="a"/>
    <w:link w:val="afffff7"/>
    <w:pPr>
      <w:spacing w:after="200" w:line="276" w:lineRule="auto"/>
    </w:pPr>
    <w:rPr>
      <w:rFonts w:ascii="Calibri" w:hAnsi="Calibri"/>
    </w:rPr>
  </w:style>
  <w:style w:type="character" w:customStyle="1" w:styleId="afffff7">
    <w:name w:val="Содержимое таблицы"/>
    <w:basedOn w:val="1"/>
    <w:link w:val="afffff5"/>
    <w:rPr>
      <w:rFonts w:ascii="Calibri" w:hAnsi="Calibri"/>
      <w:color w:val="000000"/>
    </w:rPr>
  </w:style>
  <w:style w:type="paragraph" w:customStyle="1" w:styleId="WW8Num23z2">
    <w:name w:val="WW8Num23z2"/>
    <w:link w:val="WW8Num23z20"/>
  </w:style>
  <w:style w:type="character" w:customStyle="1" w:styleId="WW8Num23z20">
    <w:name w:val="WW8Num23z2"/>
    <w:link w:val="WW8Num23z2"/>
  </w:style>
  <w:style w:type="paragraph" w:customStyle="1" w:styleId="WW8Num54z3">
    <w:name w:val="WW8Num54z3"/>
    <w:link w:val="WW8Num54z30"/>
  </w:style>
  <w:style w:type="character" w:customStyle="1" w:styleId="WW8Num54z30">
    <w:name w:val="WW8Num54z3"/>
    <w:link w:val="WW8Num54z3"/>
  </w:style>
  <w:style w:type="paragraph" w:customStyle="1" w:styleId="WW8Num1z5">
    <w:name w:val="WW8Num1z5"/>
    <w:link w:val="WW8Num1z50"/>
  </w:style>
  <w:style w:type="character" w:customStyle="1" w:styleId="WW8Num1z50">
    <w:name w:val="WW8Num1z5"/>
    <w:link w:val="WW8Num1z5"/>
  </w:style>
  <w:style w:type="paragraph" w:customStyle="1" w:styleId="1ff8">
    <w:name w:val="Нижний колонтитул Знак1"/>
    <w:basedOn w:val="12"/>
    <w:link w:val="1ff9"/>
    <w:rPr>
      <w:rFonts w:ascii="Calibri" w:hAnsi="Calibri"/>
    </w:rPr>
  </w:style>
  <w:style w:type="character" w:customStyle="1" w:styleId="1ff9">
    <w:name w:val="Нижний колонтитул Знак1"/>
    <w:basedOn w:val="13"/>
    <w:link w:val="1ff8"/>
    <w:rPr>
      <w:rFonts w:ascii="Calibri" w:hAnsi="Calibri"/>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WW8Num79z4">
    <w:name w:val="WW8Num79z4"/>
    <w:link w:val="WW8Num79z40"/>
  </w:style>
  <w:style w:type="character" w:customStyle="1" w:styleId="WW8Num79z40">
    <w:name w:val="WW8Num79z4"/>
    <w:link w:val="WW8Num79z4"/>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a">
    <w:name w:val="Информация об изменениях документа"/>
    <w:basedOn w:val="af9"/>
    <w:next w:val="a"/>
    <w:link w:val="affffffb"/>
    <w:rPr>
      <w:i/>
    </w:rPr>
  </w:style>
  <w:style w:type="character" w:customStyle="1" w:styleId="affffffb">
    <w:name w:val="Информация об изменениях документа"/>
    <w:basedOn w:val="afb"/>
    <w:link w:val="affffffa"/>
    <w:rPr>
      <w:rFonts w:ascii="Times New Roman" w:hAnsi="Times New Roman"/>
      <w:i/>
      <w:color w:val="353842"/>
      <w:sz w:val="24"/>
    </w:rPr>
  </w:style>
  <w:style w:type="paragraph" w:customStyle="1" w:styleId="affffffc">
    <w:name w:val="Формула"/>
    <w:basedOn w:val="a"/>
    <w:next w:val="a"/>
    <w:link w:val="affffffd"/>
    <w:pPr>
      <w:widowControl w:val="0"/>
      <w:spacing w:before="240" w:after="240" w:line="360" w:lineRule="auto"/>
      <w:ind w:left="420" w:right="420" w:firstLine="300"/>
      <w:jc w:val="both"/>
    </w:pPr>
    <w:rPr>
      <w:rFonts w:ascii="Times New Roman" w:hAnsi="Times New Roman"/>
      <w:sz w:val="24"/>
    </w:rPr>
  </w:style>
  <w:style w:type="character" w:customStyle="1" w:styleId="affffffd">
    <w:name w:val="Формула"/>
    <w:basedOn w:val="1"/>
    <w:link w:val="affffffc"/>
    <w:rPr>
      <w:rFonts w:ascii="Times New Roman" w:hAnsi="Times New Roman"/>
      <w:sz w:val="24"/>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WW8Num14z4">
    <w:name w:val="WW8Num14z4"/>
    <w:link w:val="WW8Num14z40"/>
  </w:style>
  <w:style w:type="character" w:customStyle="1" w:styleId="WW8Num14z40">
    <w:name w:val="WW8Num14z4"/>
    <w:link w:val="WW8Num14z4"/>
  </w:style>
  <w:style w:type="paragraph" w:customStyle="1" w:styleId="WW8Num54z8">
    <w:name w:val="WW8Num54z8"/>
    <w:link w:val="WW8Num54z80"/>
  </w:style>
  <w:style w:type="character" w:customStyle="1" w:styleId="WW8Num54z80">
    <w:name w:val="WW8Num54z8"/>
    <w:link w:val="WW8Num54z8"/>
  </w:style>
  <w:style w:type="paragraph" w:customStyle="1" w:styleId="WW8Num27z4">
    <w:name w:val="WW8Num27z4"/>
    <w:link w:val="WW8Num27z40"/>
  </w:style>
  <w:style w:type="character" w:customStyle="1" w:styleId="WW8Num27z40">
    <w:name w:val="WW8Num27z4"/>
    <w:link w:val="WW8Num27z4"/>
  </w:style>
  <w:style w:type="paragraph" w:styleId="affffffe">
    <w:name w:val="No Spacing"/>
    <w:link w:val="afffffff"/>
    <w:rPr>
      <w:rFonts w:ascii="Calibri" w:hAnsi="Calibri"/>
    </w:rPr>
  </w:style>
  <w:style w:type="character" w:customStyle="1" w:styleId="afffffff">
    <w:name w:val="Без интервала Знак"/>
    <w:link w:val="affffffe"/>
    <w:rPr>
      <w:rFonts w:ascii="Calibri" w:hAnsi="Calibri"/>
    </w:rPr>
  </w:style>
  <w:style w:type="paragraph" w:customStyle="1" w:styleId="WW8Num65z4">
    <w:name w:val="WW8Num65z4"/>
    <w:link w:val="WW8Num65z40"/>
  </w:style>
  <w:style w:type="character" w:customStyle="1" w:styleId="WW8Num65z40">
    <w:name w:val="WW8Num65z4"/>
    <w:link w:val="WW8Num65z4"/>
  </w:style>
  <w:style w:type="paragraph" w:customStyle="1" w:styleId="WW8Num81z2">
    <w:name w:val="WW8Num81z2"/>
    <w:link w:val="WW8Num81z20"/>
    <w:rPr>
      <w:rFonts w:ascii="Wingdings" w:hAnsi="Wingdings"/>
    </w:rPr>
  </w:style>
  <w:style w:type="character" w:customStyle="1" w:styleId="WW8Num81z20">
    <w:name w:val="WW8Num81z2"/>
    <w:link w:val="WW8Num81z2"/>
    <w:rPr>
      <w:rFonts w:ascii="Wingdings" w:hAnsi="Wingdings"/>
    </w:rPr>
  </w:style>
  <w:style w:type="paragraph" w:customStyle="1" w:styleId="afffffff0">
    <w:name w:val="Колонтитул (левый)"/>
    <w:basedOn w:val="afffffff1"/>
    <w:next w:val="a"/>
    <w:link w:val="afffffff2"/>
    <w:rPr>
      <w:sz w:val="14"/>
    </w:rPr>
  </w:style>
  <w:style w:type="character" w:customStyle="1" w:styleId="afffffff2">
    <w:name w:val="Колонтитул (левый)"/>
    <w:basedOn w:val="afffffff3"/>
    <w:link w:val="afffffff0"/>
    <w:rPr>
      <w:rFonts w:ascii="Times New Roman" w:hAnsi="Times New Roman"/>
      <w:sz w:val="14"/>
    </w:rPr>
  </w:style>
  <w:style w:type="paragraph" w:customStyle="1" w:styleId="WW8Num75z4">
    <w:name w:val="WW8Num75z4"/>
    <w:link w:val="WW8Num75z40"/>
  </w:style>
  <w:style w:type="character" w:customStyle="1" w:styleId="WW8Num75z40">
    <w:name w:val="WW8Num75z4"/>
    <w:link w:val="WW8Num75z4"/>
  </w:style>
  <w:style w:type="paragraph" w:customStyle="1" w:styleId="1ffa">
    <w:name w:val="Гиперссылка1"/>
    <w:basedOn w:val="12"/>
    <w:link w:val="1ffb"/>
    <w:rPr>
      <w:color w:val="0000FF"/>
      <w:u w:val="single"/>
    </w:rPr>
  </w:style>
  <w:style w:type="character" w:customStyle="1" w:styleId="1ffb">
    <w:name w:val="Гиперссылка1"/>
    <w:basedOn w:val="13"/>
    <w:link w:val="1ffa"/>
    <w:rPr>
      <w:color w:val="0000FF"/>
      <w:u w:val="single"/>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sz w:val="16"/>
    </w:rPr>
  </w:style>
  <w:style w:type="paragraph" w:customStyle="1" w:styleId="afffffff4">
    <w:name w:val="Текст в таблице"/>
    <w:basedOn w:val="affffff3"/>
    <w:next w:val="a"/>
    <w:link w:val="afffffff5"/>
    <w:pPr>
      <w:ind w:firstLine="500"/>
    </w:pPr>
  </w:style>
  <w:style w:type="character" w:customStyle="1" w:styleId="afffffff5">
    <w:name w:val="Текст в таблице"/>
    <w:basedOn w:val="affffff5"/>
    <w:link w:val="afffffff4"/>
    <w:rPr>
      <w:rFonts w:ascii="Times New Roman" w:hAnsi="Times New Roman"/>
      <w:sz w:val="24"/>
    </w:rPr>
  </w:style>
  <w:style w:type="paragraph" w:customStyle="1" w:styleId="WW8Num26z8">
    <w:name w:val="WW8Num26z8"/>
    <w:link w:val="WW8Num26z80"/>
  </w:style>
  <w:style w:type="character" w:customStyle="1" w:styleId="WW8Num26z80">
    <w:name w:val="WW8Num26z8"/>
    <w:link w:val="WW8Num26z8"/>
  </w:style>
  <w:style w:type="paragraph" w:customStyle="1" w:styleId="222">
    <w:name w:val="Основной текст с отступом 22"/>
    <w:basedOn w:val="a"/>
    <w:link w:val="223"/>
    <w:pPr>
      <w:spacing w:after="120" w:line="480" w:lineRule="auto"/>
      <w:ind w:left="283"/>
    </w:pPr>
    <w:rPr>
      <w:rFonts w:ascii="Times New Roman" w:hAnsi="Times New Roman"/>
      <w:sz w:val="24"/>
    </w:rPr>
  </w:style>
  <w:style w:type="character" w:customStyle="1" w:styleId="223">
    <w:name w:val="Основной текст с отступом 22"/>
    <w:basedOn w:val="1"/>
    <w:link w:val="222"/>
    <w:rPr>
      <w:rFonts w:ascii="Times New Roman" w:hAnsi="Times New Roman"/>
      <w:color w:val="000000"/>
      <w:sz w:val="24"/>
    </w:rPr>
  </w:style>
  <w:style w:type="paragraph" w:customStyle="1" w:styleId="1ffc">
    <w:name w:val="Указатель1"/>
    <w:basedOn w:val="a"/>
    <w:link w:val="1ffd"/>
    <w:pPr>
      <w:spacing w:after="200" w:line="276" w:lineRule="auto"/>
    </w:pPr>
    <w:rPr>
      <w:rFonts w:ascii="Calibri" w:hAnsi="Calibri"/>
    </w:rPr>
  </w:style>
  <w:style w:type="character" w:customStyle="1" w:styleId="1ffd">
    <w:name w:val="Указатель1"/>
    <w:basedOn w:val="1"/>
    <w:link w:val="1ffc"/>
    <w:rPr>
      <w:rFonts w:ascii="Calibri" w:hAnsi="Calibri"/>
      <w:color w:val="000000"/>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WW8Num82z0">
    <w:name w:val="WW8Num82z0"/>
    <w:link w:val="WW8Num82z00"/>
    <w:rPr>
      <w:rFonts w:ascii="Times New Roman" w:hAnsi="Times New Roman"/>
      <w:sz w:val="24"/>
    </w:rPr>
  </w:style>
  <w:style w:type="character" w:customStyle="1" w:styleId="WW8Num82z00">
    <w:name w:val="WW8Num82z0"/>
    <w:link w:val="WW8Num82z0"/>
    <w:rPr>
      <w:rFonts w:ascii="Times New Roman" w:hAnsi="Times New Roman"/>
      <w:sz w:val="24"/>
    </w:rPr>
  </w:style>
  <w:style w:type="character" w:customStyle="1" w:styleId="50">
    <w:name w:val="Заголовок 5 Знак"/>
    <w:link w:val="5"/>
    <w:rPr>
      <w:rFonts w:ascii="XO Thames" w:hAnsi="XO Thames"/>
      <w:b/>
    </w:rPr>
  </w:style>
  <w:style w:type="paragraph" w:customStyle="1" w:styleId="WW8Num14z2">
    <w:name w:val="WW8Num14z2"/>
    <w:link w:val="WW8Num14z20"/>
    <w:rPr>
      <w:rFonts w:ascii="Times New Roman" w:hAnsi="Times New Roman"/>
      <w:b/>
      <w:sz w:val="24"/>
    </w:rPr>
  </w:style>
  <w:style w:type="character" w:customStyle="1" w:styleId="WW8Num14z20">
    <w:name w:val="WW8Num14z2"/>
    <w:link w:val="WW8Num14z2"/>
    <w:rPr>
      <w:rFonts w:ascii="Times New Roman" w:hAnsi="Times New Roman"/>
      <w:b/>
      <w:sz w:val="24"/>
    </w:rPr>
  </w:style>
  <w:style w:type="paragraph" w:customStyle="1" w:styleId="WW8Num19z0">
    <w:name w:val="WW8Num19z0"/>
    <w:link w:val="WW8Num19z00"/>
    <w:rPr>
      <w:rFonts w:ascii="Times New Roman" w:hAnsi="Times New Roman"/>
      <w:b/>
      <w:sz w:val="24"/>
    </w:rPr>
  </w:style>
  <w:style w:type="character" w:customStyle="1" w:styleId="WW8Num19z00">
    <w:name w:val="WW8Num19z0"/>
    <w:link w:val="WW8Num19z0"/>
    <w:rPr>
      <w:rFonts w:ascii="Times New Roman" w:hAnsi="Times New Roman"/>
      <w:b/>
      <w:color w:val="000000"/>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WW8Num75z7">
    <w:name w:val="WW8Num75z7"/>
    <w:link w:val="WW8Num75z70"/>
  </w:style>
  <w:style w:type="character" w:customStyle="1" w:styleId="WW8Num75z70">
    <w:name w:val="WW8Num75z7"/>
    <w:link w:val="WW8Num75z7"/>
  </w:style>
  <w:style w:type="paragraph" w:customStyle="1" w:styleId="WW8Num43z2">
    <w:name w:val="WW8Num43z2"/>
    <w:link w:val="WW8Num43z20"/>
  </w:style>
  <w:style w:type="character" w:customStyle="1" w:styleId="WW8Num43z20">
    <w:name w:val="WW8Num43z2"/>
    <w:link w:val="WW8Num43z2"/>
  </w:style>
  <w:style w:type="paragraph" w:customStyle="1" w:styleId="WW8Num32z4">
    <w:name w:val="WW8Num32z4"/>
    <w:link w:val="WW8Num32z40"/>
  </w:style>
  <w:style w:type="character" w:customStyle="1" w:styleId="WW8Num32z40">
    <w:name w:val="WW8Num32z4"/>
    <w:link w:val="WW8Num32z4"/>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WW8Num5z5">
    <w:name w:val="WW8Num5z5"/>
    <w:link w:val="WW8Num5z50"/>
  </w:style>
  <w:style w:type="character" w:customStyle="1" w:styleId="WW8Num5z50">
    <w:name w:val="WW8Num5z5"/>
    <w:link w:val="WW8Num5z5"/>
  </w:style>
  <w:style w:type="paragraph" w:customStyle="1" w:styleId="2f7">
    <w:name w:val="Знак2 Знак Знак Знак Знак Знак Знак"/>
    <w:basedOn w:val="a"/>
    <w:link w:val="2f8"/>
    <w:pPr>
      <w:spacing w:after="160" w:line="240" w:lineRule="exact"/>
    </w:pPr>
    <w:rPr>
      <w:rFonts w:ascii="Verdana" w:hAnsi="Verdana"/>
      <w:sz w:val="20"/>
    </w:rPr>
  </w:style>
  <w:style w:type="character" w:customStyle="1" w:styleId="2f8">
    <w:name w:val="Знак2 Знак Знак Знак Знак Знак Знак"/>
    <w:basedOn w:val="1"/>
    <w:link w:val="2f7"/>
    <w:rPr>
      <w:rFonts w:ascii="Verdana" w:hAnsi="Verdana"/>
      <w:color w:val="000000"/>
      <w:sz w:val="20"/>
    </w:rPr>
  </w:style>
  <w:style w:type="paragraph" w:customStyle="1" w:styleId="1ffe">
    <w:name w:val="Текст1"/>
    <w:basedOn w:val="a"/>
    <w:link w:val="1fff"/>
    <w:rPr>
      <w:rFonts w:ascii="Courier New" w:hAnsi="Courier New"/>
      <w:sz w:val="20"/>
    </w:rPr>
  </w:style>
  <w:style w:type="character" w:customStyle="1" w:styleId="1fff">
    <w:name w:val="Текст1"/>
    <w:basedOn w:val="1"/>
    <w:link w:val="1ffe"/>
    <w:rPr>
      <w:rFonts w:ascii="Courier New" w:hAnsi="Courier New"/>
      <w:color w:val="000000"/>
      <w:sz w:val="20"/>
    </w:rPr>
  </w:style>
  <w:style w:type="paragraph" w:customStyle="1" w:styleId="WW8Num64z2">
    <w:name w:val="WW8Num64z2"/>
    <w:link w:val="WW8Num64z20"/>
    <w:rPr>
      <w:rFonts w:ascii="Wingdings" w:hAnsi="Wingdings"/>
    </w:rPr>
  </w:style>
  <w:style w:type="character" w:customStyle="1" w:styleId="WW8Num64z20">
    <w:name w:val="WW8Num64z2"/>
    <w:link w:val="WW8Num64z2"/>
    <w:rPr>
      <w:rFonts w:ascii="Wingdings" w:hAnsi="Wingdings"/>
    </w:rPr>
  </w:style>
  <w:style w:type="paragraph" w:customStyle="1" w:styleId="WW8Num8z7">
    <w:name w:val="WW8Num8z7"/>
    <w:link w:val="WW8Num8z70"/>
  </w:style>
  <w:style w:type="character" w:customStyle="1" w:styleId="WW8Num8z70">
    <w:name w:val="WW8Num8z7"/>
    <w:link w:val="WW8Num8z7"/>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sz w:val="16"/>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WW8Num75z1">
    <w:name w:val="WW8Num75z1"/>
    <w:link w:val="WW8Num75z10"/>
  </w:style>
  <w:style w:type="character" w:customStyle="1" w:styleId="WW8Num75z10">
    <w:name w:val="WW8Num75z1"/>
    <w:link w:val="WW8Num75z1"/>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WW8Num1z7">
    <w:name w:val="WW8Num1z7"/>
    <w:link w:val="WW8Num1z70"/>
  </w:style>
  <w:style w:type="character" w:customStyle="1" w:styleId="WW8Num1z70">
    <w:name w:val="WW8Num1z7"/>
    <w:link w:val="WW8Num1z7"/>
  </w:style>
  <w:style w:type="paragraph" w:customStyle="1" w:styleId="3f0">
    <w:name w:val="Основной текст с отступом 3 Знак"/>
    <w:link w:val="3f1"/>
    <w:rPr>
      <w:rFonts w:ascii="Times New Roman" w:hAnsi="Times New Roman"/>
      <w:sz w:val="16"/>
    </w:rPr>
  </w:style>
  <w:style w:type="character" w:customStyle="1" w:styleId="3f1">
    <w:name w:val="Основной текст с отступом 3 Знак"/>
    <w:link w:val="3f0"/>
    <w:rPr>
      <w:rFonts w:ascii="Times New Roman" w:hAnsi="Times New Roman"/>
      <w:sz w:val="16"/>
    </w:rPr>
  </w:style>
  <w:style w:type="paragraph" w:customStyle="1" w:styleId="afffffff6">
    <w:name w:val="Напишите нам"/>
    <w:basedOn w:val="a"/>
    <w:next w:val="a"/>
    <w:link w:val="afffffff7"/>
    <w:pPr>
      <w:widowControl w:val="0"/>
      <w:spacing w:before="90" w:after="90" w:line="360" w:lineRule="auto"/>
      <w:ind w:left="180" w:right="180"/>
      <w:jc w:val="both"/>
    </w:pPr>
    <w:rPr>
      <w:rFonts w:ascii="Times New Roman" w:hAnsi="Times New Roman"/>
      <w:sz w:val="20"/>
    </w:rPr>
  </w:style>
  <w:style w:type="character" w:customStyle="1" w:styleId="afffffff7">
    <w:name w:val="Напишите нам"/>
    <w:basedOn w:val="1"/>
    <w:link w:val="afffffff6"/>
    <w:rPr>
      <w:rFonts w:ascii="Times New Roman" w:hAnsi="Times New Roman"/>
      <w:sz w:val="20"/>
    </w:rPr>
  </w:style>
  <w:style w:type="paragraph" w:customStyle="1" w:styleId="HTML">
    <w:name w:val="Стандартный HTML Знак"/>
    <w:link w:val="HTML0"/>
    <w:rPr>
      <w:rFonts w:ascii="Consolas" w:hAnsi="Consolas"/>
    </w:rPr>
  </w:style>
  <w:style w:type="character" w:customStyle="1" w:styleId="HTML0">
    <w:name w:val="Стандартный HTML Знак"/>
    <w:link w:val="HTML"/>
    <w:rPr>
      <w:rFonts w:ascii="Consolas" w:hAnsi="Consolas"/>
    </w:rPr>
  </w:style>
  <w:style w:type="paragraph" w:customStyle="1" w:styleId="WW8Num15z3">
    <w:name w:val="WW8Num15z3"/>
    <w:link w:val="WW8Num15z30"/>
  </w:style>
  <w:style w:type="character" w:customStyle="1" w:styleId="WW8Num15z30">
    <w:name w:val="WW8Num15z3"/>
    <w:link w:val="WW8Num15z3"/>
  </w:style>
  <w:style w:type="paragraph" w:customStyle="1" w:styleId="1fff0">
    <w:name w:val="Раздел 1 Знак"/>
    <w:basedOn w:val="26"/>
    <w:link w:val="1fff1"/>
    <w:rPr>
      <w:rFonts w:ascii="Times New Roman Полужирный" w:hAnsi="Times New Roman Полужирный"/>
      <w:b/>
      <w:caps/>
      <w:color w:val="2F5496" w:themeColor="accent1" w:themeShade="BF"/>
      <w:sz w:val="24"/>
    </w:rPr>
  </w:style>
  <w:style w:type="character" w:customStyle="1" w:styleId="1fff1">
    <w:name w:val="Раздел 1 Знак"/>
    <w:basedOn w:val="a0"/>
    <w:link w:val="1fff0"/>
    <w:rPr>
      <w:rFonts w:ascii="Times New Roman Полужирный" w:hAnsi="Times New Roman Полужирный"/>
      <w:b/>
      <w:caps/>
      <w:color w:val="2F5496" w:themeColor="accent1" w:themeShade="BF"/>
      <w:sz w:val="24"/>
    </w:rPr>
  </w:style>
  <w:style w:type="paragraph" w:customStyle="1" w:styleId="WW8Num65z7">
    <w:name w:val="WW8Num65z7"/>
    <w:link w:val="WW8Num65z70"/>
  </w:style>
  <w:style w:type="character" w:customStyle="1" w:styleId="WW8Num65z70">
    <w:name w:val="WW8Num65z7"/>
    <w:link w:val="WW8Num65z7"/>
  </w:style>
  <w:style w:type="paragraph" w:customStyle="1" w:styleId="WW8Num43z8">
    <w:name w:val="WW8Num43z8"/>
    <w:link w:val="WW8Num43z80"/>
  </w:style>
  <w:style w:type="character" w:customStyle="1" w:styleId="WW8Num43z80">
    <w:name w:val="WW8Num43z8"/>
    <w:link w:val="WW8Num43z8"/>
  </w:style>
  <w:style w:type="paragraph" w:customStyle="1" w:styleId="WW8Num17z4">
    <w:name w:val="WW8Num17z4"/>
    <w:link w:val="WW8Num17z40"/>
  </w:style>
  <w:style w:type="character" w:customStyle="1" w:styleId="WW8Num17z40">
    <w:name w:val="WW8Num17z4"/>
    <w:link w:val="WW8Num17z4"/>
  </w:style>
  <w:style w:type="paragraph" w:customStyle="1" w:styleId="WW8Num43z5">
    <w:name w:val="WW8Num43z5"/>
    <w:link w:val="WW8Num43z50"/>
  </w:style>
  <w:style w:type="character" w:customStyle="1" w:styleId="WW8Num43z50">
    <w:name w:val="WW8Num43z5"/>
    <w:link w:val="WW8Num43z5"/>
  </w:style>
  <w:style w:type="paragraph" w:customStyle="1" w:styleId="WW8Num9z3">
    <w:name w:val="WW8Num9z3"/>
    <w:link w:val="WW8Num9z30"/>
  </w:style>
  <w:style w:type="character" w:customStyle="1" w:styleId="WW8Num9z30">
    <w:name w:val="WW8Num9z3"/>
    <w:link w:val="WW8Num9z3"/>
  </w:style>
  <w:style w:type="paragraph" w:customStyle="1" w:styleId="WW8Num18z0">
    <w:name w:val="WW8Num18z0"/>
    <w:link w:val="WW8Num18z00"/>
    <w:rPr>
      <w:rFonts w:ascii="Times New Roman" w:hAnsi="Times New Roman"/>
      <w:b/>
      <w:sz w:val="24"/>
    </w:rPr>
  </w:style>
  <w:style w:type="character" w:customStyle="1" w:styleId="WW8Num18z00">
    <w:name w:val="WW8Num18z0"/>
    <w:link w:val="WW8Num18z0"/>
    <w:rPr>
      <w:rFonts w:ascii="Times New Roman" w:hAnsi="Times New Roman"/>
      <w:b/>
      <w:sz w:val="24"/>
    </w:rPr>
  </w:style>
  <w:style w:type="paragraph" w:customStyle="1" w:styleId="WW8Num32z1">
    <w:name w:val="WW8Num32z1"/>
    <w:link w:val="WW8Num32z10"/>
  </w:style>
  <w:style w:type="character" w:customStyle="1" w:styleId="WW8Num32z10">
    <w:name w:val="WW8Num32z1"/>
    <w:link w:val="WW8Num32z1"/>
  </w:style>
  <w:style w:type="character" w:customStyle="1" w:styleId="11">
    <w:name w:val="Заголовок 1 Знак"/>
    <w:basedOn w:val="1"/>
    <w:link w:val="10"/>
    <w:rPr>
      <w:rFonts w:ascii="Times New Roman" w:hAnsi="Times New Roman"/>
      <w:b/>
      <w:sz w:val="24"/>
    </w:rPr>
  </w:style>
  <w:style w:type="paragraph" w:customStyle="1" w:styleId="WW8Num41z4">
    <w:name w:val="WW8Num41z4"/>
    <w:link w:val="WW8Num41z40"/>
  </w:style>
  <w:style w:type="character" w:customStyle="1" w:styleId="WW8Num41z40">
    <w:name w:val="WW8Num41z4"/>
    <w:link w:val="WW8Num41z4"/>
  </w:style>
  <w:style w:type="paragraph" w:customStyle="1" w:styleId="WW8Num23z7">
    <w:name w:val="WW8Num23z7"/>
    <w:link w:val="WW8Num23z70"/>
  </w:style>
  <w:style w:type="character" w:customStyle="1" w:styleId="WW8Num23z70">
    <w:name w:val="WW8Num23z7"/>
    <w:link w:val="WW8Num23z7"/>
  </w:style>
  <w:style w:type="paragraph" w:customStyle="1" w:styleId="googqs-tidbit">
    <w:name w:val="goog_qs-tidbit"/>
    <w:link w:val="googqs-tidbit0"/>
  </w:style>
  <w:style w:type="character" w:customStyle="1" w:styleId="googqs-tidbit0">
    <w:name w:val="goog_qs-tidbit"/>
    <w:link w:val="googqs-tidbit"/>
  </w:style>
  <w:style w:type="paragraph" w:customStyle="1" w:styleId="WW8Num25z5">
    <w:name w:val="WW8Num25z5"/>
    <w:link w:val="WW8Num25z50"/>
  </w:style>
  <w:style w:type="character" w:customStyle="1" w:styleId="WW8Num25z50">
    <w:name w:val="WW8Num25z5"/>
    <w:link w:val="WW8Num25z5"/>
  </w:style>
  <w:style w:type="paragraph" w:customStyle="1" w:styleId="WW8Num31z0">
    <w:name w:val="WW8Num31z0"/>
    <w:link w:val="WW8Num31z00"/>
    <w:rPr>
      <w:rFonts w:ascii="Arial" w:hAnsi="Arial"/>
      <w:sz w:val="20"/>
    </w:rPr>
  </w:style>
  <w:style w:type="character" w:customStyle="1" w:styleId="WW8Num31z00">
    <w:name w:val="WW8Num31z0"/>
    <w:link w:val="WW8Num31z0"/>
    <w:rPr>
      <w:rFonts w:ascii="Arial" w:hAnsi="Arial"/>
      <w:color w:val="000000"/>
      <w:sz w:val="20"/>
    </w:rPr>
  </w:style>
  <w:style w:type="paragraph" w:customStyle="1" w:styleId="afffffff8">
    <w:name w:val="Технический комментарий"/>
    <w:basedOn w:val="a"/>
    <w:next w:val="a"/>
    <w:link w:val="afffffff9"/>
    <w:pPr>
      <w:widowControl w:val="0"/>
      <w:spacing w:line="360" w:lineRule="auto"/>
    </w:pPr>
    <w:rPr>
      <w:rFonts w:ascii="Times New Roman" w:hAnsi="Times New Roman"/>
      <w:color w:val="463F31"/>
      <w:sz w:val="24"/>
    </w:rPr>
  </w:style>
  <w:style w:type="character" w:customStyle="1" w:styleId="afffffff9">
    <w:name w:val="Технический комментарий"/>
    <w:basedOn w:val="1"/>
    <w:link w:val="afffffff8"/>
    <w:rPr>
      <w:rFonts w:ascii="Times New Roman" w:hAnsi="Times New Roman"/>
      <w:color w:val="463F31"/>
      <w:sz w:val="24"/>
    </w:rPr>
  </w:style>
  <w:style w:type="paragraph" w:customStyle="1" w:styleId="WW8Num78z0">
    <w:name w:val="WW8Num78z0"/>
    <w:link w:val="WW8Num78z00"/>
    <w:rPr>
      <w:rFonts w:ascii="Symbol" w:hAnsi="Symbol"/>
      <w:sz w:val="24"/>
    </w:rPr>
  </w:style>
  <w:style w:type="character" w:customStyle="1" w:styleId="WW8Num78z00">
    <w:name w:val="WW8Num78z0"/>
    <w:link w:val="WW8Num78z0"/>
    <w:rPr>
      <w:rFonts w:ascii="Symbol" w:hAnsi="Symbol"/>
      <w:sz w:val="24"/>
    </w:rPr>
  </w:style>
  <w:style w:type="paragraph" w:customStyle="1" w:styleId="richfactdown-paragraph">
    <w:name w:val="richfactdown-paragraph"/>
    <w:basedOn w:val="a"/>
    <w:link w:val="richfactdown-paragraph0"/>
    <w:pPr>
      <w:spacing w:beforeAutospacing="1" w:afterAutospacing="1"/>
    </w:pPr>
    <w:rPr>
      <w:rFonts w:ascii="Times New Roman" w:hAnsi="Times New Roman"/>
      <w:sz w:val="24"/>
    </w:rPr>
  </w:style>
  <w:style w:type="character" w:customStyle="1" w:styleId="richfactdown-paragraph0">
    <w:name w:val="richfactdown-paragraph"/>
    <w:basedOn w:val="1"/>
    <w:link w:val="richfactdown-paragraph"/>
    <w:rPr>
      <w:rFonts w:ascii="Times New Roman" w:hAnsi="Times New Roman"/>
      <w:color w:val="000000"/>
      <w:sz w:val="24"/>
    </w:rPr>
  </w:style>
  <w:style w:type="paragraph" w:customStyle="1" w:styleId="WW8Num21z0">
    <w:name w:val="WW8Num21z0"/>
    <w:link w:val="WW8Num21z00"/>
    <w:rPr>
      <w:rFonts w:ascii="Times New Roman" w:hAnsi="Times New Roman"/>
      <w:sz w:val="24"/>
    </w:rPr>
  </w:style>
  <w:style w:type="character" w:customStyle="1" w:styleId="WW8Num21z00">
    <w:name w:val="WW8Num21z0"/>
    <w:link w:val="WW8Num21z0"/>
    <w:rPr>
      <w:rFonts w:ascii="Times New Roman" w:hAnsi="Times New Roman"/>
      <w:color w:val="000000"/>
      <w:sz w:val="24"/>
    </w:rPr>
  </w:style>
  <w:style w:type="paragraph" w:customStyle="1" w:styleId="afffffffa">
    <w:name w:val="Содержимое врезки"/>
    <w:basedOn w:val="afff5"/>
    <w:link w:val="afffffffb"/>
    <w:pPr>
      <w:widowControl/>
      <w:spacing w:before="0" w:line="276" w:lineRule="auto"/>
      <w:jc w:val="left"/>
    </w:pPr>
    <w:rPr>
      <w:rFonts w:ascii="Calibri" w:hAnsi="Calibri"/>
      <w:sz w:val="22"/>
    </w:rPr>
  </w:style>
  <w:style w:type="character" w:customStyle="1" w:styleId="afffffffb">
    <w:name w:val="Содержимое врезки"/>
    <w:basedOn w:val="afff6"/>
    <w:link w:val="afffffffa"/>
    <w:rPr>
      <w:rFonts w:ascii="Calibri" w:hAnsi="Calibri"/>
      <w:color w:val="000000"/>
      <w:sz w:val="22"/>
    </w:rPr>
  </w:style>
  <w:style w:type="paragraph" w:customStyle="1" w:styleId="WW8Num42z3">
    <w:name w:val="WW8Num42z3"/>
    <w:link w:val="WW8Num42z30"/>
  </w:style>
  <w:style w:type="character" w:customStyle="1" w:styleId="WW8Num42z30">
    <w:name w:val="WW8Num42z3"/>
    <w:link w:val="WW8Num42z3"/>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sz w:val="16"/>
    </w:rPr>
  </w:style>
  <w:style w:type="paragraph" w:customStyle="1" w:styleId="WW8Num83z0">
    <w:name w:val="WW8Num83z0"/>
    <w:link w:val="WW8Num83z00"/>
    <w:rPr>
      <w:rFonts w:ascii="Symbol" w:hAnsi="Symbol"/>
      <w:sz w:val="24"/>
    </w:rPr>
  </w:style>
  <w:style w:type="character" w:customStyle="1" w:styleId="WW8Num83z00">
    <w:name w:val="WW8Num83z0"/>
    <w:link w:val="WW8Num83z0"/>
    <w:rPr>
      <w:rFonts w:ascii="Symbol" w:hAnsi="Symbol"/>
      <w:sz w:val="24"/>
    </w:rPr>
  </w:style>
  <w:style w:type="paragraph" w:customStyle="1" w:styleId="WW8Num29z6">
    <w:name w:val="WW8Num29z6"/>
    <w:link w:val="WW8Num29z60"/>
  </w:style>
  <w:style w:type="character" w:customStyle="1" w:styleId="WW8Num29z60">
    <w:name w:val="WW8Num29z6"/>
    <w:link w:val="WW8Num29z6"/>
  </w:style>
  <w:style w:type="paragraph" w:customStyle="1" w:styleId="2f9">
    <w:name w:val="Название2"/>
    <w:basedOn w:val="a"/>
    <w:link w:val="2fa"/>
    <w:pPr>
      <w:spacing w:before="120" w:after="120" w:line="276" w:lineRule="auto"/>
    </w:pPr>
    <w:rPr>
      <w:rFonts w:ascii="Calibri" w:hAnsi="Calibri"/>
      <w:i/>
      <w:sz w:val="24"/>
    </w:rPr>
  </w:style>
  <w:style w:type="character" w:customStyle="1" w:styleId="2fa">
    <w:name w:val="Название2"/>
    <w:basedOn w:val="1"/>
    <w:link w:val="2f9"/>
    <w:rPr>
      <w:rFonts w:ascii="Calibri" w:hAnsi="Calibri"/>
      <w:i/>
      <w:color w:val="000000"/>
      <w:sz w:val="24"/>
    </w:rPr>
  </w:style>
  <w:style w:type="paragraph" w:customStyle="1" w:styleId="WW8Num15z6">
    <w:name w:val="WW8Num15z6"/>
    <w:link w:val="WW8Num15z60"/>
  </w:style>
  <w:style w:type="character" w:customStyle="1" w:styleId="WW8Num15z60">
    <w:name w:val="WW8Num15z6"/>
    <w:link w:val="WW8Num15z6"/>
  </w:style>
  <w:style w:type="paragraph" w:customStyle="1" w:styleId="WW8Num80z0">
    <w:name w:val="WW8Num80z0"/>
    <w:link w:val="WW8Num80z00"/>
    <w:rPr>
      <w:rFonts w:ascii="Times New Roman" w:hAnsi="Times New Roman"/>
      <w:sz w:val="24"/>
    </w:rPr>
  </w:style>
  <w:style w:type="character" w:customStyle="1" w:styleId="WW8Num80z00">
    <w:name w:val="WW8Num80z0"/>
    <w:link w:val="WW8Num80z0"/>
    <w:rPr>
      <w:rFonts w:ascii="Times New Roman" w:hAnsi="Times New Roman"/>
      <w:b w:val="0"/>
      <w:color w:val="000000"/>
      <w:sz w:val="24"/>
    </w:rPr>
  </w:style>
  <w:style w:type="paragraph" w:customStyle="1" w:styleId="WW8Num23z6">
    <w:name w:val="WW8Num23z6"/>
    <w:link w:val="WW8Num23z60"/>
  </w:style>
  <w:style w:type="character" w:customStyle="1" w:styleId="WW8Num23z60">
    <w:name w:val="WW8Num23z6"/>
    <w:link w:val="WW8Num23z6"/>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Style36">
    <w:name w:val="Style36"/>
    <w:basedOn w:val="a"/>
    <w:link w:val="Style360"/>
    <w:pPr>
      <w:widowControl w:val="0"/>
      <w:spacing w:line="192" w:lineRule="exact"/>
      <w:jc w:val="both"/>
    </w:pPr>
    <w:rPr>
      <w:rFonts w:ascii="Times New Roman" w:hAnsi="Times New Roman"/>
      <w:sz w:val="24"/>
    </w:rPr>
  </w:style>
  <w:style w:type="character" w:customStyle="1" w:styleId="Style360">
    <w:name w:val="Style36"/>
    <w:basedOn w:val="1"/>
    <w:link w:val="Style36"/>
    <w:rPr>
      <w:rFonts w:ascii="Times New Roman" w:hAnsi="Times New Roman"/>
      <w:color w:val="000000"/>
      <w:sz w:val="24"/>
    </w:rPr>
  </w:style>
  <w:style w:type="paragraph" w:customStyle="1" w:styleId="WW8Num60z5">
    <w:name w:val="WW8Num60z5"/>
    <w:link w:val="WW8Num60z50"/>
  </w:style>
  <w:style w:type="character" w:customStyle="1" w:styleId="WW8Num60z50">
    <w:name w:val="WW8Num60z5"/>
    <w:link w:val="WW8Num60z5"/>
  </w:style>
  <w:style w:type="paragraph" w:customStyle="1" w:styleId="c21">
    <w:name w:val="c21"/>
    <w:basedOn w:val="12"/>
    <w:link w:val="c210"/>
  </w:style>
  <w:style w:type="character" w:customStyle="1" w:styleId="c210">
    <w:name w:val="c21"/>
    <w:basedOn w:val="13"/>
    <w:link w:val="c21"/>
  </w:style>
  <w:style w:type="paragraph" w:customStyle="1" w:styleId="1fff2">
    <w:name w:val="Знак сноски1"/>
    <w:basedOn w:val="a"/>
    <w:link w:val="1fff3"/>
    <w:rPr>
      <w:vertAlign w:val="superscript"/>
    </w:rPr>
  </w:style>
  <w:style w:type="character" w:customStyle="1" w:styleId="1fff3">
    <w:name w:val="Знак сноски1"/>
    <w:basedOn w:val="1"/>
    <w:link w:val="1fff2"/>
    <w:rPr>
      <w:vertAlign w:val="superscript"/>
    </w:rPr>
  </w:style>
  <w:style w:type="paragraph" w:customStyle="1" w:styleId="ListLabel4">
    <w:name w:val="ListLabel 4"/>
    <w:link w:val="ListLabel40"/>
  </w:style>
  <w:style w:type="character" w:customStyle="1" w:styleId="ListLabel40">
    <w:name w:val="ListLabel 4"/>
    <w:link w:val="ListLabel4"/>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sz w:val="16"/>
    </w:rPr>
  </w:style>
  <w:style w:type="paragraph" w:customStyle="1" w:styleId="1fff4">
    <w:name w:val="Выделение1"/>
    <w:link w:val="1fff5"/>
    <w:rPr>
      <w:rFonts w:ascii="Times New Roman" w:hAnsi="Times New Roman"/>
      <w:i/>
    </w:rPr>
  </w:style>
  <w:style w:type="character" w:customStyle="1" w:styleId="1fff5">
    <w:name w:val="Выделение1"/>
    <w:link w:val="1fff4"/>
    <w:rPr>
      <w:rFonts w:ascii="Times New Roman" w:hAnsi="Times New Roman"/>
      <w:i/>
    </w:rPr>
  </w:style>
  <w:style w:type="paragraph" w:customStyle="1" w:styleId="WW8Num40z7">
    <w:name w:val="WW8Num40z7"/>
    <w:link w:val="WW8Num40z70"/>
  </w:style>
  <w:style w:type="character" w:customStyle="1" w:styleId="WW8Num40z70">
    <w:name w:val="WW8Num40z7"/>
    <w:link w:val="WW8Num40z7"/>
  </w:style>
  <w:style w:type="paragraph" w:customStyle="1" w:styleId="WW8Num16z0">
    <w:name w:val="WW8Num16z0"/>
    <w:link w:val="WW8Num16z00"/>
    <w:rPr>
      <w:rFonts w:ascii="Times New Roman" w:hAnsi="Times New Roman"/>
      <w:b/>
      <w:sz w:val="24"/>
    </w:rPr>
  </w:style>
  <w:style w:type="character" w:customStyle="1" w:styleId="WW8Num16z00">
    <w:name w:val="WW8Num16z0"/>
    <w:link w:val="WW8Num16z0"/>
    <w:rPr>
      <w:rFonts w:ascii="Times New Roman" w:hAnsi="Times New Roman"/>
      <w:b/>
      <w:sz w:val="24"/>
    </w:rPr>
  </w:style>
  <w:style w:type="paragraph" w:customStyle="1" w:styleId="WW8Num74z0">
    <w:name w:val="WW8Num74z0"/>
    <w:link w:val="WW8Num74z00"/>
    <w:rPr>
      <w:rFonts w:ascii="Times New Roman" w:hAnsi="Times New Roman"/>
      <w:b/>
      <w:caps/>
      <w:sz w:val="24"/>
    </w:rPr>
  </w:style>
  <w:style w:type="character" w:customStyle="1" w:styleId="WW8Num74z00">
    <w:name w:val="WW8Num74z0"/>
    <w:link w:val="WW8Num74z0"/>
    <w:rPr>
      <w:rFonts w:ascii="Times New Roman" w:hAnsi="Times New Roman"/>
      <w:b/>
      <w:caps/>
      <w:sz w:val="24"/>
    </w:rPr>
  </w:style>
  <w:style w:type="paragraph" w:customStyle="1" w:styleId="afffffffc">
    <w:name w:val="Ссылка на официальную публикацию"/>
    <w:basedOn w:val="a"/>
    <w:next w:val="a"/>
    <w:link w:val="afffffffd"/>
    <w:pPr>
      <w:widowControl w:val="0"/>
      <w:spacing w:line="360" w:lineRule="auto"/>
      <w:ind w:firstLine="720"/>
      <w:jc w:val="both"/>
    </w:pPr>
    <w:rPr>
      <w:rFonts w:ascii="Times New Roman" w:hAnsi="Times New Roman"/>
      <w:sz w:val="24"/>
    </w:rPr>
  </w:style>
  <w:style w:type="character" w:customStyle="1" w:styleId="afffffffd">
    <w:name w:val="Ссылка на официальную публикацию"/>
    <w:basedOn w:val="1"/>
    <w:link w:val="afffffffc"/>
    <w:rPr>
      <w:rFonts w:ascii="Times New Roman" w:hAnsi="Times New Roman"/>
      <w:sz w:val="2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WW8Num37z1">
    <w:name w:val="WW8Num37z1"/>
    <w:link w:val="WW8Num37z10"/>
  </w:style>
  <w:style w:type="character" w:customStyle="1" w:styleId="WW8Num37z10">
    <w:name w:val="WW8Num37z1"/>
    <w:link w:val="WW8Num37z1"/>
  </w:style>
  <w:style w:type="paragraph" w:customStyle="1" w:styleId="WW8Num5z6">
    <w:name w:val="WW8Num5z6"/>
    <w:link w:val="WW8Num5z60"/>
  </w:style>
  <w:style w:type="character" w:customStyle="1" w:styleId="WW8Num5z60">
    <w:name w:val="WW8Num5z6"/>
    <w:link w:val="WW8Num5z6"/>
  </w:style>
  <w:style w:type="paragraph" w:customStyle="1" w:styleId="WW8Num52z0">
    <w:name w:val="WW8Num52z0"/>
    <w:link w:val="WW8Num52z00"/>
    <w:rPr>
      <w:rFonts w:ascii="Times New Roman" w:hAnsi="Times New Roman"/>
      <w:sz w:val="24"/>
    </w:rPr>
  </w:style>
  <w:style w:type="character" w:customStyle="1" w:styleId="WW8Num52z00">
    <w:name w:val="WW8Num52z0"/>
    <w:link w:val="WW8Num52z0"/>
    <w:rPr>
      <w:rFonts w:ascii="Times New Roman" w:hAnsi="Times New Roman"/>
      <w:sz w:val="24"/>
    </w:rPr>
  </w:style>
  <w:style w:type="paragraph" w:customStyle="1" w:styleId="1fff6">
    <w:name w:val="Текст примечания1"/>
    <w:basedOn w:val="a"/>
    <w:link w:val="1fff7"/>
    <w:rPr>
      <w:rFonts w:ascii="Calibri" w:hAnsi="Calibri"/>
      <w:sz w:val="20"/>
    </w:rPr>
  </w:style>
  <w:style w:type="character" w:customStyle="1" w:styleId="1fff7">
    <w:name w:val="Текст примечания1"/>
    <w:basedOn w:val="1"/>
    <w:link w:val="1fff6"/>
    <w:rPr>
      <w:rFonts w:ascii="Calibri" w:hAnsi="Calibri"/>
      <w:color w:val="000000"/>
      <w:sz w:val="20"/>
    </w:rPr>
  </w:style>
  <w:style w:type="paragraph" w:customStyle="1" w:styleId="WW8Num63z6">
    <w:name w:val="WW8Num63z6"/>
    <w:link w:val="WW8Num63z60"/>
  </w:style>
  <w:style w:type="character" w:customStyle="1" w:styleId="WW8Num63z60">
    <w:name w:val="WW8Num63z6"/>
    <w:link w:val="WW8Num63z6"/>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WW8Num26z5">
    <w:name w:val="WW8Num26z5"/>
    <w:link w:val="WW8Num26z50"/>
  </w:style>
  <w:style w:type="character" w:customStyle="1" w:styleId="WW8Num26z50">
    <w:name w:val="WW8Num26z5"/>
    <w:link w:val="WW8Num26z5"/>
  </w:style>
  <w:style w:type="paragraph" w:customStyle="1" w:styleId="WW8Num45z5">
    <w:name w:val="WW8Num45z5"/>
    <w:link w:val="WW8Num45z50"/>
  </w:style>
  <w:style w:type="character" w:customStyle="1" w:styleId="WW8Num45z50">
    <w:name w:val="WW8Num45z5"/>
    <w:link w:val="WW8Num45z5"/>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2fb">
    <w:name w:val="Гиперссылка2"/>
    <w:link w:val="afffffffe"/>
    <w:rPr>
      <w:color w:val="0000FF"/>
      <w:u w:val="single"/>
    </w:rPr>
  </w:style>
  <w:style w:type="character" w:styleId="afffffffe">
    <w:name w:val="Hyperlink"/>
    <w:link w:val="2fb"/>
    <w:rPr>
      <w:color w:val="0000FF"/>
      <w:u w:val="single"/>
    </w:rPr>
  </w:style>
  <w:style w:type="paragraph" w:customStyle="1" w:styleId="Footnote1">
    <w:name w:val="Footnote"/>
    <w:basedOn w:val="a"/>
    <w:link w:val="Footnote2"/>
    <w:rPr>
      <w:rFonts w:ascii="Times New Roman" w:hAnsi="Times New Roman"/>
      <w:sz w:val="20"/>
    </w:rPr>
  </w:style>
  <w:style w:type="character" w:customStyle="1" w:styleId="Footnote2">
    <w:name w:val="Footnote"/>
    <w:basedOn w:val="1"/>
    <w:link w:val="Footnote1"/>
    <w:rPr>
      <w:rFonts w:ascii="Times New Roman" w:hAnsi="Times New Roman"/>
      <w:color w:val="000000"/>
      <w:sz w:val="20"/>
    </w:rPr>
  </w:style>
  <w:style w:type="paragraph" w:customStyle="1" w:styleId="affffffff">
    <w:name w:val="Пример."/>
    <w:basedOn w:val="a6"/>
    <w:next w:val="a"/>
    <w:link w:val="affffffff0"/>
  </w:style>
  <w:style w:type="character" w:customStyle="1" w:styleId="affffffff0">
    <w:name w:val="Пример."/>
    <w:basedOn w:val="a8"/>
    <w:link w:val="affffffff"/>
    <w:rPr>
      <w:rFonts w:ascii="Times New Roman" w:hAnsi="Times New Roman"/>
      <w:sz w:val="24"/>
    </w:rPr>
  </w:style>
  <w:style w:type="paragraph" w:customStyle="1" w:styleId="WW8Num80z1">
    <w:name w:val="WW8Num80z1"/>
    <w:link w:val="WW8Num80z10"/>
  </w:style>
  <w:style w:type="character" w:customStyle="1" w:styleId="WW8Num80z10">
    <w:name w:val="WW8Num80z1"/>
    <w:link w:val="WW8Num80z1"/>
  </w:style>
  <w:style w:type="paragraph" w:customStyle="1" w:styleId="WW8Num59z1">
    <w:name w:val="WW8Num59z1"/>
    <w:link w:val="WW8Num59z10"/>
  </w:style>
  <w:style w:type="character" w:customStyle="1" w:styleId="WW8Num59z10">
    <w:name w:val="WW8Num59z1"/>
    <w:link w:val="WW8Num59z1"/>
  </w:style>
  <w:style w:type="paragraph" w:customStyle="1" w:styleId="WW8Num55z2">
    <w:name w:val="WW8Num55z2"/>
    <w:link w:val="WW8Num55z20"/>
  </w:style>
  <w:style w:type="character" w:customStyle="1" w:styleId="WW8Num55z20">
    <w:name w:val="WW8Num55z2"/>
    <w:link w:val="WW8Num55z2"/>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Style10">
    <w:name w:val="Style10"/>
    <w:basedOn w:val="a"/>
    <w:link w:val="Style100"/>
    <w:pPr>
      <w:widowControl w:val="0"/>
      <w:spacing w:line="323" w:lineRule="exact"/>
      <w:ind w:firstLine="720"/>
      <w:jc w:val="both"/>
    </w:pPr>
    <w:rPr>
      <w:rFonts w:ascii="Times New Roman" w:hAnsi="Times New Roman"/>
      <w:sz w:val="24"/>
    </w:rPr>
  </w:style>
  <w:style w:type="character" w:customStyle="1" w:styleId="Style100">
    <w:name w:val="Style10"/>
    <w:basedOn w:val="1"/>
    <w:link w:val="Style10"/>
    <w:rPr>
      <w:rFonts w:ascii="Times New Roman" w:hAnsi="Times New Roman"/>
      <w:color w:val="000000"/>
      <w:sz w:val="24"/>
    </w:rPr>
  </w:style>
  <w:style w:type="paragraph" w:customStyle="1" w:styleId="1fff8">
    <w:name w:val="Гиперссылка1"/>
    <w:basedOn w:val="12"/>
    <w:link w:val="1fff9"/>
    <w:rPr>
      <w:color w:val="0563C1" w:themeColor="hyperlink"/>
      <w:u w:val="single"/>
    </w:rPr>
  </w:style>
  <w:style w:type="character" w:customStyle="1" w:styleId="1fff9">
    <w:name w:val="Гиперссылка1"/>
    <w:basedOn w:val="13"/>
    <w:link w:val="1fff8"/>
    <w:rPr>
      <w:color w:val="0563C1" w:themeColor="hyperlink"/>
      <w:u w:val="single"/>
    </w:rPr>
  </w:style>
  <w:style w:type="paragraph" w:customStyle="1" w:styleId="1fffa">
    <w:name w:val="Тема примечания Знак1"/>
    <w:link w:val="1fffb"/>
    <w:rPr>
      <w:rFonts w:ascii="Times New Roman" w:hAnsi="Times New Roman"/>
      <w:b/>
      <w:sz w:val="20"/>
    </w:rPr>
  </w:style>
  <w:style w:type="character" w:customStyle="1" w:styleId="1fffb">
    <w:name w:val="Тема примечания Знак1"/>
    <w:link w:val="1fffa"/>
    <w:rPr>
      <w:rFonts w:ascii="Times New Roman" w:hAnsi="Times New Roman"/>
      <w:b/>
      <w:sz w:val="20"/>
    </w:rPr>
  </w:style>
  <w:style w:type="paragraph" w:styleId="1fffc">
    <w:name w:val="toc 1"/>
    <w:basedOn w:val="a"/>
    <w:next w:val="a"/>
    <w:link w:val="1fffd"/>
    <w:uiPriority w:val="39"/>
    <w:pPr>
      <w:tabs>
        <w:tab w:val="right" w:leader="dot" w:pos="9639"/>
      </w:tabs>
      <w:spacing w:before="120" w:line="276" w:lineRule="auto"/>
    </w:pPr>
    <w:rPr>
      <w:rFonts w:ascii="Times New Roman" w:hAnsi="Times New Roman"/>
      <w:b/>
    </w:rPr>
  </w:style>
  <w:style w:type="character" w:customStyle="1" w:styleId="1fffd">
    <w:name w:val="Оглавление 1 Знак"/>
    <w:basedOn w:val="1"/>
    <w:link w:val="1fffc"/>
    <w:uiPriority w:val="39"/>
    <w:rPr>
      <w:rFonts w:ascii="Times New Roman" w:hAnsi="Times New Roman"/>
      <w:b/>
    </w:rPr>
  </w:style>
  <w:style w:type="paragraph" w:customStyle="1" w:styleId="WW8Num12z0">
    <w:name w:val="WW8Num12z0"/>
    <w:link w:val="WW8Num12z00"/>
  </w:style>
  <w:style w:type="character" w:customStyle="1" w:styleId="WW8Num12z00">
    <w:name w:val="WW8Num12z0"/>
    <w:link w:val="WW8Num12z0"/>
  </w:style>
  <w:style w:type="paragraph" w:customStyle="1" w:styleId="WW8Num76z6">
    <w:name w:val="WW8Num76z6"/>
    <w:link w:val="WW8Num76z60"/>
  </w:style>
  <w:style w:type="character" w:customStyle="1" w:styleId="WW8Num76z60">
    <w:name w:val="WW8Num76z6"/>
    <w:link w:val="WW8Num76z6"/>
  </w:style>
  <w:style w:type="paragraph" w:customStyle="1" w:styleId="1fffe">
    <w:name w:val="Название1"/>
    <w:basedOn w:val="a"/>
    <w:link w:val="1ffff"/>
    <w:pPr>
      <w:spacing w:before="120" w:after="120" w:line="276" w:lineRule="auto"/>
    </w:pPr>
    <w:rPr>
      <w:rFonts w:ascii="Calibri" w:hAnsi="Calibri"/>
      <w:i/>
      <w:sz w:val="24"/>
    </w:rPr>
  </w:style>
  <w:style w:type="character" w:customStyle="1" w:styleId="1ffff">
    <w:name w:val="Название1"/>
    <w:basedOn w:val="1"/>
    <w:link w:val="1fffe"/>
    <w:rPr>
      <w:rFonts w:ascii="Calibri" w:hAnsi="Calibri"/>
      <w:i/>
      <w:color w:val="000000"/>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2fc">
    <w:name w:val="Текст примечания Знак2"/>
    <w:link w:val="2fd"/>
    <w:rPr>
      <w:rFonts w:ascii="Calibri" w:hAnsi="Calibri"/>
    </w:rPr>
  </w:style>
  <w:style w:type="character" w:customStyle="1" w:styleId="2fd">
    <w:name w:val="Текст примечания Знак2"/>
    <w:link w:val="2fc"/>
    <w:rPr>
      <w:rFonts w:ascii="Calibri" w:hAnsi="Calibri"/>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sz w:val="16"/>
    </w:rPr>
  </w:style>
  <w:style w:type="paragraph" w:customStyle="1" w:styleId="WW8Num43z3">
    <w:name w:val="WW8Num43z3"/>
    <w:link w:val="WW8Num43z30"/>
  </w:style>
  <w:style w:type="character" w:customStyle="1" w:styleId="WW8Num43z30">
    <w:name w:val="WW8Num43z3"/>
    <w:link w:val="WW8Num43z3"/>
  </w:style>
  <w:style w:type="paragraph" w:customStyle="1" w:styleId="WW8Num46z0">
    <w:name w:val="WW8Num46z0"/>
    <w:link w:val="WW8Num46z00"/>
    <w:rPr>
      <w:rFonts w:ascii="Symbol" w:hAnsi="Symbol"/>
      <w:sz w:val="24"/>
    </w:rPr>
  </w:style>
  <w:style w:type="character" w:customStyle="1" w:styleId="WW8Num46z00">
    <w:name w:val="WW8Num46z0"/>
    <w:link w:val="WW8Num46z0"/>
    <w:rPr>
      <w:rFonts w:ascii="Symbol" w:hAnsi="Symbol"/>
      <w:sz w:val="24"/>
    </w:rPr>
  </w:style>
  <w:style w:type="paragraph" w:customStyle="1" w:styleId="WW8Num26z7">
    <w:name w:val="WW8Num26z7"/>
    <w:link w:val="WW8Num26z70"/>
  </w:style>
  <w:style w:type="character" w:customStyle="1" w:styleId="WW8Num26z70">
    <w:name w:val="WW8Num26z7"/>
    <w:link w:val="WW8Num26z7"/>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sz w:val="16"/>
    </w:rPr>
  </w:style>
  <w:style w:type="paragraph" w:customStyle="1" w:styleId="WW8Num67z4">
    <w:name w:val="WW8Num67z4"/>
    <w:link w:val="WW8Num67z40"/>
  </w:style>
  <w:style w:type="character" w:customStyle="1" w:styleId="WW8Num67z40">
    <w:name w:val="WW8Num67z4"/>
    <w:link w:val="WW8Num67z4"/>
  </w:style>
  <w:style w:type="paragraph" w:customStyle="1" w:styleId="WW8Num43z1">
    <w:name w:val="WW8Num43z1"/>
    <w:link w:val="WW8Num43z10"/>
  </w:style>
  <w:style w:type="character" w:customStyle="1" w:styleId="WW8Num43z10">
    <w:name w:val="WW8Num43z1"/>
    <w:link w:val="WW8Num43z1"/>
  </w:style>
  <w:style w:type="paragraph" w:customStyle="1" w:styleId="2fe">
    <w:name w:val="Обычный (веб) Знак2"/>
    <w:link w:val="2ff"/>
    <w:rPr>
      <w:rFonts w:ascii="Segoe UI" w:hAnsi="Segoe UI"/>
      <w:sz w:val="18"/>
    </w:rPr>
  </w:style>
  <w:style w:type="character" w:customStyle="1" w:styleId="2ff">
    <w:name w:val="Обычный (веб) Знак2"/>
    <w:link w:val="2fe"/>
    <w:rPr>
      <w:rFonts w:ascii="Segoe UI" w:hAnsi="Segoe UI"/>
      <w:sz w:val="18"/>
    </w:rPr>
  </w:style>
  <w:style w:type="paragraph" w:customStyle="1" w:styleId="WW8Num63z8">
    <w:name w:val="WW8Num63z8"/>
    <w:link w:val="WW8Num63z80"/>
  </w:style>
  <w:style w:type="character" w:customStyle="1" w:styleId="WW8Num63z80">
    <w:name w:val="WW8Num63z8"/>
    <w:link w:val="WW8Num63z8"/>
  </w:style>
  <w:style w:type="paragraph" w:customStyle="1" w:styleId="WW8Num50z1">
    <w:name w:val="WW8Num50z1"/>
    <w:link w:val="WW8Num50z10"/>
  </w:style>
  <w:style w:type="character" w:customStyle="1" w:styleId="WW8Num50z10">
    <w:name w:val="WW8Num50z1"/>
    <w:link w:val="WW8Num50z1"/>
  </w:style>
  <w:style w:type="paragraph" w:customStyle="1" w:styleId="53">
    <w:name w:val="Название5"/>
    <w:basedOn w:val="a"/>
    <w:link w:val="54"/>
    <w:pPr>
      <w:spacing w:before="120" w:after="120" w:line="276" w:lineRule="auto"/>
    </w:pPr>
    <w:rPr>
      <w:rFonts w:ascii="Calibri" w:hAnsi="Calibri"/>
      <w:i/>
      <w:sz w:val="24"/>
    </w:rPr>
  </w:style>
  <w:style w:type="character" w:customStyle="1" w:styleId="54">
    <w:name w:val="Название5"/>
    <w:basedOn w:val="1"/>
    <w:link w:val="53"/>
    <w:rPr>
      <w:rFonts w:ascii="Calibri" w:hAnsi="Calibri"/>
      <w:i/>
      <w:color w:val="000000"/>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a">
    <w:name w:val="Текст информации об изменениях"/>
    <w:basedOn w:val="a"/>
    <w:next w:val="a"/>
    <w:link w:val="affc"/>
    <w:pPr>
      <w:widowControl w:val="0"/>
      <w:spacing w:line="360" w:lineRule="auto"/>
      <w:ind w:firstLine="720"/>
      <w:jc w:val="both"/>
    </w:pPr>
    <w:rPr>
      <w:rFonts w:ascii="Times New Roman" w:hAnsi="Times New Roman"/>
      <w:color w:val="353842"/>
      <w:sz w:val="18"/>
    </w:rPr>
  </w:style>
  <w:style w:type="character" w:customStyle="1" w:styleId="affc">
    <w:name w:val="Текст информации об изменениях"/>
    <w:basedOn w:val="1"/>
    <w:link w:val="affa"/>
    <w:rPr>
      <w:rFonts w:ascii="Times New Roman" w:hAnsi="Times New Roman"/>
      <w:color w:val="353842"/>
      <w:sz w:val="18"/>
    </w:rPr>
  </w:style>
  <w:style w:type="paragraph" w:customStyle="1" w:styleId="WW8Num11z1">
    <w:name w:val="WW8Num11z1"/>
    <w:link w:val="WW8Num11z10"/>
  </w:style>
  <w:style w:type="character" w:customStyle="1" w:styleId="WW8Num11z10">
    <w:name w:val="WW8Num11z1"/>
    <w:link w:val="WW8Num11z1"/>
    <w:rPr>
      <w:i w:val="0"/>
    </w:rPr>
  </w:style>
  <w:style w:type="paragraph" w:customStyle="1" w:styleId="WW8Num41z6">
    <w:name w:val="WW8Num41z6"/>
    <w:link w:val="WW8Num41z60"/>
  </w:style>
  <w:style w:type="character" w:customStyle="1" w:styleId="WW8Num41z60">
    <w:name w:val="WW8Num41z6"/>
    <w:link w:val="WW8Num41z6"/>
  </w:style>
  <w:style w:type="paragraph" w:customStyle="1" w:styleId="WW8Num79z2">
    <w:name w:val="WW8Num79z2"/>
    <w:link w:val="WW8Num79z20"/>
  </w:style>
  <w:style w:type="character" w:customStyle="1" w:styleId="WW8Num79z20">
    <w:name w:val="WW8Num79z2"/>
    <w:link w:val="WW8Num79z2"/>
  </w:style>
  <w:style w:type="paragraph" w:customStyle="1" w:styleId="WW8Num57z1">
    <w:name w:val="WW8Num57z1"/>
    <w:link w:val="WW8Num57z10"/>
    <w:rPr>
      <w:rFonts w:ascii="Courier New" w:hAnsi="Courier New"/>
    </w:rPr>
  </w:style>
  <w:style w:type="character" w:customStyle="1" w:styleId="WW8Num57z10">
    <w:name w:val="WW8Num57z1"/>
    <w:link w:val="WW8Num57z1"/>
    <w:rPr>
      <w:rFonts w:ascii="Courier New" w:hAnsi="Courier New"/>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WW8Num41z1">
    <w:name w:val="WW8Num41z1"/>
    <w:link w:val="WW8Num41z10"/>
  </w:style>
  <w:style w:type="character" w:customStyle="1" w:styleId="WW8Num41z10">
    <w:name w:val="WW8Num41z1"/>
    <w:link w:val="WW8Num41z1"/>
  </w:style>
  <w:style w:type="paragraph" w:customStyle="1" w:styleId="affffffff1">
    <w:name w:val="Текст ЭР (см. также)"/>
    <w:basedOn w:val="a"/>
    <w:next w:val="a"/>
    <w:link w:val="affffffff2"/>
    <w:pPr>
      <w:widowControl w:val="0"/>
      <w:spacing w:before="200" w:line="360" w:lineRule="auto"/>
    </w:pPr>
    <w:rPr>
      <w:rFonts w:ascii="Times New Roman" w:hAnsi="Times New Roman"/>
      <w:sz w:val="20"/>
    </w:rPr>
  </w:style>
  <w:style w:type="character" w:customStyle="1" w:styleId="affffffff2">
    <w:name w:val="Текст ЭР (см. также)"/>
    <w:basedOn w:val="1"/>
    <w:link w:val="affffffff1"/>
    <w:rPr>
      <w:rFonts w:ascii="Times New Roman" w:hAnsi="Times New Roman"/>
      <w:sz w:val="20"/>
    </w:rPr>
  </w:style>
  <w:style w:type="paragraph" w:customStyle="1" w:styleId="1ffff0">
    <w:name w:val="Раздел 1"/>
    <w:basedOn w:val="10"/>
    <w:link w:val="1ffff1"/>
    <w:pPr>
      <w:keepNext/>
      <w:spacing w:after="120"/>
    </w:pPr>
    <w:rPr>
      <w:rFonts w:ascii="Times New Roman Полужирный" w:hAnsi="Times New Roman Полужирный"/>
      <w:caps/>
    </w:rPr>
  </w:style>
  <w:style w:type="character" w:customStyle="1" w:styleId="1ffff1">
    <w:name w:val="Раздел 1"/>
    <w:basedOn w:val="11"/>
    <w:link w:val="1ffff0"/>
    <w:rPr>
      <w:rFonts w:ascii="Times New Roman Полужирный" w:hAnsi="Times New Roman Полужирный"/>
      <w:b/>
      <w:caps/>
      <w:sz w:val="24"/>
    </w:rPr>
  </w:style>
  <w:style w:type="paragraph" w:customStyle="1" w:styleId="WW8Num39z0">
    <w:name w:val="WW8Num39z0"/>
    <w:link w:val="WW8Num39z00"/>
    <w:rPr>
      <w:b/>
    </w:rPr>
  </w:style>
  <w:style w:type="character" w:customStyle="1" w:styleId="WW8Num39z00">
    <w:name w:val="WW8Num39z0"/>
    <w:link w:val="WW8Num39z0"/>
    <w:rPr>
      <w:b/>
      <w:i w:val="0"/>
    </w:rPr>
  </w:style>
  <w:style w:type="paragraph" w:customStyle="1" w:styleId="WW8Num49z1">
    <w:name w:val="WW8Num49z1"/>
    <w:link w:val="WW8Num49z10"/>
    <w:rPr>
      <w:rFonts w:ascii="Courier New" w:hAnsi="Courier New"/>
    </w:rPr>
  </w:style>
  <w:style w:type="character" w:customStyle="1" w:styleId="WW8Num49z10">
    <w:name w:val="WW8Num49z1"/>
    <w:link w:val="WW8Num49z1"/>
    <w:rPr>
      <w:rFonts w:ascii="Courier New" w:hAnsi="Courier New"/>
    </w:rPr>
  </w:style>
  <w:style w:type="paragraph" w:customStyle="1" w:styleId="WW8Num17z0">
    <w:name w:val="WW8Num17z0"/>
    <w:link w:val="WW8Num17z00"/>
  </w:style>
  <w:style w:type="character" w:customStyle="1" w:styleId="WW8Num17z00">
    <w:name w:val="WW8Num17z0"/>
    <w:link w:val="WW8Num17z0"/>
    <w:rPr>
      <w:color w:val="000000"/>
    </w:rPr>
  </w:style>
  <w:style w:type="paragraph" w:customStyle="1" w:styleId="WW8Num64z1">
    <w:name w:val="WW8Num64z1"/>
    <w:link w:val="WW8Num64z10"/>
    <w:rPr>
      <w:rFonts w:ascii="Courier New" w:hAnsi="Courier New"/>
    </w:rPr>
  </w:style>
  <w:style w:type="character" w:customStyle="1" w:styleId="WW8Num64z10">
    <w:name w:val="WW8Num64z1"/>
    <w:link w:val="WW8Num64z1"/>
    <w:rPr>
      <w:rFonts w:ascii="Courier New" w:hAnsi="Courier New"/>
    </w:rPr>
  </w:style>
  <w:style w:type="paragraph" w:customStyle="1" w:styleId="WW8Num1z1">
    <w:name w:val="WW8Num1z1"/>
    <w:link w:val="WW8Num1z10"/>
  </w:style>
  <w:style w:type="character" w:customStyle="1" w:styleId="WW8Num1z10">
    <w:name w:val="WW8Num1z1"/>
    <w:link w:val="WW8Num1z1"/>
  </w:style>
  <w:style w:type="paragraph" w:customStyle="1" w:styleId="1ffff2">
    <w:name w:val="Текст Знак1"/>
    <w:link w:val="1ffff3"/>
    <w:rPr>
      <w:rFonts w:ascii="Courier New" w:hAnsi="Courier New"/>
    </w:rPr>
  </w:style>
  <w:style w:type="character" w:customStyle="1" w:styleId="1ffff3">
    <w:name w:val="Текст Знак1"/>
    <w:link w:val="1ffff2"/>
    <w:rPr>
      <w:rFonts w:ascii="Courier New" w:hAnsi="Courier New"/>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WW8Num45z4">
    <w:name w:val="WW8Num45z4"/>
    <w:link w:val="WW8Num45z40"/>
  </w:style>
  <w:style w:type="character" w:customStyle="1" w:styleId="WW8Num45z40">
    <w:name w:val="WW8Num45z4"/>
    <w:link w:val="WW8Num45z4"/>
  </w:style>
  <w:style w:type="paragraph" w:customStyle="1" w:styleId="affffffff3">
    <w:name w:val="Опечатки"/>
    <w:link w:val="affffffff4"/>
    <w:rPr>
      <w:color w:val="FF0000"/>
    </w:rPr>
  </w:style>
  <w:style w:type="character" w:customStyle="1" w:styleId="affffffff4">
    <w:name w:val="Опечатки"/>
    <w:link w:val="affffffff3"/>
    <w:rPr>
      <w:color w:val="FF0000"/>
    </w:rPr>
  </w:style>
  <w:style w:type="paragraph" w:customStyle="1" w:styleId="4b">
    <w:name w:val="Указатель4"/>
    <w:basedOn w:val="a"/>
    <w:link w:val="4c"/>
    <w:pPr>
      <w:spacing w:after="200" w:line="276" w:lineRule="auto"/>
    </w:pPr>
    <w:rPr>
      <w:rFonts w:ascii="Calibri" w:hAnsi="Calibri"/>
    </w:rPr>
  </w:style>
  <w:style w:type="character" w:customStyle="1" w:styleId="4c">
    <w:name w:val="Указатель4"/>
    <w:basedOn w:val="1"/>
    <w:link w:val="4b"/>
    <w:rPr>
      <w:rFonts w:ascii="Calibri" w:hAnsi="Calibri"/>
      <w:color w:val="000000"/>
    </w:rPr>
  </w:style>
  <w:style w:type="paragraph" w:customStyle="1" w:styleId="WW8Num29z2">
    <w:name w:val="WW8Num29z2"/>
    <w:link w:val="WW8Num29z20"/>
  </w:style>
  <w:style w:type="character" w:customStyle="1" w:styleId="WW8Num29z20">
    <w:name w:val="WW8Num29z2"/>
    <w:link w:val="WW8Num29z2"/>
  </w:style>
  <w:style w:type="paragraph" w:customStyle="1" w:styleId="WW8Num76z7">
    <w:name w:val="WW8Num76z7"/>
    <w:link w:val="WW8Num76z70"/>
  </w:style>
  <w:style w:type="character" w:customStyle="1" w:styleId="WW8Num76z70">
    <w:name w:val="WW8Num76z7"/>
    <w:link w:val="WW8Num76z7"/>
  </w:style>
  <w:style w:type="paragraph" w:customStyle="1" w:styleId="WW8Num79z5">
    <w:name w:val="WW8Num79z5"/>
    <w:link w:val="WW8Num79z50"/>
  </w:style>
  <w:style w:type="character" w:customStyle="1" w:styleId="WW8Num79z50">
    <w:name w:val="WW8Num79z5"/>
    <w:link w:val="WW8Num79z5"/>
  </w:style>
  <w:style w:type="paragraph" w:customStyle="1" w:styleId="WW8Num44z8">
    <w:name w:val="WW8Num44z8"/>
    <w:link w:val="WW8Num44z80"/>
  </w:style>
  <w:style w:type="character" w:customStyle="1" w:styleId="WW8Num44z80">
    <w:name w:val="WW8Num44z8"/>
    <w:link w:val="WW8Num44z8"/>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WW8Num60z2">
    <w:name w:val="WW8Num60z2"/>
    <w:link w:val="WW8Num60z20"/>
  </w:style>
  <w:style w:type="character" w:customStyle="1" w:styleId="WW8Num60z20">
    <w:name w:val="WW8Num60z2"/>
    <w:link w:val="WW8Num60z2"/>
  </w:style>
  <w:style w:type="paragraph" w:customStyle="1" w:styleId="WW8Num63z1">
    <w:name w:val="WW8Num63z1"/>
    <w:link w:val="WW8Num63z10"/>
  </w:style>
  <w:style w:type="character" w:customStyle="1" w:styleId="WW8Num63z10">
    <w:name w:val="WW8Num63z1"/>
    <w:link w:val="WW8Num63z1"/>
  </w:style>
  <w:style w:type="paragraph" w:customStyle="1" w:styleId="FontStyle153">
    <w:name w:val="Font Style153"/>
    <w:link w:val="FontStyle1530"/>
    <w:rPr>
      <w:rFonts w:ascii="Bookman Old Style" w:hAnsi="Bookman Old Style"/>
      <w:spacing w:val="10"/>
      <w:sz w:val="44"/>
    </w:rPr>
  </w:style>
  <w:style w:type="character" w:customStyle="1" w:styleId="FontStyle1530">
    <w:name w:val="Font Style153"/>
    <w:link w:val="FontStyle153"/>
    <w:rPr>
      <w:rFonts w:ascii="Bookman Old Style" w:hAnsi="Bookman Old Style"/>
      <w:spacing w:val="10"/>
      <w:sz w:val="44"/>
    </w:rPr>
  </w:style>
  <w:style w:type="paragraph" w:customStyle="1" w:styleId="affffffff5">
    <w:name w:val="Гипертекстовая ссылка"/>
    <w:link w:val="affffffff6"/>
    <w:rPr>
      <w:b/>
      <w:color w:val="106BBE"/>
    </w:rPr>
  </w:style>
  <w:style w:type="character" w:customStyle="1" w:styleId="affffffff6">
    <w:name w:val="Гипертекстовая ссылка"/>
    <w:link w:val="affffffff5"/>
    <w:rPr>
      <w:b/>
      <w:color w:val="106BBE"/>
    </w:rPr>
  </w:style>
  <w:style w:type="paragraph" w:customStyle="1" w:styleId="WW8Num37z6">
    <w:name w:val="WW8Num37z6"/>
    <w:link w:val="WW8Num37z60"/>
  </w:style>
  <w:style w:type="character" w:customStyle="1" w:styleId="WW8Num37z60">
    <w:name w:val="WW8Num37z6"/>
    <w:link w:val="WW8Num37z6"/>
  </w:style>
  <w:style w:type="paragraph" w:customStyle="1" w:styleId="212">
    <w:name w:val="Основной текст 2 Знак1"/>
    <w:link w:val="213"/>
    <w:rPr>
      <w:sz w:val="24"/>
    </w:rPr>
  </w:style>
  <w:style w:type="character" w:customStyle="1" w:styleId="213">
    <w:name w:val="Основной текст 2 Знак1"/>
    <w:link w:val="212"/>
    <w:rPr>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sz w:val="16"/>
    </w:rPr>
  </w:style>
  <w:style w:type="paragraph" w:styleId="affffffff7">
    <w:name w:val="List"/>
    <w:basedOn w:val="a"/>
    <w:link w:val="affffffff8"/>
    <w:pPr>
      <w:ind w:left="283" w:hanging="283"/>
      <w:contextualSpacing/>
    </w:pPr>
    <w:rPr>
      <w:rFonts w:ascii="Times New Roman" w:hAnsi="Times New Roman"/>
      <w:sz w:val="24"/>
    </w:rPr>
  </w:style>
  <w:style w:type="character" w:customStyle="1" w:styleId="affffffff8">
    <w:name w:val="Список Знак"/>
    <w:basedOn w:val="1"/>
    <w:link w:val="affffffff7"/>
    <w:rPr>
      <w:rFonts w:ascii="Times New Roman" w:hAnsi="Times New Roman"/>
      <w:color w:val="000000"/>
      <w:sz w:val="24"/>
    </w:rPr>
  </w:style>
  <w:style w:type="paragraph" w:customStyle="1" w:styleId="WW8Num25z7">
    <w:name w:val="WW8Num25z7"/>
    <w:link w:val="WW8Num25z70"/>
  </w:style>
  <w:style w:type="character" w:customStyle="1" w:styleId="WW8Num25z70">
    <w:name w:val="WW8Num25z7"/>
    <w:link w:val="WW8Num25z7"/>
  </w:style>
  <w:style w:type="paragraph" w:customStyle="1" w:styleId="WW8Num67z0">
    <w:name w:val="WW8Num67z0"/>
    <w:link w:val="WW8Num67z00"/>
    <w:rPr>
      <w:rFonts w:ascii="Times New Roman" w:hAnsi="Times New Roman"/>
      <w:b/>
      <w:sz w:val="24"/>
    </w:rPr>
  </w:style>
  <w:style w:type="character" w:customStyle="1" w:styleId="WW8Num67z00">
    <w:name w:val="WW8Num67z0"/>
    <w:link w:val="WW8Num67z0"/>
    <w:rPr>
      <w:rFonts w:ascii="Times New Roman" w:hAnsi="Times New Roman"/>
      <w:b/>
      <w:i w:val="0"/>
      <w:sz w:val="24"/>
    </w:rPr>
  </w:style>
  <w:style w:type="paragraph" w:customStyle="1" w:styleId="WW8Num34z6">
    <w:name w:val="WW8Num34z6"/>
    <w:link w:val="WW8Num34z60"/>
  </w:style>
  <w:style w:type="character" w:customStyle="1" w:styleId="WW8Num34z60">
    <w:name w:val="WW8Num34z6"/>
    <w:link w:val="WW8Num34z6"/>
  </w:style>
  <w:style w:type="paragraph" w:customStyle="1" w:styleId="WW8Num14z5">
    <w:name w:val="WW8Num14z5"/>
    <w:link w:val="WW8Num14z50"/>
  </w:style>
  <w:style w:type="character" w:customStyle="1" w:styleId="WW8Num14z50">
    <w:name w:val="WW8Num14z5"/>
    <w:link w:val="WW8Num14z5"/>
  </w:style>
  <w:style w:type="paragraph" w:customStyle="1" w:styleId="WW8Num73z5">
    <w:name w:val="WW8Num73z5"/>
    <w:link w:val="WW8Num73z50"/>
  </w:style>
  <w:style w:type="character" w:customStyle="1" w:styleId="WW8Num73z50">
    <w:name w:val="WW8Num73z5"/>
    <w:link w:val="WW8Num73z5"/>
  </w:style>
  <w:style w:type="paragraph" w:customStyle="1" w:styleId="WW8Num40z8">
    <w:name w:val="WW8Num40z8"/>
    <w:link w:val="WW8Num40z80"/>
  </w:style>
  <w:style w:type="character" w:customStyle="1" w:styleId="WW8Num40z80">
    <w:name w:val="WW8Num40z8"/>
    <w:link w:val="WW8Num40z8"/>
  </w:style>
  <w:style w:type="paragraph" w:customStyle="1" w:styleId="WW8Num71z0">
    <w:name w:val="WW8Num71z0"/>
    <w:link w:val="WW8Num71z00"/>
    <w:rPr>
      <w:rFonts w:ascii="Times New Roman" w:hAnsi="Times New Roman"/>
      <w:b/>
      <w:sz w:val="24"/>
    </w:rPr>
  </w:style>
  <w:style w:type="character" w:customStyle="1" w:styleId="WW8Num71z00">
    <w:name w:val="WW8Num71z0"/>
    <w:link w:val="WW8Num71z0"/>
    <w:rPr>
      <w:rFonts w:ascii="Times New Roman" w:hAnsi="Times New Roman"/>
      <w:b/>
      <w:sz w:val="24"/>
    </w:rPr>
  </w:style>
  <w:style w:type="paragraph" w:customStyle="1" w:styleId="WW8Num67z3">
    <w:name w:val="WW8Num67z3"/>
    <w:link w:val="WW8Num67z30"/>
  </w:style>
  <w:style w:type="character" w:customStyle="1" w:styleId="WW8Num67z30">
    <w:name w:val="WW8Num67z3"/>
    <w:link w:val="WW8Num67z3"/>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z w:val="24"/>
      <w:highlight w:val="white"/>
    </w:rPr>
  </w:style>
  <w:style w:type="paragraph" w:customStyle="1" w:styleId="WW8Num37z5">
    <w:name w:val="WW8Num37z5"/>
    <w:link w:val="WW8Num37z50"/>
  </w:style>
  <w:style w:type="character" w:customStyle="1" w:styleId="WW8Num37z50">
    <w:name w:val="WW8Num37z5"/>
    <w:link w:val="WW8Num37z5"/>
  </w:style>
  <w:style w:type="paragraph" w:customStyle="1" w:styleId="WW8Num21z6">
    <w:name w:val="WW8Num21z6"/>
    <w:link w:val="WW8Num21z60"/>
  </w:style>
  <w:style w:type="character" w:customStyle="1" w:styleId="WW8Num21z60">
    <w:name w:val="WW8Num21z6"/>
    <w:link w:val="WW8Num21z6"/>
  </w:style>
  <w:style w:type="paragraph" w:customStyle="1" w:styleId="WW8Num42z7">
    <w:name w:val="WW8Num42z7"/>
    <w:link w:val="WW8Num42z70"/>
  </w:style>
  <w:style w:type="character" w:customStyle="1" w:styleId="WW8Num42z70">
    <w:name w:val="WW8Num42z7"/>
    <w:link w:val="WW8Num42z7"/>
  </w:style>
  <w:style w:type="paragraph" w:customStyle="1" w:styleId="WW8Num80z8">
    <w:name w:val="WW8Num80z8"/>
    <w:link w:val="WW8Num80z80"/>
  </w:style>
  <w:style w:type="character" w:customStyle="1" w:styleId="WW8Num80z80">
    <w:name w:val="WW8Num80z8"/>
    <w:link w:val="WW8Num80z8"/>
  </w:style>
  <w:style w:type="paragraph" w:customStyle="1" w:styleId="WW8Num65z0">
    <w:name w:val="WW8Num65z0"/>
    <w:link w:val="WW8Num65z00"/>
  </w:style>
  <w:style w:type="character" w:customStyle="1" w:styleId="WW8Num65z00">
    <w:name w:val="WW8Num65z0"/>
    <w:link w:val="WW8Num65z0"/>
  </w:style>
  <w:style w:type="paragraph" w:customStyle="1" w:styleId="4d">
    <w:name w:val="Знак сноски4"/>
    <w:link w:val="4e"/>
    <w:rPr>
      <w:vertAlign w:val="superscript"/>
    </w:rPr>
  </w:style>
  <w:style w:type="character" w:customStyle="1" w:styleId="4e">
    <w:name w:val="Знак сноски4"/>
    <w:link w:val="4d"/>
    <w:rPr>
      <w:vertAlign w:val="superscript"/>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3f2">
    <w:name w:val="Основной текст (3)_"/>
    <w:link w:val="3f3"/>
    <w:rPr>
      <w:rFonts w:ascii="Times New Roman" w:hAnsi="Times New Roman"/>
      <w:i/>
      <w:sz w:val="23"/>
      <w:highlight w:val="white"/>
    </w:rPr>
  </w:style>
  <w:style w:type="character" w:customStyle="1" w:styleId="3f3">
    <w:name w:val="Основной текст (3)_"/>
    <w:link w:val="3f2"/>
    <w:rPr>
      <w:rFonts w:ascii="Times New Roman" w:hAnsi="Times New Roman"/>
      <w:i/>
      <w:sz w:val="23"/>
      <w:highlight w:val="white"/>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WW8Num38z0">
    <w:name w:val="WW8Num38z0"/>
    <w:link w:val="WW8Num38z00"/>
  </w:style>
  <w:style w:type="character" w:customStyle="1" w:styleId="WW8Num38z00">
    <w:name w:val="WW8Num38z0"/>
    <w:link w:val="WW8Num38z0"/>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sz w:val="16"/>
    </w:rPr>
  </w:style>
  <w:style w:type="paragraph" w:customStyle="1" w:styleId="214">
    <w:name w:val="Основной текст с отступом 21"/>
    <w:basedOn w:val="a"/>
    <w:link w:val="215"/>
    <w:pPr>
      <w:widowControl w:val="0"/>
      <w:ind w:firstLine="720"/>
    </w:pPr>
    <w:rPr>
      <w:rFonts w:ascii="Times New Roman" w:hAnsi="Times New Roman"/>
      <w:sz w:val="28"/>
    </w:rPr>
  </w:style>
  <w:style w:type="character" w:customStyle="1" w:styleId="215">
    <w:name w:val="Основной текст с отступом 21"/>
    <w:basedOn w:val="1"/>
    <w:link w:val="214"/>
    <w:rPr>
      <w:rFonts w:ascii="Times New Roman" w:hAnsi="Times New Roman"/>
      <w:color w:val="000000"/>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sz w:val="16"/>
    </w:rPr>
  </w:style>
  <w:style w:type="paragraph" w:customStyle="1" w:styleId="WW8Num48z0">
    <w:name w:val="WW8Num48z0"/>
    <w:link w:val="WW8Num48z00"/>
    <w:rPr>
      <w:rFonts w:ascii="Times New Roman" w:hAnsi="Times New Roman"/>
      <w:b/>
      <w:caps/>
    </w:rPr>
  </w:style>
  <w:style w:type="character" w:customStyle="1" w:styleId="WW8Num48z00">
    <w:name w:val="WW8Num48z0"/>
    <w:link w:val="WW8Num48z0"/>
    <w:rPr>
      <w:rFonts w:ascii="Times New Roman" w:hAnsi="Times New Roman"/>
      <w:b/>
      <w:i w:val="0"/>
      <w:caps/>
      <w:sz w:val="22"/>
      <w:u w:val="none"/>
    </w:rPr>
  </w:style>
  <w:style w:type="paragraph" w:customStyle="1" w:styleId="ListLabel9">
    <w:name w:val="ListLabel 9"/>
    <w:link w:val="ListLabel90"/>
  </w:style>
  <w:style w:type="character" w:customStyle="1" w:styleId="ListLabel90">
    <w:name w:val="ListLabel 9"/>
    <w:link w:val="ListLabel9"/>
  </w:style>
  <w:style w:type="paragraph" w:customStyle="1" w:styleId="WW8Num80z6">
    <w:name w:val="WW8Num80z6"/>
    <w:link w:val="WW8Num80z60"/>
  </w:style>
  <w:style w:type="character" w:customStyle="1" w:styleId="WW8Num80z60">
    <w:name w:val="WW8Num80z6"/>
    <w:link w:val="WW8Num80z6"/>
  </w:style>
  <w:style w:type="paragraph" w:customStyle="1" w:styleId="afffffff1">
    <w:name w:val="Текст (лев. подпись)"/>
    <w:basedOn w:val="a"/>
    <w:next w:val="a"/>
    <w:link w:val="afffffff3"/>
    <w:pPr>
      <w:widowControl w:val="0"/>
      <w:spacing w:line="360" w:lineRule="auto"/>
    </w:pPr>
    <w:rPr>
      <w:rFonts w:ascii="Times New Roman" w:hAnsi="Times New Roman"/>
      <w:sz w:val="24"/>
    </w:rPr>
  </w:style>
  <w:style w:type="character" w:customStyle="1" w:styleId="afffffff3">
    <w:name w:val="Текст (лев. подпись)"/>
    <w:basedOn w:val="1"/>
    <w:link w:val="afffffff1"/>
    <w:rPr>
      <w:rFonts w:ascii="Times New Roman" w:hAnsi="Times New Roman"/>
      <w:sz w:val="24"/>
    </w:rPr>
  </w:style>
  <w:style w:type="paragraph" w:customStyle="1" w:styleId="WW8Num65z5">
    <w:name w:val="WW8Num65z5"/>
    <w:link w:val="WW8Num65z50"/>
  </w:style>
  <w:style w:type="character" w:customStyle="1" w:styleId="WW8Num65z50">
    <w:name w:val="WW8Num65z5"/>
    <w:link w:val="WW8Num65z5"/>
  </w:style>
  <w:style w:type="paragraph" w:customStyle="1" w:styleId="WW8Num34z4">
    <w:name w:val="WW8Num34z4"/>
    <w:link w:val="WW8Num34z40"/>
  </w:style>
  <w:style w:type="character" w:customStyle="1" w:styleId="WW8Num34z40">
    <w:name w:val="WW8Num34z4"/>
    <w:link w:val="WW8Num34z4"/>
  </w:style>
  <w:style w:type="paragraph" w:customStyle="1" w:styleId="WW8Num25z1">
    <w:name w:val="WW8Num25z1"/>
    <w:link w:val="WW8Num25z10"/>
  </w:style>
  <w:style w:type="character" w:customStyle="1" w:styleId="WW8Num25z10">
    <w:name w:val="WW8Num25z1"/>
    <w:link w:val="WW8Num25z1"/>
  </w:style>
  <w:style w:type="paragraph" w:customStyle="1" w:styleId="WW8Num73z6">
    <w:name w:val="WW8Num73z6"/>
    <w:link w:val="WW8Num73z60"/>
  </w:style>
  <w:style w:type="character" w:customStyle="1" w:styleId="WW8Num73z60">
    <w:name w:val="WW8Num73z6"/>
    <w:link w:val="WW8Num73z6"/>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fff3">
    <w:name w:val="Нормальный (таблица)"/>
    <w:basedOn w:val="a"/>
    <w:next w:val="a"/>
    <w:link w:val="affffff5"/>
    <w:pPr>
      <w:widowControl w:val="0"/>
      <w:spacing w:line="360" w:lineRule="auto"/>
      <w:jc w:val="both"/>
    </w:pPr>
    <w:rPr>
      <w:rFonts w:ascii="Times New Roman" w:hAnsi="Times New Roman"/>
      <w:sz w:val="24"/>
    </w:rPr>
  </w:style>
  <w:style w:type="character" w:customStyle="1" w:styleId="affffff5">
    <w:name w:val="Нормальный (таблица)"/>
    <w:basedOn w:val="1"/>
    <w:link w:val="affffff3"/>
    <w:rPr>
      <w:rFonts w:ascii="Times New Roman" w:hAnsi="Times New Roman"/>
      <w:sz w:val="24"/>
    </w:rPr>
  </w:style>
  <w:style w:type="paragraph" w:customStyle="1" w:styleId="affffffff9">
    <w:name w:val="Обычный (веб)"/>
    <w:basedOn w:val="a"/>
    <w:link w:val="affffffffa"/>
    <w:pPr>
      <w:widowControl w:val="0"/>
    </w:pPr>
    <w:rPr>
      <w:rFonts w:ascii="Times New Roman" w:hAnsi="Times New Roman"/>
      <w:sz w:val="24"/>
    </w:rPr>
  </w:style>
  <w:style w:type="character" w:customStyle="1" w:styleId="affffffffa">
    <w:name w:val="Обычный (веб)"/>
    <w:basedOn w:val="1"/>
    <w:link w:val="affffffff9"/>
    <w:rPr>
      <w:rFonts w:ascii="Times New Roman" w:hAnsi="Times New Roman"/>
      <w:color w:val="000000"/>
      <w:sz w:val="2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shd w:val="clear" w:color="auto" w:fill="D8EDE8"/>
    </w:rPr>
  </w:style>
  <w:style w:type="paragraph" w:customStyle="1" w:styleId="WW8Num80z4">
    <w:name w:val="WW8Num80z4"/>
    <w:link w:val="WW8Num80z40"/>
  </w:style>
  <w:style w:type="character" w:customStyle="1" w:styleId="WW8Num80z40">
    <w:name w:val="WW8Num80z4"/>
    <w:link w:val="WW8Num80z4"/>
  </w:style>
  <w:style w:type="paragraph" w:customStyle="1" w:styleId="affffffffd">
    <w:name w:val="Дочерний элемент списка"/>
    <w:basedOn w:val="a"/>
    <w:next w:val="a"/>
    <w:link w:val="affffffffe"/>
    <w:pPr>
      <w:widowControl w:val="0"/>
      <w:spacing w:line="360" w:lineRule="auto"/>
      <w:jc w:val="both"/>
    </w:pPr>
    <w:rPr>
      <w:rFonts w:ascii="Times New Roman" w:hAnsi="Times New Roman"/>
      <w:color w:val="868381"/>
      <w:sz w:val="20"/>
    </w:rPr>
  </w:style>
  <w:style w:type="character" w:customStyle="1" w:styleId="affffffffe">
    <w:name w:val="Дочерний элемент списка"/>
    <w:basedOn w:val="1"/>
    <w:link w:val="affffffffd"/>
    <w:rPr>
      <w:rFonts w:ascii="Times New Roman" w:hAnsi="Times New Roman"/>
      <w:color w:val="868381"/>
      <w:sz w:val="20"/>
    </w:rPr>
  </w:style>
  <w:style w:type="paragraph" w:customStyle="1" w:styleId="4f">
    <w:name w:val="Знак концевой сноски4"/>
    <w:link w:val="4f0"/>
    <w:rPr>
      <w:vertAlign w:val="superscript"/>
    </w:rPr>
  </w:style>
  <w:style w:type="character" w:customStyle="1" w:styleId="4f0">
    <w:name w:val="Знак концевой сноски4"/>
    <w:link w:val="4f"/>
    <w:rPr>
      <w:vertAlign w:val="superscript"/>
    </w:rPr>
  </w:style>
  <w:style w:type="paragraph" w:customStyle="1" w:styleId="224">
    <w:name w:val="Список 22"/>
    <w:basedOn w:val="a"/>
    <w:link w:val="225"/>
    <w:pPr>
      <w:spacing w:before="120" w:after="120"/>
      <w:ind w:left="720" w:hanging="360"/>
      <w:jc w:val="both"/>
    </w:pPr>
    <w:rPr>
      <w:rFonts w:ascii="Arial" w:hAnsi="Arial"/>
      <w:sz w:val="20"/>
    </w:rPr>
  </w:style>
  <w:style w:type="character" w:customStyle="1" w:styleId="225">
    <w:name w:val="Список 22"/>
    <w:basedOn w:val="1"/>
    <w:link w:val="224"/>
    <w:rPr>
      <w:rFonts w:ascii="Arial" w:hAnsi="Arial"/>
      <w:color w:val="000000"/>
      <w:sz w:val="20"/>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WW8Num29z4">
    <w:name w:val="WW8Num29z4"/>
    <w:link w:val="WW8Num29z40"/>
  </w:style>
  <w:style w:type="character" w:customStyle="1" w:styleId="WW8Num29z40">
    <w:name w:val="WW8Num29z4"/>
    <w:link w:val="WW8Num29z4"/>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afffffffff">
    <w:name w:val="Прижатый влево"/>
    <w:basedOn w:val="a"/>
    <w:next w:val="a"/>
    <w:link w:val="afffffffff0"/>
    <w:pPr>
      <w:widowControl w:val="0"/>
      <w:spacing w:line="360" w:lineRule="auto"/>
    </w:pPr>
    <w:rPr>
      <w:rFonts w:ascii="Times New Roman" w:hAnsi="Times New Roman"/>
      <w:sz w:val="24"/>
    </w:rPr>
  </w:style>
  <w:style w:type="character" w:customStyle="1" w:styleId="afffffffff0">
    <w:name w:val="Прижатый влево"/>
    <w:basedOn w:val="1"/>
    <w:link w:val="afffffffff"/>
    <w:rPr>
      <w:rFonts w:ascii="Times New Roman" w:hAnsi="Times New Roman"/>
      <w:sz w:val="24"/>
    </w:rPr>
  </w:style>
  <w:style w:type="paragraph" w:customStyle="1" w:styleId="WW8Num1z2">
    <w:name w:val="WW8Num1z2"/>
    <w:link w:val="WW8Num1z20"/>
  </w:style>
  <w:style w:type="character" w:customStyle="1" w:styleId="WW8Num1z20">
    <w:name w:val="WW8Num1z2"/>
    <w:link w:val="WW8Num1z2"/>
  </w:style>
  <w:style w:type="paragraph" w:customStyle="1" w:styleId="WW8Num42z2">
    <w:name w:val="WW8Num42z2"/>
    <w:link w:val="WW8Num42z20"/>
  </w:style>
  <w:style w:type="character" w:customStyle="1" w:styleId="WW8Num42z20">
    <w:name w:val="WW8Num42z2"/>
    <w:link w:val="WW8Num42z2"/>
  </w:style>
  <w:style w:type="paragraph" w:customStyle="1" w:styleId="WW8Num9z7">
    <w:name w:val="WW8Num9z7"/>
    <w:link w:val="WW8Num9z70"/>
  </w:style>
  <w:style w:type="character" w:customStyle="1" w:styleId="WW8Num9z70">
    <w:name w:val="WW8Num9z7"/>
    <w:link w:val="WW8Num9z7"/>
  </w:style>
  <w:style w:type="paragraph" w:customStyle="1" w:styleId="WW8Num53z1">
    <w:name w:val="WW8Num53z1"/>
    <w:link w:val="WW8Num53z10"/>
  </w:style>
  <w:style w:type="character" w:customStyle="1" w:styleId="WW8Num53z10">
    <w:name w:val="WW8Num53z1"/>
    <w:link w:val="WW8Num53z1"/>
  </w:style>
  <w:style w:type="paragraph" w:customStyle="1" w:styleId="WW8Num37z3">
    <w:name w:val="WW8Num37z3"/>
    <w:link w:val="WW8Num37z30"/>
  </w:style>
  <w:style w:type="character" w:customStyle="1" w:styleId="WW8Num37z30">
    <w:name w:val="WW8Num37z3"/>
    <w:link w:val="WW8Num37z3"/>
  </w:style>
  <w:style w:type="paragraph" w:customStyle="1" w:styleId="WW8Num25z4">
    <w:name w:val="WW8Num25z4"/>
    <w:link w:val="WW8Num25z40"/>
  </w:style>
  <w:style w:type="character" w:customStyle="1" w:styleId="WW8Num25z40">
    <w:name w:val="WW8Num25z4"/>
    <w:link w:val="WW8Num25z4"/>
  </w:style>
  <w:style w:type="paragraph" w:customStyle="1" w:styleId="WW8Num17z8">
    <w:name w:val="WW8Num17z8"/>
    <w:link w:val="WW8Num17z80"/>
  </w:style>
  <w:style w:type="character" w:customStyle="1" w:styleId="WW8Num17z80">
    <w:name w:val="WW8Num17z8"/>
    <w:link w:val="WW8Num17z8"/>
  </w:style>
  <w:style w:type="paragraph" w:customStyle="1" w:styleId="3f4">
    <w:name w:val="Основной текст 3 Знак"/>
    <w:link w:val="3f5"/>
    <w:rPr>
      <w:rFonts w:ascii="Times New Roman" w:hAnsi="Times New Roman"/>
      <w:sz w:val="16"/>
    </w:rPr>
  </w:style>
  <w:style w:type="character" w:customStyle="1" w:styleId="3f5">
    <w:name w:val="Основной текст 3 Знак"/>
    <w:link w:val="3f4"/>
    <w:rPr>
      <w:rFonts w:ascii="Times New Roman" w:hAnsi="Times New Roman"/>
      <w:sz w:val="16"/>
    </w:rPr>
  </w:style>
  <w:style w:type="paragraph" w:customStyle="1" w:styleId="WW8Num42z6">
    <w:name w:val="WW8Num42z6"/>
    <w:link w:val="WW8Num42z60"/>
  </w:style>
  <w:style w:type="character" w:customStyle="1" w:styleId="WW8Num42z60">
    <w:name w:val="WW8Num42z6"/>
    <w:link w:val="WW8Num42z6"/>
  </w:style>
  <w:style w:type="paragraph" w:customStyle="1" w:styleId="afffffffff1">
    <w:name w:val="Заголовок статьи"/>
    <w:basedOn w:val="a"/>
    <w:next w:val="a"/>
    <w:link w:val="afffffffff2"/>
    <w:pPr>
      <w:widowControl w:val="0"/>
      <w:spacing w:line="360" w:lineRule="auto"/>
      <w:ind w:left="1612" w:hanging="892"/>
      <w:jc w:val="both"/>
    </w:pPr>
    <w:rPr>
      <w:rFonts w:ascii="Times New Roman" w:hAnsi="Times New Roman"/>
      <w:sz w:val="24"/>
    </w:rPr>
  </w:style>
  <w:style w:type="character" w:customStyle="1" w:styleId="afffffffff2">
    <w:name w:val="Заголовок статьи"/>
    <w:basedOn w:val="1"/>
    <w:link w:val="afffffffff1"/>
    <w:rPr>
      <w:rFonts w:ascii="Times New Roman" w:hAnsi="Times New Roman"/>
      <w:sz w:val="24"/>
    </w:rPr>
  </w:style>
  <w:style w:type="paragraph" w:customStyle="1" w:styleId="WW8Num21z2">
    <w:name w:val="WW8Num21z2"/>
    <w:link w:val="WW8Num21z20"/>
  </w:style>
  <w:style w:type="character" w:customStyle="1" w:styleId="WW8Num21z20">
    <w:name w:val="WW8Num21z2"/>
    <w:link w:val="WW8Num21z2"/>
  </w:style>
  <w:style w:type="paragraph" w:customStyle="1" w:styleId="WW8Num73z1">
    <w:name w:val="WW8Num73z1"/>
    <w:link w:val="WW8Num73z10"/>
  </w:style>
  <w:style w:type="character" w:customStyle="1" w:styleId="WW8Num73z10">
    <w:name w:val="WW8Num73z1"/>
    <w:link w:val="WW8Num73z1"/>
  </w:style>
  <w:style w:type="paragraph" w:customStyle="1" w:styleId="WW8Num14z3">
    <w:name w:val="WW8Num14z3"/>
    <w:link w:val="WW8Num14z30"/>
  </w:style>
  <w:style w:type="character" w:customStyle="1" w:styleId="WW8Num14z30">
    <w:name w:val="WW8Num14z3"/>
    <w:link w:val="WW8Num14z3"/>
  </w:style>
  <w:style w:type="paragraph" w:customStyle="1" w:styleId="WW8Num40z5">
    <w:name w:val="WW8Num40z5"/>
    <w:link w:val="WW8Num40z50"/>
  </w:style>
  <w:style w:type="character" w:customStyle="1" w:styleId="WW8Num40z50">
    <w:name w:val="WW8Num40z5"/>
    <w:link w:val="WW8Num40z5"/>
  </w:style>
  <w:style w:type="paragraph" w:customStyle="1" w:styleId="WW8Num41z3">
    <w:name w:val="WW8Num41z3"/>
    <w:link w:val="WW8Num41z30"/>
  </w:style>
  <w:style w:type="character" w:customStyle="1" w:styleId="WW8Num41z30">
    <w:name w:val="WW8Num41z3"/>
    <w:link w:val="WW8Num41z3"/>
  </w:style>
  <w:style w:type="paragraph" w:customStyle="1" w:styleId="WW8Num42z1">
    <w:name w:val="WW8Num42z1"/>
    <w:link w:val="WW8Num42z10"/>
  </w:style>
  <w:style w:type="character" w:customStyle="1" w:styleId="WW8Num42z10">
    <w:name w:val="WW8Num42z1"/>
    <w:link w:val="WW8Num42z1"/>
  </w:style>
  <w:style w:type="paragraph" w:customStyle="1" w:styleId="4f1">
    <w:name w:val="Знак4"/>
    <w:link w:val="4f2"/>
    <w:rPr>
      <w:sz w:val="24"/>
    </w:rPr>
  </w:style>
  <w:style w:type="character" w:customStyle="1" w:styleId="4f2">
    <w:name w:val="Знак4"/>
    <w:link w:val="4f1"/>
    <w:rPr>
      <w:color w:val="000000"/>
      <w:sz w:val="24"/>
    </w:rPr>
  </w:style>
  <w:style w:type="paragraph" w:customStyle="1" w:styleId="55">
    <w:name w:val="Указатель5"/>
    <w:basedOn w:val="a"/>
    <w:link w:val="56"/>
    <w:pPr>
      <w:spacing w:after="200" w:line="276" w:lineRule="auto"/>
    </w:pPr>
    <w:rPr>
      <w:rFonts w:ascii="Calibri" w:hAnsi="Calibri"/>
    </w:rPr>
  </w:style>
  <w:style w:type="character" w:customStyle="1" w:styleId="56">
    <w:name w:val="Указатель5"/>
    <w:basedOn w:val="1"/>
    <w:link w:val="55"/>
    <w:rPr>
      <w:rFonts w:ascii="Calibri" w:hAnsi="Calibri"/>
      <w:color w:val="000000"/>
    </w:rPr>
  </w:style>
  <w:style w:type="paragraph" w:customStyle="1" w:styleId="1ffff4">
    <w:name w:val="Заголовок1"/>
    <w:basedOn w:val="afffffa"/>
    <w:next w:val="a"/>
    <w:link w:val="1ffff5"/>
    <w:rPr>
      <w:b/>
      <w:color w:val="0058A9"/>
    </w:rPr>
  </w:style>
  <w:style w:type="character" w:customStyle="1" w:styleId="1ffff5">
    <w:name w:val="Заголовок1"/>
    <w:basedOn w:val="afffffb"/>
    <w:link w:val="1ffff4"/>
    <w:rPr>
      <w:rFonts w:ascii="Verdana" w:hAnsi="Verdana"/>
      <w:b/>
      <w:color w:val="0058A9"/>
    </w:rPr>
  </w:style>
  <w:style w:type="paragraph" w:customStyle="1" w:styleId="WW8Num1z6">
    <w:name w:val="WW8Num1z6"/>
    <w:link w:val="WW8Num1z60"/>
  </w:style>
  <w:style w:type="character" w:customStyle="1" w:styleId="WW8Num1z60">
    <w:name w:val="WW8Num1z6"/>
    <w:link w:val="WW8Num1z6"/>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sz w:val="16"/>
    </w:rPr>
  </w:style>
  <w:style w:type="paragraph" w:customStyle="1" w:styleId="WW8Num51z2">
    <w:name w:val="WW8Num51z2"/>
    <w:link w:val="WW8Num51z20"/>
  </w:style>
  <w:style w:type="character" w:customStyle="1" w:styleId="WW8Num51z20">
    <w:name w:val="WW8Num51z2"/>
    <w:link w:val="WW8Num51z2"/>
  </w:style>
  <w:style w:type="paragraph" w:customStyle="1" w:styleId="1ffff6">
    <w:name w:val="Неразрешенное упоминание1"/>
    <w:basedOn w:val="12"/>
    <w:link w:val="1ffff7"/>
    <w:rPr>
      <w:color w:val="605E5C"/>
      <w:shd w:val="clear" w:color="auto" w:fill="E1DFDD"/>
    </w:rPr>
  </w:style>
  <w:style w:type="character" w:customStyle="1" w:styleId="1ffff7">
    <w:name w:val="Неразрешенное упоминание1"/>
    <w:basedOn w:val="13"/>
    <w:link w:val="1ffff6"/>
    <w:rPr>
      <w:color w:val="605E5C"/>
      <w:shd w:val="clear" w:color="auto" w:fill="E1DFDD"/>
    </w:rPr>
  </w:style>
  <w:style w:type="paragraph" w:customStyle="1" w:styleId="WW8Num70z1">
    <w:name w:val="WW8Num70z1"/>
    <w:link w:val="WW8Num70z10"/>
    <w:rPr>
      <w:rFonts w:ascii="Times New Roman" w:hAnsi="Times New Roman"/>
      <w:b/>
      <w:sz w:val="24"/>
    </w:rPr>
  </w:style>
  <w:style w:type="character" w:customStyle="1" w:styleId="WW8Num70z10">
    <w:name w:val="WW8Num70z1"/>
    <w:link w:val="WW8Num70z1"/>
    <w:rPr>
      <w:rFonts w:ascii="Times New Roman" w:hAnsi="Times New Roman"/>
      <w:b/>
      <w:sz w:val="24"/>
    </w:rPr>
  </w:style>
  <w:style w:type="paragraph" w:customStyle="1" w:styleId="WW8Num5z4">
    <w:name w:val="WW8Num5z4"/>
    <w:link w:val="WW8Num5z40"/>
  </w:style>
  <w:style w:type="character" w:customStyle="1" w:styleId="WW8Num5z40">
    <w:name w:val="WW8Num5z4"/>
    <w:link w:val="WW8Num5z4"/>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WW8Num71z5">
    <w:name w:val="WW8Num71z5"/>
    <w:link w:val="WW8Num71z50"/>
  </w:style>
  <w:style w:type="character" w:customStyle="1" w:styleId="WW8Num71z50">
    <w:name w:val="WW8Num71z5"/>
    <w:link w:val="WW8Num71z5"/>
  </w:style>
  <w:style w:type="paragraph" w:customStyle="1" w:styleId="WW8Num86z0">
    <w:name w:val="WW8Num86z0"/>
    <w:link w:val="WW8Num86z00"/>
    <w:rPr>
      <w:b/>
    </w:rPr>
  </w:style>
  <w:style w:type="character" w:customStyle="1" w:styleId="WW8Num86z00">
    <w:name w:val="WW8Num86z0"/>
    <w:link w:val="WW8Num86z0"/>
    <w:rPr>
      <w:b/>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
    <w:link w:val="81"/>
    <w:rPr>
      <w:rFonts w:ascii="Calibri" w:hAnsi="Calibri"/>
      <w:sz w:val="20"/>
    </w:rPr>
  </w:style>
  <w:style w:type="paragraph" w:customStyle="1" w:styleId="WW8Num37z8">
    <w:name w:val="WW8Num37z8"/>
    <w:link w:val="WW8Num37z80"/>
  </w:style>
  <w:style w:type="character" w:customStyle="1" w:styleId="WW8Num37z80">
    <w:name w:val="WW8Num37z8"/>
    <w:link w:val="WW8Num37z8"/>
  </w:style>
  <w:style w:type="paragraph" w:customStyle="1" w:styleId="WW8Num54z0">
    <w:name w:val="WW8Num54z0"/>
    <w:link w:val="WW8Num54z00"/>
    <w:rPr>
      <w:rFonts w:ascii="Times New Roman" w:hAnsi="Times New Roman"/>
      <w:b/>
      <w:sz w:val="24"/>
    </w:rPr>
  </w:style>
  <w:style w:type="character" w:customStyle="1" w:styleId="WW8Num54z00">
    <w:name w:val="WW8Num54z0"/>
    <w:link w:val="WW8Num54z0"/>
    <w:rPr>
      <w:rFonts w:ascii="Times New Roman" w:hAnsi="Times New Roman"/>
      <w:b/>
      <w:sz w:val="24"/>
    </w:rPr>
  </w:style>
  <w:style w:type="paragraph" w:customStyle="1" w:styleId="markedcontent">
    <w:name w:val="markedcontent"/>
    <w:basedOn w:val="12"/>
    <w:link w:val="markedcontent0"/>
  </w:style>
  <w:style w:type="character" w:customStyle="1" w:styleId="markedcontent0">
    <w:name w:val="markedcontent"/>
    <w:basedOn w:val="13"/>
    <w:link w:val="markedcontent"/>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WW8Num45z3">
    <w:name w:val="WW8Num45z3"/>
    <w:link w:val="WW8Num45z30"/>
  </w:style>
  <w:style w:type="character" w:customStyle="1" w:styleId="WW8Num45z30">
    <w:name w:val="WW8Num45z3"/>
    <w:link w:val="WW8Num45z3"/>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WW8Num26z4">
    <w:name w:val="WW8Num26z4"/>
    <w:link w:val="WW8Num26z40"/>
  </w:style>
  <w:style w:type="character" w:customStyle="1" w:styleId="WW8Num26z40">
    <w:name w:val="WW8Num26z4"/>
    <w:link w:val="WW8Num26z4"/>
  </w:style>
  <w:style w:type="paragraph" w:customStyle="1" w:styleId="1ffff8">
    <w:name w:val="Знак Знак Знак1"/>
    <w:basedOn w:val="a"/>
    <w:link w:val="1ffff9"/>
    <w:pPr>
      <w:spacing w:after="160" w:line="240" w:lineRule="exact"/>
    </w:pPr>
    <w:rPr>
      <w:rFonts w:ascii="Verdana" w:hAnsi="Verdana"/>
      <w:sz w:val="20"/>
    </w:rPr>
  </w:style>
  <w:style w:type="character" w:customStyle="1" w:styleId="1ffff9">
    <w:name w:val="Знак Знак Знак1"/>
    <w:basedOn w:val="1"/>
    <w:link w:val="1ffff8"/>
    <w:rPr>
      <w:rFonts w:ascii="Verdana" w:hAnsi="Verdana"/>
      <w:color w:val="000000"/>
      <w:sz w:val="20"/>
    </w:rPr>
  </w:style>
  <w:style w:type="paragraph" w:customStyle="1" w:styleId="WW8Num5z3">
    <w:name w:val="WW8Num5z3"/>
    <w:link w:val="WW8Num5z30"/>
  </w:style>
  <w:style w:type="character" w:customStyle="1" w:styleId="WW8Num5z30">
    <w:name w:val="WW8Num5z3"/>
    <w:link w:val="WW8Num5z3"/>
  </w:style>
  <w:style w:type="paragraph" w:customStyle="1" w:styleId="afffffffff3">
    <w:name w:val="Заголовок своего сообщения"/>
    <w:link w:val="afffffffff4"/>
    <w:rPr>
      <w:b/>
      <w:color w:val="26282F"/>
    </w:rPr>
  </w:style>
  <w:style w:type="character" w:customStyle="1" w:styleId="afffffffff4">
    <w:name w:val="Заголовок своего сообщения"/>
    <w:link w:val="afffffffff3"/>
    <w:rPr>
      <w:b/>
      <w:color w:val="26282F"/>
    </w:rPr>
  </w:style>
  <w:style w:type="paragraph" w:customStyle="1" w:styleId="216">
    <w:name w:val="Знак21"/>
    <w:basedOn w:val="a"/>
    <w:link w:val="217"/>
    <w:pPr>
      <w:tabs>
        <w:tab w:val="left" w:pos="708"/>
      </w:tabs>
      <w:spacing w:after="160" w:line="240" w:lineRule="exact"/>
    </w:pPr>
    <w:rPr>
      <w:rFonts w:ascii="Verdana" w:hAnsi="Verdana"/>
      <w:sz w:val="20"/>
    </w:rPr>
  </w:style>
  <w:style w:type="character" w:customStyle="1" w:styleId="217">
    <w:name w:val="Знак21"/>
    <w:basedOn w:val="1"/>
    <w:link w:val="216"/>
    <w:rPr>
      <w:rFonts w:ascii="Verdana" w:hAnsi="Verdana"/>
      <w:color w:val="000000"/>
      <w:sz w:val="20"/>
    </w:rPr>
  </w:style>
  <w:style w:type="paragraph" w:customStyle="1" w:styleId="WW8Num17z7">
    <w:name w:val="WW8Num17z7"/>
    <w:link w:val="WW8Num17z70"/>
  </w:style>
  <w:style w:type="character" w:customStyle="1" w:styleId="WW8Num17z70">
    <w:name w:val="WW8Num17z7"/>
    <w:link w:val="WW8Num17z7"/>
  </w:style>
  <w:style w:type="paragraph" w:customStyle="1" w:styleId="315">
    <w:name w:val="Основной текст с отступом 31"/>
    <w:basedOn w:val="a"/>
    <w:link w:val="316"/>
    <w:pPr>
      <w:ind w:firstLine="720"/>
    </w:pPr>
    <w:rPr>
      <w:rFonts w:ascii="Times New Roman" w:hAnsi="Times New Roman"/>
      <w:sz w:val="28"/>
    </w:rPr>
  </w:style>
  <w:style w:type="character" w:customStyle="1" w:styleId="316">
    <w:name w:val="Основной текст с отступом 31"/>
    <w:basedOn w:val="1"/>
    <w:link w:val="315"/>
    <w:rPr>
      <w:rFonts w:ascii="Times New Roman" w:hAnsi="Times New Roman"/>
      <w:color w:val="000000"/>
      <w:sz w:val="28"/>
    </w:rPr>
  </w:style>
  <w:style w:type="paragraph" w:customStyle="1" w:styleId="WW8Num51z6">
    <w:name w:val="WW8Num51z6"/>
    <w:link w:val="WW8Num51z60"/>
  </w:style>
  <w:style w:type="character" w:customStyle="1" w:styleId="WW8Num51z60">
    <w:name w:val="WW8Num51z6"/>
    <w:link w:val="WW8Num51z6"/>
  </w:style>
  <w:style w:type="paragraph" w:customStyle="1" w:styleId="WW8Num8z6">
    <w:name w:val="WW8Num8z6"/>
    <w:link w:val="WW8Num8z60"/>
  </w:style>
  <w:style w:type="character" w:customStyle="1" w:styleId="WW8Num8z60">
    <w:name w:val="WW8Num8z6"/>
    <w:link w:val="WW8Num8z6"/>
  </w:style>
  <w:style w:type="paragraph" w:customStyle="1" w:styleId="WW8Num12z1">
    <w:name w:val="WW8Num12z1"/>
    <w:link w:val="WW8Num12z10"/>
  </w:style>
  <w:style w:type="character" w:customStyle="1" w:styleId="WW8Num12z10">
    <w:name w:val="WW8Num12z1"/>
    <w:link w:val="WW8Num12z1"/>
  </w:style>
  <w:style w:type="paragraph" w:customStyle="1" w:styleId="WW8Num76z1">
    <w:name w:val="WW8Num76z1"/>
    <w:link w:val="WW8Num76z10"/>
  </w:style>
  <w:style w:type="character" w:customStyle="1" w:styleId="WW8Num76z10">
    <w:name w:val="WW8Num76z1"/>
    <w:link w:val="WW8Num76z1"/>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WW8Num52z1">
    <w:name w:val="WW8Num52z1"/>
    <w:link w:val="WW8Num52z10"/>
    <w:rPr>
      <w:rFonts w:ascii="Courier New" w:hAnsi="Courier New"/>
    </w:rPr>
  </w:style>
  <w:style w:type="character" w:customStyle="1" w:styleId="WW8Num52z10">
    <w:name w:val="WW8Num52z1"/>
    <w:link w:val="WW8Num52z1"/>
    <w:rPr>
      <w:rFonts w:ascii="Courier New" w:hAnsi="Courier New"/>
    </w:rPr>
  </w:style>
  <w:style w:type="paragraph" w:customStyle="1" w:styleId="highlightedsearchterm">
    <w:name w:val="highlightedsearchterm"/>
    <w:link w:val="highlightedsearchterm0"/>
  </w:style>
  <w:style w:type="character" w:customStyle="1" w:styleId="highlightedsearchterm0">
    <w:name w:val="highlightedsearchterm"/>
    <w:link w:val="highlightedsearchterm"/>
  </w:style>
  <w:style w:type="paragraph" w:customStyle="1" w:styleId="WW8Num47z5">
    <w:name w:val="WW8Num47z5"/>
    <w:link w:val="WW8Num47z50"/>
  </w:style>
  <w:style w:type="character" w:customStyle="1" w:styleId="WW8Num47z50">
    <w:name w:val="WW8Num47z5"/>
    <w:link w:val="WW8Num47z5"/>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WW8Num45z7">
    <w:name w:val="WW8Num45z7"/>
    <w:link w:val="WW8Num45z70"/>
  </w:style>
  <w:style w:type="character" w:customStyle="1" w:styleId="WW8Num45z70">
    <w:name w:val="WW8Num45z7"/>
    <w:link w:val="WW8Num45z7"/>
  </w:style>
  <w:style w:type="paragraph" w:customStyle="1" w:styleId="rub">
    <w:name w:val="rub"/>
    <w:link w:val="rub0"/>
  </w:style>
  <w:style w:type="character" w:customStyle="1" w:styleId="rub0">
    <w:name w:val="rub"/>
    <w:link w:val="rub"/>
  </w:style>
  <w:style w:type="paragraph" w:customStyle="1" w:styleId="WW8Num37z4">
    <w:name w:val="WW8Num37z4"/>
    <w:link w:val="WW8Num37z40"/>
  </w:style>
  <w:style w:type="character" w:customStyle="1" w:styleId="WW8Num37z40">
    <w:name w:val="WW8Num37z4"/>
    <w:link w:val="WW8Num37z4"/>
  </w:style>
  <w:style w:type="paragraph" w:customStyle="1" w:styleId="WW8Num76z3">
    <w:name w:val="WW8Num76z3"/>
    <w:link w:val="WW8Num76z30"/>
  </w:style>
  <w:style w:type="character" w:customStyle="1" w:styleId="WW8Num76z30">
    <w:name w:val="WW8Num76z3"/>
    <w:link w:val="WW8Num76z3"/>
  </w:style>
  <w:style w:type="paragraph" w:customStyle="1" w:styleId="WW8Num79z1">
    <w:name w:val="WW8Num79z1"/>
    <w:link w:val="WW8Num79z10"/>
  </w:style>
  <w:style w:type="character" w:customStyle="1" w:styleId="WW8Num79z10">
    <w:name w:val="WW8Num79z1"/>
    <w:link w:val="WW8Num79z1"/>
  </w:style>
  <w:style w:type="paragraph" w:customStyle="1" w:styleId="WW8Num41z0">
    <w:name w:val="WW8Num41z0"/>
    <w:link w:val="WW8Num41z00"/>
    <w:rPr>
      <w:rFonts w:ascii="Times New Roman" w:hAnsi="Times New Roman"/>
      <w:b/>
      <w:sz w:val="24"/>
    </w:rPr>
  </w:style>
  <w:style w:type="character" w:customStyle="1" w:styleId="WW8Num41z00">
    <w:name w:val="WW8Num41z0"/>
    <w:link w:val="WW8Num41z0"/>
    <w:rPr>
      <w:rFonts w:ascii="Times New Roman" w:hAnsi="Times New Roman"/>
      <w:b/>
      <w:color w:val="000000"/>
      <w:sz w:val="24"/>
    </w:rPr>
  </w:style>
  <w:style w:type="paragraph" w:customStyle="1" w:styleId="1ffffa">
    <w:name w:val="Текст выноски Знак1"/>
    <w:link w:val="1ffffb"/>
    <w:rPr>
      <w:rFonts w:ascii="Segoe UI" w:hAnsi="Segoe UI"/>
      <w:sz w:val="18"/>
    </w:rPr>
  </w:style>
  <w:style w:type="character" w:customStyle="1" w:styleId="1ffffb">
    <w:name w:val="Текст выноски Знак1"/>
    <w:link w:val="1ffffa"/>
    <w:rPr>
      <w:rFonts w:ascii="Segoe UI" w:hAnsi="Segoe UI"/>
      <w:sz w:val="18"/>
    </w:rPr>
  </w:style>
  <w:style w:type="paragraph" w:customStyle="1" w:styleId="WW8Num17z1">
    <w:name w:val="WW8Num17z1"/>
    <w:link w:val="WW8Num17z10"/>
  </w:style>
  <w:style w:type="character" w:customStyle="1" w:styleId="WW8Num17z10">
    <w:name w:val="WW8Num17z1"/>
    <w:link w:val="WW8Num17z1"/>
  </w:style>
  <w:style w:type="paragraph" w:customStyle="1" w:styleId="docdata">
    <w:name w:val="docdata"/>
    <w:basedOn w:val="12"/>
    <w:link w:val="docdata0"/>
  </w:style>
  <w:style w:type="character" w:customStyle="1" w:styleId="docdata0">
    <w:name w:val="docdata"/>
    <w:basedOn w:val="13"/>
    <w:link w:val="docdata"/>
  </w:style>
  <w:style w:type="paragraph" w:customStyle="1" w:styleId="afffffffff5">
    <w:link w:val="afffffffff6"/>
    <w:semiHidden/>
    <w:unhideWhenUsed/>
  </w:style>
  <w:style w:type="character" w:customStyle="1" w:styleId="afffffffff6">
    <w:link w:val="afffffffff5"/>
    <w:semiHidden/>
    <w:unhideWhenUsed/>
  </w:style>
  <w:style w:type="paragraph" w:customStyle="1" w:styleId="WW8Num12z8">
    <w:name w:val="WW8Num12z8"/>
    <w:link w:val="WW8Num12z80"/>
  </w:style>
  <w:style w:type="character" w:customStyle="1" w:styleId="WW8Num12z80">
    <w:name w:val="WW8Num12z8"/>
    <w:link w:val="WW8Num12z8"/>
  </w:style>
  <w:style w:type="paragraph" w:customStyle="1" w:styleId="WW8Num87z1">
    <w:name w:val="WW8Num87z1"/>
    <w:link w:val="WW8Num87z10"/>
  </w:style>
  <w:style w:type="character" w:customStyle="1" w:styleId="WW8Num87z10">
    <w:name w:val="WW8Num87z1"/>
    <w:link w:val="WW8Num87z1"/>
    <w:rPr>
      <w:i w:val="0"/>
    </w:rPr>
  </w:style>
  <w:style w:type="paragraph" w:customStyle="1" w:styleId="WW8Num60z7">
    <w:name w:val="WW8Num60z7"/>
    <w:link w:val="WW8Num60z70"/>
  </w:style>
  <w:style w:type="character" w:customStyle="1" w:styleId="WW8Num60z70">
    <w:name w:val="WW8Num60z7"/>
    <w:link w:val="WW8Num60z7"/>
  </w:style>
  <w:style w:type="paragraph" w:customStyle="1" w:styleId="WW8Num83z1">
    <w:name w:val="WW8Num83z1"/>
    <w:link w:val="WW8Num83z10"/>
    <w:rPr>
      <w:rFonts w:ascii="Courier New" w:hAnsi="Courier New"/>
    </w:rPr>
  </w:style>
  <w:style w:type="character" w:customStyle="1" w:styleId="WW8Num83z10">
    <w:name w:val="WW8Num83z1"/>
    <w:link w:val="WW8Num83z1"/>
    <w:rPr>
      <w:rFonts w:ascii="Courier New" w:hAnsi="Courier New"/>
    </w:rPr>
  </w:style>
  <w:style w:type="paragraph" w:customStyle="1" w:styleId="afffffffff7">
    <w:name w:val="Внимание: криминал!!"/>
    <w:basedOn w:val="a6"/>
    <w:next w:val="a"/>
    <w:link w:val="afffffffff8"/>
  </w:style>
  <w:style w:type="character" w:customStyle="1" w:styleId="afffffffff8">
    <w:name w:val="Внимание: криминал!!"/>
    <w:basedOn w:val="a8"/>
    <w:link w:val="afffffffff7"/>
    <w:rPr>
      <w:rFonts w:ascii="Times New Roman" w:hAnsi="Times New Roman"/>
      <w:sz w:val="24"/>
    </w:rPr>
  </w:style>
  <w:style w:type="paragraph" w:customStyle="1" w:styleId="Doctitle">
    <w:name w:val="Doc title"/>
    <w:basedOn w:val="a"/>
    <w:link w:val="Doctitle0"/>
    <w:rPr>
      <w:rFonts w:ascii="Arial" w:hAnsi="Arial"/>
      <w:b/>
      <w:sz w:val="40"/>
    </w:rPr>
  </w:style>
  <w:style w:type="character" w:customStyle="1" w:styleId="Doctitle0">
    <w:name w:val="Doc title"/>
    <w:basedOn w:val="1"/>
    <w:link w:val="Doctitle"/>
    <w:rPr>
      <w:rFonts w:ascii="Arial" w:hAnsi="Arial"/>
      <w:b/>
      <w:color w:val="000000"/>
      <w:sz w:val="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WW8Num63z5">
    <w:name w:val="WW8Num63z5"/>
    <w:link w:val="WW8Num63z50"/>
  </w:style>
  <w:style w:type="character" w:customStyle="1" w:styleId="WW8Num63z50">
    <w:name w:val="WW8Num63z5"/>
    <w:link w:val="WW8Num63z5"/>
  </w:style>
  <w:style w:type="paragraph" w:customStyle="1" w:styleId="WW8Num76z0">
    <w:name w:val="WW8Num76z0"/>
    <w:link w:val="WW8Num76z00"/>
    <w:rPr>
      <w:rFonts w:ascii="Times New Roman" w:hAnsi="Times New Roman"/>
      <w:b/>
    </w:rPr>
  </w:style>
  <w:style w:type="character" w:customStyle="1" w:styleId="WW8Num76z00">
    <w:name w:val="WW8Num76z0"/>
    <w:link w:val="WW8Num76z0"/>
    <w:rPr>
      <w:rFonts w:ascii="Times New Roman" w:hAnsi="Times New Roman"/>
      <w:b/>
      <w:sz w:val="22"/>
    </w:rPr>
  </w:style>
  <w:style w:type="paragraph" w:customStyle="1" w:styleId="afffffffff9">
    <w:name w:val="Заголовок чужого сообщения"/>
    <w:link w:val="afffffffffa"/>
    <w:rPr>
      <w:b/>
      <w:color w:val="FF0000"/>
    </w:rPr>
  </w:style>
  <w:style w:type="character" w:customStyle="1" w:styleId="afffffffffa">
    <w:name w:val="Заголовок чужого сообщения"/>
    <w:link w:val="afffffffff9"/>
    <w:rPr>
      <w:b/>
      <w:color w:val="FF0000"/>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HTML1">
    <w:name w:val="HTML Preformatted"/>
    <w:basedOn w:val="a"/>
    <w:link w:val="HTML10"/>
    <w:rPr>
      <w:rFonts w:ascii="Consolas" w:hAnsi="Consolas"/>
      <w:sz w:val="20"/>
    </w:rPr>
  </w:style>
  <w:style w:type="character" w:customStyle="1" w:styleId="HTML10">
    <w:name w:val="Стандартный HTML Знак1"/>
    <w:basedOn w:val="1"/>
    <w:link w:val="HTML1"/>
    <w:rPr>
      <w:rFonts w:ascii="Consolas" w:hAnsi="Consolas"/>
      <w:color w:val="000000"/>
      <w:sz w:val="20"/>
    </w:rPr>
  </w:style>
  <w:style w:type="paragraph" w:customStyle="1" w:styleId="WW8Num21z4">
    <w:name w:val="WW8Num21z4"/>
    <w:link w:val="WW8Num21z40"/>
  </w:style>
  <w:style w:type="character" w:customStyle="1" w:styleId="WW8Num21z40">
    <w:name w:val="WW8Num21z4"/>
    <w:link w:val="WW8Num21z4"/>
  </w:style>
  <w:style w:type="paragraph" w:customStyle="1" w:styleId="afa">
    <w:name w:val="Текст (справка)"/>
    <w:basedOn w:val="a"/>
    <w:next w:val="a"/>
    <w:link w:val="afc"/>
    <w:pPr>
      <w:widowControl w:val="0"/>
      <w:spacing w:line="360" w:lineRule="auto"/>
      <w:ind w:left="170" w:right="170"/>
    </w:pPr>
    <w:rPr>
      <w:rFonts w:ascii="Times New Roman" w:hAnsi="Times New Roman"/>
      <w:sz w:val="24"/>
    </w:rPr>
  </w:style>
  <w:style w:type="character" w:customStyle="1" w:styleId="afc">
    <w:name w:val="Текст (справка)"/>
    <w:basedOn w:val="1"/>
    <w:link w:val="afa"/>
    <w:rPr>
      <w:rFonts w:ascii="Times New Roman" w:hAnsi="Times New Roman"/>
      <w:sz w:val="24"/>
    </w:rPr>
  </w:style>
  <w:style w:type="paragraph" w:customStyle="1" w:styleId="afffffffffb">
    <w:name w:val="Постоянная часть"/>
    <w:basedOn w:val="afffffa"/>
    <w:next w:val="a"/>
    <w:link w:val="afffffffffc"/>
    <w:rPr>
      <w:sz w:val="20"/>
    </w:rPr>
  </w:style>
  <w:style w:type="character" w:customStyle="1" w:styleId="afffffffffc">
    <w:name w:val="Постоянная часть"/>
    <w:basedOn w:val="afffffb"/>
    <w:link w:val="afffffffffb"/>
    <w:rPr>
      <w:rFonts w:ascii="Verdana" w:hAnsi="Verdana"/>
      <w:sz w:val="20"/>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WW8Num2z0">
    <w:name w:val="WW8Num2z0"/>
    <w:link w:val="WW8Num2z00"/>
    <w:rPr>
      <w:rFonts w:ascii="Times New Roman" w:hAnsi="Times New Roman"/>
      <w:sz w:val="24"/>
    </w:rPr>
  </w:style>
  <w:style w:type="character" w:customStyle="1" w:styleId="WW8Num2z00">
    <w:name w:val="WW8Num2z0"/>
    <w:link w:val="WW8Num2z0"/>
    <w:rPr>
      <w:rFonts w:ascii="Times New Roman" w:hAnsi="Times New Roman"/>
      <w:sz w:val="24"/>
    </w:rPr>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afffffffffd">
    <w:name w:val="Знак"/>
    <w:basedOn w:val="a"/>
    <w:link w:val="afffffffffe"/>
    <w:pPr>
      <w:spacing w:after="160" w:line="240" w:lineRule="exact"/>
    </w:pPr>
    <w:rPr>
      <w:rFonts w:ascii="Verdana" w:hAnsi="Verdana"/>
      <w:sz w:val="20"/>
    </w:rPr>
  </w:style>
  <w:style w:type="character" w:customStyle="1" w:styleId="afffffffffe">
    <w:name w:val="Знак"/>
    <w:basedOn w:val="1"/>
    <w:link w:val="afffffffffd"/>
    <w:rPr>
      <w:rFonts w:ascii="Verdana" w:hAnsi="Verdana"/>
      <w:color w:val="000000"/>
      <w:sz w:val="20"/>
    </w:rPr>
  </w:style>
  <w:style w:type="paragraph" w:customStyle="1" w:styleId="WW8Num12z6">
    <w:name w:val="WW8Num12z6"/>
    <w:link w:val="WW8Num12z60"/>
  </w:style>
  <w:style w:type="character" w:customStyle="1" w:styleId="WW8Num12z60">
    <w:name w:val="WW8Num12z6"/>
    <w:link w:val="WW8Num12z6"/>
  </w:style>
  <w:style w:type="paragraph" w:customStyle="1" w:styleId="WW8Num21z8">
    <w:name w:val="WW8Num21z8"/>
    <w:link w:val="WW8Num21z80"/>
  </w:style>
  <w:style w:type="character" w:customStyle="1" w:styleId="WW8Num21z80">
    <w:name w:val="WW8Num21z8"/>
    <w:link w:val="WW8Num21z8"/>
  </w:style>
  <w:style w:type="paragraph" w:customStyle="1" w:styleId="1ffffc">
    <w:name w:val="Стиль1"/>
    <w:basedOn w:val="a"/>
    <w:link w:val="1ffffd"/>
    <w:pPr>
      <w:widowControl w:val="0"/>
    </w:pPr>
    <w:rPr>
      <w:rFonts w:ascii="Times New Roman" w:hAnsi="Times New Roman"/>
      <w:color w:val="000080"/>
      <w:sz w:val="24"/>
    </w:rPr>
  </w:style>
  <w:style w:type="character" w:customStyle="1" w:styleId="1ffffd">
    <w:name w:val="Стиль1"/>
    <w:basedOn w:val="1"/>
    <w:link w:val="1ffffc"/>
    <w:rPr>
      <w:rFonts w:ascii="Times New Roman" w:hAnsi="Times New Roman"/>
      <w:color w:val="000080"/>
      <w:sz w:val="24"/>
    </w:rPr>
  </w:style>
  <w:style w:type="paragraph" w:customStyle="1" w:styleId="FR2">
    <w:name w:val="FR2"/>
    <w:link w:val="FR20"/>
    <w:pPr>
      <w:widowControl w:val="0"/>
      <w:spacing w:line="384" w:lineRule="auto"/>
      <w:ind w:firstLine="520"/>
    </w:pPr>
    <w:rPr>
      <w:rFonts w:ascii="Times New Roman" w:hAnsi="Times New Roman"/>
      <w:sz w:val="20"/>
    </w:rPr>
  </w:style>
  <w:style w:type="character" w:customStyle="1" w:styleId="FR20">
    <w:name w:val="FR2"/>
    <w:link w:val="FR2"/>
    <w:rPr>
      <w:rFonts w:ascii="Times New Roman" w:hAnsi="Times New Roman"/>
      <w:color w:val="000000"/>
      <w:sz w:val="20"/>
    </w:rPr>
  </w:style>
  <w:style w:type="paragraph" w:customStyle="1" w:styleId="affffffffff">
    <w:name w:val="Утратил силу"/>
    <w:link w:val="affffffffff0"/>
    <w:rPr>
      <w:b/>
      <w:strike/>
      <w:color w:val="666600"/>
    </w:rPr>
  </w:style>
  <w:style w:type="character" w:customStyle="1" w:styleId="affffffffff0">
    <w:name w:val="Утратил силу"/>
    <w:link w:val="affffffffff"/>
    <w:rPr>
      <w:b/>
      <w:strike/>
      <w:color w:val="666600"/>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3f6">
    <w:name w:val="Знак сноски3"/>
    <w:link w:val="3f7"/>
    <w:rPr>
      <w:vertAlign w:val="superscript"/>
    </w:rPr>
  </w:style>
  <w:style w:type="character" w:customStyle="1" w:styleId="3f7">
    <w:name w:val="Знак сноски3"/>
    <w:link w:val="3f6"/>
    <w:rPr>
      <w:vertAlign w:val="superscript"/>
    </w:rPr>
  </w:style>
  <w:style w:type="paragraph" w:customStyle="1" w:styleId="WW8Num15z2">
    <w:name w:val="WW8Num15z2"/>
    <w:link w:val="WW8Num15z20"/>
  </w:style>
  <w:style w:type="character" w:customStyle="1" w:styleId="WW8Num15z20">
    <w:name w:val="WW8Num15z2"/>
    <w:link w:val="WW8Num15z2"/>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sz w:val="16"/>
    </w:rPr>
  </w:style>
  <w:style w:type="paragraph" w:customStyle="1" w:styleId="WW8Num6z0">
    <w:name w:val="WW8Num6z0"/>
    <w:link w:val="WW8Num6z00"/>
    <w:rPr>
      <w:rFonts w:ascii="Times New Roman" w:hAnsi="Times New Roman"/>
      <w:b/>
      <w:sz w:val="24"/>
    </w:rPr>
  </w:style>
  <w:style w:type="character" w:customStyle="1" w:styleId="WW8Num6z00">
    <w:name w:val="WW8Num6z0"/>
    <w:link w:val="WW8Num6z0"/>
    <w:rPr>
      <w:rFonts w:ascii="Times New Roman" w:hAnsi="Times New Roman"/>
      <w:b/>
      <w:sz w:val="24"/>
    </w:rPr>
  </w:style>
  <w:style w:type="paragraph" w:customStyle="1" w:styleId="WW8Num56z1">
    <w:name w:val="WW8Num56z1"/>
    <w:link w:val="WW8Num56z10"/>
    <w:rPr>
      <w:rFonts w:ascii="Courier New" w:hAnsi="Courier New"/>
    </w:rPr>
  </w:style>
  <w:style w:type="character" w:customStyle="1" w:styleId="WW8Num56z10">
    <w:name w:val="WW8Num56z1"/>
    <w:link w:val="WW8Num56z1"/>
    <w:rPr>
      <w:rFonts w:ascii="Courier New" w:hAnsi="Courier New"/>
    </w:rPr>
  </w:style>
  <w:style w:type="paragraph" w:customStyle="1" w:styleId="WW8Num60z1">
    <w:name w:val="WW8Num60z1"/>
    <w:link w:val="WW8Num60z10"/>
  </w:style>
  <w:style w:type="character" w:customStyle="1" w:styleId="WW8Num60z10">
    <w:name w:val="WW8Num60z1"/>
    <w:link w:val="WW8Num60z1"/>
  </w:style>
  <w:style w:type="paragraph" w:customStyle="1" w:styleId="WW8Num21z3">
    <w:name w:val="WW8Num21z3"/>
    <w:link w:val="WW8Num21z30"/>
  </w:style>
  <w:style w:type="character" w:customStyle="1" w:styleId="WW8Num21z30">
    <w:name w:val="WW8Num21z3"/>
    <w:link w:val="WW8Num21z3"/>
  </w:style>
  <w:style w:type="paragraph" w:customStyle="1" w:styleId="c10">
    <w:name w:val="c10"/>
    <w:link w:val="c100"/>
  </w:style>
  <w:style w:type="character" w:customStyle="1" w:styleId="c100">
    <w:name w:val="c10"/>
    <w:link w:val="c10"/>
  </w:style>
  <w:style w:type="paragraph" w:customStyle="1" w:styleId="2ff0">
    <w:name w:val="Неразрешенное упоминание2"/>
    <w:link w:val="2ff1"/>
    <w:rPr>
      <w:color w:val="605E5C"/>
      <w:shd w:val="clear" w:color="auto" w:fill="E1DFDD"/>
    </w:rPr>
  </w:style>
  <w:style w:type="character" w:customStyle="1" w:styleId="2ff1">
    <w:name w:val="Неразрешенное упоминание2"/>
    <w:link w:val="2ff0"/>
    <w:rPr>
      <w:color w:val="605E5C"/>
      <w:shd w:val="clear" w:color="auto" w:fill="E1DFDD"/>
    </w:rPr>
  </w:style>
  <w:style w:type="paragraph" w:customStyle="1" w:styleId="affffffffff1">
    <w:name w:val="!Подзаголовок"/>
    <w:basedOn w:val="a"/>
    <w:link w:val="affffffffff2"/>
    <w:pPr>
      <w:ind w:firstLine="708"/>
      <w:jc w:val="both"/>
      <w:outlineLvl w:val="1"/>
    </w:pPr>
    <w:rPr>
      <w:rFonts w:ascii="Times New Roman" w:hAnsi="Times New Roman"/>
      <w:sz w:val="24"/>
    </w:rPr>
  </w:style>
  <w:style w:type="character" w:customStyle="1" w:styleId="affffffffff2">
    <w:name w:val="!Подзаголовок"/>
    <w:basedOn w:val="1"/>
    <w:link w:val="affffffffff1"/>
    <w:rPr>
      <w:rFonts w:ascii="Times New Roman" w:hAnsi="Times New Roman"/>
      <w:color w:val="000000"/>
      <w:sz w:val="24"/>
    </w:rPr>
  </w:style>
  <w:style w:type="paragraph" w:customStyle="1" w:styleId="1ffffe">
    <w:name w:val="Основной текст Знак1"/>
    <w:link w:val="1fffff"/>
    <w:rPr>
      <w:rFonts w:ascii="Times New Roman" w:hAnsi="Times New Roman"/>
      <w:b/>
      <w:sz w:val="23"/>
      <w:highlight w:val="white"/>
    </w:rPr>
  </w:style>
  <w:style w:type="character" w:customStyle="1" w:styleId="1fffff">
    <w:name w:val="Основной текст Знак1"/>
    <w:link w:val="1ffffe"/>
    <w:rPr>
      <w:rFonts w:ascii="Times New Roman" w:hAnsi="Times New Roman"/>
      <w:b/>
      <w:sz w:val="23"/>
      <w:highlight w:val="white"/>
    </w:rPr>
  </w:style>
  <w:style w:type="paragraph" w:customStyle="1" w:styleId="affffffffff3">
    <w:name w:val="Маркеры списка"/>
    <w:link w:val="affffffffff4"/>
    <w:rPr>
      <w:rFonts w:ascii="OpenSymbol" w:hAnsi="OpenSymbol"/>
    </w:rPr>
  </w:style>
  <w:style w:type="character" w:customStyle="1" w:styleId="affffffffff4">
    <w:name w:val="Маркеры списка"/>
    <w:link w:val="affffffffff3"/>
    <w:rPr>
      <w:rFonts w:ascii="OpenSymbol" w:hAnsi="OpenSymbol"/>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2ff2">
    <w:name w:val="Основной шрифт абзаца2"/>
    <w:link w:val="2ff3"/>
  </w:style>
  <w:style w:type="character" w:customStyle="1" w:styleId="2ff3">
    <w:name w:val="Основной шрифт абзаца2"/>
    <w:link w:val="2ff2"/>
  </w:style>
  <w:style w:type="paragraph" w:customStyle="1" w:styleId="WW8Num34z3">
    <w:name w:val="WW8Num34z3"/>
    <w:link w:val="WW8Num34z30"/>
  </w:style>
  <w:style w:type="character" w:customStyle="1" w:styleId="WW8Num34z30">
    <w:name w:val="WW8Num34z3"/>
    <w:link w:val="WW8Num34z3"/>
  </w:style>
  <w:style w:type="paragraph" w:customStyle="1" w:styleId="c5">
    <w:name w:val="c5"/>
    <w:link w:val="c50"/>
  </w:style>
  <w:style w:type="character" w:customStyle="1" w:styleId="c50">
    <w:name w:val="c5"/>
    <w:link w:val="c5"/>
  </w:style>
  <w:style w:type="paragraph" w:customStyle="1" w:styleId="WW8Num40z4">
    <w:name w:val="WW8Num40z4"/>
    <w:link w:val="WW8Num40z40"/>
  </w:style>
  <w:style w:type="character" w:customStyle="1" w:styleId="WW8Num40z40">
    <w:name w:val="WW8Num40z4"/>
    <w:link w:val="WW8Num40z4"/>
  </w:style>
  <w:style w:type="paragraph" w:customStyle="1" w:styleId="affffffffff5">
    <w:name w:val="Найденные слова"/>
    <w:link w:val="affffffffff6"/>
    <w:rPr>
      <w:b/>
      <w:color w:val="26282F"/>
      <w:shd w:val="clear" w:color="auto" w:fill="FFF580"/>
    </w:rPr>
  </w:style>
  <w:style w:type="character" w:customStyle="1" w:styleId="affffffffff6">
    <w:name w:val="Найденные слова"/>
    <w:link w:val="affffffffff5"/>
    <w:rPr>
      <w:b/>
      <w:color w:val="26282F"/>
      <w:shd w:val="clear" w:color="auto" w:fill="FFF580"/>
    </w:rPr>
  </w:style>
  <w:style w:type="paragraph" w:customStyle="1" w:styleId="WW8Num67z6">
    <w:name w:val="WW8Num67z6"/>
    <w:link w:val="WW8Num67z60"/>
  </w:style>
  <w:style w:type="character" w:customStyle="1" w:styleId="WW8Num67z60">
    <w:name w:val="WW8Num67z6"/>
    <w:link w:val="WW8Num67z6"/>
  </w:style>
  <w:style w:type="paragraph" w:customStyle="1" w:styleId="FontStyle58">
    <w:name w:val="Font Style58"/>
    <w:link w:val="FontStyle580"/>
    <w:rPr>
      <w:rFonts w:ascii="Times New Roman" w:hAnsi="Times New Roman"/>
      <w:sz w:val="26"/>
    </w:rPr>
  </w:style>
  <w:style w:type="character" w:customStyle="1" w:styleId="FontStyle580">
    <w:name w:val="Font Style58"/>
    <w:link w:val="FontStyle58"/>
    <w:rPr>
      <w:rFonts w:ascii="Times New Roman" w:hAnsi="Times New Roman"/>
      <w:sz w:val="26"/>
    </w:rPr>
  </w:style>
  <w:style w:type="paragraph" w:customStyle="1" w:styleId="WW8Num73z7">
    <w:name w:val="WW8Num73z7"/>
    <w:link w:val="WW8Num73z70"/>
  </w:style>
  <w:style w:type="character" w:customStyle="1" w:styleId="WW8Num73z70">
    <w:name w:val="WW8Num73z7"/>
    <w:link w:val="WW8Num73z7"/>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styleId="57">
    <w:name w:val="toc 5"/>
    <w:basedOn w:val="a"/>
    <w:next w:val="a"/>
    <w:link w:val="58"/>
    <w:uiPriority w:val="39"/>
    <w:pPr>
      <w:ind w:left="960"/>
    </w:pPr>
    <w:rPr>
      <w:rFonts w:ascii="Calibri" w:hAnsi="Calibri"/>
      <w:sz w:val="20"/>
    </w:rPr>
  </w:style>
  <w:style w:type="character" w:customStyle="1" w:styleId="58">
    <w:name w:val="Оглавление 5 Знак"/>
    <w:basedOn w:val="1"/>
    <w:link w:val="57"/>
    <w:rPr>
      <w:rFonts w:ascii="Calibri" w:hAnsi="Calibri"/>
      <w:sz w:val="20"/>
    </w:rPr>
  </w:style>
  <w:style w:type="paragraph" w:customStyle="1" w:styleId="WW8Num32z7">
    <w:name w:val="WW8Num32z7"/>
    <w:link w:val="WW8Num32z70"/>
  </w:style>
  <w:style w:type="character" w:customStyle="1" w:styleId="WW8Num32z70">
    <w:name w:val="WW8Num32z7"/>
    <w:link w:val="WW8Num32z7"/>
  </w:style>
  <w:style w:type="paragraph" w:styleId="affffffffff7">
    <w:name w:val="annotation subject"/>
    <w:basedOn w:val="affffffffff8"/>
    <w:next w:val="affffffffff8"/>
    <w:link w:val="affffffffff9"/>
    <w:rPr>
      <w:b/>
    </w:rPr>
  </w:style>
  <w:style w:type="character" w:customStyle="1" w:styleId="affffffffff9">
    <w:name w:val="Тема примечания Знак"/>
    <w:basedOn w:val="affffffffffa"/>
    <w:link w:val="affffffffff7"/>
    <w:rPr>
      <w:b/>
      <w:sz w:val="20"/>
    </w:rPr>
  </w:style>
  <w:style w:type="paragraph" w:customStyle="1" w:styleId="WW8Num20z0">
    <w:name w:val="WW8Num20z0"/>
    <w:link w:val="WW8Num20z00"/>
    <w:rPr>
      <w:rFonts w:ascii="Times New Roman" w:hAnsi="Times New Roman"/>
      <w:b/>
      <w:sz w:val="24"/>
    </w:rPr>
  </w:style>
  <w:style w:type="character" w:customStyle="1" w:styleId="WW8Num20z00">
    <w:name w:val="WW8Num20z0"/>
    <w:link w:val="WW8Num20z0"/>
    <w:rPr>
      <w:rFonts w:ascii="Times New Roman" w:hAnsi="Times New Roman"/>
      <w:b/>
      <w:sz w:val="24"/>
    </w:rPr>
  </w:style>
  <w:style w:type="paragraph" w:customStyle="1" w:styleId="WW8Num74z1">
    <w:name w:val="WW8Num74z1"/>
    <w:link w:val="WW8Num74z10"/>
    <w:rPr>
      <w:rFonts w:ascii="Times New Roman" w:hAnsi="Times New Roman"/>
      <w:b/>
      <w:sz w:val="24"/>
    </w:rPr>
  </w:style>
  <w:style w:type="character" w:customStyle="1" w:styleId="WW8Num74z10">
    <w:name w:val="WW8Num74z1"/>
    <w:link w:val="WW8Num74z1"/>
    <w:rPr>
      <w:rFonts w:ascii="Times New Roman" w:hAnsi="Times New Roman"/>
      <w:b/>
      <w:sz w:val="24"/>
    </w:rPr>
  </w:style>
  <w:style w:type="paragraph" w:customStyle="1" w:styleId="affffffffffb">
    <w:name w:val="Информация об изменениях"/>
    <w:basedOn w:val="affa"/>
    <w:next w:val="a"/>
    <w:link w:val="affffffffffc"/>
    <w:pPr>
      <w:spacing w:before="180"/>
      <w:ind w:left="360" w:right="360" w:firstLine="0"/>
    </w:pPr>
  </w:style>
  <w:style w:type="character" w:customStyle="1" w:styleId="affffffffffc">
    <w:name w:val="Информация об изменениях"/>
    <w:basedOn w:val="affc"/>
    <w:link w:val="affffffffffb"/>
    <w:rPr>
      <w:rFonts w:ascii="Times New Roman" w:hAnsi="Times New Roman"/>
      <w:color w:val="353842"/>
      <w:sz w:val="18"/>
    </w:rPr>
  </w:style>
  <w:style w:type="paragraph" w:customStyle="1" w:styleId="WW8Num25z8">
    <w:name w:val="WW8Num25z8"/>
    <w:link w:val="WW8Num25z80"/>
  </w:style>
  <w:style w:type="character" w:customStyle="1" w:styleId="WW8Num25z80">
    <w:name w:val="WW8Num25z8"/>
    <w:link w:val="WW8Num25z8"/>
  </w:style>
  <w:style w:type="paragraph" w:customStyle="1" w:styleId="FontStyle193">
    <w:name w:val="Font Style193"/>
    <w:link w:val="FontStyle1930"/>
    <w:rPr>
      <w:rFonts w:ascii="Arial" w:hAnsi="Arial"/>
      <w:b/>
      <w:sz w:val="50"/>
    </w:rPr>
  </w:style>
  <w:style w:type="character" w:customStyle="1" w:styleId="FontStyle1930">
    <w:name w:val="Font Style193"/>
    <w:link w:val="FontStyle193"/>
    <w:rPr>
      <w:rFonts w:ascii="Arial" w:hAnsi="Arial"/>
      <w:b/>
      <w:sz w:val="50"/>
    </w:rPr>
  </w:style>
  <w:style w:type="paragraph" w:customStyle="1" w:styleId="WW8Num40z0">
    <w:name w:val="WW8Num40z0"/>
    <w:link w:val="WW8Num40z00"/>
    <w:rPr>
      <w:rFonts w:ascii="Times New Roman" w:hAnsi="Times New Roman"/>
      <w:sz w:val="24"/>
    </w:rPr>
  </w:style>
  <w:style w:type="character" w:customStyle="1" w:styleId="WW8Num40z00">
    <w:name w:val="WW8Num40z0"/>
    <w:link w:val="WW8Num40z0"/>
    <w:rPr>
      <w:rFonts w:ascii="Times New Roman" w:hAnsi="Times New Roman"/>
      <w:sz w:val="24"/>
    </w:rPr>
  </w:style>
  <w:style w:type="paragraph" w:customStyle="1" w:styleId="WW8Num27z6">
    <w:name w:val="WW8Num27z6"/>
    <w:link w:val="WW8Num27z60"/>
  </w:style>
  <w:style w:type="character" w:customStyle="1" w:styleId="WW8Num27z60">
    <w:name w:val="WW8Num27z6"/>
    <w:link w:val="WW8Num27z6"/>
  </w:style>
  <w:style w:type="paragraph" w:customStyle="1" w:styleId="WW8Num76z4">
    <w:name w:val="WW8Num76z4"/>
    <w:link w:val="WW8Num76z40"/>
  </w:style>
  <w:style w:type="character" w:customStyle="1" w:styleId="WW8Num76z40">
    <w:name w:val="WW8Num76z4"/>
    <w:link w:val="WW8Num76z4"/>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1fffff0">
    <w:name w:val="Подзаголовок Знак1"/>
    <w:link w:val="1fffff1"/>
    <w:rPr>
      <w:rFonts w:ascii="Cambria" w:hAnsi="Cambria"/>
      <w:i/>
      <w:color w:val="4F81BD"/>
      <w:spacing w:val="15"/>
      <w:sz w:val="24"/>
    </w:rPr>
  </w:style>
  <w:style w:type="character" w:customStyle="1" w:styleId="1fffff1">
    <w:name w:val="Подзаголовок Знак1"/>
    <w:link w:val="1fffff0"/>
    <w:rPr>
      <w:rFonts w:ascii="Cambria" w:hAnsi="Cambria"/>
      <w:i/>
      <w:color w:val="4F81BD"/>
      <w:spacing w:val="15"/>
      <w:sz w:val="24"/>
    </w:rPr>
  </w:style>
  <w:style w:type="paragraph" w:customStyle="1" w:styleId="WW8Num63z0">
    <w:name w:val="WW8Num63z0"/>
    <w:link w:val="WW8Num63z00"/>
    <w:rPr>
      <w:rFonts w:ascii="Times New Roman" w:hAnsi="Times New Roman"/>
      <w:sz w:val="24"/>
    </w:rPr>
  </w:style>
  <w:style w:type="character" w:customStyle="1" w:styleId="WW8Num63z00">
    <w:name w:val="WW8Num63z0"/>
    <w:link w:val="WW8Num63z0"/>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sz w:val="16"/>
    </w:rPr>
  </w:style>
  <w:style w:type="paragraph" w:customStyle="1" w:styleId="WW8Num24z1">
    <w:name w:val="WW8Num24z1"/>
    <w:link w:val="WW8Num24z10"/>
    <w:rPr>
      <w:b/>
      <w:sz w:val="28"/>
    </w:rPr>
  </w:style>
  <w:style w:type="character" w:customStyle="1" w:styleId="WW8Num24z10">
    <w:name w:val="WW8Num24z1"/>
    <w:link w:val="WW8Num24z1"/>
    <w:rPr>
      <w:b/>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styleId="affffffffffd">
    <w:name w:val="caption"/>
    <w:basedOn w:val="a"/>
    <w:link w:val="affffffffffe"/>
    <w:pPr>
      <w:spacing w:before="120" w:after="120" w:line="276" w:lineRule="auto"/>
    </w:pPr>
    <w:rPr>
      <w:rFonts w:ascii="Calibri" w:hAnsi="Calibri"/>
      <w:i/>
      <w:sz w:val="24"/>
    </w:rPr>
  </w:style>
  <w:style w:type="character" w:customStyle="1" w:styleId="affffffffffe">
    <w:name w:val="Название объекта Знак"/>
    <w:basedOn w:val="1"/>
    <w:link w:val="affffffffffd"/>
    <w:rPr>
      <w:rFonts w:ascii="Calibri" w:hAnsi="Calibri"/>
      <w:i/>
      <w:color w:val="000000"/>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sz w:val="16"/>
    </w:rPr>
  </w:style>
  <w:style w:type="paragraph" w:customStyle="1" w:styleId="2ff4">
    <w:name w:val="Знак концевой сноски2"/>
    <w:link w:val="2ff5"/>
    <w:rPr>
      <w:vertAlign w:val="superscript"/>
    </w:rPr>
  </w:style>
  <w:style w:type="character" w:customStyle="1" w:styleId="2ff5">
    <w:name w:val="Знак концевой сноски2"/>
    <w:link w:val="2ff4"/>
    <w:rPr>
      <w:vertAlign w:val="superscript"/>
    </w:rPr>
  </w:style>
  <w:style w:type="paragraph" w:customStyle="1" w:styleId="WW8Num12z2">
    <w:name w:val="WW8Num12z2"/>
    <w:link w:val="WW8Num12z20"/>
  </w:style>
  <w:style w:type="character" w:customStyle="1" w:styleId="WW8Num12z20">
    <w:name w:val="WW8Num12z2"/>
    <w:link w:val="WW8Num12z2"/>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sz w:val="16"/>
    </w:rPr>
  </w:style>
  <w:style w:type="paragraph" w:customStyle="1" w:styleId="WW8Num67z8">
    <w:name w:val="WW8Num67z8"/>
    <w:link w:val="WW8Num67z80"/>
  </w:style>
  <w:style w:type="character" w:customStyle="1" w:styleId="WW8Num67z80">
    <w:name w:val="WW8Num67z8"/>
    <w:link w:val="WW8Num67z8"/>
  </w:style>
  <w:style w:type="paragraph" w:customStyle="1" w:styleId="WW8Num49z0">
    <w:name w:val="WW8Num49z0"/>
    <w:link w:val="WW8Num49z00"/>
    <w:rPr>
      <w:rFonts w:ascii="Symbol" w:hAnsi="Symbol"/>
      <w:sz w:val="24"/>
    </w:rPr>
  </w:style>
  <w:style w:type="character" w:customStyle="1" w:styleId="WW8Num49z00">
    <w:name w:val="WW8Num49z0"/>
    <w:link w:val="WW8Num49z0"/>
    <w:rPr>
      <w:rFonts w:ascii="Symbol" w:hAnsi="Symbol"/>
      <w:sz w:val="24"/>
    </w:rPr>
  </w:style>
  <w:style w:type="paragraph" w:customStyle="1" w:styleId="WW8Num47z7">
    <w:name w:val="WW8Num47z7"/>
    <w:link w:val="WW8Num47z70"/>
  </w:style>
  <w:style w:type="character" w:customStyle="1" w:styleId="WW8Num47z70">
    <w:name w:val="WW8Num47z7"/>
    <w:link w:val="WW8Num47z7"/>
  </w:style>
  <w:style w:type="paragraph" w:customStyle="1" w:styleId="WW8Num15z7">
    <w:name w:val="WW8Num15z7"/>
    <w:link w:val="WW8Num15z70"/>
  </w:style>
  <w:style w:type="character" w:customStyle="1" w:styleId="WW8Num15z70">
    <w:name w:val="WW8Num15z7"/>
    <w:link w:val="WW8Num15z7"/>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1fffff2">
    <w:name w:val="Строгий1"/>
    <w:link w:val="1fffff3"/>
    <w:rPr>
      <w:b/>
    </w:rPr>
  </w:style>
  <w:style w:type="character" w:customStyle="1" w:styleId="1fffff3">
    <w:name w:val="Строгий1"/>
    <w:link w:val="1fffff2"/>
    <w:rPr>
      <w:b/>
    </w:rPr>
  </w:style>
  <w:style w:type="paragraph" w:customStyle="1" w:styleId="218">
    <w:name w:val="Основной текст 21"/>
    <w:basedOn w:val="a"/>
    <w:link w:val="219"/>
    <w:pPr>
      <w:spacing w:after="120" w:line="480" w:lineRule="auto"/>
    </w:pPr>
    <w:rPr>
      <w:rFonts w:ascii="Times New Roman" w:hAnsi="Times New Roman"/>
      <w:sz w:val="24"/>
    </w:rPr>
  </w:style>
  <w:style w:type="character" w:customStyle="1" w:styleId="219">
    <w:name w:val="Основной текст 21"/>
    <w:basedOn w:val="1"/>
    <w:link w:val="218"/>
    <w:rPr>
      <w:rFonts w:ascii="Times New Roman" w:hAnsi="Times New Roman"/>
      <w:color w:val="000000"/>
      <w:sz w:val="24"/>
    </w:rPr>
  </w:style>
  <w:style w:type="paragraph" w:customStyle="1" w:styleId="59">
    <w:name w:val="Неразрешенное упоминание5"/>
    <w:link w:val="5a"/>
    <w:rPr>
      <w:color w:val="605E5C"/>
      <w:shd w:val="clear" w:color="auto" w:fill="E1DFDD"/>
    </w:rPr>
  </w:style>
  <w:style w:type="character" w:customStyle="1" w:styleId="5a">
    <w:name w:val="Неразрешенное упоминание5"/>
    <w:link w:val="59"/>
    <w:rPr>
      <w:color w:val="605E5C"/>
      <w:shd w:val="clear" w:color="auto" w:fill="E1DFDD"/>
    </w:rPr>
  </w:style>
  <w:style w:type="paragraph" w:customStyle="1" w:styleId="2ff6">
    <w:name w:val="Указатель2"/>
    <w:basedOn w:val="a"/>
    <w:link w:val="2ff7"/>
    <w:pPr>
      <w:spacing w:after="200" w:line="276" w:lineRule="auto"/>
    </w:pPr>
    <w:rPr>
      <w:rFonts w:ascii="Calibri" w:hAnsi="Calibri"/>
    </w:rPr>
  </w:style>
  <w:style w:type="character" w:customStyle="1" w:styleId="2ff7">
    <w:name w:val="Указатель2"/>
    <w:basedOn w:val="1"/>
    <w:link w:val="2ff6"/>
    <w:rPr>
      <w:rFonts w:ascii="Calibri" w:hAnsi="Calibri"/>
      <w:color w:val="000000"/>
    </w:rPr>
  </w:style>
  <w:style w:type="paragraph" w:customStyle="1" w:styleId="afffffffffff">
    <w:name w:val="Сравнение редакций. Добавленный фрагмент"/>
    <w:link w:val="afffffffffff0"/>
    <w:rPr>
      <w:shd w:val="clear" w:color="auto" w:fill="C1D7FF"/>
    </w:rPr>
  </w:style>
  <w:style w:type="character" w:customStyle="1" w:styleId="afffffffffff0">
    <w:name w:val="Сравнение редакций. Добавленный фрагмент"/>
    <w:link w:val="afffffffffff"/>
    <w:rPr>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226">
    <w:name w:val="Основной текст с отступом 2 Знак2"/>
    <w:link w:val="227"/>
    <w:rPr>
      <w:rFonts w:ascii="Calibri" w:hAnsi="Calibri"/>
    </w:rPr>
  </w:style>
  <w:style w:type="character" w:customStyle="1" w:styleId="227">
    <w:name w:val="Основной текст с отступом 2 Знак2"/>
    <w:link w:val="226"/>
    <w:rPr>
      <w:rFonts w:ascii="Calibri" w:hAnsi="Calibri"/>
      <w:sz w:val="22"/>
    </w:rPr>
  </w:style>
  <w:style w:type="paragraph" w:styleId="affffffffff8">
    <w:name w:val="annotation text"/>
    <w:basedOn w:val="a"/>
    <w:link w:val="affffffffffa"/>
    <w:rPr>
      <w:sz w:val="20"/>
    </w:rPr>
  </w:style>
  <w:style w:type="character" w:customStyle="1" w:styleId="affffffffffa">
    <w:name w:val="Текст примечания Знак"/>
    <w:basedOn w:val="1"/>
    <w:link w:val="affffffffff8"/>
    <w:rPr>
      <w:sz w:val="20"/>
    </w:rPr>
  </w:style>
  <w:style w:type="paragraph" w:customStyle="1" w:styleId="WW8Num13z1">
    <w:name w:val="WW8Num13z1"/>
    <w:link w:val="WW8Num13z10"/>
    <w:rPr>
      <w:rFonts w:ascii="Times New Roman" w:hAnsi="Times New Roman"/>
      <w:sz w:val="24"/>
    </w:rPr>
  </w:style>
  <w:style w:type="character" w:customStyle="1" w:styleId="WW8Num13z10">
    <w:name w:val="WW8Num13z1"/>
    <w:link w:val="WW8Num13z1"/>
    <w:rPr>
      <w:rFonts w:ascii="Times New Roman" w:hAnsi="Times New Roman"/>
      <w:sz w:val="24"/>
    </w:rPr>
  </w:style>
  <w:style w:type="paragraph" w:customStyle="1" w:styleId="21a">
    <w:name w:val="Список 21"/>
    <w:basedOn w:val="a"/>
    <w:link w:val="21b"/>
    <w:pPr>
      <w:ind w:left="566" w:hanging="283"/>
    </w:pPr>
    <w:rPr>
      <w:rFonts w:ascii="Arial" w:hAnsi="Arial"/>
      <w:sz w:val="24"/>
    </w:rPr>
  </w:style>
  <w:style w:type="character" w:customStyle="1" w:styleId="21b">
    <w:name w:val="Список 21"/>
    <w:basedOn w:val="1"/>
    <w:link w:val="21a"/>
    <w:rPr>
      <w:rFonts w:ascii="Arial" w:hAnsi="Arial"/>
      <w:color w:val="000000"/>
      <w:sz w:val="24"/>
    </w:rPr>
  </w:style>
  <w:style w:type="paragraph" w:customStyle="1" w:styleId="WW8Num48z1">
    <w:name w:val="WW8Num48z1"/>
    <w:link w:val="WW8Num48z10"/>
  </w:style>
  <w:style w:type="character" w:customStyle="1" w:styleId="WW8Num48z10">
    <w:name w:val="WW8Num48z1"/>
    <w:link w:val="WW8Num48z1"/>
  </w:style>
  <w:style w:type="paragraph" w:customStyle="1" w:styleId="afffffffffff1">
    <w:name w:val="Переменная часть"/>
    <w:basedOn w:val="afffffa"/>
    <w:next w:val="a"/>
    <w:link w:val="afffffffffff2"/>
    <w:rPr>
      <w:sz w:val="18"/>
    </w:rPr>
  </w:style>
  <w:style w:type="character" w:customStyle="1" w:styleId="afffffffffff2">
    <w:name w:val="Переменная часть"/>
    <w:basedOn w:val="afffffb"/>
    <w:link w:val="afffffffffff1"/>
    <w:rPr>
      <w:rFonts w:ascii="Verdana" w:hAnsi="Verdana"/>
      <w:sz w:val="18"/>
    </w:rPr>
  </w:style>
  <w:style w:type="paragraph" w:customStyle="1" w:styleId="WW8Num40z6">
    <w:name w:val="WW8Num40z6"/>
    <w:link w:val="WW8Num40z60"/>
  </w:style>
  <w:style w:type="character" w:customStyle="1" w:styleId="WW8Num40z60">
    <w:name w:val="WW8Num40z6"/>
    <w:link w:val="WW8Num40z6"/>
  </w:style>
  <w:style w:type="paragraph" w:customStyle="1" w:styleId="WW8Num66z0">
    <w:name w:val="WW8Num66z0"/>
    <w:link w:val="WW8Num66z00"/>
    <w:rPr>
      <w:rFonts w:ascii="Times New Roman" w:hAnsi="Times New Roman"/>
      <w:b/>
      <w:sz w:val="24"/>
    </w:rPr>
  </w:style>
  <w:style w:type="character" w:customStyle="1" w:styleId="WW8Num66z00">
    <w:name w:val="WW8Num66z0"/>
    <w:link w:val="WW8Num66z0"/>
    <w:rPr>
      <w:rFonts w:ascii="Times New Roman" w:hAnsi="Times New Roman"/>
      <w:b/>
      <w:sz w:val="24"/>
    </w:rPr>
  </w:style>
  <w:style w:type="paragraph" w:customStyle="1" w:styleId="3f8">
    <w:name w:val="Указатель3"/>
    <w:basedOn w:val="a"/>
    <w:link w:val="3f9"/>
    <w:pPr>
      <w:spacing w:after="200" w:line="276" w:lineRule="auto"/>
    </w:pPr>
    <w:rPr>
      <w:rFonts w:ascii="Calibri" w:hAnsi="Calibri"/>
    </w:rPr>
  </w:style>
  <w:style w:type="character" w:customStyle="1" w:styleId="3f9">
    <w:name w:val="Указатель3"/>
    <w:basedOn w:val="1"/>
    <w:link w:val="3f8"/>
    <w:rPr>
      <w:rFonts w:ascii="Calibri" w:hAnsi="Calibri"/>
      <w:color w:val="000000"/>
    </w:rPr>
  </w:style>
  <w:style w:type="paragraph" w:customStyle="1" w:styleId="1fffff4">
    <w:name w:val="Знак Знак Знак Знак1"/>
    <w:basedOn w:val="a"/>
    <w:link w:val="1fffff5"/>
    <w:pPr>
      <w:spacing w:after="160" w:line="240" w:lineRule="exact"/>
    </w:pPr>
    <w:rPr>
      <w:rFonts w:ascii="Verdana" w:hAnsi="Verdana"/>
      <w:sz w:val="20"/>
    </w:rPr>
  </w:style>
  <w:style w:type="character" w:customStyle="1" w:styleId="1fffff5">
    <w:name w:val="Знак Знак Знак Знак1"/>
    <w:basedOn w:val="1"/>
    <w:link w:val="1fffff4"/>
    <w:rPr>
      <w:rFonts w:ascii="Verdana" w:hAnsi="Verdana"/>
      <w:color w:val="000000"/>
      <w:sz w:val="20"/>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WW8Num60z8">
    <w:name w:val="WW8Num60z8"/>
    <w:link w:val="WW8Num60z80"/>
  </w:style>
  <w:style w:type="character" w:customStyle="1" w:styleId="WW8Num60z80">
    <w:name w:val="WW8Num60z8"/>
    <w:link w:val="WW8Num60z8"/>
  </w:style>
  <w:style w:type="paragraph" w:customStyle="1" w:styleId="65">
    <w:name w:val="Указатель6"/>
    <w:basedOn w:val="a"/>
    <w:link w:val="66"/>
    <w:pPr>
      <w:spacing w:after="200" w:line="276" w:lineRule="auto"/>
    </w:pPr>
    <w:rPr>
      <w:rFonts w:ascii="Calibri" w:hAnsi="Calibri"/>
    </w:rPr>
  </w:style>
  <w:style w:type="character" w:customStyle="1" w:styleId="66">
    <w:name w:val="Указатель6"/>
    <w:basedOn w:val="1"/>
    <w:link w:val="65"/>
    <w:rPr>
      <w:rFonts w:ascii="Calibri" w:hAnsi="Calibri"/>
      <w:color w:val="000000"/>
    </w:rPr>
  </w:style>
  <w:style w:type="paragraph" w:customStyle="1" w:styleId="afffffffffff3">
    <w:name w:val="Обычный (Интернет) Знак"/>
    <w:link w:val="afffffffffff4"/>
    <w:rPr>
      <w:rFonts w:ascii="Times New Roman" w:hAnsi="Times New Roman"/>
      <w:sz w:val="24"/>
    </w:rPr>
  </w:style>
  <w:style w:type="character" w:customStyle="1" w:styleId="afffffffffff4">
    <w:name w:val="Обычный (Интернет) Знак"/>
    <w:link w:val="afffffffffff3"/>
    <w:rPr>
      <w:rFonts w:ascii="Times New Roman" w:hAnsi="Times New Roman"/>
      <w:sz w:val="24"/>
    </w:rPr>
  </w:style>
  <w:style w:type="paragraph" w:customStyle="1" w:styleId="WW8Num67z7">
    <w:name w:val="WW8Num67z7"/>
    <w:link w:val="WW8Num67z70"/>
  </w:style>
  <w:style w:type="character" w:customStyle="1" w:styleId="WW8Num67z70">
    <w:name w:val="WW8Num67z7"/>
    <w:link w:val="WW8Num67z7"/>
  </w:style>
  <w:style w:type="paragraph" w:customStyle="1" w:styleId="WW8Num55z0">
    <w:name w:val="WW8Num55z0"/>
    <w:link w:val="WW8Num55z00"/>
    <w:rPr>
      <w:rFonts w:ascii="Times New Roman" w:hAnsi="Times New Roman"/>
      <w:sz w:val="24"/>
    </w:rPr>
  </w:style>
  <w:style w:type="character" w:customStyle="1" w:styleId="WW8Num55z00">
    <w:name w:val="WW8Num55z0"/>
    <w:link w:val="WW8Num55z0"/>
    <w:rPr>
      <w:rFonts w:ascii="Times New Roman" w:hAnsi="Times New Roman"/>
      <w:b w:val="0"/>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sz w:val="16"/>
    </w:rPr>
  </w:style>
  <w:style w:type="paragraph" w:customStyle="1" w:styleId="WW8Num1z4">
    <w:name w:val="WW8Num1z4"/>
    <w:link w:val="WW8Num1z40"/>
  </w:style>
  <w:style w:type="character" w:customStyle="1" w:styleId="WW8Num1z40">
    <w:name w:val="WW8Num1z4"/>
    <w:link w:val="WW8Num1z4"/>
  </w:style>
  <w:style w:type="paragraph" w:customStyle="1" w:styleId="1fffff6">
    <w:name w:val="Текст примечания Знак1"/>
    <w:link w:val="1fffff7"/>
    <w:rPr>
      <w:rFonts w:ascii="Times New Roman" w:hAnsi="Times New Roman"/>
      <w:sz w:val="20"/>
    </w:rPr>
  </w:style>
  <w:style w:type="character" w:customStyle="1" w:styleId="1fffff7">
    <w:name w:val="Текст примечания Знак1"/>
    <w:link w:val="1fffff6"/>
    <w:rPr>
      <w:rFonts w:ascii="Times New Roman" w:hAnsi="Times New Roman"/>
      <w:sz w:val="20"/>
    </w:rPr>
  </w:style>
  <w:style w:type="paragraph" w:customStyle="1" w:styleId="WW8Num9z8">
    <w:name w:val="WW8Num9z8"/>
    <w:link w:val="WW8Num9z80"/>
  </w:style>
  <w:style w:type="character" w:customStyle="1" w:styleId="WW8Num9z80">
    <w:name w:val="WW8Num9z8"/>
    <w:link w:val="WW8Num9z8"/>
  </w:style>
  <w:style w:type="paragraph" w:customStyle="1" w:styleId="2ff8">
    <w:name w:val="Заголовок2"/>
    <w:basedOn w:val="a"/>
    <w:next w:val="a"/>
    <w:link w:val="2ff9"/>
    <w:pPr>
      <w:spacing w:before="240" w:after="60" w:line="276" w:lineRule="auto"/>
      <w:jc w:val="center"/>
    </w:pPr>
    <w:rPr>
      <w:rFonts w:ascii="Calibri Light" w:hAnsi="Calibri Light"/>
      <w:b/>
      <w:sz w:val="32"/>
    </w:rPr>
  </w:style>
  <w:style w:type="character" w:customStyle="1" w:styleId="2ff9">
    <w:name w:val="Заголовок2"/>
    <w:basedOn w:val="1"/>
    <w:link w:val="2ff8"/>
    <w:rPr>
      <w:rFonts w:ascii="Calibri Light" w:hAnsi="Calibri Light"/>
      <w:b/>
      <w:color w:val="000000"/>
      <w:sz w:val="32"/>
    </w:rPr>
  </w:style>
  <w:style w:type="paragraph" w:customStyle="1" w:styleId="WW8Num51z1">
    <w:name w:val="WW8Num51z1"/>
    <w:link w:val="WW8Num51z10"/>
  </w:style>
  <w:style w:type="character" w:customStyle="1" w:styleId="WW8Num51z10">
    <w:name w:val="WW8Num51z1"/>
    <w:link w:val="WW8Num51z1"/>
  </w:style>
  <w:style w:type="paragraph" w:customStyle="1" w:styleId="WW8Num27z1">
    <w:name w:val="WW8Num27z1"/>
    <w:link w:val="WW8Num27z10"/>
  </w:style>
  <w:style w:type="character" w:customStyle="1" w:styleId="WW8Num27z10">
    <w:name w:val="WW8Num27z1"/>
    <w:link w:val="WW8Num27z1"/>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WW8Num25z0">
    <w:name w:val="WW8Num25z0"/>
    <w:link w:val="WW8Num25z00"/>
    <w:rPr>
      <w:rFonts w:ascii="Times New Roman" w:hAnsi="Times New Roman"/>
      <w:sz w:val="24"/>
    </w:rPr>
  </w:style>
  <w:style w:type="character" w:customStyle="1" w:styleId="WW8Num25z00">
    <w:name w:val="WW8Num25z0"/>
    <w:link w:val="WW8Num25z0"/>
    <w:rPr>
      <w:rFonts w:ascii="Times New Roman" w:hAnsi="Times New Roman"/>
      <w:b w:val="0"/>
      <w:color w:val="000000"/>
      <w:sz w:val="24"/>
    </w:rPr>
  </w:style>
  <w:style w:type="paragraph" w:customStyle="1" w:styleId="WW8Num9z4">
    <w:name w:val="WW8Num9z4"/>
    <w:link w:val="WW8Num9z40"/>
  </w:style>
  <w:style w:type="character" w:customStyle="1" w:styleId="WW8Num9z40">
    <w:name w:val="WW8Num9z4"/>
    <w:link w:val="WW8Num9z4"/>
  </w:style>
  <w:style w:type="paragraph" w:customStyle="1" w:styleId="WW8Num78z2">
    <w:name w:val="WW8Num78z2"/>
    <w:link w:val="WW8Num78z20"/>
    <w:rPr>
      <w:rFonts w:ascii="Wingdings" w:hAnsi="Wingdings"/>
    </w:rPr>
  </w:style>
  <w:style w:type="character" w:customStyle="1" w:styleId="WW8Num78z20">
    <w:name w:val="WW8Num78z2"/>
    <w:link w:val="WW8Num78z2"/>
    <w:rPr>
      <w:rFonts w:ascii="Wingdings" w:hAnsi="Wingdings"/>
    </w:rPr>
  </w:style>
  <w:style w:type="paragraph" w:customStyle="1" w:styleId="WW8Num42z8">
    <w:name w:val="WW8Num42z8"/>
    <w:link w:val="WW8Num42z80"/>
  </w:style>
  <w:style w:type="character" w:customStyle="1" w:styleId="WW8Num42z80">
    <w:name w:val="WW8Num42z8"/>
    <w:link w:val="WW8Num42z8"/>
  </w:style>
  <w:style w:type="paragraph" w:customStyle="1" w:styleId="WW8Num50z5">
    <w:name w:val="WW8Num50z5"/>
    <w:link w:val="WW8Num50z50"/>
  </w:style>
  <w:style w:type="character" w:customStyle="1" w:styleId="WW8Num50z50">
    <w:name w:val="WW8Num50z5"/>
    <w:link w:val="WW8Num50z5"/>
  </w:style>
  <w:style w:type="paragraph" w:customStyle="1" w:styleId="afffffffffff5">
    <w:name w:val="Заголовок для информации об изменениях"/>
    <w:basedOn w:val="10"/>
    <w:next w:val="a"/>
    <w:link w:val="afffffffffff6"/>
    <w:pPr>
      <w:keepNext/>
      <w:keepLines/>
      <w:spacing w:after="240" w:line="360" w:lineRule="auto"/>
      <w:outlineLvl w:val="8"/>
    </w:pPr>
    <w:rPr>
      <w:b w:val="0"/>
      <w:sz w:val="18"/>
    </w:rPr>
  </w:style>
  <w:style w:type="character" w:customStyle="1" w:styleId="afffffffffff6">
    <w:name w:val="Заголовок для информации об изменениях"/>
    <w:basedOn w:val="11"/>
    <w:link w:val="afffffffffff5"/>
    <w:rPr>
      <w:rFonts w:ascii="Times New Roman" w:hAnsi="Times New Roman"/>
      <w:b w:val="0"/>
      <w:sz w:val="18"/>
    </w:rPr>
  </w:style>
  <w:style w:type="paragraph" w:customStyle="1" w:styleId="WW8Num47z0">
    <w:name w:val="WW8Num47z0"/>
    <w:link w:val="WW8Num47z00"/>
    <w:rPr>
      <w:rFonts w:ascii="Times New Roman" w:hAnsi="Times New Roman"/>
      <w:color w:val="3A3C3F"/>
      <w:sz w:val="24"/>
    </w:rPr>
  </w:style>
  <w:style w:type="character" w:customStyle="1" w:styleId="WW8Num47z00">
    <w:name w:val="WW8Num47z0"/>
    <w:link w:val="WW8Num47z0"/>
    <w:rPr>
      <w:rFonts w:ascii="Times New Roman" w:hAnsi="Times New Roman"/>
      <w:color w:val="3A3C3F"/>
      <w:sz w:val="24"/>
    </w:rPr>
  </w:style>
  <w:style w:type="paragraph" w:customStyle="1" w:styleId="3fa">
    <w:name w:val="Основной шрифт абзаца3"/>
    <w:link w:val="3fb"/>
  </w:style>
  <w:style w:type="character" w:customStyle="1" w:styleId="3fb">
    <w:name w:val="Основной шрифт абзаца3"/>
    <w:link w:val="3fa"/>
  </w:style>
  <w:style w:type="paragraph" w:customStyle="1" w:styleId="WW8Num41z8">
    <w:name w:val="WW8Num41z8"/>
    <w:link w:val="WW8Num41z80"/>
  </w:style>
  <w:style w:type="character" w:customStyle="1" w:styleId="WW8Num41z80">
    <w:name w:val="WW8Num41z8"/>
    <w:link w:val="WW8Num41z8"/>
  </w:style>
  <w:style w:type="paragraph" w:customStyle="1" w:styleId="WW8Num32z3">
    <w:name w:val="WW8Num32z3"/>
    <w:link w:val="WW8Num32z30"/>
  </w:style>
  <w:style w:type="character" w:customStyle="1" w:styleId="WW8Num32z30">
    <w:name w:val="WW8Num32z3"/>
    <w:link w:val="WW8Num32z3"/>
  </w:style>
  <w:style w:type="paragraph" w:customStyle="1" w:styleId="afffffffffff7">
    <w:name w:val="Интерактивный заголовок"/>
    <w:basedOn w:val="1ffff4"/>
    <w:next w:val="a"/>
    <w:link w:val="afffffffffff8"/>
    <w:rPr>
      <w:u w:val="single"/>
    </w:rPr>
  </w:style>
  <w:style w:type="character" w:customStyle="1" w:styleId="afffffffffff8">
    <w:name w:val="Интерактивный заголовок"/>
    <w:basedOn w:val="1ffff5"/>
    <w:link w:val="afffffffffff7"/>
    <w:rPr>
      <w:rFonts w:ascii="Verdana" w:hAnsi="Verdana"/>
      <w:b/>
      <w:color w:val="0058A9"/>
      <w:u w:val="single"/>
    </w:rPr>
  </w:style>
  <w:style w:type="paragraph" w:customStyle="1" w:styleId="WW8Num30z1">
    <w:name w:val="WW8Num30z1"/>
    <w:link w:val="WW8Num30z10"/>
  </w:style>
  <w:style w:type="character" w:customStyle="1" w:styleId="WW8Num30z10">
    <w:name w:val="WW8Num30z1"/>
    <w:link w:val="WW8Num30z1"/>
    <w:rPr>
      <w:i w:val="0"/>
    </w:rPr>
  </w:style>
  <w:style w:type="paragraph" w:customStyle="1" w:styleId="2ffa">
    <w:name w:val="Текст сноски Знак2"/>
    <w:link w:val="2ffb"/>
  </w:style>
  <w:style w:type="character" w:customStyle="1" w:styleId="2ffb">
    <w:name w:val="Текст сноски Знак2"/>
    <w:link w:val="2ffa"/>
  </w:style>
  <w:style w:type="paragraph" w:customStyle="1" w:styleId="WW8Num58z1">
    <w:name w:val="WW8Num58z1"/>
    <w:link w:val="WW8Num58z10"/>
  </w:style>
  <w:style w:type="character" w:customStyle="1" w:styleId="WW8Num58z10">
    <w:name w:val="WW8Num58z1"/>
    <w:link w:val="WW8Num58z1"/>
    <w:rPr>
      <w:i w:val="0"/>
    </w:rPr>
  </w:style>
  <w:style w:type="paragraph" w:customStyle="1" w:styleId="WW8Num41z7">
    <w:name w:val="WW8Num41z7"/>
    <w:link w:val="WW8Num41z70"/>
  </w:style>
  <w:style w:type="character" w:customStyle="1" w:styleId="WW8Num41z70">
    <w:name w:val="WW8Num41z7"/>
    <w:link w:val="WW8Num41z7"/>
  </w:style>
  <w:style w:type="paragraph" w:customStyle="1" w:styleId="WW8Num50z6">
    <w:name w:val="WW8Num50z6"/>
    <w:link w:val="WW8Num50z60"/>
  </w:style>
  <w:style w:type="character" w:customStyle="1" w:styleId="WW8Num50z60">
    <w:name w:val="WW8Num50z6"/>
    <w:link w:val="WW8Num50z6"/>
  </w:style>
  <w:style w:type="paragraph" w:customStyle="1" w:styleId="320">
    <w:name w:val="Основной текст с отступом 32"/>
    <w:basedOn w:val="a"/>
    <w:link w:val="321"/>
    <w:pPr>
      <w:spacing w:after="120"/>
      <w:ind w:left="360"/>
    </w:pPr>
    <w:rPr>
      <w:rFonts w:ascii="Times New Roman" w:hAnsi="Times New Roman"/>
      <w:sz w:val="16"/>
    </w:rPr>
  </w:style>
  <w:style w:type="character" w:customStyle="1" w:styleId="321">
    <w:name w:val="Основной текст с отступом 32"/>
    <w:basedOn w:val="1"/>
    <w:link w:val="320"/>
    <w:rPr>
      <w:rFonts w:ascii="Times New Roman" w:hAnsi="Times New Roman"/>
      <w:color w:val="000000"/>
      <w:sz w:val="16"/>
    </w:rPr>
  </w:style>
  <w:style w:type="paragraph" w:styleId="affd">
    <w:name w:val="Subtitle"/>
    <w:basedOn w:val="a"/>
    <w:next w:val="a"/>
    <w:link w:val="affe"/>
    <w:uiPriority w:val="11"/>
    <w:qFormat/>
    <w:pPr>
      <w:numPr>
        <w:ilvl w:val="1"/>
      </w:numPr>
      <w:spacing w:after="160" w:line="264" w:lineRule="auto"/>
    </w:pPr>
    <w:rPr>
      <w:color w:val="5A5A5A" w:themeColor="text1" w:themeTint="A5"/>
      <w:spacing w:val="15"/>
    </w:rPr>
  </w:style>
  <w:style w:type="character" w:customStyle="1" w:styleId="affe">
    <w:name w:val="Подзаголовок Знак"/>
    <w:basedOn w:val="1"/>
    <w:link w:val="affd"/>
    <w:rPr>
      <w:color w:val="5A5A5A" w:themeColor="text1" w:themeTint="A5"/>
      <w:spacing w:val="15"/>
    </w:rPr>
  </w:style>
  <w:style w:type="paragraph" w:customStyle="1" w:styleId="WW8Num73z2">
    <w:name w:val="WW8Num73z2"/>
    <w:link w:val="WW8Num73z20"/>
  </w:style>
  <w:style w:type="character" w:customStyle="1" w:styleId="WW8Num73z20">
    <w:name w:val="WW8Num73z2"/>
    <w:link w:val="WW8Num73z2"/>
  </w:style>
  <w:style w:type="paragraph" w:customStyle="1" w:styleId="WW8Num55z4">
    <w:name w:val="WW8Num55z4"/>
    <w:link w:val="WW8Num55z40"/>
  </w:style>
  <w:style w:type="character" w:customStyle="1" w:styleId="WW8Num55z40">
    <w:name w:val="WW8Num55z4"/>
    <w:link w:val="WW8Num55z4"/>
  </w:style>
  <w:style w:type="paragraph" w:customStyle="1" w:styleId="WW8Num8z0">
    <w:name w:val="WW8Num8z0"/>
    <w:link w:val="WW8Num8z00"/>
    <w:rPr>
      <w:rFonts w:ascii="Symbol" w:hAnsi="Symbol"/>
      <w:sz w:val="24"/>
    </w:rPr>
  </w:style>
  <w:style w:type="character" w:customStyle="1" w:styleId="WW8Num8z00">
    <w:name w:val="WW8Num8z0"/>
    <w:link w:val="WW8Num8z0"/>
    <w:rPr>
      <w:rFonts w:ascii="Symbol" w:hAnsi="Symbol"/>
      <w:color w:val="000000"/>
      <w:sz w:val="24"/>
    </w:rPr>
  </w:style>
  <w:style w:type="paragraph" w:customStyle="1" w:styleId="Style13">
    <w:name w:val="Style13"/>
    <w:basedOn w:val="a"/>
    <w:link w:val="Style130"/>
    <w:pPr>
      <w:widowControl w:val="0"/>
      <w:spacing w:line="322" w:lineRule="exact"/>
      <w:ind w:firstLine="739"/>
      <w:jc w:val="both"/>
    </w:pPr>
    <w:rPr>
      <w:rFonts w:ascii="Times New Roman" w:hAnsi="Times New Roman"/>
      <w:sz w:val="24"/>
    </w:rPr>
  </w:style>
  <w:style w:type="character" w:customStyle="1" w:styleId="Style130">
    <w:name w:val="Style13"/>
    <w:basedOn w:val="1"/>
    <w:link w:val="Style13"/>
    <w:rPr>
      <w:rFonts w:ascii="Times New Roman" w:hAnsi="Times New Roman"/>
      <w:color w:val="000000"/>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WW8Num62z1">
    <w:name w:val="WW8Num62z1"/>
    <w:link w:val="WW8Num62z10"/>
  </w:style>
  <w:style w:type="character" w:customStyle="1" w:styleId="WW8Num62z10">
    <w:name w:val="WW8Num62z1"/>
    <w:link w:val="WW8Num62z1"/>
    <w:rPr>
      <w:i w:val="0"/>
    </w:rPr>
  </w:style>
  <w:style w:type="paragraph" w:customStyle="1" w:styleId="WW8Num75z8">
    <w:name w:val="WW8Num75z8"/>
    <w:link w:val="WW8Num75z80"/>
  </w:style>
  <w:style w:type="character" w:customStyle="1" w:styleId="WW8Num75z80">
    <w:name w:val="WW8Num75z8"/>
    <w:link w:val="WW8Num75z8"/>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WW8Num78z1">
    <w:name w:val="WW8Num78z1"/>
    <w:link w:val="WW8Num78z10"/>
    <w:rPr>
      <w:rFonts w:ascii="Courier New" w:hAnsi="Courier New"/>
    </w:rPr>
  </w:style>
  <w:style w:type="character" w:customStyle="1" w:styleId="WW8Num78z10">
    <w:name w:val="WW8Num78z1"/>
    <w:link w:val="WW8Num78z1"/>
    <w:rPr>
      <w:rFonts w:ascii="Courier New" w:hAnsi="Courier New"/>
    </w:rPr>
  </w:style>
  <w:style w:type="paragraph" w:customStyle="1" w:styleId="2ffc">
    <w:name w:val="Основной текст (2)"/>
    <w:basedOn w:val="a"/>
    <w:link w:val="2ffd"/>
    <w:pPr>
      <w:widowControl w:val="0"/>
      <w:spacing w:before="360" w:line="240" w:lineRule="atLeast"/>
      <w:jc w:val="both"/>
    </w:pPr>
    <w:rPr>
      <w:sz w:val="28"/>
    </w:rPr>
  </w:style>
  <w:style w:type="character" w:customStyle="1" w:styleId="2ffd">
    <w:name w:val="Основной текст (2)"/>
    <w:basedOn w:val="1"/>
    <w:link w:val="2ffc"/>
    <w:rPr>
      <w:sz w:val="28"/>
    </w:rPr>
  </w:style>
  <w:style w:type="paragraph" w:customStyle="1" w:styleId="WW8Num71z4">
    <w:name w:val="WW8Num71z4"/>
    <w:link w:val="WW8Num71z40"/>
  </w:style>
  <w:style w:type="character" w:customStyle="1" w:styleId="WW8Num71z40">
    <w:name w:val="WW8Num71z4"/>
    <w:link w:val="WW8Num71z4"/>
  </w:style>
  <w:style w:type="paragraph" w:customStyle="1" w:styleId="WW8Num80z7">
    <w:name w:val="WW8Num80z7"/>
    <w:link w:val="WW8Num80z70"/>
  </w:style>
  <w:style w:type="character" w:customStyle="1" w:styleId="WW8Num80z70">
    <w:name w:val="WW8Num80z7"/>
    <w:link w:val="WW8Num80z7"/>
  </w:style>
  <w:style w:type="paragraph" w:customStyle="1" w:styleId="WW8Num80z3">
    <w:name w:val="WW8Num80z3"/>
    <w:link w:val="WW8Num80z30"/>
  </w:style>
  <w:style w:type="character" w:customStyle="1" w:styleId="WW8Num80z30">
    <w:name w:val="WW8Num80z3"/>
    <w:link w:val="WW8Num80z3"/>
  </w:style>
  <w:style w:type="paragraph" w:customStyle="1" w:styleId="WW8Num27z8">
    <w:name w:val="WW8Num27z8"/>
    <w:link w:val="WW8Num27z80"/>
  </w:style>
  <w:style w:type="character" w:customStyle="1" w:styleId="WW8Num27z80">
    <w:name w:val="WW8Num27z8"/>
    <w:link w:val="WW8Num27z8"/>
  </w:style>
  <w:style w:type="paragraph" w:customStyle="1" w:styleId="WW8Num48z6">
    <w:name w:val="WW8Num48z6"/>
    <w:link w:val="WW8Num48z60"/>
  </w:style>
  <w:style w:type="character" w:customStyle="1" w:styleId="WW8Num48z60">
    <w:name w:val="WW8Num48z6"/>
    <w:link w:val="WW8Num48z6"/>
  </w:style>
  <w:style w:type="paragraph" w:customStyle="1" w:styleId="WW8Num55z7">
    <w:name w:val="WW8Num55z7"/>
    <w:link w:val="WW8Num55z70"/>
  </w:style>
  <w:style w:type="character" w:customStyle="1" w:styleId="WW8Num55z70">
    <w:name w:val="WW8Num55z7"/>
    <w:link w:val="WW8Num55z7"/>
  </w:style>
  <w:style w:type="paragraph" w:customStyle="1" w:styleId="WW8Num85z0">
    <w:name w:val="WW8Num85z0"/>
    <w:link w:val="WW8Num85z00"/>
    <w:rPr>
      <w:b/>
    </w:rPr>
  </w:style>
  <w:style w:type="character" w:customStyle="1" w:styleId="WW8Num85z00">
    <w:name w:val="WW8Num85z0"/>
    <w:link w:val="WW8Num85z0"/>
    <w:rPr>
      <w:b/>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WW8Num8z3">
    <w:name w:val="WW8Num8z3"/>
    <w:link w:val="WW8Num8z30"/>
  </w:style>
  <w:style w:type="character" w:customStyle="1" w:styleId="WW8Num8z30">
    <w:name w:val="WW8Num8z3"/>
    <w:link w:val="WW8Num8z3"/>
  </w:style>
  <w:style w:type="paragraph" w:customStyle="1" w:styleId="WW8Num16z1">
    <w:name w:val="WW8Num16z1"/>
    <w:link w:val="WW8Num16z10"/>
  </w:style>
  <w:style w:type="character" w:customStyle="1" w:styleId="WW8Num16z10">
    <w:name w:val="WW8Num16z1"/>
    <w:link w:val="WW8Num16z1"/>
  </w:style>
  <w:style w:type="paragraph" w:customStyle="1" w:styleId="WW8Num66z1">
    <w:name w:val="WW8Num66z1"/>
    <w:link w:val="WW8Num66z10"/>
  </w:style>
  <w:style w:type="character" w:customStyle="1" w:styleId="WW8Num66z10">
    <w:name w:val="WW8Num66z1"/>
    <w:link w:val="WW8Num66z1"/>
    <w:rPr>
      <w:i w:val="0"/>
    </w:rPr>
  </w:style>
  <w:style w:type="paragraph" w:customStyle="1" w:styleId="WW8Num73z4">
    <w:name w:val="WW8Num73z4"/>
    <w:link w:val="WW8Num73z40"/>
  </w:style>
  <w:style w:type="character" w:customStyle="1" w:styleId="WW8Num73z40">
    <w:name w:val="WW8Num73z4"/>
    <w:link w:val="WW8Num73z4"/>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rPr>
  </w:style>
  <w:style w:type="paragraph" w:customStyle="1" w:styleId="WW8Num35z0">
    <w:name w:val="WW8Num35z0"/>
    <w:link w:val="WW8Num35z00"/>
    <w:rPr>
      <w:rFonts w:ascii="Times New Roman" w:hAnsi="Times New Roman"/>
      <w:sz w:val="24"/>
    </w:rPr>
  </w:style>
  <w:style w:type="character" w:customStyle="1" w:styleId="WW8Num35z00">
    <w:name w:val="WW8Num35z0"/>
    <w:link w:val="WW8Num35z0"/>
    <w:rPr>
      <w:rFonts w:ascii="Times New Roman" w:hAnsi="Times New Roman"/>
      <w:sz w:val="24"/>
    </w:rPr>
  </w:style>
  <w:style w:type="paragraph" w:customStyle="1" w:styleId="WW8Num45z6">
    <w:name w:val="WW8Num45z6"/>
    <w:link w:val="WW8Num45z60"/>
  </w:style>
  <w:style w:type="character" w:customStyle="1" w:styleId="WW8Num45z60">
    <w:name w:val="WW8Num45z6"/>
    <w:link w:val="WW8Num45z6"/>
  </w:style>
  <w:style w:type="paragraph" w:customStyle="1" w:styleId="1fffff8">
    <w:name w:val="Верхний колонтитул Знак1"/>
    <w:link w:val="1fffff9"/>
    <w:rPr>
      <w:sz w:val="24"/>
    </w:rPr>
  </w:style>
  <w:style w:type="character" w:customStyle="1" w:styleId="1fffff9">
    <w:name w:val="Верхний колонтитул Знак1"/>
    <w:link w:val="1fffff8"/>
    <w:rPr>
      <w:sz w:val="24"/>
    </w:rPr>
  </w:style>
  <w:style w:type="paragraph" w:customStyle="1" w:styleId="afffffffffff9">
    <w:name w:val="Комментарий пользователя"/>
    <w:basedOn w:val="af9"/>
    <w:next w:val="a"/>
    <w:link w:val="afffffffffffa"/>
    <w:pPr>
      <w:jc w:val="left"/>
    </w:pPr>
  </w:style>
  <w:style w:type="character" w:customStyle="1" w:styleId="afffffffffffa">
    <w:name w:val="Комментарий пользователя"/>
    <w:basedOn w:val="afb"/>
    <w:link w:val="afffffffffff9"/>
    <w:rPr>
      <w:rFonts w:ascii="Times New Roman" w:hAnsi="Times New Roman"/>
      <w:color w:val="353842"/>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WW8Num72z1">
    <w:name w:val="WW8Num72z1"/>
    <w:link w:val="WW8Num72z10"/>
  </w:style>
  <w:style w:type="character" w:customStyle="1" w:styleId="WW8Num72z10">
    <w:name w:val="WW8Num72z1"/>
    <w:link w:val="WW8Num72z1"/>
    <w:rPr>
      <w:i w:val="0"/>
    </w:rPr>
  </w:style>
  <w:style w:type="paragraph" w:customStyle="1" w:styleId="WW8Num7z0">
    <w:name w:val="WW8Num7z0"/>
    <w:link w:val="WW8Num7z00"/>
  </w:style>
  <w:style w:type="character" w:customStyle="1" w:styleId="WW8Num7z00">
    <w:name w:val="WW8Num7z0"/>
    <w:link w:val="WW8Num7z0"/>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color w:val="000000"/>
      <w:sz w:val="24"/>
    </w:rPr>
  </w:style>
  <w:style w:type="paragraph" w:customStyle="1" w:styleId="1fffffa">
    <w:name w:val="Знак концевой сноски1"/>
    <w:link w:val="1fffffb"/>
    <w:rPr>
      <w:rFonts w:ascii="Times New Roman" w:hAnsi="Times New Roman"/>
      <w:vertAlign w:val="superscript"/>
    </w:rPr>
  </w:style>
  <w:style w:type="character" w:customStyle="1" w:styleId="1fffffb">
    <w:name w:val="Знак концевой сноски1"/>
    <w:link w:val="1fffffa"/>
    <w:rPr>
      <w:rFonts w:ascii="Times New Roman" w:hAnsi="Times New Roman"/>
      <w:vertAlign w:val="superscript"/>
    </w:rPr>
  </w:style>
  <w:style w:type="paragraph" w:customStyle="1" w:styleId="dots">
    <w:name w:val="dots"/>
    <w:link w:val="dots0"/>
  </w:style>
  <w:style w:type="character" w:customStyle="1" w:styleId="dots0">
    <w:name w:val="dots"/>
    <w:link w:val="dots"/>
  </w:style>
  <w:style w:type="paragraph" w:styleId="afffffffffffb">
    <w:name w:val="Title"/>
    <w:basedOn w:val="a"/>
    <w:next w:val="a"/>
    <w:link w:val="2ffe"/>
    <w:uiPriority w:val="10"/>
    <w:qFormat/>
    <w:pPr>
      <w:spacing w:after="120" w:line="276" w:lineRule="auto"/>
      <w:ind w:firstLine="709"/>
      <w:outlineLvl w:val="0"/>
    </w:pPr>
    <w:rPr>
      <w:rFonts w:ascii="Segoe UI" w:hAnsi="Segoe UI"/>
      <w:sz w:val="24"/>
    </w:rPr>
  </w:style>
  <w:style w:type="character" w:customStyle="1" w:styleId="2ffe">
    <w:name w:val="Заголовок Знак2"/>
    <w:basedOn w:val="1"/>
    <w:link w:val="aff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WW8Num15z5">
    <w:name w:val="WW8Num15z5"/>
    <w:link w:val="WW8Num15z50"/>
  </w:style>
  <w:style w:type="character" w:customStyle="1" w:styleId="WW8Num15z50">
    <w:name w:val="WW8Num15z5"/>
    <w:link w:val="WW8Num15z5"/>
  </w:style>
  <w:style w:type="paragraph" w:customStyle="1" w:styleId="WW8Num52z3">
    <w:name w:val="WW8Num52z3"/>
    <w:link w:val="WW8Num52z30"/>
    <w:rPr>
      <w:rFonts w:ascii="Symbol" w:hAnsi="Symbol"/>
    </w:rPr>
  </w:style>
  <w:style w:type="character" w:customStyle="1" w:styleId="WW8Num52z30">
    <w:name w:val="WW8Num52z3"/>
    <w:link w:val="WW8Num52z3"/>
    <w:rPr>
      <w:rFonts w:ascii="Symbol" w:hAnsi="Symbol"/>
    </w:rPr>
  </w:style>
  <w:style w:type="paragraph" w:customStyle="1" w:styleId="WW8Num9z0">
    <w:name w:val="WW8Num9z0"/>
    <w:link w:val="WW8Num9z00"/>
    <w:rPr>
      <w:b/>
    </w:rPr>
  </w:style>
  <w:style w:type="character" w:customStyle="1" w:styleId="WW8Num9z00">
    <w:name w:val="WW8Num9z0"/>
    <w:link w:val="WW8Num9z0"/>
    <w:rPr>
      <w:b/>
    </w:rPr>
  </w:style>
  <w:style w:type="paragraph" w:customStyle="1" w:styleId="7">
    <w:name w:val="Основной шрифт абзаца7"/>
    <w:link w:val="70"/>
  </w:style>
  <w:style w:type="character" w:customStyle="1" w:styleId="70">
    <w:name w:val="Основной шрифт абзаца7"/>
    <w:link w:val="7"/>
  </w:style>
  <w:style w:type="paragraph" w:customStyle="1" w:styleId="WW8Num79z8">
    <w:name w:val="WW8Num79z8"/>
    <w:link w:val="WW8Num79z80"/>
  </w:style>
  <w:style w:type="character" w:customStyle="1" w:styleId="WW8Num79z80">
    <w:name w:val="WW8Num79z8"/>
    <w:link w:val="WW8Num79z8"/>
  </w:style>
  <w:style w:type="paragraph" w:customStyle="1" w:styleId="WW8Num41z5">
    <w:name w:val="WW8Num41z5"/>
    <w:link w:val="WW8Num41z50"/>
  </w:style>
  <w:style w:type="character" w:customStyle="1" w:styleId="WW8Num41z50">
    <w:name w:val="WW8Num41z5"/>
    <w:link w:val="WW8Num41z5"/>
  </w:style>
  <w:style w:type="paragraph" w:customStyle="1" w:styleId="WW8Num37z2">
    <w:name w:val="WW8Num37z2"/>
    <w:link w:val="WW8Num37z20"/>
  </w:style>
  <w:style w:type="character" w:customStyle="1" w:styleId="WW8Num37z20">
    <w:name w:val="WW8Num37z2"/>
    <w:link w:val="WW8Num37z2"/>
  </w:style>
  <w:style w:type="paragraph" w:customStyle="1" w:styleId="WW8Num45z2">
    <w:name w:val="WW8Num45z2"/>
    <w:link w:val="WW8Num45z20"/>
  </w:style>
  <w:style w:type="character" w:customStyle="1" w:styleId="WW8Num45z20">
    <w:name w:val="WW8Num45z2"/>
    <w:link w:val="WW8Num45z2"/>
  </w:style>
  <w:style w:type="paragraph" w:customStyle="1" w:styleId="WW8Num79z6">
    <w:name w:val="WW8Num79z6"/>
    <w:link w:val="WW8Num79z60"/>
  </w:style>
  <w:style w:type="character" w:customStyle="1" w:styleId="WW8Num79z60">
    <w:name w:val="WW8Num79z6"/>
    <w:link w:val="WW8Num79z6"/>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WW8Num26z1">
    <w:name w:val="WW8Num26z1"/>
    <w:link w:val="WW8Num26z10"/>
  </w:style>
  <w:style w:type="character" w:customStyle="1" w:styleId="WW8Num26z10">
    <w:name w:val="WW8Num26z1"/>
    <w:link w:val="WW8Num26z1"/>
  </w:style>
  <w:style w:type="paragraph" w:customStyle="1" w:styleId="WW8Num12z7">
    <w:name w:val="WW8Num12z7"/>
    <w:link w:val="WW8Num12z70"/>
  </w:style>
  <w:style w:type="character" w:customStyle="1" w:styleId="WW8Num12z70">
    <w:name w:val="WW8Num12z7"/>
    <w:link w:val="WW8Num12z7"/>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WW8Num56z2">
    <w:name w:val="WW8Num56z2"/>
    <w:link w:val="WW8Num56z20"/>
    <w:rPr>
      <w:rFonts w:ascii="Wingdings" w:hAnsi="Wingdings"/>
    </w:rPr>
  </w:style>
  <w:style w:type="character" w:customStyle="1" w:styleId="WW8Num56z20">
    <w:name w:val="WW8Num56z2"/>
    <w:link w:val="WW8Num56z2"/>
    <w:rPr>
      <w:rFonts w:ascii="Wingdings" w:hAnsi="Wingdings"/>
    </w:rPr>
  </w:style>
  <w:style w:type="paragraph" w:customStyle="1" w:styleId="afffffffffffc">
    <w:name w:val="Заголовок ЭР (правое окно)"/>
    <w:basedOn w:val="affffff8"/>
    <w:next w:val="a"/>
    <w:link w:val="afffffffffffd"/>
    <w:pPr>
      <w:spacing w:after="0"/>
      <w:jc w:val="left"/>
    </w:pPr>
  </w:style>
  <w:style w:type="character" w:customStyle="1" w:styleId="afffffffffffd">
    <w:name w:val="Заголовок ЭР (правое окно)"/>
    <w:basedOn w:val="affffff9"/>
    <w:link w:val="afffffffffffc"/>
    <w:rPr>
      <w:rFonts w:ascii="Times New Roman" w:hAnsi="Times New Roman"/>
      <w:b/>
      <w:color w:val="26282F"/>
      <w:sz w:val="26"/>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fffffffffe">
    <w:name w:val="Revision"/>
    <w:link w:val="affffffffffff"/>
    <w:rPr>
      <w:rFonts w:ascii="Calibri" w:hAnsi="Calibri"/>
    </w:rPr>
  </w:style>
  <w:style w:type="character" w:customStyle="1" w:styleId="affffffffffff">
    <w:name w:val="Рецензия Знак"/>
    <w:link w:val="afffffffffffe"/>
    <w:rPr>
      <w:rFonts w:ascii="Calibri" w:hAnsi="Calibri"/>
      <w:color w:val="000000"/>
    </w:rPr>
  </w:style>
  <w:style w:type="paragraph" w:customStyle="1" w:styleId="WW8Num48z2">
    <w:name w:val="WW8Num48z2"/>
    <w:link w:val="WW8Num48z20"/>
  </w:style>
  <w:style w:type="character" w:customStyle="1" w:styleId="WW8Num48z20">
    <w:name w:val="WW8Num48z2"/>
    <w:link w:val="WW8Num48z2"/>
  </w:style>
  <w:style w:type="paragraph" w:customStyle="1" w:styleId="WW8Num73z3">
    <w:name w:val="WW8Num73z3"/>
    <w:link w:val="WW8Num73z30"/>
  </w:style>
  <w:style w:type="character" w:customStyle="1" w:styleId="WW8Num73z30">
    <w:name w:val="WW8Num73z3"/>
    <w:link w:val="WW8Num73z3"/>
  </w:style>
  <w:style w:type="paragraph" w:styleId="2fff">
    <w:name w:val="Body Text 2"/>
    <w:basedOn w:val="a"/>
    <w:link w:val="2fff0"/>
    <w:pPr>
      <w:ind w:right="-57"/>
      <w:jc w:val="both"/>
    </w:pPr>
    <w:rPr>
      <w:rFonts w:ascii="Times New Roman" w:hAnsi="Times New Roman"/>
      <w:sz w:val="24"/>
    </w:rPr>
  </w:style>
  <w:style w:type="character" w:customStyle="1" w:styleId="2fff0">
    <w:name w:val="Основной текст 2 Знак"/>
    <w:basedOn w:val="1"/>
    <w:link w:val="2fff"/>
    <w:rPr>
      <w:rFonts w:ascii="Times New Roman" w:hAnsi="Times New Roman"/>
      <w:sz w:val="24"/>
    </w:rPr>
  </w:style>
  <w:style w:type="paragraph" w:customStyle="1" w:styleId="WW8Num51z7">
    <w:name w:val="WW8Num51z7"/>
    <w:link w:val="WW8Num51z70"/>
  </w:style>
  <w:style w:type="character" w:customStyle="1" w:styleId="WW8Num51z70">
    <w:name w:val="WW8Num51z7"/>
    <w:link w:val="WW8Num51z7"/>
  </w:style>
  <w:style w:type="paragraph" w:customStyle="1" w:styleId="WW8Num33z0">
    <w:name w:val="WW8Num33z0"/>
    <w:link w:val="WW8Num33z00"/>
    <w:rPr>
      <w:b/>
    </w:rPr>
  </w:style>
  <w:style w:type="character" w:customStyle="1" w:styleId="WW8Num33z00">
    <w:name w:val="WW8Num33z0"/>
    <w:link w:val="WW8Num33z0"/>
    <w:rPr>
      <w:b/>
    </w:rPr>
  </w:style>
  <w:style w:type="paragraph" w:customStyle="1" w:styleId="affffffffffff0">
    <w:name w:val="Заголовок группы контролов"/>
    <w:basedOn w:val="a"/>
    <w:next w:val="a"/>
    <w:link w:val="affffffffffff1"/>
    <w:pPr>
      <w:widowControl w:val="0"/>
      <w:spacing w:line="360" w:lineRule="auto"/>
      <w:ind w:firstLine="720"/>
      <w:jc w:val="both"/>
    </w:pPr>
    <w:rPr>
      <w:rFonts w:ascii="Times New Roman" w:hAnsi="Times New Roman"/>
      <w:b/>
      <w:sz w:val="24"/>
    </w:rPr>
  </w:style>
  <w:style w:type="character" w:customStyle="1" w:styleId="affffffffffff1">
    <w:name w:val="Заголовок группы контролов"/>
    <w:basedOn w:val="1"/>
    <w:link w:val="affffffffffff0"/>
    <w:rPr>
      <w:rFonts w:ascii="Times New Roman" w:hAnsi="Times New Roman"/>
      <w:b/>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WW8Num42z0">
    <w:name w:val="WW8Num42z0"/>
    <w:link w:val="WW8Num42z00"/>
    <w:rPr>
      <w:rFonts w:ascii="Times New Roman" w:hAnsi="Times New Roman"/>
      <w:b/>
      <w:sz w:val="24"/>
    </w:rPr>
  </w:style>
  <w:style w:type="character" w:customStyle="1" w:styleId="WW8Num42z00">
    <w:name w:val="WW8Num42z0"/>
    <w:link w:val="WW8Num42z0"/>
    <w:rPr>
      <w:rFonts w:ascii="Times New Roman" w:hAnsi="Times New Roman"/>
      <w:b/>
      <w:i w:val="0"/>
      <w:color w:val="000000"/>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WW8Num49z2">
    <w:name w:val="WW8Num49z2"/>
    <w:link w:val="WW8Num49z20"/>
    <w:rPr>
      <w:rFonts w:ascii="Wingdings" w:hAnsi="Wingdings"/>
    </w:rPr>
  </w:style>
  <w:style w:type="character" w:customStyle="1" w:styleId="WW8Num49z20">
    <w:name w:val="WW8Num49z2"/>
    <w:link w:val="WW8Num49z2"/>
    <w:rPr>
      <w:rFonts w:ascii="Wingdings" w:hAnsi="Wingdings"/>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character" w:customStyle="1" w:styleId="20">
    <w:name w:val="Заголовок 2 Знак"/>
    <w:basedOn w:val="1"/>
    <w:link w:val="2"/>
    <w:rPr>
      <w:rFonts w:ascii="Arial" w:hAnsi="Arial"/>
      <w:b/>
      <w:i/>
      <w:sz w:val="28"/>
    </w:rPr>
  </w:style>
  <w:style w:type="paragraph" w:customStyle="1" w:styleId="ListLabel6">
    <w:name w:val="ListLabel 6"/>
    <w:link w:val="ListLabel60"/>
  </w:style>
  <w:style w:type="character" w:customStyle="1" w:styleId="ListLabel60">
    <w:name w:val="ListLabel 6"/>
    <w:link w:val="ListLabel6"/>
  </w:style>
  <w:style w:type="paragraph" w:customStyle="1" w:styleId="WW8Num54z4">
    <w:name w:val="WW8Num54z4"/>
    <w:link w:val="WW8Num54z40"/>
  </w:style>
  <w:style w:type="character" w:customStyle="1" w:styleId="WW8Num54z40">
    <w:name w:val="WW8Num54z4"/>
    <w:link w:val="WW8Num54z4"/>
  </w:style>
  <w:style w:type="paragraph" w:customStyle="1" w:styleId="WW8Num23z4">
    <w:name w:val="WW8Num23z4"/>
    <w:link w:val="WW8Num23z40"/>
  </w:style>
  <w:style w:type="character" w:customStyle="1" w:styleId="WW8Num23z40">
    <w:name w:val="WW8Num23z4"/>
    <w:link w:val="WW8Num23z4"/>
  </w:style>
  <w:style w:type="paragraph" w:customStyle="1" w:styleId="WW8Num43z0">
    <w:name w:val="WW8Num43z0"/>
    <w:link w:val="WW8Num43z00"/>
    <w:rPr>
      <w:b/>
    </w:rPr>
  </w:style>
  <w:style w:type="character" w:customStyle="1" w:styleId="WW8Num43z00">
    <w:name w:val="WW8Num43z0"/>
    <w:link w:val="WW8Num43z0"/>
    <w:rPr>
      <w:b/>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WW8Num14z7">
    <w:name w:val="WW8Num14z7"/>
    <w:link w:val="WW8Num14z70"/>
  </w:style>
  <w:style w:type="character" w:customStyle="1" w:styleId="WW8Num14z70">
    <w:name w:val="WW8Num14z7"/>
    <w:link w:val="WW8Num14z7"/>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sz w:val="16"/>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affffffffffff2">
    <w:name w:val="Заголовок распахивающейся части диалога"/>
    <w:basedOn w:val="a"/>
    <w:next w:val="a"/>
    <w:link w:val="affffffffffff3"/>
    <w:pPr>
      <w:widowControl w:val="0"/>
      <w:spacing w:line="360" w:lineRule="auto"/>
      <w:ind w:firstLine="720"/>
      <w:jc w:val="both"/>
    </w:pPr>
    <w:rPr>
      <w:rFonts w:ascii="Times New Roman" w:hAnsi="Times New Roman"/>
      <w:i/>
      <w:color w:val="000080"/>
    </w:rPr>
  </w:style>
  <w:style w:type="character" w:customStyle="1" w:styleId="affffffffffff3">
    <w:name w:val="Заголовок распахивающейся части диалога"/>
    <w:basedOn w:val="1"/>
    <w:link w:val="affffffffffff2"/>
    <w:rPr>
      <w:rFonts w:ascii="Times New Roman" w:hAnsi="Times New Roman"/>
      <w:i/>
      <w:color w:val="000080"/>
    </w:rPr>
  </w:style>
  <w:style w:type="paragraph" w:customStyle="1" w:styleId="WW8Num5z8">
    <w:name w:val="WW8Num5z8"/>
    <w:link w:val="WW8Num5z80"/>
  </w:style>
  <w:style w:type="character" w:customStyle="1" w:styleId="WW8Num5z80">
    <w:name w:val="WW8Num5z8"/>
    <w:link w:val="WW8Num5z8"/>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sz w:val="16"/>
    </w:rPr>
  </w:style>
  <w:style w:type="paragraph" w:customStyle="1" w:styleId="WW8Num29z1">
    <w:name w:val="WW8Num29z1"/>
    <w:link w:val="WW8Num29z10"/>
  </w:style>
  <w:style w:type="character" w:customStyle="1" w:styleId="WW8Num29z10">
    <w:name w:val="WW8Num29z1"/>
    <w:link w:val="WW8Num29z1"/>
  </w:style>
  <w:style w:type="paragraph" w:customStyle="1" w:styleId="ListLabel8">
    <w:name w:val="ListLabel 8"/>
    <w:link w:val="ListLabel80"/>
  </w:style>
  <w:style w:type="character" w:customStyle="1" w:styleId="ListLabel80">
    <w:name w:val="ListLabel 8"/>
    <w:link w:val="ListLabel8"/>
  </w:style>
  <w:style w:type="paragraph" w:customStyle="1" w:styleId="WW8Num58z0">
    <w:name w:val="WW8Num58z0"/>
    <w:link w:val="WW8Num58z00"/>
    <w:rPr>
      <w:b/>
    </w:rPr>
  </w:style>
  <w:style w:type="character" w:customStyle="1" w:styleId="WW8Num58z00">
    <w:name w:val="WW8Num58z0"/>
    <w:link w:val="WW8Num58z0"/>
    <w:rPr>
      <w:b/>
    </w:rPr>
  </w:style>
  <w:style w:type="paragraph" w:customStyle="1" w:styleId="WW8Num23z8">
    <w:name w:val="WW8Num23z8"/>
    <w:link w:val="WW8Num23z80"/>
  </w:style>
  <w:style w:type="character" w:customStyle="1" w:styleId="WW8Num23z80">
    <w:name w:val="WW8Num23z8"/>
    <w:link w:val="WW8Num23z8"/>
  </w:style>
  <w:style w:type="paragraph" w:customStyle="1" w:styleId="WW8Num55z5">
    <w:name w:val="WW8Num55z5"/>
    <w:link w:val="WW8Num55z50"/>
  </w:style>
  <w:style w:type="character" w:customStyle="1" w:styleId="WW8Num55z50">
    <w:name w:val="WW8Num55z5"/>
    <w:link w:val="WW8Num55z5"/>
  </w:style>
  <w:style w:type="paragraph" w:customStyle="1" w:styleId="affffffffffff4">
    <w:name w:val="Колонтитул (правый)"/>
    <w:basedOn w:val="af3"/>
    <w:next w:val="a"/>
    <w:link w:val="affffffffffff5"/>
    <w:rPr>
      <w:sz w:val="14"/>
    </w:rPr>
  </w:style>
  <w:style w:type="character" w:customStyle="1" w:styleId="affffffffffff5">
    <w:name w:val="Колонтитул (правый)"/>
    <w:basedOn w:val="af4"/>
    <w:link w:val="affffffffffff4"/>
    <w:rPr>
      <w:rFonts w:ascii="Times New Roman" w:hAnsi="Times New Roman"/>
      <w:sz w:val="14"/>
    </w:rPr>
  </w:style>
  <w:style w:type="paragraph" w:customStyle="1" w:styleId="WW8Num25z6">
    <w:name w:val="WW8Num25z6"/>
    <w:link w:val="WW8Num25z60"/>
  </w:style>
  <w:style w:type="character" w:customStyle="1" w:styleId="WW8Num25z60">
    <w:name w:val="WW8Num25z6"/>
    <w:link w:val="WW8Num25z6"/>
  </w:style>
  <w:style w:type="paragraph" w:customStyle="1" w:styleId="WW8Num29z0">
    <w:name w:val="WW8Num29z0"/>
    <w:link w:val="WW8Num29z00"/>
    <w:rPr>
      <w:rFonts w:ascii="Times New Roman" w:hAnsi="Times New Roman"/>
      <w:sz w:val="24"/>
    </w:rPr>
  </w:style>
  <w:style w:type="character" w:customStyle="1" w:styleId="WW8Num29z00">
    <w:name w:val="WW8Num29z0"/>
    <w:link w:val="WW8Num29z0"/>
    <w:rPr>
      <w:rFonts w:ascii="Times New Roman" w:hAnsi="Times New Roman"/>
      <w:color w:val="000000"/>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sz w:val="16"/>
    </w:rPr>
  </w:style>
  <w:style w:type="paragraph" w:customStyle="1" w:styleId="2fff1">
    <w:name w:val="Основной текст Знак2"/>
    <w:link w:val="2fff2"/>
    <w:rPr>
      <w:sz w:val="24"/>
    </w:rPr>
  </w:style>
  <w:style w:type="character" w:customStyle="1" w:styleId="2fff2">
    <w:name w:val="Основной текст Знак2"/>
    <w:link w:val="2fff1"/>
    <w:rPr>
      <w:sz w:val="24"/>
    </w:rPr>
  </w:style>
  <w:style w:type="paragraph" w:customStyle="1" w:styleId="WW8Num87z0">
    <w:name w:val="WW8Num87z0"/>
    <w:link w:val="WW8Num87z00"/>
    <w:rPr>
      <w:rFonts w:ascii="Times New Roman" w:hAnsi="Times New Roman"/>
      <w:b/>
      <w:sz w:val="24"/>
    </w:rPr>
  </w:style>
  <w:style w:type="character" w:customStyle="1" w:styleId="WW8Num87z00">
    <w:name w:val="WW8Num87z0"/>
    <w:link w:val="WW8Num87z0"/>
    <w:rPr>
      <w:rFonts w:ascii="Times New Roman" w:hAnsi="Times New Roman"/>
      <w:b/>
      <w:sz w:val="24"/>
    </w:rPr>
  </w:style>
  <w:style w:type="paragraph" w:customStyle="1" w:styleId="WW8Num75z6">
    <w:name w:val="WW8Num75z6"/>
    <w:link w:val="WW8Num75z60"/>
  </w:style>
  <w:style w:type="character" w:customStyle="1" w:styleId="WW8Num75z60">
    <w:name w:val="WW8Num75z6"/>
    <w:link w:val="WW8Num75z6"/>
  </w:style>
  <w:style w:type="paragraph" w:styleId="affffffffffff6">
    <w:name w:val="footer"/>
    <w:basedOn w:val="a"/>
    <w:link w:val="affffffffffff7"/>
    <w:pPr>
      <w:tabs>
        <w:tab w:val="center" w:pos="4677"/>
        <w:tab w:val="right" w:pos="9355"/>
      </w:tabs>
    </w:pPr>
  </w:style>
  <w:style w:type="character" w:customStyle="1" w:styleId="affffffffffff7">
    <w:name w:val="Нижний колонтитул Знак"/>
    <w:basedOn w:val="1"/>
    <w:link w:val="affffffffffff6"/>
  </w:style>
  <w:style w:type="paragraph" w:customStyle="1" w:styleId="affffffffffff8">
    <w:name w:val="Сравнение редакций. Удаленный фрагмент"/>
    <w:link w:val="affffffffffff9"/>
    <w:rPr>
      <w:shd w:val="clear" w:color="auto" w:fill="C4C413"/>
    </w:rPr>
  </w:style>
  <w:style w:type="character" w:customStyle="1" w:styleId="affffffffffff9">
    <w:name w:val="Сравнение редакций. Удаленный фрагмент"/>
    <w:link w:val="affffffffffff8"/>
    <w:rPr>
      <w:shd w:val="clear" w:color="auto" w:fill="C4C413"/>
    </w:rPr>
  </w:style>
  <w:style w:type="paragraph" w:customStyle="1" w:styleId="228">
    <w:name w:val="Основной текст 2 Знак2"/>
    <w:link w:val="229"/>
    <w:rPr>
      <w:rFonts w:ascii="Calibri" w:hAnsi="Calibri"/>
    </w:rPr>
  </w:style>
  <w:style w:type="character" w:customStyle="1" w:styleId="229">
    <w:name w:val="Основной текст 2 Знак2"/>
    <w:link w:val="228"/>
    <w:rPr>
      <w:rFonts w:ascii="Calibri" w:hAnsi="Calibri"/>
      <w:sz w:val="22"/>
    </w:rPr>
  </w:style>
  <w:style w:type="paragraph" w:customStyle="1" w:styleId="WW8Num21z1">
    <w:name w:val="WW8Num21z1"/>
    <w:link w:val="WW8Num21z10"/>
  </w:style>
  <w:style w:type="character" w:customStyle="1" w:styleId="WW8Num21z10">
    <w:name w:val="WW8Num21z1"/>
    <w:link w:val="WW8Num21z1"/>
  </w:style>
  <w:style w:type="paragraph" w:customStyle="1" w:styleId="WW8Num13z2">
    <w:name w:val="WW8Num13z2"/>
    <w:link w:val="WW8Num13z20"/>
    <w:rPr>
      <w:rFonts w:ascii="Wingdings" w:hAnsi="Wingdings"/>
    </w:rPr>
  </w:style>
  <w:style w:type="character" w:customStyle="1" w:styleId="WW8Num13z20">
    <w:name w:val="WW8Num13z2"/>
    <w:link w:val="WW8Num13z2"/>
    <w:rPr>
      <w:rFonts w:ascii="Wingdings" w:hAnsi="Wingdings"/>
    </w:r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styleId="3fc">
    <w:name w:val="Plain Table 3"/>
    <w:basedOn w:val="a1"/>
    <w:rPr>
      <w:rFonts w:ascii="Calibri" w:hAnsi="Calibri"/>
      <w:sz w:val="20"/>
    </w:rP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fd">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Таблица простая 32"/>
    <w:basedOn w:val="a1"/>
    <w:rPr>
      <w:rFonts w:ascii="Calibri" w:hAnsi="Calibri"/>
      <w:sz w:val="20"/>
    </w:rP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2fff3">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styleId="affffffffffffa">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c">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Таблица простая 31"/>
    <w:basedOn w:val="a1"/>
    <w:rPr>
      <w:rFonts w:ascii="Verdana" w:hAnsi="Verdana"/>
      <w:sz w:val="20"/>
    </w:rPr>
    <w:tblPr/>
  </w:style>
  <w:style w:type="table" w:customStyle="1" w:styleId="21c">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4f3">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urora%20PC\Desktop\21.00.00%20(21)\21.01.17\21.01.17%20&#1055;&#1054;&#1055;-&#1055;%20&#1055;&#1088;&#1080;&#1083;&#1086;&#1078;&#1077;&#1085;&#1080;&#1077;%20(2).docx" TargetMode="External"/><Relationship Id="rId117" Type="http://schemas.openxmlformats.org/officeDocument/2006/relationships/theme" Target="theme/theme1.xml"/><Relationship Id="rId21" Type="http://schemas.openxmlformats.org/officeDocument/2006/relationships/hyperlink" Target="file:///C:\Users\Aurora%20PC\Desktop\21.00.00%20(21)\21.01.17\21.01.17%20&#1055;&#1054;&#1055;-&#1055;%20&#1055;&#1088;&#1080;&#1083;&#1086;&#1078;&#1077;&#1085;&#1080;&#1077;%20(2).docx" TargetMode="External"/><Relationship Id="rId42" Type="http://schemas.openxmlformats.org/officeDocument/2006/relationships/hyperlink" Target="file:///C:\Users\Aurora%20PC\Desktop\21.00.00%20(21)\21.01.17\21.01.17%20&#1055;&#1054;&#1055;-&#1055;%20&#1055;&#1088;&#1080;&#1083;&#1086;&#1078;&#1077;&#1085;&#1080;&#1077;%20(2).docx" TargetMode="External"/><Relationship Id="rId47" Type="http://schemas.openxmlformats.org/officeDocument/2006/relationships/hyperlink" Target="file:///C:\Users\Aurora%20PC\Desktop\21.00.00%20(21)\21.01.17\21.01.17%20&#1055;&#1054;&#1055;-&#1055;%20&#1055;&#1088;&#1080;&#1083;&#1086;&#1078;&#1077;&#1085;&#1080;&#1077;%20(2).docx" TargetMode="External"/><Relationship Id="rId63" Type="http://schemas.openxmlformats.org/officeDocument/2006/relationships/hyperlink" Target="file:///C:\Users\Aurora%20PC\Desktop\21.00.00%20(21)\21.01.17\21.01.17%20&#1055;&#1054;&#1055;-&#1055;%20&#1055;&#1088;&#1080;&#1083;&#1086;&#1078;&#1077;&#1085;&#1080;&#1077;%20(2).docx" TargetMode="External"/><Relationship Id="rId68" Type="http://schemas.openxmlformats.org/officeDocument/2006/relationships/hyperlink" Target="file:///C:\Users\Aurora%20PC\Desktop\21.00.00%20(21)\21.01.17\21.01.17%20&#1055;&#1054;&#1055;-&#1055;%20&#1055;&#1088;&#1080;&#1083;&#1086;&#1078;&#1077;&#1085;&#1080;&#1077;%20(2).docx" TargetMode="External"/><Relationship Id="rId84" Type="http://schemas.openxmlformats.org/officeDocument/2006/relationships/hyperlink" Target="file:///C:\Users\Aurora%20PC\Desktop\21.00.00%20(21)\21.01.17\21.01.17%20&#1055;&#1054;&#1055;-&#1055;%20&#1055;&#1088;&#1080;&#1083;&#1086;&#1078;&#1077;&#1085;&#1080;&#1077;%20(2).docx" TargetMode="External"/><Relationship Id="rId89" Type="http://schemas.openxmlformats.org/officeDocument/2006/relationships/hyperlink" Target="file:///C:\Users\Aurora%20PC\Desktop\21.00.00%20(21)\21.01.17\21.01.17%20&#1055;&#1054;&#1055;-&#1055;%20&#1055;&#1088;&#1080;&#1083;&#1086;&#1078;&#1077;&#1085;&#1080;&#1077;%20(2).docx" TargetMode="External"/><Relationship Id="rId112" Type="http://schemas.openxmlformats.org/officeDocument/2006/relationships/hyperlink" Target="https://spolab.firpo.ru/npdv2/category-doc/get/5135" TargetMode="External"/><Relationship Id="rId16" Type="http://schemas.openxmlformats.org/officeDocument/2006/relationships/hyperlink" Target="file:///C:\Users\Aurora%20PC\Desktop\21.00.00%20(21)\21.01.17\21.01.17%20&#1055;&#1054;&#1055;-&#1055;%20&#1055;&#1088;&#1080;&#1083;&#1086;&#1078;&#1077;&#1085;&#1080;&#1077;%20(2).docx" TargetMode="External"/><Relationship Id="rId107" Type="http://schemas.openxmlformats.org/officeDocument/2006/relationships/header" Target="header1.xml"/><Relationship Id="rId11" Type="http://schemas.openxmlformats.org/officeDocument/2006/relationships/hyperlink" Target="file:///C:\Users\Aurora%20PC\Desktop\21.00.00%20(21)\21.01.17\21.01.17%20&#1055;&#1054;&#1055;-&#1055;%20&#1055;&#1088;&#1080;&#1083;&#1086;&#1078;&#1077;&#1085;&#1080;&#1077;%20(2).docx" TargetMode="External"/><Relationship Id="rId32" Type="http://schemas.openxmlformats.org/officeDocument/2006/relationships/hyperlink" Target="file:///C:\Users\Aurora%20PC\Desktop\21.00.00%20(21)\21.01.17\21.01.17%20&#1055;&#1054;&#1055;-&#1055;%20&#1055;&#1088;&#1080;&#1083;&#1086;&#1078;&#1077;&#1085;&#1080;&#1077;%20(2).docx" TargetMode="External"/><Relationship Id="rId37" Type="http://schemas.openxmlformats.org/officeDocument/2006/relationships/hyperlink" Target="file:///C:\Users\Aurora%20PC\Desktop\21.00.00%20(21)\21.01.17\21.01.17%20&#1055;&#1054;&#1055;-&#1055;%20&#1055;&#1088;&#1080;&#1083;&#1086;&#1078;&#1077;&#1085;&#1080;&#1077;%20(2).docx" TargetMode="External"/><Relationship Id="rId53" Type="http://schemas.openxmlformats.org/officeDocument/2006/relationships/hyperlink" Target="file:///C:\Users\Aurora%20PC\Desktop\21.00.00%20(21)\21.01.17\21.01.17%20&#1055;&#1054;&#1055;-&#1055;%20&#1055;&#1088;&#1080;&#1083;&#1086;&#1078;&#1077;&#1085;&#1080;&#1077;%20(2).docx" TargetMode="External"/><Relationship Id="rId58" Type="http://schemas.openxmlformats.org/officeDocument/2006/relationships/hyperlink" Target="file:///C:\Users\Aurora%20PC\Desktop\21.00.00%20(21)\21.01.17\21.01.17%20&#1055;&#1054;&#1055;-&#1055;%20&#1055;&#1088;&#1080;&#1083;&#1086;&#1078;&#1077;&#1085;&#1080;&#1077;%20(2).docx" TargetMode="External"/><Relationship Id="rId74" Type="http://schemas.openxmlformats.org/officeDocument/2006/relationships/hyperlink" Target="file:///C:\Users\Aurora%20PC\Desktop\21.00.00%20(21)\21.01.17\21.01.17%20&#1055;&#1054;&#1055;-&#1055;%20&#1055;&#1088;&#1080;&#1083;&#1086;&#1078;&#1077;&#1085;&#1080;&#1077;%20(2).docx" TargetMode="External"/><Relationship Id="rId79" Type="http://schemas.openxmlformats.org/officeDocument/2006/relationships/hyperlink" Target="file:///C:\Users\Aurora%20PC\Desktop\21.00.00%20(21)\21.01.17\21.01.17%20&#1055;&#1054;&#1055;-&#1055;%20&#1055;&#1088;&#1080;&#1083;&#1086;&#1078;&#1077;&#1085;&#1080;&#1077;%20(2).docx" TargetMode="External"/><Relationship Id="rId102" Type="http://schemas.openxmlformats.org/officeDocument/2006/relationships/hyperlink" Target="file:///C:\Users\Aurora%20PC\Desktop\21.00.00%20(21)\21.01.17\21.01.17%20&#1055;&#1054;&#1055;-&#1055;%20&#1055;&#1088;&#1080;&#1083;&#1086;&#1078;&#1077;&#1085;&#1080;&#1077;%20(2).docx" TargetMode="External"/><Relationship Id="rId5" Type="http://schemas.openxmlformats.org/officeDocument/2006/relationships/footnotes" Target="footnotes.xml"/><Relationship Id="rId90" Type="http://schemas.openxmlformats.org/officeDocument/2006/relationships/hyperlink" Target="file:///C:\Users\Aurora%20PC\Desktop\21.00.00%20(21)\21.01.17\21.01.17%20&#1055;&#1054;&#1055;-&#1055;%20&#1055;&#1088;&#1080;&#1083;&#1086;&#1078;&#1077;&#1085;&#1080;&#1077;%20(2).docx" TargetMode="External"/><Relationship Id="rId95" Type="http://schemas.openxmlformats.org/officeDocument/2006/relationships/hyperlink" Target="file:///C:\Users\Aurora%20PC\Desktop\21.00.00%20(21)\21.01.17\21.01.17%20&#1055;&#1054;&#1055;-&#1055;%20&#1055;&#1088;&#1080;&#1083;&#1086;&#1078;&#1077;&#1085;&#1080;&#1077;%20(2).docx" TargetMode="External"/><Relationship Id="rId22" Type="http://schemas.openxmlformats.org/officeDocument/2006/relationships/hyperlink" Target="file:///C:\Users\Aurora%20PC\Desktop\21.00.00%20(21)\21.01.17\21.01.17%20&#1055;&#1054;&#1055;-&#1055;%20&#1055;&#1088;&#1080;&#1083;&#1086;&#1078;&#1077;&#1085;&#1080;&#1077;%20(2).docx" TargetMode="External"/><Relationship Id="rId27" Type="http://schemas.openxmlformats.org/officeDocument/2006/relationships/hyperlink" Target="file:///C:\Users\Aurora%20PC\Desktop\21.00.00%20(21)\21.01.17\21.01.17%20&#1055;&#1054;&#1055;-&#1055;%20&#1055;&#1088;&#1080;&#1083;&#1086;&#1078;&#1077;&#1085;&#1080;&#1077;%20(2).docx" TargetMode="External"/><Relationship Id="rId43" Type="http://schemas.openxmlformats.org/officeDocument/2006/relationships/hyperlink" Target="file:///C:\Users\Aurora%20PC\Desktop\21.00.00%20(21)\21.01.17\21.01.17%20&#1055;&#1054;&#1055;-&#1055;%20&#1055;&#1088;&#1080;&#1083;&#1086;&#1078;&#1077;&#1085;&#1080;&#1077;%20(2).docx" TargetMode="External"/><Relationship Id="rId48" Type="http://schemas.openxmlformats.org/officeDocument/2006/relationships/hyperlink" Target="file:///C:\Users\Aurora%20PC\Desktop\21.00.00%20(21)\21.01.17\21.01.17%20&#1055;&#1054;&#1055;-&#1055;%20&#1055;&#1088;&#1080;&#1083;&#1086;&#1078;&#1077;&#1085;&#1080;&#1077;%20(2).docx" TargetMode="External"/><Relationship Id="rId64" Type="http://schemas.openxmlformats.org/officeDocument/2006/relationships/hyperlink" Target="file:///C:\Users\Aurora%20PC\Desktop\21.00.00%20(21)\21.01.17\21.01.17%20&#1055;&#1054;&#1055;-&#1055;%20&#1055;&#1088;&#1080;&#1083;&#1086;&#1078;&#1077;&#1085;&#1080;&#1077;%20(2).docx" TargetMode="External"/><Relationship Id="rId69" Type="http://schemas.openxmlformats.org/officeDocument/2006/relationships/hyperlink" Target="file:///C:\Users\Aurora%20PC\Desktop\21.00.00%20(21)\21.01.17\21.01.17%20&#1055;&#1054;&#1055;-&#1055;%20&#1055;&#1088;&#1080;&#1083;&#1086;&#1078;&#1077;&#1085;&#1080;&#1077;%20(2).docx" TargetMode="External"/><Relationship Id="rId113" Type="http://schemas.openxmlformats.org/officeDocument/2006/relationships/hyperlink" Target="https://spolab.firpo.ru/npdv2/category-doc/get/4769" TargetMode="External"/><Relationship Id="rId80" Type="http://schemas.openxmlformats.org/officeDocument/2006/relationships/hyperlink" Target="file:///C:\Users\Aurora%20PC\Desktop\21.00.00%20(21)\21.01.17\21.01.17%20&#1055;&#1054;&#1055;-&#1055;%20&#1055;&#1088;&#1080;&#1083;&#1086;&#1078;&#1077;&#1085;&#1080;&#1077;%20(2).docx" TargetMode="External"/><Relationship Id="rId85" Type="http://schemas.openxmlformats.org/officeDocument/2006/relationships/hyperlink" Target="file:///C:\Users\Aurora%20PC\Desktop\21.00.00%20(21)\21.01.17\21.01.17%20&#1055;&#1054;&#1055;-&#1055;%20&#1055;&#1088;&#1080;&#1083;&#1086;&#1078;&#1077;&#1085;&#1080;&#1077;%20(2).docx" TargetMode="External"/><Relationship Id="rId12" Type="http://schemas.openxmlformats.org/officeDocument/2006/relationships/hyperlink" Target="file:///C:\Users\Aurora%20PC\Desktop\21.00.00%20(21)\21.01.17\21.01.17%20&#1055;&#1054;&#1055;-&#1055;%20&#1055;&#1088;&#1080;&#1083;&#1086;&#1078;&#1077;&#1085;&#1080;&#1077;%20(2).docx" TargetMode="External"/><Relationship Id="rId17" Type="http://schemas.openxmlformats.org/officeDocument/2006/relationships/hyperlink" Target="file:///C:\Users\Aurora%20PC\Desktop\21.00.00%20(21)\21.01.17\21.01.17%20&#1055;&#1054;&#1055;-&#1055;%20&#1055;&#1088;&#1080;&#1083;&#1086;&#1078;&#1077;&#1085;&#1080;&#1077;%20(2).docx" TargetMode="External"/><Relationship Id="rId33" Type="http://schemas.openxmlformats.org/officeDocument/2006/relationships/hyperlink" Target="file:///C:\Users\Aurora%20PC\Desktop\21.00.00%20(21)\21.01.17\21.01.17%20&#1055;&#1054;&#1055;-&#1055;%20&#1055;&#1088;&#1080;&#1083;&#1086;&#1078;&#1077;&#1085;&#1080;&#1077;%20(2).docx" TargetMode="External"/><Relationship Id="rId38" Type="http://schemas.openxmlformats.org/officeDocument/2006/relationships/hyperlink" Target="file:///C:\Users\Aurora%20PC\Desktop\21.00.00%20(21)\21.01.17\21.01.17%20&#1055;&#1054;&#1055;-&#1055;%20&#1055;&#1088;&#1080;&#1083;&#1086;&#1078;&#1077;&#1085;&#1080;&#1077;%20(2).docx" TargetMode="External"/><Relationship Id="rId59" Type="http://schemas.openxmlformats.org/officeDocument/2006/relationships/hyperlink" Target="file:///C:\Users\Aurora%20PC\Desktop\21.00.00%20(21)\21.01.17\21.01.17%20&#1055;&#1054;&#1055;-&#1055;%20&#1055;&#1088;&#1080;&#1083;&#1086;&#1078;&#1077;&#1085;&#1080;&#1077;%20(2).docx" TargetMode="External"/><Relationship Id="rId103" Type="http://schemas.openxmlformats.org/officeDocument/2006/relationships/hyperlink" Target="file:///C:\Users\Aurora%20PC\Desktop\21.00.00%20(21)\21.01.17\21.01.17%20&#1055;&#1054;&#1055;-&#1055;%20&#1055;&#1088;&#1080;&#1083;&#1086;&#1078;&#1077;&#1085;&#1080;&#1077;%20(2).docx" TargetMode="External"/><Relationship Id="rId108" Type="http://schemas.openxmlformats.org/officeDocument/2006/relationships/header" Target="header2.xml"/><Relationship Id="rId54" Type="http://schemas.openxmlformats.org/officeDocument/2006/relationships/hyperlink" Target="file:///C:\Users\Aurora%20PC\Desktop\21.00.00%20(21)\21.01.17\21.01.17%20&#1055;&#1054;&#1055;-&#1055;%20&#1055;&#1088;&#1080;&#1083;&#1086;&#1078;&#1077;&#1085;&#1080;&#1077;%20(2).docx" TargetMode="External"/><Relationship Id="rId70" Type="http://schemas.openxmlformats.org/officeDocument/2006/relationships/hyperlink" Target="file:///C:\Users\Aurora%20PC\Desktop\21.00.00%20(21)\21.01.17\21.01.17%20&#1055;&#1054;&#1055;-&#1055;%20&#1055;&#1088;&#1080;&#1083;&#1086;&#1078;&#1077;&#1085;&#1080;&#1077;%20(2).docx" TargetMode="External"/><Relationship Id="rId75" Type="http://schemas.openxmlformats.org/officeDocument/2006/relationships/hyperlink" Target="file:///C:\Users\Aurora%20PC\Desktop\21.00.00%20(21)\21.01.17\21.01.17%20&#1055;&#1054;&#1055;-&#1055;%20&#1055;&#1088;&#1080;&#1083;&#1086;&#1078;&#1077;&#1085;&#1080;&#1077;%20(2).docx" TargetMode="External"/><Relationship Id="rId91" Type="http://schemas.openxmlformats.org/officeDocument/2006/relationships/hyperlink" Target="file:///C:\Users\Aurora%20PC\Desktop\21.00.00%20(21)\21.01.17\21.01.17%20&#1055;&#1054;&#1055;-&#1055;%20&#1055;&#1088;&#1080;&#1083;&#1086;&#1078;&#1077;&#1085;&#1080;&#1077;%20(2).docx" TargetMode="External"/><Relationship Id="rId96" Type="http://schemas.openxmlformats.org/officeDocument/2006/relationships/hyperlink" Target="file:///C:\Users\Aurora%20PC\Desktop\21.00.00%20(21)\21.01.17\21.01.17%20&#1055;&#1054;&#1055;-&#1055;%20&#1055;&#1088;&#1080;&#1083;&#1086;&#1078;&#1077;&#1085;&#1080;&#1077;%20(2).docx"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file:///C:\Users\Aurora%20PC\Desktop\21.00.00%20(21)\21.01.17\21.01.17%20&#1055;&#1054;&#1055;-&#1055;%20&#1055;&#1088;&#1080;&#1083;&#1086;&#1078;&#1077;&#1085;&#1080;&#1077;%20(2).docx" TargetMode="External"/><Relationship Id="rId28" Type="http://schemas.openxmlformats.org/officeDocument/2006/relationships/hyperlink" Target="file:///C:\Users\Aurora%20PC\Desktop\21.00.00%20(21)\21.01.17\21.01.17%20&#1055;&#1054;&#1055;-&#1055;%20&#1055;&#1088;&#1080;&#1083;&#1086;&#1078;&#1077;&#1085;&#1080;&#1077;%20(2).docx" TargetMode="External"/><Relationship Id="rId49" Type="http://schemas.openxmlformats.org/officeDocument/2006/relationships/hyperlink" Target="file:///C:\Users\Aurora%20PC\Desktop\21.00.00%20(21)\21.01.17\21.01.17%20&#1055;&#1054;&#1055;-&#1055;%20&#1055;&#1088;&#1080;&#1083;&#1086;&#1078;&#1077;&#1085;&#1080;&#1077;%20(2).docx" TargetMode="External"/><Relationship Id="rId114" Type="http://schemas.openxmlformats.org/officeDocument/2006/relationships/header" Target="header3.xml"/><Relationship Id="rId10" Type="http://schemas.openxmlformats.org/officeDocument/2006/relationships/hyperlink" Target="file:///C:\Users\Aurora%20PC\Desktop\21.00.00%20(21)\21.01.17\21.01.17%20&#1055;&#1054;&#1055;-&#1055;%20&#1055;&#1088;&#1080;&#1083;&#1086;&#1078;&#1077;&#1085;&#1080;&#1077;%20(2).docx" TargetMode="External"/><Relationship Id="rId31" Type="http://schemas.openxmlformats.org/officeDocument/2006/relationships/hyperlink" Target="file:///C:\Users\Aurora%20PC\Desktop\21.00.00%20(21)\21.01.17\21.01.17%20&#1055;&#1054;&#1055;-&#1055;%20&#1055;&#1088;&#1080;&#1083;&#1086;&#1078;&#1077;&#1085;&#1080;&#1077;%20(2).docx" TargetMode="External"/><Relationship Id="rId44" Type="http://schemas.openxmlformats.org/officeDocument/2006/relationships/hyperlink" Target="file:///C:\Users\Aurora%20PC\Desktop\21.00.00%20(21)\21.01.17\21.01.17%20&#1055;&#1054;&#1055;-&#1055;%20&#1055;&#1088;&#1080;&#1083;&#1086;&#1078;&#1077;&#1085;&#1080;&#1077;%20(2).docx" TargetMode="External"/><Relationship Id="rId52" Type="http://schemas.openxmlformats.org/officeDocument/2006/relationships/hyperlink" Target="file:///C:\Users\Aurora%20PC\Desktop\21.00.00%20(21)\21.01.17\21.01.17%20&#1055;&#1054;&#1055;-&#1055;%20&#1055;&#1088;&#1080;&#1083;&#1086;&#1078;&#1077;&#1085;&#1080;&#1077;%20(2).docx" TargetMode="External"/><Relationship Id="rId60" Type="http://schemas.openxmlformats.org/officeDocument/2006/relationships/hyperlink" Target="file:///C:\Users\Aurora%20PC\Desktop\21.00.00%20(21)\21.01.17\21.01.17%20&#1055;&#1054;&#1055;-&#1055;%20&#1055;&#1088;&#1080;&#1083;&#1086;&#1078;&#1077;&#1085;&#1080;&#1077;%20(2).docx" TargetMode="External"/><Relationship Id="rId65" Type="http://schemas.openxmlformats.org/officeDocument/2006/relationships/hyperlink" Target="file:///C:\Users\Aurora%20PC\Desktop\21.00.00%20(21)\21.01.17\21.01.17%20&#1055;&#1054;&#1055;-&#1055;%20&#1055;&#1088;&#1080;&#1083;&#1086;&#1078;&#1077;&#1085;&#1080;&#1077;%20(2).docx" TargetMode="External"/><Relationship Id="rId73" Type="http://schemas.openxmlformats.org/officeDocument/2006/relationships/hyperlink" Target="file:///C:\Users\Aurora%20PC\Desktop\21.00.00%20(21)\21.01.17\21.01.17%20&#1055;&#1054;&#1055;-&#1055;%20&#1055;&#1088;&#1080;&#1083;&#1086;&#1078;&#1077;&#1085;&#1080;&#1077;%20(2).docx" TargetMode="External"/><Relationship Id="rId78" Type="http://schemas.openxmlformats.org/officeDocument/2006/relationships/hyperlink" Target="file:///C:\Users\Aurora%20PC\Desktop\21.00.00%20(21)\21.01.17\21.01.17%20&#1055;&#1054;&#1055;-&#1055;%20&#1055;&#1088;&#1080;&#1083;&#1086;&#1078;&#1077;&#1085;&#1080;&#1077;%20(2).docx" TargetMode="External"/><Relationship Id="rId81" Type="http://schemas.openxmlformats.org/officeDocument/2006/relationships/hyperlink" Target="file:///C:\Users\Aurora%20PC\Desktop\21.00.00%20(21)\21.01.17\21.01.17%20&#1055;&#1054;&#1055;-&#1055;%20&#1055;&#1088;&#1080;&#1083;&#1086;&#1078;&#1077;&#1085;&#1080;&#1077;%20(2).docx" TargetMode="External"/><Relationship Id="rId86" Type="http://schemas.openxmlformats.org/officeDocument/2006/relationships/hyperlink" Target="file:///C:\Users\Aurora%20PC\Desktop\21.00.00%20(21)\21.01.17\21.01.17%20&#1055;&#1054;&#1055;-&#1055;%20&#1055;&#1088;&#1080;&#1083;&#1086;&#1078;&#1077;&#1085;&#1080;&#1077;%20(2).docx" TargetMode="External"/><Relationship Id="rId94" Type="http://schemas.openxmlformats.org/officeDocument/2006/relationships/hyperlink" Target="file:///C:\Users\Aurora%20PC\Desktop\21.00.00%20(21)\21.01.17\21.01.17%20&#1055;&#1054;&#1055;-&#1055;%20&#1055;&#1088;&#1080;&#1083;&#1086;&#1078;&#1077;&#1085;&#1080;&#1077;%20(2).docx" TargetMode="External"/><Relationship Id="rId99" Type="http://schemas.openxmlformats.org/officeDocument/2006/relationships/hyperlink" Target="file:///C:\Users\Aurora%20PC\Desktop\21.00.00%20(21)\21.01.17\21.01.17%20&#1055;&#1054;&#1055;-&#1055;%20&#1055;&#1088;&#1080;&#1083;&#1086;&#1078;&#1077;&#1085;&#1080;&#1077;%20(2).docx" TargetMode="External"/><Relationship Id="rId101" Type="http://schemas.openxmlformats.org/officeDocument/2006/relationships/hyperlink" Target="file:///C:\Users\Aurora%20PC\Desktop\21.00.00%20(21)\21.01.17\21.01.17%20&#1055;&#1054;&#1055;-&#1055;%20&#1055;&#1088;&#1080;&#1083;&#1086;&#1078;&#1077;&#1085;&#1080;&#1077;%20(2).docx" TargetMode="External"/><Relationship Id="rId4" Type="http://schemas.openxmlformats.org/officeDocument/2006/relationships/webSettings" Target="webSettings.xml"/><Relationship Id="rId9" Type="http://schemas.openxmlformats.org/officeDocument/2006/relationships/hyperlink" Target="file:///C:\Users\Aurora%20PC\Desktop\21.00.00%20(21)\21.01.17\21.01.17%20&#1055;&#1054;&#1055;-&#1055;%20&#1055;&#1088;&#1080;&#1083;&#1086;&#1078;&#1077;&#1085;&#1080;&#1077;%20(2).docx" TargetMode="External"/><Relationship Id="rId13" Type="http://schemas.openxmlformats.org/officeDocument/2006/relationships/hyperlink" Target="file:///C:\Users\Aurora%20PC\Desktop\21.00.00%20(21)\21.01.17\21.01.17%20&#1055;&#1054;&#1055;-&#1055;%20&#1055;&#1088;&#1080;&#1083;&#1086;&#1078;&#1077;&#1085;&#1080;&#1077;%20(2).docx" TargetMode="External"/><Relationship Id="rId18" Type="http://schemas.openxmlformats.org/officeDocument/2006/relationships/hyperlink" Target="file:///C:\Users\Aurora%20PC\Desktop\21.00.00%20(21)\21.01.17\21.01.17%20&#1055;&#1054;&#1055;-&#1055;%20&#1055;&#1088;&#1080;&#1083;&#1086;&#1078;&#1077;&#1085;&#1080;&#1077;%20(2).docx" TargetMode="External"/><Relationship Id="rId39" Type="http://schemas.openxmlformats.org/officeDocument/2006/relationships/hyperlink" Target="file:///C:\Users\Aurora%20PC\Desktop\21.00.00%20(21)\21.01.17\21.01.17%20&#1055;&#1054;&#1055;-&#1055;%20&#1055;&#1088;&#1080;&#1083;&#1086;&#1078;&#1077;&#1085;&#1080;&#1077;%20(2).docx" TargetMode="External"/><Relationship Id="rId109" Type="http://schemas.openxmlformats.org/officeDocument/2006/relationships/hyperlink" Target="https://spolab.firpo.ru/npdv2/category-doc/get/5133" TargetMode="External"/><Relationship Id="rId34" Type="http://schemas.openxmlformats.org/officeDocument/2006/relationships/hyperlink" Target="file:///C:\Users\Aurora%20PC\Desktop\21.00.00%20(21)\21.01.17\21.01.17%20&#1055;&#1054;&#1055;-&#1055;%20&#1055;&#1088;&#1080;&#1083;&#1086;&#1078;&#1077;&#1085;&#1080;&#1077;%20(2).docx" TargetMode="External"/><Relationship Id="rId50" Type="http://schemas.openxmlformats.org/officeDocument/2006/relationships/hyperlink" Target="file:///C:\Users\Aurora%20PC\Desktop\21.00.00%20(21)\21.01.17\21.01.17%20&#1055;&#1054;&#1055;-&#1055;%20&#1055;&#1088;&#1080;&#1083;&#1086;&#1078;&#1077;&#1085;&#1080;&#1077;%20(2).docx" TargetMode="External"/><Relationship Id="rId55" Type="http://schemas.openxmlformats.org/officeDocument/2006/relationships/hyperlink" Target="file:///C:\Users\Aurora%20PC\Desktop\21.00.00%20(21)\21.01.17\21.01.17%20&#1055;&#1054;&#1055;-&#1055;%20&#1055;&#1088;&#1080;&#1083;&#1086;&#1078;&#1077;&#1085;&#1080;&#1077;%20(2).docx" TargetMode="External"/><Relationship Id="rId76" Type="http://schemas.openxmlformats.org/officeDocument/2006/relationships/hyperlink" Target="file:///C:\Users\Aurora%20PC\Desktop\21.00.00%20(21)\21.01.17\21.01.17%20&#1055;&#1054;&#1055;-&#1055;%20&#1055;&#1088;&#1080;&#1083;&#1086;&#1078;&#1077;&#1085;&#1080;&#1077;%20(2).docx" TargetMode="External"/><Relationship Id="rId97" Type="http://schemas.openxmlformats.org/officeDocument/2006/relationships/hyperlink" Target="file:///C:\Users\Aurora%20PC\Desktop\21.00.00%20(21)\21.01.17\21.01.17%20&#1055;&#1054;&#1055;-&#1055;%20&#1055;&#1088;&#1080;&#1083;&#1086;&#1078;&#1077;&#1085;&#1080;&#1077;%20(2).docx" TargetMode="External"/><Relationship Id="rId104" Type="http://schemas.openxmlformats.org/officeDocument/2006/relationships/hyperlink" Target="file:///C:\Users\Aurora%20PC\Desktop\21.00.00%20(21)\21.01.17\21.01.17%20&#1055;&#1054;&#1055;-&#1055;%20&#1055;&#1088;&#1080;&#1083;&#1086;&#1078;&#1077;&#1085;&#1080;&#1077;%20(2).docx" TargetMode="External"/><Relationship Id="rId7" Type="http://schemas.openxmlformats.org/officeDocument/2006/relationships/hyperlink" Target="file:///C:\Users\Aurora%20PC\Desktop\21.00.00%20(21)\21.01.17\21.01.17%20&#1055;&#1054;&#1055;-&#1055;%20&#1055;&#1088;&#1080;&#1083;&#1086;&#1078;&#1077;&#1085;&#1080;&#1077;%20(2).docx" TargetMode="External"/><Relationship Id="rId71" Type="http://schemas.openxmlformats.org/officeDocument/2006/relationships/hyperlink" Target="file:///C:\Users\Aurora%20PC\Desktop\21.00.00%20(21)\21.01.17\21.01.17%20&#1055;&#1054;&#1055;-&#1055;%20&#1055;&#1088;&#1080;&#1083;&#1086;&#1078;&#1077;&#1085;&#1080;&#1077;%20(2).docx" TargetMode="External"/><Relationship Id="rId92" Type="http://schemas.openxmlformats.org/officeDocument/2006/relationships/hyperlink" Target="file:///C:\Users\Aurora%20PC\Desktop\21.00.00%20(21)\21.01.17\21.01.17%20&#1055;&#1054;&#1055;-&#1055;%20&#1055;&#1088;&#1080;&#1083;&#1086;&#1078;&#1077;&#1085;&#1080;&#1077;%20(2).docx" TargetMode="External"/><Relationship Id="rId2" Type="http://schemas.openxmlformats.org/officeDocument/2006/relationships/styles" Target="styles.xml"/><Relationship Id="rId29" Type="http://schemas.openxmlformats.org/officeDocument/2006/relationships/hyperlink" Target="file:///C:\Users\Aurora%20PC\Desktop\21.00.00%20(21)\21.01.17\21.01.17%20&#1055;&#1054;&#1055;-&#1055;%20&#1055;&#1088;&#1080;&#1083;&#1086;&#1078;&#1077;&#1085;&#1080;&#1077;%20(2).docx" TargetMode="External"/><Relationship Id="rId24" Type="http://schemas.openxmlformats.org/officeDocument/2006/relationships/hyperlink" Target="file:///C:\Users\Aurora%20PC\Desktop\21.00.00%20(21)\21.01.17\21.01.17%20&#1055;&#1054;&#1055;-&#1055;%20&#1055;&#1088;&#1080;&#1083;&#1086;&#1078;&#1077;&#1085;&#1080;&#1077;%20(2).docx" TargetMode="External"/><Relationship Id="rId40" Type="http://schemas.openxmlformats.org/officeDocument/2006/relationships/hyperlink" Target="file:///C:\Users\Aurora%20PC\Desktop\21.00.00%20(21)\21.01.17\21.01.17%20&#1055;&#1054;&#1055;-&#1055;%20&#1055;&#1088;&#1080;&#1083;&#1086;&#1078;&#1077;&#1085;&#1080;&#1077;%20(2).docx" TargetMode="External"/><Relationship Id="rId45" Type="http://schemas.openxmlformats.org/officeDocument/2006/relationships/hyperlink" Target="file:///C:\Users\Aurora%20PC\Desktop\21.00.00%20(21)\21.01.17\21.01.17%20&#1055;&#1054;&#1055;-&#1055;%20&#1055;&#1088;&#1080;&#1083;&#1086;&#1078;&#1077;&#1085;&#1080;&#1077;%20(2).docx" TargetMode="External"/><Relationship Id="rId66" Type="http://schemas.openxmlformats.org/officeDocument/2006/relationships/hyperlink" Target="file:///C:\Users\Aurora%20PC\Desktop\21.00.00%20(21)\21.01.17\21.01.17%20&#1055;&#1054;&#1055;-&#1055;%20&#1055;&#1088;&#1080;&#1083;&#1086;&#1078;&#1077;&#1085;&#1080;&#1077;%20(2).docx" TargetMode="External"/><Relationship Id="rId87" Type="http://schemas.openxmlformats.org/officeDocument/2006/relationships/hyperlink" Target="file:///C:\Users\Aurora%20PC\Desktop\21.00.00%20(21)\21.01.17\21.01.17%20&#1055;&#1054;&#1055;-&#1055;%20&#1055;&#1088;&#1080;&#1083;&#1086;&#1078;&#1077;&#1085;&#1080;&#1077;%20(2).docx" TargetMode="External"/><Relationship Id="rId110" Type="http://schemas.openxmlformats.org/officeDocument/2006/relationships/hyperlink" Target="https://spolab.firpo.ru/npdv2/category-doc/get/4877" TargetMode="External"/><Relationship Id="rId115" Type="http://schemas.openxmlformats.org/officeDocument/2006/relationships/header" Target="header4.xml"/><Relationship Id="rId61" Type="http://schemas.openxmlformats.org/officeDocument/2006/relationships/hyperlink" Target="file:///C:\Users\Aurora%20PC\Desktop\21.00.00%20(21)\21.01.17\21.01.17%20&#1055;&#1054;&#1055;-&#1055;%20&#1055;&#1088;&#1080;&#1083;&#1086;&#1078;&#1077;&#1085;&#1080;&#1077;%20(2).docx" TargetMode="External"/><Relationship Id="rId82" Type="http://schemas.openxmlformats.org/officeDocument/2006/relationships/hyperlink" Target="file:///C:\Users\Aurora%20PC\Desktop\21.00.00%20(21)\21.01.17\21.01.17%20&#1055;&#1054;&#1055;-&#1055;%20&#1055;&#1088;&#1080;&#1083;&#1086;&#1078;&#1077;&#1085;&#1080;&#1077;%20(2).docx" TargetMode="External"/><Relationship Id="rId19" Type="http://schemas.openxmlformats.org/officeDocument/2006/relationships/hyperlink" Target="file:///C:\Users\Aurora%20PC\Desktop\21.00.00%20(21)\21.01.17\21.01.17%20&#1055;&#1054;&#1055;-&#1055;%20&#1055;&#1088;&#1080;&#1083;&#1086;&#1078;&#1077;&#1085;&#1080;&#1077;%20(2).docx" TargetMode="External"/><Relationship Id="rId14" Type="http://schemas.openxmlformats.org/officeDocument/2006/relationships/hyperlink" Target="file:///C:\Users\Aurora%20PC\Desktop\21.00.00%20(21)\21.01.17\21.01.17%20&#1055;&#1054;&#1055;-&#1055;%20&#1055;&#1088;&#1080;&#1083;&#1086;&#1078;&#1077;&#1085;&#1080;&#1077;%20(2).docx" TargetMode="External"/><Relationship Id="rId30" Type="http://schemas.openxmlformats.org/officeDocument/2006/relationships/hyperlink" Target="file:///C:\Users\Aurora%20PC\Desktop\21.00.00%20(21)\21.01.17\21.01.17%20&#1055;&#1054;&#1055;-&#1055;%20&#1055;&#1088;&#1080;&#1083;&#1086;&#1078;&#1077;&#1085;&#1080;&#1077;%20(2).docx" TargetMode="External"/><Relationship Id="rId35" Type="http://schemas.openxmlformats.org/officeDocument/2006/relationships/hyperlink" Target="file:///C:\Users\Aurora%20PC\Desktop\21.00.00%20(21)\21.01.17\21.01.17%20&#1055;&#1054;&#1055;-&#1055;%20&#1055;&#1088;&#1080;&#1083;&#1086;&#1078;&#1077;&#1085;&#1080;&#1077;%20(2).docx" TargetMode="External"/><Relationship Id="rId56" Type="http://schemas.openxmlformats.org/officeDocument/2006/relationships/hyperlink" Target="file:///C:\Users\Aurora%20PC\Desktop\21.00.00%20(21)\21.01.17\21.01.17%20&#1055;&#1054;&#1055;-&#1055;%20&#1055;&#1088;&#1080;&#1083;&#1086;&#1078;&#1077;&#1085;&#1080;&#1077;%20(2).docx" TargetMode="External"/><Relationship Id="rId77" Type="http://schemas.openxmlformats.org/officeDocument/2006/relationships/hyperlink" Target="file:///C:\Users\Aurora%20PC\Desktop\21.00.00%20(21)\21.01.17\21.01.17%20&#1055;&#1054;&#1055;-&#1055;%20&#1055;&#1088;&#1080;&#1083;&#1086;&#1078;&#1077;&#1085;&#1080;&#1077;%20(2).docx" TargetMode="External"/><Relationship Id="rId100" Type="http://schemas.openxmlformats.org/officeDocument/2006/relationships/hyperlink" Target="file:///C:\Users\Aurora%20PC\Desktop\21.00.00%20(21)\21.01.17\21.01.17%20&#1055;&#1054;&#1055;-&#1055;%20&#1055;&#1088;&#1080;&#1083;&#1086;&#1078;&#1077;&#1085;&#1080;&#1077;%20(2).docx" TargetMode="External"/><Relationship Id="rId105" Type="http://schemas.openxmlformats.org/officeDocument/2006/relationships/hyperlink" Target="file:///C:\Users\Aurora%20PC\Desktop\21.00.00%20(21)\21.01.17\21.01.17%20&#1055;&#1054;&#1055;-&#1055;%20&#1055;&#1088;&#1080;&#1083;&#1086;&#1078;&#1077;&#1085;&#1080;&#1077;%20(2).docx" TargetMode="External"/><Relationship Id="rId8" Type="http://schemas.openxmlformats.org/officeDocument/2006/relationships/hyperlink" Target="file:///C:\Users\Aurora%20PC\Desktop\21.00.00%20(21)\21.01.17\21.01.17%20&#1055;&#1054;&#1055;-&#1055;%20&#1055;&#1088;&#1080;&#1083;&#1086;&#1078;&#1077;&#1085;&#1080;&#1077;%20(2).docx" TargetMode="External"/><Relationship Id="rId51" Type="http://schemas.openxmlformats.org/officeDocument/2006/relationships/hyperlink" Target="file:///C:\Users\Aurora%20PC\Desktop\21.00.00%20(21)\21.01.17\21.01.17%20&#1055;&#1054;&#1055;-&#1055;%20&#1055;&#1088;&#1080;&#1083;&#1086;&#1078;&#1077;&#1085;&#1080;&#1077;%20(2).docx" TargetMode="External"/><Relationship Id="rId72" Type="http://schemas.openxmlformats.org/officeDocument/2006/relationships/hyperlink" Target="file:///C:\Users\Aurora%20PC\Desktop\21.00.00%20(21)\21.01.17\21.01.17%20&#1055;&#1054;&#1055;-&#1055;%20&#1055;&#1088;&#1080;&#1083;&#1086;&#1078;&#1077;&#1085;&#1080;&#1077;%20(2).docx" TargetMode="External"/><Relationship Id="rId93" Type="http://schemas.openxmlformats.org/officeDocument/2006/relationships/hyperlink" Target="file:///C:\Users\Aurora%20PC\Desktop\21.00.00%20(21)\21.01.17\21.01.17%20&#1055;&#1054;&#1055;-&#1055;%20&#1055;&#1088;&#1080;&#1083;&#1086;&#1078;&#1077;&#1085;&#1080;&#1077;%20(2).docx" TargetMode="External"/><Relationship Id="rId98" Type="http://schemas.openxmlformats.org/officeDocument/2006/relationships/hyperlink" Target="file:///C:\Users\Aurora%20PC\Desktop\21.00.00%20(21)\21.01.17\21.01.17%20&#1055;&#1054;&#1055;-&#1055;%20&#1055;&#1088;&#1080;&#1083;&#1086;&#1078;&#1077;&#1085;&#1080;&#1077;%20(2).docx" TargetMode="External"/><Relationship Id="rId3" Type="http://schemas.openxmlformats.org/officeDocument/2006/relationships/settings" Target="settings.xml"/><Relationship Id="rId25" Type="http://schemas.openxmlformats.org/officeDocument/2006/relationships/hyperlink" Target="file:///C:\Users\Aurora%20PC\Desktop\21.00.00%20(21)\21.01.17\21.01.17%20&#1055;&#1054;&#1055;-&#1055;%20&#1055;&#1088;&#1080;&#1083;&#1086;&#1078;&#1077;&#1085;&#1080;&#1077;%20(2).docx" TargetMode="External"/><Relationship Id="rId46" Type="http://schemas.openxmlformats.org/officeDocument/2006/relationships/hyperlink" Target="file:///C:\Users\Aurora%20PC\Desktop\21.00.00%20(21)\21.01.17\21.01.17%20&#1055;&#1054;&#1055;-&#1055;%20&#1055;&#1088;&#1080;&#1083;&#1086;&#1078;&#1077;&#1085;&#1080;&#1077;%20(2).docx" TargetMode="External"/><Relationship Id="rId67" Type="http://schemas.openxmlformats.org/officeDocument/2006/relationships/hyperlink" Target="file:///C:\Users\Aurora%20PC\Desktop\21.00.00%20(21)\21.01.17\21.01.17%20&#1055;&#1054;&#1055;-&#1055;%20&#1055;&#1088;&#1080;&#1083;&#1086;&#1078;&#1077;&#1085;&#1080;&#1077;%20(2).docx" TargetMode="External"/><Relationship Id="rId116" Type="http://schemas.openxmlformats.org/officeDocument/2006/relationships/fontTable" Target="fontTable.xml"/><Relationship Id="rId20" Type="http://schemas.openxmlformats.org/officeDocument/2006/relationships/hyperlink" Target="file:///C:\Users\Aurora%20PC\Desktop\21.00.00%20(21)\21.01.17\21.01.17%20&#1055;&#1054;&#1055;-&#1055;%20&#1055;&#1088;&#1080;&#1083;&#1086;&#1078;&#1077;&#1085;&#1080;&#1077;%20(2).docx" TargetMode="External"/><Relationship Id="rId41" Type="http://schemas.openxmlformats.org/officeDocument/2006/relationships/hyperlink" Target="file:///C:\Users\Aurora%20PC\Desktop\21.00.00%20(21)\21.01.17\21.01.17%20&#1055;&#1054;&#1055;-&#1055;%20&#1055;&#1088;&#1080;&#1083;&#1086;&#1078;&#1077;&#1085;&#1080;&#1077;%20(2).docx" TargetMode="External"/><Relationship Id="rId62" Type="http://schemas.openxmlformats.org/officeDocument/2006/relationships/hyperlink" Target="file:///C:\Users\Aurora%20PC\Desktop\21.00.00%20(21)\21.01.17\21.01.17%20&#1055;&#1054;&#1055;-&#1055;%20&#1055;&#1088;&#1080;&#1083;&#1086;&#1078;&#1077;&#1085;&#1080;&#1077;%20(2).docx" TargetMode="External"/><Relationship Id="rId83" Type="http://schemas.openxmlformats.org/officeDocument/2006/relationships/hyperlink" Target="file:///C:\Users\Aurora%20PC\Desktop\21.00.00%20(21)\21.01.17\21.01.17%20&#1055;&#1054;&#1055;-&#1055;%20&#1055;&#1088;&#1080;&#1083;&#1086;&#1078;&#1077;&#1085;&#1080;&#1077;%20(2).docx" TargetMode="External"/><Relationship Id="rId88" Type="http://schemas.openxmlformats.org/officeDocument/2006/relationships/hyperlink" Target="file:///C:\Users\Aurora%20PC\Desktop\21.00.00%20(21)\21.01.17\21.01.17%20&#1055;&#1054;&#1055;-&#1055;%20&#1055;&#1088;&#1080;&#1083;&#1086;&#1078;&#1077;&#1085;&#1080;&#1077;%20(2).docx" TargetMode="External"/><Relationship Id="rId111" Type="http://schemas.openxmlformats.org/officeDocument/2006/relationships/hyperlink" Target="https://spolab.firpo.ru/npdv2/category-doc/get/5138" TargetMode="External"/><Relationship Id="rId15" Type="http://schemas.openxmlformats.org/officeDocument/2006/relationships/hyperlink" Target="file:///C:\Users\Aurora%20PC\Desktop\21.00.00%20(21)\21.01.17\21.01.17%20&#1055;&#1054;&#1055;-&#1055;%20&#1055;&#1088;&#1080;&#1083;&#1086;&#1078;&#1077;&#1085;&#1080;&#1077;%20(2).docx" TargetMode="External"/><Relationship Id="rId36" Type="http://schemas.openxmlformats.org/officeDocument/2006/relationships/hyperlink" Target="file:///C:\Users\Aurora%20PC\Desktop\21.00.00%20(21)\21.01.17\21.01.17%20&#1055;&#1054;&#1055;-&#1055;%20&#1055;&#1088;&#1080;&#1083;&#1086;&#1078;&#1077;&#1085;&#1080;&#1077;%20(2).docx" TargetMode="External"/><Relationship Id="rId57" Type="http://schemas.openxmlformats.org/officeDocument/2006/relationships/hyperlink" Target="file:///C:\Users\Aurora%20PC\Desktop\21.00.00%20(21)\21.01.17\21.01.17%20&#1055;&#1054;&#1055;-&#1055;%20&#1055;&#1088;&#1080;&#1083;&#1086;&#1078;&#1077;&#1085;&#1080;&#1077;%20(2).docx" TargetMode="External"/><Relationship Id="rId106" Type="http://schemas.openxmlformats.org/officeDocument/2006/relationships/hyperlink" Target="https://spolab.firpo.ru/npdv2/category-doc/get/4879"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117</Pages>
  <Words>31486</Words>
  <Characters>179475</Characters>
  <Application>Microsoft Office Word</Application>
  <DocSecurity>0</DocSecurity>
  <Lines>1495</Lines>
  <Paragraphs>421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Лалаева Асет Вахаевна</cp:lastModifiedBy>
  <cp:revision>11</cp:revision>
  <dcterms:created xsi:type="dcterms:W3CDTF">2024-10-11T12:37:00Z</dcterms:created>
  <dcterms:modified xsi:type="dcterms:W3CDTF">2025-10-14T14:32:00Z</dcterms:modified>
</cp:coreProperties>
</file>