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FE4392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FE4392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680A6144" w14:textId="2C982268" w:rsidR="00B74B53" w:rsidRPr="00FE4392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  <w:sz w:val="24"/>
          <w:szCs w:val="24"/>
        </w:rPr>
      </w:pPr>
      <w:r w:rsidRPr="00FE4392">
        <w:rPr>
          <w:rFonts w:ascii="Times New Roman" w:hAnsi="Times New Roman"/>
          <w:sz w:val="24"/>
          <w:szCs w:val="24"/>
        </w:rPr>
        <w:t xml:space="preserve">к ПОП-П по </w:t>
      </w:r>
      <w:r w:rsidR="002C12C4" w:rsidRPr="00FE4392">
        <w:rPr>
          <w:rFonts w:ascii="Times New Roman" w:hAnsi="Times New Roman"/>
          <w:sz w:val="24"/>
          <w:szCs w:val="24"/>
        </w:rPr>
        <w:t>профессии</w:t>
      </w:r>
      <w:r w:rsidR="00787CA6" w:rsidRPr="00FE4392">
        <w:rPr>
          <w:rFonts w:ascii="Times New Roman" w:hAnsi="Times New Roman"/>
          <w:iCs/>
          <w:sz w:val="24"/>
          <w:szCs w:val="24"/>
        </w:rPr>
        <w:t xml:space="preserve">                                                  </w:t>
      </w:r>
    </w:p>
    <w:p w14:paraId="71425973" w14:textId="21E2CA28" w:rsidR="00B74B53" w:rsidRPr="00FE4392" w:rsidRDefault="0011493B" w:rsidP="0011493B">
      <w:pPr>
        <w:spacing w:after="0" w:line="240" w:lineRule="auto"/>
        <w:contextualSpacing/>
        <w:jc w:val="right"/>
        <w:rPr>
          <w:rFonts w:ascii="Times New Roman" w:hAnsi="Times New Roman"/>
          <w:bCs/>
          <w:iCs/>
          <w:sz w:val="24"/>
          <w:szCs w:val="24"/>
        </w:rPr>
      </w:pPr>
      <w:r w:rsidRPr="00FE4392">
        <w:rPr>
          <w:rFonts w:ascii="Times New Roman" w:hAnsi="Times New Roman"/>
          <w:bCs/>
          <w:iCs/>
          <w:sz w:val="24"/>
          <w:szCs w:val="24"/>
        </w:rPr>
        <w:t>13.01.10 Электромонтер по ремонту и обслуживанию</w:t>
      </w:r>
      <w:r w:rsidR="00875871" w:rsidRPr="00FE4392">
        <w:rPr>
          <w:rFonts w:ascii="Times New Roman" w:eastAsia="Calibri" w:hAnsi="Times New Roman"/>
          <w:bCs/>
          <w:iCs/>
          <w:noProof/>
          <w:sz w:val="24"/>
          <w:szCs w:val="24"/>
        </w:rPr>
        <w:t xml:space="preserve"> электрооборудования (по отраслям)</w:t>
      </w:r>
    </w:p>
    <w:p w14:paraId="721FB7C5" w14:textId="77777777" w:rsidR="00311668" w:rsidRPr="0011493B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0"/>
          <w:szCs w:val="20"/>
          <w:vertAlign w:val="superscript"/>
        </w:rPr>
      </w:pPr>
    </w:p>
    <w:p w14:paraId="45D9FA2D" w14:textId="77777777" w:rsidR="00311668" w:rsidRPr="00C12265" w:rsidRDefault="00311668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4695CD80" w:rsidR="00311668" w:rsidRDefault="00311668" w:rsidP="00311668">
      <w:pPr>
        <w:jc w:val="center"/>
        <w:rPr>
          <w:b/>
          <w:i/>
        </w:rPr>
      </w:pPr>
    </w:p>
    <w:p w14:paraId="7BF973D9" w14:textId="2BDE4F8F" w:rsidR="00FE4392" w:rsidRDefault="00FE4392" w:rsidP="00311668">
      <w:pPr>
        <w:jc w:val="center"/>
        <w:rPr>
          <w:b/>
          <w:i/>
        </w:rPr>
      </w:pPr>
    </w:p>
    <w:p w14:paraId="0A9EE104" w14:textId="77777777" w:rsidR="00FE4392" w:rsidRPr="00C12265" w:rsidRDefault="00FE4392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FE4392" w:rsidRDefault="00311668" w:rsidP="00311668">
      <w:pPr>
        <w:pStyle w:val="1"/>
        <w:shd w:val="clear" w:color="auto" w:fill="FFFFFF"/>
        <w:jc w:val="center"/>
      </w:pPr>
      <w:r w:rsidRPr="00FE4392">
        <w:t xml:space="preserve">ПРИМЕРНЫЕ ОЦЕНОЧНЫЕ </w:t>
      </w:r>
      <w:r w:rsidRPr="00FE4392">
        <w:rPr>
          <w:lang w:val="ru-RU"/>
        </w:rPr>
        <w:t>МАТЕРИАЛЫ</w:t>
      </w:r>
      <w:r w:rsidRPr="00FE4392">
        <w:t xml:space="preserve"> ДЛЯ ГИА</w:t>
      </w:r>
    </w:p>
    <w:p w14:paraId="523F1855" w14:textId="16266BE0" w:rsidR="00311668" w:rsidRPr="00FE4392" w:rsidRDefault="00FE4392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E4392">
        <w:rPr>
          <w:rFonts w:ascii="Times New Roman" w:hAnsi="Times New Roman"/>
          <w:b/>
          <w:sz w:val="24"/>
          <w:szCs w:val="24"/>
        </w:rPr>
        <w:t xml:space="preserve">ПО ПРОФЕССИИ </w:t>
      </w:r>
    </w:p>
    <w:p w14:paraId="11113A32" w14:textId="6ED48EFE" w:rsidR="00311668" w:rsidRPr="00FE4392" w:rsidRDefault="0011493B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FE4392">
        <w:rPr>
          <w:rFonts w:ascii="Times New Roman" w:hAnsi="Times New Roman"/>
          <w:b/>
          <w:iCs/>
          <w:sz w:val="24"/>
          <w:szCs w:val="24"/>
        </w:rPr>
        <w:t>13.01.10 Электромонтер по ремонту и обслуживанию</w:t>
      </w:r>
    </w:p>
    <w:p w14:paraId="5CF24643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25F2FC8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8B90C88" w14:textId="7E22A76D" w:rsidR="00FE4392" w:rsidRDefault="00FE4392" w:rsidP="00311668">
      <w:pPr>
        <w:jc w:val="center"/>
        <w:rPr>
          <w:rFonts w:ascii="Times New Roman" w:hAnsi="Times New Roman"/>
          <w:b/>
          <w:i/>
        </w:rPr>
      </w:pPr>
    </w:p>
    <w:p w14:paraId="127E01A1" w14:textId="071128E0" w:rsidR="00FE4392" w:rsidRDefault="00FE4392" w:rsidP="00311668">
      <w:pPr>
        <w:jc w:val="center"/>
        <w:rPr>
          <w:rFonts w:ascii="Times New Roman" w:hAnsi="Times New Roman"/>
          <w:b/>
          <w:i/>
        </w:rPr>
      </w:pPr>
    </w:p>
    <w:p w14:paraId="3859D35F" w14:textId="690EAD9D" w:rsidR="00FE4392" w:rsidRDefault="00FE4392" w:rsidP="00311668">
      <w:pPr>
        <w:jc w:val="center"/>
        <w:rPr>
          <w:rFonts w:ascii="Times New Roman" w:hAnsi="Times New Roman"/>
          <w:b/>
          <w:i/>
        </w:rPr>
      </w:pPr>
    </w:p>
    <w:p w14:paraId="73275286" w14:textId="77777777" w:rsidR="00FE4392" w:rsidRPr="00C12265" w:rsidRDefault="00FE4392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FE439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FE439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FE4392"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A92836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A92836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A92836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92836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92836">
        <w:rPr>
          <w:b/>
          <w:lang w:val="ru-RU"/>
        </w:rPr>
        <w:t>СТРУКТУРА</w:t>
      </w:r>
      <w:r w:rsidR="00602A81" w:rsidRPr="00A92836">
        <w:rPr>
          <w:b/>
          <w:lang w:val="ru-RU"/>
        </w:rPr>
        <w:t xml:space="preserve"> ОЦЕНОЧНЫХ МАТЕРИАЛОВ ДЛЯ </w:t>
      </w:r>
      <w:r w:rsidRPr="00A92836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A92836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92836">
        <w:rPr>
          <w:b/>
          <w:lang w:val="ru-RU"/>
        </w:rPr>
        <w:t>КОМПЛЕКС ТРЕБОВАНИЙ</w:t>
      </w:r>
      <w:r w:rsidR="009D4BC9" w:rsidRPr="00A92836">
        <w:rPr>
          <w:b/>
          <w:lang w:val="ru-RU"/>
        </w:rPr>
        <w:t xml:space="preserve"> И</w:t>
      </w:r>
      <w:r w:rsidR="0025093F" w:rsidRPr="00A92836">
        <w:rPr>
          <w:b/>
          <w:lang w:val="ru-RU"/>
        </w:rPr>
        <w:t xml:space="preserve"> </w:t>
      </w:r>
      <w:r w:rsidR="009D4BC9" w:rsidRPr="00A92836">
        <w:rPr>
          <w:b/>
          <w:lang w:val="ru-RU"/>
        </w:rPr>
        <w:t xml:space="preserve">РЕКОМЕНДАЦИЙ </w:t>
      </w:r>
      <w:r w:rsidRPr="00A92836">
        <w:rPr>
          <w:b/>
          <w:lang w:val="ru-RU"/>
        </w:rPr>
        <w:t>ДЛЯ ПРОВЕДЕНИЯ ДЕМОНСТРАЦИОННОГО ЭКЗАМЕНА</w:t>
      </w:r>
      <w:r w:rsidR="00D15A20" w:rsidRPr="00A92836">
        <w:rPr>
          <w:b/>
          <w:lang w:val="ru-RU"/>
        </w:rPr>
        <w:t xml:space="preserve"> </w:t>
      </w:r>
      <w:r w:rsidR="00D15A20" w:rsidRPr="00A92836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A92836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A92836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FE4392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FE4392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 xml:space="preserve">Для выпускников, </w:t>
      </w:r>
      <w:r w:rsidR="00B661A8" w:rsidRPr="00FE4392">
        <w:rPr>
          <w:lang w:val="ru-RU"/>
        </w:rPr>
        <w:t>осваивающих ПП</w:t>
      </w:r>
      <w:r w:rsidR="001655FD" w:rsidRPr="00FE4392">
        <w:rPr>
          <w:lang w:val="ru-RU"/>
        </w:rPr>
        <w:t>КРС</w:t>
      </w:r>
      <w:r w:rsidR="00B661A8" w:rsidRPr="00FE4392">
        <w:rPr>
          <w:lang w:val="ru-RU"/>
        </w:rPr>
        <w:t xml:space="preserve"> в рамках ФП «Профессионалитет»</w:t>
      </w:r>
      <w:r w:rsidRPr="00FE4392">
        <w:rPr>
          <w:lang w:val="ru-RU"/>
        </w:rPr>
        <w:t>,</w:t>
      </w:r>
      <w:r w:rsidR="00B661A8" w:rsidRPr="00FE4392">
        <w:rPr>
          <w:lang w:val="ru-RU"/>
        </w:rPr>
        <w:t xml:space="preserve"> </w:t>
      </w:r>
      <w:r w:rsidRPr="00FE4392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FE4392">
        <w:rPr>
          <w:lang w:val="ru-RU"/>
        </w:rPr>
        <w:t>в форме демонстрационного экзамена</w:t>
      </w:r>
      <w:r w:rsidR="00D15A20" w:rsidRPr="00FE4392">
        <w:rPr>
          <w:lang w:val="ru-RU"/>
        </w:rPr>
        <w:t xml:space="preserve"> профильного уровня</w:t>
      </w:r>
      <w:r w:rsidR="001655FD" w:rsidRPr="00FE4392">
        <w:rPr>
          <w:lang w:val="ru-RU"/>
        </w:rPr>
        <w:t>.</w:t>
      </w:r>
    </w:p>
    <w:p w14:paraId="29297027" w14:textId="77777777" w:rsidR="00633527" w:rsidRPr="00FE4392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FE4392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FE4392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FE4392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 xml:space="preserve">Оценочные материалы </w:t>
      </w:r>
      <w:r w:rsidR="00BA0033" w:rsidRPr="00FE4392">
        <w:rPr>
          <w:lang w:val="ru-RU"/>
        </w:rPr>
        <w:t>для проведения демонстрационного экзамена</w:t>
      </w:r>
      <w:r w:rsidR="00D15A20" w:rsidRPr="00FE4392">
        <w:rPr>
          <w:lang w:val="ru-RU"/>
        </w:rPr>
        <w:t xml:space="preserve"> профильного уровня</w:t>
      </w:r>
      <w:r w:rsidR="00BA0033" w:rsidRPr="00FE4392">
        <w:rPr>
          <w:lang w:val="ru-RU"/>
        </w:rPr>
        <w:t xml:space="preserve"> включают</w:t>
      </w:r>
      <w:r w:rsidR="00D15A20" w:rsidRPr="00FE4392">
        <w:rPr>
          <w:lang w:val="ru-RU"/>
        </w:rPr>
        <w:t xml:space="preserve"> </w:t>
      </w:r>
      <w:r w:rsidR="00BA0033" w:rsidRPr="00FE4392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FE4392">
        <w:rPr>
          <w:lang w:val="ru-RU"/>
        </w:rPr>
        <w:t>оценивания</w:t>
      </w:r>
      <w:r w:rsidR="005E38F7" w:rsidRPr="00FE4392">
        <w:rPr>
          <w:lang w:val="ru-RU"/>
        </w:rPr>
        <w:t xml:space="preserve">. </w:t>
      </w:r>
    </w:p>
    <w:p w14:paraId="16C60640" w14:textId="77777777" w:rsidR="00633527" w:rsidRPr="00FE4392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FE4392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FE4392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FE4392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FE4392">
        <w:rPr>
          <w:lang w:val="ru-RU"/>
        </w:rPr>
        <w:t>Комплект оценочной документации</w:t>
      </w:r>
      <w:r w:rsidR="00633527" w:rsidRPr="00FE4392">
        <w:rPr>
          <w:lang w:val="ru-RU"/>
        </w:rPr>
        <w:t xml:space="preserve"> (далее – КОД)</w:t>
      </w:r>
      <w:r w:rsidRPr="00FE4392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FE4392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FE4392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Перечень оборудования и оснащения, рас</w:t>
      </w:r>
      <w:r w:rsidR="00A74DD9" w:rsidRPr="00FE4392">
        <w:rPr>
          <w:lang w:val="ru-RU"/>
        </w:rPr>
        <w:t xml:space="preserve">ходных материалов, средств </w:t>
      </w:r>
      <w:r w:rsidR="00A74DD9" w:rsidRPr="00FE4392">
        <w:rPr>
          <w:lang w:val="ru-RU"/>
        </w:rPr>
        <w:br/>
        <w:t>обуче</w:t>
      </w:r>
      <w:r w:rsidRPr="00FE4392">
        <w:rPr>
          <w:lang w:val="ru-RU"/>
        </w:rPr>
        <w:t>ния и воспитания.</w:t>
      </w:r>
    </w:p>
    <w:p w14:paraId="693A30A8" w14:textId="77777777" w:rsidR="005E38F7" w:rsidRPr="00FE4392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FE4392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Требования к составу экспертных групп.</w:t>
      </w:r>
    </w:p>
    <w:p w14:paraId="055A88A3" w14:textId="77777777" w:rsidR="005E38F7" w:rsidRPr="00FE4392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Инструкции по технике безопасности.</w:t>
      </w:r>
    </w:p>
    <w:p w14:paraId="7D3898B9" w14:textId="77777777" w:rsidR="005E38F7" w:rsidRPr="00FE4392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Образец задания.</w:t>
      </w:r>
    </w:p>
    <w:p w14:paraId="68AA8547" w14:textId="77777777" w:rsidR="005E38F7" w:rsidRPr="00FE4392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FE4392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FE4392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FE4392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FE4392">
        <w:rPr>
          <w:b/>
          <w:bCs/>
          <w:color w:val="000000"/>
          <w:shd w:val="clear" w:color="auto" w:fill="FFFFFF"/>
          <w:lang w:val="ru-RU"/>
        </w:rPr>
        <w:br/>
      </w:r>
      <w:r w:rsidRPr="00FE4392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FE4392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FE4392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FE4392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FE4392">
        <w:rPr>
          <w:b/>
          <w:lang w:val="ru-RU"/>
        </w:rPr>
        <w:t>Организационные требования</w:t>
      </w:r>
      <w:r w:rsidRPr="00FE4392">
        <w:rPr>
          <w:rStyle w:val="affffff0"/>
          <w:b/>
        </w:rPr>
        <w:footnoteReference w:id="1"/>
      </w:r>
      <w:r w:rsidRPr="00FE4392">
        <w:rPr>
          <w:b/>
          <w:lang w:val="ru-RU"/>
        </w:rPr>
        <w:t>:</w:t>
      </w:r>
    </w:p>
    <w:p w14:paraId="6655C77C" w14:textId="24C77AF1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 xml:space="preserve">Демонстрационный экзамен </w:t>
      </w:r>
      <w:r w:rsidR="00D15A20" w:rsidRPr="00FE4392">
        <w:rPr>
          <w:lang w:val="ru-RU"/>
        </w:rPr>
        <w:t xml:space="preserve">профильного уровня </w:t>
      </w:r>
      <w:r w:rsidRPr="00FE4392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Выпускники проходят демонстрационный экзамен в ЦПДЭ</w:t>
      </w:r>
      <w:r w:rsidR="00036068" w:rsidRPr="00FE4392">
        <w:rPr>
          <w:lang w:val="ru-RU"/>
        </w:rPr>
        <w:t xml:space="preserve"> </w:t>
      </w:r>
      <w:r w:rsidRPr="00FE4392">
        <w:rPr>
          <w:lang w:val="ru-RU"/>
        </w:rPr>
        <w:t>в составе экзаменационных групп.</w:t>
      </w:r>
    </w:p>
    <w:p w14:paraId="11FE1A16" w14:textId="2E05BC66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FE4392">
        <w:rPr>
          <w:lang w:val="ru-RU"/>
        </w:rPr>
        <w:t xml:space="preserve"> </w:t>
      </w:r>
      <w:r w:rsidRPr="00FE4392">
        <w:rPr>
          <w:lang w:val="ru-RU"/>
        </w:rPr>
        <w:t xml:space="preserve">в срок не позднее чем за 5 </w:t>
      </w:r>
      <w:r w:rsidR="00046B5D" w:rsidRPr="00FE4392">
        <w:rPr>
          <w:lang w:val="ru-RU"/>
        </w:rPr>
        <w:t xml:space="preserve">(пять) </w:t>
      </w:r>
      <w:r w:rsidRPr="00FE4392">
        <w:rPr>
          <w:lang w:val="ru-RU"/>
        </w:rPr>
        <w:t>рабочих дней до даты проведения экзамена.</w:t>
      </w:r>
    </w:p>
    <w:p w14:paraId="5C3B6E65" w14:textId="65F6A3EF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FE4392">
        <w:rPr>
          <w:lang w:val="ru-RU"/>
        </w:rPr>
        <w:t>,</w:t>
      </w:r>
      <w:r w:rsidRPr="00FE4392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FE4392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E4392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FE4392">
        <w:rPr>
          <w:lang w:val="ru-RU"/>
        </w:rPr>
        <w:br/>
      </w:r>
      <w:r w:rsidRPr="00FE4392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FE4392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FE4392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FE4392">
        <w:rPr>
          <w:b/>
          <w:lang w:val="ru-RU"/>
        </w:rPr>
        <w:t>Рекомендуемое содержание</w:t>
      </w:r>
      <w:r w:rsidRPr="00FE4392">
        <w:rPr>
          <w:b/>
        </w:rPr>
        <w:t xml:space="preserve"> КОД</w:t>
      </w:r>
    </w:p>
    <w:p w14:paraId="259D21BC" w14:textId="19D9B040" w:rsidR="00BA26D0" w:rsidRPr="00FE4392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E4392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4AB78C90" w14:textId="77777777" w:rsidR="00787CA6" w:rsidRPr="00FE4392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0DD892" w14:textId="77777777" w:rsidR="00787CA6" w:rsidRPr="00FE4392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685"/>
        <w:gridCol w:w="3261"/>
      </w:tblGrid>
      <w:tr w:rsidR="00787CA6" w:rsidRPr="00FE4392" w14:paraId="1B9F407C" w14:textId="77777777" w:rsidTr="00875871">
        <w:trPr>
          <w:trHeight w:val="472"/>
        </w:trPr>
        <w:tc>
          <w:tcPr>
            <w:tcW w:w="3119" w:type="dxa"/>
          </w:tcPr>
          <w:p w14:paraId="5941FCB2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685" w:type="dxa"/>
          </w:tcPr>
          <w:p w14:paraId="2817DB12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261" w:type="dxa"/>
          </w:tcPr>
          <w:p w14:paraId="06C8F845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FE4392" w14:paraId="67E70BC4" w14:textId="77777777" w:rsidTr="00875871">
        <w:trPr>
          <w:trHeight w:val="236"/>
        </w:trPr>
        <w:tc>
          <w:tcPr>
            <w:tcW w:w="3119" w:type="dxa"/>
          </w:tcPr>
          <w:p w14:paraId="4779A239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205141FF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685D8C95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FE4392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FE4392" w:rsidRDefault="00787CA6" w:rsidP="00FE439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787CA6" w:rsidRPr="00FE4392" w14:paraId="6146852C" w14:textId="77777777" w:rsidTr="00FE4392">
        <w:trPr>
          <w:trHeight w:val="1385"/>
        </w:trPr>
        <w:tc>
          <w:tcPr>
            <w:tcW w:w="3119" w:type="dxa"/>
            <w:vMerge w:val="restart"/>
          </w:tcPr>
          <w:p w14:paraId="0409B250" w14:textId="2B7452D6" w:rsidR="00787CA6" w:rsidRPr="00FE4392" w:rsidRDefault="00875871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ВД.1 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030A6B07" w14:textId="7A7427D6" w:rsidR="00787CA6" w:rsidRPr="00FE4392" w:rsidRDefault="00875871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ПМ.01 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41B8955A" w14:textId="4A578B59" w:rsidR="00C12265" w:rsidRPr="00FE4392" w:rsidRDefault="00C12265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ПК 1.1.</w:t>
            </w:r>
            <w:r w:rsidR="00875871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Выполнить сборку, монтаж и установку основных узлов электрических аппаратов, электрических машин, электрооборудования трансформаторных подстанций и цехового электрооборудования</w:t>
            </w:r>
          </w:p>
        </w:tc>
      </w:tr>
      <w:tr w:rsidR="0004067B" w:rsidRPr="00FE4392" w14:paraId="1A3A6890" w14:textId="77777777" w:rsidTr="00FE4392">
        <w:trPr>
          <w:trHeight w:val="886"/>
        </w:trPr>
        <w:tc>
          <w:tcPr>
            <w:tcW w:w="3119" w:type="dxa"/>
            <w:vMerge/>
          </w:tcPr>
          <w:p w14:paraId="1B4D01A4" w14:textId="77777777" w:rsidR="0004067B" w:rsidRPr="00FE4392" w:rsidRDefault="0004067B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444B98E" w14:textId="77777777" w:rsidR="0004067B" w:rsidRPr="00FE4392" w:rsidRDefault="0004067B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668DDFCF" w:rsidR="0004067B" w:rsidRPr="00FE4392" w:rsidRDefault="00C12265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1.2. </w:t>
            </w:r>
            <w:r w:rsidR="00875871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монтаж электрических сетей</w:t>
            </w:r>
          </w:p>
        </w:tc>
      </w:tr>
      <w:tr w:rsidR="00787CA6" w:rsidRPr="00FE4392" w14:paraId="513BC09A" w14:textId="77777777" w:rsidTr="00FE4392">
        <w:trPr>
          <w:trHeight w:val="982"/>
        </w:trPr>
        <w:tc>
          <w:tcPr>
            <w:tcW w:w="3119" w:type="dxa"/>
            <w:vMerge/>
          </w:tcPr>
          <w:p w14:paraId="36A7BC7D" w14:textId="77777777" w:rsidR="00787CA6" w:rsidRPr="00FE4392" w:rsidRDefault="00787CA6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5BF6D496" w14:textId="77777777" w:rsidR="00787CA6" w:rsidRPr="00FE4392" w:rsidRDefault="00787CA6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7465BC8" w14:textId="7C3ABD69" w:rsidR="00787CA6" w:rsidRPr="00FE4392" w:rsidRDefault="00C12265" w:rsidP="00FE4392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1.3. </w:t>
            </w:r>
            <w:r w:rsidR="00875871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в эксплуатацию электрические аппараты, электрические машины, электрооборудование трансформаторных подстанций и цеховое электрооборудование.</w:t>
            </w:r>
          </w:p>
        </w:tc>
      </w:tr>
      <w:tr w:rsidR="00787CA6" w:rsidRPr="00FE4392" w14:paraId="1D714FF5" w14:textId="77777777" w:rsidTr="00FE4392">
        <w:trPr>
          <w:trHeight w:val="236"/>
        </w:trPr>
        <w:tc>
          <w:tcPr>
            <w:tcW w:w="3119" w:type="dxa"/>
            <w:vMerge/>
          </w:tcPr>
          <w:p w14:paraId="696FD3E8" w14:textId="77777777" w:rsidR="00787CA6" w:rsidRPr="00FE4392" w:rsidRDefault="00787CA6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02214CD8" w14:textId="77777777" w:rsidR="00787CA6" w:rsidRPr="00FE4392" w:rsidRDefault="00787CA6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28D9A9D" w14:textId="78968BDD" w:rsidR="00787CA6" w:rsidRPr="00FE4392" w:rsidRDefault="00C12265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1.4. </w:t>
            </w:r>
            <w:r w:rsidR="00875871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оперативные переключения и  испытания устройств электроснабжения и электрооборудования</w:t>
            </w:r>
          </w:p>
        </w:tc>
      </w:tr>
      <w:tr w:rsidR="00875871" w:rsidRPr="00FE4392" w14:paraId="0034766F" w14:textId="77777777" w:rsidTr="00FE4392">
        <w:trPr>
          <w:trHeight w:val="998"/>
        </w:trPr>
        <w:tc>
          <w:tcPr>
            <w:tcW w:w="3119" w:type="dxa"/>
            <w:vMerge w:val="restart"/>
          </w:tcPr>
          <w:p w14:paraId="1F152919" w14:textId="7257B679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ВД.2 Выполнение технического обслуживания устройств электроснабжения и электрооборудования (по отраслям);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09D65550" w14:textId="07DDEF2B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ПМ.02 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7E939E7F" w14:textId="37B14A02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ПК 2.1. Выполнять плановые осмотры и испытания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</w:t>
            </w:r>
          </w:p>
        </w:tc>
      </w:tr>
      <w:tr w:rsidR="00875871" w:rsidRPr="00FE4392" w14:paraId="7A150F31" w14:textId="77777777" w:rsidTr="00FE4392">
        <w:trPr>
          <w:trHeight w:val="969"/>
        </w:trPr>
        <w:tc>
          <w:tcPr>
            <w:tcW w:w="3119" w:type="dxa"/>
            <w:vMerge/>
          </w:tcPr>
          <w:p w14:paraId="3EB3232B" w14:textId="77777777" w:rsidR="00875871" w:rsidRPr="00FE4392" w:rsidRDefault="00875871" w:rsidP="00FE43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958ECCD" w14:textId="77777777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3301F1C4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ПК 2.2. Осуществлять контроль состояния электрооборудования и устройств электроснабжения с помощью измерительных приборов в процессе технического обслуживания</w:t>
            </w:r>
          </w:p>
        </w:tc>
      </w:tr>
      <w:tr w:rsidR="00875871" w:rsidRPr="00FE4392" w14:paraId="34A5D598" w14:textId="77777777" w:rsidTr="00FE4392">
        <w:trPr>
          <w:trHeight w:val="514"/>
        </w:trPr>
        <w:tc>
          <w:tcPr>
            <w:tcW w:w="3119" w:type="dxa"/>
            <w:vMerge/>
          </w:tcPr>
          <w:p w14:paraId="3116AE31" w14:textId="77777777" w:rsidR="00875871" w:rsidRPr="00FE4392" w:rsidRDefault="00875871" w:rsidP="00FE43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4E25659E" w14:textId="77777777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0BB833BF" w14:textId="3813ABAC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ПК 2.3. Вести учет первичных данных по техническому обслуживанию устройств  в журналах</w:t>
            </w:r>
          </w:p>
        </w:tc>
      </w:tr>
      <w:tr w:rsidR="00875871" w:rsidRPr="00FE4392" w14:paraId="5C799E07" w14:textId="77777777" w:rsidTr="00FE4392">
        <w:trPr>
          <w:trHeight w:val="858"/>
        </w:trPr>
        <w:tc>
          <w:tcPr>
            <w:tcW w:w="3119" w:type="dxa"/>
            <w:vMerge w:val="restart"/>
          </w:tcPr>
          <w:p w14:paraId="2D4568F5" w14:textId="77777777" w:rsidR="00875871" w:rsidRPr="00FE4392" w:rsidRDefault="00875871" w:rsidP="00FE4392">
            <w:pPr>
              <w:suppressAutoHyphens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ВД.3 Выполнение ремонта и работ по предупреждению аварий и неполадок устройств электроснабжения и электрооборудования (по отраслям).</w:t>
            </w:r>
          </w:p>
          <w:p w14:paraId="66AF5D13" w14:textId="682CF5FF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0929537" w14:textId="10512A85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ПМ.03 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42734DBA" w14:textId="36C6FF6E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ПК 3.1.Выявлять причины неисправностей с целью обеспечения бесперебойной работы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</w:t>
            </w:r>
            <w:r w:rsidR="00AB645C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трансформаторных </w:t>
            </w:r>
            <w:r w:rsidR="00AB645C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подстанций  и цехового эле6ктрооборудования.</w:t>
            </w:r>
          </w:p>
        </w:tc>
      </w:tr>
      <w:tr w:rsidR="00875871" w:rsidRPr="00FE4392" w14:paraId="798CBC76" w14:textId="77777777" w:rsidTr="00FE4392">
        <w:trPr>
          <w:trHeight w:val="1056"/>
        </w:trPr>
        <w:tc>
          <w:tcPr>
            <w:tcW w:w="3119" w:type="dxa"/>
            <w:vMerge/>
          </w:tcPr>
          <w:p w14:paraId="11749468" w14:textId="77777777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06E1653" w14:textId="77777777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B3F00" w14:textId="75C87061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3.2. </w:t>
            </w:r>
            <w:r w:rsidR="00AB645C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работы по ремонту и замене устройств электроснабжения и электрооборудования.</w:t>
            </w:r>
          </w:p>
        </w:tc>
      </w:tr>
      <w:tr w:rsidR="00875871" w:rsidRPr="00FE4392" w14:paraId="662DABFA" w14:textId="77777777" w:rsidTr="00FE4392">
        <w:trPr>
          <w:trHeight w:val="1092"/>
        </w:trPr>
        <w:tc>
          <w:tcPr>
            <w:tcW w:w="3119" w:type="dxa"/>
            <w:vMerge/>
          </w:tcPr>
          <w:p w14:paraId="02C36A92" w14:textId="77777777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DDC0462" w14:textId="77777777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0F6ED" w14:textId="422AB569" w:rsidR="00875871" w:rsidRPr="00FE4392" w:rsidRDefault="00875871" w:rsidP="00FE439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ПК 3.3.</w:t>
            </w:r>
            <w:r w:rsidR="00AB645C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Контролировать качество выполняемых ремонтных работ устройств электроснабжения и </w:t>
            </w:r>
            <w:proofErr w:type="spellStart"/>
            <w:r w:rsidR="00AB645C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элетрооборудования</w:t>
            </w:r>
            <w:proofErr w:type="spellEnd"/>
            <w:r w:rsidR="00AB645C"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25D6794A" w14:textId="77777777" w:rsidR="00787CA6" w:rsidRPr="00FE4392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CBD54F" w14:textId="66BAC2F7" w:rsidR="007E3F03" w:rsidRPr="00FE4392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E4392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FE4392">
        <w:rPr>
          <w:rFonts w:ascii="Times New Roman" w:hAnsi="Times New Roman"/>
          <w:sz w:val="24"/>
          <w:szCs w:val="24"/>
        </w:rPr>
        <w:t>,</w:t>
      </w:r>
      <w:r w:rsidRPr="00FE4392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FE4392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FE4392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FE4392">
        <w:rPr>
          <w:b/>
          <w:lang w:val="ru-RU"/>
        </w:rPr>
        <w:t xml:space="preserve"> </w:t>
      </w:r>
      <w:proofErr w:type="spellStart"/>
      <w:r w:rsidR="001272D2" w:rsidRPr="00FE4392">
        <w:rPr>
          <w:b/>
        </w:rPr>
        <w:t>Т</w:t>
      </w:r>
      <w:r w:rsidR="007120D5" w:rsidRPr="00FE4392">
        <w:rPr>
          <w:b/>
        </w:rPr>
        <w:t>ребования</w:t>
      </w:r>
      <w:proofErr w:type="spellEnd"/>
      <w:r w:rsidR="007120D5" w:rsidRPr="00FE4392">
        <w:rPr>
          <w:b/>
        </w:rPr>
        <w:t xml:space="preserve"> к </w:t>
      </w:r>
      <w:proofErr w:type="spellStart"/>
      <w:r w:rsidR="007120D5" w:rsidRPr="00FE4392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FE4392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FE4392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FE4392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FE4392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FE4392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4392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FE4392">
        <w:rPr>
          <w:rFonts w:ascii="Times New Roman" w:hAnsi="Times New Roman"/>
          <w:b/>
          <w:sz w:val="24"/>
          <w:szCs w:val="24"/>
        </w:rPr>
        <w:br/>
      </w:r>
      <w:r w:rsidRPr="00FE4392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FE4392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FE4392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FE4392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392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FE4392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FE4392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FE4392">
        <w:rPr>
          <w:rFonts w:eastAsiaTheme="minorHAnsi"/>
          <w:b/>
          <w:lang w:val="ru-RU" w:eastAsia="en-US"/>
        </w:rPr>
        <w:t xml:space="preserve"> </w:t>
      </w:r>
      <w:r w:rsidR="002F77A5" w:rsidRPr="00FE4392">
        <w:rPr>
          <w:rFonts w:eastAsiaTheme="minorHAnsi"/>
          <w:b/>
          <w:lang w:val="ru-RU" w:eastAsia="en-US"/>
        </w:rPr>
        <w:t xml:space="preserve">Учет в КОД условий для </w:t>
      </w:r>
      <w:r w:rsidRPr="00FE4392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FE4392">
        <w:rPr>
          <w:rFonts w:eastAsiaTheme="minorHAnsi"/>
          <w:b/>
          <w:lang w:val="ru-RU" w:eastAsia="en-US"/>
        </w:rPr>
        <w:br/>
      </w:r>
      <w:r w:rsidRPr="00FE4392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FE4392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FE4392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FE4392">
        <w:rPr>
          <w:iCs/>
          <w:lang w:val="ru-RU"/>
        </w:rPr>
        <w:t>Для выпускников из числа лиц с ограниченными возможностями здоровья</w:t>
      </w:r>
      <w:r w:rsidRPr="00FE4392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FE4392">
        <w:rPr>
          <w:iCs/>
          <w:lang w:val="ru-RU"/>
        </w:rPr>
        <w:t>в КОД учитываются</w:t>
      </w:r>
      <w:r w:rsidRPr="00FE4392">
        <w:rPr>
          <w:iCs/>
          <w:lang w:val="ru-RU"/>
        </w:rPr>
        <w:t xml:space="preserve"> </w:t>
      </w:r>
      <w:r w:rsidR="004B773A" w:rsidRPr="00FE4392">
        <w:rPr>
          <w:iCs/>
          <w:lang w:val="ru-RU"/>
        </w:rPr>
        <w:t>условия, позволяющие проводить демонстрационный экзамен</w:t>
      </w:r>
      <w:r w:rsidR="00D15A20" w:rsidRPr="00FE4392">
        <w:rPr>
          <w:iCs/>
          <w:lang w:val="ru-RU"/>
        </w:rPr>
        <w:t xml:space="preserve"> профильного уровня</w:t>
      </w:r>
      <w:r w:rsidR="004B773A" w:rsidRPr="00FE4392">
        <w:rPr>
          <w:iCs/>
          <w:lang w:val="ru-RU"/>
        </w:rPr>
        <w:t xml:space="preserve"> </w:t>
      </w:r>
      <w:r w:rsidRPr="00FE4392">
        <w:rPr>
          <w:iCs/>
          <w:lang w:val="ru-RU"/>
        </w:rPr>
        <w:t xml:space="preserve">с учетом особенностей </w:t>
      </w:r>
      <w:r w:rsidR="004B773A" w:rsidRPr="00FE4392">
        <w:rPr>
          <w:iCs/>
          <w:lang w:val="ru-RU"/>
        </w:rPr>
        <w:t xml:space="preserve">и </w:t>
      </w:r>
      <w:r w:rsidRPr="00FE4392">
        <w:rPr>
          <w:iCs/>
          <w:lang w:val="ru-RU"/>
        </w:rPr>
        <w:t xml:space="preserve">возможностей </w:t>
      </w:r>
      <w:r w:rsidR="004B773A" w:rsidRPr="00FE4392">
        <w:rPr>
          <w:iCs/>
          <w:lang w:val="ru-RU"/>
        </w:rPr>
        <w:t>такой категории лиц</w:t>
      </w:r>
      <w:r w:rsidRPr="00FE4392">
        <w:rPr>
          <w:iCs/>
          <w:lang w:val="ru-RU"/>
        </w:rPr>
        <w:t>.</w:t>
      </w: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F7A71" w14:textId="77777777" w:rsidR="004B6331" w:rsidRDefault="004B6331">
      <w:pPr>
        <w:spacing w:after="0" w:line="240" w:lineRule="auto"/>
      </w:pPr>
      <w:r>
        <w:separator/>
      </w:r>
    </w:p>
  </w:endnote>
  <w:endnote w:type="continuationSeparator" w:id="0">
    <w:p w14:paraId="7E1B1FB2" w14:textId="77777777" w:rsidR="004B6331" w:rsidRDefault="004B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ED39D" w14:textId="77777777" w:rsidR="004B6331" w:rsidRDefault="004B6331">
      <w:pPr>
        <w:rPr>
          <w:sz w:val="12"/>
        </w:rPr>
      </w:pPr>
      <w:r>
        <w:separator/>
      </w:r>
    </w:p>
  </w:footnote>
  <w:footnote w:type="continuationSeparator" w:id="0">
    <w:p w14:paraId="79D41DB1" w14:textId="77777777" w:rsidR="004B6331" w:rsidRDefault="004B6331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6331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75871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92836"/>
    <w:rsid w:val="00AA730A"/>
    <w:rsid w:val="00AB3AEB"/>
    <w:rsid w:val="00AB645C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4392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8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25</cp:revision>
  <cp:lastPrinted>2022-09-12T13:25:00Z</cp:lastPrinted>
  <dcterms:created xsi:type="dcterms:W3CDTF">2023-03-20T14:24:00Z</dcterms:created>
  <dcterms:modified xsi:type="dcterms:W3CDTF">2023-08-25T15:11:00Z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