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AF0DC23" w14:textId="77777777"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bookmarkStart w:id="1" w:name="_Toc150695620"/>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539E563" w14:textId="70E5EE05"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химических соединений</w:t>
      </w:r>
    </w:p>
    <w:p w14:paraId="3FE92F20" w14:textId="77777777" w:rsidR="003C5857" w:rsidRPr="00792B93" w:rsidRDefault="003C5857" w:rsidP="003C5857">
      <w:pPr>
        <w:spacing w:after="384" w:line="265" w:lineRule="auto"/>
        <w:ind w:right="-1" w:hanging="10"/>
        <w:contextualSpacing/>
        <w:jc w:val="right"/>
        <w:rPr>
          <w:rFonts w:ascii="Times New Roman" w:hAnsi="Times New Roman" w:cs="Times New Roman"/>
          <w:b/>
          <w:sz w:val="24"/>
          <w:szCs w:val="24"/>
        </w:rPr>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54D4133" w14:textId="6ABB876A" w:rsidR="00966C7B" w:rsidRDefault="00896BB3">
      <w:pPr>
        <w:pStyle w:val="14"/>
        <w:rPr>
          <w:rFonts w:asciiTheme="minorHAnsi" w:eastAsiaTheme="minorEastAsia" w:hAnsiTheme="minorHAnsi" w:cstheme="minorBidi"/>
          <w:b w:val="0"/>
          <w:bCs w:val="0"/>
          <w:lang w:eastAsia="ru-RU"/>
        </w:rPr>
      </w:pPr>
      <w:r>
        <w:rPr>
          <w:sz w:val="24"/>
          <w:szCs w:val="24"/>
          <w:lang w:eastAsia="ru-RU"/>
        </w:rPr>
        <w:fldChar w:fldCharType="begin"/>
      </w:r>
      <w:r>
        <w:rPr>
          <w:sz w:val="24"/>
          <w:szCs w:val="24"/>
          <w:lang w:eastAsia="ru-RU"/>
        </w:rPr>
        <w:instrText xml:space="preserve"> TOC \o "3-3" \h \z \t "Заголовок 1;1;Заголовок 2;2;Заголовок1;1;Заголовок;1" </w:instrText>
      </w:r>
      <w:r>
        <w:rPr>
          <w:sz w:val="24"/>
          <w:szCs w:val="24"/>
          <w:lang w:eastAsia="ru-RU"/>
        </w:rPr>
        <w:fldChar w:fldCharType="separate"/>
      </w:r>
      <w:hyperlink w:anchor="_Toc173158317" w:history="1">
        <w:r w:rsidR="00966C7B" w:rsidRPr="00C33335">
          <w:rPr>
            <w:rStyle w:val="af0"/>
          </w:rPr>
          <w:t>«ОП.01 МАТЕМАТИЧЕСКИЕ МЕТОДЫ РЕШЕНИЯ ПРИКЛАДНЫХ ПРОФЕССИОНАЛЬНЫХ ЗАДАЧ»</w:t>
        </w:r>
        <w:r w:rsidR="00966C7B">
          <w:rPr>
            <w:webHidden/>
          </w:rPr>
          <w:tab/>
        </w:r>
        <w:r w:rsidR="00966C7B">
          <w:rPr>
            <w:webHidden/>
          </w:rPr>
          <w:fldChar w:fldCharType="begin"/>
        </w:r>
        <w:r w:rsidR="00966C7B">
          <w:rPr>
            <w:webHidden/>
          </w:rPr>
          <w:instrText xml:space="preserve"> PAGEREF _Toc173158317 \h </w:instrText>
        </w:r>
        <w:r w:rsidR="00966C7B">
          <w:rPr>
            <w:webHidden/>
          </w:rPr>
        </w:r>
        <w:r w:rsidR="00966C7B">
          <w:rPr>
            <w:webHidden/>
          </w:rPr>
          <w:fldChar w:fldCharType="separate"/>
        </w:r>
        <w:r w:rsidR="00966C7B">
          <w:rPr>
            <w:webHidden/>
          </w:rPr>
          <w:t>2</w:t>
        </w:r>
        <w:r w:rsidR="00966C7B">
          <w:rPr>
            <w:webHidden/>
          </w:rPr>
          <w:fldChar w:fldCharType="end"/>
        </w:r>
      </w:hyperlink>
    </w:p>
    <w:p w14:paraId="0FCB2735" w14:textId="788FE6D0" w:rsidR="00966C7B" w:rsidRDefault="007705D3">
      <w:pPr>
        <w:pStyle w:val="14"/>
        <w:rPr>
          <w:rFonts w:asciiTheme="minorHAnsi" w:eastAsiaTheme="minorEastAsia" w:hAnsiTheme="minorHAnsi" w:cstheme="minorBidi"/>
          <w:b w:val="0"/>
          <w:bCs w:val="0"/>
          <w:lang w:eastAsia="ru-RU"/>
        </w:rPr>
      </w:pPr>
      <w:hyperlink w:anchor="_Toc173158318" w:history="1">
        <w:r w:rsidR="00966C7B" w:rsidRPr="00C33335">
          <w:rPr>
            <w:rStyle w:val="af0"/>
          </w:rPr>
          <w:t>«ОП.02 ЭКОЛОГИЧЕСКИЕ ОСНОВЫ ПРИРОДОПОЛЬЗОВАНИЯ»</w:t>
        </w:r>
        <w:r w:rsidR="00966C7B">
          <w:rPr>
            <w:webHidden/>
          </w:rPr>
          <w:tab/>
        </w:r>
        <w:r w:rsidR="00966C7B">
          <w:rPr>
            <w:webHidden/>
          </w:rPr>
          <w:fldChar w:fldCharType="begin"/>
        </w:r>
        <w:r w:rsidR="00966C7B">
          <w:rPr>
            <w:webHidden/>
          </w:rPr>
          <w:instrText xml:space="preserve"> PAGEREF _Toc173158318 \h </w:instrText>
        </w:r>
        <w:r w:rsidR="00966C7B">
          <w:rPr>
            <w:webHidden/>
          </w:rPr>
        </w:r>
        <w:r w:rsidR="00966C7B">
          <w:rPr>
            <w:webHidden/>
          </w:rPr>
          <w:fldChar w:fldCharType="separate"/>
        </w:r>
        <w:r w:rsidR="00966C7B">
          <w:rPr>
            <w:webHidden/>
          </w:rPr>
          <w:t>12</w:t>
        </w:r>
        <w:r w:rsidR="00966C7B">
          <w:rPr>
            <w:webHidden/>
          </w:rPr>
          <w:fldChar w:fldCharType="end"/>
        </w:r>
      </w:hyperlink>
    </w:p>
    <w:p w14:paraId="7FABE262" w14:textId="3D21B52E" w:rsidR="00966C7B" w:rsidRDefault="007705D3">
      <w:pPr>
        <w:pStyle w:val="14"/>
        <w:rPr>
          <w:rFonts w:asciiTheme="minorHAnsi" w:eastAsiaTheme="minorEastAsia" w:hAnsiTheme="minorHAnsi" w:cstheme="minorBidi"/>
          <w:b w:val="0"/>
          <w:bCs w:val="0"/>
          <w:lang w:eastAsia="ru-RU"/>
        </w:rPr>
      </w:pPr>
      <w:hyperlink w:anchor="_Toc173158319" w:history="1">
        <w:r w:rsidR="00966C7B" w:rsidRPr="00C33335">
          <w:rPr>
            <w:rStyle w:val="af0"/>
          </w:rPr>
          <w:t>«ОП.03 ОБЩАЯ И НЕОРГАНИЧЕСКАЯ ХИМИЯ»</w:t>
        </w:r>
        <w:r w:rsidR="00966C7B">
          <w:rPr>
            <w:webHidden/>
          </w:rPr>
          <w:tab/>
        </w:r>
        <w:r w:rsidR="00966C7B">
          <w:rPr>
            <w:webHidden/>
          </w:rPr>
          <w:fldChar w:fldCharType="begin"/>
        </w:r>
        <w:r w:rsidR="00966C7B">
          <w:rPr>
            <w:webHidden/>
          </w:rPr>
          <w:instrText xml:space="preserve"> PAGEREF _Toc173158319 \h </w:instrText>
        </w:r>
        <w:r w:rsidR="00966C7B">
          <w:rPr>
            <w:webHidden/>
          </w:rPr>
        </w:r>
        <w:r w:rsidR="00966C7B">
          <w:rPr>
            <w:webHidden/>
          </w:rPr>
          <w:fldChar w:fldCharType="separate"/>
        </w:r>
        <w:r w:rsidR="00966C7B">
          <w:rPr>
            <w:webHidden/>
          </w:rPr>
          <w:t>22</w:t>
        </w:r>
        <w:r w:rsidR="00966C7B">
          <w:rPr>
            <w:webHidden/>
          </w:rPr>
          <w:fldChar w:fldCharType="end"/>
        </w:r>
      </w:hyperlink>
    </w:p>
    <w:p w14:paraId="0018CA68" w14:textId="5A9AFE34" w:rsidR="00966C7B" w:rsidRDefault="007705D3">
      <w:pPr>
        <w:pStyle w:val="14"/>
        <w:rPr>
          <w:rFonts w:asciiTheme="minorHAnsi" w:eastAsiaTheme="minorEastAsia" w:hAnsiTheme="minorHAnsi" w:cstheme="minorBidi"/>
          <w:b w:val="0"/>
          <w:bCs w:val="0"/>
          <w:lang w:eastAsia="ru-RU"/>
        </w:rPr>
      </w:pPr>
      <w:hyperlink w:anchor="_Toc173158320" w:history="1">
        <w:r w:rsidR="00966C7B" w:rsidRPr="00C33335">
          <w:rPr>
            <w:rStyle w:val="af0"/>
          </w:rPr>
          <w:t>«ОП.04 ИНЖЕНЕРНАЯ ГРАФИКА»</w:t>
        </w:r>
        <w:r w:rsidR="00966C7B">
          <w:rPr>
            <w:webHidden/>
          </w:rPr>
          <w:tab/>
        </w:r>
        <w:r w:rsidR="00966C7B">
          <w:rPr>
            <w:webHidden/>
          </w:rPr>
          <w:fldChar w:fldCharType="begin"/>
        </w:r>
        <w:r w:rsidR="00966C7B">
          <w:rPr>
            <w:webHidden/>
          </w:rPr>
          <w:instrText xml:space="preserve"> PAGEREF _Toc173158320 \h </w:instrText>
        </w:r>
        <w:r w:rsidR="00966C7B">
          <w:rPr>
            <w:webHidden/>
          </w:rPr>
        </w:r>
        <w:r w:rsidR="00966C7B">
          <w:rPr>
            <w:webHidden/>
          </w:rPr>
          <w:fldChar w:fldCharType="separate"/>
        </w:r>
        <w:r w:rsidR="00966C7B">
          <w:rPr>
            <w:webHidden/>
          </w:rPr>
          <w:t>34</w:t>
        </w:r>
        <w:r w:rsidR="00966C7B">
          <w:rPr>
            <w:webHidden/>
          </w:rPr>
          <w:fldChar w:fldCharType="end"/>
        </w:r>
      </w:hyperlink>
    </w:p>
    <w:p w14:paraId="5219B48C" w14:textId="2926063B" w:rsidR="00966C7B" w:rsidRDefault="007705D3">
      <w:pPr>
        <w:pStyle w:val="14"/>
        <w:rPr>
          <w:rFonts w:asciiTheme="minorHAnsi" w:eastAsiaTheme="minorEastAsia" w:hAnsiTheme="minorHAnsi" w:cstheme="minorBidi"/>
          <w:b w:val="0"/>
          <w:bCs w:val="0"/>
          <w:lang w:eastAsia="ru-RU"/>
        </w:rPr>
      </w:pPr>
      <w:hyperlink w:anchor="_Toc173158321" w:history="1">
        <w:r w:rsidR="00966C7B" w:rsidRPr="00C33335">
          <w:rPr>
            <w:rStyle w:val="af0"/>
          </w:rPr>
          <w:t>«ОП.05 ЭЛЕКТРОТЕХНИКА И ЭЛЕКТРОНИКА»</w:t>
        </w:r>
        <w:r w:rsidR="00966C7B">
          <w:rPr>
            <w:webHidden/>
          </w:rPr>
          <w:tab/>
        </w:r>
        <w:r w:rsidR="00966C7B">
          <w:rPr>
            <w:webHidden/>
          </w:rPr>
          <w:fldChar w:fldCharType="begin"/>
        </w:r>
        <w:r w:rsidR="00966C7B">
          <w:rPr>
            <w:webHidden/>
          </w:rPr>
          <w:instrText xml:space="preserve"> PAGEREF _Toc173158321 \h </w:instrText>
        </w:r>
        <w:r w:rsidR="00966C7B">
          <w:rPr>
            <w:webHidden/>
          </w:rPr>
        </w:r>
        <w:r w:rsidR="00966C7B">
          <w:rPr>
            <w:webHidden/>
          </w:rPr>
          <w:fldChar w:fldCharType="separate"/>
        </w:r>
        <w:r w:rsidR="00966C7B">
          <w:rPr>
            <w:webHidden/>
          </w:rPr>
          <w:t>48</w:t>
        </w:r>
        <w:r w:rsidR="00966C7B">
          <w:rPr>
            <w:webHidden/>
          </w:rPr>
          <w:fldChar w:fldCharType="end"/>
        </w:r>
      </w:hyperlink>
    </w:p>
    <w:p w14:paraId="3F30449D" w14:textId="4F01815D" w:rsidR="00966C7B" w:rsidRDefault="007705D3">
      <w:pPr>
        <w:pStyle w:val="14"/>
        <w:rPr>
          <w:rFonts w:asciiTheme="minorHAnsi" w:eastAsiaTheme="minorEastAsia" w:hAnsiTheme="minorHAnsi" w:cstheme="minorBidi"/>
          <w:b w:val="0"/>
          <w:bCs w:val="0"/>
          <w:lang w:eastAsia="ru-RU"/>
        </w:rPr>
      </w:pPr>
      <w:hyperlink w:anchor="_Toc173158322" w:history="1">
        <w:r w:rsidR="00966C7B" w:rsidRPr="00C33335">
          <w:rPr>
            <w:rStyle w:val="af0"/>
          </w:rPr>
          <w:t>«ОП.06 ОРГАНИЧЕСКАЯ ХИМИЯ»</w:t>
        </w:r>
        <w:r w:rsidR="00966C7B">
          <w:rPr>
            <w:webHidden/>
          </w:rPr>
          <w:tab/>
        </w:r>
        <w:r w:rsidR="00966C7B">
          <w:rPr>
            <w:webHidden/>
          </w:rPr>
          <w:fldChar w:fldCharType="begin"/>
        </w:r>
        <w:r w:rsidR="00966C7B">
          <w:rPr>
            <w:webHidden/>
          </w:rPr>
          <w:instrText xml:space="preserve"> PAGEREF _Toc173158322 \h </w:instrText>
        </w:r>
        <w:r w:rsidR="00966C7B">
          <w:rPr>
            <w:webHidden/>
          </w:rPr>
        </w:r>
        <w:r w:rsidR="00966C7B">
          <w:rPr>
            <w:webHidden/>
          </w:rPr>
          <w:fldChar w:fldCharType="separate"/>
        </w:r>
        <w:r w:rsidR="00966C7B">
          <w:rPr>
            <w:webHidden/>
          </w:rPr>
          <w:t>58</w:t>
        </w:r>
        <w:r w:rsidR="00966C7B">
          <w:rPr>
            <w:webHidden/>
          </w:rPr>
          <w:fldChar w:fldCharType="end"/>
        </w:r>
      </w:hyperlink>
    </w:p>
    <w:p w14:paraId="39C515C6" w14:textId="1DF9525D" w:rsidR="00966C7B" w:rsidRDefault="007705D3">
      <w:pPr>
        <w:pStyle w:val="14"/>
        <w:rPr>
          <w:rFonts w:asciiTheme="minorHAnsi" w:eastAsiaTheme="minorEastAsia" w:hAnsiTheme="minorHAnsi" w:cstheme="minorBidi"/>
          <w:b w:val="0"/>
          <w:bCs w:val="0"/>
          <w:lang w:eastAsia="ru-RU"/>
        </w:rPr>
      </w:pPr>
      <w:hyperlink w:anchor="_Toc173158323" w:history="1">
        <w:r w:rsidR="00966C7B" w:rsidRPr="00C33335">
          <w:rPr>
            <w:rStyle w:val="af0"/>
          </w:rPr>
          <w:t>«ОП.07 АНАЛИТИЧЕСКАЯ ХИМИЯ»</w:t>
        </w:r>
        <w:r w:rsidR="00966C7B">
          <w:rPr>
            <w:webHidden/>
          </w:rPr>
          <w:tab/>
        </w:r>
        <w:r w:rsidR="00966C7B">
          <w:rPr>
            <w:webHidden/>
          </w:rPr>
          <w:fldChar w:fldCharType="begin"/>
        </w:r>
        <w:r w:rsidR="00966C7B">
          <w:rPr>
            <w:webHidden/>
          </w:rPr>
          <w:instrText xml:space="preserve"> PAGEREF _Toc173158323 \h </w:instrText>
        </w:r>
        <w:r w:rsidR="00966C7B">
          <w:rPr>
            <w:webHidden/>
          </w:rPr>
        </w:r>
        <w:r w:rsidR="00966C7B">
          <w:rPr>
            <w:webHidden/>
          </w:rPr>
          <w:fldChar w:fldCharType="separate"/>
        </w:r>
        <w:r w:rsidR="00966C7B">
          <w:rPr>
            <w:webHidden/>
          </w:rPr>
          <w:t>74</w:t>
        </w:r>
        <w:r w:rsidR="00966C7B">
          <w:rPr>
            <w:webHidden/>
          </w:rPr>
          <w:fldChar w:fldCharType="end"/>
        </w:r>
      </w:hyperlink>
    </w:p>
    <w:p w14:paraId="58E1257E" w14:textId="2BF3B921" w:rsidR="00966C7B" w:rsidRDefault="007705D3">
      <w:pPr>
        <w:pStyle w:val="14"/>
        <w:rPr>
          <w:rFonts w:asciiTheme="minorHAnsi" w:eastAsiaTheme="minorEastAsia" w:hAnsiTheme="minorHAnsi" w:cstheme="minorBidi"/>
          <w:b w:val="0"/>
          <w:bCs w:val="0"/>
          <w:lang w:eastAsia="ru-RU"/>
        </w:rPr>
      </w:pPr>
      <w:hyperlink w:anchor="_Toc173158324" w:history="1">
        <w:r w:rsidR="00966C7B" w:rsidRPr="00C33335">
          <w:rPr>
            <w:rStyle w:val="af0"/>
          </w:rPr>
          <w:t>«ОП.08 ФИЗИЧЕСКАЯ И КОЛЛОИДНАЯ ХИМИЯ»</w:t>
        </w:r>
        <w:r w:rsidR="00966C7B">
          <w:rPr>
            <w:webHidden/>
          </w:rPr>
          <w:tab/>
        </w:r>
        <w:r w:rsidR="00966C7B">
          <w:rPr>
            <w:webHidden/>
          </w:rPr>
          <w:fldChar w:fldCharType="begin"/>
        </w:r>
        <w:r w:rsidR="00966C7B">
          <w:rPr>
            <w:webHidden/>
          </w:rPr>
          <w:instrText xml:space="preserve"> PAGEREF _Toc173158324 \h </w:instrText>
        </w:r>
        <w:r w:rsidR="00966C7B">
          <w:rPr>
            <w:webHidden/>
          </w:rPr>
        </w:r>
        <w:r w:rsidR="00966C7B">
          <w:rPr>
            <w:webHidden/>
          </w:rPr>
          <w:fldChar w:fldCharType="separate"/>
        </w:r>
        <w:r w:rsidR="00966C7B">
          <w:rPr>
            <w:webHidden/>
          </w:rPr>
          <w:t>86</w:t>
        </w:r>
        <w:r w:rsidR="00966C7B">
          <w:rPr>
            <w:webHidden/>
          </w:rPr>
          <w:fldChar w:fldCharType="end"/>
        </w:r>
      </w:hyperlink>
    </w:p>
    <w:p w14:paraId="50684770" w14:textId="430FD122" w:rsidR="00966C7B" w:rsidRDefault="007705D3">
      <w:pPr>
        <w:pStyle w:val="14"/>
        <w:rPr>
          <w:rFonts w:asciiTheme="minorHAnsi" w:eastAsiaTheme="minorEastAsia" w:hAnsiTheme="minorHAnsi" w:cstheme="minorBidi"/>
          <w:b w:val="0"/>
          <w:bCs w:val="0"/>
          <w:lang w:eastAsia="ru-RU"/>
        </w:rPr>
      </w:pPr>
      <w:hyperlink w:anchor="_Toc173158325" w:history="1">
        <w:r w:rsidR="00966C7B" w:rsidRPr="00C33335">
          <w:rPr>
            <w:rStyle w:val="af0"/>
          </w:rPr>
          <w:t>«ОП.09 ТЕОРЕТИЧЕСКИЕ ОСНОВЫ ХИМИЧЕСКОЙ ТЕХНОЛОГИИ»</w:t>
        </w:r>
        <w:r w:rsidR="00966C7B">
          <w:rPr>
            <w:webHidden/>
          </w:rPr>
          <w:tab/>
        </w:r>
        <w:r w:rsidR="00966C7B">
          <w:rPr>
            <w:webHidden/>
          </w:rPr>
          <w:fldChar w:fldCharType="begin"/>
        </w:r>
        <w:r w:rsidR="00966C7B">
          <w:rPr>
            <w:webHidden/>
          </w:rPr>
          <w:instrText xml:space="preserve"> PAGEREF _Toc173158325 \h </w:instrText>
        </w:r>
        <w:r w:rsidR="00966C7B">
          <w:rPr>
            <w:webHidden/>
          </w:rPr>
        </w:r>
        <w:r w:rsidR="00966C7B">
          <w:rPr>
            <w:webHidden/>
          </w:rPr>
          <w:fldChar w:fldCharType="separate"/>
        </w:r>
        <w:r w:rsidR="00966C7B">
          <w:rPr>
            <w:webHidden/>
          </w:rPr>
          <w:t>98</w:t>
        </w:r>
        <w:r w:rsidR="00966C7B">
          <w:rPr>
            <w:webHidden/>
          </w:rPr>
          <w:fldChar w:fldCharType="end"/>
        </w:r>
      </w:hyperlink>
    </w:p>
    <w:p w14:paraId="4B896668" w14:textId="4C7FDEE2" w:rsidR="00966C7B" w:rsidRDefault="007705D3">
      <w:pPr>
        <w:pStyle w:val="14"/>
        <w:rPr>
          <w:rFonts w:asciiTheme="minorHAnsi" w:eastAsiaTheme="minorEastAsia" w:hAnsiTheme="minorHAnsi" w:cstheme="minorBidi"/>
          <w:b w:val="0"/>
          <w:bCs w:val="0"/>
          <w:lang w:eastAsia="ru-RU"/>
        </w:rPr>
      </w:pPr>
      <w:hyperlink w:anchor="_Toc173158326" w:history="1">
        <w:r w:rsidR="00966C7B" w:rsidRPr="00C33335">
          <w:rPr>
            <w:rStyle w:val="af0"/>
          </w:rPr>
          <w:t>«ОП.10 ПРОЦЕССЫ И АППАРАТЫ»</w:t>
        </w:r>
        <w:r w:rsidR="00966C7B">
          <w:rPr>
            <w:webHidden/>
          </w:rPr>
          <w:tab/>
        </w:r>
        <w:r w:rsidR="00966C7B">
          <w:rPr>
            <w:webHidden/>
          </w:rPr>
          <w:fldChar w:fldCharType="begin"/>
        </w:r>
        <w:r w:rsidR="00966C7B">
          <w:rPr>
            <w:webHidden/>
          </w:rPr>
          <w:instrText xml:space="preserve"> PAGEREF _Toc173158326 \h </w:instrText>
        </w:r>
        <w:r w:rsidR="00966C7B">
          <w:rPr>
            <w:webHidden/>
          </w:rPr>
        </w:r>
        <w:r w:rsidR="00966C7B">
          <w:rPr>
            <w:webHidden/>
          </w:rPr>
          <w:fldChar w:fldCharType="separate"/>
        </w:r>
        <w:r w:rsidR="00966C7B">
          <w:rPr>
            <w:webHidden/>
          </w:rPr>
          <w:t>108</w:t>
        </w:r>
        <w:r w:rsidR="00966C7B">
          <w:rPr>
            <w:webHidden/>
          </w:rPr>
          <w:fldChar w:fldCharType="end"/>
        </w:r>
      </w:hyperlink>
    </w:p>
    <w:p w14:paraId="712A9200" w14:textId="7B982E9C" w:rsidR="00966C7B" w:rsidRDefault="007705D3">
      <w:pPr>
        <w:pStyle w:val="14"/>
        <w:rPr>
          <w:rFonts w:asciiTheme="minorHAnsi" w:eastAsiaTheme="minorEastAsia" w:hAnsiTheme="minorHAnsi" w:cstheme="minorBidi"/>
          <w:b w:val="0"/>
          <w:bCs w:val="0"/>
          <w:lang w:eastAsia="ru-RU"/>
        </w:rPr>
      </w:pPr>
      <w:hyperlink w:anchor="_Toc173158327" w:history="1">
        <w:r w:rsidR="00966C7B" w:rsidRPr="00C33335">
          <w:rPr>
            <w:rStyle w:val="af0"/>
          </w:rPr>
          <w:t>«ОП.11 ОСНОВЫ АВТОМАТИЗАЦИИ ТЕХНОЛОГИЧЕСКИХ ПРОЦЕССОВ»</w:t>
        </w:r>
        <w:r w:rsidR="00966C7B">
          <w:rPr>
            <w:webHidden/>
          </w:rPr>
          <w:tab/>
        </w:r>
        <w:r w:rsidR="00966C7B">
          <w:rPr>
            <w:webHidden/>
          </w:rPr>
          <w:fldChar w:fldCharType="begin"/>
        </w:r>
        <w:r w:rsidR="00966C7B">
          <w:rPr>
            <w:webHidden/>
          </w:rPr>
          <w:instrText xml:space="preserve"> PAGEREF _Toc173158327 \h </w:instrText>
        </w:r>
        <w:r w:rsidR="00966C7B">
          <w:rPr>
            <w:webHidden/>
          </w:rPr>
        </w:r>
        <w:r w:rsidR="00966C7B">
          <w:rPr>
            <w:webHidden/>
          </w:rPr>
          <w:fldChar w:fldCharType="separate"/>
        </w:r>
        <w:r w:rsidR="00966C7B">
          <w:rPr>
            <w:webHidden/>
          </w:rPr>
          <w:t>120</w:t>
        </w:r>
        <w:r w:rsidR="00966C7B">
          <w:rPr>
            <w:webHidden/>
          </w:rPr>
          <w:fldChar w:fldCharType="end"/>
        </w:r>
      </w:hyperlink>
    </w:p>
    <w:p w14:paraId="092FEB43" w14:textId="21A47152" w:rsidR="00966C7B" w:rsidRDefault="007705D3">
      <w:pPr>
        <w:pStyle w:val="14"/>
        <w:rPr>
          <w:rFonts w:asciiTheme="minorHAnsi" w:eastAsiaTheme="minorEastAsia" w:hAnsiTheme="minorHAnsi" w:cstheme="minorBidi"/>
          <w:b w:val="0"/>
          <w:bCs w:val="0"/>
          <w:lang w:eastAsia="ru-RU"/>
        </w:rPr>
      </w:pPr>
      <w:hyperlink w:anchor="_Toc173158328" w:history="1">
        <w:r w:rsidR="00966C7B" w:rsidRPr="00C33335">
          <w:rPr>
            <w:rStyle w:val="af0"/>
          </w:rPr>
          <w:t>«ОП.12 ОСНОВЫ ЭКОНОМИКИ»</w:t>
        </w:r>
        <w:r w:rsidR="00966C7B">
          <w:rPr>
            <w:webHidden/>
          </w:rPr>
          <w:tab/>
        </w:r>
        <w:r w:rsidR="00966C7B">
          <w:rPr>
            <w:webHidden/>
          </w:rPr>
          <w:fldChar w:fldCharType="begin"/>
        </w:r>
        <w:r w:rsidR="00966C7B">
          <w:rPr>
            <w:webHidden/>
          </w:rPr>
          <w:instrText xml:space="preserve"> PAGEREF _Toc173158328 \h </w:instrText>
        </w:r>
        <w:r w:rsidR="00966C7B">
          <w:rPr>
            <w:webHidden/>
          </w:rPr>
        </w:r>
        <w:r w:rsidR="00966C7B">
          <w:rPr>
            <w:webHidden/>
          </w:rPr>
          <w:fldChar w:fldCharType="separate"/>
        </w:r>
        <w:r w:rsidR="00966C7B">
          <w:rPr>
            <w:webHidden/>
          </w:rPr>
          <w:t>129</w:t>
        </w:r>
        <w:r w:rsidR="00966C7B">
          <w:rPr>
            <w:webHidden/>
          </w:rPr>
          <w:fldChar w:fldCharType="end"/>
        </w:r>
      </w:hyperlink>
    </w:p>
    <w:p w14:paraId="0E611421" w14:textId="64425DF8" w:rsidR="00966C7B" w:rsidRDefault="007705D3">
      <w:pPr>
        <w:pStyle w:val="14"/>
        <w:rPr>
          <w:rFonts w:asciiTheme="minorHAnsi" w:eastAsiaTheme="minorEastAsia" w:hAnsiTheme="minorHAnsi" w:cstheme="minorBidi"/>
          <w:b w:val="0"/>
          <w:bCs w:val="0"/>
          <w:lang w:eastAsia="ru-RU"/>
        </w:rPr>
      </w:pPr>
      <w:hyperlink w:anchor="_Toc173158329" w:history="1">
        <w:r w:rsidR="00966C7B" w:rsidRPr="00C33335">
          <w:rPr>
            <w:rStyle w:val="af0"/>
          </w:rPr>
          <w:t>«ОП.13 ИНФОРМАЦИОННЫЕ ТЕХНОЛОГИИ В ПРОФЕССИОНАЛЬНОЙ ДЕЯТЕЛЬНОСТИ»</w:t>
        </w:r>
        <w:r w:rsidR="00966C7B">
          <w:rPr>
            <w:webHidden/>
          </w:rPr>
          <w:tab/>
        </w:r>
        <w:r w:rsidR="00966C7B">
          <w:rPr>
            <w:webHidden/>
          </w:rPr>
          <w:fldChar w:fldCharType="begin"/>
        </w:r>
        <w:r w:rsidR="00966C7B">
          <w:rPr>
            <w:webHidden/>
          </w:rPr>
          <w:instrText xml:space="preserve"> PAGEREF _Toc173158329 \h </w:instrText>
        </w:r>
        <w:r w:rsidR="00966C7B">
          <w:rPr>
            <w:webHidden/>
          </w:rPr>
        </w:r>
        <w:r w:rsidR="00966C7B">
          <w:rPr>
            <w:webHidden/>
          </w:rPr>
          <w:fldChar w:fldCharType="separate"/>
        </w:r>
        <w:r w:rsidR="00966C7B">
          <w:rPr>
            <w:webHidden/>
          </w:rPr>
          <w:t>140</w:t>
        </w:r>
        <w:r w:rsidR="00966C7B">
          <w:rPr>
            <w:webHidden/>
          </w:rPr>
          <w:fldChar w:fldCharType="end"/>
        </w:r>
      </w:hyperlink>
    </w:p>
    <w:p w14:paraId="3D4DDE9A" w14:textId="12CAD9D6" w:rsidR="00966C7B" w:rsidRDefault="007705D3">
      <w:pPr>
        <w:pStyle w:val="14"/>
        <w:rPr>
          <w:rFonts w:asciiTheme="minorHAnsi" w:eastAsiaTheme="minorEastAsia" w:hAnsiTheme="minorHAnsi" w:cstheme="minorBidi"/>
          <w:b w:val="0"/>
          <w:bCs w:val="0"/>
          <w:lang w:eastAsia="ru-RU"/>
        </w:rPr>
      </w:pPr>
      <w:hyperlink w:anchor="_Toc173158330" w:history="1">
        <w:r w:rsidR="00966C7B" w:rsidRPr="00C33335">
          <w:rPr>
            <w:rStyle w:val="af0"/>
          </w:rPr>
          <w:t>«ОП.14 ОХРАНА ТРУДА»</w:t>
        </w:r>
        <w:r w:rsidR="00966C7B">
          <w:rPr>
            <w:webHidden/>
          </w:rPr>
          <w:tab/>
        </w:r>
        <w:r w:rsidR="00966C7B">
          <w:rPr>
            <w:webHidden/>
          </w:rPr>
          <w:fldChar w:fldCharType="begin"/>
        </w:r>
        <w:r w:rsidR="00966C7B">
          <w:rPr>
            <w:webHidden/>
          </w:rPr>
          <w:instrText xml:space="preserve"> PAGEREF _Toc173158330 \h </w:instrText>
        </w:r>
        <w:r w:rsidR="00966C7B">
          <w:rPr>
            <w:webHidden/>
          </w:rPr>
        </w:r>
        <w:r w:rsidR="00966C7B">
          <w:rPr>
            <w:webHidden/>
          </w:rPr>
          <w:fldChar w:fldCharType="separate"/>
        </w:r>
        <w:r w:rsidR="00966C7B">
          <w:rPr>
            <w:webHidden/>
          </w:rPr>
          <w:t>152</w:t>
        </w:r>
        <w:r w:rsidR="00966C7B">
          <w:rPr>
            <w:webHidden/>
          </w:rPr>
          <w:fldChar w:fldCharType="end"/>
        </w:r>
      </w:hyperlink>
    </w:p>
    <w:p w14:paraId="6F617EA7" w14:textId="4ED6B6AF" w:rsidR="00966C7B" w:rsidRDefault="007705D3">
      <w:pPr>
        <w:pStyle w:val="14"/>
        <w:rPr>
          <w:rFonts w:asciiTheme="minorHAnsi" w:eastAsiaTheme="minorEastAsia" w:hAnsiTheme="minorHAnsi" w:cstheme="minorBidi"/>
          <w:b w:val="0"/>
          <w:bCs w:val="0"/>
          <w:lang w:eastAsia="ru-RU"/>
        </w:rPr>
      </w:pPr>
      <w:hyperlink w:anchor="_Toc173158331" w:history="1">
        <w:r w:rsidR="00966C7B" w:rsidRPr="00C33335">
          <w:rPr>
            <w:rStyle w:val="af0"/>
          </w:rPr>
          <w:t>«</w:t>
        </w:r>
        <w:r w:rsidR="00966C7B" w:rsidRPr="00C33335">
          <w:rPr>
            <w:rStyle w:val="af0"/>
            <w:rFonts w:eastAsia="Segoe UI"/>
            <w:caps/>
            <w:kern w:val="32"/>
            <w:lang w:eastAsia="x-none"/>
          </w:rPr>
          <w:t>СГ.01 ИСТОРИЯ РОССИИ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_Toc173158331 \h </w:instrText>
        </w:r>
        <w:r w:rsidR="00966C7B">
          <w:rPr>
            <w:webHidden/>
          </w:rPr>
        </w:r>
        <w:r w:rsidR="00966C7B">
          <w:rPr>
            <w:webHidden/>
          </w:rPr>
          <w:fldChar w:fldCharType="separate"/>
        </w:r>
        <w:r w:rsidR="00966C7B">
          <w:rPr>
            <w:webHidden/>
          </w:rPr>
          <w:t>165</w:t>
        </w:r>
        <w:r w:rsidR="00966C7B">
          <w:rPr>
            <w:webHidden/>
          </w:rPr>
          <w:fldChar w:fldCharType="end"/>
        </w:r>
      </w:hyperlink>
    </w:p>
    <w:p w14:paraId="0A44BC2A" w14:textId="22646DE9" w:rsidR="00966C7B" w:rsidRDefault="007705D3">
      <w:pPr>
        <w:pStyle w:val="14"/>
        <w:rPr>
          <w:rFonts w:asciiTheme="minorHAnsi" w:eastAsiaTheme="minorEastAsia" w:hAnsiTheme="minorHAnsi" w:cstheme="minorBidi"/>
          <w:b w:val="0"/>
          <w:bCs w:val="0"/>
          <w:lang w:eastAsia="ru-RU"/>
        </w:rPr>
      </w:pPr>
      <w:hyperlink w:anchor="_Toc173158332" w:history="1">
        <w:r w:rsidR="00966C7B" w:rsidRPr="00C33335">
          <w:rPr>
            <w:rStyle w:val="af0"/>
          </w:rPr>
          <w:t>«</w:t>
        </w:r>
        <w:r w:rsidR="00966C7B" w:rsidRPr="00C33335">
          <w:rPr>
            <w:rStyle w:val="af0"/>
            <w:rFonts w:eastAsia="Segoe UI"/>
            <w:caps/>
            <w:kern w:val="32"/>
            <w:lang w:eastAsia="x-none"/>
          </w:rPr>
          <w:t>сг.02 иностранный язык в профессиональной деятельности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_Toc173158332 \h </w:instrText>
        </w:r>
        <w:r w:rsidR="00966C7B">
          <w:rPr>
            <w:webHidden/>
          </w:rPr>
        </w:r>
        <w:r w:rsidR="00966C7B">
          <w:rPr>
            <w:webHidden/>
          </w:rPr>
          <w:fldChar w:fldCharType="separate"/>
        </w:r>
        <w:r w:rsidR="00966C7B">
          <w:rPr>
            <w:webHidden/>
          </w:rPr>
          <w:t>166</w:t>
        </w:r>
        <w:r w:rsidR="00966C7B">
          <w:rPr>
            <w:webHidden/>
          </w:rPr>
          <w:fldChar w:fldCharType="end"/>
        </w:r>
      </w:hyperlink>
    </w:p>
    <w:p w14:paraId="09F35587" w14:textId="527A87CD" w:rsidR="00966C7B" w:rsidRDefault="007705D3">
      <w:pPr>
        <w:pStyle w:val="14"/>
        <w:rPr>
          <w:rFonts w:asciiTheme="minorHAnsi" w:eastAsiaTheme="minorEastAsia" w:hAnsiTheme="minorHAnsi" w:cstheme="minorBidi"/>
          <w:b w:val="0"/>
          <w:bCs w:val="0"/>
          <w:lang w:eastAsia="ru-RU"/>
        </w:rPr>
      </w:pPr>
      <w:hyperlink w:anchor="_Toc173158333" w:history="1">
        <w:r w:rsidR="00966C7B" w:rsidRPr="00C33335">
          <w:rPr>
            <w:rStyle w:val="af0"/>
          </w:rPr>
          <w:t>«</w:t>
        </w:r>
        <w:r w:rsidR="00966C7B" w:rsidRPr="00C33335">
          <w:rPr>
            <w:rStyle w:val="af0"/>
            <w:rFonts w:eastAsia="Segoe UI"/>
            <w:caps/>
            <w:kern w:val="32"/>
            <w:lang w:eastAsia="x-none"/>
          </w:rPr>
          <w:t>сг.03 безопасность жизнедеятельности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_Toc173158333 \h </w:instrText>
        </w:r>
        <w:r w:rsidR="00966C7B">
          <w:rPr>
            <w:webHidden/>
          </w:rPr>
        </w:r>
        <w:r w:rsidR="00966C7B">
          <w:rPr>
            <w:webHidden/>
          </w:rPr>
          <w:fldChar w:fldCharType="separate"/>
        </w:r>
        <w:r w:rsidR="00966C7B">
          <w:rPr>
            <w:webHidden/>
          </w:rPr>
          <w:t>167</w:t>
        </w:r>
        <w:r w:rsidR="00966C7B">
          <w:rPr>
            <w:webHidden/>
          </w:rPr>
          <w:fldChar w:fldCharType="end"/>
        </w:r>
      </w:hyperlink>
    </w:p>
    <w:p w14:paraId="5724CD58" w14:textId="36C53B06" w:rsidR="00966C7B" w:rsidRDefault="007705D3">
      <w:pPr>
        <w:pStyle w:val="14"/>
        <w:rPr>
          <w:rFonts w:asciiTheme="minorHAnsi" w:eastAsiaTheme="minorEastAsia" w:hAnsiTheme="minorHAnsi" w:cstheme="minorBidi"/>
          <w:b w:val="0"/>
          <w:bCs w:val="0"/>
          <w:lang w:eastAsia="ru-RU"/>
        </w:rPr>
      </w:pPr>
      <w:hyperlink w:anchor="_Toc173158334" w:history="1">
        <w:r w:rsidR="00966C7B" w:rsidRPr="00C33335">
          <w:rPr>
            <w:rStyle w:val="af0"/>
          </w:rPr>
          <w:t>«</w:t>
        </w:r>
        <w:r w:rsidR="00966C7B" w:rsidRPr="00C33335">
          <w:rPr>
            <w:rStyle w:val="af0"/>
            <w:rFonts w:eastAsia="Segoe UI"/>
            <w:caps/>
            <w:kern w:val="32"/>
            <w:lang w:eastAsia="x-none"/>
          </w:rPr>
          <w:t>СГ.04 ФИЗИЧЕСКАЯ КУЛЬТУРА</w:t>
        </w:r>
        <w:r w:rsidR="00966C7B" w:rsidRPr="00C33335">
          <w:rPr>
            <w:rStyle w:val="af0"/>
          </w:rPr>
          <w:t>»</w:t>
        </w:r>
        <w:r w:rsidR="00966C7B">
          <w:rPr>
            <w:webHidden/>
          </w:rPr>
          <w:tab/>
        </w:r>
        <w:r w:rsidR="00966C7B">
          <w:rPr>
            <w:webHidden/>
          </w:rPr>
          <w:fldChar w:fldCharType="begin"/>
        </w:r>
        <w:r w:rsidR="00966C7B">
          <w:rPr>
            <w:webHidden/>
          </w:rPr>
          <w:instrText xml:space="preserve"> PAGEREF _Toc173158334 \h </w:instrText>
        </w:r>
        <w:r w:rsidR="00966C7B">
          <w:rPr>
            <w:webHidden/>
          </w:rPr>
        </w:r>
        <w:r w:rsidR="00966C7B">
          <w:rPr>
            <w:webHidden/>
          </w:rPr>
          <w:fldChar w:fldCharType="separate"/>
        </w:r>
        <w:r w:rsidR="00966C7B">
          <w:rPr>
            <w:webHidden/>
          </w:rPr>
          <w:t>168</w:t>
        </w:r>
        <w:r w:rsidR="00966C7B">
          <w:rPr>
            <w:webHidden/>
          </w:rPr>
          <w:fldChar w:fldCharType="end"/>
        </w:r>
      </w:hyperlink>
    </w:p>
    <w:p w14:paraId="39E696BD" w14:textId="4BF92EAC" w:rsidR="00966C7B" w:rsidRDefault="007705D3">
      <w:pPr>
        <w:pStyle w:val="14"/>
        <w:rPr>
          <w:rFonts w:asciiTheme="minorHAnsi" w:eastAsiaTheme="minorEastAsia" w:hAnsiTheme="minorHAnsi" w:cstheme="minorBidi"/>
          <w:b w:val="0"/>
          <w:bCs w:val="0"/>
          <w:lang w:eastAsia="ru-RU"/>
        </w:rPr>
      </w:pPr>
      <w:hyperlink w:anchor="_Toc173158335" w:history="1">
        <w:r w:rsidR="00966C7B" w:rsidRPr="00C33335">
          <w:rPr>
            <w:rStyle w:val="af0"/>
          </w:rPr>
          <w:t>«</w:t>
        </w:r>
        <w:r w:rsidR="00966C7B" w:rsidRPr="00C33335">
          <w:rPr>
            <w:rStyle w:val="af0"/>
            <w:rFonts w:eastAsia="Segoe UI"/>
            <w:caps/>
            <w:kern w:val="32"/>
            <w:lang w:eastAsia="x-none"/>
          </w:rPr>
          <w:t>СГ.05 ОСНОВЫ ФИНАНСОВОЙ ГРАМОТНОСТИ</w:t>
        </w:r>
        <w:r w:rsidR="00966C7B" w:rsidRPr="00C33335">
          <w:rPr>
            <w:rStyle w:val="af0"/>
          </w:rPr>
          <w:t>»</w:t>
        </w:r>
        <w:r w:rsidR="00966C7B">
          <w:rPr>
            <w:webHidden/>
          </w:rPr>
          <w:tab/>
        </w:r>
        <w:r w:rsidR="00966C7B">
          <w:rPr>
            <w:webHidden/>
          </w:rPr>
          <w:fldChar w:fldCharType="begin"/>
        </w:r>
        <w:r w:rsidR="00966C7B">
          <w:rPr>
            <w:webHidden/>
          </w:rPr>
          <w:instrText xml:space="preserve"> PAGEREF _Toc173158335 \h </w:instrText>
        </w:r>
        <w:r w:rsidR="00966C7B">
          <w:rPr>
            <w:webHidden/>
          </w:rPr>
        </w:r>
        <w:r w:rsidR="00966C7B">
          <w:rPr>
            <w:webHidden/>
          </w:rPr>
          <w:fldChar w:fldCharType="separate"/>
        </w:r>
        <w:r w:rsidR="00966C7B">
          <w:rPr>
            <w:webHidden/>
          </w:rPr>
          <w:t>169</w:t>
        </w:r>
        <w:r w:rsidR="00966C7B">
          <w:rPr>
            <w:webHidden/>
          </w:rPr>
          <w:fldChar w:fldCharType="end"/>
        </w:r>
      </w:hyperlink>
    </w:p>
    <w:p w14:paraId="15516DDC" w14:textId="5E31AE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46F260A5" w14:textId="5B7285C3" w:rsidR="008018C7" w:rsidRDefault="008018C7" w:rsidP="00E64476">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64179BA"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3C5857">
        <w:rPr>
          <w:b/>
          <w:bCs/>
          <w:lang w:val="ru-RU"/>
        </w:rPr>
        <w:t>4</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52365699" w:rsidR="00502F97" w:rsidRPr="00C27F66"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966C7B" w:rsidRPr="00C27F66">
        <w:rPr>
          <w:rFonts w:ascii="Times New Roman" w:hAnsi="Times New Roman" w:cs="Times New Roman"/>
          <w:b/>
          <w:bCs/>
          <w:sz w:val="24"/>
          <w:szCs w:val="24"/>
        </w:rPr>
        <w:t>1</w:t>
      </w:r>
    </w:p>
    <w:p w14:paraId="48E7C915" w14:textId="77777777" w:rsidR="003C5857" w:rsidRDefault="003C5857" w:rsidP="003C5857">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bookmarkStart w:id="4" w:name="_Hlk165622569"/>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F1A15D9" w14:textId="77777777" w:rsidR="003C5857" w:rsidRPr="00792B93" w:rsidRDefault="003C5857" w:rsidP="003C5857">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bookmarkEnd w:id="4"/>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A143126" w:rsidR="00CD2973" w:rsidRDefault="008F578C" w:rsidP="006E7FF4">
      <w:pPr>
        <w:pStyle w:val="1"/>
      </w:pPr>
      <w:bookmarkStart w:id="5" w:name="_Toc150695621"/>
      <w:bookmarkStart w:id="6" w:name="_Toc150695786"/>
      <w:bookmarkStart w:id="7" w:name="_Toc173158317"/>
      <w:r w:rsidRPr="006E7FF4">
        <w:t>«</w:t>
      </w:r>
      <w:r w:rsidR="00B76F9A">
        <w:t>ОП.01 МАТЕМАТИЧЕСКИЕ МЕТОДЫ РЕШЕНИЯ ПРИКЛАДНЫХ ПРОФЕССИОНАЛЬНЫХ ЗАДАЧ</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08DCC1CB" w14:textId="68D3916C"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p>
    <w:p w14:paraId="228A3F06" w14:textId="77777777" w:rsidR="00B76F9A" w:rsidRPr="00BD6A9B"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EA1B873" w14:textId="77777777" w:rsidR="00B76F9A" w:rsidRPr="00B76F9A" w:rsidRDefault="00B76F9A">
      <w:pPr>
        <w:rPr>
          <w:rFonts w:eastAsia="Segoe UI" w:cs="Times New Roman"/>
          <w:b/>
          <w:bCs/>
          <w:caps/>
          <w:kern w:val="32"/>
          <w:sz w:val="24"/>
          <w:szCs w:val="24"/>
          <w:lang w:eastAsia="x-none"/>
        </w:rPr>
      </w:pP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rsidP="00E64476">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5FB4532" w:rsidR="000143A1" w:rsidRPr="000143A1" w:rsidRDefault="007705D3" w:rsidP="00E64476">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0143A1" w:rsidRPr="000143A1">
          <w:rPr>
            <w:webHidden/>
          </w:rPr>
          <w:fldChar w:fldCharType="begin"/>
        </w:r>
        <w:r w:rsidR="000143A1" w:rsidRPr="000143A1">
          <w:rPr>
            <w:webHidden/>
          </w:rPr>
          <w:instrText xml:space="preserve"> PAGEREF _Toc156294876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313E3FB6" w14:textId="162718F4" w:rsidR="000143A1" w:rsidRPr="000143A1" w:rsidRDefault="007705D3">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7705D3">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7705D3" w:rsidP="00E64476">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_Toc156294879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1EE411C3" w14:textId="00B4BFD6" w:rsidR="000143A1" w:rsidRPr="000143A1" w:rsidRDefault="007705D3">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7705D3">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7705D3">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7705D3" w:rsidP="00E64476">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_Toc156294884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675CBC44" w14:textId="5297F061" w:rsidR="000143A1" w:rsidRPr="000143A1" w:rsidRDefault="007705D3">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7705D3">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7705D3" w:rsidP="00E64476">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_Toc156294887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042EBB2" w14:textId="77777777" w:rsidR="00E64476" w:rsidRPr="00F70F81" w:rsidRDefault="00E64476" w:rsidP="0040608F">
      <w:pPr>
        <w:pStyle w:val="1f"/>
        <w:numPr>
          <w:ilvl w:val="0"/>
          <w:numId w:val="17"/>
        </w:numPr>
      </w:pPr>
      <w:bookmarkStart w:id="12" w:name="_Toc156294566"/>
      <w:bookmarkStart w:id="13" w:name="_Toc156294876"/>
      <w:bookmarkStart w:id="14" w:name="_Hlk164692287"/>
      <w:bookmarkEnd w:id="8"/>
      <w:bookmarkEnd w:id="9"/>
      <w:bookmarkEnd w:id="10"/>
      <w:r w:rsidRPr="00F70F81">
        <w:lastRenderedPageBreak/>
        <w:t>Общая характеристика</w:t>
      </w:r>
      <w:bookmarkEnd w:id="12"/>
      <w:bookmarkEnd w:id="13"/>
      <w:r w:rsidRPr="00F70F81">
        <w:rPr>
          <w:rFonts w:asciiTheme="minorHAnsi" w:hAnsiTheme="minorHAnsi"/>
          <w:lang w:val="ru-RU"/>
        </w:rPr>
        <w:t xml:space="preserve"> </w:t>
      </w:r>
      <w:bookmarkStart w:id="15" w:name="_Hlk158201963"/>
      <w:r w:rsidRPr="00F70F81">
        <w:t>ПРИМЕРНОЙ РАБОЧЕЙ ПРОГРАММЫ УЧЕБНОЙ ДИСЦИПЛИНЫ</w:t>
      </w:r>
    </w:p>
    <w:p w14:paraId="7258C0A3" w14:textId="77777777" w:rsidR="00E64476" w:rsidRPr="00F70F81" w:rsidRDefault="00E64476" w:rsidP="00E64476">
      <w:pPr>
        <w:pStyle w:val="1d"/>
        <w:jc w:val="center"/>
        <w:rPr>
          <w:rFonts w:eastAsia="Segoe UI"/>
          <w:lang w:val="ru-RU"/>
        </w:rPr>
      </w:pPr>
      <w:r w:rsidRPr="00F70F81">
        <w:rPr>
          <w:rFonts w:eastAsia="Segoe UI"/>
          <w:lang w:val="ru-RU"/>
        </w:rPr>
        <w:t>«</w:t>
      </w:r>
      <w:r>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5"/>
    <w:p w14:paraId="51E3172A" w14:textId="77777777" w:rsidR="00E64476" w:rsidRPr="00021F3A" w:rsidRDefault="00E64476" w:rsidP="00E64476">
      <w:pPr>
        <w:pStyle w:val="1d"/>
        <w:rPr>
          <w:lang w:val="ru-RU"/>
        </w:rPr>
      </w:pPr>
    </w:p>
    <w:p w14:paraId="0FFC7A1B" w14:textId="77777777" w:rsidR="00E64476" w:rsidRPr="00EA6E1D" w:rsidRDefault="00E64476" w:rsidP="00E64476">
      <w:pPr>
        <w:pStyle w:val="114"/>
        <w:rPr>
          <w:rFonts w:ascii="Times New Roman" w:hAnsi="Times New Roman"/>
        </w:rPr>
      </w:pPr>
      <w:bookmarkStart w:id="16" w:name="_Toc150695623"/>
      <w:bookmarkStart w:id="17" w:name="_Toc156294567"/>
      <w:bookmarkStart w:id="18" w:name="_Toc156294877"/>
      <w:r w:rsidRPr="00EA6E1D">
        <w:rPr>
          <w:rFonts w:ascii="Times New Roman" w:hAnsi="Times New Roman"/>
        </w:rPr>
        <w:t xml:space="preserve">1.1. Цель и место </w:t>
      </w:r>
      <w:bookmarkEnd w:id="16"/>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
      <w:bookmarkEnd w:id="18"/>
    </w:p>
    <w:p w14:paraId="63E51B19" w14:textId="77777777" w:rsidR="00E64476" w:rsidRDefault="00E64476" w:rsidP="00E6447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«Математические методы решения прикладных профессиональных задач»</w:t>
      </w:r>
      <w:r w:rsidRPr="007A2C99">
        <w:rPr>
          <w:rFonts w:ascii="Times New Roman" w:eastAsia="Times New Roman" w:hAnsi="Times New Roman" w:cs="Times New Roman"/>
          <w:sz w:val="24"/>
          <w:szCs w:val="24"/>
          <w:lang w:eastAsia="ru-RU"/>
        </w:rPr>
        <w:t>: 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674D7E3F" w14:textId="77777777" w:rsidR="00E64476" w:rsidRPr="007A2C99" w:rsidRDefault="00E64476" w:rsidP="00E6447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A2C99">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2F133DF" w14:textId="77777777" w:rsidR="00E64476" w:rsidRDefault="00E64476" w:rsidP="00E64476">
      <w:pPr>
        <w:suppressAutoHyphens/>
        <w:spacing w:line="276" w:lineRule="auto"/>
        <w:ind w:firstLine="709"/>
        <w:jc w:val="both"/>
        <w:rPr>
          <w:rFonts w:ascii="Times New Roman" w:hAnsi="Times New Roman" w:cs="Times New Roman"/>
          <w:sz w:val="24"/>
          <w:szCs w:val="24"/>
        </w:rPr>
      </w:pPr>
    </w:p>
    <w:p w14:paraId="1A5FA497" w14:textId="77777777" w:rsidR="00E64476" w:rsidRPr="00EA6E1D" w:rsidRDefault="00E64476" w:rsidP="00E64476">
      <w:pPr>
        <w:pStyle w:val="114"/>
        <w:rPr>
          <w:rFonts w:ascii="Times New Roman" w:hAnsi="Times New Roman"/>
        </w:rPr>
      </w:pPr>
      <w:bookmarkStart w:id="19" w:name="_Toc156294568"/>
      <w:bookmarkStart w:id="20"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9"/>
      <w:bookmarkEnd w:id="20"/>
    </w:p>
    <w:p w14:paraId="6239FFA2" w14:textId="77777777" w:rsidR="00E64476" w:rsidRDefault="00E64476" w:rsidP="00E6447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10CE54" w14:textId="77777777" w:rsidR="00E64476" w:rsidRDefault="00E64476" w:rsidP="00E6447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64476" w:rsidRPr="000E591D" w14:paraId="1B7A5E3F" w14:textId="77777777" w:rsidTr="00CB2FFD">
        <w:tc>
          <w:tcPr>
            <w:tcW w:w="1129" w:type="dxa"/>
            <w:tcBorders>
              <w:top w:val="single" w:sz="4" w:space="0" w:color="auto"/>
              <w:left w:val="single" w:sz="4" w:space="0" w:color="auto"/>
              <w:right w:val="single" w:sz="4" w:space="0" w:color="auto"/>
            </w:tcBorders>
          </w:tcPr>
          <w:p w14:paraId="2DC85C9C" w14:textId="77777777" w:rsidR="00E64476" w:rsidRPr="007A2C99" w:rsidRDefault="00E64476" w:rsidP="00CB2FFD">
            <w:pPr>
              <w:rPr>
                <w:rStyle w:val="afb"/>
                <w:b/>
                <w:i w:val="0"/>
                <w:sz w:val="24"/>
                <w:szCs w:val="24"/>
                <w:highlight w:val="green"/>
              </w:rPr>
            </w:pPr>
            <w:bookmarkStart w:id="21" w:name="_Hlk158201861"/>
            <w:r w:rsidRPr="007A2C99">
              <w:rPr>
                <w:rStyle w:val="afb"/>
                <w:b/>
                <w:i w:val="0"/>
                <w:sz w:val="24"/>
                <w:szCs w:val="24"/>
              </w:rPr>
              <w:t>Код ОК,</w:t>
            </w:r>
            <w:r w:rsidRPr="007A2C99">
              <w:rPr>
                <w:rStyle w:val="afb"/>
                <w:b/>
                <w:i w:val="0"/>
                <w:sz w:val="24"/>
                <w:szCs w:val="24"/>
                <w:highlight w:val="green"/>
              </w:rPr>
              <w:t xml:space="preserve"> </w:t>
            </w:r>
          </w:p>
          <w:p w14:paraId="7A959C51" w14:textId="77777777" w:rsidR="00E64476" w:rsidRPr="007A2C99" w:rsidRDefault="00E64476"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589AD2D9" w14:textId="77777777" w:rsidR="00E64476" w:rsidRPr="00F70F81" w:rsidRDefault="00E64476"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7BFC0" w14:textId="77777777" w:rsidR="00E64476" w:rsidRPr="00F70F81" w:rsidRDefault="00E64476"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A3F853" w14:textId="77777777" w:rsidR="00E64476" w:rsidRPr="007A2C99" w:rsidRDefault="00E64476"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E64476" w:rsidRPr="000E591D" w14:paraId="1826A655" w14:textId="77777777" w:rsidTr="00CB2FFD">
        <w:tc>
          <w:tcPr>
            <w:tcW w:w="1129" w:type="dxa"/>
            <w:tcBorders>
              <w:top w:val="single" w:sz="4" w:space="0" w:color="auto"/>
              <w:left w:val="single" w:sz="4" w:space="0" w:color="auto"/>
              <w:right w:val="single" w:sz="4" w:space="0" w:color="auto"/>
            </w:tcBorders>
          </w:tcPr>
          <w:p w14:paraId="407E6569"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C0554C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391EB6D"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001709E"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24A23D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14D725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327D316"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D9D347"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48B0DEF"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5A233B5"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AA69533"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3B69554"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E8B7C27" w14:textId="77777777" w:rsidR="00E64476" w:rsidRPr="007A2C99" w:rsidRDefault="00E64476" w:rsidP="00CB2FFD">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64476" w:rsidRPr="000E591D" w14:paraId="531A3AD9" w14:textId="77777777" w:rsidTr="00CB2FFD">
        <w:tc>
          <w:tcPr>
            <w:tcW w:w="1129" w:type="dxa"/>
            <w:tcBorders>
              <w:left w:val="single" w:sz="4" w:space="0" w:color="auto"/>
              <w:bottom w:val="single" w:sz="4" w:space="0" w:color="auto"/>
              <w:right w:val="single" w:sz="4" w:space="0" w:color="auto"/>
            </w:tcBorders>
          </w:tcPr>
          <w:p w14:paraId="1DC7CD45"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51A80FF"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4D38191"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11E63B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5E4BE6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36A05A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566EDF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8C32B71"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664F50"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9FD91EB"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FD3C6C1" w14:textId="77777777" w:rsidR="00E64476" w:rsidRPr="009A1B94"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A7CA08C" w14:textId="77777777" w:rsidR="00E64476" w:rsidRDefault="00E64476" w:rsidP="00CB2FF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A27EACE" w14:textId="77777777" w:rsidR="00E64476" w:rsidRPr="007A2C99" w:rsidRDefault="00E64476"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67D9C5" w14:textId="77777777" w:rsidR="00E64476" w:rsidRPr="007A2C99" w:rsidRDefault="00E64476" w:rsidP="00CB2FFD">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E64476" w:rsidRPr="000E591D" w14:paraId="28A75B14" w14:textId="77777777" w:rsidTr="007F2DD7">
        <w:tc>
          <w:tcPr>
            <w:tcW w:w="1129" w:type="dxa"/>
            <w:tcBorders>
              <w:left w:val="single" w:sz="4" w:space="0" w:color="auto"/>
              <w:right w:val="single" w:sz="4" w:space="0" w:color="auto"/>
            </w:tcBorders>
          </w:tcPr>
          <w:p w14:paraId="30508055" w14:textId="77777777" w:rsidR="00E64476" w:rsidRPr="00F70F81" w:rsidRDefault="00E64476" w:rsidP="00CB2FF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1B580D21"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BFC7312"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ED74957"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6425533D"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06F733B0"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86A953"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D1AAC71"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13565C58"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3216805" w14:textId="77777777" w:rsidR="00E64476" w:rsidRPr="009A1B94" w:rsidRDefault="00E64476" w:rsidP="00CB2FF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3A06FAA"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CE8C3AC" w14:textId="77777777" w:rsidR="00E64476" w:rsidRPr="007A2C99" w:rsidRDefault="00E64476" w:rsidP="00CB2FFD">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2DD7" w:rsidRPr="000E591D" w14:paraId="589EE420" w14:textId="77777777" w:rsidTr="007F2DD7">
        <w:tc>
          <w:tcPr>
            <w:tcW w:w="1129" w:type="dxa"/>
            <w:tcBorders>
              <w:left w:val="single" w:sz="4" w:space="0" w:color="auto"/>
              <w:right w:val="single" w:sz="4" w:space="0" w:color="auto"/>
            </w:tcBorders>
          </w:tcPr>
          <w:p w14:paraId="38ADB91D" w14:textId="3E26A680"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sz="4" w:space="0" w:color="auto"/>
              <w:left w:val="single" w:sz="4" w:space="0" w:color="auto"/>
              <w:bottom w:val="single" w:sz="4" w:space="0" w:color="auto"/>
              <w:right w:val="single" w:sz="4" w:space="0" w:color="auto"/>
            </w:tcBorders>
          </w:tcPr>
          <w:p w14:paraId="006F893B"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проводить анализ проб по стандартным методикам;</w:t>
            </w:r>
          </w:p>
          <w:p w14:paraId="51F047E4"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выполнять расчеты по результатам анализов;</w:t>
            </w:r>
          </w:p>
          <w:p w14:paraId="7BA368B8" w14:textId="0A02DD29"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A97742"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75512013"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теоретических основ методов анализа химических веществ;</w:t>
            </w:r>
          </w:p>
          <w:p w14:paraId="46F55D38" w14:textId="444877E8"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4E060948" w14:textId="06208D43"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7F2DD7" w:rsidRPr="000E591D" w14:paraId="3C76763B" w14:textId="77777777" w:rsidTr="007F2DD7">
        <w:tc>
          <w:tcPr>
            <w:tcW w:w="1129" w:type="dxa"/>
            <w:tcBorders>
              <w:left w:val="single" w:sz="4" w:space="0" w:color="auto"/>
              <w:right w:val="single" w:sz="4" w:space="0" w:color="auto"/>
            </w:tcBorders>
          </w:tcPr>
          <w:p w14:paraId="55EFF029" w14:textId="4DD76EF4"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70DD2F1B" w14:textId="6AAFDFEC"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651352" w14:textId="6068F86A"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70A31C02" w14:textId="387D4BE8"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обеспечение контроля выполнения производственных заданий.</w:t>
            </w:r>
          </w:p>
        </w:tc>
      </w:tr>
      <w:tr w:rsidR="007F2DD7" w:rsidRPr="000E591D" w14:paraId="7BF2D591" w14:textId="77777777" w:rsidTr="00CB2FFD">
        <w:tc>
          <w:tcPr>
            <w:tcW w:w="1129" w:type="dxa"/>
            <w:tcBorders>
              <w:left w:val="single" w:sz="4" w:space="0" w:color="auto"/>
              <w:bottom w:val="single" w:sz="4" w:space="0" w:color="auto"/>
              <w:right w:val="single" w:sz="4" w:space="0" w:color="auto"/>
            </w:tcBorders>
          </w:tcPr>
          <w:p w14:paraId="4FDC2014" w14:textId="0FF04BED" w:rsidR="007F2DD7" w:rsidRPr="0091288D" w:rsidRDefault="007F2DD7" w:rsidP="00CB2FFD">
            <w:pPr>
              <w:rPr>
                <w:rFonts w:ascii="Times New Roman" w:hAnsi="Times New Roman" w:cs="Times New Roman"/>
                <w:bCs/>
                <w:sz w:val="24"/>
                <w:szCs w:val="24"/>
              </w:rPr>
            </w:pPr>
            <w:r>
              <w:rPr>
                <w:rFonts w:ascii="Times New Roman" w:hAnsi="Times New Roman" w:cs="Times New Roman"/>
                <w:bCs/>
                <w:sz w:val="24"/>
                <w:szCs w:val="24"/>
              </w:rPr>
              <w:t xml:space="preserve">ПК 4.4 </w:t>
            </w:r>
          </w:p>
        </w:tc>
        <w:tc>
          <w:tcPr>
            <w:tcW w:w="2833" w:type="dxa"/>
            <w:tcBorders>
              <w:top w:val="single" w:sz="4" w:space="0" w:color="auto"/>
              <w:left w:val="single" w:sz="4" w:space="0" w:color="auto"/>
              <w:right w:val="single" w:sz="4" w:space="0" w:color="auto"/>
            </w:tcBorders>
          </w:tcPr>
          <w:p w14:paraId="67CAC6F5" w14:textId="77777777" w:rsidR="007F2DD7" w:rsidRP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4AC774D5" w14:textId="693F9133" w:rsidR="007F2DD7" w:rsidRDefault="007F2DD7" w:rsidP="007F2DD7">
            <w:pPr>
              <w:rPr>
                <w:rFonts w:ascii="Times New Roman" w:hAnsi="Times New Roman" w:cs="Times New Roman"/>
                <w:bCs/>
                <w:iCs/>
                <w:sz w:val="24"/>
                <w:szCs w:val="24"/>
              </w:rPr>
            </w:pPr>
            <w:r w:rsidRPr="007F2DD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D9F9DA" w14:textId="101D3F2E" w:rsidR="007F2DD7" w:rsidRDefault="007F2DD7" w:rsidP="00CB2FFD">
            <w:pPr>
              <w:rPr>
                <w:rFonts w:ascii="Times New Roman" w:hAnsi="Times New Roman" w:cs="Times New Roman"/>
                <w:bCs/>
                <w:iCs/>
                <w:sz w:val="24"/>
                <w:szCs w:val="24"/>
              </w:rPr>
            </w:pPr>
            <w:r w:rsidRPr="007F2DD7">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2552FE4F" w14:textId="7E35FFF4" w:rsidR="007F2DD7" w:rsidRDefault="007F2DD7" w:rsidP="00CB2FFD">
            <w:pPr>
              <w:rPr>
                <w:rFonts w:ascii="Times New Roman" w:hAnsi="Times New Roman" w:cs="Times New Roman"/>
                <w:bCs/>
                <w:sz w:val="24"/>
                <w:szCs w:val="24"/>
              </w:rPr>
            </w:pPr>
            <w:r w:rsidRPr="007F2DD7">
              <w:rPr>
                <w:rFonts w:ascii="Times New Roman" w:hAnsi="Times New Roman" w:cs="Times New Roman"/>
                <w:bCs/>
                <w:sz w:val="24"/>
                <w:szCs w:val="24"/>
              </w:rPr>
              <w:t>выполнения расчетов расхода сырья, материалов и энергоресурсов.</w:t>
            </w:r>
          </w:p>
        </w:tc>
      </w:tr>
      <w:bookmarkEnd w:id="21"/>
    </w:tbl>
    <w:p w14:paraId="4B58866E" w14:textId="77777777" w:rsidR="00E64476" w:rsidRDefault="00E64476" w:rsidP="00E64476">
      <w:pPr>
        <w:ind w:firstLine="709"/>
        <w:rPr>
          <w:rFonts w:ascii="Times New Roman" w:hAnsi="Times New Roman" w:cs="Times New Roman"/>
          <w:bCs/>
          <w:sz w:val="24"/>
          <w:szCs w:val="24"/>
        </w:rPr>
      </w:pPr>
    </w:p>
    <w:p w14:paraId="1E2A0680" w14:textId="77777777" w:rsidR="00E64476" w:rsidRDefault="00E64476" w:rsidP="00E64476">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4D481C7D" w14:textId="77777777" w:rsidR="00E64476" w:rsidRPr="00B115E3" w:rsidRDefault="00E64476" w:rsidP="00E64476">
      <w:pPr>
        <w:pStyle w:val="1f"/>
        <w:rPr>
          <w:rFonts w:ascii="Times New Roman" w:hAnsi="Times New Roman"/>
          <w:lang w:val="ru-RU"/>
        </w:rPr>
      </w:pPr>
      <w:r w:rsidRPr="00E11160">
        <w:rPr>
          <w:rFonts w:ascii="Times New Roman" w:hAnsi="Times New Roman"/>
        </w:rPr>
        <w:t xml:space="preserve">2. Структура и содержание </w:t>
      </w:r>
      <w:bookmarkEnd w:id="22"/>
      <w:r>
        <w:rPr>
          <w:rFonts w:ascii="Times New Roman" w:hAnsi="Times New Roman"/>
          <w:lang w:val="ru-RU"/>
        </w:rPr>
        <w:t>ДИСЦИПЛИНЫ</w:t>
      </w:r>
      <w:bookmarkEnd w:id="23"/>
      <w:bookmarkEnd w:id="24"/>
    </w:p>
    <w:p w14:paraId="6279C5E5" w14:textId="77777777" w:rsidR="00E64476" w:rsidRPr="00E11160" w:rsidRDefault="00E64476" w:rsidP="00E64476">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Pr>
          <w:rFonts w:ascii="Times New Roman" w:hAnsi="Times New Roman"/>
        </w:rPr>
        <w:t>дисциплины</w:t>
      </w:r>
      <w:bookmarkEnd w:id="26"/>
      <w:bookmarkEnd w:id="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64476" w:rsidRPr="00DB7B6A" w14:paraId="6572DCB2" w14:textId="77777777" w:rsidTr="00CB2FFD">
        <w:trPr>
          <w:trHeight w:val="23"/>
        </w:trPr>
        <w:tc>
          <w:tcPr>
            <w:tcW w:w="2460" w:type="pct"/>
            <w:vAlign w:val="center"/>
          </w:tcPr>
          <w:p w14:paraId="74A9BDE7" w14:textId="77777777" w:rsidR="00E64476" w:rsidRPr="00F70F81" w:rsidRDefault="00E64476" w:rsidP="00CB2FFD">
            <w:pPr>
              <w:jc w:val="center"/>
              <w:rPr>
                <w:rFonts w:ascii="Times New Roman" w:hAnsi="Times New Roman" w:cs="Times New Roman"/>
                <w:b/>
                <w:sz w:val="24"/>
              </w:rPr>
            </w:pPr>
            <w:bookmarkStart w:id="28"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2EE72D59" w14:textId="77777777" w:rsidR="00E64476" w:rsidRPr="00F70F81" w:rsidRDefault="00E64476"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C36E7E" w14:textId="77777777" w:rsidR="00E64476" w:rsidRPr="00F70F81" w:rsidRDefault="00E64476"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64476" w:rsidRPr="00DB7B6A" w14:paraId="3C69EF75" w14:textId="77777777" w:rsidTr="00CB2FFD">
        <w:trPr>
          <w:trHeight w:val="23"/>
        </w:trPr>
        <w:tc>
          <w:tcPr>
            <w:tcW w:w="2460" w:type="pct"/>
            <w:vAlign w:val="center"/>
          </w:tcPr>
          <w:p w14:paraId="02897B80"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538103" w14:textId="77777777" w:rsidR="00E64476" w:rsidRPr="00F70F81" w:rsidRDefault="00E64476" w:rsidP="00CB2FF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189540A" w14:textId="77777777" w:rsidR="00E64476" w:rsidRPr="00F70F81" w:rsidRDefault="00E64476" w:rsidP="00CB2FF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64476" w:rsidRPr="00DB7B6A" w14:paraId="08940640" w14:textId="77777777" w:rsidTr="00CB2FFD">
        <w:trPr>
          <w:trHeight w:val="23"/>
        </w:trPr>
        <w:tc>
          <w:tcPr>
            <w:tcW w:w="2460" w:type="pct"/>
            <w:vAlign w:val="center"/>
          </w:tcPr>
          <w:p w14:paraId="47141DAA"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C2EB81" w14:textId="77777777" w:rsidR="00E64476" w:rsidRPr="00F70F81" w:rsidRDefault="00E64476" w:rsidP="00CB2FFD">
            <w:pPr>
              <w:jc w:val="center"/>
              <w:rPr>
                <w:rFonts w:ascii="Times New Roman" w:hAnsi="Times New Roman" w:cs="Times New Roman"/>
                <w:bCs/>
                <w:sz w:val="24"/>
                <w:szCs w:val="24"/>
              </w:rPr>
            </w:pPr>
          </w:p>
        </w:tc>
        <w:tc>
          <w:tcPr>
            <w:tcW w:w="1345" w:type="pct"/>
            <w:vAlign w:val="center"/>
          </w:tcPr>
          <w:p w14:paraId="75D1B184" w14:textId="77777777" w:rsidR="00E64476" w:rsidRPr="00F70F81" w:rsidRDefault="00E64476" w:rsidP="00CB2FFD">
            <w:pPr>
              <w:jc w:val="center"/>
              <w:rPr>
                <w:rFonts w:ascii="Times New Roman" w:hAnsi="Times New Roman" w:cs="Times New Roman"/>
                <w:bCs/>
                <w:sz w:val="24"/>
                <w:szCs w:val="24"/>
              </w:rPr>
            </w:pPr>
          </w:p>
        </w:tc>
      </w:tr>
      <w:tr w:rsidR="00E64476" w:rsidRPr="00DB7B6A" w14:paraId="07B541ED" w14:textId="77777777" w:rsidTr="00CB2FFD">
        <w:trPr>
          <w:trHeight w:val="23"/>
        </w:trPr>
        <w:tc>
          <w:tcPr>
            <w:tcW w:w="2460" w:type="pct"/>
            <w:vAlign w:val="center"/>
          </w:tcPr>
          <w:p w14:paraId="31C06AF1"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DD3610A" w14:textId="77777777" w:rsidR="00E64476" w:rsidRPr="00F70F81" w:rsidRDefault="00E64476" w:rsidP="00CB2FFD">
            <w:pPr>
              <w:jc w:val="center"/>
              <w:rPr>
                <w:rFonts w:ascii="Times New Roman" w:hAnsi="Times New Roman" w:cs="Times New Roman"/>
                <w:bCs/>
                <w:sz w:val="24"/>
                <w:szCs w:val="24"/>
              </w:rPr>
            </w:pPr>
          </w:p>
        </w:tc>
        <w:tc>
          <w:tcPr>
            <w:tcW w:w="1345" w:type="pct"/>
            <w:vAlign w:val="center"/>
          </w:tcPr>
          <w:p w14:paraId="713E8D07" w14:textId="77777777" w:rsidR="00E64476" w:rsidRPr="00F70F81" w:rsidRDefault="00E64476" w:rsidP="00CB2FFD">
            <w:pPr>
              <w:jc w:val="center"/>
              <w:rPr>
                <w:rFonts w:ascii="Times New Roman" w:hAnsi="Times New Roman" w:cs="Times New Roman"/>
                <w:bCs/>
                <w:sz w:val="24"/>
                <w:szCs w:val="24"/>
              </w:rPr>
            </w:pPr>
          </w:p>
        </w:tc>
      </w:tr>
      <w:tr w:rsidR="00E64476" w:rsidRPr="00257255" w14:paraId="07B730D1" w14:textId="77777777" w:rsidTr="00CB2FFD">
        <w:trPr>
          <w:trHeight w:val="23"/>
        </w:trPr>
        <w:tc>
          <w:tcPr>
            <w:tcW w:w="2460" w:type="pct"/>
            <w:vAlign w:val="center"/>
          </w:tcPr>
          <w:p w14:paraId="4FAEE8A7" w14:textId="77777777" w:rsidR="00E64476" w:rsidRPr="00F70F81" w:rsidRDefault="00E64476"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4203A6B" w14:textId="77777777" w:rsidR="00E64476" w:rsidRPr="00F70F81" w:rsidRDefault="00E64476" w:rsidP="00CB2FF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36DD5FD" w14:textId="77777777" w:rsidR="00E64476" w:rsidRPr="00F70F81" w:rsidRDefault="00E64476" w:rsidP="00CB2FFD">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8"/>
    </w:tbl>
    <w:p w14:paraId="19D8769A" w14:textId="77777777" w:rsidR="00E64476" w:rsidRDefault="00E64476" w:rsidP="00E64476">
      <w:pPr>
        <w:rPr>
          <w:rFonts w:ascii="Times New Roman" w:hAnsi="Times New Roman" w:cs="Times New Roman"/>
          <w:iCs/>
          <w:sz w:val="24"/>
          <w:szCs w:val="24"/>
        </w:rPr>
      </w:pPr>
    </w:p>
    <w:p w14:paraId="204AC006" w14:textId="77777777" w:rsidR="00E64476" w:rsidRDefault="00E64476" w:rsidP="00E64476">
      <w:pPr>
        <w:rPr>
          <w:rFonts w:ascii="Times New Roman" w:hAnsi="Times New Roman" w:cs="Times New Roman"/>
          <w:iCs/>
          <w:sz w:val="24"/>
          <w:szCs w:val="24"/>
        </w:rPr>
      </w:pPr>
      <w:r>
        <w:rPr>
          <w:rFonts w:ascii="Times New Roman" w:hAnsi="Times New Roman" w:cs="Times New Roman"/>
          <w:iCs/>
          <w:sz w:val="24"/>
          <w:szCs w:val="24"/>
        </w:rPr>
        <w:br w:type="page"/>
      </w:r>
    </w:p>
    <w:p w14:paraId="6EB563FE" w14:textId="77777777" w:rsidR="00E64476" w:rsidRPr="00DB7B6A" w:rsidRDefault="00E64476" w:rsidP="00E64476">
      <w:pPr>
        <w:rPr>
          <w:rFonts w:ascii="Times New Roman" w:hAnsi="Times New Roman" w:cs="Times New Roman"/>
          <w:iCs/>
          <w:sz w:val="24"/>
          <w:szCs w:val="24"/>
        </w:rPr>
      </w:pPr>
    </w:p>
    <w:p w14:paraId="3FCA01DB" w14:textId="77777777" w:rsidR="00E64476" w:rsidRPr="00782EFC" w:rsidRDefault="00E64476" w:rsidP="00E64476">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9"/>
      <w:r>
        <w:rPr>
          <w:rFonts w:ascii="Times New Roman" w:hAnsi="Times New Roman"/>
        </w:rPr>
        <w:t>дисциплины</w:t>
      </w:r>
      <w:bookmarkEnd w:id="30"/>
      <w:bookmarkEnd w:id="3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64476" w:rsidRPr="00C63897" w14:paraId="552931C6" w14:textId="77777777" w:rsidTr="00CB2FFD">
        <w:trPr>
          <w:trHeight w:val="903"/>
        </w:trPr>
        <w:tc>
          <w:tcPr>
            <w:tcW w:w="2972" w:type="dxa"/>
            <w:vAlign w:val="center"/>
          </w:tcPr>
          <w:p w14:paraId="43B60EB1" w14:textId="77777777" w:rsidR="00E64476" w:rsidRPr="00C63897" w:rsidRDefault="00E64476" w:rsidP="00CB2FFD">
            <w:pPr>
              <w:spacing w:line="276" w:lineRule="auto"/>
              <w:jc w:val="center"/>
              <w:rPr>
                <w:rFonts w:ascii="Times New Roman" w:eastAsia="Times New Roman" w:hAnsi="Times New Roman" w:cs="Times New Roman"/>
                <w:b/>
                <w:lang w:eastAsia="ru-RU"/>
              </w:rPr>
            </w:pPr>
            <w:bookmarkStart w:id="32"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3A5E77DD" w14:textId="77777777" w:rsidR="00E64476" w:rsidRPr="00F70F81" w:rsidRDefault="00E64476"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4476" w:rsidRPr="00C63897" w14:paraId="21D8DEF8" w14:textId="77777777" w:rsidTr="00CB2FFD">
        <w:tc>
          <w:tcPr>
            <w:tcW w:w="9634" w:type="dxa"/>
            <w:gridSpan w:val="2"/>
          </w:tcPr>
          <w:p w14:paraId="286766A0" w14:textId="77777777" w:rsidR="00E64476" w:rsidRPr="003B67D4" w:rsidRDefault="00E64476" w:rsidP="00CB2FFD">
            <w:pPr>
              <w:rPr>
                <w:rFonts w:ascii="Times New Roman" w:eastAsia="Times New Roman" w:hAnsi="Times New Roman" w:cs="Times New Roman"/>
                <w:i/>
                <w:lang w:eastAsia="ru-RU"/>
              </w:rPr>
            </w:pPr>
            <w:bookmarkStart w:id="33" w:name="_Hlk156226944"/>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3B67D4">
              <w:rPr>
                <w:rFonts w:ascii="Times New Roman" w:eastAsia="Times New Roman" w:hAnsi="Times New Roman" w:cs="Times New Roman"/>
                <w:b/>
                <w:bCs/>
                <w:lang w:eastAsia="ru-RU"/>
              </w:rPr>
              <w:t>Математические методы решения прикладных профессиональных задач</w:t>
            </w:r>
            <w:r>
              <w:rPr>
                <w:rFonts w:ascii="Times New Roman" w:eastAsia="Times New Roman" w:hAnsi="Times New Roman" w:cs="Times New Roman"/>
                <w:b/>
                <w:bCs/>
                <w:lang w:eastAsia="ru-RU"/>
              </w:rPr>
              <w:t xml:space="preserve"> (36)</w:t>
            </w:r>
          </w:p>
        </w:tc>
      </w:tr>
      <w:tr w:rsidR="00E64476" w:rsidRPr="00C63897" w14:paraId="3E9B1550" w14:textId="77777777" w:rsidTr="00CB2FFD">
        <w:tc>
          <w:tcPr>
            <w:tcW w:w="2972" w:type="dxa"/>
            <w:vMerge w:val="restart"/>
          </w:tcPr>
          <w:p w14:paraId="17EE9794" w14:textId="77777777" w:rsidR="00E64476" w:rsidRPr="00C63897" w:rsidRDefault="00E64476" w:rsidP="00CB2FFD">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1. Алгебра. Геометрия. Начала математического анализа.</w:t>
            </w:r>
          </w:p>
        </w:tc>
        <w:tc>
          <w:tcPr>
            <w:tcW w:w="6662" w:type="dxa"/>
          </w:tcPr>
          <w:p w14:paraId="3739C72F" w14:textId="77777777" w:rsidR="00E64476" w:rsidRPr="00F70F81" w:rsidRDefault="00E64476"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64476" w:rsidRPr="00C63897" w14:paraId="7CFAC927" w14:textId="77777777" w:rsidTr="00CB2FFD">
        <w:trPr>
          <w:trHeight w:val="396"/>
        </w:trPr>
        <w:tc>
          <w:tcPr>
            <w:tcW w:w="2972" w:type="dxa"/>
            <w:vMerge/>
          </w:tcPr>
          <w:p w14:paraId="5E8D8397"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5FE1669"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Вычисления. Степень. Логарифмы. Простейшие вычисления в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MS Excel.</w:t>
            </w:r>
          </w:p>
          <w:p w14:paraId="2FAEC331"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Проценты. Пропорции. Концентрации. Использование онлайн-калькуляторов.</w:t>
            </w:r>
          </w:p>
          <w:p w14:paraId="5E82EAD1" w14:textId="77777777" w:rsidR="00E64476" w:rsidRPr="007240CA"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Основные понятия и формулы планиметрии и стереометрии.</w:t>
            </w:r>
          </w:p>
          <w:p w14:paraId="5F7740B8" w14:textId="77777777" w:rsidR="00E64476" w:rsidRPr="00F70F81" w:rsidRDefault="00E64476" w:rsidP="00CB2FFD">
            <w:pPr>
              <w:suppressAutoHyphens/>
              <w:jc w:val="both"/>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Начала математического анализа: производная, интеграл.</w:t>
            </w:r>
          </w:p>
        </w:tc>
      </w:tr>
      <w:tr w:rsidR="00E64476" w:rsidRPr="00C63897" w14:paraId="0B851FD0" w14:textId="77777777" w:rsidTr="00CB2FFD">
        <w:trPr>
          <w:trHeight w:val="20"/>
        </w:trPr>
        <w:tc>
          <w:tcPr>
            <w:tcW w:w="2972" w:type="dxa"/>
            <w:vMerge/>
          </w:tcPr>
          <w:p w14:paraId="3C03D61A"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A3983E0" w14:textId="77777777" w:rsidR="00E64476" w:rsidRPr="00F70F81" w:rsidRDefault="00E64476" w:rsidP="00CB2FF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bookmarkEnd w:id="33"/>
      <w:tr w:rsidR="00E64476" w:rsidRPr="00C63897" w14:paraId="5422D28C" w14:textId="77777777" w:rsidTr="00CB2FFD">
        <w:trPr>
          <w:trHeight w:val="204"/>
        </w:trPr>
        <w:tc>
          <w:tcPr>
            <w:tcW w:w="2972" w:type="dxa"/>
            <w:vMerge/>
          </w:tcPr>
          <w:p w14:paraId="0D2236B9"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49A079C" w14:textId="77777777" w:rsidR="00E64476" w:rsidRPr="00F70F81" w:rsidRDefault="00E64476" w:rsidP="00CB2FFD">
            <w:pPr>
              <w:suppressAutoHyphens/>
              <w:jc w:val="both"/>
              <w:rPr>
                <w:rFonts w:ascii="Times New Roman" w:eastAsia="Times New Roman" w:hAnsi="Times New Roman" w:cs="Times New Roman"/>
                <w:iCs/>
                <w:lang w:eastAsia="ru-RU"/>
              </w:rPr>
            </w:pPr>
            <w:r w:rsidRPr="00DE6704">
              <w:rPr>
                <w:rFonts w:ascii="Times New Roman" w:hAnsi="Times New Roman"/>
                <w:bCs/>
              </w:rPr>
              <w:t xml:space="preserve">Вычисления. Степень. Логарифмы. Простейшие вычисления в </w:t>
            </w:r>
            <w:r w:rsidRPr="00DE6704">
              <w:rPr>
                <w:rFonts w:ascii="Times New Roman" w:hAnsi="Times New Roman"/>
                <w:bCs/>
                <w:lang w:val="en-US"/>
              </w:rPr>
              <w:t>Mathcad</w:t>
            </w:r>
            <w:r w:rsidRPr="00DE6704">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E64476" w:rsidRPr="00C63897" w14:paraId="40475C55" w14:textId="77777777" w:rsidTr="00CB2FFD">
        <w:trPr>
          <w:trHeight w:val="73"/>
        </w:trPr>
        <w:tc>
          <w:tcPr>
            <w:tcW w:w="2972" w:type="dxa"/>
            <w:vMerge/>
          </w:tcPr>
          <w:p w14:paraId="56F42DD5"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708F3093"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использованием долей и частей, процентов. </w:t>
            </w:r>
            <w:r w:rsidRPr="00DE6704">
              <w:rPr>
                <w:rFonts w:ascii="Times New Roman" w:hAnsi="Times New Roman"/>
                <w:bCs/>
              </w:rPr>
              <w:t>Использование онлайн-калькуляторов.</w:t>
            </w:r>
          </w:p>
        </w:tc>
      </w:tr>
      <w:tr w:rsidR="00E64476" w:rsidRPr="00C63897" w14:paraId="038909B7" w14:textId="77777777" w:rsidTr="00CB2FFD">
        <w:trPr>
          <w:trHeight w:val="73"/>
        </w:trPr>
        <w:tc>
          <w:tcPr>
            <w:tcW w:w="2972" w:type="dxa"/>
            <w:vMerge/>
          </w:tcPr>
          <w:p w14:paraId="0CADF622"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08C8343F"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Решение задач с использованием уравнений и неравенств и их систем.</w:t>
            </w:r>
            <w:r w:rsidRPr="00DE6704">
              <w:rPr>
                <w:rFonts w:ascii="Times New Roman" w:hAnsi="Times New Roman"/>
                <w:bCs/>
              </w:rPr>
              <w:t xml:space="preserve"> Решение уравнений в </w:t>
            </w:r>
            <w:r w:rsidRPr="00DE6704">
              <w:rPr>
                <w:rFonts w:ascii="Times New Roman" w:hAnsi="Times New Roman"/>
                <w:bCs/>
                <w:lang w:val="en-US"/>
              </w:rPr>
              <w:t>Mathcad</w:t>
            </w:r>
            <w:r w:rsidRPr="00DE6704">
              <w:rPr>
                <w:rFonts w:ascii="Times New Roman" w:hAnsi="Times New Roman"/>
                <w:bCs/>
              </w:rPr>
              <w:t>.</w:t>
            </w:r>
          </w:p>
        </w:tc>
      </w:tr>
      <w:tr w:rsidR="00E64476" w:rsidRPr="00C63897" w14:paraId="7267B110" w14:textId="77777777" w:rsidTr="00CB2FFD">
        <w:trPr>
          <w:trHeight w:val="73"/>
        </w:trPr>
        <w:tc>
          <w:tcPr>
            <w:tcW w:w="2972" w:type="dxa"/>
            <w:vMerge/>
          </w:tcPr>
          <w:p w14:paraId="3B466721"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16EF38EE"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Таблицы. Графики. Построение графиков. Диаграмм. Построение графиков в </w:t>
            </w:r>
            <w:r w:rsidRPr="00DE6704">
              <w:rPr>
                <w:rFonts w:ascii="Times New Roman" w:hAnsi="Times New Roman"/>
                <w:bCs/>
                <w:lang w:val="en-US"/>
              </w:rPr>
              <w:t>Mathcad</w:t>
            </w:r>
            <w:r w:rsidRPr="00DE6704">
              <w:rPr>
                <w:rFonts w:ascii="Times New Roman" w:hAnsi="Times New Roman"/>
                <w:bCs/>
              </w:rPr>
              <w:t xml:space="preserve"> и с использованием онлайн-калькуляторов.</w:t>
            </w:r>
          </w:p>
        </w:tc>
      </w:tr>
      <w:tr w:rsidR="00E64476" w:rsidRPr="00C63897" w14:paraId="76C9CBFA" w14:textId="77777777" w:rsidTr="00CB2FFD">
        <w:trPr>
          <w:trHeight w:val="73"/>
        </w:trPr>
        <w:tc>
          <w:tcPr>
            <w:tcW w:w="2972" w:type="dxa"/>
            <w:vMerge/>
          </w:tcPr>
          <w:p w14:paraId="0F00B245"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28C3B37F"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Расчет материального баланса угольной шихты. Применение </w:t>
            </w:r>
            <w:r w:rsidRPr="00DE6704">
              <w:rPr>
                <w:rFonts w:ascii="Times New Roman" w:hAnsi="Times New Roman"/>
                <w:bCs/>
                <w:lang w:val="en-US"/>
              </w:rPr>
              <w:t>Mathcad</w:t>
            </w:r>
            <w:r w:rsidRPr="00DE6704">
              <w:rPr>
                <w:rFonts w:ascii="Times New Roman" w:hAnsi="Times New Roman"/>
                <w:bCs/>
              </w:rPr>
              <w:t xml:space="preserve"> и</w:t>
            </w:r>
            <w:r>
              <w:rPr>
                <w:rFonts w:ascii="Times New Roman" w:hAnsi="Times New Roman"/>
                <w:bCs/>
              </w:rPr>
              <w:t xml:space="preserve">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w:t>
            </w:r>
          </w:p>
        </w:tc>
      </w:tr>
      <w:tr w:rsidR="00E64476" w:rsidRPr="00C63897" w14:paraId="27D5B9E3" w14:textId="77777777" w:rsidTr="00CB2FFD">
        <w:trPr>
          <w:trHeight w:val="73"/>
        </w:trPr>
        <w:tc>
          <w:tcPr>
            <w:tcW w:w="2972" w:type="dxa"/>
            <w:vMerge/>
          </w:tcPr>
          <w:p w14:paraId="36A3228B"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2B70F78E"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Вычисление геометрических величин. Применение </w:t>
            </w:r>
            <w:r w:rsidRPr="00DE6704">
              <w:rPr>
                <w:rFonts w:ascii="Times New Roman" w:hAnsi="Times New Roman"/>
                <w:bCs/>
              </w:rPr>
              <w:t>онлайн-калькуляторов.</w:t>
            </w:r>
          </w:p>
        </w:tc>
      </w:tr>
      <w:tr w:rsidR="00E64476" w:rsidRPr="00C63897" w14:paraId="0AFA4442" w14:textId="77777777" w:rsidTr="00CB2FFD">
        <w:trPr>
          <w:trHeight w:val="73"/>
        </w:trPr>
        <w:tc>
          <w:tcPr>
            <w:tcW w:w="2972" w:type="dxa"/>
            <w:vMerge/>
          </w:tcPr>
          <w:p w14:paraId="4D48EEE3"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020167DD" w14:textId="77777777" w:rsidR="00E64476" w:rsidRPr="00F70F81" w:rsidRDefault="00E64476" w:rsidP="00CB2FFD">
            <w:pPr>
              <w:suppressAutoHyphens/>
              <w:rPr>
                <w:rFonts w:ascii="Times New Roman" w:eastAsia="Times New Roman" w:hAnsi="Times New Roman" w:cs="Times New Roman"/>
                <w:lang w:eastAsia="ru-RU"/>
              </w:rPr>
            </w:pPr>
            <w:r w:rsidRPr="00DE6704">
              <w:rPr>
                <w:rFonts w:ascii="Times New Roman" w:hAnsi="Times New Roman"/>
              </w:rPr>
              <w:t xml:space="preserve">Решение задач с применением производной и интеграла. Применение </w:t>
            </w:r>
            <w:r w:rsidRPr="00DE6704">
              <w:rPr>
                <w:rFonts w:ascii="Times New Roman" w:hAnsi="Times New Roman"/>
                <w:bCs/>
                <w:lang w:val="en-US"/>
              </w:rPr>
              <w:t>Mathcad</w:t>
            </w:r>
            <w:r w:rsidRPr="00DE6704">
              <w:rPr>
                <w:rFonts w:ascii="Times New Roman" w:hAnsi="Times New Roman"/>
                <w:bCs/>
              </w:rPr>
              <w:t xml:space="preserve"> и онлайн-калькуляторов.</w:t>
            </w:r>
          </w:p>
        </w:tc>
      </w:tr>
      <w:tr w:rsidR="00E64476" w:rsidRPr="00C63897" w14:paraId="4E6D9B1E" w14:textId="77777777" w:rsidTr="00CB2FFD">
        <w:trPr>
          <w:trHeight w:val="361"/>
        </w:trPr>
        <w:tc>
          <w:tcPr>
            <w:tcW w:w="2972" w:type="dxa"/>
            <w:vMerge/>
          </w:tcPr>
          <w:p w14:paraId="3E194995" w14:textId="77777777" w:rsidR="00E64476" w:rsidRPr="00C63897" w:rsidRDefault="00E64476" w:rsidP="00CB2FFD">
            <w:pPr>
              <w:rPr>
                <w:rFonts w:ascii="Times New Roman" w:eastAsia="Times New Roman" w:hAnsi="Times New Roman" w:cs="Times New Roman"/>
                <w:b/>
                <w:bCs/>
                <w:lang w:eastAsia="ru-RU"/>
              </w:rPr>
            </w:pPr>
          </w:p>
        </w:tc>
        <w:tc>
          <w:tcPr>
            <w:tcW w:w="6662" w:type="dxa"/>
            <w:vAlign w:val="bottom"/>
          </w:tcPr>
          <w:p w14:paraId="6B28AD0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8333F9" w14:textId="77777777" w:rsidR="00E64476" w:rsidRPr="00F70F81" w:rsidRDefault="00E64476"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476" w:rsidRPr="00C63897" w14:paraId="723C5610" w14:textId="77777777" w:rsidTr="00CB2FFD">
        <w:trPr>
          <w:trHeight w:val="361"/>
        </w:trPr>
        <w:tc>
          <w:tcPr>
            <w:tcW w:w="2972" w:type="dxa"/>
            <w:vMerge w:val="restart"/>
          </w:tcPr>
          <w:p w14:paraId="5DE4A88F" w14:textId="77777777" w:rsidR="00E64476" w:rsidRPr="00C63897" w:rsidRDefault="00E64476" w:rsidP="00CB2FFD">
            <w:pPr>
              <w:rPr>
                <w:rFonts w:ascii="Times New Roman" w:eastAsia="Times New Roman" w:hAnsi="Times New Roman" w:cs="Times New Roman"/>
                <w:b/>
                <w:bCs/>
                <w:lang w:eastAsia="ru-RU"/>
              </w:rPr>
            </w:pPr>
            <w:r w:rsidRPr="007240CA">
              <w:rPr>
                <w:rFonts w:ascii="Times New Roman" w:eastAsia="Times New Roman" w:hAnsi="Times New Roman" w:cs="Times New Roman"/>
                <w:b/>
                <w:bCs/>
                <w:lang w:eastAsia="ru-RU"/>
              </w:rPr>
              <w:t>Тема 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28236DE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64476" w:rsidRPr="00C63897" w14:paraId="5117CAD1" w14:textId="77777777" w:rsidTr="00CB2FFD">
        <w:trPr>
          <w:trHeight w:val="361"/>
        </w:trPr>
        <w:tc>
          <w:tcPr>
            <w:tcW w:w="2972" w:type="dxa"/>
            <w:vMerge/>
          </w:tcPr>
          <w:p w14:paraId="0FBE9C86"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78C23" w14:textId="77777777" w:rsidR="00E64476" w:rsidRPr="00F70F81" w:rsidRDefault="00E64476" w:rsidP="00CB2FFD">
            <w:pPr>
              <w:rPr>
                <w:rFonts w:ascii="Times New Roman" w:eastAsia="Times New Roman" w:hAnsi="Times New Roman" w:cs="Times New Roman"/>
                <w:lang w:eastAsia="ru-RU"/>
              </w:rPr>
            </w:pPr>
            <w:r w:rsidRPr="007240CA">
              <w:rPr>
                <w:rFonts w:ascii="Times New Roman" w:eastAsia="Times New Roman" w:hAnsi="Times New Roman" w:cs="Times New Roman"/>
                <w:lang w:eastAsia="ru-RU"/>
              </w:rPr>
              <w:t xml:space="preserve">Математическая статистика. Выборка. Паспорт выборки. Обработка выборок. Применение </w:t>
            </w:r>
            <w:proofErr w:type="spellStart"/>
            <w:r w:rsidRPr="007240CA">
              <w:rPr>
                <w:rFonts w:ascii="Times New Roman" w:eastAsia="Times New Roman" w:hAnsi="Times New Roman" w:cs="Times New Roman"/>
                <w:lang w:eastAsia="ru-RU"/>
              </w:rPr>
              <w:t>Mathcad</w:t>
            </w:r>
            <w:proofErr w:type="spellEnd"/>
            <w:r w:rsidRPr="007240CA">
              <w:rPr>
                <w:rFonts w:ascii="Times New Roman" w:eastAsia="Times New Roman" w:hAnsi="Times New Roman" w:cs="Times New Roman"/>
                <w:lang w:eastAsia="ru-RU"/>
              </w:rPr>
              <w:t xml:space="preserve"> и MS Excel, Google - таблиц, Яндекс -таблиц для обработки выборки.</w:t>
            </w:r>
          </w:p>
        </w:tc>
      </w:tr>
      <w:tr w:rsidR="00E64476" w:rsidRPr="00C63897" w14:paraId="2EB3716F" w14:textId="77777777" w:rsidTr="00CB2FFD">
        <w:trPr>
          <w:trHeight w:val="361"/>
        </w:trPr>
        <w:tc>
          <w:tcPr>
            <w:tcW w:w="2972" w:type="dxa"/>
            <w:vMerge/>
          </w:tcPr>
          <w:p w14:paraId="18CCA54C"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E0143"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64476" w:rsidRPr="00C63897" w14:paraId="65C39DF8" w14:textId="77777777" w:rsidTr="00CB2FFD">
        <w:trPr>
          <w:trHeight w:val="137"/>
        </w:trPr>
        <w:tc>
          <w:tcPr>
            <w:tcW w:w="2972" w:type="dxa"/>
            <w:vMerge/>
          </w:tcPr>
          <w:p w14:paraId="3513802C"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4828F173"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Обработка выборки в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w:t>
            </w:r>
          </w:p>
        </w:tc>
      </w:tr>
      <w:tr w:rsidR="00E64476" w:rsidRPr="00C63897" w14:paraId="4DC96C1D" w14:textId="77777777" w:rsidTr="00CB2FFD">
        <w:trPr>
          <w:trHeight w:val="298"/>
        </w:trPr>
        <w:tc>
          <w:tcPr>
            <w:tcW w:w="2972" w:type="dxa"/>
            <w:vMerge/>
          </w:tcPr>
          <w:p w14:paraId="1C902117"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60523BB5"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Точечные и интервальные оценки неизвестных параметров распределения. Применение </w:t>
            </w:r>
            <w:r w:rsidRPr="00DE6704">
              <w:rPr>
                <w:rFonts w:ascii="Times New Roman" w:hAnsi="Times New Roman"/>
                <w:lang w:val="en-US"/>
              </w:rPr>
              <w:t>Google</w:t>
            </w:r>
            <w:r w:rsidRPr="00DE6704">
              <w:rPr>
                <w:rFonts w:ascii="Times New Roman" w:hAnsi="Times New Roman"/>
              </w:rPr>
              <w:t xml:space="preserve"> - таблиц, Яндекс -таблиц и онлайн-калькуляторов.</w:t>
            </w:r>
          </w:p>
        </w:tc>
      </w:tr>
      <w:tr w:rsidR="00E64476" w:rsidRPr="00C63897" w14:paraId="251DC01A" w14:textId="77777777" w:rsidTr="00CB2FFD">
        <w:trPr>
          <w:trHeight w:val="298"/>
        </w:trPr>
        <w:tc>
          <w:tcPr>
            <w:tcW w:w="2972" w:type="dxa"/>
            <w:vMerge/>
          </w:tcPr>
          <w:p w14:paraId="43457AD0" w14:textId="77777777" w:rsidR="00E64476" w:rsidRPr="00C63897" w:rsidRDefault="00E64476" w:rsidP="00CB2FFD">
            <w:pPr>
              <w:rPr>
                <w:rFonts w:ascii="Times New Roman" w:eastAsia="Times New Roman" w:hAnsi="Times New Roman" w:cs="Times New Roman"/>
                <w:b/>
                <w:bCs/>
                <w:lang w:eastAsia="ru-RU"/>
              </w:rPr>
            </w:pPr>
          </w:p>
        </w:tc>
        <w:tc>
          <w:tcPr>
            <w:tcW w:w="6662" w:type="dxa"/>
          </w:tcPr>
          <w:p w14:paraId="5B855514" w14:textId="77777777" w:rsidR="00E64476" w:rsidRPr="00F70F81" w:rsidRDefault="00E64476" w:rsidP="00CB2FFD">
            <w:pPr>
              <w:rPr>
                <w:rFonts w:ascii="Times New Roman" w:eastAsia="Times New Roman" w:hAnsi="Times New Roman" w:cs="Times New Roman"/>
                <w:lang w:eastAsia="ru-RU"/>
              </w:rPr>
            </w:pPr>
            <w:r w:rsidRPr="00DE6704">
              <w:rPr>
                <w:rFonts w:ascii="Times New Roman" w:hAnsi="Times New Roman"/>
              </w:rPr>
              <w:t xml:space="preserve">Обработка результатов измерений методом наименьших квадратов. Применение </w:t>
            </w:r>
            <w:r w:rsidRPr="00DE6704">
              <w:rPr>
                <w:rFonts w:ascii="Times New Roman" w:hAnsi="Times New Roman"/>
                <w:bCs/>
                <w:lang w:val="en-US"/>
              </w:rPr>
              <w:t>Mathcad</w:t>
            </w:r>
            <w:r w:rsidRPr="00DE6704">
              <w:rPr>
                <w:rFonts w:ascii="Times New Roman" w:hAnsi="Times New Roman"/>
                <w:bCs/>
              </w:rPr>
              <w:t xml:space="preserve"> и </w:t>
            </w:r>
            <w:r w:rsidRPr="00DE6704">
              <w:rPr>
                <w:rFonts w:ascii="Times New Roman" w:hAnsi="Times New Roman"/>
                <w:bCs/>
                <w:lang w:val="en-US"/>
              </w:rPr>
              <w:t>MS</w:t>
            </w:r>
            <w:r w:rsidRPr="00DE6704">
              <w:rPr>
                <w:rFonts w:ascii="Times New Roman" w:hAnsi="Times New Roman"/>
                <w:bCs/>
              </w:rPr>
              <w:t xml:space="preserve"> </w:t>
            </w:r>
            <w:r w:rsidRPr="00DE6704">
              <w:rPr>
                <w:rFonts w:ascii="Times New Roman" w:hAnsi="Times New Roman"/>
                <w:bCs/>
                <w:lang w:val="en-US"/>
              </w:rPr>
              <w:t>Excel</w:t>
            </w:r>
            <w:r w:rsidRPr="00DE6704">
              <w:rPr>
                <w:rFonts w:ascii="Times New Roman" w:hAnsi="Times New Roman"/>
                <w:bCs/>
              </w:rPr>
              <w:t xml:space="preserve"> для построения уравнения регрессии.</w:t>
            </w:r>
          </w:p>
        </w:tc>
      </w:tr>
      <w:tr w:rsidR="00E64476" w:rsidRPr="00C63897" w14:paraId="4E9D74B9" w14:textId="77777777" w:rsidTr="00CB2FFD">
        <w:trPr>
          <w:trHeight w:val="361"/>
        </w:trPr>
        <w:tc>
          <w:tcPr>
            <w:tcW w:w="2972" w:type="dxa"/>
            <w:vMerge/>
          </w:tcPr>
          <w:p w14:paraId="015F6523" w14:textId="77777777" w:rsidR="00E64476" w:rsidRPr="00C63897" w:rsidRDefault="00E64476"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7B254"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410659" w14:textId="77777777" w:rsidR="00E64476" w:rsidRPr="00F70F81" w:rsidRDefault="00E64476"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4476" w:rsidRPr="00C63897" w14:paraId="05887A84" w14:textId="77777777" w:rsidTr="00CB2FFD">
        <w:tc>
          <w:tcPr>
            <w:tcW w:w="9634" w:type="dxa"/>
            <w:gridSpan w:val="2"/>
          </w:tcPr>
          <w:p w14:paraId="0993C8BC" w14:textId="77777777" w:rsidR="00E64476" w:rsidRPr="00F70F81" w:rsidRDefault="00E64476"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64476" w:rsidRPr="00C63897" w14:paraId="664F1EAF" w14:textId="77777777" w:rsidTr="00CB2FFD">
        <w:tc>
          <w:tcPr>
            <w:tcW w:w="9634" w:type="dxa"/>
            <w:gridSpan w:val="2"/>
          </w:tcPr>
          <w:p w14:paraId="5FD0BF7E" w14:textId="77777777" w:rsidR="00E64476" w:rsidRPr="00F70F81" w:rsidRDefault="00E64476"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04591E95" w14:textId="77777777" w:rsidR="00E64476" w:rsidRDefault="00E64476" w:rsidP="00E64476">
      <w:pPr>
        <w:pStyle w:val="114"/>
        <w:jc w:val="both"/>
        <w:rPr>
          <w:rFonts w:ascii="Times New Roman" w:hAnsi="Times New Roman"/>
        </w:rPr>
      </w:pPr>
      <w:bookmarkStart w:id="34" w:name="_Toc152334670"/>
      <w:bookmarkEnd w:id="32"/>
    </w:p>
    <w:bookmarkEnd w:id="34"/>
    <w:p w14:paraId="69F6E908" w14:textId="77777777" w:rsidR="00E64476" w:rsidRDefault="00E64476" w:rsidP="00E64476">
      <w:pPr>
        <w:rPr>
          <w:rFonts w:ascii="Times New Roman" w:hAnsi="Times New Roman" w:cs="Times New Roman"/>
          <w:sz w:val="24"/>
          <w:szCs w:val="24"/>
        </w:rPr>
      </w:pPr>
    </w:p>
    <w:p w14:paraId="4056CCDF" w14:textId="77777777" w:rsidR="00E64476" w:rsidRPr="00DF068E" w:rsidRDefault="00E64476" w:rsidP="00E64476">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5"/>
      <w:r>
        <w:rPr>
          <w:rFonts w:ascii="Times New Roman" w:hAnsi="Times New Roman"/>
          <w:lang w:val="ru-RU"/>
        </w:rPr>
        <w:t>ДИСЦИПЛИНЫ</w:t>
      </w:r>
      <w:bookmarkEnd w:id="36"/>
      <w:bookmarkEnd w:id="37"/>
    </w:p>
    <w:p w14:paraId="5CFE4F3E" w14:textId="77777777" w:rsidR="00E64476" w:rsidRPr="00E11160" w:rsidRDefault="00E64476" w:rsidP="00E64476">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2332DB43" w14:textId="1FB9651E" w:rsidR="00E64476" w:rsidRPr="00FA680C" w:rsidRDefault="00E64476" w:rsidP="00E64476">
      <w:pPr>
        <w:suppressAutoHyphens/>
        <w:ind w:firstLine="709"/>
        <w:jc w:val="both"/>
        <w:rPr>
          <w:rFonts w:ascii="Times New Roman" w:hAnsi="Times New Roman" w:cs="Times New Roman"/>
          <w:bCs/>
          <w:sz w:val="24"/>
          <w:szCs w:val="24"/>
        </w:rPr>
      </w:pPr>
      <w:r w:rsidRPr="005152C8">
        <w:rPr>
          <w:rFonts w:ascii="Times New Roman" w:hAnsi="Times New Roman" w:cs="Times New Roman"/>
          <w:bCs/>
          <w:sz w:val="24"/>
          <w:szCs w:val="24"/>
        </w:rPr>
        <w:lastRenderedPageBreak/>
        <w:t>Кабинет «Математи</w:t>
      </w:r>
      <w:r>
        <w:rPr>
          <w:rFonts w:ascii="Times New Roman" w:hAnsi="Times New Roman" w:cs="Times New Roman"/>
          <w:bCs/>
          <w:sz w:val="24"/>
          <w:szCs w:val="24"/>
        </w:rPr>
        <w:t>ки</w:t>
      </w:r>
      <w:r w:rsidRPr="005152C8">
        <w:rPr>
          <w:rFonts w:ascii="Times New Roman" w:hAnsi="Times New Roman" w:cs="Times New Roman"/>
          <w:bCs/>
          <w:sz w:val="24"/>
          <w:szCs w:val="24"/>
        </w:rPr>
        <w:t xml:space="preserve">», 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255BB" w14:textId="77777777" w:rsidR="00E64476" w:rsidRDefault="00E64476" w:rsidP="00E64476">
      <w:bookmarkStart w:id="41" w:name="_Toc152334673"/>
      <w:bookmarkStart w:id="42" w:name="_Toc156294576"/>
      <w:bookmarkStart w:id="43" w:name="_Toc156294886"/>
    </w:p>
    <w:p w14:paraId="676FD035" w14:textId="77777777" w:rsidR="00E64476" w:rsidRPr="00E11160" w:rsidRDefault="00E64476" w:rsidP="00E64476">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47936309" w14:textId="77777777" w:rsidR="00E64476" w:rsidRDefault="00E64476" w:rsidP="00E64476">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7C4B2BAE" w14:textId="77777777" w:rsidR="00E64476" w:rsidRDefault="00E64476" w:rsidP="00E64476">
      <w:pPr>
        <w:pStyle w:val="a4"/>
        <w:spacing w:line="276" w:lineRule="auto"/>
        <w:ind w:left="0" w:firstLine="709"/>
        <w:jc w:val="both"/>
        <w:rPr>
          <w:rFonts w:ascii="Times New Roman" w:hAnsi="Times New Roman"/>
          <w:bCs/>
          <w:sz w:val="24"/>
          <w:szCs w:val="24"/>
        </w:rPr>
      </w:pPr>
    </w:p>
    <w:p w14:paraId="6AD7A320" w14:textId="77777777" w:rsidR="00E64476" w:rsidRDefault="00E64476" w:rsidP="00E6447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bookmarkEnd w:id="45"/>
    </w:p>
    <w:p w14:paraId="6D99F8A2" w14:textId="77777777" w:rsidR="00E64476" w:rsidRPr="005152C8" w:rsidRDefault="00E64476" w:rsidP="0040608F">
      <w:pPr>
        <w:pStyle w:val="a4"/>
        <w:numPr>
          <w:ilvl w:val="0"/>
          <w:numId w:val="15"/>
        </w:numPr>
        <w:suppressAutoHyphens/>
        <w:spacing w:line="276" w:lineRule="auto"/>
        <w:rPr>
          <w:rFonts w:ascii="Times New Roman" w:hAnsi="Times New Roman" w:cs="Times New Roman"/>
          <w:bCs/>
          <w:i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И.И. Математика для технических техникумов и колледжей: учебник и практикум для среднего профессионального образования / </w:t>
      </w:r>
      <w:proofErr w:type="spellStart"/>
      <w:r w:rsidRPr="005152C8">
        <w:rPr>
          <w:rFonts w:ascii="Times New Roman" w:hAnsi="Times New Roman" w:cs="Times New Roman"/>
          <w:bCs/>
          <w:iCs/>
          <w:sz w:val="24"/>
          <w:szCs w:val="24"/>
        </w:rPr>
        <w:t>И.И.Баврин</w:t>
      </w:r>
      <w:proofErr w:type="spellEnd"/>
      <w:r w:rsidRPr="005152C8">
        <w:rPr>
          <w:rFonts w:ascii="Times New Roman" w:hAnsi="Times New Roman" w:cs="Times New Roman"/>
          <w:bCs/>
          <w:iCs/>
          <w:sz w:val="24"/>
          <w:szCs w:val="24"/>
        </w:rPr>
        <w:t xml:space="preserve">, 2-е изд. </w:t>
      </w:r>
      <w:proofErr w:type="spellStart"/>
      <w:r w:rsidRPr="005152C8">
        <w:rPr>
          <w:rFonts w:ascii="Times New Roman" w:hAnsi="Times New Roman" w:cs="Times New Roman"/>
          <w:bCs/>
          <w:iCs/>
          <w:sz w:val="24"/>
          <w:szCs w:val="24"/>
        </w:rPr>
        <w:t>испр</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397 с. – (Профессиональное образование). – Текст: непосредственный. ISBN 978-5-534-08026-1.</w:t>
      </w:r>
    </w:p>
    <w:p w14:paraId="46E4625A" w14:textId="77777777" w:rsidR="00E64476" w:rsidRPr="005152C8" w:rsidRDefault="00E64476" w:rsidP="0040608F">
      <w:pPr>
        <w:pStyle w:val="a4"/>
        <w:numPr>
          <w:ilvl w:val="0"/>
          <w:numId w:val="15"/>
        </w:numPr>
        <w:spacing w:line="276" w:lineRule="auto"/>
        <w:rPr>
          <w:rFonts w:ascii="Times New Roman" w:hAnsi="Times New Roman" w:cs="Times New Roman"/>
          <w:bCs/>
          <w:sz w:val="24"/>
          <w:szCs w:val="24"/>
        </w:rPr>
      </w:pP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И. И. Математика: учебник и практикум для среднего профессионального образования / И. И. </w:t>
      </w:r>
      <w:proofErr w:type="spellStart"/>
      <w:r w:rsidRPr="005152C8">
        <w:rPr>
          <w:rFonts w:ascii="Times New Roman" w:hAnsi="Times New Roman" w:cs="Times New Roman"/>
          <w:bCs/>
          <w:iCs/>
          <w:sz w:val="24"/>
          <w:szCs w:val="24"/>
        </w:rPr>
        <w:t>Баврин</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xml:space="preserve">, 2022. — 616 с. — (Профессиональное образование). — ISBN 978-5-534-15118-3. — URL: https://urait.ru/bcode/490174 (дата обращения: 22.04.2022). - Режим доступа: Образовательная платформа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 Текст: электронный.</w:t>
      </w:r>
    </w:p>
    <w:p w14:paraId="429DE824" w14:textId="77777777" w:rsidR="00E64476" w:rsidRPr="005152C8" w:rsidRDefault="00E64476" w:rsidP="0040608F">
      <w:pPr>
        <w:pStyle w:val="a4"/>
        <w:numPr>
          <w:ilvl w:val="0"/>
          <w:numId w:val="15"/>
        </w:numPr>
        <w:suppressAutoHyphens/>
        <w:spacing w:line="276" w:lineRule="auto"/>
        <w:rPr>
          <w:rFonts w:ascii="Times New Roman" w:hAnsi="Times New Roman" w:cs="Times New Roman"/>
          <w:bCs/>
          <w:iCs/>
          <w:sz w:val="24"/>
          <w:szCs w:val="24"/>
        </w:rPr>
      </w:pPr>
      <w:r w:rsidRPr="005152C8">
        <w:rPr>
          <w:rFonts w:ascii="Times New Roman" w:hAnsi="Times New Roman" w:cs="Times New Roman"/>
          <w:bCs/>
          <w:iCs/>
          <w:sz w:val="24"/>
          <w:szCs w:val="24"/>
        </w:rPr>
        <w:t xml:space="preserve">Математика и информатика: учебник и практикум для среднего профессионального образования / Т.М. Беляева [и др.]; под редакцией </w:t>
      </w:r>
      <w:proofErr w:type="spellStart"/>
      <w:r w:rsidRPr="005152C8">
        <w:rPr>
          <w:rFonts w:ascii="Times New Roman" w:hAnsi="Times New Roman" w:cs="Times New Roman"/>
          <w:bCs/>
          <w:iCs/>
          <w:sz w:val="24"/>
          <w:szCs w:val="24"/>
        </w:rPr>
        <w:t>В.Д.Элькина</w:t>
      </w:r>
      <w:proofErr w:type="spellEnd"/>
      <w:r w:rsidRPr="005152C8">
        <w:rPr>
          <w:rFonts w:ascii="Times New Roman" w:hAnsi="Times New Roman" w:cs="Times New Roman"/>
          <w:bCs/>
          <w:iCs/>
          <w:sz w:val="24"/>
          <w:szCs w:val="24"/>
        </w:rPr>
        <w:t xml:space="preserve">. – 2-е изд., </w:t>
      </w:r>
      <w:proofErr w:type="spellStart"/>
      <w:r w:rsidRPr="005152C8">
        <w:rPr>
          <w:rFonts w:ascii="Times New Roman" w:hAnsi="Times New Roman" w:cs="Times New Roman"/>
          <w:bCs/>
          <w:iCs/>
          <w:sz w:val="24"/>
          <w:szCs w:val="24"/>
        </w:rPr>
        <w:t>перераб</w:t>
      </w:r>
      <w:proofErr w:type="spellEnd"/>
      <w:proofErr w:type="gramStart"/>
      <w:r w:rsidRPr="005152C8">
        <w:rPr>
          <w:rFonts w:ascii="Times New Roman" w:hAnsi="Times New Roman" w:cs="Times New Roman"/>
          <w:bCs/>
          <w:iCs/>
          <w:sz w:val="24"/>
          <w:szCs w:val="24"/>
        </w:rPr>
        <w:t>.</w:t>
      </w:r>
      <w:proofErr w:type="gramEnd"/>
      <w:r w:rsidRPr="005152C8">
        <w:rPr>
          <w:rFonts w:ascii="Times New Roman" w:hAnsi="Times New Roman" w:cs="Times New Roman"/>
          <w:bCs/>
          <w:iCs/>
          <w:sz w:val="24"/>
          <w:szCs w:val="24"/>
        </w:rPr>
        <w:t xml:space="preserve"> и доп. – Москва: Издательство </w:t>
      </w:r>
      <w:proofErr w:type="spellStart"/>
      <w:r w:rsidRPr="005152C8">
        <w:rPr>
          <w:rFonts w:ascii="Times New Roman" w:hAnsi="Times New Roman" w:cs="Times New Roman"/>
          <w:bCs/>
          <w:iCs/>
          <w:sz w:val="24"/>
          <w:szCs w:val="24"/>
        </w:rPr>
        <w:t>Юрайт</w:t>
      </w:r>
      <w:proofErr w:type="spellEnd"/>
      <w:r w:rsidRPr="005152C8">
        <w:rPr>
          <w:rFonts w:ascii="Times New Roman" w:hAnsi="Times New Roman" w:cs="Times New Roman"/>
          <w:bCs/>
          <w:iCs/>
          <w:sz w:val="24"/>
          <w:szCs w:val="24"/>
        </w:rPr>
        <w:t>, 2022. – 402 с. – (Профессиональное образование). – Текст: непосредственный. ISBN 978-5-534-10683-1.</w:t>
      </w:r>
    </w:p>
    <w:p w14:paraId="3EDF97ED" w14:textId="77777777" w:rsidR="00E64476" w:rsidRPr="00FA680C" w:rsidRDefault="00E64476" w:rsidP="00E6447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D439B0" w14:textId="77777777" w:rsidR="00E64476" w:rsidRPr="005152C8" w:rsidRDefault="00E64476" w:rsidP="0040608F">
      <w:pPr>
        <w:pStyle w:val="1f"/>
        <w:numPr>
          <w:ilvl w:val="0"/>
          <w:numId w:val="16"/>
        </w:numPr>
        <w:jc w:val="left"/>
        <w:rPr>
          <w:rFonts w:ascii="Times New Roman" w:eastAsiaTheme="minorHAnsi" w:hAnsi="Times New Roman"/>
          <w:b w:val="0"/>
          <w:iCs/>
          <w:caps w:val="0"/>
          <w:kern w:val="0"/>
          <w:lang w:val="ru-RU" w:eastAsia="en-US"/>
        </w:rPr>
      </w:pPr>
      <w:bookmarkStart w:id="46" w:name="_Toc152334674"/>
      <w:bookmarkStart w:id="47" w:name="_Toc156294577"/>
      <w:bookmarkStart w:id="48" w:name="_Toc156294887"/>
      <w:r w:rsidRPr="005152C8">
        <w:rPr>
          <w:rFonts w:ascii="Times New Roman" w:eastAsiaTheme="minorHAnsi" w:hAnsi="Times New Roman"/>
          <w:b w:val="0"/>
          <w:iCs/>
          <w:caps w:val="0"/>
          <w:kern w:val="0"/>
          <w:lang w:val="ru-RU" w:eastAsia="en-US"/>
        </w:rPr>
        <w:t xml:space="preserve">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285 с. — (Профессиональное образование). — ISBN 978-5-534-03146-1. — URL: https://urait.ru/bcode/490215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42B5DF91" w14:textId="77777777" w:rsidR="00E64476"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450 с. — (Профессиональное образование). — ISBN 978-5-9916-6372-4. — URL: https://urait.ru/bcode/490214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564E9438" w14:textId="77777777" w:rsidR="00E64476"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Павлюченко Ю.В. Математика: учебник и практикум для среднего профессионального образования /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w:t>
      </w:r>
      <w:proofErr w:type="spellStart"/>
      <w:r w:rsidRPr="005152C8">
        <w:rPr>
          <w:rFonts w:ascii="Times New Roman" w:eastAsiaTheme="minorHAnsi" w:hAnsi="Times New Roman"/>
          <w:b w:val="0"/>
          <w:iCs/>
          <w:caps w:val="0"/>
          <w:kern w:val="0"/>
          <w:lang w:val="ru-RU" w:eastAsia="en-US"/>
        </w:rPr>
        <w:t>Н.</w:t>
      </w:r>
      <w:proofErr w:type="gramStart"/>
      <w:r w:rsidRPr="005152C8">
        <w:rPr>
          <w:rFonts w:ascii="Times New Roman" w:eastAsiaTheme="minorHAnsi" w:hAnsi="Times New Roman"/>
          <w:b w:val="0"/>
          <w:iCs/>
          <w:caps w:val="0"/>
          <w:kern w:val="0"/>
          <w:lang w:val="ru-RU" w:eastAsia="en-US"/>
        </w:rPr>
        <w:t>Ш.хассан</w:t>
      </w:r>
      <w:proofErr w:type="spellEnd"/>
      <w:proofErr w:type="gramEnd"/>
      <w:r w:rsidRPr="005152C8">
        <w:rPr>
          <w:rFonts w:ascii="Times New Roman" w:eastAsiaTheme="minorHAnsi" w:hAnsi="Times New Roman"/>
          <w:b w:val="0"/>
          <w:iCs/>
          <w:caps w:val="0"/>
          <w:kern w:val="0"/>
          <w:lang w:val="ru-RU" w:eastAsia="en-US"/>
        </w:rPr>
        <w:t xml:space="preserve"> : под общей редакцией </w:t>
      </w:r>
      <w:proofErr w:type="spellStart"/>
      <w:r w:rsidRPr="005152C8">
        <w:rPr>
          <w:rFonts w:ascii="Times New Roman" w:eastAsiaTheme="minorHAnsi" w:hAnsi="Times New Roman"/>
          <w:b w:val="0"/>
          <w:iCs/>
          <w:caps w:val="0"/>
          <w:kern w:val="0"/>
          <w:lang w:val="ru-RU" w:eastAsia="en-US"/>
        </w:rPr>
        <w:t>Ю.В.Павлюченко</w:t>
      </w:r>
      <w:proofErr w:type="spellEnd"/>
      <w:r w:rsidRPr="005152C8">
        <w:rPr>
          <w:rFonts w:ascii="Times New Roman" w:eastAsiaTheme="minorHAnsi" w:hAnsi="Times New Roman"/>
          <w:b w:val="0"/>
          <w:iCs/>
          <w:caps w:val="0"/>
          <w:kern w:val="0"/>
          <w:lang w:val="ru-RU" w:eastAsia="en-US"/>
        </w:rPr>
        <w:t xml:space="preserve">. – 4=е изд., </w:t>
      </w:r>
      <w:proofErr w:type="spellStart"/>
      <w:r w:rsidRPr="005152C8">
        <w:rPr>
          <w:rFonts w:ascii="Times New Roman" w:eastAsiaTheme="minorHAnsi" w:hAnsi="Times New Roman"/>
          <w:b w:val="0"/>
          <w:iCs/>
          <w:caps w:val="0"/>
          <w:kern w:val="0"/>
          <w:lang w:val="ru-RU" w:eastAsia="en-US"/>
        </w:rPr>
        <w:t>перераб</w:t>
      </w:r>
      <w:proofErr w:type="spellEnd"/>
      <w:proofErr w:type="gramStart"/>
      <w:r w:rsidRPr="005152C8">
        <w:rPr>
          <w:rFonts w:ascii="Times New Roman" w:eastAsiaTheme="minorHAnsi" w:hAnsi="Times New Roman"/>
          <w:b w:val="0"/>
          <w:iCs/>
          <w:caps w:val="0"/>
          <w:kern w:val="0"/>
          <w:lang w:val="ru-RU" w:eastAsia="en-US"/>
        </w:rPr>
        <w:t>.</w:t>
      </w:r>
      <w:proofErr w:type="gramEnd"/>
      <w:r w:rsidRPr="005152C8">
        <w:rPr>
          <w:rFonts w:ascii="Times New Roman" w:eastAsiaTheme="minorHAnsi" w:hAnsi="Times New Roman"/>
          <w:b w:val="0"/>
          <w:iCs/>
          <w:caps w:val="0"/>
          <w:kern w:val="0"/>
          <w:lang w:val="ru-RU" w:eastAsia="en-US"/>
        </w:rPr>
        <w:t xml:space="preserve"> и доп.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2022. – 238 с. – (Профессиональное образование). – Текст: непосредственный. ISBN 978-5-534-01261-3.</w:t>
      </w:r>
    </w:p>
    <w:p w14:paraId="1F98FA51" w14:textId="77777777" w:rsidR="00E64476" w:rsidRPr="005152C8" w:rsidRDefault="00E64476" w:rsidP="0040608F">
      <w:pPr>
        <w:pStyle w:val="1f"/>
        <w:numPr>
          <w:ilvl w:val="0"/>
          <w:numId w:val="16"/>
        </w:numPr>
        <w:jc w:val="left"/>
        <w:rPr>
          <w:rFonts w:ascii="Times New Roman" w:eastAsiaTheme="minorHAnsi" w:hAnsi="Times New Roman"/>
          <w:b w:val="0"/>
          <w:iCs/>
          <w:caps w:val="0"/>
          <w:kern w:val="0"/>
          <w:lang w:val="ru-RU" w:eastAsia="en-US"/>
        </w:rPr>
      </w:pPr>
      <w:r w:rsidRPr="005152C8">
        <w:rPr>
          <w:rFonts w:ascii="Times New Roman" w:eastAsiaTheme="minorHAnsi" w:hAnsi="Times New Roman"/>
          <w:b w:val="0"/>
          <w:iCs/>
          <w:caps w:val="0"/>
          <w:kern w:val="0"/>
          <w:lang w:val="ru-RU" w:eastAsia="en-US"/>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xml:space="preserve">, 2022. — 443 с. — (Профессиональное образование). — ISBN </w:t>
      </w:r>
      <w:r w:rsidRPr="005152C8">
        <w:rPr>
          <w:rFonts w:ascii="Times New Roman" w:eastAsiaTheme="minorHAnsi" w:hAnsi="Times New Roman"/>
          <w:b w:val="0"/>
          <w:iCs/>
          <w:caps w:val="0"/>
          <w:kern w:val="0"/>
          <w:lang w:val="ru-RU" w:eastAsia="en-US"/>
        </w:rPr>
        <w:lastRenderedPageBreak/>
        <w:t xml:space="preserve">978-5-9916-5914-7. — URL: https://urait.ru/bcode/490012 (дата обращения: 22.04.2022). - Режим доступа: Образовательная платформа </w:t>
      </w:r>
      <w:proofErr w:type="spellStart"/>
      <w:r w:rsidRPr="005152C8">
        <w:rPr>
          <w:rFonts w:ascii="Times New Roman" w:eastAsiaTheme="minorHAnsi" w:hAnsi="Times New Roman"/>
          <w:b w:val="0"/>
          <w:iCs/>
          <w:caps w:val="0"/>
          <w:kern w:val="0"/>
          <w:lang w:val="ru-RU" w:eastAsia="en-US"/>
        </w:rPr>
        <w:t>Юрайт</w:t>
      </w:r>
      <w:proofErr w:type="spellEnd"/>
      <w:r w:rsidRPr="005152C8">
        <w:rPr>
          <w:rFonts w:ascii="Times New Roman" w:eastAsiaTheme="minorHAnsi" w:hAnsi="Times New Roman"/>
          <w:b w:val="0"/>
          <w:iCs/>
          <w:caps w:val="0"/>
          <w:kern w:val="0"/>
          <w:lang w:val="ru-RU" w:eastAsia="en-US"/>
        </w:rPr>
        <w:t>. - Текст: электронный.</w:t>
      </w:r>
    </w:p>
    <w:p w14:paraId="4AC7C453" w14:textId="77777777" w:rsidR="00E64476" w:rsidRPr="00DF068E" w:rsidRDefault="00E64476" w:rsidP="00E6447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6"/>
      <w:r>
        <w:rPr>
          <w:rFonts w:ascii="Times New Roman" w:hAnsi="Times New Roman"/>
          <w:lang w:val="ru-RU"/>
        </w:rPr>
        <w:t>ДИСЦИПЛИНЫ</w:t>
      </w:r>
      <w:bookmarkEnd w:id="47"/>
      <w:bookmarkEnd w:id="4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64476" w:rsidRPr="00985111" w14:paraId="34A0ED36" w14:textId="77777777" w:rsidTr="00CB2FFD">
        <w:trPr>
          <w:trHeight w:val="519"/>
        </w:trPr>
        <w:tc>
          <w:tcPr>
            <w:tcW w:w="1498" w:type="pct"/>
            <w:vAlign w:val="center"/>
          </w:tcPr>
          <w:p w14:paraId="6CC38841" w14:textId="77777777" w:rsidR="00E64476" w:rsidRPr="00854F21" w:rsidRDefault="00E64476"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44F193B" w14:textId="77777777" w:rsidR="00E64476" w:rsidRPr="00854F21" w:rsidRDefault="00E64476"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987AA67" w14:textId="77777777" w:rsidR="00E64476" w:rsidRPr="00854F21" w:rsidRDefault="00E64476"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64476" w:rsidRPr="00985111" w14:paraId="70E61F9C" w14:textId="77777777" w:rsidTr="00CB2FFD">
        <w:trPr>
          <w:trHeight w:val="698"/>
        </w:trPr>
        <w:tc>
          <w:tcPr>
            <w:tcW w:w="1498" w:type="pct"/>
          </w:tcPr>
          <w:p w14:paraId="1CB90883"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01883F8B"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 xml:space="preserve"> правила выполнения действий со степенями, логарифмами правила решения трех видов задач на проценты, понятие концентрации, принципы составления и решения пропорции;</w:t>
            </w:r>
          </w:p>
          <w:p w14:paraId="62FA6294"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решения линейных и квадратных уравнений, неравенств и их систем;</w:t>
            </w:r>
          </w:p>
          <w:p w14:paraId="3AA4B29D"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и формулы планиметрии и стереометрии;</w:t>
            </w:r>
          </w:p>
          <w:p w14:paraId="5B651716"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свойства функции. Правила построения различных диаграмм;</w:t>
            </w:r>
          </w:p>
          <w:p w14:paraId="50338FF7"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методики статистической обработки результатов измерений и контроля;</w:t>
            </w:r>
          </w:p>
          <w:p w14:paraId="6526E2ED"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основные понятия математического анализа и алгоритмы решения задач;</w:t>
            </w:r>
          </w:p>
          <w:p w14:paraId="1FDC8307"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правила вычислений и построения графиков в программах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онлайн-калькуляторах, Google - таблицах, Яндекс -таблицах.</w:t>
            </w:r>
          </w:p>
          <w:p w14:paraId="699B70B8"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0B402022"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5152C8">
              <w:rPr>
                <w:rFonts w:ascii="Times New Roman" w:hAnsi="Times New Roman" w:cs="Times New Roman"/>
                <w:bCs/>
                <w:iCs/>
                <w:sz w:val="24"/>
                <w:szCs w:val="24"/>
              </w:rPr>
              <w:t xml:space="preserve">ыполнять необходимые при выполнении профессиональной деятельности и изучения </w:t>
            </w:r>
            <w:r w:rsidRPr="005152C8">
              <w:rPr>
                <w:rFonts w:ascii="Times New Roman" w:hAnsi="Times New Roman" w:cs="Times New Roman"/>
                <w:bCs/>
                <w:iCs/>
                <w:sz w:val="24"/>
                <w:szCs w:val="24"/>
              </w:rPr>
              <w:lastRenderedPageBreak/>
              <w:t>профессиональных модулей расчеты с использованием степеней, логарифмов, процентов, пропорций;</w:t>
            </w:r>
          </w:p>
          <w:p w14:paraId="361D714C"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рименять решение уравнений, неравенств и их систем для решения профессиональных задач и изучения профессиональных модулей;</w:t>
            </w:r>
          </w:p>
          <w:p w14:paraId="22904C40"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5152C8">
              <w:rPr>
                <w:rFonts w:ascii="Times New Roman" w:hAnsi="Times New Roman" w:cs="Times New Roman"/>
                <w:bCs/>
                <w:iCs/>
                <w:sz w:val="24"/>
                <w:szCs w:val="24"/>
              </w:rPr>
              <w:t xml:space="preserve">рименять понятия и формулы геометрии </w:t>
            </w:r>
            <w:r>
              <w:rPr>
                <w:rFonts w:ascii="Times New Roman" w:hAnsi="Times New Roman" w:cs="Times New Roman"/>
                <w:bCs/>
                <w:iCs/>
                <w:sz w:val="24"/>
                <w:szCs w:val="24"/>
              </w:rPr>
              <w:t xml:space="preserve">при </w:t>
            </w:r>
            <w:r w:rsidRPr="005152C8">
              <w:rPr>
                <w:rFonts w:ascii="Times New Roman" w:hAnsi="Times New Roman" w:cs="Times New Roman"/>
                <w:bCs/>
                <w:iCs/>
                <w:sz w:val="24"/>
                <w:szCs w:val="24"/>
              </w:rPr>
              <w:t>выполнени</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 профессиональной деятельности и изучения профессиональных модулей;</w:t>
            </w:r>
          </w:p>
          <w:p w14:paraId="14C9EC59"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5152C8">
              <w:rPr>
                <w:rFonts w:ascii="Times New Roman" w:hAnsi="Times New Roman" w:cs="Times New Roman"/>
                <w:bCs/>
                <w:iCs/>
                <w:sz w:val="24"/>
                <w:szCs w:val="24"/>
              </w:rPr>
              <w:t>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17CD58B"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152C8">
              <w:rPr>
                <w:rFonts w:ascii="Times New Roman" w:hAnsi="Times New Roman" w:cs="Times New Roman"/>
                <w:bCs/>
                <w:iCs/>
                <w:sz w:val="24"/>
                <w:szCs w:val="24"/>
              </w:rPr>
              <w:t>обрабатывать статистические данные различными методами и представлять результаты в виде диаграмм и таблиц;</w:t>
            </w:r>
          </w:p>
          <w:p w14:paraId="4D190CB6" w14:textId="77777777" w:rsidR="00E64476" w:rsidRPr="005152C8" w:rsidRDefault="00E64476"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применять средства математического анализа при выполнении профессиональной деятельности и изучения профессиональных модулей</w:t>
            </w:r>
          </w:p>
          <w:p w14:paraId="55098C71" w14:textId="77777777" w:rsidR="00E64476" w:rsidRPr="00314663" w:rsidRDefault="00E64476" w:rsidP="00CB2FFD">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w:t>
            </w:r>
            <w:r w:rsidRPr="005152C8">
              <w:rPr>
                <w:rFonts w:ascii="Times New Roman" w:hAnsi="Times New Roman" w:cs="Times New Roman"/>
                <w:bCs/>
                <w:iCs/>
                <w:sz w:val="24"/>
                <w:szCs w:val="24"/>
              </w:rPr>
              <w:t xml:space="preserve"> </w:t>
            </w:r>
            <w:r>
              <w:rPr>
                <w:rFonts w:ascii="Times New Roman" w:hAnsi="Times New Roman" w:cs="Times New Roman"/>
                <w:bCs/>
                <w:iCs/>
                <w:sz w:val="24"/>
                <w:szCs w:val="24"/>
              </w:rPr>
              <w:t>и</w:t>
            </w:r>
            <w:r w:rsidRPr="005152C8">
              <w:rPr>
                <w:rFonts w:ascii="Times New Roman" w:hAnsi="Times New Roman" w:cs="Times New Roman"/>
                <w:bCs/>
                <w:iCs/>
                <w:sz w:val="24"/>
                <w:szCs w:val="24"/>
              </w:rPr>
              <w:t xml:space="preserve">спользовать программы </w:t>
            </w:r>
            <w:proofErr w:type="spellStart"/>
            <w:r w:rsidRPr="005152C8">
              <w:rPr>
                <w:rFonts w:ascii="Times New Roman" w:hAnsi="Times New Roman" w:cs="Times New Roman"/>
                <w:bCs/>
                <w:iCs/>
                <w:sz w:val="24"/>
                <w:szCs w:val="24"/>
              </w:rPr>
              <w:t>Mathcad</w:t>
            </w:r>
            <w:proofErr w:type="spellEnd"/>
            <w:r w:rsidRPr="005152C8">
              <w:rPr>
                <w:rFonts w:ascii="Times New Roman" w:hAnsi="Times New Roman" w:cs="Times New Roman"/>
                <w:bCs/>
                <w:iCs/>
                <w:sz w:val="24"/>
                <w:szCs w:val="24"/>
              </w:rPr>
              <w:t xml:space="preserve"> и MS Excel, онлайн-калькуляторы, Google - таблицы, Яндекс-таблицы для решения </w:t>
            </w:r>
            <w:r w:rsidRPr="005152C8">
              <w:rPr>
                <w:rFonts w:ascii="Times New Roman" w:hAnsi="Times New Roman" w:cs="Times New Roman"/>
                <w:bCs/>
                <w:iCs/>
                <w:sz w:val="24"/>
                <w:szCs w:val="24"/>
              </w:rPr>
              <w:lastRenderedPageBreak/>
              <w:t>задач профессиональной деятельности и изучения профессиональных модулей.</w:t>
            </w:r>
          </w:p>
        </w:tc>
        <w:tc>
          <w:tcPr>
            <w:tcW w:w="1787" w:type="pct"/>
          </w:tcPr>
          <w:p w14:paraId="6A5D9B39"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Верное применение свойств степени и логарифма, понятие пропорции и процента при решении профессиональных задач</w:t>
            </w:r>
          </w:p>
          <w:p w14:paraId="2418C12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правил и способов решения уравнений, неравенств и их систем при решении профессиональных задач</w:t>
            </w:r>
          </w:p>
          <w:p w14:paraId="64B7FBFE"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геометрических понятий и формул геометрии при решении профессиональных задач</w:t>
            </w:r>
          </w:p>
          <w:p w14:paraId="014B29E7"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Быстрое и точное использование информационных источников при решении профессиональных задач</w:t>
            </w:r>
          </w:p>
          <w:p w14:paraId="3B93223D"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понятий математической статистики при решении профессиональных задач</w:t>
            </w:r>
          </w:p>
          <w:p w14:paraId="16955528"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Верное применение средств математического анализа при решении профессиональных задач</w:t>
            </w:r>
          </w:p>
          <w:p w14:paraId="79F09A0C"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Уверенное применение навыков математических расчетов в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 при решении профессиональных задач</w:t>
            </w:r>
          </w:p>
          <w:p w14:paraId="1E52B93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w:t>
            </w:r>
          </w:p>
          <w:p w14:paraId="6699552A"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свойств действий со степенями, определения логарифма, понятие </w:t>
            </w:r>
            <w:r w:rsidRPr="009F1615">
              <w:rPr>
                <w:rFonts w:ascii="Times New Roman" w:hAnsi="Times New Roman" w:cs="Times New Roman"/>
                <w:iCs/>
                <w:sz w:val="24"/>
                <w:szCs w:val="24"/>
              </w:rPr>
              <w:lastRenderedPageBreak/>
              <w:t>концентрации, понятия процента и пропорции.</w:t>
            </w:r>
          </w:p>
          <w:p w14:paraId="23651DB4"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правил решения уравнений, неравенств и их систем.</w:t>
            </w:r>
          </w:p>
          <w:p w14:paraId="79313603"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необходимых в профессиональной деятельности и при изучении профессиональных модулей понятий и формул геометрии.</w:t>
            </w:r>
          </w:p>
          <w:p w14:paraId="6FF2170F"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основных свойств функции, алгоритма построения графиков и диаграмм.</w:t>
            </w:r>
          </w:p>
          <w:p w14:paraId="356B91F6"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Знание понятия паспорта выборки, различных способов графического изображения выборки.</w:t>
            </w:r>
          </w:p>
          <w:p w14:paraId="7ACB596A"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Знания алгоритмов применения понятия производной и интеграла для решения профессиональных задач и изучения профессиональных модулей.</w:t>
            </w:r>
          </w:p>
          <w:p w14:paraId="6632298C"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t xml:space="preserve">Знание правил графиков в программах </w:t>
            </w:r>
            <w:proofErr w:type="spellStart"/>
            <w:r w:rsidRPr="009F1615">
              <w:rPr>
                <w:rFonts w:ascii="Times New Roman" w:hAnsi="Times New Roman" w:cs="Times New Roman"/>
                <w:iCs/>
                <w:sz w:val="24"/>
                <w:szCs w:val="24"/>
              </w:rPr>
              <w:t>Mathcad</w:t>
            </w:r>
            <w:proofErr w:type="spellEnd"/>
            <w:r w:rsidRPr="009F1615">
              <w:rPr>
                <w:rFonts w:ascii="Times New Roman" w:hAnsi="Times New Roman" w:cs="Times New Roman"/>
                <w:iCs/>
                <w:sz w:val="24"/>
                <w:szCs w:val="24"/>
              </w:rPr>
              <w:t xml:space="preserve"> и MS Excel, онлайн-калькуляторах, Google - таблицах, Яндекс -таблицах</w:t>
            </w:r>
          </w:p>
        </w:tc>
        <w:tc>
          <w:tcPr>
            <w:tcW w:w="1715" w:type="pct"/>
          </w:tcPr>
          <w:p w14:paraId="2D70CB62" w14:textId="77777777" w:rsidR="00E64476" w:rsidRPr="009F1615" w:rsidRDefault="00E64476" w:rsidP="00CB2FFD">
            <w:pPr>
              <w:suppressAutoHyphens/>
              <w:spacing w:line="276" w:lineRule="auto"/>
              <w:contextualSpacing/>
              <w:rPr>
                <w:rFonts w:ascii="Times New Roman" w:hAnsi="Times New Roman" w:cs="Times New Roman"/>
                <w:iCs/>
                <w:sz w:val="24"/>
                <w:szCs w:val="24"/>
              </w:rPr>
            </w:pPr>
            <w:r w:rsidRPr="009F161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B373B2D" w14:textId="77777777" w:rsidR="00E64476" w:rsidRPr="005F59C7" w:rsidRDefault="00E64476" w:rsidP="00CB2FFD">
            <w:pPr>
              <w:suppressAutoHyphens/>
              <w:spacing w:line="276" w:lineRule="auto"/>
              <w:contextualSpacing/>
              <w:rPr>
                <w:rFonts w:ascii="Times New Roman" w:hAnsi="Times New Roman" w:cs="Times New Roman"/>
                <w:i/>
                <w:sz w:val="24"/>
                <w:szCs w:val="24"/>
              </w:rPr>
            </w:pPr>
            <w:r w:rsidRPr="009F1615">
              <w:rPr>
                <w:rFonts w:ascii="Times New Roman" w:hAnsi="Times New Roman" w:cs="Times New Roman"/>
                <w:iCs/>
                <w:sz w:val="24"/>
                <w:szCs w:val="24"/>
              </w:rPr>
              <w:t>Диагностика (тестирование, контрольные работы)</w:t>
            </w:r>
          </w:p>
        </w:tc>
      </w:tr>
    </w:tbl>
    <w:p w14:paraId="4E8EE3F8" w14:textId="1DBEF006" w:rsidR="00B76F9A" w:rsidRPr="00966C7B" w:rsidRDefault="00E64476"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br w:type="page"/>
      </w:r>
      <w:bookmarkEnd w:id="14"/>
      <w:r w:rsidR="00B76F9A">
        <w:rPr>
          <w:rFonts w:ascii="Times New Roman" w:hAnsi="Times New Roman" w:cs="Times New Roman"/>
          <w:b/>
          <w:bCs/>
          <w:sz w:val="24"/>
          <w:szCs w:val="24"/>
        </w:rPr>
        <w:lastRenderedPageBreak/>
        <w:t>Приложение 2.</w:t>
      </w:r>
      <w:r w:rsidR="00966C7B">
        <w:rPr>
          <w:rFonts w:ascii="Times New Roman" w:hAnsi="Times New Roman" w:cs="Times New Roman"/>
          <w:b/>
          <w:bCs/>
          <w:sz w:val="24"/>
          <w:szCs w:val="24"/>
          <w:lang w:val="en-US"/>
        </w:rPr>
        <w:t>2</w:t>
      </w:r>
    </w:p>
    <w:p w14:paraId="5ACC7DA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1FC6FD6"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7C5B6996" w14:textId="77777777" w:rsidR="00B76F9A" w:rsidRDefault="00B76F9A" w:rsidP="00B76F9A">
      <w:pPr>
        <w:jc w:val="right"/>
        <w:rPr>
          <w:rFonts w:ascii="Times New Roman" w:hAnsi="Times New Roman" w:cs="Times New Roman"/>
          <w:b/>
          <w:bCs/>
          <w:color w:val="0070C0"/>
          <w:sz w:val="24"/>
          <w:szCs w:val="24"/>
        </w:rPr>
      </w:pPr>
    </w:p>
    <w:p w14:paraId="59EEA1A4" w14:textId="77777777" w:rsidR="00B76F9A" w:rsidRDefault="00B76F9A" w:rsidP="00B76F9A">
      <w:pPr>
        <w:jc w:val="right"/>
        <w:rPr>
          <w:rFonts w:ascii="Times New Roman" w:hAnsi="Times New Roman" w:cs="Times New Roman"/>
          <w:b/>
          <w:bCs/>
          <w:color w:val="0070C0"/>
          <w:sz w:val="24"/>
          <w:szCs w:val="24"/>
        </w:rPr>
      </w:pPr>
    </w:p>
    <w:p w14:paraId="32BBFE0D" w14:textId="77777777" w:rsidR="00B76F9A" w:rsidRDefault="00B76F9A" w:rsidP="00B76F9A">
      <w:pPr>
        <w:jc w:val="right"/>
        <w:rPr>
          <w:rFonts w:ascii="Times New Roman" w:hAnsi="Times New Roman" w:cs="Times New Roman"/>
          <w:b/>
          <w:bCs/>
          <w:color w:val="0070C0"/>
          <w:sz w:val="24"/>
          <w:szCs w:val="24"/>
        </w:rPr>
      </w:pPr>
    </w:p>
    <w:p w14:paraId="710DFAA8" w14:textId="77777777" w:rsidR="00B76F9A" w:rsidRDefault="00B76F9A" w:rsidP="00B76F9A">
      <w:pPr>
        <w:jc w:val="right"/>
        <w:rPr>
          <w:rFonts w:ascii="Times New Roman" w:hAnsi="Times New Roman" w:cs="Times New Roman"/>
          <w:b/>
          <w:bCs/>
          <w:color w:val="0070C0"/>
          <w:sz w:val="24"/>
          <w:szCs w:val="24"/>
        </w:rPr>
      </w:pPr>
    </w:p>
    <w:p w14:paraId="4055F93D" w14:textId="77777777" w:rsidR="00B76F9A" w:rsidRDefault="00B76F9A" w:rsidP="00B76F9A">
      <w:pPr>
        <w:jc w:val="right"/>
        <w:rPr>
          <w:rFonts w:ascii="Times New Roman" w:hAnsi="Times New Roman" w:cs="Times New Roman"/>
          <w:b/>
          <w:bCs/>
          <w:color w:val="0070C0"/>
          <w:sz w:val="24"/>
          <w:szCs w:val="24"/>
        </w:rPr>
      </w:pPr>
    </w:p>
    <w:p w14:paraId="3D477CE4" w14:textId="77777777" w:rsidR="00B76F9A" w:rsidRDefault="00B76F9A" w:rsidP="00B76F9A">
      <w:pPr>
        <w:jc w:val="right"/>
        <w:rPr>
          <w:rFonts w:ascii="Times New Roman" w:hAnsi="Times New Roman" w:cs="Times New Roman"/>
          <w:b/>
          <w:bCs/>
          <w:color w:val="0070C0"/>
          <w:sz w:val="24"/>
          <w:szCs w:val="24"/>
        </w:rPr>
      </w:pPr>
    </w:p>
    <w:p w14:paraId="7A8F0799" w14:textId="77777777" w:rsidR="00B76F9A" w:rsidRDefault="00B76F9A" w:rsidP="00B76F9A">
      <w:pPr>
        <w:jc w:val="right"/>
        <w:rPr>
          <w:rFonts w:ascii="Times New Roman" w:hAnsi="Times New Roman" w:cs="Times New Roman"/>
          <w:b/>
          <w:bCs/>
          <w:color w:val="0070C0"/>
          <w:sz w:val="24"/>
          <w:szCs w:val="24"/>
        </w:rPr>
      </w:pPr>
    </w:p>
    <w:p w14:paraId="5C237171" w14:textId="77777777" w:rsidR="00B76F9A" w:rsidRDefault="00B76F9A" w:rsidP="00B76F9A">
      <w:pPr>
        <w:jc w:val="right"/>
        <w:rPr>
          <w:rFonts w:ascii="Times New Roman" w:hAnsi="Times New Roman" w:cs="Times New Roman"/>
          <w:b/>
          <w:bCs/>
          <w:color w:val="0070C0"/>
          <w:sz w:val="24"/>
          <w:szCs w:val="24"/>
        </w:rPr>
      </w:pPr>
    </w:p>
    <w:p w14:paraId="56C3D570" w14:textId="77777777" w:rsidR="00B76F9A" w:rsidRDefault="00B76F9A" w:rsidP="00B76F9A">
      <w:pPr>
        <w:jc w:val="right"/>
        <w:rPr>
          <w:rFonts w:ascii="Times New Roman" w:hAnsi="Times New Roman" w:cs="Times New Roman"/>
          <w:b/>
          <w:bCs/>
          <w:color w:val="0070C0"/>
          <w:sz w:val="24"/>
          <w:szCs w:val="24"/>
        </w:rPr>
      </w:pPr>
    </w:p>
    <w:p w14:paraId="31E01E47" w14:textId="77777777" w:rsidR="00B76F9A" w:rsidRDefault="00B76F9A" w:rsidP="00B76F9A">
      <w:pPr>
        <w:jc w:val="right"/>
        <w:rPr>
          <w:rFonts w:ascii="Times New Roman" w:hAnsi="Times New Roman" w:cs="Times New Roman"/>
          <w:b/>
          <w:bCs/>
          <w:color w:val="0070C0"/>
          <w:sz w:val="24"/>
          <w:szCs w:val="24"/>
        </w:rPr>
      </w:pPr>
    </w:p>
    <w:p w14:paraId="7DF6558B" w14:textId="77777777" w:rsidR="00B76F9A" w:rsidRPr="00502F97" w:rsidRDefault="00B76F9A" w:rsidP="00B76F9A">
      <w:pPr>
        <w:jc w:val="right"/>
        <w:rPr>
          <w:rFonts w:ascii="Times New Roman" w:hAnsi="Times New Roman" w:cs="Times New Roman"/>
          <w:b/>
          <w:bCs/>
          <w:color w:val="0070C0"/>
          <w:sz w:val="24"/>
          <w:szCs w:val="24"/>
        </w:rPr>
      </w:pPr>
    </w:p>
    <w:p w14:paraId="6E3CA7D6"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F9DC7" w14:textId="60E6DC46" w:rsidR="00B76F9A" w:rsidRDefault="00B76F9A" w:rsidP="00B76F9A">
      <w:pPr>
        <w:pStyle w:val="1"/>
      </w:pPr>
      <w:bookmarkStart w:id="49" w:name="_Toc173158318"/>
      <w:r w:rsidRPr="006E7FF4">
        <w:t>«</w:t>
      </w:r>
      <w:r>
        <w:t>ОП.02 ЭКОЛОГИЧЕСКИЕ ОСНОВЫ ПРИРОДОПОЛЬЗОВАНИЯ</w:t>
      </w:r>
      <w:r w:rsidRPr="006E7FF4">
        <w:t>»</w:t>
      </w:r>
      <w:bookmarkEnd w:id="49"/>
    </w:p>
    <w:p w14:paraId="14549777" w14:textId="77777777" w:rsidR="00B76F9A" w:rsidRDefault="00B76F9A" w:rsidP="00B76F9A">
      <w:pPr>
        <w:pStyle w:val="1"/>
      </w:pPr>
    </w:p>
    <w:p w14:paraId="0C435E3D" w14:textId="77777777" w:rsidR="00B76F9A" w:rsidRDefault="00B76F9A" w:rsidP="00B76F9A">
      <w:pPr>
        <w:pStyle w:val="1"/>
      </w:pPr>
    </w:p>
    <w:p w14:paraId="0F8311DF" w14:textId="77777777" w:rsidR="00B76F9A" w:rsidRDefault="00B76F9A" w:rsidP="00B76F9A">
      <w:pPr>
        <w:pStyle w:val="1"/>
      </w:pPr>
    </w:p>
    <w:p w14:paraId="325144F8" w14:textId="77777777" w:rsidR="00B76F9A" w:rsidRDefault="00B76F9A" w:rsidP="00B76F9A">
      <w:pPr>
        <w:pStyle w:val="1"/>
      </w:pPr>
    </w:p>
    <w:p w14:paraId="72CFB755" w14:textId="77777777" w:rsidR="00B76F9A" w:rsidRDefault="00B76F9A" w:rsidP="00B76F9A">
      <w:pPr>
        <w:pStyle w:val="1"/>
      </w:pPr>
    </w:p>
    <w:p w14:paraId="25B91E88" w14:textId="77777777" w:rsidR="00B76F9A" w:rsidRDefault="00B76F9A" w:rsidP="00B76F9A">
      <w:pPr>
        <w:pStyle w:val="1"/>
      </w:pPr>
    </w:p>
    <w:p w14:paraId="49D51B8D" w14:textId="77777777" w:rsidR="00B76F9A" w:rsidRDefault="00B76F9A" w:rsidP="00B76F9A">
      <w:pPr>
        <w:pStyle w:val="1"/>
      </w:pPr>
    </w:p>
    <w:p w14:paraId="0F8EC964" w14:textId="77777777" w:rsidR="00B76F9A" w:rsidRDefault="00B76F9A" w:rsidP="00B76F9A">
      <w:pPr>
        <w:pStyle w:val="1"/>
      </w:pPr>
    </w:p>
    <w:p w14:paraId="73D0BAA5" w14:textId="77777777" w:rsidR="00B76F9A" w:rsidRDefault="00B76F9A" w:rsidP="00B76F9A">
      <w:pPr>
        <w:pStyle w:val="1"/>
      </w:pPr>
    </w:p>
    <w:p w14:paraId="29954A6C" w14:textId="77777777" w:rsidR="00B76F9A" w:rsidRDefault="00B76F9A" w:rsidP="00B76F9A">
      <w:pPr>
        <w:pStyle w:val="1"/>
      </w:pPr>
    </w:p>
    <w:p w14:paraId="5F54DC16" w14:textId="77777777" w:rsidR="00B76F9A" w:rsidRDefault="00B76F9A" w:rsidP="00B76F9A">
      <w:pPr>
        <w:pStyle w:val="1"/>
      </w:pPr>
    </w:p>
    <w:p w14:paraId="558C2370" w14:textId="77777777" w:rsidR="00B76F9A" w:rsidRDefault="00B76F9A" w:rsidP="00B76F9A">
      <w:pPr>
        <w:pStyle w:val="1"/>
      </w:pPr>
    </w:p>
    <w:p w14:paraId="7C386BA8" w14:textId="77777777" w:rsidR="00B76F9A" w:rsidRDefault="00B76F9A" w:rsidP="00B76F9A">
      <w:pPr>
        <w:pStyle w:val="1"/>
      </w:pPr>
    </w:p>
    <w:p w14:paraId="1B87026C" w14:textId="77777777" w:rsidR="00B76F9A" w:rsidRDefault="00B76F9A" w:rsidP="00B76F9A">
      <w:pPr>
        <w:pStyle w:val="1"/>
      </w:pPr>
    </w:p>
    <w:p w14:paraId="25749C6A"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05A1444F" w14:textId="17924541" w:rsidR="007F2DD7"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7F2DD7">
        <w:rPr>
          <w:rFonts w:ascii="Times New Roman" w:hAnsi="Times New Roman" w:cs="Times New Roman"/>
          <w:b/>
          <w:bCs/>
          <w:sz w:val="24"/>
          <w:szCs w:val="24"/>
        </w:rPr>
        <w:br w:type="page"/>
      </w:r>
    </w:p>
    <w:p w14:paraId="13762C47"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eastAsia="x-none"/>
        </w:rPr>
        <w:lastRenderedPageBreak/>
        <w:t>СОДЕРЖАНИЕ ПРОГРАММЫ</w:t>
      </w:r>
    </w:p>
    <w:p w14:paraId="378D6328" w14:textId="77777777" w:rsidR="00D62258" w:rsidRPr="00D62258" w:rsidRDefault="00D62258" w:rsidP="00D62258">
      <w:pPr>
        <w:tabs>
          <w:tab w:val="right" w:leader="dot" w:pos="9639"/>
        </w:tabs>
        <w:spacing w:before="120" w:line="276" w:lineRule="auto"/>
        <w:rPr>
          <w:rFonts w:eastAsiaTheme="minorEastAsia"/>
          <w:noProof/>
          <w:lang w:eastAsia="ru-RU"/>
        </w:rPr>
      </w:pPr>
      <w:r w:rsidRPr="00D62258">
        <w:rPr>
          <w:rFonts w:ascii="Times New Roman" w:hAnsi="Times New Roman" w:cs="Times New Roman"/>
          <w:noProof/>
        </w:rPr>
        <w:fldChar w:fldCharType="begin"/>
      </w:r>
      <w:r w:rsidRPr="00D62258">
        <w:rPr>
          <w:rFonts w:ascii="Times New Roman" w:hAnsi="Times New Roman" w:cs="Times New Roman"/>
          <w:noProof/>
        </w:rPr>
        <w:instrText xml:space="preserve"> TOC \h \z \t "Раздел 1;1;Раздел 1.1;2" </w:instrText>
      </w:r>
      <w:r w:rsidRPr="00D62258">
        <w:rPr>
          <w:rFonts w:ascii="Times New Roman" w:hAnsi="Times New Roman" w:cs="Times New Roman"/>
          <w:noProof/>
        </w:rPr>
        <w:fldChar w:fldCharType="separate"/>
      </w:r>
      <w:hyperlink w:anchor="_Toc156294875" w:history="1"/>
    </w:p>
    <w:p w14:paraId="4621B452" w14:textId="77777777" w:rsidR="00D62258" w:rsidRPr="00D62258" w:rsidRDefault="007705D3" w:rsidP="00D62258">
      <w:pPr>
        <w:tabs>
          <w:tab w:val="right" w:leader="dot" w:pos="9639"/>
        </w:tabs>
        <w:spacing w:before="120" w:line="276" w:lineRule="auto"/>
        <w:rPr>
          <w:rFonts w:eastAsiaTheme="minorEastAsia"/>
          <w:noProof/>
          <w:lang w:eastAsia="ru-RU"/>
        </w:rPr>
      </w:pPr>
      <w:hyperlink w:anchor="_Toc156294876" w:history="1">
        <w:r w:rsidR="00D62258" w:rsidRPr="00D62258">
          <w:rPr>
            <w:rFonts w:ascii="Times New Roman" w:hAnsi="Times New Roman" w:cs="Times New Roman"/>
            <w:noProof/>
          </w:rPr>
          <w:t>1. ОБЩАЯ ХАРАКТЕРИСТИКА</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_Toc156294876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4</w:t>
        </w:r>
        <w:r w:rsidR="00D62258" w:rsidRPr="00D62258">
          <w:rPr>
            <w:rFonts w:ascii="Times New Roman" w:hAnsi="Times New Roman" w:cs="Times New Roman"/>
            <w:noProof/>
            <w:webHidden/>
          </w:rPr>
          <w:fldChar w:fldCharType="end"/>
        </w:r>
      </w:hyperlink>
    </w:p>
    <w:p w14:paraId="160F8FE0"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77" w:history="1">
        <w:r w:rsidR="00D62258" w:rsidRPr="00D62258">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_Toc156294877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6E0F2EEF"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78" w:history="1">
        <w:r w:rsidR="00D62258" w:rsidRPr="00D62258">
          <w:rPr>
            <w:rFonts w:ascii="Times New Roman" w:eastAsia="Times New Roman" w:hAnsi="Times New Roman" w:cs="Times New Roman"/>
            <w:noProof/>
            <w:sz w:val="24"/>
            <w:szCs w:val="24"/>
            <w:lang w:eastAsia="ru-RU"/>
          </w:rPr>
          <w:t>1.2. Планируемые результаты освоения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_Toc156294878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57886741" w14:textId="77777777" w:rsidR="00D62258" w:rsidRPr="00D62258" w:rsidRDefault="007705D3" w:rsidP="00D62258">
      <w:pPr>
        <w:tabs>
          <w:tab w:val="right" w:leader="dot" w:pos="9639"/>
        </w:tabs>
        <w:spacing w:before="120" w:line="276" w:lineRule="auto"/>
        <w:rPr>
          <w:rFonts w:eastAsiaTheme="minorEastAsia"/>
          <w:noProof/>
          <w:lang w:eastAsia="ru-RU"/>
        </w:rPr>
      </w:pPr>
      <w:hyperlink w:anchor="_Toc156294879" w:history="1">
        <w:r w:rsidR="00D62258" w:rsidRPr="00D62258">
          <w:rPr>
            <w:rFonts w:ascii="Times New Roman" w:hAnsi="Times New Roman" w:cs="Times New Roman"/>
            <w:noProof/>
          </w:rPr>
          <w:t>2. СТРУКТУРА И СОДЕРЖАНИЕ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_Toc156294879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4</w:t>
        </w:r>
        <w:r w:rsidR="00D62258" w:rsidRPr="00D62258">
          <w:rPr>
            <w:rFonts w:ascii="Times New Roman" w:hAnsi="Times New Roman" w:cs="Times New Roman"/>
            <w:noProof/>
            <w:webHidden/>
          </w:rPr>
          <w:fldChar w:fldCharType="end"/>
        </w:r>
      </w:hyperlink>
    </w:p>
    <w:p w14:paraId="26EE2020"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80" w:history="1">
        <w:r w:rsidR="00D62258" w:rsidRPr="00D62258">
          <w:rPr>
            <w:rFonts w:ascii="Times New Roman" w:eastAsia="Times New Roman" w:hAnsi="Times New Roman" w:cs="Times New Roman"/>
            <w:noProof/>
            <w:sz w:val="24"/>
            <w:szCs w:val="24"/>
            <w:lang w:eastAsia="ru-RU"/>
          </w:rPr>
          <w:t>2.1. Трудоемкость освоения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_Toc156294880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4</w:t>
        </w:r>
        <w:r w:rsidR="00D62258" w:rsidRPr="00D62258">
          <w:rPr>
            <w:rFonts w:ascii="Times New Roman" w:eastAsia="Times New Roman" w:hAnsi="Times New Roman" w:cs="Times New Roman"/>
            <w:noProof/>
            <w:webHidden/>
            <w:sz w:val="24"/>
            <w:szCs w:val="24"/>
            <w:lang w:eastAsia="ru-RU"/>
          </w:rPr>
          <w:fldChar w:fldCharType="end"/>
        </w:r>
      </w:hyperlink>
    </w:p>
    <w:p w14:paraId="18533A9A"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81" w:history="1">
        <w:r w:rsidR="00D62258" w:rsidRPr="00D62258">
          <w:rPr>
            <w:rFonts w:ascii="Times New Roman" w:eastAsia="Times New Roman" w:hAnsi="Times New Roman" w:cs="Times New Roman"/>
            <w:noProof/>
            <w:sz w:val="24"/>
            <w:szCs w:val="24"/>
            <w:lang w:eastAsia="ru-RU"/>
          </w:rPr>
          <w:t>2.2. Примерное содержание дисциплины</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_Toc156294881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5</w:t>
        </w:r>
        <w:r w:rsidR="00D62258" w:rsidRPr="00D62258">
          <w:rPr>
            <w:rFonts w:ascii="Times New Roman" w:eastAsia="Times New Roman" w:hAnsi="Times New Roman" w:cs="Times New Roman"/>
            <w:noProof/>
            <w:webHidden/>
            <w:sz w:val="24"/>
            <w:szCs w:val="24"/>
            <w:lang w:eastAsia="ru-RU"/>
          </w:rPr>
          <w:fldChar w:fldCharType="end"/>
        </w:r>
      </w:hyperlink>
    </w:p>
    <w:p w14:paraId="4BFBEAA7" w14:textId="77777777" w:rsidR="00D62258" w:rsidRPr="00D62258" w:rsidRDefault="007705D3" w:rsidP="00D62258">
      <w:pPr>
        <w:tabs>
          <w:tab w:val="right" w:leader="dot" w:pos="9639"/>
        </w:tabs>
        <w:spacing w:before="120" w:line="276" w:lineRule="auto"/>
        <w:rPr>
          <w:rFonts w:eastAsiaTheme="minorEastAsia"/>
          <w:noProof/>
          <w:lang w:eastAsia="ru-RU"/>
        </w:rPr>
      </w:pPr>
      <w:hyperlink w:anchor="_Toc156294884" w:history="1">
        <w:r w:rsidR="00D62258" w:rsidRPr="00D62258">
          <w:rPr>
            <w:rFonts w:ascii="Times New Roman" w:hAnsi="Times New Roman" w:cs="Times New Roman"/>
            <w:noProof/>
          </w:rPr>
          <w:t>3. УСЛОВИЯ РЕАЛИЗАЦИИ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_Toc156294884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6</w:t>
        </w:r>
        <w:r w:rsidR="00D62258" w:rsidRPr="00D62258">
          <w:rPr>
            <w:rFonts w:ascii="Times New Roman" w:hAnsi="Times New Roman" w:cs="Times New Roman"/>
            <w:noProof/>
            <w:webHidden/>
          </w:rPr>
          <w:fldChar w:fldCharType="end"/>
        </w:r>
      </w:hyperlink>
    </w:p>
    <w:p w14:paraId="1A65F82A"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85" w:history="1">
        <w:r w:rsidR="00D62258" w:rsidRPr="00D62258">
          <w:rPr>
            <w:rFonts w:ascii="Times New Roman" w:eastAsia="Times New Roman" w:hAnsi="Times New Roman" w:cs="Times New Roman"/>
            <w:noProof/>
            <w:sz w:val="24"/>
            <w:szCs w:val="24"/>
            <w:lang w:eastAsia="ru-RU"/>
          </w:rPr>
          <w:t>3.1. Материально-техническое обеспечение</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_Toc156294885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6</w:t>
        </w:r>
        <w:r w:rsidR="00D62258" w:rsidRPr="00D62258">
          <w:rPr>
            <w:rFonts w:ascii="Times New Roman" w:eastAsia="Times New Roman" w:hAnsi="Times New Roman" w:cs="Times New Roman"/>
            <w:noProof/>
            <w:webHidden/>
            <w:sz w:val="24"/>
            <w:szCs w:val="24"/>
            <w:lang w:eastAsia="ru-RU"/>
          </w:rPr>
          <w:fldChar w:fldCharType="end"/>
        </w:r>
      </w:hyperlink>
    </w:p>
    <w:p w14:paraId="54EE2186" w14:textId="77777777" w:rsidR="00D62258" w:rsidRPr="00D62258" w:rsidRDefault="007705D3" w:rsidP="00D62258">
      <w:pPr>
        <w:tabs>
          <w:tab w:val="right" w:leader="dot" w:pos="9639"/>
        </w:tabs>
        <w:spacing w:before="120"/>
        <w:ind w:left="240"/>
        <w:rPr>
          <w:rFonts w:eastAsiaTheme="minorEastAsia"/>
          <w:noProof/>
          <w:lang w:eastAsia="ru-RU"/>
        </w:rPr>
      </w:pPr>
      <w:hyperlink w:anchor="_Toc156294886" w:history="1">
        <w:r w:rsidR="00D62258" w:rsidRPr="00D62258">
          <w:rPr>
            <w:rFonts w:ascii="Times New Roman" w:eastAsia="Times New Roman" w:hAnsi="Times New Roman" w:cs="Times New Roman"/>
            <w:noProof/>
            <w:sz w:val="24"/>
            <w:szCs w:val="24"/>
            <w:lang w:eastAsia="ru-RU"/>
          </w:rPr>
          <w:t>3.2. Учебно-методическое обеспечение</w:t>
        </w:r>
        <w:r w:rsidR="00D62258" w:rsidRPr="00D62258">
          <w:rPr>
            <w:rFonts w:ascii="Times New Roman" w:eastAsia="Times New Roman" w:hAnsi="Times New Roman" w:cs="Times New Roman"/>
            <w:noProof/>
            <w:webHidden/>
            <w:sz w:val="24"/>
            <w:szCs w:val="24"/>
            <w:lang w:eastAsia="ru-RU"/>
          </w:rPr>
          <w:tab/>
        </w:r>
        <w:r w:rsidR="00D62258" w:rsidRPr="00D62258">
          <w:rPr>
            <w:rFonts w:ascii="Times New Roman" w:eastAsia="Times New Roman" w:hAnsi="Times New Roman" w:cs="Times New Roman"/>
            <w:noProof/>
            <w:webHidden/>
            <w:sz w:val="24"/>
            <w:szCs w:val="24"/>
            <w:lang w:eastAsia="ru-RU"/>
          </w:rPr>
          <w:fldChar w:fldCharType="begin"/>
        </w:r>
        <w:r w:rsidR="00D62258" w:rsidRPr="00D62258">
          <w:rPr>
            <w:rFonts w:ascii="Times New Roman" w:eastAsia="Times New Roman" w:hAnsi="Times New Roman" w:cs="Times New Roman"/>
            <w:noProof/>
            <w:webHidden/>
            <w:sz w:val="24"/>
            <w:szCs w:val="24"/>
            <w:lang w:eastAsia="ru-RU"/>
          </w:rPr>
          <w:instrText xml:space="preserve"> PAGEREF _Toc156294886 \h </w:instrText>
        </w:r>
        <w:r w:rsidR="00D62258" w:rsidRPr="00D62258">
          <w:rPr>
            <w:rFonts w:ascii="Times New Roman" w:eastAsia="Times New Roman" w:hAnsi="Times New Roman" w:cs="Times New Roman"/>
            <w:noProof/>
            <w:webHidden/>
            <w:sz w:val="24"/>
            <w:szCs w:val="24"/>
            <w:lang w:eastAsia="ru-RU"/>
          </w:rPr>
        </w:r>
        <w:r w:rsidR="00D62258" w:rsidRPr="00D62258">
          <w:rPr>
            <w:rFonts w:ascii="Times New Roman" w:eastAsia="Times New Roman" w:hAnsi="Times New Roman" w:cs="Times New Roman"/>
            <w:noProof/>
            <w:webHidden/>
            <w:sz w:val="24"/>
            <w:szCs w:val="24"/>
            <w:lang w:eastAsia="ru-RU"/>
          </w:rPr>
          <w:fldChar w:fldCharType="separate"/>
        </w:r>
        <w:r w:rsidR="00D62258" w:rsidRPr="00D62258">
          <w:rPr>
            <w:rFonts w:ascii="Times New Roman" w:eastAsia="Times New Roman" w:hAnsi="Times New Roman" w:cs="Times New Roman"/>
            <w:noProof/>
            <w:webHidden/>
            <w:sz w:val="24"/>
            <w:szCs w:val="24"/>
            <w:lang w:eastAsia="ru-RU"/>
          </w:rPr>
          <w:t>6</w:t>
        </w:r>
        <w:r w:rsidR="00D62258" w:rsidRPr="00D62258">
          <w:rPr>
            <w:rFonts w:ascii="Times New Roman" w:eastAsia="Times New Roman" w:hAnsi="Times New Roman" w:cs="Times New Roman"/>
            <w:noProof/>
            <w:webHidden/>
            <w:sz w:val="24"/>
            <w:szCs w:val="24"/>
            <w:lang w:eastAsia="ru-RU"/>
          </w:rPr>
          <w:fldChar w:fldCharType="end"/>
        </w:r>
      </w:hyperlink>
    </w:p>
    <w:p w14:paraId="4E88E958" w14:textId="77777777" w:rsidR="00D62258" w:rsidRPr="00D62258" w:rsidRDefault="007705D3" w:rsidP="00D62258">
      <w:pPr>
        <w:tabs>
          <w:tab w:val="right" w:leader="dot" w:pos="9639"/>
        </w:tabs>
        <w:spacing w:before="120" w:line="276" w:lineRule="auto"/>
        <w:rPr>
          <w:rFonts w:eastAsiaTheme="minorEastAsia"/>
          <w:noProof/>
          <w:lang w:eastAsia="ru-RU"/>
        </w:rPr>
      </w:pPr>
      <w:hyperlink w:anchor="_Toc156294887" w:history="1">
        <w:r w:rsidR="00D62258" w:rsidRPr="00D62258">
          <w:rPr>
            <w:rFonts w:ascii="Times New Roman" w:hAnsi="Times New Roman" w:cs="Times New Roman"/>
            <w:noProof/>
          </w:rPr>
          <w:t>4. КОНТРОЛЬ И ОЦЕНКА РЕЗУЛЬТАТОВ ОСВОЕНИЯ ДИСЦИПЛИНЫ</w:t>
        </w:r>
        <w:r w:rsidR="00D62258" w:rsidRPr="00D62258">
          <w:rPr>
            <w:rFonts w:ascii="Times New Roman" w:hAnsi="Times New Roman" w:cs="Times New Roman"/>
            <w:noProof/>
            <w:webHidden/>
          </w:rPr>
          <w:tab/>
        </w:r>
        <w:r w:rsidR="00D62258" w:rsidRPr="00D62258">
          <w:rPr>
            <w:rFonts w:ascii="Times New Roman" w:hAnsi="Times New Roman" w:cs="Times New Roman"/>
            <w:noProof/>
            <w:webHidden/>
          </w:rPr>
          <w:fldChar w:fldCharType="begin"/>
        </w:r>
        <w:r w:rsidR="00D62258" w:rsidRPr="00D62258">
          <w:rPr>
            <w:rFonts w:ascii="Times New Roman" w:hAnsi="Times New Roman" w:cs="Times New Roman"/>
            <w:noProof/>
            <w:webHidden/>
          </w:rPr>
          <w:instrText xml:space="preserve"> PAGEREF _Toc156294887 \h </w:instrText>
        </w:r>
        <w:r w:rsidR="00D62258" w:rsidRPr="00D62258">
          <w:rPr>
            <w:rFonts w:ascii="Times New Roman" w:hAnsi="Times New Roman" w:cs="Times New Roman"/>
            <w:noProof/>
            <w:webHidden/>
          </w:rPr>
        </w:r>
        <w:r w:rsidR="00D62258" w:rsidRPr="00D62258">
          <w:rPr>
            <w:rFonts w:ascii="Times New Roman" w:hAnsi="Times New Roman" w:cs="Times New Roman"/>
            <w:noProof/>
            <w:webHidden/>
          </w:rPr>
          <w:fldChar w:fldCharType="separate"/>
        </w:r>
        <w:r w:rsidR="00D62258" w:rsidRPr="00D62258">
          <w:rPr>
            <w:rFonts w:ascii="Times New Roman" w:hAnsi="Times New Roman" w:cs="Times New Roman"/>
            <w:noProof/>
            <w:webHidden/>
          </w:rPr>
          <w:t>6</w:t>
        </w:r>
        <w:r w:rsidR="00D62258" w:rsidRPr="00D62258">
          <w:rPr>
            <w:rFonts w:ascii="Times New Roman" w:hAnsi="Times New Roman" w:cs="Times New Roman"/>
            <w:noProof/>
            <w:webHidden/>
          </w:rPr>
          <w:fldChar w:fldCharType="end"/>
        </w:r>
      </w:hyperlink>
    </w:p>
    <w:p w14:paraId="756CC2BC" w14:textId="77777777" w:rsidR="00D62258" w:rsidRPr="00D62258" w:rsidRDefault="00D62258" w:rsidP="00D62258">
      <w:pPr>
        <w:keepNext/>
        <w:spacing w:after="120"/>
        <w:outlineLvl w:val="0"/>
        <w:rPr>
          <w:rFonts w:ascii="Times New Roman" w:eastAsia="Segoe UI" w:hAnsi="Times New Roman" w:cs="Times New Roman"/>
          <w:caps/>
          <w:kern w:val="32"/>
          <w:sz w:val="24"/>
          <w:szCs w:val="24"/>
          <w:lang w:eastAsia="x-none"/>
        </w:rPr>
      </w:pPr>
      <w:r w:rsidRPr="00D62258">
        <w:rPr>
          <w:rFonts w:ascii="Times New Roman" w:eastAsia="Segoe UI" w:hAnsi="Times New Roman" w:cs="Times New Roman"/>
          <w:caps/>
          <w:kern w:val="32"/>
          <w:sz w:val="24"/>
          <w:szCs w:val="24"/>
          <w:lang w:eastAsia="x-none"/>
        </w:rPr>
        <w:fldChar w:fldCharType="end"/>
      </w:r>
    </w:p>
    <w:p w14:paraId="6877AA78" w14:textId="77777777" w:rsidR="00D62258" w:rsidRPr="00D62258" w:rsidRDefault="00D62258" w:rsidP="00D62258">
      <w:pPr>
        <w:keepNext/>
        <w:spacing w:after="120"/>
        <w:outlineLvl w:val="0"/>
        <w:rPr>
          <w:rFonts w:ascii="Times New Roman" w:eastAsia="Segoe UI" w:hAnsi="Times New Roman" w:cs="Times New Roman"/>
          <w:b/>
          <w:bCs/>
          <w:caps/>
          <w:kern w:val="32"/>
          <w:sz w:val="24"/>
          <w:szCs w:val="24"/>
          <w:lang w:eastAsia="x-none"/>
        </w:rPr>
        <w:sectPr w:rsidR="00D62258" w:rsidRPr="00D62258" w:rsidSect="00502F97">
          <w:headerReference w:type="even" r:id="rId10"/>
          <w:headerReference w:type="default" r:id="rId11"/>
          <w:pgSz w:w="11906" w:h="16838"/>
          <w:pgMar w:top="1134" w:right="567" w:bottom="1134" w:left="1701" w:header="709" w:footer="709" w:gutter="0"/>
          <w:cols w:space="708"/>
          <w:docGrid w:linePitch="360"/>
        </w:sectPr>
      </w:pPr>
    </w:p>
    <w:p w14:paraId="51D3A751" w14:textId="77777777" w:rsidR="00D62258" w:rsidRPr="00D62258" w:rsidRDefault="00D62258" w:rsidP="0040608F">
      <w:pPr>
        <w:keepNext/>
        <w:numPr>
          <w:ilvl w:val="0"/>
          <w:numId w:val="2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D62258">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D62258">
        <w:rPr>
          <w:rFonts w:eastAsia="Segoe UI" w:cs="Times New Roman"/>
          <w:b/>
          <w:bCs/>
          <w:caps/>
          <w:kern w:val="32"/>
          <w:sz w:val="24"/>
          <w:szCs w:val="24"/>
          <w:lang w:eastAsia="x-none"/>
        </w:rPr>
        <w:t xml:space="preserve"> </w:t>
      </w:r>
      <w:r w:rsidRPr="00D62258">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FC6B394" w14:textId="77777777" w:rsidR="00D62258" w:rsidRPr="00D62258" w:rsidRDefault="00D62258" w:rsidP="00D62258">
      <w:pPr>
        <w:widowControl w:val="0"/>
        <w:jc w:val="center"/>
        <w:rPr>
          <w:rFonts w:ascii="Times New Roman" w:eastAsia="Segoe UI" w:hAnsi="Times New Roman" w:cs="Times New Roman"/>
          <w:sz w:val="24"/>
          <w:szCs w:val="24"/>
          <w:u w:val="single"/>
          <w:lang w:eastAsia="nl-NL"/>
        </w:rPr>
      </w:pPr>
      <w:r w:rsidRPr="00D62258">
        <w:rPr>
          <w:rFonts w:ascii="Times New Roman" w:eastAsia="Segoe UI" w:hAnsi="Times New Roman" w:cs="Times New Roman"/>
          <w:sz w:val="24"/>
          <w:szCs w:val="24"/>
          <w:u w:val="single"/>
          <w:lang w:eastAsia="nl-NL"/>
        </w:rPr>
        <w:t>«Экологические основы природопользования»</w:t>
      </w:r>
    </w:p>
    <w:p w14:paraId="44E416D9" w14:textId="77777777" w:rsidR="00D62258" w:rsidRPr="00D62258" w:rsidRDefault="00D62258" w:rsidP="00D62258">
      <w:pPr>
        <w:widowControl w:val="0"/>
        <w:rPr>
          <w:rFonts w:ascii="Times New Roman" w:eastAsia="Times New Roman" w:hAnsi="Times New Roman" w:cs="Times New Roman"/>
          <w:sz w:val="24"/>
          <w:szCs w:val="24"/>
          <w:lang w:eastAsia="nl-NL"/>
        </w:rPr>
      </w:pPr>
    </w:p>
    <w:p w14:paraId="7D4D53C0"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A92F38C" w14:textId="77777777" w:rsidR="00D62258" w:rsidRPr="00D62258" w:rsidRDefault="00D62258" w:rsidP="00D62258">
      <w:pPr>
        <w:suppressAutoHyphens/>
        <w:spacing w:line="276" w:lineRule="auto"/>
        <w:ind w:firstLine="709"/>
        <w:jc w:val="both"/>
        <w:rPr>
          <w:rFonts w:ascii="Times New Roman" w:eastAsia="Times New Roman" w:hAnsi="Times New Roman" w:cs="Times New Roman"/>
          <w:sz w:val="24"/>
          <w:szCs w:val="24"/>
          <w:lang w:eastAsia="ru-RU"/>
        </w:rPr>
      </w:pPr>
      <w:r w:rsidRPr="00D62258">
        <w:rPr>
          <w:rFonts w:ascii="Times New Roman" w:eastAsia="Times New Roman" w:hAnsi="Times New Roman" w:cs="Times New Roman"/>
          <w:sz w:val="24"/>
          <w:szCs w:val="24"/>
          <w:lang w:eastAsia="ru-RU"/>
        </w:rPr>
        <w:t xml:space="preserve">Цель дисциплины </w:t>
      </w:r>
      <w:r w:rsidRPr="00D62258">
        <w:rPr>
          <w:rFonts w:ascii="Times New Roman" w:hAnsi="Times New Roman"/>
        </w:rPr>
        <w:t>«Экологические основы природопользования»</w:t>
      </w:r>
      <w:r w:rsidRPr="00D62258">
        <w:rPr>
          <w:rFonts w:ascii="Times New Roman" w:eastAsia="Times New Roman" w:hAnsi="Times New Roman" w:cs="Times New Roman"/>
          <w:sz w:val="24"/>
          <w:szCs w:val="24"/>
          <w:lang w:eastAsia="ru-RU"/>
        </w:rPr>
        <w:t>: 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12961303" w14:textId="77777777" w:rsidR="00D62258" w:rsidRPr="00D62258" w:rsidRDefault="00D62258" w:rsidP="00D62258">
      <w:pPr>
        <w:suppressAutoHyphens/>
        <w:spacing w:line="276" w:lineRule="auto"/>
        <w:ind w:firstLine="709"/>
        <w:jc w:val="both"/>
        <w:rPr>
          <w:rFonts w:ascii="Times New Roman" w:hAnsi="Times New Roman" w:cs="Times New Roman"/>
          <w:sz w:val="24"/>
          <w:szCs w:val="24"/>
        </w:rPr>
      </w:pPr>
      <w:r w:rsidRPr="00D62258">
        <w:rPr>
          <w:rFonts w:ascii="Times New Roman" w:hAnsi="Times New Roman" w:cs="Times New Roman"/>
          <w:sz w:val="24"/>
          <w:szCs w:val="24"/>
        </w:rPr>
        <w:t xml:space="preserve">Дисциплина «Экологические основы природопользования» включена в </w:t>
      </w:r>
      <w:r w:rsidRPr="00D62258">
        <w:rPr>
          <w:rFonts w:ascii="Times New Roman" w:hAnsi="Times New Roman" w:cs="Times New Roman"/>
          <w:iCs/>
          <w:sz w:val="24"/>
          <w:szCs w:val="24"/>
        </w:rPr>
        <w:t>обязательную часть общепрофессионального цикла образовательной программы.</w:t>
      </w:r>
    </w:p>
    <w:p w14:paraId="226402B4" w14:textId="77777777" w:rsidR="00D62258" w:rsidRPr="00D62258" w:rsidRDefault="00D62258" w:rsidP="00D62258">
      <w:pPr>
        <w:suppressAutoHyphens/>
        <w:spacing w:line="276" w:lineRule="auto"/>
        <w:ind w:firstLine="709"/>
        <w:jc w:val="both"/>
        <w:rPr>
          <w:rFonts w:ascii="Times New Roman" w:hAnsi="Times New Roman" w:cs="Times New Roman"/>
          <w:sz w:val="24"/>
          <w:szCs w:val="24"/>
        </w:rPr>
      </w:pPr>
    </w:p>
    <w:p w14:paraId="71C87819"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1.2. Планируемые результаты освоения дисциплины</w:t>
      </w:r>
    </w:p>
    <w:p w14:paraId="32B44694" w14:textId="77777777" w:rsidR="00D62258" w:rsidRPr="00D62258" w:rsidRDefault="00D62258" w:rsidP="00D62258">
      <w:pPr>
        <w:ind w:firstLine="709"/>
        <w:jc w:val="both"/>
        <w:rPr>
          <w:rFonts w:ascii="Times New Roman" w:eastAsia="Times New Roman" w:hAnsi="Times New Roman" w:cs="Times New Roman"/>
          <w:sz w:val="24"/>
          <w:szCs w:val="24"/>
          <w:lang w:eastAsia="ru-RU"/>
        </w:rPr>
      </w:pPr>
      <w:r w:rsidRPr="00D6225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9045A08" w14:textId="1C3046A7" w:rsidR="00D62258" w:rsidRPr="00D62258" w:rsidRDefault="00D62258" w:rsidP="00D62258">
      <w:pPr>
        <w:spacing w:after="120"/>
        <w:ind w:firstLine="709"/>
        <w:rPr>
          <w:rFonts w:ascii="Times New Roman" w:hAnsi="Times New Roman" w:cs="Times New Roman"/>
          <w:bCs/>
          <w:sz w:val="24"/>
          <w:szCs w:val="24"/>
        </w:rPr>
      </w:pPr>
      <w:r w:rsidRPr="00D6225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258" w:rsidRPr="00D62258" w14:paraId="1C833B8B" w14:textId="77777777" w:rsidTr="00CB2FFD">
        <w:tc>
          <w:tcPr>
            <w:tcW w:w="1129" w:type="dxa"/>
            <w:tcBorders>
              <w:top w:val="single" w:sz="4" w:space="0" w:color="auto"/>
              <w:left w:val="single" w:sz="4" w:space="0" w:color="auto"/>
              <w:right w:val="single" w:sz="4" w:space="0" w:color="auto"/>
            </w:tcBorders>
          </w:tcPr>
          <w:p w14:paraId="46FEBC92" w14:textId="77777777" w:rsidR="00D62258" w:rsidRPr="00D62258" w:rsidRDefault="00D62258" w:rsidP="00D62258">
            <w:pPr>
              <w:rPr>
                <w:rFonts w:ascii="Times New Roman" w:hAnsi="Times New Roman" w:cs="Times New Roman"/>
                <w:b/>
                <w:i/>
                <w:sz w:val="24"/>
                <w:szCs w:val="24"/>
                <w:highlight w:val="green"/>
              </w:rPr>
            </w:pPr>
            <w:r w:rsidRPr="00D62258">
              <w:rPr>
                <w:rFonts w:ascii="Times New Roman" w:hAnsi="Times New Roman" w:cs="Times New Roman"/>
                <w:b/>
                <w:sz w:val="24"/>
                <w:szCs w:val="24"/>
              </w:rPr>
              <w:t xml:space="preserve">Код </w:t>
            </w:r>
            <w:r w:rsidRPr="00D62258">
              <w:rPr>
                <w:rFonts w:ascii="Times New Roman" w:hAnsi="Times New Roman" w:cs="Times New Roman"/>
                <w:b/>
                <w:iCs/>
                <w:sz w:val="24"/>
                <w:szCs w:val="24"/>
              </w:rPr>
              <w:t>ОК</w:t>
            </w:r>
            <w:r w:rsidRPr="00D62258">
              <w:rPr>
                <w:rFonts w:ascii="Times New Roman" w:hAnsi="Times New Roman" w:cs="Times New Roman"/>
                <w:b/>
                <w:i/>
                <w:sz w:val="24"/>
                <w:szCs w:val="24"/>
              </w:rPr>
              <w:t>,</w:t>
            </w:r>
            <w:r w:rsidRPr="00D62258">
              <w:rPr>
                <w:rFonts w:ascii="Times New Roman" w:hAnsi="Times New Roman" w:cs="Times New Roman"/>
                <w:b/>
                <w:i/>
                <w:sz w:val="24"/>
                <w:szCs w:val="24"/>
                <w:highlight w:val="green"/>
              </w:rPr>
              <w:t xml:space="preserve"> </w:t>
            </w:r>
          </w:p>
          <w:p w14:paraId="35951ACF" w14:textId="77777777" w:rsidR="00D62258" w:rsidRPr="00D62258" w:rsidRDefault="00D62258" w:rsidP="00D62258">
            <w:pPr>
              <w:rPr>
                <w:rFonts w:ascii="Times New Roman" w:hAnsi="Times New Roman" w:cs="Times New Roman"/>
                <w:b/>
                <w:sz w:val="24"/>
                <w:szCs w:val="24"/>
                <w:highlight w:val="green"/>
              </w:rPr>
            </w:pPr>
            <w:r w:rsidRPr="00D62258">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4325503"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F41774" w14:textId="77777777" w:rsidR="00D62258" w:rsidRPr="00D62258" w:rsidRDefault="00D62258" w:rsidP="00D62258">
            <w:pPr>
              <w:jc w:val="center"/>
              <w:rPr>
                <w:rFonts w:ascii="Times New Roman" w:hAnsi="Times New Roman" w:cs="Times New Roman"/>
                <w:b/>
                <w:i/>
                <w:sz w:val="24"/>
                <w:szCs w:val="24"/>
              </w:rPr>
            </w:pPr>
            <w:r w:rsidRPr="00D6225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347BED" w14:textId="77777777" w:rsidR="00D62258" w:rsidRPr="00D62258" w:rsidRDefault="00D62258" w:rsidP="00D62258">
            <w:pPr>
              <w:jc w:val="center"/>
              <w:rPr>
                <w:rFonts w:ascii="Times New Roman" w:hAnsi="Times New Roman" w:cs="Times New Roman"/>
                <w:b/>
                <w:sz w:val="24"/>
                <w:szCs w:val="24"/>
                <w:highlight w:val="yellow"/>
              </w:rPr>
            </w:pPr>
            <w:r w:rsidRPr="00D62258">
              <w:rPr>
                <w:rFonts w:ascii="Times New Roman" w:hAnsi="Times New Roman" w:cs="Times New Roman"/>
                <w:b/>
                <w:sz w:val="24"/>
                <w:szCs w:val="24"/>
              </w:rPr>
              <w:t>Владеть навыками</w:t>
            </w:r>
          </w:p>
        </w:tc>
      </w:tr>
      <w:tr w:rsidR="00D62258" w:rsidRPr="00D62258" w14:paraId="6CA2AAAB" w14:textId="77777777" w:rsidTr="00CB2FFD">
        <w:tc>
          <w:tcPr>
            <w:tcW w:w="1129" w:type="dxa"/>
            <w:tcBorders>
              <w:top w:val="single" w:sz="4" w:space="0" w:color="auto"/>
              <w:left w:val="single" w:sz="4" w:space="0" w:color="auto"/>
              <w:right w:val="single" w:sz="4" w:space="0" w:color="auto"/>
            </w:tcBorders>
          </w:tcPr>
          <w:p w14:paraId="7190147E"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F6F0D2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259444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59E065A"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A66965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владеть актуальными методами работы в профессиональной и смежных сферах;</w:t>
            </w:r>
          </w:p>
          <w:p w14:paraId="3CA36EA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9336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w:t>
            </w:r>
            <w:r w:rsidRPr="00D62258">
              <w:rPr>
                <w:bCs/>
                <w:iCs/>
                <w:sz w:val="24"/>
                <w:szCs w:val="24"/>
              </w:rPr>
              <w:t xml:space="preserve"> </w:t>
            </w:r>
            <w:r w:rsidRPr="00D6225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B966A88"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481DB5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4C977A6"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методы работы в профессиональной и смежных сферах;</w:t>
            </w:r>
          </w:p>
          <w:p w14:paraId="0FFFCE42"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98813B"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116AE709" w14:textId="77777777" w:rsidTr="00CB2FFD">
        <w:tc>
          <w:tcPr>
            <w:tcW w:w="1129" w:type="dxa"/>
            <w:tcBorders>
              <w:left w:val="single" w:sz="4" w:space="0" w:color="auto"/>
              <w:bottom w:val="single" w:sz="4" w:space="0" w:color="auto"/>
              <w:right w:val="single" w:sz="4" w:space="0" w:color="auto"/>
            </w:tcBorders>
          </w:tcPr>
          <w:p w14:paraId="377A5416"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AF8B478"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xml:space="preserve">- определять задачи для поиска информации, </w:t>
            </w:r>
            <w:r w:rsidRPr="00D62258">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62304FA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26DE295"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оценивать практическую значимость результатов поиска;</w:t>
            </w:r>
          </w:p>
          <w:p w14:paraId="7C9A718D"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C031F24"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ECE77B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D3F7A2"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xml:space="preserve">- номенклатура информационных </w:t>
            </w:r>
            <w:r w:rsidRPr="00D62258">
              <w:rPr>
                <w:rFonts w:ascii="Times New Roman" w:hAnsi="Times New Roman" w:cs="Times New Roman"/>
                <w:bCs/>
                <w:iCs/>
                <w:sz w:val="24"/>
                <w:szCs w:val="24"/>
              </w:rPr>
              <w:lastRenderedPageBreak/>
              <w:t>источников, применяемых в профессиональной деятельности;</w:t>
            </w:r>
          </w:p>
          <w:p w14:paraId="7BCFCC41"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приемы структурирования информации;</w:t>
            </w:r>
          </w:p>
          <w:p w14:paraId="6DDBC19C"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формат оформления результатов поиска информации;</w:t>
            </w:r>
          </w:p>
          <w:p w14:paraId="229F825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современные средства и устройства информатизации, порядок их применения;</w:t>
            </w:r>
          </w:p>
          <w:p w14:paraId="5C59445C"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A0730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lastRenderedPageBreak/>
              <w:t>-</w:t>
            </w:r>
          </w:p>
        </w:tc>
      </w:tr>
      <w:tr w:rsidR="00D62258" w:rsidRPr="00D62258" w14:paraId="06237FD8" w14:textId="77777777" w:rsidTr="00CB2FFD">
        <w:tc>
          <w:tcPr>
            <w:tcW w:w="1129" w:type="dxa"/>
            <w:tcBorders>
              <w:left w:val="single" w:sz="4" w:space="0" w:color="auto"/>
              <w:bottom w:val="single" w:sz="4" w:space="0" w:color="auto"/>
              <w:right w:val="single" w:sz="4" w:space="0" w:color="auto"/>
            </w:tcBorders>
          </w:tcPr>
          <w:p w14:paraId="211231BC"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20AB1D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работу коллектива и команды;</w:t>
            </w:r>
          </w:p>
          <w:p w14:paraId="7F5670CE"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282E7"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психологические основы деятельности коллектива;</w:t>
            </w:r>
          </w:p>
          <w:p w14:paraId="56D49954"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50B1B4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t>-</w:t>
            </w:r>
          </w:p>
        </w:tc>
      </w:tr>
      <w:tr w:rsidR="00D62258" w:rsidRPr="00D62258" w14:paraId="6C364A03" w14:textId="77777777" w:rsidTr="00D62258">
        <w:tc>
          <w:tcPr>
            <w:tcW w:w="1129" w:type="dxa"/>
            <w:tcBorders>
              <w:left w:val="single" w:sz="4" w:space="0" w:color="auto"/>
              <w:right w:val="single" w:sz="4" w:space="0" w:color="auto"/>
            </w:tcBorders>
          </w:tcPr>
          <w:p w14:paraId="1B5126DA" w14:textId="77777777"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34C4CA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125FCEE"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9653B3C"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D62258">
              <w:rPr>
                <w:rFonts w:ascii="Times New Roman" w:hAnsi="Times New Roman" w:cs="Times New Roman"/>
                <w:bCs/>
                <w:iCs/>
                <w:sz w:val="24"/>
                <w:szCs w:val="24"/>
              </w:rPr>
              <w:lastRenderedPageBreak/>
              <w:t>бережливого производства;</w:t>
            </w:r>
          </w:p>
          <w:p w14:paraId="1B9E418B"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14535AF"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93949"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0387A700"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061E59AF"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5634845"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5CD853A9" w14:textId="77777777" w:rsidR="00D62258" w:rsidRPr="00D62258" w:rsidRDefault="00D62258" w:rsidP="00D62258">
            <w:pPr>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основные направления изменения климатических условий региона;</w:t>
            </w:r>
          </w:p>
          <w:p w14:paraId="720E5701" w14:textId="77777777" w:rsidR="00D62258" w:rsidRPr="00D62258" w:rsidRDefault="00D62258" w:rsidP="00D62258">
            <w:pPr>
              <w:rPr>
                <w:rFonts w:ascii="Times New Roman" w:hAnsi="Times New Roman" w:cs="Times New Roman"/>
                <w:bCs/>
                <w:i/>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B2CAEAF" w14:textId="77777777" w:rsidR="00D62258" w:rsidRPr="00D62258" w:rsidRDefault="00D62258" w:rsidP="00D62258">
            <w:pPr>
              <w:jc w:val="center"/>
              <w:rPr>
                <w:rFonts w:ascii="Times New Roman" w:hAnsi="Times New Roman" w:cs="Times New Roman"/>
                <w:bCs/>
                <w:sz w:val="24"/>
                <w:szCs w:val="24"/>
                <w:highlight w:val="yellow"/>
              </w:rPr>
            </w:pPr>
            <w:r w:rsidRPr="00D62258">
              <w:rPr>
                <w:rFonts w:ascii="Times New Roman" w:hAnsi="Times New Roman" w:cs="Times New Roman"/>
                <w:bCs/>
                <w:sz w:val="24"/>
                <w:szCs w:val="24"/>
              </w:rPr>
              <w:lastRenderedPageBreak/>
              <w:t>-</w:t>
            </w:r>
          </w:p>
        </w:tc>
      </w:tr>
      <w:tr w:rsidR="00D62258" w:rsidRPr="00D62258" w14:paraId="42D48554" w14:textId="77777777" w:rsidTr="00D62258">
        <w:tc>
          <w:tcPr>
            <w:tcW w:w="1129" w:type="dxa"/>
            <w:tcBorders>
              <w:left w:val="single" w:sz="4" w:space="0" w:color="auto"/>
              <w:right w:val="single" w:sz="4" w:space="0" w:color="auto"/>
            </w:tcBorders>
          </w:tcPr>
          <w:p w14:paraId="70322BF6" w14:textId="5E356D91"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FCD7F31" w14:textId="33A355EC"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955A56" w14:textId="1E91BEC9"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11B75F6D" w14:textId="70DC30C2" w:rsidR="00D62258" w:rsidRPr="00D62258" w:rsidRDefault="00D62258" w:rsidP="00D62258">
            <w:pPr>
              <w:rPr>
                <w:rFonts w:ascii="Times New Roman" w:hAnsi="Times New Roman" w:cs="Times New Roman"/>
                <w:bCs/>
                <w:sz w:val="24"/>
                <w:szCs w:val="24"/>
              </w:rPr>
            </w:pPr>
            <w:r w:rsidRPr="00D6225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D62258" w:rsidRPr="00D62258" w14:paraId="0F853159" w14:textId="77777777" w:rsidTr="00D62258">
        <w:tc>
          <w:tcPr>
            <w:tcW w:w="1129" w:type="dxa"/>
            <w:tcBorders>
              <w:left w:val="single" w:sz="4" w:space="0" w:color="auto"/>
              <w:right w:val="single" w:sz="4" w:space="0" w:color="auto"/>
            </w:tcBorders>
          </w:tcPr>
          <w:p w14:paraId="24379442" w14:textId="23346962"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04398D"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проводить анализ проб по стандартным методикам;</w:t>
            </w:r>
          </w:p>
          <w:p w14:paraId="7120BC0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 xml:space="preserve">выявлять возможные причины отклонений качества продукции; </w:t>
            </w:r>
          </w:p>
          <w:p w14:paraId="033F5D7B" w14:textId="0FDB12CC"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5636B"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видов технологического брака и пути его устранения;</w:t>
            </w:r>
          </w:p>
          <w:p w14:paraId="2633BAB1"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теоретических основ методов анализа химических веществ;</w:t>
            </w:r>
          </w:p>
          <w:p w14:paraId="30F1DF52" w14:textId="298DE255"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A112A00" w14:textId="0C791905"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t>выявления и устранения причин технологического брака продукции.</w:t>
            </w:r>
          </w:p>
        </w:tc>
      </w:tr>
      <w:tr w:rsidR="00D62258" w:rsidRPr="00D62258" w14:paraId="708BD119" w14:textId="77777777" w:rsidTr="00D62258">
        <w:tc>
          <w:tcPr>
            <w:tcW w:w="1129" w:type="dxa"/>
            <w:tcBorders>
              <w:left w:val="single" w:sz="4" w:space="0" w:color="auto"/>
              <w:right w:val="single" w:sz="4" w:space="0" w:color="auto"/>
            </w:tcBorders>
          </w:tcPr>
          <w:p w14:paraId="29CFA133" w14:textId="3534936E"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E092D25"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оценивать состояние техники безопасности и охраны окружающей среды;</w:t>
            </w:r>
          </w:p>
          <w:p w14:paraId="7115E04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1D67DC93" w14:textId="6F4AA730"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5261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методов принятия эффективных управленческих и организационных решений по соблюдению техники безопасности;</w:t>
            </w:r>
          </w:p>
          <w:p w14:paraId="4263D9DC"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принципов обеспечения устойчивости объектов производства и безопасности персонала;</w:t>
            </w:r>
          </w:p>
          <w:p w14:paraId="3485ABF9" w14:textId="0BA9B706"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07234E9F" w14:textId="58A5DA61"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D62258" w:rsidRPr="00D62258" w14:paraId="187A8BA1" w14:textId="77777777" w:rsidTr="00CB2FFD">
        <w:tc>
          <w:tcPr>
            <w:tcW w:w="1129" w:type="dxa"/>
            <w:tcBorders>
              <w:left w:val="single" w:sz="4" w:space="0" w:color="auto"/>
              <w:bottom w:val="single" w:sz="4" w:space="0" w:color="auto"/>
              <w:right w:val="single" w:sz="4" w:space="0" w:color="auto"/>
            </w:tcBorders>
          </w:tcPr>
          <w:p w14:paraId="5115FB73" w14:textId="34BFE2A0" w:rsidR="00D62258" w:rsidRPr="00D62258" w:rsidRDefault="00D62258" w:rsidP="00D62258">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535C4DD5" w14:textId="7C91FBE5" w:rsidR="00D62258" w:rsidRPr="00D62258" w:rsidRDefault="00633960" w:rsidP="00D62258">
            <w:pPr>
              <w:rPr>
                <w:rFonts w:ascii="Times New Roman" w:hAnsi="Times New Roman" w:cs="Times New Roman"/>
                <w:bCs/>
                <w:iCs/>
                <w:sz w:val="24"/>
                <w:szCs w:val="24"/>
              </w:rPr>
            </w:pPr>
            <w:r w:rsidRPr="00633960">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6278E8" w14:textId="77777777" w:rsidR="00633960" w:rsidRPr="00633960"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1722C32A" w14:textId="79C52BDA" w:rsidR="00D62258" w:rsidRPr="00D62258" w:rsidRDefault="00633960" w:rsidP="00633960">
            <w:pPr>
              <w:rPr>
                <w:rFonts w:ascii="Times New Roman" w:hAnsi="Times New Roman" w:cs="Times New Roman"/>
                <w:bCs/>
                <w:iCs/>
                <w:sz w:val="24"/>
                <w:szCs w:val="24"/>
              </w:rPr>
            </w:pPr>
            <w:r w:rsidRPr="00633960">
              <w:rPr>
                <w:rFonts w:ascii="Times New Roman" w:hAnsi="Times New Roman" w:cs="Times New Roman"/>
                <w:bCs/>
                <w:iCs/>
                <w:sz w:val="24"/>
                <w:szCs w:val="24"/>
              </w:rPr>
              <w:lastRenderedPageBreak/>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BA5F37B" w14:textId="0393A91B" w:rsidR="00D62258" w:rsidRPr="00D62258" w:rsidRDefault="00633960" w:rsidP="00D62258">
            <w:pPr>
              <w:rPr>
                <w:rFonts w:ascii="Times New Roman" w:hAnsi="Times New Roman" w:cs="Times New Roman"/>
                <w:bCs/>
                <w:sz w:val="24"/>
                <w:szCs w:val="24"/>
              </w:rPr>
            </w:pPr>
            <w:r w:rsidRPr="00633960">
              <w:rPr>
                <w:rFonts w:ascii="Times New Roman" w:hAnsi="Times New Roman" w:cs="Times New Roman"/>
                <w:bCs/>
                <w:sz w:val="24"/>
                <w:szCs w:val="24"/>
              </w:rPr>
              <w:lastRenderedPageBreak/>
              <w:t>безопасного ведения технологических процессов в соответствии с технологической картой.</w:t>
            </w:r>
          </w:p>
        </w:tc>
      </w:tr>
    </w:tbl>
    <w:p w14:paraId="53575E71" w14:textId="77777777" w:rsidR="00D62258" w:rsidRPr="00D62258" w:rsidRDefault="00D62258" w:rsidP="00D62258">
      <w:pPr>
        <w:ind w:firstLine="709"/>
        <w:rPr>
          <w:rFonts w:ascii="Times New Roman" w:hAnsi="Times New Roman" w:cs="Times New Roman"/>
          <w:bCs/>
          <w:sz w:val="24"/>
          <w:szCs w:val="24"/>
        </w:rPr>
      </w:pPr>
    </w:p>
    <w:p w14:paraId="59CEE573" w14:textId="77777777" w:rsidR="00D62258" w:rsidRPr="00D62258" w:rsidRDefault="00D62258" w:rsidP="00D62258">
      <w:pPr>
        <w:rPr>
          <w:rFonts w:ascii="Times New Roman" w:eastAsia="Segoe UI" w:hAnsi="Times New Roman" w:cs="Times New Roman"/>
          <w:b/>
          <w:bCs/>
          <w:caps/>
          <w:kern w:val="32"/>
          <w:sz w:val="24"/>
          <w:szCs w:val="24"/>
          <w:lang w:val="x-none" w:eastAsia="x-none"/>
        </w:rPr>
      </w:pPr>
    </w:p>
    <w:p w14:paraId="714542CB"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2. Структура и содержание </w:t>
      </w:r>
      <w:r w:rsidRPr="00D62258">
        <w:rPr>
          <w:rFonts w:ascii="Times New Roman" w:eastAsia="Segoe UI" w:hAnsi="Times New Roman" w:cs="Times New Roman"/>
          <w:b/>
          <w:bCs/>
          <w:caps/>
          <w:kern w:val="32"/>
          <w:sz w:val="24"/>
          <w:szCs w:val="24"/>
          <w:lang w:eastAsia="x-none"/>
        </w:rPr>
        <w:t>ДИСЦИПЛИНЫ</w:t>
      </w:r>
    </w:p>
    <w:p w14:paraId="092053AB"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258" w:rsidRPr="00D62258" w14:paraId="4EAB5940" w14:textId="77777777" w:rsidTr="00CB2FFD">
        <w:trPr>
          <w:trHeight w:val="23"/>
        </w:trPr>
        <w:tc>
          <w:tcPr>
            <w:tcW w:w="2460" w:type="pct"/>
            <w:vAlign w:val="center"/>
          </w:tcPr>
          <w:p w14:paraId="38368C95" w14:textId="77777777" w:rsidR="00D62258" w:rsidRPr="00D62258" w:rsidRDefault="00D62258" w:rsidP="00D62258">
            <w:pPr>
              <w:jc w:val="center"/>
              <w:rPr>
                <w:rFonts w:ascii="Times New Roman" w:hAnsi="Times New Roman" w:cs="Times New Roman"/>
                <w:b/>
                <w:sz w:val="24"/>
              </w:rPr>
            </w:pPr>
            <w:r w:rsidRPr="00D62258">
              <w:rPr>
                <w:rFonts w:ascii="Times New Roman" w:hAnsi="Times New Roman" w:cs="Times New Roman"/>
                <w:b/>
                <w:sz w:val="24"/>
              </w:rPr>
              <w:t>Наименование составных частей дисциплины</w:t>
            </w:r>
          </w:p>
        </w:tc>
        <w:tc>
          <w:tcPr>
            <w:tcW w:w="1195" w:type="pct"/>
            <w:vAlign w:val="center"/>
          </w:tcPr>
          <w:p w14:paraId="1FBBF238" w14:textId="77777777" w:rsidR="00D62258" w:rsidRPr="00D62258" w:rsidRDefault="00D62258" w:rsidP="00D62258">
            <w:pPr>
              <w:jc w:val="center"/>
              <w:rPr>
                <w:rFonts w:ascii="Times New Roman" w:hAnsi="Times New Roman" w:cs="Times New Roman"/>
                <w:b/>
                <w:iCs/>
                <w:sz w:val="24"/>
              </w:rPr>
            </w:pPr>
            <w:r w:rsidRPr="00D62258">
              <w:rPr>
                <w:rFonts w:ascii="Times New Roman" w:hAnsi="Times New Roman" w:cs="Times New Roman"/>
                <w:b/>
                <w:iCs/>
                <w:sz w:val="24"/>
              </w:rPr>
              <w:t>Объем в часах</w:t>
            </w:r>
          </w:p>
        </w:tc>
        <w:tc>
          <w:tcPr>
            <w:tcW w:w="1345" w:type="pct"/>
          </w:tcPr>
          <w:p w14:paraId="084809C4" w14:textId="77777777" w:rsidR="00D62258" w:rsidRPr="00D62258" w:rsidRDefault="00D62258" w:rsidP="00D62258">
            <w:pPr>
              <w:jc w:val="center"/>
              <w:rPr>
                <w:rFonts w:ascii="Times New Roman" w:hAnsi="Times New Roman" w:cs="Times New Roman"/>
                <w:b/>
                <w:iCs/>
                <w:sz w:val="24"/>
              </w:rPr>
            </w:pPr>
            <w:r w:rsidRPr="00D62258">
              <w:rPr>
                <w:rFonts w:ascii="Times New Roman" w:hAnsi="Times New Roman" w:cs="Times New Roman"/>
                <w:b/>
                <w:sz w:val="24"/>
              </w:rPr>
              <w:t xml:space="preserve">В т.ч. в форме </w:t>
            </w:r>
            <w:proofErr w:type="spellStart"/>
            <w:r w:rsidRPr="00D62258">
              <w:rPr>
                <w:rFonts w:ascii="Times New Roman" w:hAnsi="Times New Roman" w:cs="Times New Roman"/>
                <w:b/>
                <w:sz w:val="24"/>
              </w:rPr>
              <w:t>практ</w:t>
            </w:r>
            <w:proofErr w:type="spellEnd"/>
            <w:r w:rsidRPr="00D62258">
              <w:rPr>
                <w:rFonts w:ascii="Times New Roman" w:hAnsi="Times New Roman" w:cs="Times New Roman"/>
                <w:b/>
                <w:sz w:val="24"/>
              </w:rPr>
              <w:t>. подготовки</w:t>
            </w:r>
          </w:p>
        </w:tc>
      </w:tr>
      <w:tr w:rsidR="00D62258" w:rsidRPr="00D62258" w14:paraId="726F9093" w14:textId="77777777" w:rsidTr="00CB2FFD">
        <w:trPr>
          <w:trHeight w:val="23"/>
        </w:trPr>
        <w:tc>
          <w:tcPr>
            <w:tcW w:w="2460" w:type="pct"/>
            <w:vAlign w:val="center"/>
          </w:tcPr>
          <w:p w14:paraId="1E8BDD2B"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Учебные занятия</w:t>
            </w:r>
          </w:p>
        </w:tc>
        <w:tc>
          <w:tcPr>
            <w:tcW w:w="1195" w:type="pct"/>
            <w:vAlign w:val="center"/>
          </w:tcPr>
          <w:p w14:paraId="76B08A31" w14:textId="77777777" w:rsidR="00D62258" w:rsidRPr="00D62258" w:rsidRDefault="00D62258" w:rsidP="00D62258">
            <w:pPr>
              <w:jc w:val="center"/>
              <w:rPr>
                <w:rFonts w:ascii="Times New Roman" w:hAnsi="Times New Roman" w:cs="Times New Roman"/>
                <w:bCs/>
                <w:sz w:val="24"/>
                <w:szCs w:val="24"/>
              </w:rPr>
            </w:pPr>
            <w:r w:rsidRPr="00D62258">
              <w:rPr>
                <w:rFonts w:ascii="Times New Roman" w:hAnsi="Times New Roman" w:cs="Times New Roman"/>
                <w:bCs/>
                <w:sz w:val="24"/>
                <w:szCs w:val="24"/>
              </w:rPr>
              <w:t>64</w:t>
            </w:r>
          </w:p>
        </w:tc>
        <w:tc>
          <w:tcPr>
            <w:tcW w:w="1345" w:type="pct"/>
            <w:vAlign w:val="center"/>
          </w:tcPr>
          <w:p w14:paraId="6DB27641" w14:textId="77777777" w:rsidR="00D62258" w:rsidRPr="00D62258" w:rsidRDefault="00D62258" w:rsidP="00D62258">
            <w:pPr>
              <w:jc w:val="center"/>
              <w:rPr>
                <w:rFonts w:ascii="Times New Roman" w:hAnsi="Times New Roman" w:cs="Times New Roman"/>
                <w:bCs/>
                <w:sz w:val="24"/>
                <w:szCs w:val="24"/>
              </w:rPr>
            </w:pPr>
            <w:r w:rsidRPr="00D62258">
              <w:rPr>
                <w:rFonts w:ascii="Times New Roman" w:hAnsi="Times New Roman" w:cs="Times New Roman"/>
                <w:bCs/>
                <w:sz w:val="24"/>
                <w:szCs w:val="24"/>
              </w:rPr>
              <w:t>52</w:t>
            </w:r>
          </w:p>
        </w:tc>
      </w:tr>
      <w:tr w:rsidR="00D62258" w:rsidRPr="00D62258" w14:paraId="7F182411" w14:textId="77777777" w:rsidTr="00CB2FFD">
        <w:trPr>
          <w:trHeight w:val="23"/>
        </w:trPr>
        <w:tc>
          <w:tcPr>
            <w:tcW w:w="2460" w:type="pct"/>
            <w:vAlign w:val="center"/>
          </w:tcPr>
          <w:p w14:paraId="3D0A4612"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Самостоятельная работа</w:t>
            </w:r>
          </w:p>
        </w:tc>
        <w:tc>
          <w:tcPr>
            <w:tcW w:w="1195" w:type="pct"/>
            <w:vAlign w:val="center"/>
          </w:tcPr>
          <w:p w14:paraId="4E2F0551" w14:textId="77777777" w:rsidR="00D62258" w:rsidRPr="00D62258" w:rsidRDefault="00D62258" w:rsidP="00D62258">
            <w:pPr>
              <w:jc w:val="center"/>
              <w:rPr>
                <w:rFonts w:ascii="Times New Roman" w:hAnsi="Times New Roman" w:cs="Times New Roman"/>
                <w:bCs/>
                <w:sz w:val="24"/>
                <w:szCs w:val="24"/>
              </w:rPr>
            </w:pPr>
          </w:p>
        </w:tc>
        <w:tc>
          <w:tcPr>
            <w:tcW w:w="1345" w:type="pct"/>
            <w:vAlign w:val="center"/>
          </w:tcPr>
          <w:p w14:paraId="7CEBDA06" w14:textId="77777777" w:rsidR="00D62258" w:rsidRPr="00D62258" w:rsidRDefault="00D62258" w:rsidP="00D62258">
            <w:pPr>
              <w:jc w:val="center"/>
              <w:rPr>
                <w:rFonts w:ascii="Times New Roman" w:hAnsi="Times New Roman" w:cs="Times New Roman"/>
                <w:bCs/>
                <w:sz w:val="24"/>
                <w:szCs w:val="24"/>
              </w:rPr>
            </w:pPr>
          </w:p>
        </w:tc>
      </w:tr>
      <w:tr w:rsidR="00D62258" w:rsidRPr="00D62258" w14:paraId="7DA59C5C" w14:textId="77777777" w:rsidTr="00CB2FFD">
        <w:trPr>
          <w:trHeight w:val="23"/>
        </w:trPr>
        <w:tc>
          <w:tcPr>
            <w:tcW w:w="2460" w:type="pct"/>
            <w:vAlign w:val="center"/>
          </w:tcPr>
          <w:p w14:paraId="5C2CA52C"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 xml:space="preserve">Промежуточная аттестация </w:t>
            </w:r>
          </w:p>
        </w:tc>
        <w:tc>
          <w:tcPr>
            <w:tcW w:w="1195" w:type="pct"/>
            <w:vAlign w:val="center"/>
          </w:tcPr>
          <w:p w14:paraId="37C972B6" w14:textId="77777777" w:rsidR="00D62258" w:rsidRPr="00D62258" w:rsidRDefault="00D62258" w:rsidP="00D62258">
            <w:pPr>
              <w:jc w:val="center"/>
              <w:rPr>
                <w:rFonts w:ascii="Times New Roman" w:hAnsi="Times New Roman" w:cs="Times New Roman"/>
                <w:bCs/>
                <w:sz w:val="24"/>
                <w:szCs w:val="24"/>
              </w:rPr>
            </w:pPr>
          </w:p>
        </w:tc>
        <w:tc>
          <w:tcPr>
            <w:tcW w:w="1345" w:type="pct"/>
            <w:vAlign w:val="center"/>
          </w:tcPr>
          <w:p w14:paraId="46426EE8" w14:textId="77777777" w:rsidR="00D62258" w:rsidRPr="00D62258" w:rsidRDefault="00D62258" w:rsidP="00D62258">
            <w:pPr>
              <w:jc w:val="center"/>
              <w:rPr>
                <w:rFonts w:ascii="Times New Roman" w:hAnsi="Times New Roman" w:cs="Times New Roman"/>
                <w:bCs/>
                <w:sz w:val="24"/>
                <w:szCs w:val="24"/>
              </w:rPr>
            </w:pPr>
          </w:p>
        </w:tc>
      </w:tr>
      <w:tr w:rsidR="00D62258" w:rsidRPr="00D62258" w14:paraId="27973F99" w14:textId="77777777" w:rsidTr="00CB2FFD">
        <w:trPr>
          <w:trHeight w:val="23"/>
        </w:trPr>
        <w:tc>
          <w:tcPr>
            <w:tcW w:w="2460" w:type="pct"/>
            <w:vAlign w:val="center"/>
          </w:tcPr>
          <w:p w14:paraId="556C6CB5" w14:textId="77777777" w:rsidR="00D62258" w:rsidRPr="00D62258" w:rsidRDefault="00D62258" w:rsidP="00D62258">
            <w:pPr>
              <w:jc w:val="both"/>
              <w:rPr>
                <w:rFonts w:ascii="Times New Roman" w:hAnsi="Times New Roman" w:cs="Times New Roman"/>
                <w:bCs/>
                <w:sz w:val="24"/>
                <w:szCs w:val="24"/>
              </w:rPr>
            </w:pPr>
            <w:r w:rsidRPr="00D62258">
              <w:rPr>
                <w:rFonts w:ascii="Times New Roman" w:hAnsi="Times New Roman" w:cs="Times New Roman"/>
                <w:bCs/>
                <w:sz w:val="24"/>
                <w:szCs w:val="24"/>
              </w:rPr>
              <w:t>Всего</w:t>
            </w:r>
          </w:p>
        </w:tc>
        <w:tc>
          <w:tcPr>
            <w:tcW w:w="1195" w:type="pct"/>
            <w:vAlign w:val="center"/>
          </w:tcPr>
          <w:p w14:paraId="3B933C30"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64</w:t>
            </w:r>
          </w:p>
        </w:tc>
        <w:tc>
          <w:tcPr>
            <w:tcW w:w="1345" w:type="pct"/>
            <w:vAlign w:val="center"/>
          </w:tcPr>
          <w:p w14:paraId="1A78CE83" w14:textId="77777777" w:rsidR="00D62258" w:rsidRPr="00D62258" w:rsidRDefault="00D62258" w:rsidP="00D62258">
            <w:pPr>
              <w:jc w:val="center"/>
              <w:rPr>
                <w:rFonts w:ascii="Times New Roman" w:hAnsi="Times New Roman" w:cs="Times New Roman"/>
                <w:b/>
                <w:sz w:val="24"/>
                <w:szCs w:val="24"/>
              </w:rPr>
            </w:pPr>
            <w:r w:rsidRPr="00D62258">
              <w:rPr>
                <w:rFonts w:ascii="Times New Roman" w:hAnsi="Times New Roman" w:cs="Times New Roman"/>
                <w:b/>
                <w:sz w:val="24"/>
                <w:szCs w:val="24"/>
              </w:rPr>
              <w:t>52</w:t>
            </w:r>
          </w:p>
        </w:tc>
      </w:tr>
    </w:tbl>
    <w:p w14:paraId="706F9969" w14:textId="77777777" w:rsidR="00D62258" w:rsidRPr="00D62258" w:rsidRDefault="00D62258" w:rsidP="00D62258">
      <w:pPr>
        <w:rPr>
          <w:rFonts w:ascii="Times New Roman" w:hAnsi="Times New Roman" w:cs="Times New Roman"/>
          <w:iCs/>
          <w:sz w:val="24"/>
          <w:szCs w:val="24"/>
        </w:rPr>
      </w:pPr>
    </w:p>
    <w:p w14:paraId="045D4044"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2258" w:rsidRPr="00D62258" w14:paraId="0A375600" w14:textId="77777777" w:rsidTr="00CB2FFD">
        <w:trPr>
          <w:trHeight w:val="903"/>
        </w:trPr>
        <w:tc>
          <w:tcPr>
            <w:tcW w:w="2972" w:type="dxa"/>
            <w:vAlign w:val="center"/>
          </w:tcPr>
          <w:p w14:paraId="08773292" w14:textId="77777777" w:rsidR="00D62258" w:rsidRPr="00D62258" w:rsidRDefault="00D62258" w:rsidP="00D62258">
            <w:pPr>
              <w:spacing w:line="276" w:lineRule="auto"/>
              <w:jc w:val="cente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Наименование разделов и тем</w:t>
            </w:r>
          </w:p>
        </w:tc>
        <w:tc>
          <w:tcPr>
            <w:tcW w:w="6662" w:type="dxa"/>
            <w:vAlign w:val="center"/>
          </w:tcPr>
          <w:p w14:paraId="5FDBB18D" w14:textId="77777777" w:rsidR="00D62258" w:rsidRPr="00D62258" w:rsidRDefault="00D62258" w:rsidP="00D62258">
            <w:pPr>
              <w:suppressAutoHyphens/>
              <w:jc w:val="cente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62258" w:rsidRPr="00D62258" w14:paraId="5E88E119" w14:textId="77777777" w:rsidTr="00CB2FFD">
        <w:tc>
          <w:tcPr>
            <w:tcW w:w="9634" w:type="dxa"/>
            <w:gridSpan w:val="2"/>
          </w:tcPr>
          <w:p w14:paraId="07EB076F"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
                <w:bCs/>
                <w:lang w:eastAsia="ru-RU"/>
              </w:rPr>
              <w:t xml:space="preserve">Раздел 1. Основы экологии </w:t>
            </w:r>
          </w:p>
        </w:tc>
      </w:tr>
      <w:tr w:rsidR="00D62258" w:rsidRPr="00D62258" w14:paraId="10A2086B" w14:textId="77777777" w:rsidTr="00CB2FFD">
        <w:tc>
          <w:tcPr>
            <w:tcW w:w="2972" w:type="dxa"/>
            <w:vMerge w:val="restart"/>
          </w:tcPr>
          <w:p w14:paraId="443069A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1.1 Экологическая система</w:t>
            </w:r>
          </w:p>
        </w:tc>
        <w:tc>
          <w:tcPr>
            <w:tcW w:w="6662" w:type="dxa"/>
          </w:tcPr>
          <w:p w14:paraId="10510E66" w14:textId="77777777" w:rsidR="00D62258" w:rsidRPr="00D62258" w:rsidRDefault="00D62258" w:rsidP="00D62258">
            <w:pP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0AB8CE2" w14:textId="77777777" w:rsidTr="00CB2FFD">
        <w:trPr>
          <w:trHeight w:val="396"/>
        </w:trPr>
        <w:tc>
          <w:tcPr>
            <w:tcW w:w="2972" w:type="dxa"/>
            <w:vMerge/>
          </w:tcPr>
          <w:p w14:paraId="3329AE8A"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6119AA6A" w14:textId="77777777" w:rsidR="00D62258" w:rsidRPr="00D62258" w:rsidRDefault="00D62258" w:rsidP="00D62258">
            <w:pPr>
              <w:suppressAutoHyphens/>
              <w:jc w:val="both"/>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Понятие среды обитания. Типы биоценоза. Цепи питания. Экологические факторы, влияющие на организм. Устойчивость экосистем. Агроэкосистемы и их значение.</w:t>
            </w:r>
          </w:p>
        </w:tc>
      </w:tr>
      <w:tr w:rsidR="00D62258" w:rsidRPr="00D62258" w14:paraId="136C02AE" w14:textId="77777777" w:rsidTr="00CB2FFD">
        <w:trPr>
          <w:trHeight w:val="20"/>
        </w:trPr>
        <w:tc>
          <w:tcPr>
            <w:tcW w:w="2972" w:type="dxa"/>
            <w:vMerge/>
          </w:tcPr>
          <w:p w14:paraId="404894EA"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3B85B48B"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19314CE8" w14:textId="77777777" w:rsidTr="00CB2FFD">
        <w:trPr>
          <w:trHeight w:val="204"/>
        </w:trPr>
        <w:tc>
          <w:tcPr>
            <w:tcW w:w="2972" w:type="dxa"/>
            <w:vMerge/>
          </w:tcPr>
          <w:p w14:paraId="31AF79F2"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33E5FD40" w14:textId="77777777" w:rsidR="00D62258" w:rsidRPr="00D62258" w:rsidRDefault="00D62258" w:rsidP="00D62258">
            <w:pPr>
              <w:suppressAutoHyphens/>
              <w:jc w:val="both"/>
              <w:rPr>
                <w:rFonts w:ascii="Times New Roman" w:eastAsia="Times New Roman" w:hAnsi="Times New Roman" w:cs="Times New Roman"/>
                <w:iCs/>
                <w:lang w:eastAsia="ru-RU"/>
              </w:rPr>
            </w:pPr>
            <w:r w:rsidRPr="00D62258">
              <w:rPr>
                <w:rFonts w:ascii="Times New Roman" w:eastAsia="Times New Roman" w:hAnsi="Times New Roman" w:cs="Times New Roman"/>
                <w:lang w:eastAsia="ru-RU"/>
              </w:rPr>
              <w:t>Виды и исследование графика функции. Построение графиков реальных функций с помощью геометрических преобразований.</w:t>
            </w:r>
          </w:p>
        </w:tc>
      </w:tr>
      <w:tr w:rsidR="00D62258" w:rsidRPr="00D62258" w14:paraId="74AA0B87" w14:textId="77777777" w:rsidTr="00CB2FFD">
        <w:trPr>
          <w:trHeight w:val="361"/>
        </w:trPr>
        <w:tc>
          <w:tcPr>
            <w:tcW w:w="2972" w:type="dxa"/>
            <w:vMerge/>
          </w:tcPr>
          <w:p w14:paraId="13600CCB" w14:textId="77777777" w:rsidR="00D62258" w:rsidRPr="00D62258" w:rsidRDefault="00D62258" w:rsidP="00D62258">
            <w:pPr>
              <w:rPr>
                <w:rFonts w:ascii="Times New Roman" w:eastAsia="Times New Roman" w:hAnsi="Times New Roman" w:cs="Times New Roman"/>
                <w:b/>
                <w:bCs/>
                <w:lang w:eastAsia="ru-RU"/>
              </w:rPr>
            </w:pPr>
          </w:p>
        </w:tc>
        <w:tc>
          <w:tcPr>
            <w:tcW w:w="6662" w:type="dxa"/>
            <w:vAlign w:val="bottom"/>
          </w:tcPr>
          <w:p w14:paraId="66D7772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303D25C"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3E894941" w14:textId="77777777" w:rsidTr="00CB2FFD">
        <w:tc>
          <w:tcPr>
            <w:tcW w:w="9634" w:type="dxa"/>
            <w:gridSpan w:val="2"/>
          </w:tcPr>
          <w:p w14:paraId="3A8940D7"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
                <w:bCs/>
                <w:lang w:eastAsia="ru-RU"/>
              </w:rPr>
              <w:t xml:space="preserve">Раздел 2.  Взаимодействие природы и общества </w:t>
            </w:r>
          </w:p>
        </w:tc>
      </w:tr>
      <w:tr w:rsidR="00D62258" w:rsidRPr="00D62258" w14:paraId="3AC28DCE" w14:textId="77777777" w:rsidTr="00CB2FFD">
        <w:tc>
          <w:tcPr>
            <w:tcW w:w="2972" w:type="dxa"/>
            <w:vMerge w:val="restart"/>
          </w:tcPr>
          <w:p w14:paraId="33CC1197"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2.1 Концепция устойчивого развития общества</w:t>
            </w:r>
          </w:p>
        </w:tc>
        <w:tc>
          <w:tcPr>
            <w:tcW w:w="6662" w:type="dxa"/>
          </w:tcPr>
          <w:p w14:paraId="36CB9291" w14:textId="77777777" w:rsidR="00D62258" w:rsidRPr="00D62258" w:rsidRDefault="00D62258" w:rsidP="00D62258">
            <w:pPr>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7F2396F5" w14:textId="77777777" w:rsidTr="00CB2FFD">
        <w:trPr>
          <w:trHeight w:val="396"/>
        </w:trPr>
        <w:tc>
          <w:tcPr>
            <w:tcW w:w="2972" w:type="dxa"/>
            <w:vMerge/>
          </w:tcPr>
          <w:p w14:paraId="54C6FC77"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70D038E5" w14:textId="77777777" w:rsidR="00D62258" w:rsidRPr="00D62258" w:rsidRDefault="00D62258" w:rsidP="00D62258">
            <w:pPr>
              <w:suppressAutoHyphens/>
              <w:jc w:val="both"/>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Факторы взаимодействия общества и природы. Классификация природных ресурсов, Полезные ископаемые, их распределение и рациональное использование. Загрязнение атмосферы, гидросферы, Биологические ресурсы. Концепция устойчивого развития общества.</w:t>
            </w:r>
          </w:p>
        </w:tc>
      </w:tr>
      <w:tr w:rsidR="00D62258" w:rsidRPr="00D62258" w14:paraId="4B69AA74" w14:textId="77777777" w:rsidTr="00CB2FFD">
        <w:trPr>
          <w:trHeight w:val="20"/>
        </w:trPr>
        <w:tc>
          <w:tcPr>
            <w:tcW w:w="2972" w:type="dxa"/>
            <w:vMerge/>
          </w:tcPr>
          <w:p w14:paraId="13633941" w14:textId="77777777" w:rsidR="00D62258" w:rsidRPr="00D62258" w:rsidRDefault="00D62258" w:rsidP="00D62258">
            <w:pPr>
              <w:rPr>
                <w:rFonts w:ascii="Times New Roman" w:eastAsia="Times New Roman" w:hAnsi="Times New Roman" w:cs="Times New Roman"/>
                <w:b/>
                <w:bCs/>
                <w:lang w:eastAsia="ru-RU"/>
              </w:rPr>
            </w:pPr>
          </w:p>
        </w:tc>
        <w:tc>
          <w:tcPr>
            <w:tcW w:w="6662" w:type="dxa"/>
          </w:tcPr>
          <w:p w14:paraId="60983D04"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4B0E15AB" w14:textId="77777777" w:rsidTr="00CB2FFD">
        <w:trPr>
          <w:trHeight w:val="361"/>
        </w:trPr>
        <w:tc>
          <w:tcPr>
            <w:tcW w:w="2972" w:type="dxa"/>
            <w:vMerge/>
          </w:tcPr>
          <w:p w14:paraId="2FBD027A" w14:textId="77777777" w:rsidR="00D62258" w:rsidRPr="00D62258" w:rsidRDefault="00D62258" w:rsidP="00D62258">
            <w:pPr>
              <w:rPr>
                <w:rFonts w:ascii="Times New Roman" w:eastAsia="Times New Roman" w:hAnsi="Times New Roman" w:cs="Times New Roman"/>
                <w:b/>
                <w:bCs/>
                <w:lang w:eastAsia="ru-RU"/>
              </w:rPr>
            </w:pPr>
          </w:p>
        </w:tc>
        <w:tc>
          <w:tcPr>
            <w:tcW w:w="6662" w:type="dxa"/>
            <w:vAlign w:val="bottom"/>
          </w:tcPr>
          <w:p w14:paraId="0114D01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16801764" w14:textId="77777777" w:rsidR="00D62258" w:rsidRPr="00D62258" w:rsidRDefault="00D62258" w:rsidP="00D62258">
            <w:pPr>
              <w:rPr>
                <w:rFonts w:ascii="Times New Roman" w:eastAsia="Times New Roman" w:hAnsi="Times New Roman" w:cs="Times New Roman"/>
                <w:i/>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321BD53" w14:textId="77777777" w:rsidTr="00CB2FFD">
        <w:trPr>
          <w:trHeight w:val="361"/>
        </w:trPr>
        <w:tc>
          <w:tcPr>
            <w:tcW w:w="2972" w:type="dxa"/>
            <w:vMerge w:val="restart"/>
          </w:tcPr>
          <w:p w14:paraId="76622B4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2.2 Природные ресурсы и их рациональное использование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F2254F3"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57FA76FD" w14:textId="77777777" w:rsidTr="00CB2FFD">
        <w:trPr>
          <w:trHeight w:val="361"/>
        </w:trPr>
        <w:tc>
          <w:tcPr>
            <w:tcW w:w="2972" w:type="dxa"/>
            <w:vMerge/>
          </w:tcPr>
          <w:p w14:paraId="50690B3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F422C"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Классификация природных ресурсов. Недра. Атмосфера. Гидросфера. Биологические ресурсы.</w:t>
            </w:r>
          </w:p>
        </w:tc>
      </w:tr>
      <w:tr w:rsidR="00D62258" w:rsidRPr="00D62258" w14:paraId="60A1DCEF" w14:textId="77777777" w:rsidTr="00CB2FFD">
        <w:trPr>
          <w:trHeight w:val="361"/>
        </w:trPr>
        <w:tc>
          <w:tcPr>
            <w:tcW w:w="2972" w:type="dxa"/>
            <w:vMerge/>
          </w:tcPr>
          <w:p w14:paraId="3EB39C0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69E4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0695D6DE" w14:textId="77777777" w:rsidTr="00CB2FFD">
        <w:trPr>
          <w:trHeight w:val="137"/>
        </w:trPr>
        <w:tc>
          <w:tcPr>
            <w:tcW w:w="2972" w:type="dxa"/>
            <w:vMerge/>
          </w:tcPr>
          <w:p w14:paraId="3CA594F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FAC68"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Механизм образования кислотных дождей</w:t>
            </w:r>
          </w:p>
        </w:tc>
      </w:tr>
      <w:tr w:rsidR="00D62258" w:rsidRPr="00D62258" w14:paraId="2DA9458A" w14:textId="77777777" w:rsidTr="00CB2FFD">
        <w:trPr>
          <w:trHeight w:val="137"/>
        </w:trPr>
        <w:tc>
          <w:tcPr>
            <w:tcW w:w="2972" w:type="dxa"/>
            <w:vMerge/>
          </w:tcPr>
          <w:p w14:paraId="3D60C842"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F5C00"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Охрана атмосферного воздуха</w:t>
            </w:r>
          </w:p>
        </w:tc>
      </w:tr>
      <w:tr w:rsidR="00D62258" w:rsidRPr="00D62258" w14:paraId="100F4FFE" w14:textId="77777777" w:rsidTr="00CB2FFD">
        <w:trPr>
          <w:trHeight w:val="137"/>
        </w:trPr>
        <w:tc>
          <w:tcPr>
            <w:tcW w:w="2972" w:type="dxa"/>
            <w:vMerge/>
          </w:tcPr>
          <w:p w14:paraId="51DD9B4B"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B761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Определение качества воды</w:t>
            </w:r>
          </w:p>
        </w:tc>
      </w:tr>
      <w:tr w:rsidR="00D62258" w:rsidRPr="00D62258" w14:paraId="03A18D5B" w14:textId="77777777" w:rsidTr="00CB2FFD">
        <w:trPr>
          <w:trHeight w:val="361"/>
        </w:trPr>
        <w:tc>
          <w:tcPr>
            <w:tcW w:w="2972" w:type="dxa"/>
            <w:vMerge/>
          </w:tcPr>
          <w:p w14:paraId="367C76C0"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4756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5A79899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036A0FF" w14:textId="77777777" w:rsidTr="00CB2FFD">
        <w:trPr>
          <w:trHeight w:val="361"/>
        </w:trPr>
        <w:tc>
          <w:tcPr>
            <w:tcW w:w="2972" w:type="dxa"/>
            <w:vMerge w:val="restart"/>
          </w:tcPr>
          <w:p w14:paraId="67B8817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2.3 Деградация почв и мелиоративные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2C4AE4C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19A6506E" w14:textId="77777777" w:rsidTr="00CB2FFD">
        <w:trPr>
          <w:trHeight w:val="361"/>
        </w:trPr>
        <w:tc>
          <w:tcPr>
            <w:tcW w:w="2972" w:type="dxa"/>
            <w:vMerge/>
          </w:tcPr>
          <w:p w14:paraId="5ACB2B2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43732D"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 xml:space="preserve">Борьба с деградацией почв. Эрозия почв, её виды и противоэрозионные мероприятия. Засоление, заболачивание, </w:t>
            </w:r>
            <w:r w:rsidRPr="00D62258">
              <w:rPr>
                <w:rFonts w:ascii="Times New Roman" w:eastAsia="Times New Roman" w:hAnsi="Times New Roman" w:cs="Times New Roman"/>
                <w:lang w:eastAsia="ru-RU"/>
              </w:rPr>
              <w:lastRenderedPageBreak/>
              <w:t xml:space="preserve">уплотнение и загрязнение почв. </w:t>
            </w:r>
            <w:proofErr w:type="spellStart"/>
            <w:r w:rsidRPr="00D62258">
              <w:rPr>
                <w:rFonts w:ascii="Times New Roman" w:eastAsia="Times New Roman" w:hAnsi="Times New Roman" w:cs="Times New Roman"/>
                <w:lang w:eastAsia="ru-RU"/>
              </w:rPr>
              <w:t>Деградационные</w:t>
            </w:r>
            <w:proofErr w:type="spellEnd"/>
            <w:r w:rsidRPr="00D62258">
              <w:rPr>
                <w:rFonts w:ascii="Times New Roman" w:eastAsia="Times New Roman" w:hAnsi="Times New Roman" w:cs="Times New Roman"/>
                <w:lang w:eastAsia="ru-RU"/>
              </w:rPr>
              <w:t xml:space="preserve"> процессы. Борьба с деградацией почв. Засоление почв. Заболачивание почв. Уплотнение почв. Загрязнение почв. Гидропоника. Земледелие по </w:t>
            </w:r>
            <w:proofErr w:type="spellStart"/>
            <w:r w:rsidRPr="00D62258">
              <w:rPr>
                <w:rFonts w:ascii="Times New Roman" w:eastAsia="Times New Roman" w:hAnsi="Times New Roman" w:cs="Times New Roman"/>
                <w:lang w:eastAsia="ru-RU"/>
              </w:rPr>
              <w:t>Миттлайдеру</w:t>
            </w:r>
            <w:proofErr w:type="spellEnd"/>
            <w:r w:rsidRPr="00D62258">
              <w:rPr>
                <w:rFonts w:ascii="Times New Roman" w:eastAsia="Times New Roman" w:hAnsi="Times New Roman" w:cs="Times New Roman"/>
                <w:lang w:eastAsia="ru-RU"/>
              </w:rPr>
              <w:t>. Современное состояние плодородия почв России.</w:t>
            </w:r>
          </w:p>
        </w:tc>
      </w:tr>
      <w:tr w:rsidR="00D62258" w:rsidRPr="00D62258" w14:paraId="7BA0DF97" w14:textId="77777777" w:rsidTr="00CB2FFD">
        <w:trPr>
          <w:trHeight w:val="361"/>
        </w:trPr>
        <w:tc>
          <w:tcPr>
            <w:tcW w:w="2972" w:type="dxa"/>
            <w:vMerge/>
          </w:tcPr>
          <w:p w14:paraId="1C683F97"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C3D1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5767353F" w14:textId="77777777" w:rsidTr="00CB2FFD">
        <w:trPr>
          <w:trHeight w:val="137"/>
        </w:trPr>
        <w:tc>
          <w:tcPr>
            <w:tcW w:w="2972" w:type="dxa"/>
            <w:vMerge/>
          </w:tcPr>
          <w:p w14:paraId="65AE9931"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37D805"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Расчет полигона твёрдых бытовых отходов (ТБХ)</w:t>
            </w:r>
          </w:p>
        </w:tc>
      </w:tr>
      <w:tr w:rsidR="00D62258" w:rsidRPr="00D62258" w14:paraId="0F9C8D89" w14:textId="77777777" w:rsidTr="00CB2FFD">
        <w:trPr>
          <w:trHeight w:val="361"/>
        </w:trPr>
        <w:tc>
          <w:tcPr>
            <w:tcW w:w="2972" w:type="dxa"/>
            <w:vMerge/>
          </w:tcPr>
          <w:p w14:paraId="2D728E6D"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EAB97"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99977F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4C16D2F8" w14:textId="77777777" w:rsidTr="00CB2FFD">
        <w:trPr>
          <w:trHeight w:val="361"/>
        </w:trPr>
        <w:tc>
          <w:tcPr>
            <w:tcW w:w="2972" w:type="dxa"/>
            <w:vMerge w:val="restart"/>
          </w:tcPr>
          <w:p w14:paraId="03EE80D6"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2.4 Экологический мониторинг</w:t>
            </w:r>
          </w:p>
        </w:tc>
        <w:tc>
          <w:tcPr>
            <w:tcW w:w="6662" w:type="dxa"/>
            <w:tcBorders>
              <w:top w:val="single" w:sz="4" w:space="0" w:color="auto"/>
              <w:left w:val="single" w:sz="4" w:space="0" w:color="auto"/>
              <w:bottom w:val="single" w:sz="4" w:space="0" w:color="auto"/>
              <w:right w:val="single" w:sz="4" w:space="0" w:color="auto"/>
            </w:tcBorders>
            <w:vAlign w:val="bottom"/>
          </w:tcPr>
          <w:p w14:paraId="6FD150D4"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11B02981" w14:textId="77777777" w:rsidTr="00CB2FFD">
        <w:trPr>
          <w:trHeight w:val="361"/>
        </w:trPr>
        <w:tc>
          <w:tcPr>
            <w:tcW w:w="2972" w:type="dxa"/>
            <w:vMerge/>
          </w:tcPr>
          <w:p w14:paraId="22A85AF9"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6C4F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Экологический мониторинг. Методы мониторинга. Мониторинг атмосферного воздуха, мониторинг почв. Виды и методы экологического мониторинга. Мониторинг атмосферного воздуха. Мониторинг поверхностных вод суши. Мониторинг почв.</w:t>
            </w:r>
          </w:p>
        </w:tc>
      </w:tr>
      <w:tr w:rsidR="00D62258" w:rsidRPr="00D62258" w14:paraId="695B18FC" w14:textId="77777777" w:rsidTr="00CB2FFD">
        <w:trPr>
          <w:trHeight w:val="361"/>
        </w:trPr>
        <w:tc>
          <w:tcPr>
            <w:tcW w:w="2972" w:type="dxa"/>
            <w:vMerge/>
          </w:tcPr>
          <w:p w14:paraId="2E34FC8D"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C97A06"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53E0A08E" w14:textId="77777777" w:rsidTr="00CB2FFD">
        <w:trPr>
          <w:trHeight w:val="137"/>
        </w:trPr>
        <w:tc>
          <w:tcPr>
            <w:tcW w:w="2972" w:type="dxa"/>
            <w:vMerge/>
          </w:tcPr>
          <w:p w14:paraId="66DA6F75"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2DBA1"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Расчет полигона твёрдых бытовых отходов (ТБХ)</w:t>
            </w:r>
          </w:p>
        </w:tc>
      </w:tr>
      <w:tr w:rsidR="00D62258" w:rsidRPr="00D62258" w14:paraId="2D2CE489" w14:textId="77777777" w:rsidTr="00CB2FFD">
        <w:trPr>
          <w:trHeight w:val="361"/>
        </w:trPr>
        <w:tc>
          <w:tcPr>
            <w:tcW w:w="2972" w:type="dxa"/>
            <w:vMerge/>
          </w:tcPr>
          <w:p w14:paraId="6B7C451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739DE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037EA92D"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2365B189" w14:textId="77777777" w:rsidTr="00CB2FFD">
        <w:trPr>
          <w:trHeight w:val="361"/>
        </w:trPr>
        <w:tc>
          <w:tcPr>
            <w:tcW w:w="9634" w:type="dxa"/>
            <w:gridSpan w:val="2"/>
            <w:tcBorders>
              <w:right w:val="single" w:sz="4" w:space="0" w:color="auto"/>
            </w:tcBorders>
          </w:tcPr>
          <w:p w14:paraId="2E4836A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Раздел 3. Правовые и социальные вопросы природопользования </w:t>
            </w:r>
          </w:p>
        </w:tc>
      </w:tr>
      <w:tr w:rsidR="00D62258" w:rsidRPr="00D62258" w14:paraId="75259E38" w14:textId="77777777" w:rsidTr="00CB2FFD">
        <w:trPr>
          <w:trHeight w:val="361"/>
        </w:trPr>
        <w:tc>
          <w:tcPr>
            <w:tcW w:w="2972" w:type="dxa"/>
            <w:vMerge w:val="restart"/>
          </w:tcPr>
          <w:p w14:paraId="0F589AD5"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3.1 Функции и методы государственного экологического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5388A7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53432C20" w14:textId="77777777" w:rsidTr="00CB2FFD">
        <w:trPr>
          <w:trHeight w:val="361"/>
        </w:trPr>
        <w:tc>
          <w:tcPr>
            <w:tcW w:w="2972" w:type="dxa"/>
            <w:vMerge/>
          </w:tcPr>
          <w:p w14:paraId="3F33CF1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D86A4"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Функции государственного экологического управления. Экологическое законодательство России. Органы государственного управления. Агропромышленный комплекс. Функции и методы государственного экологического управления. Экологическое законодательство России. Органы государственного управления природопользования. Государственное управление сельскохозяйственным природопользованием</w:t>
            </w:r>
          </w:p>
        </w:tc>
      </w:tr>
      <w:tr w:rsidR="00D62258" w:rsidRPr="00D62258" w14:paraId="609339E8" w14:textId="77777777" w:rsidTr="00CB2FFD">
        <w:trPr>
          <w:trHeight w:val="361"/>
        </w:trPr>
        <w:tc>
          <w:tcPr>
            <w:tcW w:w="2972" w:type="dxa"/>
            <w:vMerge/>
          </w:tcPr>
          <w:p w14:paraId="5300ACB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EE508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0D520824" w14:textId="77777777" w:rsidTr="00CB2FFD">
        <w:trPr>
          <w:trHeight w:val="137"/>
        </w:trPr>
        <w:tc>
          <w:tcPr>
            <w:tcW w:w="2972" w:type="dxa"/>
            <w:vMerge/>
          </w:tcPr>
          <w:p w14:paraId="0B215958"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D3334"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Выполнение операций над множествами</w:t>
            </w:r>
          </w:p>
        </w:tc>
      </w:tr>
      <w:tr w:rsidR="00D62258" w:rsidRPr="00D62258" w14:paraId="2072A318" w14:textId="77777777" w:rsidTr="00CB2FFD">
        <w:trPr>
          <w:trHeight w:val="361"/>
        </w:trPr>
        <w:tc>
          <w:tcPr>
            <w:tcW w:w="2972" w:type="dxa"/>
            <w:vMerge/>
          </w:tcPr>
          <w:p w14:paraId="1F0F140A"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077A3"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B7A5DE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7969E45" w14:textId="77777777" w:rsidTr="00CB2FFD">
        <w:trPr>
          <w:trHeight w:val="361"/>
        </w:trPr>
        <w:tc>
          <w:tcPr>
            <w:tcW w:w="2972" w:type="dxa"/>
            <w:vMerge w:val="restart"/>
          </w:tcPr>
          <w:p w14:paraId="68E7A090"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3.2 Экологический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1907B425"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A9B959E" w14:textId="77777777" w:rsidTr="00CB2FFD">
        <w:trPr>
          <w:trHeight w:val="361"/>
        </w:trPr>
        <w:tc>
          <w:tcPr>
            <w:tcW w:w="2972" w:type="dxa"/>
            <w:vMerge/>
          </w:tcPr>
          <w:p w14:paraId="4842AB10"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9512A"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Экологический контроль.</w:t>
            </w:r>
            <w:r w:rsidRPr="00D62258">
              <w:t xml:space="preserve"> </w:t>
            </w:r>
            <w:r w:rsidRPr="00D62258">
              <w:rPr>
                <w:rFonts w:ascii="Times New Roman" w:eastAsia="Times New Roman" w:hAnsi="Times New Roman" w:cs="Times New Roman"/>
                <w:lang w:eastAsia="ru-RU"/>
              </w:rPr>
              <w:t>Государственный экологический контроль загрязнения атмосферы хозяйствующими субъектами. Государственный экологический контроль использования водных ресурсов. Государственный экологический контроль в области обращения с отходами. Плата за пользование природными ресурсами. Плата за негативное воздействие хозяйствующего субъекта на окружающую среду.</w:t>
            </w:r>
          </w:p>
        </w:tc>
      </w:tr>
      <w:tr w:rsidR="00D62258" w:rsidRPr="00D62258" w14:paraId="36F8579F" w14:textId="77777777" w:rsidTr="00CB2FFD">
        <w:trPr>
          <w:trHeight w:val="361"/>
        </w:trPr>
        <w:tc>
          <w:tcPr>
            <w:tcW w:w="2972" w:type="dxa"/>
            <w:vMerge/>
          </w:tcPr>
          <w:p w14:paraId="7DC7B4AC"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B285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25CB4DFD" w14:textId="77777777" w:rsidTr="00CB2FFD">
        <w:trPr>
          <w:trHeight w:val="137"/>
        </w:trPr>
        <w:tc>
          <w:tcPr>
            <w:tcW w:w="2972" w:type="dxa"/>
            <w:vMerge/>
          </w:tcPr>
          <w:p w14:paraId="70462E86"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3BA9F"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Нормирование качества окружающей среды</w:t>
            </w:r>
          </w:p>
        </w:tc>
      </w:tr>
      <w:tr w:rsidR="00D62258" w:rsidRPr="00D62258" w14:paraId="6ABBB845" w14:textId="77777777" w:rsidTr="00CB2FFD">
        <w:trPr>
          <w:trHeight w:val="361"/>
        </w:trPr>
        <w:tc>
          <w:tcPr>
            <w:tcW w:w="2972" w:type="dxa"/>
            <w:vMerge/>
          </w:tcPr>
          <w:p w14:paraId="037BAFCA"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399CC"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9FFF089"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12EE5BD0" w14:textId="77777777" w:rsidTr="00CB2FFD">
        <w:tc>
          <w:tcPr>
            <w:tcW w:w="9634" w:type="dxa"/>
            <w:gridSpan w:val="2"/>
          </w:tcPr>
          <w:p w14:paraId="3E991CB0" w14:textId="77777777" w:rsidR="00D62258" w:rsidRPr="00D62258" w:rsidRDefault="00D62258" w:rsidP="00D62258">
            <w:pPr>
              <w:suppressAutoHyphens/>
              <w:jc w:val="both"/>
              <w:rPr>
                <w:rFonts w:ascii="Times New Roman" w:eastAsia="Times New Roman" w:hAnsi="Times New Roman" w:cs="Times New Roman"/>
                <w:b/>
                <w:lang w:eastAsia="ru-RU"/>
              </w:rPr>
            </w:pPr>
            <w:r w:rsidRPr="00D62258">
              <w:rPr>
                <w:rFonts w:ascii="Times New Roman" w:eastAsia="Times New Roman" w:hAnsi="Times New Roman" w:cs="Times New Roman"/>
                <w:b/>
                <w:lang w:eastAsia="ru-RU"/>
              </w:rPr>
              <w:t xml:space="preserve">Раздел 4. Состояние природных ресурсов и окружающей среды в России </w:t>
            </w:r>
          </w:p>
        </w:tc>
      </w:tr>
      <w:tr w:rsidR="00D62258" w:rsidRPr="00D62258" w14:paraId="74B80584" w14:textId="77777777" w:rsidTr="00CB2FFD">
        <w:trPr>
          <w:trHeight w:val="361"/>
        </w:trPr>
        <w:tc>
          <w:tcPr>
            <w:tcW w:w="2972" w:type="dxa"/>
            <w:vMerge w:val="restart"/>
          </w:tcPr>
          <w:p w14:paraId="5D45062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Тема 4.1 Современные проблемы состояния природных ресурсов и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3C0A5DAA"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 xml:space="preserve">Содержание </w:t>
            </w:r>
          </w:p>
        </w:tc>
      </w:tr>
      <w:tr w:rsidR="00D62258" w:rsidRPr="00D62258" w14:paraId="3A6D93E1" w14:textId="77777777" w:rsidTr="00CB2FFD">
        <w:trPr>
          <w:trHeight w:val="361"/>
        </w:trPr>
        <w:tc>
          <w:tcPr>
            <w:tcW w:w="2972" w:type="dxa"/>
            <w:vMerge/>
          </w:tcPr>
          <w:p w14:paraId="52B89316"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F8FD5"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 xml:space="preserve">Экологическая деградация хозяйственной структуры. Использование минеральных ресурсов. Сельскохозяйственное природопользование. Современные проблемы состояния природных ресурсов и окружающей среды. Атмосферный воздух. </w:t>
            </w:r>
            <w:r w:rsidRPr="00D62258">
              <w:rPr>
                <w:rFonts w:ascii="Times New Roman" w:eastAsia="Times New Roman" w:hAnsi="Times New Roman" w:cs="Times New Roman"/>
                <w:lang w:eastAsia="ru-RU"/>
              </w:rPr>
              <w:lastRenderedPageBreak/>
              <w:t>Водные ресурсы. Биоразнообразие. Загрязнение окружающей среды.</w:t>
            </w:r>
          </w:p>
        </w:tc>
      </w:tr>
      <w:tr w:rsidR="00D62258" w:rsidRPr="00D62258" w14:paraId="68D1A25A" w14:textId="77777777" w:rsidTr="00CB2FFD">
        <w:trPr>
          <w:trHeight w:val="361"/>
        </w:trPr>
        <w:tc>
          <w:tcPr>
            <w:tcW w:w="2972" w:type="dxa"/>
            <w:vMerge/>
          </w:tcPr>
          <w:p w14:paraId="18CEECBE"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5CEBD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практических и лабораторных занятий</w:t>
            </w:r>
          </w:p>
        </w:tc>
      </w:tr>
      <w:tr w:rsidR="00D62258" w:rsidRPr="00D62258" w14:paraId="2CFF7ACE" w14:textId="77777777" w:rsidTr="00CB2FFD">
        <w:trPr>
          <w:trHeight w:val="137"/>
        </w:trPr>
        <w:tc>
          <w:tcPr>
            <w:tcW w:w="2972" w:type="dxa"/>
            <w:vMerge/>
          </w:tcPr>
          <w:p w14:paraId="4D4E367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BDF39" w14:textId="77777777" w:rsidR="00D62258" w:rsidRPr="00D62258" w:rsidRDefault="00D62258" w:rsidP="00D62258">
            <w:pPr>
              <w:rPr>
                <w:rFonts w:ascii="Times New Roman" w:eastAsia="Times New Roman" w:hAnsi="Times New Roman" w:cs="Times New Roman"/>
                <w:lang w:eastAsia="ru-RU"/>
              </w:rPr>
            </w:pPr>
            <w:r w:rsidRPr="00D62258">
              <w:rPr>
                <w:rFonts w:ascii="Times New Roman" w:eastAsia="Times New Roman" w:hAnsi="Times New Roman" w:cs="Times New Roman"/>
                <w:lang w:eastAsia="ru-RU"/>
              </w:rPr>
              <w:t>Международное сотрудничество в решении проблем природопользования</w:t>
            </w:r>
          </w:p>
        </w:tc>
      </w:tr>
      <w:tr w:rsidR="00D62258" w:rsidRPr="00D62258" w14:paraId="1E7961E7" w14:textId="77777777" w:rsidTr="00CB2FFD">
        <w:trPr>
          <w:trHeight w:val="361"/>
        </w:trPr>
        <w:tc>
          <w:tcPr>
            <w:tcW w:w="2972" w:type="dxa"/>
            <w:vMerge/>
          </w:tcPr>
          <w:p w14:paraId="6016F64B"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F383B2"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78102571"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2CE4DD29" w14:textId="77777777" w:rsidTr="00CB2FFD">
        <w:trPr>
          <w:trHeight w:val="361"/>
        </w:trPr>
        <w:tc>
          <w:tcPr>
            <w:tcW w:w="2972" w:type="dxa"/>
            <w:vMerge/>
          </w:tcPr>
          <w:p w14:paraId="31ADAC84" w14:textId="77777777" w:rsidR="00D62258" w:rsidRPr="00D62258" w:rsidRDefault="00D62258" w:rsidP="00D6225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0165F"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 том числе самостоятельная работа обучающихся</w:t>
            </w:r>
          </w:p>
          <w:p w14:paraId="5A273338" w14:textId="77777777" w:rsidR="00D62258" w:rsidRPr="00D62258" w:rsidRDefault="00D62258" w:rsidP="00D62258">
            <w:pPr>
              <w:rPr>
                <w:rFonts w:ascii="Times New Roman" w:eastAsia="Times New Roman" w:hAnsi="Times New Roman" w:cs="Times New Roman"/>
                <w:b/>
                <w:bCs/>
                <w:lang w:eastAsia="ru-RU"/>
              </w:rPr>
            </w:pPr>
            <w:r w:rsidRPr="00D622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2258" w:rsidRPr="00D62258" w14:paraId="5C1C6EC9" w14:textId="77777777" w:rsidTr="00CB2FFD">
        <w:tc>
          <w:tcPr>
            <w:tcW w:w="9634" w:type="dxa"/>
            <w:gridSpan w:val="2"/>
          </w:tcPr>
          <w:p w14:paraId="6305445C" w14:textId="77777777" w:rsidR="00D62258" w:rsidRPr="00D62258" w:rsidRDefault="00D62258" w:rsidP="00D62258">
            <w:pPr>
              <w:spacing w:line="276" w:lineRule="auto"/>
              <w:rPr>
                <w:rFonts w:ascii="Times New Roman" w:eastAsia="Times New Roman" w:hAnsi="Times New Roman" w:cs="Times New Roman"/>
                <w:b/>
                <w:bCs/>
                <w:i/>
                <w:lang w:eastAsia="ru-RU"/>
              </w:rPr>
            </w:pPr>
            <w:r w:rsidRPr="00D62258">
              <w:rPr>
                <w:rFonts w:ascii="Times New Roman" w:eastAsia="Times New Roman" w:hAnsi="Times New Roman" w:cs="Times New Roman"/>
                <w:b/>
                <w:bCs/>
                <w:i/>
                <w:lang w:eastAsia="ru-RU"/>
              </w:rPr>
              <w:t xml:space="preserve">Промежуточная аттестация </w:t>
            </w:r>
            <w:r w:rsidRPr="00D62258">
              <w:rPr>
                <w:rFonts w:ascii="Times New Roman" w:eastAsia="Times New Roman" w:hAnsi="Times New Roman" w:cs="Times New Roman"/>
                <w:b/>
                <w:bCs/>
                <w:lang w:eastAsia="ru-RU"/>
              </w:rPr>
              <w:t>(количество часов)</w:t>
            </w:r>
          </w:p>
        </w:tc>
      </w:tr>
      <w:tr w:rsidR="00D62258" w:rsidRPr="00D62258" w14:paraId="40DC6926" w14:textId="77777777" w:rsidTr="00CB2FFD">
        <w:tc>
          <w:tcPr>
            <w:tcW w:w="9634" w:type="dxa"/>
            <w:gridSpan w:val="2"/>
          </w:tcPr>
          <w:p w14:paraId="49D30E67" w14:textId="77777777" w:rsidR="00D62258" w:rsidRPr="00D62258" w:rsidRDefault="00D62258" w:rsidP="00D62258">
            <w:pPr>
              <w:spacing w:line="276" w:lineRule="auto"/>
              <w:rPr>
                <w:rFonts w:ascii="Times New Roman" w:eastAsia="Times New Roman" w:hAnsi="Times New Roman" w:cs="Times New Roman"/>
                <w:b/>
                <w:bCs/>
                <w:lang w:eastAsia="ru-RU"/>
              </w:rPr>
            </w:pPr>
            <w:r w:rsidRPr="00D62258">
              <w:rPr>
                <w:rFonts w:ascii="Times New Roman" w:eastAsia="Times New Roman" w:hAnsi="Times New Roman" w:cs="Times New Roman"/>
                <w:b/>
                <w:bCs/>
                <w:lang w:eastAsia="ru-RU"/>
              </w:rPr>
              <w:t>Всего (количество часов = 64)</w:t>
            </w:r>
          </w:p>
        </w:tc>
      </w:tr>
    </w:tbl>
    <w:p w14:paraId="62BAA793" w14:textId="77777777" w:rsidR="00D62258" w:rsidRPr="00D62258" w:rsidRDefault="00D62258" w:rsidP="00D62258">
      <w:pPr>
        <w:rPr>
          <w:rFonts w:ascii="Times New Roman" w:hAnsi="Times New Roman" w:cs="Times New Roman"/>
          <w:sz w:val="24"/>
          <w:szCs w:val="24"/>
        </w:rPr>
      </w:pPr>
    </w:p>
    <w:p w14:paraId="2DBBAB43" w14:textId="77777777" w:rsidR="00D62258" w:rsidRPr="00D62258" w:rsidRDefault="00D62258" w:rsidP="00D62258">
      <w:pPr>
        <w:keepNext/>
        <w:spacing w:after="120"/>
        <w:jc w:val="center"/>
        <w:outlineLvl w:val="0"/>
        <w:rPr>
          <w:rFonts w:ascii="Times New Roman" w:eastAsia="Segoe UI" w:hAnsi="Times New Roman" w:cs="Times New Roman"/>
          <w:b/>
          <w:bCs/>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3. Условия реализации </w:t>
      </w:r>
      <w:r w:rsidRPr="00D62258">
        <w:rPr>
          <w:rFonts w:ascii="Times New Roman" w:eastAsia="Segoe UI" w:hAnsi="Times New Roman" w:cs="Times New Roman"/>
          <w:b/>
          <w:bCs/>
          <w:caps/>
          <w:kern w:val="32"/>
          <w:sz w:val="24"/>
          <w:szCs w:val="24"/>
          <w:lang w:eastAsia="x-none"/>
        </w:rPr>
        <w:t>ДИСЦИПЛИНЫ</w:t>
      </w:r>
    </w:p>
    <w:p w14:paraId="13A602A8" w14:textId="77777777" w:rsidR="00D62258" w:rsidRPr="00D62258" w:rsidRDefault="00D62258" w:rsidP="00D62258">
      <w:pPr>
        <w:spacing w:after="120" w:line="276" w:lineRule="auto"/>
        <w:ind w:firstLine="709"/>
        <w:outlineLvl w:val="1"/>
        <w:rPr>
          <w:rFonts w:ascii="Times New Roman" w:eastAsia="Segoe UI" w:hAnsi="Times New Roman" w:cs="Times New Roman"/>
          <w:b/>
          <w:bCs/>
          <w:sz w:val="24"/>
          <w:szCs w:val="24"/>
          <w:lang w:eastAsia="ru-RU"/>
        </w:rPr>
      </w:pPr>
      <w:r w:rsidRPr="00D62258">
        <w:rPr>
          <w:rFonts w:ascii="Times New Roman" w:eastAsia="Segoe UI" w:hAnsi="Times New Roman" w:cs="Times New Roman"/>
          <w:b/>
          <w:bCs/>
          <w:sz w:val="24"/>
          <w:szCs w:val="24"/>
          <w:lang w:eastAsia="ru-RU"/>
        </w:rPr>
        <w:t>3.1. Материально-техническое обеспечение</w:t>
      </w:r>
    </w:p>
    <w:p w14:paraId="62C0AE49" w14:textId="77777777" w:rsidR="00D62258" w:rsidRPr="00D62258" w:rsidRDefault="00D62258" w:rsidP="00D62258">
      <w:pPr>
        <w:suppressAutoHyphens/>
        <w:ind w:firstLine="709"/>
        <w:jc w:val="both"/>
        <w:rPr>
          <w:rFonts w:ascii="Times New Roman" w:hAnsi="Times New Roman" w:cs="Times New Roman"/>
          <w:bCs/>
          <w:sz w:val="24"/>
          <w:szCs w:val="24"/>
        </w:rPr>
      </w:pPr>
      <w:r w:rsidRPr="00D62258">
        <w:rPr>
          <w:rFonts w:ascii="Times New Roman" w:hAnsi="Times New Roman" w:cs="Times New Roman"/>
          <w:bCs/>
          <w:sz w:val="24"/>
          <w:szCs w:val="24"/>
        </w:rPr>
        <w:t>Кабинет</w:t>
      </w:r>
      <w:r w:rsidRPr="00D62258">
        <w:rPr>
          <w:rFonts w:ascii="Times New Roman" w:hAnsi="Times New Roman" w:cs="Times New Roman"/>
          <w:bCs/>
          <w:i/>
          <w:sz w:val="24"/>
          <w:szCs w:val="24"/>
        </w:rPr>
        <w:t xml:space="preserve"> </w:t>
      </w:r>
      <w:r w:rsidRPr="00D62258">
        <w:rPr>
          <w:rFonts w:ascii="Times New Roman" w:hAnsi="Times New Roman" w:cs="Times New Roman"/>
          <w:bCs/>
          <w:iCs/>
          <w:sz w:val="24"/>
          <w:szCs w:val="24"/>
        </w:rPr>
        <w:t>«Экологические основы природопользования»,</w:t>
      </w:r>
      <w:r w:rsidRPr="00D62258">
        <w:rPr>
          <w:rFonts w:ascii="Times New Roman" w:hAnsi="Times New Roman" w:cs="Times New Roman"/>
          <w:bCs/>
          <w:i/>
          <w:sz w:val="24"/>
          <w:szCs w:val="24"/>
        </w:rPr>
        <w:t xml:space="preserve"> </w:t>
      </w:r>
      <w:r w:rsidRPr="00D62258">
        <w:rPr>
          <w:rFonts w:ascii="Times New Roman" w:hAnsi="Times New Roman" w:cs="Times New Roman"/>
          <w:bCs/>
          <w:sz w:val="24"/>
          <w:szCs w:val="24"/>
        </w:rPr>
        <w:t xml:space="preserve">оснащенный </w:t>
      </w:r>
      <w:r w:rsidRPr="00D62258">
        <w:rPr>
          <w:rFonts w:ascii="Times New Roman" w:hAnsi="Times New Roman" w:cs="Times New Roman"/>
          <w:bCs/>
          <w:iCs/>
          <w:sz w:val="24"/>
          <w:szCs w:val="24"/>
        </w:rPr>
        <w:t>в соответствии с приложением 3 ПОП-П</w:t>
      </w:r>
      <w:r w:rsidRPr="00D62258">
        <w:rPr>
          <w:rFonts w:ascii="Times New Roman" w:hAnsi="Times New Roman" w:cs="Times New Roman"/>
          <w:bCs/>
          <w:sz w:val="24"/>
          <w:szCs w:val="24"/>
        </w:rPr>
        <w:t xml:space="preserve">. </w:t>
      </w:r>
    </w:p>
    <w:p w14:paraId="14EB1CC2" w14:textId="77777777" w:rsidR="00D62258" w:rsidRPr="00D62258" w:rsidRDefault="00D62258" w:rsidP="00D62258">
      <w:pPr>
        <w:suppressAutoHyphens/>
        <w:ind w:firstLine="709"/>
        <w:jc w:val="both"/>
        <w:rPr>
          <w:rFonts w:ascii="Times New Roman" w:hAnsi="Times New Roman" w:cs="Times New Roman"/>
          <w:bCs/>
          <w:sz w:val="24"/>
          <w:szCs w:val="24"/>
        </w:rPr>
      </w:pPr>
    </w:p>
    <w:p w14:paraId="1ABB0A15" w14:textId="77777777" w:rsidR="00D62258" w:rsidRPr="00D62258" w:rsidRDefault="00D62258" w:rsidP="00D62258">
      <w:pPr>
        <w:spacing w:after="120" w:line="276" w:lineRule="auto"/>
        <w:ind w:firstLine="709"/>
        <w:outlineLvl w:val="1"/>
        <w:rPr>
          <w:rFonts w:ascii="Times New Roman" w:eastAsia="Times New Roman" w:hAnsi="Times New Roman" w:cs="Times New Roman"/>
          <w:b/>
          <w:bCs/>
          <w:sz w:val="24"/>
          <w:szCs w:val="24"/>
          <w:lang w:eastAsia="ru-RU"/>
        </w:rPr>
      </w:pPr>
      <w:r w:rsidRPr="00D62258">
        <w:rPr>
          <w:rFonts w:ascii="Times New Roman" w:eastAsia="Segoe UI" w:hAnsi="Times New Roman" w:cs="Times New Roman"/>
          <w:b/>
          <w:bCs/>
          <w:sz w:val="24"/>
          <w:szCs w:val="24"/>
          <w:lang w:eastAsia="ru-RU"/>
        </w:rPr>
        <w:t>3.2. Учебно-методическое обеспечение</w:t>
      </w:r>
    </w:p>
    <w:p w14:paraId="147E85AC" w14:textId="77777777" w:rsidR="00D62258" w:rsidRPr="00D62258" w:rsidRDefault="00D62258" w:rsidP="00D62258">
      <w:pPr>
        <w:spacing w:line="276" w:lineRule="auto"/>
        <w:ind w:firstLine="709"/>
        <w:contextualSpacing/>
        <w:jc w:val="both"/>
        <w:rPr>
          <w:rFonts w:ascii="Times New Roman" w:hAnsi="Times New Roman"/>
          <w:bCs/>
          <w:sz w:val="24"/>
          <w:szCs w:val="24"/>
        </w:rPr>
      </w:pPr>
      <w:r w:rsidRPr="00D62258">
        <w:rPr>
          <w:rFonts w:ascii="Times New Roman" w:hAnsi="Times New Roman"/>
          <w:bCs/>
          <w:sz w:val="24"/>
          <w:szCs w:val="24"/>
        </w:rPr>
        <w:t>Для реализации программы библиотечный фонд образовательной организации должен иметь п</w:t>
      </w:r>
      <w:r w:rsidRPr="00D6225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225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DADA3F" w14:textId="77777777" w:rsidR="00D62258" w:rsidRPr="00D62258" w:rsidRDefault="00D62258" w:rsidP="00D62258">
      <w:pPr>
        <w:spacing w:line="276" w:lineRule="auto"/>
        <w:ind w:firstLine="709"/>
        <w:contextualSpacing/>
        <w:jc w:val="both"/>
        <w:rPr>
          <w:rFonts w:ascii="Times New Roman" w:hAnsi="Times New Roman"/>
          <w:bCs/>
          <w:sz w:val="24"/>
          <w:szCs w:val="24"/>
        </w:rPr>
      </w:pPr>
    </w:p>
    <w:p w14:paraId="6AF376A7" w14:textId="77777777" w:rsidR="00D62258" w:rsidRPr="00D62258" w:rsidRDefault="00D62258" w:rsidP="00D62258">
      <w:pPr>
        <w:spacing w:line="276" w:lineRule="auto"/>
        <w:ind w:firstLine="709"/>
        <w:contextualSpacing/>
        <w:rPr>
          <w:rFonts w:ascii="Times New Roman" w:hAnsi="Times New Roman" w:cs="Times New Roman"/>
          <w:b/>
          <w:sz w:val="24"/>
          <w:szCs w:val="24"/>
        </w:rPr>
      </w:pPr>
      <w:r w:rsidRPr="00D62258">
        <w:rPr>
          <w:rFonts w:ascii="Times New Roman" w:hAnsi="Times New Roman" w:cs="Times New Roman"/>
          <w:b/>
          <w:sz w:val="24"/>
          <w:szCs w:val="24"/>
        </w:rPr>
        <w:t>3.2.1. Основные печатные и/или электронные издания</w:t>
      </w:r>
    </w:p>
    <w:p w14:paraId="005AA655"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 xml:space="preserve">Кондратьева О.Е. Экология: учебник и практикум / Под редакцией О.Е. Кондратьевой М.,» </w:t>
      </w:r>
      <w:proofErr w:type="spellStart"/>
      <w:r w:rsidRPr="00633960">
        <w:rPr>
          <w:rFonts w:ascii="Times New Roman" w:hAnsi="Times New Roman" w:cs="Times New Roman"/>
          <w:bCs/>
          <w:iCs/>
          <w:sz w:val="24"/>
          <w:szCs w:val="24"/>
        </w:rPr>
        <w:t>Юрайт</w:t>
      </w:r>
      <w:proofErr w:type="spellEnd"/>
      <w:r w:rsidRPr="00633960">
        <w:rPr>
          <w:rFonts w:ascii="Times New Roman" w:hAnsi="Times New Roman" w:cs="Times New Roman"/>
          <w:bCs/>
          <w:iCs/>
          <w:sz w:val="24"/>
          <w:szCs w:val="24"/>
        </w:rPr>
        <w:t>», 2018.</w:t>
      </w:r>
    </w:p>
    <w:p w14:paraId="30ABA9FA"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Константинов В.М. Экологические основы природопользования. – М.: «Академия», 2018.</w:t>
      </w:r>
    </w:p>
    <w:p w14:paraId="44A49DE9"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Павлова Е.И., Новиков В.К.  Общая экология; учебник и практикум: – М., «</w:t>
      </w:r>
      <w:proofErr w:type="spellStart"/>
      <w:r w:rsidRPr="00633960">
        <w:rPr>
          <w:rFonts w:ascii="Times New Roman" w:hAnsi="Times New Roman" w:cs="Times New Roman"/>
          <w:bCs/>
          <w:iCs/>
          <w:sz w:val="24"/>
          <w:szCs w:val="24"/>
        </w:rPr>
        <w:t>Юрайт</w:t>
      </w:r>
      <w:proofErr w:type="spellEnd"/>
      <w:r w:rsidRPr="00633960">
        <w:rPr>
          <w:rFonts w:ascii="Times New Roman" w:hAnsi="Times New Roman" w:cs="Times New Roman"/>
          <w:bCs/>
          <w:iCs/>
          <w:sz w:val="24"/>
          <w:szCs w:val="24"/>
        </w:rPr>
        <w:t>» 2019.</w:t>
      </w:r>
    </w:p>
    <w:p w14:paraId="7A4ABD72" w14:textId="77777777" w:rsidR="00633960" w:rsidRPr="00633960" w:rsidRDefault="00633960" w:rsidP="0040608F">
      <w:pPr>
        <w:pStyle w:val="a4"/>
        <w:numPr>
          <w:ilvl w:val="0"/>
          <w:numId w:val="26"/>
        </w:numPr>
        <w:spacing w:line="276" w:lineRule="auto"/>
        <w:ind w:left="426"/>
        <w:jc w:val="both"/>
        <w:rPr>
          <w:rFonts w:ascii="Times New Roman" w:hAnsi="Times New Roman" w:cs="Times New Roman"/>
          <w:bCs/>
          <w:iCs/>
          <w:sz w:val="24"/>
          <w:szCs w:val="24"/>
        </w:rPr>
      </w:pPr>
      <w:r w:rsidRPr="00633960">
        <w:rPr>
          <w:rFonts w:ascii="Times New Roman" w:hAnsi="Times New Roman" w:cs="Times New Roman"/>
          <w:bCs/>
          <w:iCs/>
          <w:sz w:val="24"/>
          <w:szCs w:val="24"/>
        </w:rPr>
        <w:t>Саенко О.Е., Трушина Т.П. Экологические основы природопользования - М., «</w:t>
      </w:r>
      <w:proofErr w:type="spellStart"/>
      <w:r w:rsidRPr="00633960">
        <w:rPr>
          <w:rFonts w:ascii="Times New Roman" w:hAnsi="Times New Roman" w:cs="Times New Roman"/>
          <w:bCs/>
          <w:iCs/>
          <w:sz w:val="24"/>
          <w:szCs w:val="24"/>
        </w:rPr>
        <w:t>Кнорус</w:t>
      </w:r>
      <w:proofErr w:type="spellEnd"/>
      <w:r w:rsidRPr="00633960">
        <w:rPr>
          <w:rFonts w:ascii="Times New Roman" w:hAnsi="Times New Roman" w:cs="Times New Roman"/>
          <w:bCs/>
          <w:iCs/>
          <w:sz w:val="24"/>
          <w:szCs w:val="24"/>
        </w:rPr>
        <w:t>», 2019.</w:t>
      </w:r>
    </w:p>
    <w:p w14:paraId="5E954BD8" w14:textId="2B6908BF" w:rsidR="00D62258" w:rsidRPr="00D62258" w:rsidRDefault="00D62258" w:rsidP="00D62258">
      <w:pPr>
        <w:spacing w:line="276" w:lineRule="auto"/>
        <w:ind w:firstLine="709"/>
        <w:jc w:val="both"/>
        <w:rPr>
          <w:rFonts w:ascii="Times New Roman" w:hAnsi="Times New Roman" w:cs="Times New Roman"/>
          <w:bCs/>
          <w:i/>
          <w:sz w:val="24"/>
          <w:szCs w:val="24"/>
        </w:rPr>
      </w:pPr>
      <w:r w:rsidRPr="00D62258">
        <w:rPr>
          <w:rFonts w:ascii="Times New Roman" w:hAnsi="Times New Roman" w:cs="Times New Roman"/>
          <w:b/>
          <w:bCs/>
          <w:sz w:val="24"/>
          <w:szCs w:val="24"/>
        </w:rPr>
        <w:t xml:space="preserve">3.2.2. Дополнительные источники </w:t>
      </w:r>
      <w:r w:rsidR="00633960" w:rsidRPr="00633960">
        <w:rPr>
          <w:rFonts w:ascii="Times New Roman" w:hAnsi="Times New Roman" w:cs="Times New Roman"/>
          <w:i/>
          <w:iCs/>
          <w:sz w:val="24"/>
          <w:szCs w:val="24"/>
        </w:rPr>
        <w:t>(при необходимости)</w:t>
      </w:r>
    </w:p>
    <w:p w14:paraId="0CA36145" w14:textId="77777777" w:rsidR="00D62258" w:rsidRPr="00D62258" w:rsidRDefault="00D62258" w:rsidP="00D62258">
      <w:pPr>
        <w:keepNext/>
        <w:spacing w:after="120"/>
        <w:jc w:val="center"/>
        <w:outlineLvl w:val="0"/>
        <w:rPr>
          <w:rFonts w:ascii="Times New Roman" w:eastAsia="Segoe UI" w:hAnsi="Times New Roman" w:cs="Times New Roman"/>
          <w:caps/>
          <w:kern w:val="32"/>
          <w:sz w:val="24"/>
          <w:szCs w:val="24"/>
          <w:lang w:eastAsia="x-none"/>
        </w:rPr>
      </w:pPr>
      <w:r w:rsidRPr="00D62258">
        <w:rPr>
          <w:rFonts w:ascii="Times New Roman" w:eastAsia="Segoe UI" w:hAnsi="Times New Roman" w:cs="Times New Roman"/>
          <w:b/>
          <w:bCs/>
          <w:caps/>
          <w:kern w:val="32"/>
          <w:sz w:val="24"/>
          <w:szCs w:val="24"/>
          <w:lang w:val="x-none" w:eastAsia="x-none"/>
        </w:rPr>
        <w:t xml:space="preserve">4. Контроль и оценка результатов </w:t>
      </w:r>
      <w:r w:rsidRPr="00D62258">
        <w:rPr>
          <w:rFonts w:ascii="Times New Roman" w:eastAsia="Segoe UI" w:hAnsi="Times New Roman" w:cs="Times New Roman"/>
          <w:b/>
          <w:bCs/>
          <w:caps/>
          <w:kern w:val="32"/>
          <w:sz w:val="24"/>
          <w:szCs w:val="24"/>
          <w:lang w:val="x-none" w:eastAsia="x-none"/>
        </w:rPr>
        <w:br/>
        <w:t xml:space="preserve">освоения </w:t>
      </w:r>
      <w:r w:rsidRPr="00D6225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62258" w:rsidRPr="00D62258" w14:paraId="0F769D4D" w14:textId="77777777" w:rsidTr="00CB2FFD">
        <w:trPr>
          <w:trHeight w:val="519"/>
        </w:trPr>
        <w:tc>
          <w:tcPr>
            <w:tcW w:w="1498" w:type="pct"/>
            <w:vAlign w:val="center"/>
          </w:tcPr>
          <w:p w14:paraId="72D75ACC" w14:textId="77777777" w:rsidR="00D62258" w:rsidRPr="00D62258" w:rsidRDefault="00D62258" w:rsidP="00D62258">
            <w:pPr>
              <w:suppressAutoHyphens/>
              <w:spacing w:line="276" w:lineRule="auto"/>
              <w:contextualSpacing/>
              <w:jc w:val="center"/>
              <w:rPr>
                <w:rFonts w:ascii="Times New Roman" w:hAnsi="Times New Roman" w:cs="Times New Roman"/>
                <w:b/>
                <w:iCs/>
                <w:sz w:val="24"/>
                <w:szCs w:val="24"/>
              </w:rPr>
            </w:pPr>
            <w:r w:rsidRPr="00D62258">
              <w:rPr>
                <w:rFonts w:ascii="Times New Roman" w:hAnsi="Times New Roman" w:cs="Times New Roman"/>
                <w:b/>
                <w:iCs/>
                <w:sz w:val="24"/>
                <w:szCs w:val="24"/>
              </w:rPr>
              <w:t>Результаты обучения</w:t>
            </w:r>
          </w:p>
        </w:tc>
        <w:tc>
          <w:tcPr>
            <w:tcW w:w="1787" w:type="pct"/>
            <w:vAlign w:val="center"/>
          </w:tcPr>
          <w:p w14:paraId="4AC32FEE" w14:textId="77777777" w:rsidR="00D62258" w:rsidRPr="00D62258" w:rsidRDefault="00D62258" w:rsidP="00D62258">
            <w:pPr>
              <w:suppressAutoHyphens/>
              <w:spacing w:line="276" w:lineRule="auto"/>
              <w:contextualSpacing/>
              <w:jc w:val="center"/>
              <w:rPr>
                <w:rFonts w:ascii="Times New Roman" w:hAnsi="Times New Roman" w:cs="Times New Roman"/>
                <w:b/>
                <w:sz w:val="24"/>
                <w:szCs w:val="24"/>
              </w:rPr>
            </w:pPr>
            <w:r w:rsidRPr="00D62258">
              <w:rPr>
                <w:rFonts w:ascii="Times New Roman" w:hAnsi="Times New Roman" w:cs="Times New Roman"/>
                <w:b/>
                <w:iCs/>
                <w:sz w:val="24"/>
                <w:szCs w:val="24"/>
              </w:rPr>
              <w:t>Показатели освоенности компетенций</w:t>
            </w:r>
          </w:p>
        </w:tc>
        <w:tc>
          <w:tcPr>
            <w:tcW w:w="1715" w:type="pct"/>
            <w:vAlign w:val="center"/>
          </w:tcPr>
          <w:p w14:paraId="3D12A5FD" w14:textId="77777777" w:rsidR="00D62258" w:rsidRPr="00D62258" w:rsidRDefault="00D62258" w:rsidP="00D62258">
            <w:pPr>
              <w:suppressAutoHyphens/>
              <w:spacing w:line="276" w:lineRule="auto"/>
              <w:contextualSpacing/>
              <w:jc w:val="center"/>
              <w:rPr>
                <w:rFonts w:ascii="Times New Roman" w:hAnsi="Times New Roman" w:cs="Times New Roman"/>
                <w:b/>
                <w:sz w:val="24"/>
                <w:szCs w:val="24"/>
              </w:rPr>
            </w:pPr>
            <w:r w:rsidRPr="00D62258">
              <w:rPr>
                <w:rFonts w:ascii="Times New Roman" w:hAnsi="Times New Roman" w:cs="Times New Roman"/>
                <w:b/>
                <w:sz w:val="24"/>
                <w:szCs w:val="24"/>
              </w:rPr>
              <w:t>Методы оценки</w:t>
            </w:r>
          </w:p>
        </w:tc>
      </w:tr>
      <w:tr w:rsidR="00D62258" w:rsidRPr="00D62258" w14:paraId="796A10DF" w14:textId="77777777" w:rsidTr="00CB2FFD">
        <w:trPr>
          <w:trHeight w:val="698"/>
        </w:trPr>
        <w:tc>
          <w:tcPr>
            <w:tcW w:w="1498" w:type="pct"/>
          </w:tcPr>
          <w:p w14:paraId="547D43E6"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Знает: </w:t>
            </w:r>
          </w:p>
          <w:p w14:paraId="64A2BFD8"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особенности взаимодействия общества и природы, основные источники техногенного воздействия на окружающую среду;</w:t>
            </w:r>
          </w:p>
          <w:p w14:paraId="52A6B3E2"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условия устойчивого развития экосистем и возможных причинах возникновения экологического кризиса;</w:t>
            </w:r>
          </w:p>
          <w:p w14:paraId="604FCCF3"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и методы рационального природопользования;</w:t>
            </w:r>
          </w:p>
          <w:p w14:paraId="70767D09"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источники техногенного воздействия на окружающую среду;</w:t>
            </w:r>
          </w:p>
          <w:p w14:paraId="0CA7BEA7"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размещения производств различного типа;</w:t>
            </w:r>
          </w:p>
          <w:p w14:paraId="1A49D43A"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группы отходов, их источники и масштабы образования;</w:t>
            </w:r>
          </w:p>
          <w:p w14:paraId="1D5F7A75"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72E9959F"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методы экологического регулирования;</w:t>
            </w:r>
          </w:p>
          <w:p w14:paraId="061DDAAB"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понятие и принципы мониторинга окружающей среды;</w:t>
            </w:r>
          </w:p>
          <w:p w14:paraId="425A86CC"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правовые и социальные вопросы природопользования и экологической безопасности;</w:t>
            </w:r>
          </w:p>
          <w:p w14:paraId="25F20E30"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и правила международного сотрудничества в области природопользования и охраны окружающей среды;</w:t>
            </w:r>
          </w:p>
          <w:p w14:paraId="52170541"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 </w:t>
            </w:r>
            <w:proofErr w:type="spellStart"/>
            <w:r w:rsidRPr="00D62258">
              <w:rPr>
                <w:rFonts w:ascii="Times New Roman" w:hAnsi="Times New Roman" w:cs="Times New Roman"/>
                <w:bCs/>
                <w:iCs/>
                <w:sz w:val="24"/>
                <w:szCs w:val="24"/>
              </w:rPr>
              <w:t>природоресурсный</w:t>
            </w:r>
            <w:proofErr w:type="spellEnd"/>
            <w:r w:rsidRPr="00D62258">
              <w:rPr>
                <w:rFonts w:ascii="Times New Roman" w:hAnsi="Times New Roman" w:cs="Times New Roman"/>
                <w:bCs/>
                <w:iCs/>
                <w:sz w:val="24"/>
                <w:szCs w:val="24"/>
              </w:rPr>
              <w:t xml:space="preserve"> потенциал Российской Федерации;</w:t>
            </w:r>
          </w:p>
          <w:p w14:paraId="583162D5"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охраняемые природные территории;</w:t>
            </w:r>
          </w:p>
          <w:p w14:paraId="79A96582"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принципы производственного экологического контроля.</w:t>
            </w:r>
          </w:p>
          <w:p w14:paraId="72A82E26"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xml:space="preserve">Умеет: </w:t>
            </w:r>
          </w:p>
          <w:p w14:paraId="38FF66CF"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t>- анализировать и прогнозировать экологические последствия различных видов деятельности;</w:t>
            </w:r>
          </w:p>
          <w:p w14:paraId="3917E88B"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iCs/>
                <w:sz w:val="24"/>
                <w:szCs w:val="24"/>
              </w:rPr>
              <w:t>- соблюдать регламенты по экологической безопасности в профессиональной деятельности.</w:t>
            </w:r>
          </w:p>
        </w:tc>
        <w:tc>
          <w:tcPr>
            <w:tcW w:w="1787" w:type="pct"/>
          </w:tcPr>
          <w:p w14:paraId="6540F210" w14:textId="77777777" w:rsidR="00D62258" w:rsidRPr="00D62258" w:rsidRDefault="00D62258" w:rsidP="00D62258">
            <w:pPr>
              <w:suppressAutoHyphens/>
              <w:spacing w:line="276" w:lineRule="auto"/>
              <w:contextualSpacing/>
              <w:rPr>
                <w:rFonts w:ascii="Times New Roman" w:hAnsi="Times New Roman" w:cs="Times New Roman"/>
                <w:bCs/>
                <w:iCs/>
                <w:sz w:val="24"/>
                <w:szCs w:val="24"/>
              </w:rPr>
            </w:pPr>
            <w:r w:rsidRPr="00D62258">
              <w:rPr>
                <w:rFonts w:ascii="Times New Roman" w:hAnsi="Times New Roman" w:cs="Times New Roman"/>
                <w:bCs/>
                <w:iCs/>
                <w:sz w:val="24"/>
                <w:szCs w:val="24"/>
              </w:rPr>
              <w:lastRenderedPageBreak/>
              <w:t>- организовывает труд в производственном подразделении;</w:t>
            </w:r>
          </w:p>
          <w:p w14:paraId="07933A4A"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bCs/>
                <w:iCs/>
                <w:sz w:val="24"/>
                <w:szCs w:val="24"/>
              </w:rPr>
              <w:t>- обеспечивает безопасность и охрану труда.</w:t>
            </w:r>
          </w:p>
        </w:tc>
        <w:tc>
          <w:tcPr>
            <w:tcW w:w="1715" w:type="pct"/>
          </w:tcPr>
          <w:p w14:paraId="362FE0A1" w14:textId="77777777" w:rsidR="00D62258" w:rsidRPr="00D62258" w:rsidRDefault="00D62258" w:rsidP="00D62258">
            <w:pPr>
              <w:suppressAutoHyphens/>
              <w:spacing w:line="276" w:lineRule="auto"/>
              <w:contextualSpacing/>
              <w:rPr>
                <w:rFonts w:ascii="Times New Roman" w:hAnsi="Times New Roman" w:cs="Times New Roman"/>
                <w:iCs/>
                <w:sz w:val="24"/>
                <w:szCs w:val="24"/>
              </w:rPr>
            </w:pPr>
            <w:r w:rsidRPr="00D62258">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5C95FB8" w14:textId="77777777" w:rsidR="00D62258" w:rsidRPr="00D62258" w:rsidRDefault="00D62258" w:rsidP="00D62258">
            <w:pPr>
              <w:suppressAutoHyphens/>
              <w:spacing w:line="276" w:lineRule="auto"/>
              <w:contextualSpacing/>
              <w:rPr>
                <w:rFonts w:ascii="Times New Roman" w:hAnsi="Times New Roman" w:cs="Times New Roman"/>
                <w:i/>
                <w:sz w:val="24"/>
                <w:szCs w:val="24"/>
              </w:rPr>
            </w:pPr>
            <w:r w:rsidRPr="00D62258">
              <w:rPr>
                <w:rFonts w:ascii="Times New Roman" w:hAnsi="Times New Roman" w:cs="Times New Roman"/>
                <w:iCs/>
                <w:sz w:val="24"/>
                <w:szCs w:val="24"/>
              </w:rPr>
              <w:t>Диагностика (тестирование, контрольные работы)</w:t>
            </w:r>
          </w:p>
        </w:tc>
      </w:tr>
    </w:tbl>
    <w:p w14:paraId="61777DBE" w14:textId="77777777" w:rsidR="00B76F9A" w:rsidRPr="00BD6A9B" w:rsidRDefault="00B76F9A" w:rsidP="00B76F9A">
      <w:pPr>
        <w:spacing w:line="360" w:lineRule="auto"/>
        <w:jc w:val="center"/>
        <w:rPr>
          <w:rFonts w:ascii="Times New Roman" w:hAnsi="Times New Roman" w:cs="Times New Roman"/>
          <w:b/>
          <w:bCs/>
          <w:sz w:val="24"/>
          <w:szCs w:val="24"/>
        </w:rPr>
      </w:pPr>
    </w:p>
    <w:p w14:paraId="16C64E36" w14:textId="77777777" w:rsidR="00B76F9A" w:rsidRPr="00B76F9A" w:rsidRDefault="00B76F9A" w:rsidP="00B76F9A">
      <w:pPr>
        <w:rPr>
          <w:rFonts w:eastAsia="Segoe UI" w:cs="Times New Roman"/>
          <w:b/>
          <w:bCs/>
          <w:caps/>
          <w:kern w:val="32"/>
          <w:sz w:val="24"/>
          <w:szCs w:val="24"/>
          <w:lang w:eastAsia="x-none"/>
        </w:rPr>
      </w:pPr>
    </w:p>
    <w:p w14:paraId="3D9E7EA5" w14:textId="77777777" w:rsidR="00B76F9A" w:rsidRDefault="00B76F9A" w:rsidP="00B76F9A">
      <w:pPr>
        <w:jc w:val="right"/>
        <w:rPr>
          <w:rFonts w:ascii="Times New Roman" w:hAnsi="Times New Roman" w:cs="Times New Roman"/>
          <w:b/>
          <w:bCs/>
          <w:sz w:val="24"/>
          <w:szCs w:val="24"/>
        </w:rPr>
      </w:pPr>
    </w:p>
    <w:p w14:paraId="546E6522" w14:textId="77777777" w:rsidR="00B76F9A"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F64B040" w14:textId="5AC0CBD5"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66C7B">
        <w:rPr>
          <w:rFonts w:ascii="Times New Roman" w:hAnsi="Times New Roman" w:cs="Times New Roman"/>
          <w:b/>
          <w:bCs/>
          <w:sz w:val="24"/>
          <w:szCs w:val="24"/>
          <w:lang w:val="en-US"/>
        </w:rPr>
        <w:t>3</w:t>
      </w:r>
    </w:p>
    <w:p w14:paraId="14CA64B0"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3857AD2"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2C59DB0" w14:textId="77777777" w:rsidR="00B76F9A" w:rsidRDefault="00B76F9A" w:rsidP="00B76F9A">
      <w:pPr>
        <w:jc w:val="right"/>
        <w:rPr>
          <w:rFonts w:ascii="Times New Roman" w:hAnsi="Times New Roman" w:cs="Times New Roman"/>
          <w:b/>
          <w:bCs/>
          <w:color w:val="0070C0"/>
          <w:sz w:val="24"/>
          <w:szCs w:val="24"/>
        </w:rPr>
      </w:pPr>
    </w:p>
    <w:p w14:paraId="123F22C9" w14:textId="77777777" w:rsidR="00B76F9A" w:rsidRDefault="00B76F9A" w:rsidP="00B76F9A">
      <w:pPr>
        <w:jc w:val="right"/>
        <w:rPr>
          <w:rFonts w:ascii="Times New Roman" w:hAnsi="Times New Roman" w:cs="Times New Roman"/>
          <w:b/>
          <w:bCs/>
          <w:color w:val="0070C0"/>
          <w:sz w:val="24"/>
          <w:szCs w:val="24"/>
        </w:rPr>
      </w:pPr>
    </w:p>
    <w:p w14:paraId="1B263531" w14:textId="77777777" w:rsidR="00B76F9A" w:rsidRDefault="00B76F9A" w:rsidP="00B76F9A">
      <w:pPr>
        <w:jc w:val="right"/>
        <w:rPr>
          <w:rFonts w:ascii="Times New Roman" w:hAnsi="Times New Roman" w:cs="Times New Roman"/>
          <w:b/>
          <w:bCs/>
          <w:color w:val="0070C0"/>
          <w:sz w:val="24"/>
          <w:szCs w:val="24"/>
        </w:rPr>
      </w:pPr>
    </w:p>
    <w:p w14:paraId="23D346CF" w14:textId="77777777" w:rsidR="00B76F9A" w:rsidRDefault="00B76F9A" w:rsidP="00B76F9A">
      <w:pPr>
        <w:jc w:val="right"/>
        <w:rPr>
          <w:rFonts w:ascii="Times New Roman" w:hAnsi="Times New Roman" w:cs="Times New Roman"/>
          <w:b/>
          <w:bCs/>
          <w:color w:val="0070C0"/>
          <w:sz w:val="24"/>
          <w:szCs w:val="24"/>
        </w:rPr>
      </w:pPr>
    </w:p>
    <w:p w14:paraId="7B503AE7" w14:textId="77777777" w:rsidR="00B76F9A" w:rsidRDefault="00B76F9A" w:rsidP="00B76F9A">
      <w:pPr>
        <w:jc w:val="right"/>
        <w:rPr>
          <w:rFonts w:ascii="Times New Roman" w:hAnsi="Times New Roman" w:cs="Times New Roman"/>
          <w:b/>
          <w:bCs/>
          <w:color w:val="0070C0"/>
          <w:sz w:val="24"/>
          <w:szCs w:val="24"/>
        </w:rPr>
      </w:pPr>
    </w:p>
    <w:p w14:paraId="4FF0A99A" w14:textId="77777777" w:rsidR="00B76F9A" w:rsidRDefault="00B76F9A" w:rsidP="00B76F9A">
      <w:pPr>
        <w:jc w:val="right"/>
        <w:rPr>
          <w:rFonts w:ascii="Times New Roman" w:hAnsi="Times New Roman" w:cs="Times New Roman"/>
          <w:b/>
          <w:bCs/>
          <w:color w:val="0070C0"/>
          <w:sz w:val="24"/>
          <w:szCs w:val="24"/>
        </w:rPr>
      </w:pPr>
    </w:p>
    <w:p w14:paraId="5EA7522F" w14:textId="77777777" w:rsidR="00B76F9A" w:rsidRDefault="00B76F9A" w:rsidP="00B76F9A">
      <w:pPr>
        <w:jc w:val="right"/>
        <w:rPr>
          <w:rFonts w:ascii="Times New Roman" w:hAnsi="Times New Roman" w:cs="Times New Roman"/>
          <w:b/>
          <w:bCs/>
          <w:color w:val="0070C0"/>
          <w:sz w:val="24"/>
          <w:szCs w:val="24"/>
        </w:rPr>
      </w:pPr>
    </w:p>
    <w:p w14:paraId="5408BBBA" w14:textId="77777777" w:rsidR="00B76F9A" w:rsidRDefault="00B76F9A" w:rsidP="00B76F9A">
      <w:pPr>
        <w:jc w:val="right"/>
        <w:rPr>
          <w:rFonts w:ascii="Times New Roman" w:hAnsi="Times New Roman" w:cs="Times New Roman"/>
          <w:b/>
          <w:bCs/>
          <w:color w:val="0070C0"/>
          <w:sz w:val="24"/>
          <w:szCs w:val="24"/>
        </w:rPr>
      </w:pPr>
    </w:p>
    <w:p w14:paraId="6E16A290" w14:textId="77777777" w:rsidR="00B76F9A" w:rsidRDefault="00B76F9A" w:rsidP="00B76F9A">
      <w:pPr>
        <w:jc w:val="right"/>
        <w:rPr>
          <w:rFonts w:ascii="Times New Roman" w:hAnsi="Times New Roman" w:cs="Times New Roman"/>
          <w:b/>
          <w:bCs/>
          <w:color w:val="0070C0"/>
          <w:sz w:val="24"/>
          <w:szCs w:val="24"/>
        </w:rPr>
      </w:pPr>
    </w:p>
    <w:p w14:paraId="75675FE7" w14:textId="77777777" w:rsidR="00B76F9A" w:rsidRDefault="00B76F9A" w:rsidP="00B76F9A">
      <w:pPr>
        <w:jc w:val="right"/>
        <w:rPr>
          <w:rFonts w:ascii="Times New Roman" w:hAnsi="Times New Roman" w:cs="Times New Roman"/>
          <w:b/>
          <w:bCs/>
          <w:color w:val="0070C0"/>
          <w:sz w:val="24"/>
          <w:szCs w:val="24"/>
        </w:rPr>
      </w:pPr>
    </w:p>
    <w:p w14:paraId="19D708D9" w14:textId="77777777" w:rsidR="00B76F9A" w:rsidRPr="00502F97" w:rsidRDefault="00B76F9A" w:rsidP="00B76F9A">
      <w:pPr>
        <w:jc w:val="right"/>
        <w:rPr>
          <w:rFonts w:ascii="Times New Roman" w:hAnsi="Times New Roman" w:cs="Times New Roman"/>
          <w:b/>
          <w:bCs/>
          <w:color w:val="0070C0"/>
          <w:sz w:val="24"/>
          <w:szCs w:val="24"/>
        </w:rPr>
      </w:pPr>
    </w:p>
    <w:p w14:paraId="697B1DE8"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374C83" w14:textId="1057589D" w:rsidR="00B76F9A" w:rsidRDefault="00B76F9A" w:rsidP="00B76F9A">
      <w:pPr>
        <w:pStyle w:val="1"/>
      </w:pPr>
      <w:bookmarkStart w:id="50" w:name="_Toc173158319"/>
      <w:r w:rsidRPr="006E7FF4">
        <w:t>«</w:t>
      </w:r>
      <w:r>
        <w:t>ОП.03 ОБЩАЯ И НЕОРГАНИЧЕСКАЯ ХИМИЯ</w:t>
      </w:r>
      <w:r w:rsidRPr="006E7FF4">
        <w:t>»</w:t>
      </w:r>
      <w:bookmarkEnd w:id="50"/>
    </w:p>
    <w:p w14:paraId="6B7F0166" w14:textId="77777777" w:rsidR="00B76F9A" w:rsidRDefault="00B76F9A" w:rsidP="00B76F9A">
      <w:pPr>
        <w:pStyle w:val="1"/>
      </w:pPr>
    </w:p>
    <w:p w14:paraId="02658EA9" w14:textId="77777777" w:rsidR="00B76F9A" w:rsidRDefault="00B76F9A" w:rsidP="00B76F9A">
      <w:pPr>
        <w:pStyle w:val="1"/>
      </w:pPr>
    </w:p>
    <w:p w14:paraId="0D1E8C64" w14:textId="77777777" w:rsidR="00B76F9A" w:rsidRDefault="00B76F9A" w:rsidP="00B76F9A">
      <w:pPr>
        <w:pStyle w:val="1"/>
      </w:pPr>
    </w:p>
    <w:p w14:paraId="67FC8523" w14:textId="77777777" w:rsidR="00B76F9A" w:rsidRDefault="00B76F9A" w:rsidP="00B76F9A">
      <w:pPr>
        <w:pStyle w:val="1"/>
      </w:pPr>
    </w:p>
    <w:p w14:paraId="5D8C7203" w14:textId="77777777" w:rsidR="00B76F9A" w:rsidRDefault="00B76F9A" w:rsidP="00B76F9A">
      <w:pPr>
        <w:pStyle w:val="1"/>
      </w:pPr>
    </w:p>
    <w:p w14:paraId="6FFEB3A1" w14:textId="77777777" w:rsidR="00B76F9A" w:rsidRDefault="00B76F9A" w:rsidP="00B76F9A">
      <w:pPr>
        <w:pStyle w:val="1"/>
      </w:pPr>
    </w:p>
    <w:p w14:paraId="193E1FD3" w14:textId="77777777" w:rsidR="00B76F9A" w:rsidRDefault="00B76F9A" w:rsidP="00B76F9A">
      <w:pPr>
        <w:pStyle w:val="1"/>
      </w:pPr>
    </w:p>
    <w:p w14:paraId="7F57B0B3" w14:textId="77777777" w:rsidR="00B76F9A" w:rsidRDefault="00B76F9A" w:rsidP="00B76F9A">
      <w:pPr>
        <w:pStyle w:val="1"/>
      </w:pPr>
    </w:p>
    <w:p w14:paraId="6222B511" w14:textId="77777777" w:rsidR="00B76F9A" w:rsidRDefault="00B76F9A" w:rsidP="00B76F9A">
      <w:pPr>
        <w:pStyle w:val="1"/>
      </w:pPr>
    </w:p>
    <w:p w14:paraId="688938B2" w14:textId="77777777" w:rsidR="00B76F9A" w:rsidRDefault="00B76F9A" w:rsidP="00B76F9A">
      <w:pPr>
        <w:pStyle w:val="1"/>
      </w:pPr>
    </w:p>
    <w:p w14:paraId="7350F79A" w14:textId="77777777" w:rsidR="00B76F9A" w:rsidRDefault="00B76F9A" w:rsidP="00B76F9A">
      <w:pPr>
        <w:pStyle w:val="1"/>
      </w:pPr>
    </w:p>
    <w:p w14:paraId="0437C137" w14:textId="77777777" w:rsidR="00B76F9A" w:rsidRDefault="00B76F9A" w:rsidP="00B76F9A">
      <w:pPr>
        <w:pStyle w:val="1"/>
      </w:pPr>
    </w:p>
    <w:p w14:paraId="69FC0E9B" w14:textId="77777777" w:rsidR="00B76F9A" w:rsidRDefault="00B76F9A" w:rsidP="00B76F9A">
      <w:pPr>
        <w:pStyle w:val="1"/>
      </w:pPr>
    </w:p>
    <w:p w14:paraId="05C92FEC" w14:textId="77777777" w:rsidR="00B76F9A" w:rsidRDefault="00B76F9A" w:rsidP="00B76F9A">
      <w:pPr>
        <w:pStyle w:val="1"/>
      </w:pPr>
    </w:p>
    <w:p w14:paraId="12401B86"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6B3BEC8F" w14:textId="77777777" w:rsidR="0053499C"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53499C">
        <w:rPr>
          <w:rFonts w:ascii="Times New Roman" w:hAnsi="Times New Roman" w:cs="Times New Roman"/>
          <w:b/>
          <w:bCs/>
          <w:sz w:val="24"/>
          <w:szCs w:val="24"/>
        </w:rPr>
        <w:br w:type="page"/>
      </w:r>
    </w:p>
    <w:p w14:paraId="74EF2C06"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bookmarkStart w:id="51" w:name="_Hlk163556871"/>
      <w:r w:rsidRPr="0053499C">
        <w:rPr>
          <w:rFonts w:ascii="Times New Roman" w:eastAsia="Segoe UI" w:hAnsi="Times New Roman" w:cs="Times New Roman"/>
          <w:b/>
          <w:bCs/>
          <w:caps/>
          <w:kern w:val="32"/>
          <w:sz w:val="24"/>
          <w:szCs w:val="24"/>
          <w:lang w:eastAsia="x-none"/>
        </w:rPr>
        <w:lastRenderedPageBreak/>
        <w:t>СОДЕРЖАНИЕ ПРОГРАММЫ</w:t>
      </w:r>
    </w:p>
    <w:p w14:paraId="1678C89C" w14:textId="77777777" w:rsidR="0053499C" w:rsidRPr="0053499C" w:rsidRDefault="0053499C" w:rsidP="0053499C">
      <w:pPr>
        <w:tabs>
          <w:tab w:val="right" w:leader="dot" w:pos="9639"/>
        </w:tabs>
        <w:spacing w:before="120" w:line="276" w:lineRule="auto"/>
        <w:rPr>
          <w:rFonts w:eastAsiaTheme="minorEastAsia"/>
          <w:noProof/>
          <w:lang w:eastAsia="ru-RU"/>
        </w:rPr>
      </w:pPr>
      <w:r w:rsidRPr="0053499C">
        <w:rPr>
          <w:rFonts w:ascii="Times New Roman" w:hAnsi="Times New Roman" w:cs="Times New Roman"/>
          <w:noProof/>
        </w:rPr>
        <w:fldChar w:fldCharType="begin"/>
      </w:r>
      <w:r w:rsidRPr="0053499C">
        <w:rPr>
          <w:rFonts w:ascii="Times New Roman" w:hAnsi="Times New Roman" w:cs="Times New Roman"/>
          <w:noProof/>
        </w:rPr>
        <w:instrText xml:space="preserve"> TOC \h \z \t "Раздел 1;1;Раздел 1.1;2" </w:instrText>
      </w:r>
      <w:r w:rsidRPr="0053499C">
        <w:rPr>
          <w:rFonts w:ascii="Times New Roman" w:hAnsi="Times New Roman" w:cs="Times New Roman"/>
          <w:noProof/>
        </w:rPr>
        <w:fldChar w:fldCharType="separate"/>
      </w:r>
      <w:hyperlink w:anchor="_Toc156294875" w:history="1"/>
    </w:p>
    <w:p w14:paraId="32B4C7D6" w14:textId="77777777" w:rsidR="0053499C" w:rsidRPr="0053499C" w:rsidRDefault="007705D3" w:rsidP="0053499C">
      <w:pPr>
        <w:tabs>
          <w:tab w:val="right" w:leader="dot" w:pos="9639"/>
        </w:tabs>
        <w:spacing w:before="120" w:line="276" w:lineRule="auto"/>
        <w:rPr>
          <w:rFonts w:eastAsiaTheme="minorEastAsia"/>
          <w:noProof/>
          <w:lang w:eastAsia="ru-RU"/>
        </w:rPr>
      </w:pPr>
      <w:hyperlink w:anchor="_Toc156294876" w:history="1">
        <w:r w:rsidR="0053499C" w:rsidRPr="0053499C">
          <w:rPr>
            <w:rFonts w:ascii="Times New Roman" w:hAnsi="Times New Roman" w:cs="Times New Roman"/>
            <w:noProof/>
          </w:rPr>
          <w:t>1. ОБЩАЯ ХАРАКТЕРИСТИКА</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_Toc156294876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4</w:t>
        </w:r>
        <w:r w:rsidR="0053499C" w:rsidRPr="0053499C">
          <w:rPr>
            <w:rFonts w:ascii="Times New Roman" w:hAnsi="Times New Roman" w:cs="Times New Roman"/>
            <w:noProof/>
            <w:webHidden/>
          </w:rPr>
          <w:fldChar w:fldCharType="end"/>
        </w:r>
      </w:hyperlink>
    </w:p>
    <w:p w14:paraId="5C633B4D"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77" w:history="1">
        <w:r w:rsidR="0053499C" w:rsidRPr="0053499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_Toc156294877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65E6DBA7"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78" w:history="1">
        <w:r w:rsidR="0053499C" w:rsidRPr="0053499C">
          <w:rPr>
            <w:rFonts w:ascii="Times New Roman" w:eastAsia="Times New Roman" w:hAnsi="Times New Roman" w:cs="Times New Roman"/>
            <w:noProof/>
            <w:sz w:val="24"/>
            <w:szCs w:val="24"/>
            <w:lang w:eastAsia="ru-RU"/>
          </w:rPr>
          <w:t>1.2. Планируемые результаты освоения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_Toc156294878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648577F9" w14:textId="77777777" w:rsidR="0053499C" w:rsidRPr="0053499C" w:rsidRDefault="007705D3" w:rsidP="0053499C">
      <w:pPr>
        <w:tabs>
          <w:tab w:val="right" w:leader="dot" w:pos="9639"/>
        </w:tabs>
        <w:spacing w:before="120" w:line="276" w:lineRule="auto"/>
        <w:rPr>
          <w:rFonts w:eastAsiaTheme="minorEastAsia"/>
          <w:noProof/>
          <w:lang w:eastAsia="ru-RU"/>
        </w:rPr>
      </w:pPr>
      <w:hyperlink w:anchor="_Toc156294879" w:history="1">
        <w:r w:rsidR="0053499C" w:rsidRPr="0053499C">
          <w:rPr>
            <w:rFonts w:ascii="Times New Roman" w:hAnsi="Times New Roman" w:cs="Times New Roman"/>
            <w:noProof/>
          </w:rPr>
          <w:t>2. СТРУКТУРА И СОДЕРЖАНИЕ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_Toc156294879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4</w:t>
        </w:r>
        <w:r w:rsidR="0053499C" w:rsidRPr="0053499C">
          <w:rPr>
            <w:rFonts w:ascii="Times New Roman" w:hAnsi="Times New Roman" w:cs="Times New Roman"/>
            <w:noProof/>
            <w:webHidden/>
          </w:rPr>
          <w:fldChar w:fldCharType="end"/>
        </w:r>
      </w:hyperlink>
    </w:p>
    <w:p w14:paraId="6F587148"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80" w:history="1">
        <w:r w:rsidR="0053499C" w:rsidRPr="0053499C">
          <w:rPr>
            <w:rFonts w:ascii="Times New Roman" w:eastAsia="Times New Roman" w:hAnsi="Times New Roman" w:cs="Times New Roman"/>
            <w:noProof/>
            <w:sz w:val="24"/>
            <w:szCs w:val="24"/>
            <w:lang w:eastAsia="ru-RU"/>
          </w:rPr>
          <w:t>2.1. Трудоемкость освоения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_Toc156294880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4</w:t>
        </w:r>
        <w:r w:rsidR="0053499C" w:rsidRPr="0053499C">
          <w:rPr>
            <w:rFonts w:ascii="Times New Roman" w:eastAsia="Times New Roman" w:hAnsi="Times New Roman" w:cs="Times New Roman"/>
            <w:noProof/>
            <w:webHidden/>
            <w:sz w:val="24"/>
            <w:szCs w:val="24"/>
            <w:lang w:eastAsia="ru-RU"/>
          </w:rPr>
          <w:fldChar w:fldCharType="end"/>
        </w:r>
      </w:hyperlink>
    </w:p>
    <w:p w14:paraId="2EFED197"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81" w:history="1">
        <w:r w:rsidR="0053499C" w:rsidRPr="0053499C">
          <w:rPr>
            <w:rFonts w:ascii="Times New Roman" w:eastAsia="Times New Roman" w:hAnsi="Times New Roman" w:cs="Times New Roman"/>
            <w:noProof/>
            <w:sz w:val="24"/>
            <w:szCs w:val="24"/>
            <w:lang w:eastAsia="ru-RU"/>
          </w:rPr>
          <w:t>2.2. Примерное содержание дисциплины</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_Toc156294881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5</w:t>
        </w:r>
        <w:r w:rsidR="0053499C" w:rsidRPr="0053499C">
          <w:rPr>
            <w:rFonts w:ascii="Times New Roman" w:eastAsia="Times New Roman" w:hAnsi="Times New Roman" w:cs="Times New Roman"/>
            <w:noProof/>
            <w:webHidden/>
            <w:sz w:val="24"/>
            <w:szCs w:val="24"/>
            <w:lang w:eastAsia="ru-RU"/>
          </w:rPr>
          <w:fldChar w:fldCharType="end"/>
        </w:r>
      </w:hyperlink>
    </w:p>
    <w:p w14:paraId="00BB6035" w14:textId="77777777" w:rsidR="0053499C" w:rsidRPr="0053499C" w:rsidRDefault="007705D3" w:rsidP="0053499C">
      <w:pPr>
        <w:tabs>
          <w:tab w:val="right" w:leader="dot" w:pos="9639"/>
        </w:tabs>
        <w:spacing w:before="120" w:line="276" w:lineRule="auto"/>
        <w:rPr>
          <w:rFonts w:eastAsiaTheme="minorEastAsia"/>
          <w:noProof/>
          <w:lang w:eastAsia="ru-RU"/>
        </w:rPr>
      </w:pPr>
      <w:hyperlink w:anchor="_Toc156294884" w:history="1">
        <w:r w:rsidR="0053499C" w:rsidRPr="0053499C">
          <w:rPr>
            <w:rFonts w:ascii="Times New Roman" w:hAnsi="Times New Roman" w:cs="Times New Roman"/>
            <w:noProof/>
          </w:rPr>
          <w:t>3. УСЛОВИЯ РЕАЛИЗАЦИИ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_Toc156294884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6</w:t>
        </w:r>
        <w:r w:rsidR="0053499C" w:rsidRPr="0053499C">
          <w:rPr>
            <w:rFonts w:ascii="Times New Roman" w:hAnsi="Times New Roman" w:cs="Times New Roman"/>
            <w:noProof/>
            <w:webHidden/>
          </w:rPr>
          <w:fldChar w:fldCharType="end"/>
        </w:r>
      </w:hyperlink>
    </w:p>
    <w:p w14:paraId="2F667645"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85" w:history="1">
        <w:r w:rsidR="0053499C" w:rsidRPr="0053499C">
          <w:rPr>
            <w:rFonts w:ascii="Times New Roman" w:eastAsia="Times New Roman" w:hAnsi="Times New Roman" w:cs="Times New Roman"/>
            <w:noProof/>
            <w:sz w:val="24"/>
            <w:szCs w:val="24"/>
            <w:lang w:eastAsia="ru-RU"/>
          </w:rPr>
          <w:t>3.1. Материально-техническое обеспечение</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_Toc156294885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6</w:t>
        </w:r>
        <w:r w:rsidR="0053499C" w:rsidRPr="0053499C">
          <w:rPr>
            <w:rFonts w:ascii="Times New Roman" w:eastAsia="Times New Roman" w:hAnsi="Times New Roman" w:cs="Times New Roman"/>
            <w:noProof/>
            <w:webHidden/>
            <w:sz w:val="24"/>
            <w:szCs w:val="24"/>
            <w:lang w:eastAsia="ru-RU"/>
          </w:rPr>
          <w:fldChar w:fldCharType="end"/>
        </w:r>
      </w:hyperlink>
    </w:p>
    <w:p w14:paraId="08D40492" w14:textId="77777777" w:rsidR="0053499C" w:rsidRPr="0053499C" w:rsidRDefault="007705D3" w:rsidP="0053499C">
      <w:pPr>
        <w:tabs>
          <w:tab w:val="right" w:leader="dot" w:pos="9639"/>
        </w:tabs>
        <w:spacing w:before="120"/>
        <w:ind w:left="240"/>
        <w:rPr>
          <w:rFonts w:eastAsiaTheme="minorEastAsia"/>
          <w:noProof/>
          <w:lang w:eastAsia="ru-RU"/>
        </w:rPr>
      </w:pPr>
      <w:hyperlink w:anchor="_Toc156294886" w:history="1">
        <w:r w:rsidR="0053499C" w:rsidRPr="0053499C">
          <w:rPr>
            <w:rFonts w:ascii="Times New Roman" w:eastAsia="Times New Roman" w:hAnsi="Times New Roman" w:cs="Times New Roman"/>
            <w:noProof/>
            <w:sz w:val="24"/>
            <w:szCs w:val="24"/>
            <w:lang w:eastAsia="ru-RU"/>
          </w:rPr>
          <w:t>3.2. Учебно-методическое обеспечение</w:t>
        </w:r>
        <w:r w:rsidR="0053499C" w:rsidRPr="0053499C">
          <w:rPr>
            <w:rFonts w:ascii="Times New Roman" w:eastAsia="Times New Roman" w:hAnsi="Times New Roman" w:cs="Times New Roman"/>
            <w:noProof/>
            <w:webHidden/>
            <w:sz w:val="24"/>
            <w:szCs w:val="24"/>
            <w:lang w:eastAsia="ru-RU"/>
          </w:rPr>
          <w:tab/>
        </w:r>
        <w:r w:rsidR="0053499C" w:rsidRPr="0053499C">
          <w:rPr>
            <w:rFonts w:ascii="Times New Roman" w:eastAsia="Times New Roman" w:hAnsi="Times New Roman" w:cs="Times New Roman"/>
            <w:noProof/>
            <w:webHidden/>
            <w:sz w:val="24"/>
            <w:szCs w:val="24"/>
            <w:lang w:eastAsia="ru-RU"/>
          </w:rPr>
          <w:fldChar w:fldCharType="begin"/>
        </w:r>
        <w:r w:rsidR="0053499C" w:rsidRPr="0053499C">
          <w:rPr>
            <w:rFonts w:ascii="Times New Roman" w:eastAsia="Times New Roman" w:hAnsi="Times New Roman" w:cs="Times New Roman"/>
            <w:noProof/>
            <w:webHidden/>
            <w:sz w:val="24"/>
            <w:szCs w:val="24"/>
            <w:lang w:eastAsia="ru-RU"/>
          </w:rPr>
          <w:instrText xml:space="preserve"> PAGEREF _Toc156294886 \h </w:instrText>
        </w:r>
        <w:r w:rsidR="0053499C" w:rsidRPr="0053499C">
          <w:rPr>
            <w:rFonts w:ascii="Times New Roman" w:eastAsia="Times New Roman" w:hAnsi="Times New Roman" w:cs="Times New Roman"/>
            <w:noProof/>
            <w:webHidden/>
            <w:sz w:val="24"/>
            <w:szCs w:val="24"/>
            <w:lang w:eastAsia="ru-RU"/>
          </w:rPr>
        </w:r>
        <w:r w:rsidR="0053499C" w:rsidRPr="0053499C">
          <w:rPr>
            <w:rFonts w:ascii="Times New Roman" w:eastAsia="Times New Roman" w:hAnsi="Times New Roman" w:cs="Times New Roman"/>
            <w:noProof/>
            <w:webHidden/>
            <w:sz w:val="24"/>
            <w:szCs w:val="24"/>
            <w:lang w:eastAsia="ru-RU"/>
          </w:rPr>
          <w:fldChar w:fldCharType="separate"/>
        </w:r>
        <w:r w:rsidR="0053499C" w:rsidRPr="0053499C">
          <w:rPr>
            <w:rFonts w:ascii="Times New Roman" w:eastAsia="Times New Roman" w:hAnsi="Times New Roman" w:cs="Times New Roman"/>
            <w:noProof/>
            <w:webHidden/>
            <w:sz w:val="24"/>
            <w:szCs w:val="24"/>
            <w:lang w:eastAsia="ru-RU"/>
          </w:rPr>
          <w:t>6</w:t>
        </w:r>
        <w:r w:rsidR="0053499C" w:rsidRPr="0053499C">
          <w:rPr>
            <w:rFonts w:ascii="Times New Roman" w:eastAsia="Times New Roman" w:hAnsi="Times New Roman" w:cs="Times New Roman"/>
            <w:noProof/>
            <w:webHidden/>
            <w:sz w:val="24"/>
            <w:szCs w:val="24"/>
            <w:lang w:eastAsia="ru-RU"/>
          </w:rPr>
          <w:fldChar w:fldCharType="end"/>
        </w:r>
      </w:hyperlink>
    </w:p>
    <w:p w14:paraId="48C0094D" w14:textId="77777777" w:rsidR="0053499C" w:rsidRPr="0053499C" w:rsidRDefault="007705D3" w:rsidP="0053499C">
      <w:pPr>
        <w:tabs>
          <w:tab w:val="right" w:leader="dot" w:pos="9639"/>
        </w:tabs>
        <w:spacing w:before="120" w:line="276" w:lineRule="auto"/>
        <w:rPr>
          <w:rFonts w:eastAsiaTheme="minorEastAsia"/>
          <w:noProof/>
          <w:lang w:eastAsia="ru-RU"/>
        </w:rPr>
      </w:pPr>
      <w:hyperlink w:anchor="_Toc156294887" w:history="1">
        <w:r w:rsidR="0053499C" w:rsidRPr="0053499C">
          <w:rPr>
            <w:rFonts w:ascii="Times New Roman" w:hAnsi="Times New Roman" w:cs="Times New Roman"/>
            <w:noProof/>
          </w:rPr>
          <w:t>4. КОНТРОЛЬ И ОЦЕНКА РЕЗУЛЬТАТОВ ОСВОЕНИЯ ДИСЦИПЛИНЫ</w:t>
        </w:r>
        <w:r w:rsidR="0053499C" w:rsidRPr="0053499C">
          <w:rPr>
            <w:rFonts w:ascii="Times New Roman" w:hAnsi="Times New Roman" w:cs="Times New Roman"/>
            <w:noProof/>
            <w:webHidden/>
          </w:rPr>
          <w:tab/>
        </w:r>
        <w:r w:rsidR="0053499C" w:rsidRPr="0053499C">
          <w:rPr>
            <w:rFonts w:ascii="Times New Roman" w:hAnsi="Times New Roman" w:cs="Times New Roman"/>
            <w:noProof/>
            <w:webHidden/>
          </w:rPr>
          <w:fldChar w:fldCharType="begin"/>
        </w:r>
        <w:r w:rsidR="0053499C" w:rsidRPr="0053499C">
          <w:rPr>
            <w:rFonts w:ascii="Times New Roman" w:hAnsi="Times New Roman" w:cs="Times New Roman"/>
            <w:noProof/>
            <w:webHidden/>
          </w:rPr>
          <w:instrText xml:space="preserve"> PAGEREF _Toc156294887 \h </w:instrText>
        </w:r>
        <w:r w:rsidR="0053499C" w:rsidRPr="0053499C">
          <w:rPr>
            <w:rFonts w:ascii="Times New Roman" w:hAnsi="Times New Roman" w:cs="Times New Roman"/>
            <w:noProof/>
            <w:webHidden/>
          </w:rPr>
        </w:r>
        <w:r w:rsidR="0053499C" w:rsidRPr="0053499C">
          <w:rPr>
            <w:rFonts w:ascii="Times New Roman" w:hAnsi="Times New Roman" w:cs="Times New Roman"/>
            <w:noProof/>
            <w:webHidden/>
          </w:rPr>
          <w:fldChar w:fldCharType="separate"/>
        </w:r>
        <w:r w:rsidR="0053499C" w:rsidRPr="0053499C">
          <w:rPr>
            <w:rFonts w:ascii="Times New Roman" w:hAnsi="Times New Roman" w:cs="Times New Roman"/>
            <w:noProof/>
            <w:webHidden/>
          </w:rPr>
          <w:t>6</w:t>
        </w:r>
        <w:r w:rsidR="0053499C" w:rsidRPr="0053499C">
          <w:rPr>
            <w:rFonts w:ascii="Times New Roman" w:hAnsi="Times New Roman" w:cs="Times New Roman"/>
            <w:noProof/>
            <w:webHidden/>
          </w:rPr>
          <w:fldChar w:fldCharType="end"/>
        </w:r>
      </w:hyperlink>
    </w:p>
    <w:p w14:paraId="0A31B045" w14:textId="77777777" w:rsidR="0053499C" w:rsidRPr="0053499C" w:rsidRDefault="0053499C" w:rsidP="0053499C">
      <w:pPr>
        <w:keepNext/>
        <w:spacing w:after="120"/>
        <w:outlineLvl w:val="0"/>
        <w:rPr>
          <w:rFonts w:ascii="Times New Roman" w:eastAsia="Segoe UI" w:hAnsi="Times New Roman" w:cs="Times New Roman"/>
          <w:caps/>
          <w:kern w:val="32"/>
          <w:sz w:val="24"/>
          <w:szCs w:val="24"/>
          <w:lang w:eastAsia="x-none"/>
        </w:rPr>
      </w:pPr>
      <w:r w:rsidRPr="0053499C">
        <w:rPr>
          <w:rFonts w:ascii="Times New Roman" w:eastAsia="Segoe UI" w:hAnsi="Times New Roman" w:cs="Times New Roman"/>
          <w:caps/>
          <w:kern w:val="32"/>
          <w:sz w:val="24"/>
          <w:szCs w:val="24"/>
          <w:lang w:eastAsia="x-none"/>
        </w:rPr>
        <w:fldChar w:fldCharType="end"/>
      </w:r>
    </w:p>
    <w:p w14:paraId="2F440868" w14:textId="77777777" w:rsidR="0053499C" w:rsidRPr="0053499C" w:rsidRDefault="0053499C" w:rsidP="0053499C">
      <w:pPr>
        <w:keepNext/>
        <w:spacing w:after="120"/>
        <w:outlineLvl w:val="0"/>
        <w:rPr>
          <w:rFonts w:ascii="Times New Roman" w:eastAsia="Segoe UI" w:hAnsi="Times New Roman" w:cs="Times New Roman"/>
          <w:b/>
          <w:bCs/>
          <w:caps/>
          <w:kern w:val="32"/>
          <w:sz w:val="24"/>
          <w:szCs w:val="24"/>
          <w:lang w:eastAsia="x-none"/>
        </w:rPr>
        <w:sectPr w:rsidR="0053499C" w:rsidRPr="0053499C" w:rsidSect="00502F97">
          <w:headerReference w:type="even" r:id="rId12"/>
          <w:headerReference w:type="default" r:id="rId13"/>
          <w:pgSz w:w="11906" w:h="16838"/>
          <w:pgMar w:top="1134" w:right="567" w:bottom="1134" w:left="1701" w:header="709" w:footer="709" w:gutter="0"/>
          <w:cols w:space="708"/>
          <w:docGrid w:linePitch="360"/>
        </w:sectPr>
      </w:pPr>
    </w:p>
    <w:p w14:paraId="6003403E" w14:textId="77777777" w:rsidR="0053499C" w:rsidRPr="0053499C" w:rsidRDefault="0053499C" w:rsidP="0040608F">
      <w:pPr>
        <w:keepNext/>
        <w:numPr>
          <w:ilvl w:val="0"/>
          <w:numId w:val="2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3499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53499C">
        <w:rPr>
          <w:rFonts w:eastAsia="Segoe UI" w:cs="Times New Roman"/>
          <w:b/>
          <w:bCs/>
          <w:caps/>
          <w:kern w:val="32"/>
          <w:sz w:val="24"/>
          <w:szCs w:val="24"/>
          <w:lang w:eastAsia="x-none"/>
        </w:rPr>
        <w:t xml:space="preserve"> </w:t>
      </w:r>
      <w:r w:rsidRPr="0053499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7C468C8" w14:textId="77777777" w:rsidR="0053499C" w:rsidRPr="0053499C" w:rsidRDefault="0053499C" w:rsidP="0053499C">
      <w:pPr>
        <w:widowControl w:val="0"/>
        <w:jc w:val="center"/>
        <w:rPr>
          <w:rFonts w:ascii="Times New Roman" w:eastAsia="Segoe UI" w:hAnsi="Times New Roman" w:cs="Times New Roman"/>
          <w:sz w:val="24"/>
          <w:szCs w:val="24"/>
          <w:u w:val="single"/>
          <w:lang w:eastAsia="nl-NL"/>
        </w:rPr>
      </w:pPr>
      <w:r w:rsidRPr="0053499C">
        <w:rPr>
          <w:rFonts w:ascii="Times New Roman" w:eastAsia="Segoe UI" w:hAnsi="Times New Roman" w:cs="Times New Roman"/>
          <w:sz w:val="24"/>
          <w:szCs w:val="24"/>
          <w:u w:val="single"/>
          <w:lang w:eastAsia="nl-NL"/>
        </w:rPr>
        <w:t>«Общая и неорганическая химия»</w:t>
      </w:r>
    </w:p>
    <w:p w14:paraId="44F4ADD4" w14:textId="77777777" w:rsidR="0053499C" w:rsidRPr="0053499C" w:rsidRDefault="0053499C" w:rsidP="0053499C">
      <w:pPr>
        <w:widowControl w:val="0"/>
        <w:rPr>
          <w:rFonts w:ascii="Times New Roman" w:eastAsia="Times New Roman" w:hAnsi="Times New Roman" w:cs="Times New Roman"/>
          <w:sz w:val="24"/>
          <w:szCs w:val="24"/>
          <w:lang w:eastAsia="nl-NL"/>
        </w:rPr>
      </w:pPr>
    </w:p>
    <w:p w14:paraId="79BD6A84"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2AC353F" w14:textId="77777777" w:rsidR="0053499C" w:rsidRPr="0053499C" w:rsidRDefault="0053499C" w:rsidP="0053499C">
      <w:pPr>
        <w:suppressAutoHyphens/>
        <w:spacing w:line="276" w:lineRule="auto"/>
        <w:ind w:firstLine="709"/>
        <w:jc w:val="both"/>
        <w:rPr>
          <w:rFonts w:ascii="Times New Roman" w:eastAsia="Times New Roman" w:hAnsi="Times New Roman" w:cs="Times New Roman"/>
          <w:sz w:val="24"/>
          <w:szCs w:val="24"/>
          <w:lang w:eastAsia="ru-RU"/>
        </w:rPr>
      </w:pPr>
      <w:r w:rsidRPr="0053499C">
        <w:rPr>
          <w:rFonts w:ascii="Times New Roman" w:eastAsia="Times New Roman" w:hAnsi="Times New Roman" w:cs="Times New Roman"/>
          <w:sz w:val="24"/>
          <w:szCs w:val="24"/>
          <w:lang w:eastAsia="ru-RU"/>
        </w:rPr>
        <w:t xml:space="preserve">Цель дисциплины </w:t>
      </w:r>
      <w:r w:rsidRPr="0053499C">
        <w:rPr>
          <w:rFonts w:ascii="Times New Roman" w:hAnsi="Times New Roman"/>
        </w:rPr>
        <w:t>«Общая и неорганическая химия»</w:t>
      </w:r>
      <w:r w:rsidRPr="0053499C">
        <w:rPr>
          <w:rFonts w:ascii="Times New Roman" w:eastAsia="Times New Roman" w:hAnsi="Times New Roman" w:cs="Times New Roman"/>
          <w:sz w:val="24"/>
          <w:szCs w:val="24"/>
          <w:lang w:eastAsia="ru-RU"/>
        </w:rPr>
        <w:t>: формирование у студентов понятий о теоретических основах этой научной дисциплины, ее особенностях, связи с другими науками и ее практической значимости.</w:t>
      </w:r>
    </w:p>
    <w:p w14:paraId="5383B649" w14:textId="77777777" w:rsidR="0053499C" w:rsidRPr="0053499C" w:rsidRDefault="0053499C" w:rsidP="0053499C">
      <w:pPr>
        <w:suppressAutoHyphens/>
        <w:spacing w:line="276" w:lineRule="auto"/>
        <w:ind w:firstLine="709"/>
        <w:jc w:val="both"/>
        <w:rPr>
          <w:rFonts w:ascii="Times New Roman" w:hAnsi="Times New Roman" w:cs="Times New Roman"/>
          <w:sz w:val="24"/>
          <w:szCs w:val="24"/>
        </w:rPr>
      </w:pPr>
      <w:r w:rsidRPr="0053499C">
        <w:rPr>
          <w:rFonts w:ascii="Times New Roman" w:hAnsi="Times New Roman" w:cs="Times New Roman"/>
          <w:sz w:val="24"/>
          <w:szCs w:val="24"/>
        </w:rPr>
        <w:t xml:space="preserve">Дисциплина «Общая и неорганическая химия» включена в </w:t>
      </w:r>
      <w:r w:rsidRPr="0053499C">
        <w:rPr>
          <w:rFonts w:ascii="Times New Roman" w:hAnsi="Times New Roman" w:cs="Times New Roman"/>
          <w:iCs/>
          <w:sz w:val="24"/>
          <w:szCs w:val="24"/>
        </w:rPr>
        <w:t>обязательную часть общепрофессионального цикла образовательной программы.</w:t>
      </w:r>
    </w:p>
    <w:p w14:paraId="7EF4E6DB" w14:textId="77777777" w:rsidR="0053499C" w:rsidRPr="0053499C" w:rsidRDefault="0053499C" w:rsidP="0053499C">
      <w:pPr>
        <w:suppressAutoHyphens/>
        <w:spacing w:line="276" w:lineRule="auto"/>
        <w:ind w:firstLine="709"/>
        <w:jc w:val="both"/>
        <w:rPr>
          <w:rFonts w:ascii="Times New Roman" w:hAnsi="Times New Roman" w:cs="Times New Roman"/>
          <w:sz w:val="24"/>
          <w:szCs w:val="24"/>
        </w:rPr>
      </w:pPr>
    </w:p>
    <w:p w14:paraId="144965AF"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1.2. Планируемые результаты освоения дисциплины</w:t>
      </w:r>
    </w:p>
    <w:p w14:paraId="5ECEA371" w14:textId="77777777" w:rsidR="0053499C" w:rsidRPr="0053499C" w:rsidRDefault="0053499C" w:rsidP="0053499C">
      <w:pPr>
        <w:ind w:firstLine="709"/>
        <w:jc w:val="both"/>
        <w:rPr>
          <w:rFonts w:ascii="Times New Roman" w:eastAsia="Times New Roman" w:hAnsi="Times New Roman" w:cs="Times New Roman"/>
          <w:sz w:val="24"/>
          <w:szCs w:val="24"/>
          <w:lang w:eastAsia="ru-RU"/>
        </w:rPr>
      </w:pPr>
      <w:r w:rsidRPr="0053499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8612115" w14:textId="225E4C2F" w:rsidR="0053499C" w:rsidRPr="0053499C" w:rsidRDefault="0053499C" w:rsidP="0053499C">
      <w:pPr>
        <w:spacing w:after="120"/>
        <w:ind w:firstLine="709"/>
        <w:rPr>
          <w:rFonts w:ascii="Times New Roman" w:hAnsi="Times New Roman" w:cs="Times New Roman"/>
          <w:bCs/>
          <w:sz w:val="24"/>
          <w:szCs w:val="24"/>
        </w:rPr>
      </w:pPr>
      <w:r w:rsidRPr="0053499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499C" w:rsidRPr="0053499C" w14:paraId="03A7135C" w14:textId="77777777" w:rsidTr="00CB2FFD">
        <w:tc>
          <w:tcPr>
            <w:tcW w:w="1129" w:type="dxa"/>
            <w:tcBorders>
              <w:top w:val="single" w:sz="4" w:space="0" w:color="auto"/>
              <w:left w:val="single" w:sz="4" w:space="0" w:color="auto"/>
              <w:right w:val="single" w:sz="4" w:space="0" w:color="auto"/>
            </w:tcBorders>
          </w:tcPr>
          <w:p w14:paraId="013F0636" w14:textId="77777777" w:rsidR="0053499C" w:rsidRPr="0053499C" w:rsidRDefault="0053499C" w:rsidP="0053499C">
            <w:pPr>
              <w:rPr>
                <w:rFonts w:ascii="Times New Roman" w:hAnsi="Times New Roman" w:cs="Times New Roman"/>
                <w:b/>
                <w:i/>
                <w:sz w:val="24"/>
                <w:szCs w:val="24"/>
                <w:highlight w:val="green"/>
              </w:rPr>
            </w:pPr>
            <w:r w:rsidRPr="0053499C">
              <w:rPr>
                <w:rFonts w:ascii="Times New Roman" w:hAnsi="Times New Roman" w:cs="Times New Roman"/>
                <w:b/>
                <w:sz w:val="24"/>
                <w:szCs w:val="24"/>
              </w:rPr>
              <w:t xml:space="preserve">Код </w:t>
            </w:r>
            <w:r w:rsidRPr="0053499C">
              <w:rPr>
                <w:rFonts w:ascii="Times New Roman" w:hAnsi="Times New Roman" w:cs="Times New Roman"/>
                <w:b/>
                <w:iCs/>
                <w:sz w:val="24"/>
                <w:szCs w:val="24"/>
              </w:rPr>
              <w:t>ОК</w:t>
            </w:r>
            <w:r w:rsidRPr="0053499C">
              <w:rPr>
                <w:rFonts w:ascii="Times New Roman" w:hAnsi="Times New Roman" w:cs="Times New Roman"/>
                <w:b/>
                <w:i/>
                <w:sz w:val="24"/>
                <w:szCs w:val="24"/>
              </w:rPr>
              <w:t>,</w:t>
            </w:r>
            <w:r w:rsidRPr="0053499C">
              <w:rPr>
                <w:rFonts w:ascii="Times New Roman" w:hAnsi="Times New Roman" w:cs="Times New Roman"/>
                <w:b/>
                <w:i/>
                <w:sz w:val="24"/>
                <w:szCs w:val="24"/>
                <w:highlight w:val="green"/>
              </w:rPr>
              <w:t xml:space="preserve"> </w:t>
            </w:r>
          </w:p>
          <w:p w14:paraId="69DE0873" w14:textId="77777777" w:rsidR="0053499C" w:rsidRPr="0053499C" w:rsidRDefault="0053499C" w:rsidP="0053499C">
            <w:pPr>
              <w:rPr>
                <w:rFonts w:ascii="Times New Roman" w:hAnsi="Times New Roman" w:cs="Times New Roman"/>
                <w:b/>
                <w:sz w:val="24"/>
                <w:szCs w:val="24"/>
                <w:highlight w:val="green"/>
              </w:rPr>
            </w:pPr>
            <w:r w:rsidRPr="0053499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5F724E2"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4EAFC4" w14:textId="77777777" w:rsidR="0053499C" w:rsidRPr="0053499C" w:rsidRDefault="0053499C" w:rsidP="0053499C">
            <w:pPr>
              <w:jc w:val="center"/>
              <w:rPr>
                <w:rFonts w:ascii="Times New Roman" w:hAnsi="Times New Roman" w:cs="Times New Roman"/>
                <w:b/>
                <w:i/>
                <w:sz w:val="24"/>
                <w:szCs w:val="24"/>
              </w:rPr>
            </w:pPr>
            <w:r w:rsidRPr="0053499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B9DED9" w14:textId="77777777" w:rsidR="0053499C" w:rsidRPr="0053499C" w:rsidRDefault="0053499C" w:rsidP="0053499C">
            <w:pPr>
              <w:jc w:val="center"/>
              <w:rPr>
                <w:rFonts w:ascii="Times New Roman" w:hAnsi="Times New Roman" w:cs="Times New Roman"/>
                <w:b/>
                <w:sz w:val="24"/>
                <w:szCs w:val="24"/>
                <w:highlight w:val="yellow"/>
              </w:rPr>
            </w:pPr>
            <w:r w:rsidRPr="0053499C">
              <w:rPr>
                <w:rFonts w:ascii="Times New Roman" w:hAnsi="Times New Roman" w:cs="Times New Roman"/>
                <w:b/>
                <w:sz w:val="24"/>
                <w:szCs w:val="24"/>
              </w:rPr>
              <w:t>Владеть навыками</w:t>
            </w:r>
          </w:p>
        </w:tc>
      </w:tr>
      <w:tr w:rsidR="0053499C" w:rsidRPr="0053499C" w14:paraId="0BF612BF" w14:textId="77777777" w:rsidTr="00CB2FFD">
        <w:tc>
          <w:tcPr>
            <w:tcW w:w="1129" w:type="dxa"/>
            <w:tcBorders>
              <w:top w:val="single" w:sz="4" w:space="0" w:color="auto"/>
              <w:left w:val="single" w:sz="4" w:space="0" w:color="auto"/>
              <w:right w:val="single" w:sz="4" w:space="0" w:color="auto"/>
            </w:tcBorders>
          </w:tcPr>
          <w:p w14:paraId="3B9E72CF"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A7467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4481AB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D35377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D9CD1E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владеть актуальными методами работы в профессиональной и смежных сферах;</w:t>
            </w:r>
          </w:p>
          <w:p w14:paraId="742D5B77"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1AC830"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w:t>
            </w:r>
            <w:r w:rsidRPr="0053499C">
              <w:rPr>
                <w:bCs/>
                <w:iCs/>
                <w:sz w:val="24"/>
                <w:szCs w:val="24"/>
              </w:rPr>
              <w:t xml:space="preserve"> </w:t>
            </w:r>
            <w:r w:rsidRPr="0053499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D7E98E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CBCA9F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CD2211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методы работы в профессиональной и смежных сферах;</w:t>
            </w:r>
          </w:p>
          <w:p w14:paraId="744CEC9C"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1E1AC7"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4995D817" w14:textId="77777777" w:rsidTr="00CB2FFD">
        <w:tc>
          <w:tcPr>
            <w:tcW w:w="1129" w:type="dxa"/>
            <w:tcBorders>
              <w:left w:val="single" w:sz="4" w:space="0" w:color="auto"/>
              <w:bottom w:val="single" w:sz="4" w:space="0" w:color="auto"/>
              <w:right w:val="single" w:sz="4" w:space="0" w:color="auto"/>
            </w:tcBorders>
          </w:tcPr>
          <w:p w14:paraId="7A39E3AD"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9E0703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 определять задачи для поиска информации, планировать процесс </w:t>
            </w:r>
            <w:r w:rsidRPr="0053499C">
              <w:rPr>
                <w:rFonts w:ascii="Times New Roman" w:hAnsi="Times New Roman" w:cs="Times New Roman"/>
                <w:bCs/>
                <w:iCs/>
                <w:sz w:val="24"/>
                <w:szCs w:val="24"/>
              </w:rPr>
              <w:lastRenderedPageBreak/>
              <w:t>поиска, выбирать необходимые источники информации;</w:t>
            </w:r>
          </w:p>
          <w:p w14:paraId="523CC38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025963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оценивать практическую значимость результатов поиска;</w:t>
            </w:r>
          </w:p>
          <w:p w14:paraId="3D018298"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DFBD24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0BF5DA4"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820B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xml:space="preserve">- номенклатура информационных источников, </w:t>
            </w:r>
            <w:r w:rsidRPr="0053499C">
              <w:rPr>
                <w:rFonts w:ascii="Times New Roman" w:hAnsi="Times New Roman" w:cs="Times New Roman"/>
                <w:bCs/>
                <w:iCs/>
                <w:sz w:val="24"/>
                <w:szCs w:val="24"/>
              </w:rPr>
              <w:lastRenderedPageBreak/>
              <w:t>применяемых в профессиональной деятельности;</w:t>
            </w:r>
          </w:p>
          <w:p w14:paraId="038ADE0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приемы структурирования информации;</w:t>
            </w:r>
          </w:p>
          <w:p w14:paraId="017551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формат оформления результатов поиска информации;</w:t>
            </w:r>
          </w:p>
          <w:p w14:paraId="0CC808E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современные средства и устройства информатизации, порядок их применения;</w:t>
            </w:r>
          </w:p>
          <w:p w14:paraId="7109D00B"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07F2AB3"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lastRenderedPageBreak/>
              <w:t>-</w:t>
            </w:r>
          </w:p>
        </w:tc>
      </w:tr>
      <w:tr w:rsidR="0053499C" w:rsidRPr="0053499C" w14:paraId="0255EEFF" w14:textId="77777777" w:rsidTr="00CB2FFD">
        <w:tc>
          <w:tcPr>
            <w:tcW w:w="1129" w:type="dxa"/>
            <w:tcBorders>
              <w:left w:val="single" w:sz="4" w:space="0" w:color="auto"/>
              <w:bottom w:val="single" w:sz="4" w:space="0" w:color="auto"/>
              <w:right w:val="single" w:sz="4" w:space="0" w:color="auto"/>
            </w:tcBorders>
          </w:tcPr>
          <w:p w14:paraId="148FB3A3"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7EB406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организовывать работу коллектива и команды;</w:t>
            </w:r>
          </w:p>
          <w:p w14:paraId="4713184C"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7E3C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психологические основы деятельности коллектива;</w:t>
            </w:r>
          </w:p>
          <w:p w14:paraId="5809ACF8"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3D8CF9"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t>-</w:t>
            </w:r>
          </w:p>
        </w:tc>
      </w:tr>
      <w:tr w:rsidR="0053499C" w:rsidRPr="0053499C" w14:paraId="18F58F69" w14:textId="77777777" w:rsidTr="0053499C">
        <w:tc>
          <w:tcPr>
            <w:tcW w:w="1129" w:type="dxa"/>
            <w:tcBorders>
              <w:left w:val="single" w:sz="4" w:space="0" w:color="auto"/>
              <w:right w:val="single" w:sz="4" w:space="0" w:color="auto"/>
            </w:tcBorders>
          </w:tcPr>
          <w:p w14:paraId="59FD8F59"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F71427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соблюдать нормы экологической безопасности</w:t>
            </w:r>
          </w:p>
          <w:p w14:paraId="6710AA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56D8CB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53499C">
              <w:rPr>
                <w:rFonts w:ascii="Times New Roman" w:hAnsi="Times New Roman" w:cs="Times New Roman"/>
                <w:bCs/>
                <w:iCs/>
                <w:sz w:val="24"/>
                <w:szCs w:val="24"/>
              </w:rPr>
              <w:lastRenderedPageBreak/>
              <w:t>бережливого производства;</w:t>
            </w:r>
          </w:p>
          <w:p w14:paraId="56BC403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EF861DD"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F13A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830F81B"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основные ресурсы, задействованные в профессиональной деятельности;</w:t>
            </w:r>
          </w:p>
          <w:p w14:paraId="19AAFDE0"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пути обеспечения ресурсосбережения</w:t>
            </w:r>
          </w:p>
          <w:p w14:paraId="4FDA3A9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принципы бережливого производства;</w:t>
            </w:r>
          </w:p>
          <w:p w14:paraId="02067FE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основные направления изменения климатических условий региона;</w:t>
            </w:r>
          </w:p>
          <w:p w14:paraId="4E64D073" w14:textId="77777777" w:rsidR="0053499C" w:rsidRPr="0053499C" w:rsidRDefault="0053499C" w:rsidP="0053499C">
            <w:pPr>
              <w:rPr>
                <w:rFonts w:ascii="Times New Roman" w:hAnsi="Times New Roman" w:cs="Times New Roman"/>
                <w:bCs/>
                <w:i/>
                <w:sz w:val="24"/>
                <w:szCs w:val="24"/>
              </w:rPr>
            </w:pPr>
            <w:r w:rsidRPr="0053499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9DB356" w14:textId="77777777" w:rsidR="0053499C" w:rsidRPr="0053499C" w:rsidRDefault="0053499C" w:rsidP="0053499C">
            <w:pPr>
              <w:jc w:val="center"/>
              <w:rPr>
                <w:rFonts w:ascii="Times New Roman" w:hAnsi="Times New Roman" w:cs="Times New Roman"/>
                <w:bCs/>
                <w:sz w:val="24"/>
                <w:szCs w:val="24"/>
                <w:highlight w:val="yellow"/>
              </w:rPr>
            </w:pPr>
            <w:r w:rsidRPr="0053499C">
              <w:rPr>
                <w:rFonts w:ascii="Times New Roman" w:hAnsi="Times New Roman" w:cs="Times New Roman"/>
                <w:bCs/>
                <w:sz w:val="24"/>
                <w:szCs w:val="24"/>
              </w:rPr>
              <w:lastRenderedPageBreak/>
              <w:t>-</w:t>
            </w:r>
          </w:p>
        </w:tc>
      </w:tr>
      <w:tr w:rsidR="0053499C" w:rsidRPr="0053499C" w14:paraId="09AB1291" w14:textId="77777777" w:rsidTr="0053499C">
        <w:tc>
          <w:tcPr>
            <w:tcW w:w="1129" w:type="dxa"/>
            <w:tcBorders>
              <w:left w:val="single" w:sz="4" w:space="0" w:color="auto"/>
              <w:right w:val="single" w:sz="4" w:space="0" w:color="auto"/>
            </w:tcBorders>
          </w:tcPr>
          <w:p w14:paraId="2FF1D0D8" w14:textId="708E7D00"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976FC2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64B51067"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AE5B892" w14:textId="1143395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D94042"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4D831C7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09E6AB88" w14:textId="39E7B7B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14F48DC" w14:textId="3892FBB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53499C" w:rsidRPr="0053499C" w14:paraId="44147A33" w14:textId="77777777" w:rsidTr="0053499C">
        <w:tc>
          <w:tcPr>
            <w:tcW w:w="1129" w:type="dxa"/>
            <w:tcBorders>
              <w:left w:val="single" w:sz="4" w:space="0" w:color="auto"/>
              <w:right w:val="single" w:sz="4" w:space="0" w:color="auto"/>
            </w:tcBorders>
          </w:tcPr>
          <w:p w14:paraId="52870B99" w14:textId="1F4ECDC1"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C5D4A8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7200B1CC"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21D4D1AA" w14:textId="1FB1C504"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14599"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правил отбора и подготовки проб; </w:t>
            </w:r>
          </w:p>
          <w:p w14:paraId="1AB7D53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197ADE78"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методик проведения анализов и расчетов; </w:t>
            </w:r>
          </w:p>
          <w:p w14:paraId="7C7C1B81" w14:textId="19B56C60"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0381F45" w14:textId="125ECD1F"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53499C" w:rsidRPr="0053499C" w14:paraId="6603C4F7" w14:textId="77777777" w:rsidTr="0053499C">
        <w:tc>
          <w:tcPr>
            <w:tcW w:w="1129" w:type="dxa"/>
            <w:tcBorders>
              <w:left w:val="single" w:sz="4" w:space="0" w:color="auto"/>
              <w:right w:val="single" w:sz="4" w:space="0" w:color="auto"/>
            </w:tcBorders>
          </w:tcPr>
          <w:p w14:paraId="5AA796ED" w14:textId="40499C55"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5D95CAA"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2EC4CBBD"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6A55E6E0" w14:textId="4EC8CD6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BBE92"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313AA3F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7C8704F9" w14:textId="31B0BB55"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62D6D059" w14:textId="1F41C350"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r w:rsidR="0053499C" w:rsidRPr="0053499C" w14:paraId="7EB5F604" w14:textId="77777777" w:rsidTr="0053499C">
        <w:tc>
          <w:tcPr>
            <w:tcW w:w="1129" w:type="dxa"/>
            <w:tcBorders>
              <w:left w:val="single" w:sz="4" w:space="0" w:color="auto"/>
              <w:right w:val="single" w:sz="4" w:space="0" w:color="auto"/>
            </w:tcBorders>
          </w:tcPr>
          <w:p w14:paraId="736DFEBE" w14:textId="2C1D44A3"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0A029BB"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применять знания теоретических основ </w:t>
            </w:r>
            <w:r w:rsidRPr="0053499C">
              <w:rPr>
                <w:rFonts w:ascii="Times New Roman" w:hAnsi="Times New Roman" w:cs="Times New Roman"/>
                <w:bCs/>
                <w:iCs/>
                <w:sz w:val="24"/>
                <w:szCs w:val="24"/>
              </w:rPr>
              <w:lastRenderedPageBreak/>
              <w:t>химико-технологических процессов производства органических веществ;</w:t>
            </w:r>
          </w:p>
          <w:p w14:paraId="5DD2B2B6" w14:textId="4B6DCCCA"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369F6"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методов получения органических веществ;</w:t>
            </w:r>
          </w:p>
          <w:p w14:paraId="1C04CCB3"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xml:space="preserve">характеристик производимой продукции, исходного сырья и, вспомогательных материалов; </w:t>
            </w:r>
          </w:p>
          <w:p w14:paraId="7F2DA9B1"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химико-технологических процессов;</w:t>
            </w:r>
          </w:p>
          <w:p w14:paraId="771EDB56" w14:textId="15D3F41F"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5D16FAB" w14:textId="09983A69"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lastRenderedPageBreak/>
              <w:t>получения органических веществ.</w:t>
            </w:r>
          </w:p>
        </w:tc>
      </w:tr>
      <w:tr w:rsidR="0053499C" w:rsidRPr="0053499C" w14:paraId="5FDC29EE" w14:textId="77777777" w:rsidTr="0053499C">
        <w:tc>
          <w:tcPr>
            <w:tcW w:w="1129" w:type="dxa"/>
            <w:tcBorders>
              <w:left w:val="single" w:sz="4" w:space="0" w:color="auto"/>
              <w:right w:val="single" w:sz="4" w:space="0" w:color="auto"/>
            </w:tcBorders>
          </w:tcPr>
          <w:p w14:paraId="7837BD0C" w14:textId="072F43BC"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4941242E"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снимать показания приборов и оценивать достоверность информации;</w:t>
            </w:r>
          </w:p>
          <w:p w14:paraId="6315E53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D5C5B31" w14:textId="5A06FCB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231495" w14:textId="3239257A"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56E6DA4A" w14:textId="77777777"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ведения технологических процессов в соответствии с технологической картой;</w:t>
            </w:r>
          </w:p>
          <w:p w14:paraId="7BD9714A" w14:textId="71513D6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работы с технологическими схемами производства органических веществ.</w:t>
            </w:r>
          </w:p>
        </w:tc>
      </w:tr>
      <w:tr w:rsidR="0053499C" w:rsidRPr="0053499C" w14:paraId="3AD3162B" w14:textId="77777777" w:rsidTr="0053499C">
        <w:tc>
          <w:tcPr>
            <w:tcW w:w="1129" w:type="dxa"/>
            <w:tcBorders>
              <w:left w:val="single" w:sz="4" w:space="0" w:color="auto"/>
              <w:right w:val="single" w:sz="4" w:space="0" w:color="auto"/>
            </w:tcBorders>
          </w:tcPr>
          <w:p w14:paraId="7966BF71" w14:textId="1B089E4A"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5CB3D58" w14:textId="1D08C5E9"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A921D4"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10FD5D5F" w14:textId="1C839F8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2F3B77D" w14:textId="24BC9AC5"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53499C" w:rsidRPr="0053499C" w14:paraId="6C675D7B" w14:textId="77777777" w:rsidTr="006C2DA9">
        <w:tc>
          <w:tcPr>
            <w:tcW w:w="1129" w:type="dxa"/>
            <w:tcBorders>
              <w:left w:val="single" w:sz="4" w:space="0" w:color="auto"/>
              <w:right w:val="single" w:sz="4" w:space="0" w:color="auto"/>
            </w:tcBorders>
          </w:tcPr>
          <w:p w14:paraId="75BFA5DC" w14:textId="5C6ED13F" w:rsidR="0053499C" w:rsidRPr="0053499C" w:rsidRDefault="0053499C" w:rsidP="0053499C">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4BA78FD5" w14:textId="77777777"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544AEAB2" w14:textId="7645C3C1"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A9F94" w14:textId="54D6D2A9" w:rsidR="0053499C" w:rsidRPr="0053499C" w:rsidRDefault="0053499C" w:rsidP="0053499C">
            <w:pPr>
              <w:rPr>
                <w:rFonts w:ascii="Times New Roman" w:hAnsi="Times New Roman" w:cs="Times New Roman"/>
                <w:bCs/>
                <w:iCs/>
                <w:sz w:val="24"/>
                <w:szCs w:val="24"/>
              </w:rPr>
            </w:pPr>
            <w:r w:rsidRPr="0053499C">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6D68E6B3" w14:textId="1EB63192" w:rsidR="0053499C" w:rsidRPr="0053499C" w:rsidRDefault="0053499C" w:rsidP="0053499C">
            <w:pPr>
              <w:rPr>
                <w:rFonts w:ascii="Times New Roman" w:hAnsi="Times New Roman" w:cs="Times New Roman"/>
                <w:bCs/>
                <w:sz w:val="24"/>
                <w:szCs w:val="24"/>
              </w:rPr>
            </w:pPr>
            <w:r w:rsidRPr="0053499C">
              <w:rPr>
                <w:rFonts w:ascii="Times New Roman" w:hAnsi="Times New Roman" w:cs="Times New Roman"/>
                <w:bCs/>
                <w:sz w:val="24"/>
                <w:szCs w:val="24"/>
              </w:rPr>
              <w:t>выполнения расчетов расхода сырья, материалов и энергоресурсов.</w:t>
            </w:r>
          </w:p>
        </w:tc>
      </w:tr>
      <w:tr w:rsidR="006C2DA9" w:rsidRPr="0053499C" w14:paraId="48DB7D41" w14:textId="77777777" w:rsidTr="00CB2FFD">
        <w:tc>
          <w:tcPr>
            <w:tcW w:w="1129" w:type="dxa"/>
            <w:tcBorders>
              <w:left w:val="single" w:sz="4" w:space="0" w:color="auto"/>
              <w:bottom w:val="single" w:sz="4" w:space="0" w:color="auto"/>
              <w:right w:val="single" w:sz="4" w:space="0" w:color="auto"/>
            </w:tcBorders>
          </w:tcPr>
          <w:p w14:paraId="5AA718F1" w14:textId="12611140" w:rsidR="006C2DA9" w:rsidRPr="006C2DA9" w:rsidRDefault="006C2DA9" w:rsidP="0053499C">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4DF004D6"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 xml:space="preserve">соблюдать последовательность </w:t>
            </w:r>
            <w:r w:rsidRPr="006C2DA9">
              <w:rPr>
                <w:rFonts w:ascii="Times New Roman" w:hAnsi="Times New Roman" w:cs="Times New Roman"/>
                <w:bCs/>
                <w:iCs/>
                <w:sz w:val="24"/>
                <w:szCs w:val="24"/>
              </w:rPr>
              <w:lastRenderedPageBreak/>
              <w:t>плановой остановки оборудования в производстве неорганических веществ;</w:t>
            </w:r>
          </w:p>
          <w:p w14:paraId="5774BCF3" w14:textId="0BF67517"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81A998" w14:textId="456ABD26" w:rsidR="006C2DA9" w:rsidRPr="0053499C" w:rsidRDefault="006C2DA9" w:rsidP="0053499C">
            <w:pPr>
              <w:rPr>
                <w:rFonts w:ascii="Times New Roman" w:hAnsi="Times New Roman" w:cs="Times New Roman"/>
                <w:bCs/>
                <w:iCs/>
                <w:sz w:val="24"/>
                <w:szCs w:val="24"/>
              </w:rPr>
            </w:pPr>
            <w:r w:rsidRPr="006C2DA9">
              <w:rPr>
                <w:rFonts w:ascii="Times New Roman" w:hAnsi="Times New Roman" w:cs="Times New Roman"/>
                <w:bCs/>
                <w:iCs/>
                <w:sz w:val="24"/>
                <w:szCs w:val="24"/>
              </w:rPr>
              <w:lastRenderedPageBreak/>
              <w:t xml:space="preserve">основ нормативных правовых актов о </w:t>
            </w:r>
            <w:r w:rsidRPr="006C2DA9">
              <w:rPr>
                <w:rFonts w:ascii="Times New Roman" w:hAnsi="Times New Roman" w:cs="Times New Roman"/>
                <w:bCs/>
                <w:iCs/>
                <w:sz w:val="24"/>
                <w:szCs w:val="24"/>
              </w:rPr>
              <w:lastRenderedPageBreak/>
              <w:t>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6D53F499" w14:textId="44CE7D51" w:rsidR="006C2DA9" w:rsidRPr="0053499C" w:rsidRDefault="006C2DA9" w:rsidP="0053499C">
            <w:pPr>
              <w:rPr>
                <w:rFonts w:ascii="Times New Roman" w:hAnsi="Times New Roman" w:cs="Times New Roman"/>
                <w:bCs/>
                <w:sz w:val="24"/>
                <w:szCs w:val="24"/>
              </w:rPr>
            </w:pPr>
            <w:r w:rsidRPr="006C2DA9">
              <w:rPr>
                <w:rFonts w:ascii="Times New Roman" w:hAnsi="Times New Roman" w:cs="Times New Roman"/>
                <w:bCs/>
                <w:sz w:val="24"/>
                <w:szCs w:val="24"/>
              </w:rPr>
              <w:lastRenderedPageBreak/>
              <w:t xml:space="preserve">проведения плановой и аварийной остановки </w:t>
            </w:r>
            <w:r w:rsidRPr="006C2DA9">
              <w:rPr>
                <w:rFonts w:ascii="Times New Roman" w:hAnsi="Times New Roman" w:cs="Times New Roman"/>
                <w:bCs/>
                <w:sz w:val="24"/>
                <w:szCs w:val="24"/>
              </w:rPr>
              <w:lastRenderedPageBreak/>
              <w:t>оборудования в производствах неорганических веществ.</w:t>
            </w:r>
          </w:p>
        </w:tc>
      </w:tr>
    </w:tbl>
    <w:p w14:paraId="2CC68EAC" w14:textId="77777777" w:rsidR="0053499C" w:rsidRPr="0053499C" w:rsidRDefault="0053499C" w:rsidP="0053499C">
      <w:pPr>
        <w:ind w:firstLine="709"/>
        <w:rPr>
          <w:rFonts w:ascii="Times New Roman" w:hAnsi="Times New Roman" w:cs="Times New Roman"/>
          <w:bCs/>
          <w:sz w:val="24"/>
          <w:szCs w:val="24"/>
        </w:rPr>
      </w:pPr>
    </w:p>
    <w:p w14:paraId="585C25B0" w14:textId="77777777" w:rsidR="0053499C" w:rsidRPr="0053499C" w:rsidRDefault="0053499C" w:rsidP="0053499C">
      <w:pPr>
        <w:rPr>
          <w:rFonts w:ascii="Times New Roman" w:eastAsia="Segoe UI" w:hAnsi="Times New Roman" w:cs="Times New Roman"/>
          <w:b/>
          <w:bCs/>
          <w:caps/>
          <w:kern w:val="32"/>
          <w:sz w:val="24"/>
          <w:szCs w:val="24"/>
          <w:lang w:val="x-none" w:eastAsia="x-none"/>
        </w:rPr>
      </w:pPr>
    </w:p>
    <w:p w14:paraId="621EBC88"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2. Структура и содержание </w:t>
      </w:r>
      <w:r w:rsidRPr="0053499C">
        <w:rPr>
          <w:rFonts w:ascii="Times New Roman" w:eastAsia="Segoe UI" w:hAnsi="Times New Roman" w:cs="Times New Roman"/>
          <w:b/>
          <w:bCs/>
          <w:caps/>
          <w:kern w:val="32"/>
          <w:sz w:val="24"/>
          <w:szCs w:val="24"/>
          <w:lang w:eastAsia="x-none"/>
        </w:rPr>
        <w:t>ДИСЦИПЛИНЫ</w:t>
      </w:r>
    </w:p>
    <w:p w14:paraId="5033A750"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3499C" w:rsidRPr="0053499C" w14:paraId="5A18240F" w14:textId="77777777" w:rsidTr="00CB2FFD">
        <w:trPr>
          <w:trHeight w:val="23"/>
        </w:trPr>
        <w:tc>
          <w:tcPr>
            <w:tcW w:w="2460" w:type="pct"/>
            <w:vAlign w:val="center"/>
          </w:tcPr>
          <w:p w14:paraId="68A69634" w14:textId="77777777" w:rsidR="0053499C" w:rsidRPr="0053499C" w:rsidRDefault="0053499C" w:rsidP="0053499C">
            <w:pPr>
              <w:jc w:val="center"/>
              <w:rPr>
                <w:rFonts w:ascii="Times New Roman" w:hAnsi="Times New Roman" w:cs="Times New Roman"/>
                <w:b/>
                <w:sz w:val="24"/>
              </w:rPr>
            </w:pPr>
            <w:r w:rsidRPr="0053499C">
              <w:rPr>
                <w:rFonts w:ascii="Times New Roman" w:hAnsi="Times New Roman" w:cs="Times New Roman"/>
                <w:b/>
                <w:sz w:val="24"/>
              </w:rPr>
              <w:t>Наименование составных частей дисциплины</w:t>
            </w:r>
          </w:p>
        </w:tc>
        <w:tc>
          <w:tcPr>
            <w:tcW w:w="1195" w:type="pct"/>
            <w:vAlign w:val="center"/>
          </w:tcPr>
          <w:p w14:paraId="59DD498B" w14:textId="77777777" w:rsidR="0053499C" w:rsidRPr="0053499C" w:rsidRDefault="0053499C" w:rsidP="0053499C">
            <w:pPr>
              <w:jc w:val="center"/>
              <w:rPr>
                <w:rFonts w:ascii="Times New Roman" w:hAnsi="Times New Roman" w:cs="Times New Roman"/>
                <w:b/>
                <w:iCs/>
                <w:sz w:val="24"/>
              </w:rPr>
            </w:pPr>
            <w:r w:rsidRPr="0053499C">
              <w:rPr>
                <w:rFonts w:ascii="Times New Roman" w:hAnsi="Times New Roman" w:cs="Times New Roman"/>
                <w:b/>
                <w:iCs/>
                <w:sz w:val="24"/>
              </w:rPr>
              <w:t>Объем в часах</w:t>
            </w:r>
          </w:p>
        </w:tc>
        <w:tc>
          <w:tcPr>
            <w:tcW w:w="1345" w:type="pct"/>
          </w:tcPr>
          <w:p w14:paraId="195B2E9E" w14:textId="77777777" w:rsidR="0053499C" w:rsidRPr="0053499C" w:rsidRDefault="0053499C" w:rsidP="0053499C">
            <w:pPr>
              <w:jc w:val="center"/>
              <w:rPr>
                <w:rFonts w:ascii="Times New Roman" w:hAnsi="Times New Roman" w:cs="Times New Roman"/>
                <w:b/>
                <w:iCs/>
                <w:sz w:val="24"/>
              </w:rPr>
            </w:pPr>
            <w:r w:rsidRPr="0053499C">
              <w:rPr>
                <w:rFonts w:ascii="Times New Roman" w:hAnsi="Times New Roman" w:cs="Times New Roman"/>
                <w:b/>
                <w:sz w:val="24"/>
              </w:rPr>
              <w:t xml:space="preserve">В т.ч. в форме </w:t>
            </w:r>
            <w:proofErr w:type="spellStart"/>
            <w:r w:rsidRPr="0053499C">
              <w:rPr>
                <w:rFonts w:ascii="Times New Roman" w:hAnsi="Times New Roman" w:cs="Times New Roman"/>
                <w:b/>
                <w:sz w:val="24"/>
              </w:rPr>
              <w:t>практ</w:t>
            </w:r>
            <w:proofErr w:type="spellEnd"/>
            <w:r w:rsidRPr="0053499C">
              <w:rPr>
                <w:rFonts w:ascii="Times New Roman" w:hAnsi="Times New Roman" w:cs="Times New Roman"/>
                <w:b/>
                <w:sz w:val="24"/>
              </w:rPr>
              <w:t>. подготовки</w:t>
            </w:r>
          </w:p>
        </w:tc>
      </w:tr>
      <w:tr w:rsidR="0053499C" w:rsidRPr="0053499C" w14:paraId="39CA0C63" w14:textId="77777777" w:rsidTr="00CB2FFD">
        <w:trPr>
          <w:trHeight w:val="23"/>
        </w:trPr>
        <w:tc>
          <w:tcPr>
            <w:tcW w:w="2460" w:type="pct"/>
            <w:vAlign w:val="center"/>
          </w:tcPr>
          <w:p w14:paraId="6B2C4A48"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Учебные занятия</w:t>
            </w:r>
          </w:p>
        </w:tc>
        <w:tc>
          <w:tcPr>
            <w:tcW w:w="1195" w:type="pct"/>
            <w:vAlign w:val="center"/>
          </w:tcPr>
          <w:p w14:paraId="1D2AAF82" w14:textId="77777777" w:rsidR="0053499C" w:rsidRPr="0053499C" w:rsidRDefault="0053499C" w:rsidP="0053499C">
            <w:pPr>
              <w:jc w:val="center"/>
              <w:rPr>
                <w:rFonts w:ascii="Times New Roman" w:hAnsi="Times New Roman" w:cs="Times New Roman"/>
                <w:bCs/>
                <w:sz w:val="24"/>
                <w:szCs w:val="24"/>
              </w:rPr>
            </w:pPr>
            <w:r w:rsidRPr="0053499C">
              <w:rPr>
                <w:rFonts w:ascii="Times New Roman" w:hAnsi="Times New Roman" w:cs="Times New Roman"/>
                <w:bCs/>
                <w:sz w:val="24"/>
                <w:szCs w:val="24"/>
              </w:rPr>
              <w:t>64</w:t>
            </w:r>
          </w:p>
        </w:tc>
        <w:tc>
          <w:tcPr>
            <w:tcW w:w="1345" w:type="pct"/>
            <w:vAlign w:val="center"/>
          </w:tcPr>
          <w:p w14:paraId="099BD1BE" w14:textId="77777777" w:rsidR="0053499C" w:rsidRPr="0053499C" w:rsidRDefault="0053499C" w:rsidP="0053499C">
            <w:pPr>
              <w:jc w:val="center"/>
              <w:rPr>
                <w:rFonts w:ascii="Times New Roman" w:hAnsi="Times New Roman" w:cs="Times New Roman"/>
                <w:bCs/>
                <w:sz w:val="24"/>
                <w:szCs w:val="24"/>
              </w:rPr>
            </w:pPr>
            <w:r w:rsidRPr="0053499C">
              <w:rPr>
                <w:rFonts w:ascii="Times New Roman" w:hAnsi="Times New Roman" w:cs="Times New Roman"/>
                <w:bCs/>
                <w:sz w:val="24"/>
                <w:szCs w:val="24"/>
              </w:rPr>
              <w:t>52</w:t>
            </w:r>
          </w:p>
        </w:tc>
      </w:tr>
      <w:tr w:rsidR="0053499C" w:rsidRPr="0053499C" w14:paraId="06A266A1" w14:textId="77777777" w:rsidTr="00CB2FFD">
        <w:trPr>
          <w:trHeight w:val="23"/>
        </w:trPr>
        <w:tc>
          <w:tcPr>
            <w:tcW w:w="2460" w:type="pct"/>
            <w:vAlign w:val="center"/>
          </w:tcPr>
          <w:p w14:paraId="174A0BCF"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Самостоятельная работа</w:t>
            </w:r>
          </w:p>
        </w:tc>
        <w:tc>
          <w:tcPr>
            <w:tcW w:w="1195" w:type="pct"/>
            <w:vAlign w:val="center"/>
          </w:tcPr>
          <w:p w14:paraId="0EB3AF83" w14:textId="77777777" w:rsidR="0053499C" w:rsidRPr="0053499C" w:rsidRDefault="0053499C" w:rsidP="0053499C">
            <w:pPr>
              <w:jc w:val="center"/>
              <w:rPr>
                <w:rFonts w:ascii="Times New Roman" w:hAnsi="Times New Roman" w:cs="Times New Roman"/>
                <w:bCs/>
                <w:sz w:val="24"/>
                <w:szCs w:val="24"/>
              </w:rPr>
            </w:pPr>
          </w:p>
        </w:tc>
        <w:tc>
          <w:tcPr>
            <w:tcW w:w="1345" w:type="pct"/>
            <w:vAlign w:val="center"/>
          </w:tcPr>
          <w:p w14:paraId="1E60E79E" w14:textId="77777777" w:rsidR="0053499C" w:rsidRPr="0053499C" w:rsidRDefault="0053499C" w:rsidP="0053499C">
            <w:pPr>
              <w:jc w:val="center"/>
              <w:rPr>
                <w:rFonts w:ascii="Times New Roman" w:hAnsi="Times New Roman" w:cs="Times New Roman"/>
                <w:bCs/>
                <w:sz w:val="24"/>
                <w:szCs w:val="24"/>
              </w:rPr>
            </w:pPr>
          </w:p>
        </w:tc>
      </w:tr>
      <w:tr w:rsidR="0053499C" w:rsidRPr="0053499C" w14:paraId="01A7B74F" w14:textId="77777777" w:rsidTr="00CB2FFD">
        <w:trPr>
          <w:trHeight w:val="23"/>
        </w:trPr>
        <w:tc>
          <w:tcPr>
            <w:tcW w:w="2460" w:type="pct"/>
            <w:vAlign w:val="center"/>
          </w:tcPr>
          <w:p w14:paraId="1F47D3E1"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 xml:space="preserve">Промежуточная аттестация </w:t>
            </w:r>
          </w:p>
        </w:tc>
        <w:tc>
          <w:tcPr>
            <w:tcW w:w="1195" w:type="pct"/>
            <w:vAlign w:val="center"/>
          </w:tcPr>
          <w:p w14:paraId="21982AB8" w14:textId="77777777" w:rsidR="0053499C" w:rsidRPr="0053499C" w:rsidRDefault="0053499C" w:rsidP="0053499C">
            <w:pPr>
              <w:jc w:val="center"/>
              <w:rPr>
                <w:rFonts w:ascii="Times New Roman" w:hAnsi="Times New Roman" w:cs="Times New Roman"/>
                <w:bCs/>
                <w:sz w:val="24"/>
                <w:szCs w:val="24"/>
              </w:rPr>
            </w:pPr>
          </w:p>
        </w:tc>
        <w:tc>
          <w:tcPr>
            <w:tcW w:w="1345" w:type="pct"/>
            <w:vAlign w:val="center"/>
          </w:tcPr>
          <w:p w14:paraId="65AB8F5C" w14:textId="77777777" w:rsidR="0053499C" w:rsidRPr="0053499C" w:rsidRDefault="0053499C" w:rsidP="0053499C">
            <w:pPr>
              <w:jc w:val="center"/>
              <w:rPr>
                <w:rFonts w:ascii="Times New Roman" w:hAnsi="Times New Roman" w:cs="Times New Roman"/>
                <w:bCs/>
                <w:sz w:val="24"/>
                <w:szCs w:val="24"/>
              </w:rPr>
            </w:pPr>
          </w:p>
        </w:tc>
      </w:tr>
      <w:tr w:rsidR="0053499C" w:rsidRPr="0053499C" w14:paraId="06472E50" w14:textId="77777777" w:rsidTr="00CB2FFD">
        <w:trPr>
          <w:trHeight w:val="23"/>
        </w:trPr>
        <w:tc>
          <w:tcPr>
            <w:tcW w:w="2460" w:type="pct"/>
            <w:vAlign w:val="center"/>
          </w:tcPr>
          <w:p w14:paraId="1A3000FB" w14:textId="77777777" w:rsidR="0053499C" w:rsidRPr="0053499C" w:rsidRDefault="0053499C" w:rsidP="0053499C">
            <w:pPr>
              <w:jc w:val="both"/>
              <w:rPr>
                <w:rFonts w:ascii="Times New Roman" w:hAnsi="Times New Roman" w:cs="Times New Roman"/>
                <w:bCs/>
                <w:sz w:val="24"/>
                <w:szCs w:val="24"/>
              </w:rPr>
            </w:pPr>
            <w:r w:rsidRPr="0053499C">
              <w:rPr>
                <w:rFonts w:ascii="Times New Roman" w:hAnsi="Times New Roman" w:cs="Times New Roman"/>
                <w:bCs/>
                <w:sz w:val="24"/>
                <w:szCs w:val="24"/>
              </w:rPr>
              <w:t>Всего</w:t>
            </w:r>
          </w:p>
        </w:tc>
        <w:tc>
          <w:tcPr>
            <w:tcW w:w="1195" w:type="pct"/>
            <w:vAlign w:val="center"/>
          </w:tcPr>
          <w:p w14:paraId="3EA26843"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64</w:t>
            </w:r>
          </w:p>
        </w:tc>
        <w:tc>
          <w:tcPr>
            <w:tcW w:w="1345" w:type="pct"/>
            <w:vAlign w:val="center"/>
          </w:tcPr>
          <w:p w14:paraId="7786B7D4" w14:textId="77777777" w:rsidR="0053499C" w:rsidRPr="0053499C" w:rsidRDefault="0053499C" w:rsidP="0053499C">
            <w:pPr>
              <w:jc w:val="center"/>
              <w:rPr>
                <w:rFonts w:ascii="Times New Roman" w:hAnsi="Times New Roman" w:cs="Times New Roman"/>
                <w:b/>
                <w:sz w:val="24"/>
                <w:szCs w:val="24"/>
              </w:rPr>
            </w:pPr>
            <w:r w:rsidRPr="0053499C">
              <w:rPr>
                <w:rFonts w:ascii="Times New Roman" w:hAnsi="Times New Roman" w:cs="Times New Roman"/>
                <w:b/>
                <w:sz w:val="24"/>
                <w:szCs w:val="24"/>
              </w:rPr>
              <w:t>52</w:t>
            </w:r>
          </w:p>
        </w:tc>
      </w:tr>
    </w:tbl>
    <w:p w14:paraId="73C874EC" w14:textId="77777777" w:rsidR="0053499C" w:rsidRPr="0053499C" w:rsidRDefault="0053499C" w:rsidP="0053499C">
      <w:pPr>
        <w:rPr>
          <w:rFonts w:ascii="Times New Roman" w:hAnsi="Times New Roman" w:cs="Times New Roman"/>
          <w:iCs/>
          <w:sz w:val="24"/>
          <w:szCs w:val="24"/>
        </w:rPr>
      </w:pPr>
    </w:p>
    <w:p w14:paraId="6C3A74F9"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3499C" w:rsidRPr="0053499C" w14:paraId="23A2C5DD" w14:textId="77777777" w:rsidTr="00CB2FFD">
        <w:trPr>
          <w:trHeight w:val="903"/>
        </w:trPr>
        <w:tc>
          <w:tcPr>
            <w:tcW w:w="2972" w:type="dxa"/>
            <w:vAlign w:val="center"/>
          </w:tcPr>
          <w:p w14:paraId="19A65C63" w14:textId="77777777" w:rsidR="0053499C" w:rsidRPr="0053499C" w:rsidRDefault="0053499C" w:rsidP="0053499C">
            <w:pPr>
              <w:spacing w:line="276" w:lineRule="auto"/>
              <w:jc w:val="cente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Наименование разделов и тем</w:t>
            </w:r>
          </w:p>
        </w:tc>
        <w:tc>
          <w:tcPr>
            <w:tcW w:w="6662" w:type="dxa"/>
            <w:vAlign w:val="center"/>
          </w:tcPr>
          <w:p w14:paraId="1E32F30C" w14:textId="77777777" w:rsidR="0053499C" w:rsidRPr="0053499C" w:rsidRDefault="0053499C" w:rsidP="0053499C">
            <w:pPr>
              <w:suppressAutoHyphens/>
              <w:jc w:val="cente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3499C" w:rsidRPr="0053499C" w14:paraId="6B854851" w14:textId="77777777" w:rsidTr="00CB2FFD">
        <w:tc>
          <w:tcPr>
            <w:tcW w:w="9634" w:type="dxa"/>
            <w:gridSpan w:val="2"/>
          </w:tcPr>
          <w:p w14:paraId="368D7319"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
                <w:bCs/>
                <w:lang w:eastAsia="ru-RU"/>
              </w:rPr>
              <w:t xml:space="preserve">Раздел 1. Теоретические основы химии </w:t>
            </w:r>
          </w:p>
        </w:tc>
      </w:tr>
      <w:tr w:rsidR="0053499C" w:rsidRPr="0053499C" w14:paraId="3358AB49" w14:textId="77777777" w:rsidTr="00CB2FFD">
        <w:tc>
          <w:tcPr>
            <w:tcW w:w="2972" w:type="dxa"/>
            <w:vMerge w:val="restart"/>
          </w:tcPr>
          <w:p w14:paraId="73343B24" w14:textId="77777777" w:rsidR="0053499C" w:rsidRPr="0053499C" w:rsidRDefault="0053499C" w:rsidP="0053499C">
            <w:pPr>
              <w:rPr>
                <w:rFonts w:ascii="Times New Roman" w:eastAsia="Times New Roman" w:hAnsi="Times New Roman" w:cs="Times New Roman"/>
                <w:b/>
                <w:bCs/>
                <w:lang w:eastAsia="ru-RU"/>
              </w:rPr>
            </w:pPr>
            <w:bookmarkStart w:id="52" w:name="_Hlk163555914"/>
            <w:r w:rsidRPr="0053499C">
              <w:rPr>
                <w:rFonts w:ascii="Times New Roman" w:eastAsia="Times New Roman" w:hAnsi="Times New Roman" w:cs="Times New Roman"/>
                <w:b/>
                <w:bCs/>
                <w:lang w:eastAsia="ru-RU"/>
              </w:rPr>
              <w:t>Тема 1.1 Основные законы химии.</w:t>
            </w:r>
          </w:p>
        </w:tc>
        <w:tc>
          <w:tcPr>
            <w:tcW w:w="6662" w:type="dxa"/>
          </w:tcPr>
          <w:p w14:paraId="35CDCDB0"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06C9DD4A" w14:textId="77777777" w:rsidTr="00CB2FFD">
        <w:trPr>
          <w:trHeight w:val="396"/>
        </w:trPr>
        <w:tc>
          <w:tcPr>
            <w:tcW w:w="2972" w:type="dxa"/>
            <w:vMerge/>
          </w:tcPr>
          <w:p w14:paraId="6BAFDAE5"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46D790D"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Предмет химии. Основные понятия химии. Вещество и его свойства. Химический элемент. Химическая формула вещества. Простые и сложные вещества. Аллотропия. Относительная атомная масса. Относительная молекулярная масса. Массовая доля элемента. Молярная масса. Молекулярная формула вещества.  Основные законы химии. Химическое уравнение реакции.  Классификация химических реакций.   Химия и охрана окружающей среды.</w:t>
            </w:r>
          </w:p>
        </w:tc>
      </w:tr>
      <w:tr w:rsidR="0053499C" w:rsidRPr="0053499C" w14:paraId="25526E70" w14:textId="77777777" w:rsidTr="00CB2FFD">
        <w:trPr>
          <w:trHeight w:val="20"/>
        </w:trPr>
        <w:tc>
          <w:tcPr>
            <w:tcW w:w="2972" w:type="dxa"/>
            <w:vMerge/>
          </w:tcPr>
          <w:p w14:paraId="093B132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A59E27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7699A874" w14:textId="77777777" w:rsidTr="00CB2FFD">
        <w:trPr>
          <w:trHeight w:val="204"/>
        </w:trPr>
        <w:tc>
          <w:tcPr>
            <w:tcW w:w="2972" w:type="dxa"/>
            <w:vMerge/>
          </w:tcPr>
          <w:p w14:paraId="66638BC9"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13F69AB4"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Вывод химической формулы вещества по известной массовой доле элемента</w:t>
            </w:r>
          </w:p>
        </w:tc>
      </w:tr>
      <w:tr w:rsidR="0053499C" w:rsidRPr="0053499C" w14:paraId="2A729FB5" w14:textId="77777777" w:rsidTr="00CB2FFD">
        <w:trPr>
          <w:trHeight w:val="204"/>
        </w:trPr>
        <w:tc>
          <w:tcPr>
            <w:tcW w:w="2972" w:type="dxa"/>
            <w:vMerge/>
          </w:tcPr>
          <w:p w14:paraId="7FE06BC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F932155"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Нахождение молекулярной формулы вещества</w:t>
            </w:r>
          </w:p>
        </w:tc>
      </w:tr>
      <w:tr w:rsidR="0053499C" w:rsidRPr="0053499C" w14:paraId="1E2BFEA4" w14:textId="77777777" w:rsidTr="00CB2FFD">
        <w:trPr>
          <w:trHeight w:val="204"/>
        </w:trPr>
        <w:tc>
          <w:tcPr>
            <w:tcW w:w="2972" w:type="dxa"/>
            <w:vMerge/>
          </w:tcPr>
          <w:p w14:paraId="0A65B6D4"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B238ED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Решение задач по химическим уравнениям</w:t>
            </w:r>
          </w:p>
        </w:tc>
      </w:tr>
      <w:tr w:rsidR="0053499C" w:rsidRPr="0053499C" w14:paraId="6EB82732" w14:textId="77777777" w:rsidTr="00CB2FFD">
        <w:trPr>
          <w:trHeight w:val="361"/>
        </w:trPr>
        <w:tc>
          <w:tcPr>
            <w:tcW w:w="2972" w:type="dxa"/>
            <w:vMerge/>
          </w:tcPr>
          <w:p w14:paraId="18D48AF5"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CE3A761"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34990DEE"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2"/>
      <w:tr w:rsidR="0053499C" w:rsidRPr="0053499C" w14:paraId="45340A29" w14:textId="77777777" w:rsidTr="00CB2FFD">
        <w:tc>
          <w:tcPr>
            <w:tcW w:w="2972" w:type="dxa"/>
            <w:vMerge w:val="restart"/>
          </w:tcPr>
          <w:p w14:paraId="29C48ACC"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1.2 Периодический закон и периодическая система Д.И. Менделеева</w:t>
            </w:r>
          </w:p>
        </w:tc>
        <w:tc>
          <w:tcPr>
            <w:tcW w:w="6662" w:type="dxa"/>
          </w:tcPr>
          <w:p w14:paraId="740D81A8"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70E4D27F" w14:textId="77777777" w:rsidTr="00CB2FFD">
        <w:trPr>
          <w:trHeight w:val="396"/>
        </w:trPr>
        <w:tc>
          <w:tcPr>
            <w:tcW w:w="2972" w:type="dxa"/>
            <w:vMerge/>
          </w:tcPr>
          <w:p w14:paraId="787691BF"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7C237D5"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 xml:space="preserve">Периодический закон и структура периодической системы Д.И. Менделеева. Формы существования химических элементов, современные представления о строении атома. Состояние электрона в атоме. Квантовые числа. Электронная оболочка атома. Электронная формула атома. Распределение электронов в атоме. Основное и возбуждённое состояние атома. Закономерности </w:t>
            </w:r>
            <w:r w:rsidRPr="0053499C">
              <w:rPr>
                <w:rFonts w:ascii="Times New Roman" w:eastAsia="Times New Roman" w:hAnsi="Times New Roman" w:cs="Times New Roman"/>
                <w:lang w:eastAsia="ru-RU"/>
              </w:rPr>
              <w:lastRenderedPageBreak/>
              <w:t>изменения химических свойств элементов и их соединений по периодам и группам. Общая характеристика химических элементов в связи с их положением в периодической системе.</w:t>
            </w:r>
          </w:p>
        </w:tc>
      </w:tr>
      <w:tr w:rsidR="0053499C" w:rsidRPr="0053499C" w14:paraId="61FE77EE" w14:textId="77777777" w:rsidTr="00CB2FFD">
        <w:trPr>
          <w:trHeight w:val="20"/>
        </w:trPr>
        <w:tc>
          <w:tcPr>
            <w:tcW w:w="2972" w:type="dxa"/>
            <w:vMerge/>
          </w:tcPr>
          <w:p w14:paraId="156C568A"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8409E1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06CA619D" w14:textId="77777777" w:rsidTr="00CB2FFD">
        <w:trPr>
          <w:trHeight w:val="204"/>
        </w:trPr>
        <w:tc>
          <w:tcPr>
            <w:tcW w:w="2972" w:type="dxa"/>
            <w:vMerge/>
          </w:tcPr>
          <w:p w14:paraId="7A4BC4B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7C5B555"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Составление электронно-графических формул атомов элементов</w:t>
            </w:r>
          </w:p>
        </w:tc>
      </w:tr>
      <w:tr w:rsidR="0053499C" w:rsidRPr="0053499C" w14:paraId="2CAA0CF6" w14:textId="77777777" w:rsidTr="00CB2FFD">
        <w:trPr>
          <w:trHeight w:val="204"/>
        </w:trPr>
        <w:tc>
          <w:tcPr>
            <w:tcW w:w="2972" w:type="dxa"/>
            <w:vMerge/>
          </w:tcPr>
          <w:p w14:paraId="1D0F6E7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40CDDE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Характеристика химических элементов в соответствии с их положением в периодической системе химических элементов Д.И. Менделеева</w:t>
            </w:r>
          </w:p>
        </w:tc>
      </w:tr>
      <w:tr w:rsidR="0053499C" w:rsidRPr="0053499C" w14:paraId="61B0516C" w14:textId="77777777" w:rsidTr="00CB2FFD">
        <w:trPr>
          <w:trHeight w:val="361"/>
        </w:trPr>
        <w:tc>
          <w:tcPr>
            <w:tcW w:w="2972" w:type="dxa"/>
            <w:vMerge/>
          </w:tcPr>
          <w:p w14:paraId="12C000A1"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6AE4C9FF"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66262D9A"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0DEB2252" w14:textId="77777777" w:rsidTr="00CB2FFD">
        <w:tc>
          <w:tcPr>
            <w:tcW w:w="2972" w:type="dxa"/>
            <w:vMerge w:val="restart"/>
          </w:tcPr>
          <w:p w14:paraId="44308C54"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1.3 Химическая связь и строение вещества</w:t>
            </w:r>
          </w:p>
        </w:tc>
        <w:tc>
          <w:tcPr>
            <w:tcW w:w="6662" w:type="dxa"/>
          </w:tcPr>
          <w:p w14:paraId="1584422B"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277CD7CF" w14:textId="77777777" w:rsidTr="00CB2FFD">
        <w:trPr>
          <w:trHeight w:val="396"/>
        </w:trPr>
        <w:tc>
          <w:tcPr>
            <w:tcW w:w="2972" w:type="dxa"/>
            <w:vMerge/>
          </w:tcPr>
          <w:p w14:paraId="10906E3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0FE035CE"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Типы и свойства химических связей: ковалентной, ионной, металлической, водородной.</w:t>
            </w:r>
          </w:p>
        </w:tc>
      </w:tr>
      <w:tr w:rsidR="0053499C" w:rsidRPr="0053499C" w14:paraId="35F75D06" w14:textId="77777777" w:rsidTr="00CB2FFD">
        <w:trPr>
          <w:trHeight w:val="361"/>
        </w:trPr>
        <w:tc>
          <w:tcPr>
            <w:tcW w:w="2972" w:type="dxa"/>
            <w:vMerge/>
          </w:tcPr>
          <w:p w14:paraId="7B6FEDF9"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0095821"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5186A867"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2B091E0" w14:textId="77777777" w:rsidTr="00CB2FFD">
        <w:tc>
          <w:tcPr>
            <w:tcW w:w="2972" w:type="dxa"/>
            <w:vMerge w:val="restart"/>
          </w:tcPr>
          <w:p w14:paraId="6DB86E57"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1.4 Химические реакции и закономерности их протекания</w:t>
            </w:r>
          </w:p>
        </w:tc>
        <w:tc>
          <w:tcPr>
            <w:tcW w:w="6662" w:type="dxa"/>
          </w:tcPr>
          <w:p w14:paraId="576E0487"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349C1059" w14:textId="77777777" w:rsidTr="00CB2FFD">
        <w:trPr>
          <w:trHeight w:val="396"/>
        </w:trPr>
        <w:tc>
          <w:tcPr>
            <w:tcW w:w="2972" w:type="dxa"/>
            <w:vMerge/>
          </w:tcPr>
          <w:p w14:paraId="3AD9084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31E8333"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Энтальпия. Энтропия. Энергия Гиббса. Тепловой эффект химических реакций, термохимические уравнения. Скорость химических реакций. Необратимые и обратимые реакции. Химическое равновесие. Смещение химического равновесия под действием различных факторов.</w:t>
            </w:r>
          </w:p>
        </w:tc>
      </w:tr>
      <w:tr w:rsidR="0053499C" w:rsidRPr="0053499C" w14:paraId="756C18D9" w14:textId="77777777" w:rsidTr="00CB2FFD">
        <w:trPr>
          <w:trHeight w:val="20"/>
        </w:trPr>
        <w:tc>
          <w:tcPr>
            <w:tcW w:w="2972" w:type="dxa"/>
            <w:vMerge/>
          </w:tcPr>
          <w:p w14:paraId="622BF17C"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ADC0301"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6BD53413" w14:textId="77777777" w:rsidTr="00CB2FFD">
        <w:trPr>
          <w:trHeight w:val="204"/>
        </w:trPr>
        <w:tc>
          <w:tcPr>
            <w:tcW w:w="2972" w:type="dxa"/>
            <w:vMerge/>
          </w:tcPr>
          <w:p w14:paraId="4F0234B7"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22AD424C"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Вычисление тепловых эффектов.</w:t>
            </w:r>
          </w:p>
        </w:tc>
      </w:tr>
      <w:tr w:rsidR="0053499C" w:rsidRPr="0053499C" w14:paraId="269946BE" w14:textId="77777777" w:rsidTr="00CB2FFD">
        <w:trPr>
          <w:trHeight w:val="361"/>
        </w:trPr>
        <w:tc>
          <w:tcPr>
            <w:tcW w:w="2972" w:type="dxa"/>
            <w:vMerge/>
          </w:tcPr>
          <w:p w14:paraId="6D3BAE44"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599602A"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080AEFAC"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04FEB93" w14:textId="77777777" w:rsidTr="00CB2FFD">
        <w:tc>
          <w:tcPr>
            <w:tcW w:w="2972" w:type="dxa"/>
            <w:vMerge w:val="restart"/>
          </w:tcPr>
          <w:p w14:paraId="613BB5C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 xml:space="preserve">Тема 1.5 Электролитическая диссоциация </w:t>
            </w:r>
          </w:p>
        </w:tc>
        <w:tc>
          <w:tcPr>
            <w:tcW w:w="6662" w:type="dxa"/>
          </w:tcPr>
          <w:p w14:paraId="4AB94319"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B671F74" w14:textId="77777777" w:rsidTr="00CB2FFD">
        <w:trPr>
          <w:trHeight w:val="396"/>
        </w:trPr>
        <w:tc>
          <w:tcPr>
            <w:tcW w:w="2972" w:type="dxa"/>
            <w:vMerge/>
          </w:tcPr>
          <w:p w14:paraId="550D49E8"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9D92B82"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Электролиты и не электролиты. Теория электролитической диссоциации. Сильные и слабые электролиты. Механизмы диссоциации электролитов. Электролитическая диссоциация кислот, оснований, солей. Ионные уравнения реакций. Условия протекания реакций ионного обмена до конца. Диссоциация воды. Водородный показатель. Гидролиз солей. Лабораторная посуда и оборудование лаборатории. Правила безопасной работы в химических лабораториях.</w:t>
            </w:r>
          </w:p>
        </w:tc>
      </w:tr>
      <w:tr w:rsidR="0053499C" w:rsidRPr="0053499C" w14:paraId="1606811E" w14:textId="77777777" w:rsidTr="00CB2FFD">
        <w:trPr>
          <w:trHeight w:val="20"/>
        </w:trPr>
        <w:tc>
          <w:tcPr>
            <w:tcW w:w="2972" w:type="dxa"/>
            <w:vMerge/>
          </w:tcPr>
          <w:p w14:paraId="5E2E571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2D0F9A8"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48BECD26" w14:textId="77777777" w:rsidTr="00CB2FFD">
        <w:trPr>
          <w:trHeight w:val="204"/>
        </w:trPr>
        <w:tc>
          <w:tcPr>
            <w:tcW w:w="2972" w:type="dxa"/>
            <w:vMerge/>
          </w:tcPr>
          <w:p w14:paraId="129422A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801664F"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Условия протекания реакций ионного обмена. Реакции ионного обмена</w:t>
            </w:r>
          </w:p>
        </w:tc>
      </w:tr>
      <w:tr w:rsidR="0053499C" w:rsidRPr="0053499C" w14:paraId="4DA1DBD6" w14:textId="77777777" w:rsidTr="00CB2FFD">
        <w:trPr>
          <w:trHeight w:val="204"/>
        </w:trPr>
        <w:tc>
          <w:tcPr>
            <w:tcW w:w="2972" w:type="dxa"/>
            <w:vMerge/>
          </w:tcPr>
          <w:p w14:paraId="5AD10C96"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20DCB1E8"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Химические реакции между электролитами. Молекулярные, полные и краткие ионные уравнения</w:t>
            </w:r>
          </w:p>
        </w:tc>
      </w:tr>
      <w:tr w:rsidR="0053499C" w:rsidRPr="0053499C" w14:paraId="77C421D7" w14:textId="77777777" w:rsidTr="00CB2FFD">
        <w:trPr>
          <w:trHeight w:val="204"/>
        </w:trPr>
        <w:tc>
          <w:tcPr>
            <w:tcW w:w="2972" w:type="dxa"/>
            <w:vMerge/>
          </w:tcPr>
          <w:p w14:paraId="557B7051"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B90A984"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Упражнения по написанию гидролиза солей, определение типа гидролиза</w:t>
            </w:r>
          </w:p>
        </w:tc>
      </w:tr>
      <w:tr w:rsidR="0053499C" w:rsidRPr="0053499C" w14:paraId="540FA587" w14:textId="77777777" w:rsidTr="00CB2FFD">
        <w:trPr>
          <w:trHeight w:val="361"/>
        </w:trPr>
        <w:tc>
          <w:tcPr>
            <w:tcW w:w="2972" w:type="dxa"/>
            <w:vMerge/>
          </w:tcPr>
          <w:p w14:paraId="3A531CBB"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218213DE"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1640EEA3"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51E7D48" w14:textId="77777777" w:rsidTr="00CB2FFD">
        <w:tc>
          <w:tcPr>
            <w:tcW w:w="2972" w:type="dxa"/>
            <w:vMerge w:val="restart"/>
          </w:tcPr>
          <w:p w14:paraId="774DFC5D"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1.6 Окислительно-восстановительные реакции</w:t>
            </w:r>
          </w:p>
        </w:tc>
        <w:tc>
          <w:tcPr>
            <w:tcW w:w="6662" w:type="dxa"/>
          </w:tcPr>
          <w:p w14:paraId="05D77134"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7167E65" w14:textId="77777777" w:rsidTr="00CB2FFD">
        <w:trPr>
          <w:trHeight w:val="396"/>
        </w:trPr>
        <w:tc>
          <w:tcPr>
            <w:tcW w:w="2972" w:type="dxa"/>
            <w:vMerge/>
          </w:tcPr>
          <w:p w14:paraId="6DB8FF22"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6D209C3B"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 xml:space="preserve">Характеристика и типы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 восстановительных реакций. Составление уравнений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 восстановительных реакций       </w:t>
            </w:r>
            <w:proofErr w:type="gramStart"/>
            <w:r w:rsidRPr="0053499C">
              <w:rPr>
                <w:rFonts w:ascii="Times New Roman" w:eastAsia="Times New Roman" w:hAnsi="Times New Roman" w:cs="Times New Roman"/>
                <w:lang w:eastAsia="ru-RU"/>
              </w:rPr>
              <w:t xml:space="preserve">   (</w:t>
            </w:r>
            <w:proofErr w:type="gramEnd"/>
            <w:r w:rsidRPr="0053499C">
              <w:rPr>
                <w:rFonts w:ascii="Times New Roman" w:eastAsia="Times New Roman" w:hAnsi="Times New Roman" w:cs="Times New Roman"/>
                <w:lang w:eastAsia="ru-RU"/>
              </w:rPr>
              <w:t>метод электронного и электронно-ионного баланса).  Важнейшие восстановители и окислители. Электролиз. Гальванический элемент. Электродные потенциалы.</w:t>
            </w:r>
          </w:p>
        </w:tc>
      </w:tr>
      <w:tr w:rsidR="0053499C" w:rsidRPr="0053499C" w14:paraId="0B36A17C" w14:textId="77777777" w:rsidTr="00CB2FFD">
        <w:trPr>
          <w:trHeight w:val="20"/>
        </w:trPr>
        <w:tc>
          <w:tcPr>
            <w:tcW w:w="2972" w:type="dxa"/>
            <w:vMerge/>
          </w:tcPr>
          <w:p w14:paraId="54FB9F0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4102A61"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20630B43" w14:textId="77777777" w:rsidTr="00CB2FFD">
        <w:trPr>
          <w:trHeight w:val="204"/>
        </w:trPr>
        <w:tc>
          <w:tcPr>
            <w:tcW w:w="2972" w:type="dxa"/>
            <w:vMerge/>
          </w:tcPr>
          <w:p w14:paraId="49DDC825"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5C5412D3" w14:textId="77777777" w:rsidR="0053499C" w:rsidRPr="0053499C" w:rsidRDefault="0053499C" w:rsidP="0053499C">
            <w:pPr>
              <w:suppressAutoHyphens/>
              <w:jc w:val="both"/>
              <w:rPr>
                <w:rFonts w:ascii="Times New Roman" w:eastAsia="Times New Roman" w:hAnsi="Times New Roman" w:cs="Times New Roman"/>
                <w:iCs/>
                <w:lang w:eastAsia="ru-RU"/>
              </w:rPr>
            </w:pPr>
            <w:r w:rsidRPr="0053499C">
              <w:rPr>
                <w:rFonts w:ascii="Times New Roman" w:eastAsia="Times New Roman" w:hAnsi="Times New Roman" w:cs="Times New Roman"/>
                <w:lang w:eastAsia="ru-RU"/>
              </w:rPr>
              <w:t xml:space="preserve">Составление электронно-ионного баланса </w:t>
            </w:r>
            <w:proofErr w:type="spellStart"/>
            <w:r w:rsidRPr="0053499C">
              <w:rPr>
                <w:rFonts w:ascii="Times New Roman" w:eastAsia="Times New Roman" w:hAnsi="Times New Roman" w:cs="Times New Roman"/>
                <w:lang w:eastAsia="ru-RU"/>
              </w:rPr>
              <w:t>окислительно</w:t>
            </w:r>
            <w:proofErr w:type="spellEnd"/>
            <w:r w:rsidRPr="0053499C">
              <w:rPr>
                <w:rFonts w:ascii="Times New Roman" w:eastAsia="Times New Roman" w:hAnsi="Times New Roman" w:cs="Times New Roman"/>
                <w:lang w:eastAsia="ru-RU"/>
              </w:rPr>
              <w:t xml:space="preserve"> –восстановительных процессов</w:t>
            </w:r>
          </w:p>
        </w:tc>
      </w:tr>
      <w:tr w:rsidR="0053499C" w:rsidRPr="0053499C" w14:paraId="4D6C77BD" w14:textId="77777777" w:rsidTr="00CB2FFD">
        <w:trPr>
          <w:trHeight w:val="361"/>
        </w:trPr>
        <w:tc>
          <w:tcPr>
            <w:tcW w:w="2972" w:type="dxa"/>
            <w:vMerge/>
          </w:tcPr>
          <w:p w14:paraId="12B3BE51"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498ED04"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9C95FC9"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3B76789F" w14:textId="77777777" w:rsidTr="00CB2FFD">
        <w:tc>
          <w:tcPr>
            <w:tcW w:w="9634" w:type="dxa"/>
            <w:gridSpan w:val="2"/>
          </w:tcPr>
          <w:p w14:paraId="553A5FB5"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
                <w:bCs/>
                <w:lang w:eastAsia="ru-RU"/>
              </w:rPr>
              <w:t xml:space="preserve">Раздел 2. Основные классы неорганических соединений </w:t>
            </w:r>
          </w:p>
        </w:tc>
      </w:tr>
      <w:tr w:rsidR="0053499C" w:rsidRPr="0053499C" w14:paraId="334FCFD3" w14:textId="77777777" w:rsidTr="00CB2FFD">
        <w:tc>
          <w:tcPr>
            <w:tcW w:w="2972" w:type="dxa"/>
            <w:vMerge w:val="restart"/>
          </w:tcPr>
          <w:p w14:paraId="4AFE4BBF"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2.1 Оксиды. Основания. Кислоты. Соли</w:t>
            </w:r>
          </w:p>
        </w:tc>
        <w:tc>
          <w:tcPr>
            <w:tcW w:w="6662" w:type="dxa"/>
          </w:tcPr>
          <w:p w14:paraId="18ACAC04" w14:textId="77777777" w:rsidR="0053499C" w:rsidRPr="0053499C" w:rsidRDefault="0053499C" w:rsidP="0053499C">
            <w:pPr>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1F4CEAE8" w14:textId="77777777" w:rsidTr="00CB2FFD">
        <w:trPr>
          <w:trHeight w:val="396"/>
        </w:trPr>
        <w:tc>
          <w:tcPr>
            <w:tcW w:w="2972" w:type="dxa"/>
            <w:vMerge/>
          </w:tcPr>
          <w:p w14:paraId="17E4983D"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37B113AF"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Характерные химические свойства оксидов, оснований, кислот, солей. Общие свойства металлов. Коррозия металлов и методы защиты. Общие свойства неметаллов. Качественные реакции на неорганические вещества и ионы.</w:t>
            </w:r>
          </w:p>
        </w:tc>
      </w:tr>
      <w:tr w:rsidR="0053499C" w:rsidRPr="0053499C" w14:paraId="48FA15B3" w14:textId="77777777" w:rsidTr="00CB2FFD">
        <w:trPr>
          <w:trHeight w:val="20"/>
        </w:trPr>
        <w:tc>
          <w:tcPr>
            <w:tcW w:w="2972" w:type="dxa"/>
            <w:vMerge/>
          </w:tcPr>
          <w:p w14:paraId="64DC80F3"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A4BCCBB" w14:textId="77777777" w:rsidR="0053499C" w:rsidRPr="0053499C" w:rsidRDefault="0053499C" w:rsidP="0053499C">
            <w:pPr>
              <w:suppressAutoHyphens/>
              <w:jc w:val="both"/>
              <w:rPr>
                <w:rFonts w:ascii="Times New Roman" w:eastAsia="Times New Roman" w:hAnsi="Times New Roman" w:cs="Times New Roman"/>
                <w:b/>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3F5EA684" w14:textId="77777777" w:rsidTr="00CB2FFD">
        <w:trPr>
          <w:trHeight w:val="20"/>
        </w:trPr>
        <w:tc>
          <w:tcPr>
            <w:tcW w:w="2972" w:type="dxa"/>
            <w:vMerge/>
          </w:tcPr>
          <w:p w14:paraId="3D1F3FE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72E4675F"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Химические свойства неорганических веществ различных классов</w:t>
            </w:r>
          </w:p>
        </w:tc>
      </w:tr>
      <w:tr w:rsidR="0053499C" w:rsidRPr="0053499C" w14:paraId="0F63E0D3" w14:textId="77777777" w:rsidTr="00CB2FFD">
        <w:trPr>
          <w:trHeight w:val="20"/>
        </w:trPr>
        <w:tc>
          <w:tcPr>
            <w:tcW w:w="2972" w:type="dxa"/>
            <w:vMerge/>
          </w:tcPr>
          <w:p w14:paraId="2D26EB4C"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491D982D"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Свойства металлов</w:t>
            </w:r>
          </w:p>
        </w:tc>
      </w:tr>
      <w:tr w:rsidR="0053499C" w:rsidRPr="0053499C" w14:paraId="5183598D" w14:textId="77777777" w:rsidTr="00CB2FFD">
        <w:trPr>
          <w:trHeight w:val="20"/>
        </w:trPr>
        <w:tc>
          <w:tcPr>
            <w:tcW w:w="2972" w:type="dxa"/>
            <w:vMerge/>
          </w:tcPr>
          <w:p w14:paraId="05B4B667"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00C6464B"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Свойства соединений неметаллов</w:t>
            </w:r>
          </w:p>
        </w:tc>
      </w:tr>
      <w:tr w:rsidR="0053499C" w:rsidRPr="0053499C" w14:paraId="6C5FCB6F" w14:textId="77777777" w:rsidTr="00CB2FFD">
        <w:trPr>
          <w:trHeight w:val="20"/>
        </w:trPr>
        <w:tc>
          <w:tcPr>
            <w:tcW w:w="2972" w:type="dxa"/>
            <w:vMerge/>
          </w:tcPr>
          <w:p w14:paraId="370F59CE" w14:textId="77777777" w:rsidR="0053499C" w:rsidRPr="0053499C" w:rsidRDefault="0053499C" w:rsidP="0053499C">
            <w:pPr>
              <w:rPr>
                <w:rFonts w:ascii="Times New Roman" w:eastAsia="Times New Roman" w:hAnsi="Times New Roman" w:cs="Times New Roman"/>
                <w:b/>
                <w:bCs/>
                <w:lang w:eastAsia="ru-RU"/>
              </w:rPr>
            </w:pPr>
          </w:p>
        </w:tc>
        <w:tc>
          <w:tcPr>
            <w:tcW w:w="6662" w:type="dxa"/>
          </w:tcPr>
          <w:p w14:paraId="62F50222" w14:textId="77777777" w:rsidR="0053499C" w:rsidRPr="0053499C" w:rsidRDefault="0053499C" w:rsidP="0053499C">
            <w:pPr>
              <w:suppressAutoHyphens/>
              <w:jc w:val="both"/>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Генетическая связь между различными классами соединений</w:t>
            </w:r>
          </w:p>
        </w:tc>
      </w:tr>
      <w:tr w:rsidR="0053499C" w:rsidRPr="0053499C" w14:paraId="099CD478" w14:textId="77777777" w:rsidTr="00CB2FFD">
        <w:trPr>
          <w:trHeight w:val="361"/>
        </w:trPr>
        <w:tc>
          <w:tcPr>
            <w:tcW w:w="2972" w:type="dxa"/>
            <w:vMerge/>
          </w:tcPr>
          <w:p w14:paraId="320C4F8B" w14:textId="77777777" w:rsidR="0053499C" w:rsidRPr="0053499C" w:rsidRDefault="0053499C" w:rsidP="0053499C">
            <w:pPr>
              <w:rPr>
                <w:rFonts w:ascii="Times New Roman" w:eastAsia="Times New Roman" w:hAnsi="Times New Roman" w:cs="Times New Roman"/>
                <w:b/>
                <w:bCs/>
                <w:lang w:eastAsia="ru-RU"/>
              </w:rPr>
            </w:pPr>
          </w:p>
        </w:tc>
        <w:tc>
          <w:tcPr>
            <w:tcW w:w="6662" w:type="dxa"/>
            <w:vAlign w:val="bottom"/>
          </w:tcPr>
          <w:p w14:paraId="1D5468D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A4664FB" w14:textId="77777777" w:rsidR="0053499C" w:rsidRPr="0053499C" w:rsidRDefault="0053499C" w:rsidP="0053499C">
            <w:pPr>
              <w:rPr>
                <w:rFonts w:ascii="Times New Roman" w:eastAsia="Times New Roman" w:hAnsi="Times New Roman" w:cs="Times New Roman"/>
                <w:i/>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25B5C44" w14:textId="77777777" w:rsidTr="00CB2FFD">
        <w:trPr>
          <w:trHeight w:val="361"/>
        </w:trPr>
        <w:tc>
          <w:tcPr>
            <w:tcW w:w="2972" w:type="dxa"/>
            <w:vMerge w:val="restart"/>
          </w:tcPr>
          <w:p w14:paraId="608FA68E"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Тема 2.2 Химия элементов и их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01F580D0"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 xml:space="preserve">Содержание </w:t>
            </w:r>
          </w:p>
        </w:tc>
      </w:tr>
      <w:tr w:rsidR="0053499C" w:rsidRPr="0053499C" w14:paraId="5ADEC797" w14:textId="77777777" w:rsidTr="00CB2FFD">
        <w:trPr>
          <w:trHeight w:val="361"/>
        </w:trPr>
        <w:tc>
          <w:tcPr>
            <w:tcW w:w="2972" w:type="dxa"/>
            <w:vMerge/>
          </w:tcPr>
          <w:p w14:paraId="45EF7918"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556C7"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Общая характеристика элементов 1-7 группы</w:t>
            </w:r>
          </w:p>
        </w:tc>
      </w:tr>
      <w:tr w:rsidR="0053499C" w:rsidRPr="0053499C" w14:paraId="650BF0C9" w14:textId="77777777" w:rsidTr="00CB2FFD">
        <w:trPr>
          <w:trHeight w:val="361"/>
        </w:trPr>
        <w:tc>
          <w:tcPr>
            <w:tcW w:w="2972" w:type="dxa"/>
            <w:vMerge/>
          </w:tcPr>
          <w:p w14:paraId="2F9BC7A5"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6CBFA"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практических и лабораторных занятий</w:t>
            </w:r>
          </w:p>
        </w:tc>
      </w:tr>
      <w:tr w:rsidR="0053499C" w:rsidRPr="0053499C" w14:paraId="411F7E5D" w14:textId="77777777" w:rsidTr="00CB2FFD">
        <w:trPr>
          <w:trHeight w:val="137"/>
        </w:trPr>
        <w:tc>
          <w:tcPr>
            <w:tcW w:w="2972" w:type="dxa"/>
            <w:vMerge/>
          </w:tcPr>
          <w:p w14:paraId="16214D5A"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1329D"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Механизм образования кислотных дождей</w:t>
            </w:r>
          </w:p>
        </w:tc>
      </w:tr>
      <w:tr w:rsidR="0053499C" w:rsidRPr="0053499C" w14:paraId="1021A044" w14:textId="77777777" w:rsidTr="00CB2FFD">
        <w:trPr>
          <w:trHeight w:val="137"/>
        </w:trPr>
        <w:tc>
          <w:tcPr>
            <w:tcW w:w="2972" w:type="dxa"/>
            <w:vMerge/>
          </w:tcPr>
          <w:p w14:paraId="703F7AA4"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0E302"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Охрана атмосферного воздуха</w:t>
            </w:r>
          </w:p>
        </w:tc>
      </w:tr>
      <w:tr w:rsidR="0053499C" w:rsidRPr="0053499C" w14:paraId="0B2CDECF" w14:textId="77777777" w:rsidTr="00CB2FFD">
        <w:trPr>
          <w:trHeight w:val="137"/>
        </w:trPr>
        <w:tc>
          <w:tcPr>
            <w:tcW w:w="2972" w:type="dxa"/>
            <w:vMerge/>
          </w:tcPr>
          <w:p w14:paraId="750E10B0"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A334C9" w14:textId="77777777" w:rsidR="0053499C" w:rsidRPr="0053499C" w:rsidRDefault="0053499C" w:rsidP="0053499C">
            <w:pPr>
              <w:rPr>
                <w:rFonts w:ascii="Times New Roman" w:eastAsia="Times New Roman" w:hAnsi="Times New Roman" w:cs="Times New Roman"/>
                <w:lang w:eastAsia="ru-RU"/>
              </w:rPr>
            </w:pPr>
            <w:r w:rsidRPr="0053499C">
              <w:rPr>
                <w:rFonts w:ascii="Times New Roman" w:eastAsia="Times New Roman" w:hAnsi="Times New Roman" w:cs="Times New Roman"/>
                <w:lang w:eastAsia="ru-RU"/>
              </w:rPr>
              <w:t>Определение качества воды</w:t>
            </w:r>
          </w:p>
        </w:tc>
      </w:tr>
      <w:tr w:rsidR="0053499C" w:rsidRPr="0053499C" w14:paraId="22A701E8" w14:textId="77777777" w:rsidTr="00CB2FFD">
        <w:trPr>
          <w:trHeight w:val="361"/>
        </w:trPr>
        <w:tc>
          <w:tcPr>
            <w:tcW w:w="2972" w:type="dxa"/>
            <w:vMerge/>
          </w:tcPr>
          <w:p w14:paraId="536C723B" w14:textId="77777777" w:rsidR="0053499C" w:rsidRPr="0053499C" w:rsidRDefault="0053499C" w:rsidP="005349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722C5"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 том числе самостоятельная работа обучающихся</w:t>
            </w:r>
          </w:p>
          <w:p w14:paraId="49AD912B" w14:textId="77777777" w:rsidR="0053499C" w:rsidRPr="0053499C" w:rsidRDefault="0053499C" w:rsidP="0053499C">
            <w:pPr>
              <w:rPr>
                <w:rFonts w:ascii="Times New Roman" w:eastAsia="Times New Roman" w:hAnsi="Times New Roman" w:cs="Times New Roman"/>
                <w:b/>
                <w:bCs/>
                <w:lang w:eastAsia="ru-RU"/>
              </w:rPr>
            </w:pPr>
            <w:r w:rsidRPr="00534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499C" w:rsidRPr="0053499C" w14:paraId="4881560B" w14:textId="77777777" w:rsidTr="00CB2FFD">
        <w:tc>
          <w:tcPr>
            <w:tcW w:w="9634" w:type="dxa"/>
            <w:gridSpan w:val="2"/>
          </w:tcPr>
          <w:p w14:paraId="7C00DF3E" w14:textId="77777777" w:rsidR="0053499C" w:rsidRPr="0053499C" w:rsidRDefault="0053499C" w:rsidP="0053499C">
            <w:pPr>
              <w:spacing w:line="276" w:lineRule="auto"/>
              <w:rPr>
                <w:rFonts w:ascii="Times New Roman" w:eastAsia="Times New Roman" w:hAnsi="Times New Roman" w:cs="Times New Roman"/>
                <w:b/>
                <w:bCs/>
                <w:i/>
                <w:lang w:eastAsia="ru-RU"/>
              </w:rPr>
            </w:pPr>
            <w:r w:rsidRPr="0053499C">
              <w:rPr>
                <w:rFonts w:ascii="Times New Roman" w:eastAsia="Times New Roman" w:hAnsi="Times New Roman" w:cs="Times New Roman"/>
                <w:b/>
                <w:bCs/>
                <w:i/>
                <w:lang w:eastAsia="ru-RU"/>
              </w:rPr>
              <w:t xml:space="preserve">Промежуточная аттестация </w:t>
            </w:r>
            <w:r w:rsidRPr="0053499C">
              <w:rPr>
                <w:rFonts w:ascii="Times New Roman" w:eastAsia="Times New Roman" w:hAnsi="Times New Roman" w:cs="Times New Roman"/>
                <w:b/>
                <w:bCs/>
                <w:lang w:eastAsia="ru-RU"/>
              </w:rPr>
              <w:t>(количество часов)</w:t>
            </w:r>
          </w:p>
        </w:tc>
      </w:tr>
      <w:tr w:rsidR="0053499C" w:rsidRPr="0053499C" w14:paraId="2A108F85" w14:textId="77777777" w:rsidTr="00CB2FFD">
        <w:tc>
          <w:tcPr>
            <w:tcW w:w="9634" w:type="dxa"/>
            <w:gridSpan w:val="2"/>
          </w:tcPr>
          <w:p w14:paraId="24CEBC0A" w14:textId="77777777" w:rsidR="0053499C" w:rsidRPr="0053499C" w:rsidRDefault="0053499C" w:rsidP="0053499C">
            <w:pPr>
              <w:spacing w:line="276" w:lineRule="auto"/>
              <w:rPr>
                <w:rFonts w:ascii="Times New Roman" w:eastAsia="Times New Roman" w:hAnsi="Times New Roman" w:cs="Times New Roman"/>
                <w:b/>
                <w:bCs/>
                <w:lang w:eastAsia="ru-RU"/>
              </w:rPr>
            </w:pPr>
            <w:r w:rsidRPr="0053499C">
              <w:rPr>
                <w:rFonts w:ascii="Times New Roman" w:eastAsia="Times New Roman" w:hAnsi="Times New Roman" w:cs="Times New Roman"/>
                <w:b/>
                <w:bCs/>
                <w:lang w:eastAsia="ru-RU"/>
              </w:rPr>
              <w:t>Всего (количество часов = 64)</w:t>
            </w:r>
          </w:p>
        </w:tc>
      </w:tr>
    </w:tbl>
    <w:p w14:paraId="585EAA85" w14:textId="77777777" w:rsidR="0053499C" w:rsidRPr="0053499C" w:rsidRDefault="0053499C" w:rsidP="0053499C">
      <w:pPr>
        <w:rPr>
          <w:rFonts w:ascii="Times New Roman" w:hAnsi="Times New Roman" w:cs="Times New Roman"/>
          <w:sz w:val="24"/>
          <w:szCs w:val="24"/>
        </w:rPr>
      </w:pPr>
    </w:p>
    <w:p w14:paraId="42C09BEA" w14:textId="77777777" w:rsidR="0053499C" w:rsidRPr="0053499C" w:rsidRDefault="0053499C" w:rsidP="0053499C">
      <w:pPr>
        <w:keepNext/>
        <w:spacing w:after="120"/>
        <w:jc w:val="center"/>
        <w:outlineLvl w:val="0"/>
        <w:rPr>
          <w:rFonts w:ascii="Times New Roman" w:eastAsia="Segoe UI" w:hAnsi="Times New Roman" w:cs="Times New Roman"/>
          <w:b/>
          <w:bCs/>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3. Условия реализации </w:t>
      </w:r>
      <w:r w:rsidRPr="0053499C">
        <w:rPr>
          <w:rFonts w:ascii="Times New Roman" w:eastAsia="Segoe UI" w:hAnsi="Times New Roman" w:cs="Times New Roman"/>
          <w:b/>
          <w:bCs/>
          <w:caps/>
          <w:kern w:val="32"/>
          <w:sz w:val="24"/>
          <w:szCs w:val="24"/>
          <w:lang w:eastAsia="x-none"/>
        </w:rPr>
        <w:t>ДИСЦИПЛИНЫ</w:t>
      </w:r>
    </w:p>
    <w:p w14:paraId="722A338D" w14:textId="77777777" w:rsidR="0053499C" w:rsidRPr="0053499C" w:rsidRDefault="0053499C" w:rsidP="0053499C">
      <w:pPr>
        <w:spacing w:after="120" w:line="276" w:lineRule="auto"/>
        <w:ind w:firstLine="709"/>
        <w:outlineLvl w:val="1"/>
        <w:rPr>
          <w:rFonts w:ascii="Times New Roman" w:eastAsia="Segoe UI" w:hAnsi="Times New Roman" w:cs="Times New Roman"/>
          <w:b/>
          <w:bCs/>
          <w:sz w:val="24"/>
          <w:szCs w:val="24"/>
          <w:lang w:eastAsia="ru-RU"/>
        </w:rPr>
      </w:pPr>
      <w:r w:rsidRPr="0053499C">
        <w:rPr>
          <w:rFonts w:ascii="Times New Roman" w:eastAsia="Segoe UI" w:hAnsi="Times New Roman" w:cs="Times New Roman"/>
          <w:b/>
          <w:bCs/>
          <w:sz w:val="24"/>
          <w:szCs w:val="24"/>
          <w:lang w:eastAsia="ru-RU"/>
        </w:rPr>
        <w:t>3.1. Материально-техническое обеспечение</w:t>
      </w:r>
    </w:p>
    <w:p w14:paraId="5808965E" w14:textId="002A83B2" w:rsidR="0053499C" w:rsidRPr="0053499C" w:rsidRDefault="0053499C" w:rsidP="0053499C">
      <w:pPr>
        <w:suppressAutoHyphens/>
        <w:ind w:firstLine="709"/>
        <w:jc w:val="both"/>
        <w:rPr>
          <w:rFonts w:ascii="Times New Roman" w:hAnsi="Times New Roman" w:cs="Times New Roman"/>
          <w:bCs/>
          <w:sz w:val="24"/>
          <w:szCs w:val="24"/>
        </w:rPr>
      </w:pPr>
      <w:r w:rsidRPr="0053499C">
        <w:rPr>
          <w:rFonts w:ascii="Times New Roman" w:hAnsi="Times New Roman" w:cs="Times New Roman"/>
          <w:bCs/>
          <w:sz w:val="24"/>
          <w:szCs w:val="24"/>
        </w:rPr>
        <w:t>Кабинет</w:t>
      </w:r>
      <w:r w:rsidRPr="0053499C">
        <w:rPr>
          <w:rFonts w:ascii="Times New Roman" w:hAnsi="Times New Roman" w:cs="Times New Roman"/>
          <w:bCs/>
          <w:i/>
          <w:sz w:val="24"/>
          <w:szCs w:val="24"/>
        </w:rPr>
        <w:t xml:space="preserve"> </w:t>
      </w:r>
      <w:r w:rsidRPr="0053499C">
        <w:rPr>
          <w:rFonts w:ascii="Times New Roman" w:hAnsi="Times New Roman" w:cs="Times New Roman"/>
          <w:bCs/>
          <w:iCs/>
          <w:sz w:val="24"/>
          <w:szCs w:val="24"/>
        </w:rPr>
        <w:t>«</w:t>
      </w:r>
      <w:r>
        <w:rPr>
          <w:rFonts w:ascii="Times New Roman" w:hAnsi="Times New Roman" w:cs="Times New Roman"/>
          <w:bCs/>
          <w:iCs/>
          <w:sz w:val="24"/>
          <w:szCs w:val="24"/>
        </w:rPr>
        <w:t>Химических дисциплин»</w:t>
      </w:r>
      <w:r w:rsidRPr="0053499C">
        <w:rPr>
          <w:rFonts w:ascii="Times New Roman" w:hAnsi="Times New Roman" w:cs="Times New Roman"/>
          <w:bCs/>
          <w:iCs/>
          <w:sz w:val="24"/>
          <w:szCs w:val="24"/>
        </w:rPr>
        <w:t>»,</w:t>
      </w:r>
      <w:r w:rsidRPr="0053499C">
        <w:rPr>
          <w:rFonts w:ascii="Times New Roman" w:hAnsi="Times New Roman" w:cs="Times New Roman"/>
          <w:bCs/>
          <w:i/>
          <w:sz w:val="24"/>
          <w:szCs w:val="24"/>
        </w:rPr>
        <w:t xml:space="preserve"> </w:t>
      </w:r>
      <w:r w:rsidRPr="0053499C">
        <w:rPr>
          <w:rFonts w:ascii="Times New Roman" w:hAnsi="Times New Roman" w:cs="Times New Roman"/>
          <w:bCs/>
          <w:sz w:val="24"/>
          <w:szCs w:val="24"/>
        </w:rPr>
        <w:t xml:space="preserve">оснащенный </w:t>
      </w:r>
      <w:r w:rsidRPr="0053499C">
        <w:rPr>
          <w:rFonts w:ascii="Times New Roman" w:hAnsi="Times New Roman" w:cs="Times New Roman"/>
          <w:bCs/>
          <w:iCs/>
          <w:sz w:val="24"/>
          <w:szCs w:val="24"/>
        </w:rPr>
        <w:t>в соответствии с приложением 3 ПОП-П</w:t>
      </w:r>
      <w:r w:rsidRPr="0053499C">
        <w:rPr>
          <w:rFonts w:ascii="Times New Roman" w:hAnsi="Times New Roman" w:cs="Times New Roman"/>
          <w:bCs/>
          <w:sz w:val="24"/>
          <w:szCs w:val="24"/>
        </w:rPr>
        <w:t xml:space="preserve">. </w:t>
      </w:r>
    </w:p>
    <w:p w14:paraId="5C7D6E96" w14:textId="77777777" w:rsidR="0053499C" w:rsidRPr="0053499C" w:rsidRDefault="0053499C" w:rsidP="0053499C">
      <w:pPr>
        <w:suppressAutoHyphens/>
        <w:ind w:firstLine="709"/>
        <w:jc w:val="both"/>
        <w:rPr>
          <w:rFonts w:ascii="Times New Roman" w:hAnsi="Times New Roman" w:cs="Times New Roman"/>
          <w:bCs/>
          <w:sz w:val="24"/>
          <w:szCs w:val="24"/>
        </w:rPr>
      </w:pPr>
      <w:r w:rsidRPr="0053499C">
        <w:rPr>
          <w:rFonts w:ascii="Times New Roman" w:hAnsi="Times New Roman" w:cs="Times New Roman"/>
          <w:bCs/>
          <w:sz w:val="24"/>
          <w:szCs w:val="24"/>
        </w:rPr>
        <w:t>Лаборатория «Неорганической и органической химии», оснащенная в соответствии с приложением 3 ПОП-П.</w:t>
      </w:r>
    </w:p>
    <w:p w14:paraId="5308538C" w14:textId="77777777" w:rsidR="0053499C" w:rsidRPr="0053499C" w:rsidRDefault="0053499C" w:rsidP="0053499C">
      <w:pPr>
        <w:spacing w:after="120" w:line="276" w:lineRule="auto"/>
        <w:ind w:firstLine="709"/>
        <w:outlineLvl w:val="1"/>
        <w:rPr>
          <w:rFonts w:ascii="Times New Roman" w:eastAsia="Times New Roman" w:hAnsi="Times New Roman" w:cs="Times New Roman"/>
          <w:b/>
          <w:bCs/>
          <w:sz w:val="24"/>
          <w:szCs w:val="24"/>
          <w:lang w:eastAsia="ru-RU"/>
        </w:rPr>
      </w:pPr>
      <w:r w:rsidRPr="0053499C">
        <w:rPr>
          <w:rFonts w:ascii="Times New Roman" w:eastAsia="Segoe UI" w:hAnsi="Times New Roman" w:cs="Times New Roman"/>
          <w:b/>
          <w:bCs/>
          <w:sz w:val="24"/>
          <w:szCs w:val="24"/>
          <w:lang w:eastAsia="ru-RU"/>
        </w:rPr>
        <w:t>3.2. Учебно-методическое обеспечение</w:t>
      </w:r>
    </w:p>
    <w:p w14:paraId="017A00A6" w14:textId="77777777" w:rsidR="0053499C" w:rsidRPr="0053499C" w:rsidRDefault="0053499C" w:rsidP="0053499C">
      <w:pPr>
        <w:spacing w:line="276" w:lineRule="auto"/>
        <w:ind w:firstLine="709"/>
        <w:contextualSpacing/>
        <w:jc w:val="both"/>
        <w:rPr>
          <w:rFonts w:ascii="Times New Roman" w:hAnsi="Times New Roman"/>
          <w:bCs/>
          <w:sz w:val="24"/>
          <w:szCs w:val="24"/>
        </w:rPr>
      </w:pPr>
      <w:r w:rsidRPr="0053499C">
        <w:rPr>
          <w:rFonts w:ascii="Times New Roman" w:hAnsi="Times New Roman"/>
          <w:bCs/>
          <w:sz w:val="24"/>
          <w:szCs w:val="24"/>
        </w:rPr>
        <w:t>Для реализации программы библиотечный фонд образовательной организации должен иметь п</w:t>
      </w:r>
      <w:r w:rsidRPr="0053499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499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778B2A" w14:textId="77777777" w:rsidR="0053499C" w:rsidRPr="0053499C" w:rsidRDefault="0053499C" w:rsidP="0053499C">
      <w:pPr>
        <w:spacing w:line="276" w:lineRule="auto"/>
        <w:ind w:firstLine="709"/>
        <w:contextualSpacing/>
        <w:jc w:val="both"/>
        <w:rPr>
          <w:rFonts w:ascii="Times New Roman" w:hAnsi="Times New Roman"/>
          <w:bCs/>
          <w:sz w:val="24"/>
          <w:szCs w:val="24"/>
        </w:rPr>
      </w:pPr>
    </w:p>
    <w:p w14:paraId="4522A034" w14:textId="77777777" w:rsidR="0053499C" w:rsidRPr="0053499C" w:rsidRDefault="0053499C" w:rsidP="0053499C">
      <w:pPr>
        <w:spacing w:line="276" w:lineRule="auto"/>
        <w:ind w:firstLine="709"/>
        <w:contextualSpacing/>
        <w:rPr>
          <w:rFonts w:ascii="Times New Roman" w:hAnsi="Times New Roman" w:cs="Times New Roman"/>
          <w:b/>
          <w:sz w:val="24"/>
          <w:szCs w:val="24"/>
        </w:rPr>
      </w:pPr>
      <w:r w:rsidRPr="0053499C">
        <w:rPr>
          <w:rFonts w:ascii="Times New Roman" w:hAnsi="Times New Roman" w:cs="Times New Roman"/>
          <w:b/>
          <w:sz w:val="24"/>
          <w:szCs w:val="24"/>
        </w:rPr>
        <w:t>3.2.1. Основные печатные и/или электронные издания</w:t>
      </w:r>
    </w:p>
    <w:p w14:paraId="37FA1FCF"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 С. и др. Химия: пособие для подготовки к ЕГЭ: учеб. пособие для студентов профессиональных образовательных организаций, осваивающих профессии и специальности СПО. – М., 2017</w:t>
      </w:r>
    </w:p>
    <w:p w14:paraId="11A314D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и др. Химия. Практикум: учеб. пособие для студентов профессиональных образовательных организаций, осваивающих профессии и специальности СПО. –М., 2017</w:t>
      </w:r>
    </w:p>
    <w:p w14:paraId="3863C211"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lastRenderedPageBreak/>
        <w:t>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2017</w:t>
      </w:r>
    </w:p>
    <w:p w14:paraId="6618DBF7"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2017</w:t>
      </w:r>
    </w:p>
    <w:p w14:paraId="62BB921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Габриелян О.С., Остроумов И.Г. Химия: учебник для студентов профессиональных образовательных организаций, осваивающих профессии и специальности СПО. – М., 2017</w:t>
      </w:r>
    </w:p>
    <w:p w14:paraId="50E10DEB"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Ерохин Ю.М. Химия: учебник / Ю.М. Ерохин. – Москва: Академия, 2016. – 400 с.</w:t>
      </w:r>
    </w:p>
    <w:p w14:paraId="64DFD0BA" w14:textId="77777777" w:rsidR="0040608F" w:rsidRPr="0040608F" w:rsidRDefault="0040608F" w:rsidP="0040608F">
      <w:pPr>
        <w:pStyle w:val="a4"/>
        <w:numPr>
          <w:ilvl w:val="0"/>
          <w:numId w:val="28"/>
        </w:numPr>
        <w:spacing w:line="276" w:lineRule="auto"/>
        <w:ind w:left="426"/>
        <w:jc w:val="both"/>
        <w:rPr>
          <w:rFonts w:ascii="Times New Roman" w:hAnsi="Times New Roman" w:cs="Times New Roman"/>
          <w:bCs/>
          <w:sz w:val="24"/>
          <w:szCs w:val="24"/>
        </w:rPr>
      </w:pPr>
      <w:r w:rsidRPr="0040608F">
        <w:rPr>
          <w:rFonts w:ascii="Times New Roman" w:hAnsi="Times New Roman" w:cs="Times New Roman"/>
          <w:bCs/>
          <w:sz w:val="24"/>
          <w:szCs w:val="24"/>
        </w:rPr>
        <w:t>Ерохин Ю.М., Ковалева И.Б. Химия для профессий и специальностей технического и естественно-научного профилей: учебник для студентов профессиональных образовательных организаций, осваивающих профессии и специальности СПО. – М., 2017</w:t>
      </w:r>
    </w:p>
    <w:p w14:paraId="72495C78" w14:textId="6CD3B98C" w:rsidR="0053499C" w:rsidRDefault="0053499C" w:rsidP="0053499C">
      <w:pPr>
        <w:spacing w:line="276" w:lineRule="auto"/>
        <w:ind w:firstLine="709"/>
        <w:jc w:val="both"/>
        <w:rPr>
          <w:rFonts w:ascii="Times New Roman" w:hAnsi="Times New Roman" w:cs="Times New Roman"/>
          <w:i/>
          <w:iCs/>
          <w:sz w:val="24"/>
          <w:szCs w:val="24"/>
        </w:rPr>
      </w:pPr>
      <w:r w:rsidRPr="0053499C">
        <w:rPr>
          <w:rFonts w:ascii="Times New Roman" w:hAnsi="Times New Roman" w:cs="Times New Roman"/>
          <w:b/>
          <w:bCs/>
          <w:sz w:val="24"/>
          <w:szCs w:val="24"/>
        </w:rPr>
        <w:t xml:space="preserve">3.2.2. Дополнительные источники </w:t>
      </w:r>
      <w:r w:rsidR="0040608F" w:rsidRPr="0040608F">
        <w:rPr>
          <w:rFonts w:ascii="Times New Roman" w:hAnsi="Times New Roman" w:cs="Times New Roman"/>
          <w:i/>
          <w:iCs/>
          <w:sz w:val="24"/>
          <w:szCs w:val="24"/>
        </w:rPr>
        <w:t>(при необходимости)</w:t>
      </w:r>
    </w:p>
    <w:p w14:paraId="1B40C8A1" w14:textId="68500975"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Ахметов Н.С. Общая химия и неорганическая химия.: учебник для вузов. - М., Высшая школа, 2016. – 289 с.</w:t>
      </w:r>
    </w:p>
    <w:p w14:paraId="1F5D9704" w14:textId="5B0B067C"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Глинка, Н.Л. Общая химия: учебное пособие для вузов/ под редакцией А.И. Ермакова. - М., Интеграл- Пресс, 2018. – 298 с.</w:t>
      </w:r>
    </w:p>
    <w:p w14:paraId="11823370" w14:textId="584CFBF4" w:rsidR="0040608F" w:rsidRPr="0040608F" w:rsidRDefault="0040608F" w:rsidP="0040608F">
      <w:pPr>
        <w:pStyle w:val="a4"/>
        <w:numPr>
          <w:ilvl w:val="0"/>
          <w:numId w:val="29"/>
        </w:numPr>
        <w:spacing w:line="276" w:lineRule="auto"/>
        <w:ind w:left="426"/>
        <w:jc w:val="both"/>
        <w:rPr>
          <w:rFonts w:ascii="Times New Roman" w:hAnsi="Times New Roman" w:cs="Times New Roman"/>
          <w:bCs/>
          <w:iCs/>
          <w:sz w:val="24"/>
          <w:szCs w:val="24"/>
        </w:rPr>
      </w:pPr>
      <w:r w:rsidRPr="0040608F">
        <w:rPr>
          <w:rFonts w:ascii="Times New Roman" w:hAnsi="Times New Roman" w:cs="Times New Roman"/>
          <w:bCs/>
          <w:iCs/>
          <w:sz w:val="24"/>
          <w:szCs w:val="24"/>
        </w:rPr>
        <w:t xml:space="preserve">Грибанов О.А. Алгоритмы выполнения заданий по общей и неорганической химии, - </w:t>
      </w:r>
      <w:proofErr w:type="spellStart"/>
      <w:r w:rsidRPr="0040608F">
        <w:rPr>
          <w:rFonts w:ascii="Times New Roman" w:hAnsi="Times New Roman" w:cs="Times New Roman"/>
          <w:bCs/>
          <w:iCs/>
          <w:sz w:val="24"/>
          <w:szCs w:val="24"/>
        </w:rPr>
        <w:t>Ростов</w:t>
      </w:r>
      <w:proofErr w:type="spellEnd"/>
      <w:r w:rsidRPr="0040608F">
        <w:rPr>
          <w:rFonts w:ascii="Times New Roman" w:hAnsi="Times New Roman" w:cs="Times New Roman"/>
          <w:bCs/>
          <w:iCs/>
          <w:sz w:val="24"/>
          <w:szCs w:val="24"/>
        </w:rPr>
        <w:t xml:space="preserve"> н/Д: Феникс, 2016.</w:t>
      </w:r>
    </w:p>
    <w:p w14:paraId="55B6EF02" w14:textId="77777777" w:rsidR="0053499C" w:rsidRPr="0053499C" w:rsidRDefault="0053499C" w:rsidP="0053499C">
      <w:pPr>
        <w:keepNext/>
        <w:spacing w:after="120"/>
        <w:jc w:val="center"/>
        <w:outlineLvl w:val="0"/>
        <w:rPr>
          <w:rFonts w:ascii="Times New Roman" w:eastAsia="Segoe UI" w:hAnsi="Times New Roman" w:cs="Times New Roman"/>
          <w:caps/>
          <w:kern w:val="32"/>
          <w:sz w:val="24"/>
          <w:szCs w:val="24"/>
          <w:lang w:eastAsia="x-none"/>
        </w:rPr>
      </w:pPr>
      <w:r w:rsidRPr="0053499C">
        <w:rPr>
          <w:rFonts w:ascii="Times New Roman" w:eastAsia="Segoe UI" w:hAnsi="Times New Roman" w:cs="Times New Roman"/>
          <w:b/>
          <w:bCs/>
          <w:caps/>
          <w:kern w:val="32"/>
          <w:sz w:val="24"/>
          <w:szCs w:val="24"/>
          <w:lang w:val="x-none" w:eastAsia="x-none"/>
        </w:rPr>
        <w:t xml:space="preserve">4. Контроль и оценка результатов </w:t>
      </w:r>
      <w:r w:rsidRPr="0053499C">
        <w:rPr>
          <w:rFonts w:ascii="Times New Roman" w:eastAsia="Segoe UI" w:hAnsi="Times New Roman" w:cs="Times New Roman"/>
          <w:b/>
          <w:bCs/>
          <w:caps/>
          <w:kern w:val="32"/>
          <w:sz w:val="24"/>
          <w:szCs w:val="24"/>
          <w:lang w:val="x-none" w:eastAsia="x-none"/>
        </w:rPr>
        <w:br/>
        <w:t xml:space="preserve">освоения </w:t>
      </w:r>
      <w:r w:rsidRPr="0053499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3499C" w:rsidRPr="0053499C" w14:paraId="6163BD71" w14:textId="77777777" w:rsidTr="00CB2FFD">
        <w:trPr>
          <w:trHeight w:val="519"/>
        </w:trPr>
        <w:tc>
          <w:tcPr>
            <w:tcW w:w="1498" w:type="pct"/>
            <w:vAlign w:val="center"/>
          </w:tcPr>
          <w:p w14:paraId="65FC14EA" w14:textId="77777777" w:rsidR="0053499C" w:rsidRPr="0053499C" w:rsidRDefault="0053499C" w:rsidP="0053499C">
            <w:pPr>
              <w:suppressAutoHyphens/>
              <w:spacing w:line="276" w:lineRule="auto"/>
              <w:contextualSpacing/>
              <w:jc w:val="center"/>
              <w:rPr>
                <w:rFonts w:ascii="Times New Roman" w:hAnsi="Times New Roman" w:cs="Times New Roman"/>
                <w:b/>
                <w:iCs/>
                <w:sz w:val="24"/>
                <w:szCs w:val="24"/>
              </w:rPr>
            </w:pPr>
            <w:r w:rsidRPr="0053499C">
              <w:rPr>
                <w:rFonts w:ascii="Times New Roman" w:hAnsi="Times New Roman" w:cs="Times New Roman"/>
                <w:b/>
                <w:iCs/>
                <w:sz w:val="24"/>
                <w:szCs w:val="24"/>
              </w:rPr>
              <w:t>Результаты обучения</w:t>
            </w:r>
          </w:p>
        </w:tc>
        <w:tc>
          <w:tcPr>
            <w:tcW w:w="1787" w:type="pct"/>
            <w:vAlign w:val="center"/>
          </w:tcPr>
          <w:p w14:paraId="12BB3226" w14:textId="77777777" w:rsidR="0053499C" w:rsidRPr="0053499C" w:rsidRDefault="0053499C" w:rsidP="0053499C">
            <w:pPr>
              <w:suppressAutoHyphens/>
              <w:spacing w:line="276" w:lineRule="auto"/>
              <w:contextualSpacing/>
              <w:jc w:val="center"/>
              <w:rPr>
                <w:rFonts w:ascii="Times New Roman" w:hAnsi="Times New Roman" w:cs="Times New Roman"/>
                <w:b/>
                <w:sz w:val="24"/>
                <w:szCs w:val="24"/>
              </w:rPr>
            </w:pPr>
            <w:r w:rsidRPr="0053499C">
              <w:rPr>
                <w:rFonts w:ascii="Times New Roman" w:hAnsi="Times New Roman" w:cs="Times New Roman"/>
                <w:b/>
                <w:iCs/>
                <w:sz w:val="24"/>
                <w:szCs w:val="24"/>
              </w:rPr>
              <w:t>Показатели освоенности компетенций</w:t>
            </w:r>
          </w:p>
        </w:tc>
        <w:tc>
          <w:tcPr>
            <w:tcW w:w="1715" w:type="pct"/>
            <w:vAlign w:val="center"/>
          </w:tcPr>
          <w:p w14:paraId="327F86D1" w14:textId="77777777" w:rsidR="0053499C" w:rsidRPr="0053499C" w:rsidRDefault="0053499C" w:rsidP="0053499C">
            <w:pPr>
              <w:suppressAutoHyphens/>
              <w:spacing w:line="276" w:lineRule="auto"/>
              <w:contextualSpacing/>
              <w:jc w:val="center"/>
              <w:rPr>
                <w:rFonts w:ascii="Times New Roman" w:hAnsi="Times New Roman" w:cs="Times New Roman"/>
                <w:b/>
                <w:sz w:val="24"/>
                <w:szCs w:val="24"/>
              </w:rPr>
            </w:pPr>
            <w:r w:rsidRPr="0053499C">
              <w:rPr>
                <w:rFonts w:ascii="Times New Roman" w:hAnsi="Times New Roman" w:cs="Times New Roman"/>
                <w:b/>
                <w:sz w:val="24"/>
                <w:szCs w:val="24"/>
              </w:rPr>
              <w:t>Методы оценки</w:t>
            </w:r>
          </w:p>
        </w:tc>
      </w:tr>
      <w:tr w:rsidR="0053499C" w:rsidRPr="0053499C" w14:paraId="60A28E7D" w14:textId="77777777" w:rsidTr="00CB2FFD">
        <w:trPr>
          <w:trHeight w:val="698"/>
        </w:trPr>
        <w:tc>
          <w:tcPr>
            <w:tcW w:w="1498" w:type="pct"/>
          </w:tcPr>
          <w:p w14:paraId="4A6776C3"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xml:space="preserve">Знает: </w:t>
            </w:r>
          </w:p>
          <w:p w14:paraId="7E43E117"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общую характеристику химических элементов в связи с их положением в периодической системе Д.И. Менделеева;</w:t>
            </w:r>
          </w:p>
          <w:p w14:paraId="0D1F2FC9"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0078F263"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классификацию химических реакций и закономерности их проведения;</w:t>
            </w:r>
          </w:p>
          <w:p w14:paraId="3AF77491"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xml:space="preserve">- обратимые и необратимые химические реакции, химическое </w:t>
            </w:r>
            <w:r w:rsidRPr="0053499C">
              <w:rPr>
                <w:rFonts w:ascii="Times New Roman" w:hAnsi="Times New Roman" w:cs="Times New Roman"/>
                <w:bCs/>
                <w:iCs/>
                <w:sz w:val="24"/>
                <w:szCs w:val="24"/>
              </w:rPr>
              <w:lastRenderedPageBreak/>
              <w:t>равновесие, смещение химического равновесия под действием различных факторов;</w:t>
            </w:r>
          </w:p>
          <w:p w14:paraId="423FA5C9"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основные понятия и законы химии;</w:t>
            </w:r>
          </w:p>
          <w:p w14:paraId="1EC7DD6C"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основы электрохимии;</w:t>
            </w:r>
          </w:p>
          <w:p w14:paraId="7486440F"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типы и свойства химических связей (ковалентной, ионной, металлической, водородной).</w:t>
            </w:r>
          </w:p>
          <w:p w14:paraId="5DEDECC2"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xml:space="preserve">Умеет: </w:t>
            </w:r>
          </w:p>
          <w:p w14:paraId="0BA0AB51" w14:textId="77777777" w:rsidR="0053499C" w:rsidRPr="0053499C" w:rsidRDefault="0053499C" w:rsidP="0053499C">
            <w:pPr>
              <w:suppressAutoHyphens/>
              <w:spacing w:line="276" w:lineRule="auto"/>
              <w:contextualSpacing/>
              <w:rPr>
                <w:rFonts w:ascii="Times New Roman" w:hAnsi="Times New Roman" w:cs="Times New Roman"/>
                <w:bCs/>
                <w:iCs/>
                <w:sz w:val="24"/>
                <w:szCs w:val="24"/>
              </w:rPr>
            </w:pPr>
            <w:r w:rsidRPr="0053499C">
              <w:rPr>
                <w:rFonts w:ascii="Times New Roman" w:hAnsi="Times New Roman" w:cs="Times New Roman"/>
                <w:bCs/>
                <w:iCs/>
                <w:sz w:val="24"/>
                <w:szCs w:val="24"/>
              </w:rPr>
              <w:t>- давать характеристику химических элементов в соответствии с их положением в периодической системе Д.И. Менделеева;</w:t>
            </w:r>
          </w:p>
          <w:p w14:paraId="2DD8F7ED"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использовать лабораторную посуду и оборудование;</w:t>
            </w:r>
          </w:p>
          <w:p w14:paraId="77AC0D18"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находить молекулярную формулу вещества;</w:t>
            </w:r>
          </w:p>
          <w:p w14:paraId="1E7F554C"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применять на практике правила безопасной работы в химической лаборатории;</w:t>
            </w:r>
          </w:p>
          <w:p w14:paraId="15F7F697"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применять основные законы химии для решения задач в области профессиональной деятельности;</w:t>
            </w:r>
          </w:p>
          <w:p w14:paraId="64BBB840"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проводить качественные реакции на неорганические вещества и ионы, отдельные классы органических соединений;</w:t>
            </w:r>
          </w:p>
          <w:p w14:paraId="10984E56"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составлять уравнения реакций, проводить расчёты по химическим формулам и уравнениям реакции;</w:t>
            </w:r>
          </w:p>
          <w:p w14:paraId="3E01FFFA"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 xml:space="preserve">- составлять электронно-ионный баланс </w:t>
            </w:r>
            <w:r w:rsidRPr="0053499C">
              <w:rPr>
                <w:rFonts w:ascii="Times New Roman" w:hAnsi="Times New Roman" w:cs="Times New Roman"/>
                <w:iCs/>
                <w:sz w:val="24"/>
                <w:szCs w:val="24"/>
              </w:rPr>
              <w:lastRenderedPageBreak/>
              <w:t xml:space="preserve">окислительно-восстановительных процессов. </w:t>
            </w:r>
          </w:p>
        </w:tc>
        <w:tc>
          <w:tcPr>
            <w:tcW w:w="1787" w:type="pct"/>
          </w:tcPr>
          <w:p w14:paraId="6DC5DF47"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bCs/>
                <w:iCs/>
                <w:sz w:val="24"/>
                <w:szCs w:val="24"/>
              </w:rPr>
              <w:lastRenderedPageBreak/>
              <w:t>- получение продуктов электрохимического производства заданного количества и качества.</w:t>
            </w:r>
          </w:p>
        </w:tc>
        <w:tc>
          <w:tcPr>
            <w:tcW w:w="1715" w:type="pct"/>
          </w:tcPr>
          <w:p w14:paraId="5B138F3E" w14:textId="77777777" w:rsidR="0053499C" w:rsidRPr="0053499C" w:rsidRDefault="0053499C" w:rsidP="0053499C">
            <w:pPr>
              <w:suppressAutoHyphens/>
              <w:spacing w:line="276" w:lineRule="auto"/>
              <w:contextualSpacing/>
              <w:rPr>
                <w:rFonts w:ascii="Times New Roman" w:hAnsi="Times New Roman" w:cs="Times New Roman"/>
                <w:iCs/>
                <w:sz w:val="24"/>
                <w:szCs w:val="24"/>
              </w:rPr>
            </w:pPr>
            <w:r w:rsidRPr="0053499C">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86B1F75" w14:textId="77777777" w:rsidR="0053499C" w:rsidRPr="0053499C" w:rsidRDefault="0053499C" w:rsidP="0053499C">
            <w:pPr>
              <w:suppressAutoHyphens/>
              <w:spacing w:line="276" w:lineRule="auto"/>
              <w:contextualSpacing/>
              <w:rPr>
                <w:rFonts w:ascii="Times New Roman" w:hAnsi="Times New Roman" w:cs="Times New Roman"/>
                <w:i/>
                <w:sz w:val="24"/>
                <w:szCs w:val="24"/>
              </w:rPr>
            </w:pPr>
            <w:r w:rsidRPr="0053499C">
              <w:rPr>
                <w:rFonts w:ascii="Times New Roman" w:hAnsi="Times New Roman" w:cs="Times New Roman"/>
                <w:iCs/>
                <w:sz w:val="24"/>
                <w:szCs w:val="24"/>
              </w:rPr>
              <w:t>Диагностика (тестирование, контрольные работы)</w:t>
            </w:r>
          </w:p>
        </w:tc>
      </w:tr>
      <w:bookmarkEnd w:id="51"/>
    </w:tbl>
    <w:p w14:paraId="406C8C4B" w14:textId="0B34EB34" w:rsidR="00B76F9A" w:rsidRDefault="00B76F9A" w:rsidP="0040608F">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854225F" w14:textId="2F2DC37A"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66C7B">
        <w:rPr>
          <w:rFonts w:ascii="Times New Roman" w:hAnsi="Times New Roman" w:cs="Times New Roman"/>
          <w:b/>
          <w:bCs/>
          <w:sz w:val="24"/>
          <w:szCs w:val="24"/>
          <w:lang w:val="en-US"/>
        </w:rPr>
        <w:t>4</w:t>
      </w:r>
    </w:p>
    <w:p w14:paraId="5EB760C4"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C081944"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1DBE2C48" w14:textId="77777777" w:rsidR="00B76F9A" w:rsidRDefault="00B76F9A" w:rsidP="00B76F9A">
      <w:pPr>
        <w:jc w:val="right"/>
        <w:rPr>
          <w:rFonts w:ascii="Times New Roman" w:hAnsi="Times New Roman" w:cs="Times New Roman"/>
          <w:b/>
          <w:bCs/>
          <w:color w:val="0070C0"/>
          <w:sz w:val="24"/>
          <w:szCs w:val="24"/>
        </w:rPr>
      </w:pPr>
    </w:p>
    <w:p w14:paraId="23B5932F" w14:textId="77777777" w:rsidR="00B76F9A" w:rsidRDefault="00B76F9A" w:rsidP="00B76F9A">
      <w:pPr>
        <w:jc w:val="right"/>
        <w:rPr>
          <w:rFonts w:ascii="Times New Roman" w:hAnsi="Times New Roman" w:cs="Times New Roman"/>
          <w:b/>
          <w:bCs/>
          <w:color w:val="0070C0"/>
          <w:sz w:val="24"/>
          <w:szCs w:val="24"/>
        </w:rPr>
      </w:pPr>
    </w:p>
    <w:p w14:paraId="07DC416D" w14:textId="77777777" w:rsidR="00B76F9A" w:rsidRDefault="00B76F9A" w:rsidP="00B76F9A">
      <w:pPr>
        <w:jc w:val="right"/>
        <w:rPr>
          <w:rFonts w:ascii="Times New Roman" w:hAnsi="Times New Roman" w:cs="Times New Roman"/>
          <w:b/>
          <w:bCs/>
          <w:color w:val="0070C0"/>
          <w:sz w:val="24"/>
          <w:szCs w:val="24"/>
        </w:rPr>
      </w:pPr>
    </w:p>
    <w:p w14:paraId="27C6B3C9" w14:textId="77777777" w:rsidR="00B76F9A" w:rsidRDefault="00B76F9A" w:rsidP="00B76F9A">
      <w:pPr>
        <w:jc w:val="right"/>
        <w:rPr>
          <w:rFonts w:ascii="Times New Roman" w:hAnsi="Times New Roman" w:cs="Times New Roman"/>
          <w:b/>
          <w:bCs/>
          <w:color w:val="0070C0"/>
          <w:sz w:val="24"/>
          <w:szCs w:val="24"/>
        </w:rPr>
      </w:pPr>
    </w:p>
    <w:p w14:paraId="0CEC00E9" w14:textId="77777777" w:rsidR="00B76F9A" w:rsidRDefault="00B76F9A" w:rsidP="00B76F9A">
      <w:pPr>
        <w:jc w:val="right"/>
        <w:rPr>
          <w:rFonts w:ascii="Times New Roman" w:hAnsi="Times New Roman" w:cs="Times New Roman"/>
          <w:b/>
          <w:bCs/>
          <w:color w:val="0070C0"/>
          <w:sz w:val="24"/>
          <w:szCs w:val="24"/>
        </w:rPr>
      </w:pPr>
    </w:p>
    <w:p w14:paraId="54EBAAC8" w14:textId="77777777" w:rsidR="00B76F9A" w:rsidRDefault="00B76F9A" w:rsidP="00B76F9A">
      <w:pPr>
        <w:jc w:val="right"/>
        <w:rPr>
          <w:rFonts w:ascii="Times New Roman" w:hAnsi="Times New Roman" w:cs="Times New Roman"/>
          <w:b/>
          <w:bCs/>
          <w:color w:val="0070C0"/>
          <w:sz w:val="24"/>
          <w:szCs w:val="24"/>
        </w:rPr>
      </w:pPr>
    </w:p>
    <w:p w14:paraId="7003A713" w14:textId="77777777" w:rsidR="00B76F9A" w:rsidRDefault="00B76F9A" w:rsidP="00B76F9A">
      <w:pPr>
        <w:jc w:val="right"/>
        <w:rPr>
          <w:rFonts w:ascii="Times New Roman" w:hAnsi="Times New Roman" w:cs="Times New Roman"/>
          <w:b/>
          <w:bCs/>
          <w:color w:val="0070C0"/>
          <w:sz w:val="24"/>
          <w:szCs w:val="24"/>
        </w:rPr>
      </w:pPr>
    </w:p>
    <w:p w14:paraId="572D7DBC" w14:textId="77777777" w:rsidR="00B76F9A" w:rsidRDefault="00B76F9A" w:rsidP="00B76F9A">
      <w:pPr>
        <w:jc w:val="right"/>
        <w:rPr>
          <w:rFonts w:ascii="Times New Roman" w:hAnsi="Times New Roman" w:cs="Times New Roman"/>
          <w:b/>
          <w:bCs/>
          <w:color w:val="0070C0"/>
          <w:sz w:val="24"/>
          <w:szCs w:val="24"/>
        </w:rPr>
      </w:pPr>
    </w:p>
    <w:p w14:paraId="073D7CA0" w14:textId="77777777" w:rsidR="00B76F9A" w:rsidRDefault="00B76F9A" w:rsidP="00B76F9A">
      <w:pPr>
        <w:jc w:val="right"/>
        <w:rPr>
          <w:rFonts w:ascii="Times New Roman" w:hAnsi="Times New Roman" w:cs="Times New Roman"/>
          <w:b/>
          <w:bCs/>
          <w:color w:val="0070C0"/>
          <w:sz w:val="24"/>
          <w:szCs w:val="24"/>
        </w:rPr>
      </w:pPr>
    </w:p>
    <w:p w14:paraId="5CE2CC1B" w14:textId="77777777" w:rsidR="00B76F9A" w:rsidRDefault="00B76F9A" w:rsidP="00B76F9A">
      <w:pPr>
        <w:jc w:val="right"/>
        <w:rPr>
          <w:rFonts w:ascii="Times New Roman" w:hAnsi="Times New Roman" w:cs="Times New Roman"/>
          <w:b/>
          <w:bCs/>
          <w:color w:val="0070C0"/>
          <w:sz w:val="24"/>
          <w:szCs w:val="24"/>
        </w:rPr>
      </w:pPr>
    </w:p>
    <w:p w14:paraId="03BD1AAD" w14:textId="77777777" w:rsidR="00B76F9A" w:rsidRPr="00502F97" w:rsidRDefault="00B76F9A" w:rsidP="00B76F9A">
      <w:pPr>
        <w:jc w:val="right"/>
        <w:rPr>
          <w:rFonts w:ascii="Times New Roman" w:hAnsi="Times New Roman" w:cs="Times New Roman"/>
          <w:b/>
          <w:bCs/>
          <w:color w:val="0070C0"/>
          <w:sz w:val="24"/>
          <w:szCs w:val="24"/>
        </w:rPr>
      </w:pPr>
    </w:p>
    <w:p w14:paraId="08B523C9"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2A8DB1" w14:textId="2ABF9518" w:rsidR="00B76F9A" w:rsidRDefault="00B76F9A" w:rsidP="00B76F9A">
      <w:pPr>
        <w:pStyle w:val="1"/>
      </w:pPr>
      <w:bookmarkStart w:id="53" w:name="_Toc173158320"/>
      <w:r w:rsidRPr="006E7FF4">
        <w:t>«</w:t>
      </w:r>
      <w:r>
        <w:t>ОП.04 ИНЖЕНЕРНАЯ ГРАФИКА</w:t>
      </w:r>
      <w:r w:rsidRPr="006E7FF4">
        <w:t>»</w:t>
      </w:r>
      <w:bookmarkEnd w:id="53"/>
    </w:p>
    <w:p w14:paraId="038A9792" w14:textId="77777777" w:rsidR="00B76F9A" w:rsidRDefault="00B76F9A" w:rsidP="00B76F9A">
      <w:pPr>
        <w:pStyle w:val="1"/>
      </w:pPr>
    </w:p>
    <w:p w14:paraId="76E56E76" w14:textId="77777777" w:rsidR="00B76F9A" w:rsidRDefault="00B76F9A" w:rsidP="00B76F9A">
      <w:pPr>
        <w:pStyle w:val="1"/>
      </w:pPr>
    </w:p>
    <w:p w14:paraId="5ACBAE6F" w14:textId="77777777" w:rsidR="00B76F9A" w:rsidRDefault="00B76F9A" w:rsidP="00B76F9A">
      <w:pPr>
        <w:pStyle w:val="1"/>
      </w:pPr>
    </w:p>
    <w:p w14:paraId="52EFC50B" w14:textId="77777777" w:rsidR="00B76F9A" w:rsidRDefault="00B76F9A" w:rsidP="00B76F9A">
      <w:pPr>
        <w:pStyle w:val="1"/>
      </w:pPr>
    </w:p>
    <w:p w14:paraId="53672657" w14:textId="77777777" w:rsidR="00B76F9A" w:rsidRDefault="00B76F9A" w:rsidP="00B76F9A">
      <w:pPr>
        <w:pStyle w:val="1"/>
      </w:pPr>
    </w:p>
    <w:p w14:paraId="3736AE4C" w14:textId="77777777" w:rsidR="00B76F9A" w:rsidRDefault="00B76F9A" w:rsidP="00B76F9A">
      <w:pPr>
        <w:pStyle w:val="1"/>
      </w:pPr>
    </w:p>
    <w:p w14:paraId="47C97984" w14:textId="77777777" w:rsidR="00B76F9A" w:rsidRDefault="00B76F9A" w:rsidP="00B76F9A">
      <w:pPr>
        <w:pStyle w:val="1"/>
      </w:pPr>
    </w:p>
    <w:p w14:paraId="1747A9FA" w14:textId="77777777" w:rsidR="00B76F9A" w:rsidRDefault="00B76F9A" w:rsidP="00B76F9A">
      <w:pPr>
        <w:pStyle w:val="1"/>
      </w:pPr>
    </w:p>
    <w:p w14:paraId="33509A50" w14:textId="77777777" w:rsidR="00B76F9A" w:rsidRDefault="00B76F9A" w:rsidP="00B76F9A">
      <w:pPr>
        <w:pStyle w:val="1"/>
      </w:pPr>
    </w:p>
    <w:p w14:paraId="363CB545" w14:textId="77777777" w:rsidR="00B76F9A" w:rsidRDefault="00B76F9A" w:rsidP="00B76F9A">
      <w:pPr>
        <w:pStyle w:val="1"/>
      </w:pPr>
    </w:p>
    <w:p w14:paraId="5202F979" w14:textId="77777777" w:rsidR="00B76F9A" w:rsidRDefault="00B76F9A" w:rsidP="00B76F9A">
      <w:pPr>
        <w:pStyle w:val="1"/>
      </w:pPr>
    </w:p>
    <w:p w14:paraId="572975E4" w14:textId="77777777" w:rsidR="00B76F9A" w:rsidRDefault="00B76F9A" w:rsidP="00B76F9A">
      <w:pPr>
        <w:pStyle w:val="1"/>
      </w:pPr>
    </w:p>
    <w:p w14:paraId="6C9C8AFC" w14:textId="77777777" w:rsidR="00B76F9A" w:rsidRDefault="00B76F9A" w:rsidP="00B76F9A">
      <w:pPr>
        <w:pStyle w:val="1"/>
      </w:pPr>
    </w:p>
    <w:p w14:paraId="4C8CD99C" w14:textId="77777777" w:rsidR="00B76F9A" w:rsidRDefault="00B76F9A" w:rsidP="00B76F9A">
      <w:pPr>
        <w:pStyle w:val="1"/>
      </w:pPr>
    </w:p>
    <w:p w14:paraId="52851D72"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57C78E35" w14:textId="06B3BF38" w:rsidR="0040608F"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40608F">
        <w:rPr>
          <w:rFonts w:ascii="Times New Roman" w:hAnsi="Times New Roman" w:cs="Times New Roman"/>
          <w:b/>
          <w:bCs/>
          <w:sz w:val="24"/>
          <w:szCs w:val="24"/>
        </w:rPr>
        <w:br w:type="page"/>
      </w:r>
    </w:p>
    <w:p w14:paraId="0B359E09"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eastAsia="x-none"/>
        </w:rPr>
        <w:lastRenderedPageBreak/>
        <w:t>СОДЕРЖАНИЕ ПРОГРАММЫ</w:t>
      </w:r>
    </w:p>
    <w:p w14:paraId="22FC6782" w14:textId="77777777" w:rsidR="0040608F" w:rsidRPr="0040608F" w:rsidRDefault="0040608F" w:rsidP="0040608F">
      <w:pPr>
        <w:tabs>
          <w:tab w:val="right" w:leader="dot" w:pos="9639"/>
        </w:tabs>
        <w:spacing w:before="120" w:line="276" w:lineRule="auto"/>
        <w:rPr>
          <w:rFonts w:eastAsiaTheme="minorEastAsia"/>
          <w:noProof/>
          <w:lang w:eastAsia="ru-RU"/>
        </w:rPr>
      </w:pPr>
      <w:r w:rsidRPr="0040608F">
        <w:rPr>
          <w:rFonts w:ascii="Times New Roman" w:hAnsi="Times New Roman" w:cs="Times New Roman"/>
          <w:noProof/>
        </w:rPr>
        <w:fldChar w:fldCharType="begin"/>
      </w:r>
      <w:r w:rsidRPr="0040608F">
        <w:rPr>
          <w:rFonts w:ascii="Times New Roman" w:hAnsi="Times New Roman" w:cs="Times New Roman"/>
          <w:noProof/>
        </w:rPr>
        <w:instrText xml:space="preserve"> TOC \h \z \t "Раздел 1;1;Раздел 1.1;2" </w:instrText>
      </w:r>
      <w:r w:rsidRPr="0040608F">
        <w:rPr>
          <w:rFonts w:ascii="Times New Roman" w:hAnsi="Times New Roman" w:cs="Times New Roman"/>
          <w:noProof/>
        </w:rPr>
        <w:fldChar w:fldCharType="separate"/>
      </w:r>
      <w:hyperlink w:anchor="_Toc156294875" w:history="1"/>
    </w:p>
    <w:p w14:paraId="481BAE75" w14:textId="77777777" w:rsidR="0040608F" w:rsidRPr="0040608F" w:rsidRDefault="007705D3" w:rsidP="0040608F">
      <w:pPr>
        <w:tabs>
          <w:tab w:val="right" w:leader="dot" w:pos="9639"/>
        </w:tabs>
        <w:spacing w:before="120" w:line="276" w:lineRule="auto"/>
        <w:rPr>
          <w:rFonts w:eastAsiaTheme="minorEastAsia"/>
          <w:noProof/>
          <w:lang w:eastAsia="ru-RU"/>
        </w:rPr>
      </w:pPr>
      <w:hyperlink w:anchor="_Toc156294876" w:history="1">
        <w:r w:rsidR="0040608F" w:rsidRPr="0040608F">
          <w:rPr>
            <w:rFonts w:ascii="Times New Roman" w:hAnsi="Times New Roman" w:cs="Times New Roman"/>
            <w:noProof/>
          </w:rPr>
          <w:t>1. ОБЩАЯ ХАРАКТЕРИСТИКА</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_Toc156294876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4</w:t>
        </w:r>
        <w:r w:rsidR="0040608F" w:rsidRPr="0040608F">
          <w:rPr>
            <w:rFonts w:ascii="Times New Roman" w:hAnsi="Times New Roman" w:cs="Times New Roman"/>
            <w:noProof/>
            <w:webHidden/>
          </w:rPr>
          <w:fldChar w:fldCharType="end"/>
        </w:r>
      </w:hyperlink>
    </w:p>
    <w:p w14:paraId="69009C3D"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77" w:history="1">
        <w:r w:rsidR="0040608F" w:rsidRPr="0040608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_Toc156294877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5776B2EA"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78" w:history="1">
        <w:r w:rsidR="0040608F" w:rsidRPr="0040608F">
          <w:rPr>
            <w:rFonts w:ascii="Times New Roman" w:eastAsia="Times New Roman" w:hAnsi="Times New Roman" w:cs="Times New Roman"/>
            <w:noProof/>
            <w:sz w:val="24"/>
            <w:szCs w:val="24"/>
            <w:lang w:eastAsia="ru-RU"/>
          </w:rPr>
          <w:t>1.2. Планируемые результаты освоения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_Toc156294878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7FBAA447" w14:textId="77777777" w:rsidR="0040608F" w:rsidRPr="0040608F" w:rsidRDefault="007705D3" w:rsidP="0040608F">
      <w:pPr>
        <w:tabs>
          <w:tab w:val="right" w:leader="dot" w:pos="9639"/>
        </w:tabs>
        <w:spacing w:before="120" w:line="276" w:lineRule="auto"/>
        <w:rPr>
          <w:rFonts w:eastAsiaTheme="minorEastAsia"/>
          <w:noProof/>
          <w:lang w:eastAsia="ru-RU"/>
        </w:rPr>
      </w:pPr>
      <w:hyperlink w:anchor="_Toc156294879" w:history="1">
        <w:r w:rsidR="0040608F" w:rsidRPr="0040608F">
          <w:rPr>
            <w:rFonts w:ascii="Times New Roman" w:hAnsi="Times New Roman" w:cs="Times New Roman"/>
            <w:noProof/>
          </w:rPr>
          <w:t>2. СТРУКТУРА И СОДЕРЖАНИЕ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_Toc156294879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4</w:t>
        </w:r>
        <w:r w:rsidR="0040608F" w:rsidRPr="0040608F">
          <w:rPr>
            <w:rFonts w:ascii="Times New Roman" w:hAnsi="Times New Roman" w:cs="Times New Roman"/>
            <w:noProof/>
            <w:webHidden/>
          </w:rPr>
          <w:fldChar w:fldCharType="end"/>
        </w:r>
      </w:hyperlink>
    </w:p>
    <w:p w14:paraId="363D3FDD"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80" w:history="1">
        <w:r w:rsidR="0040608F" w:rsidRPr="0040608F">
          <w:rPr>
            <w:rFonts w:ascii="Times New Roman" w:eastAsia="Times New Roman" w:hAnsi="Times New Roman" w:cs="Times New Roman"/>
            <w:noProof/>
            <w:sz w:val="24"/>
            <w:szCs w:val="24"/>
            <w:lang w:eastAsia="ru-RU"/>
          </w:rPr>
          <w:t>2.1. Трудоемкость освоения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_Toc156294880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4</w:t>
        </w:r>
        <w:r w:rsidR="0040608F" w:rsidRPr="0040608F">
          <w:rPr>
            <w:rFonts w:ascii="Times New Roman" w:eastAsia="Times New Roman" w:hAnsi="Times New Roman" w:cs="Times New Roman"/>
            <w:noProof/>
            <w:webHidden/>
            <w:sz w:val="24"/>
            <w:szCs w:val="24"/>
            <w:lang w:eastAsia="ru-RU"/>
          </w:rPr>
          <w:fldChar w:fldCharType="end"/>
        </w:r>
      </w:hyperlink>
    </w:p>
    <w:p w14:paraId="66C7D5BA"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81" w:history="1">
        <w:r w:rsidR="0040608F" w:rsidRPr="0040608F">
          <w:rPr>
            <w:rFonts w:ascii="Times New Roman" w:eastAsia="Times New Roman" w:hAnsi="Times New Roman" w:cs="Times New Roman"/>
            <w:noProof/>
            <w:sz w:val="24"/>
            <w:szCs w:val="24"/>
            <w:lang w:eastAsia="ru-RU"/>
          </w:rPr>
          <w:t>2.2. Примерное содержание дисциплины</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_Toc156294881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5</w:t>
        </w:r>
        <w:r w:rsidR="0040608F" w:rsidRPr="0040608F">
          <w:rPr>
            <w:rFonts w:ascii="Times New Roman" w:eastAsia="Times New Roman" w:hAnsi="Times New Roman" w:cs="Times New Roman"/>
            <w:noProof/>
            <w:webHidden/>
            <w:sz w:val="24"/>
            <w:szCs w:val="24"/>
            <w:lang w:eastAsia="ru-RU"/>
          </w:rPr>
          <w:fldChar w:fldCharType="end"/>
        </w:r>
      </w:hyperlink>
    </w:p>
    <w:p w14:paraId="1B5F359C" w14:textId="77777777" w:rsidR="0040608F" w:rsidRPr="0040608F" w:rsidRDefault="007705D3" w:rsidP="0040608F">
      <w:pPr>
        <w:tabs>
          <w:tab w:val="right" w:leader="dot" w:pos="9639"/>
        </w:tabs>
        <w:spacing w:before="120" w:line="276" w:lineRule="auto"/>
        <w:rPr>
          <w:rFonts w:eastAsiaTheme="minorEastAsia"/>
          <w:noProof/>
          <w:lang w:eastAsia="ru-RU"/>
        </w:rPr>
      </w:pPr>
      <w:hyperlink w:anchor="_Toc156294884" w:history="1">
        <w:r w:rsidR="0040608F" w:rsidRPr="0040608F">
          <w:rPr>
            <w:rFonts w:ascii="Times New Roman" w:hAnsi="Times New Roman" w:cs="Times New Roman"/>
            <w:noProof/>
          </w:rPr>
          <w:t>3. УСЛОВИЯ РЕАЛИЗАЦИИ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_Toc156294884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6</w:t>
        </w:r>
        <w:r w:rsidR="0040608F" w:rsidRPr="0040608F">
          <w:rPr>
            <w:rFonts w:ascii="Times New Roman" w:hAnsi="Times New Roman" w:cs="Times New Roman"/>
            <w:noProof/>
            <w:webHidden/>
          </w:rPr>
          <w:fldChar w:fldCharType="end"/>
        </w:r>
      </w:hyperlink>
    </w:p>
    <w:p w14:paraId="2E9870DF"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85" w:history="1">
        <w:r w:rsidR="0040608F" w:rsidRPr="0040608F">
          <w:rPr>
            <w:rFonts w:ascii="Times New Roman" w:eastAsia="Times New Roman" w:hAnsi="Times New Roman" w:cs="Times New Roman"/>
            <w:noProof/>
            <w:sz w:val="24"/>
            <w:szCs w:val="24"/>
            <w:lang w:eastAsia="ru-RU"/>
          </w:rPr>
          <w:t>3.1. Материально-техническое обеспечение</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_Toc156294885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6</w:t>
        </w:r>
        <w:r w:rsidR="0040608F" w:rsidRPr="0040608F">
          <w:rPr>
            <w:rFonts w:ascii="Times New Roman" w:eastAsia="Times New Roman" w:hAnsi="Times New Roman" w:cs="Times New Roman"/>
            <w:noProof/>
            <w:webHidden/>
            <w:sz w:val="24"/>
            <w:szCs w:val="24"/>
            <w:lang w:eastAsia="ru-RU"/>
          </w:rPr>
          <w:fldChar w:fldCharType="end"/>
        </w:r>
      </w:hyperlink>
    </w:p>
    <w:p w14:paraId="292EF4A1" w14:textId="77777777" w:rsidR="0040608F" w:rsidRPr="0040608F" w:rsidRDefault="007705D3" w:rsidP="0040608F">
      <w:pPr>
        <w:tabs>
          <w:tab w:val="right" w:leader="dot" w:pos="9639"/>
        </w:tabs>
        <w:spacing w:before="120"/>
        <w:ind w:left="240"/>
        <w:rPr>
          <w:rFonts w:eastAsiaTheme="minorEastAsia"/>
          <w:noProof/>
          <w:lang w:eastAsia="ru-RU"/>
        </w:rPr>
      </w:pPr>
      <w:hyperlink w:anchor="_Toc156294886" w:history="1">
        <w:r w:rsidR="0040608F" w:rsidRPr="0040608F">
          <w:rPr>
            <w:rFonts w:ascii="Times New Roman" w:eastAsia="Times New Roman" w:hAnsi="Times New Roman" w:cs="Times New Roman"/>
            <w:noProof/>
            <w:sz w:val="24"/>
            <w:szCs w:val="24"/>
            <w:lang w:eastAsia="ru-RU"/>
          </w:rPr>
          <w:t>3.2. Учебно-методическое обеспечение</w:t>
        </w:r>
        <w:r w:rsidR="0040608F" w:rsidRPr="0040608F">
          <w:rPr>
            <w:rFonts w:ascii="Times New Roman" w:eastAsia="Times New Roman" w:hAnsi="Times New Roman" w:cs="Times New Roman"/>
            <w:noProof/>
            <w:webHidden/>
            <w:sz w:val="24"/>
            <w:szCs w:val="24"/>
            <w:lang w:eastAsia="ru-RU"/>
          </w:rPr>
          <w:tab/>
        </w:r>
        <w:r w:rsidR="0040608F" w:rsidRPr="0040608F">
          <w:rPr>
            <w:rFonts w:ascii="Times New Roman" w:eastAsia="Times New Roman" w:hAnsi="Times New Roman" w:cs="Times New Roman"/>
            <w:noProof/>
            <w:webHidden/>
            <w:sz w:val="24"/>
            <w:szCs w:val="24"/>
            <w:lang w:eastAsia="ru-RU"/>
          </w:rPr>
          <w:fldChar w:fldCharType="begin"/>
        </w:r>
        <w:r w:rsidR="0040608F" w:rsidRPr="0040608F">
          <w:rPr>
            <w:rFonts w:ascii="Times New Roman" w:eastAsia="Times New Roman" w:hAnsi="Times New Roman" w:cs="Times New Roman"/>
            <w:noProof/>
            <w:webHidden/>
            <w:sz w:val="24"/>
            <w:szCs w:val="24"/>
            <w:lang w:eastAsia="ru-RU"/>
          </w:rPr>
          <w:instrText xml:space="preserve"> PAGEREF _Toc156294886 \h </w:instrText>
        </w:r>
        <w:r w:rsidR="0040608F" w:rsidRPr="0040608F">
          <w:rPr>
            <w:rFonts w:ascii="Times New Roman" w:eastAsia="Times New Roman" w:hAnsi="Times New Roman" w:cs="Times New Roman"/>
            <w:noProof/>
            <w:webHidden/>
            <w:sz w:val="24"/>
            <w:szCs w:val="24"/>
            <w:lang w:eastAsia="ru-RU"/>
          </w:rPr>
        </w:r>
        <w:r w:rsidR="0040608F" w:rsidRPr="0040608F">
          <w:rPr>
            <w:rFonts w:ascii="Times New Roman" w:eastAsia="Times New Roman" w:hAnsi="Times New Roman" w:cs="Times New Roman"/>
            <w:noProof/>
            <w:webHidden/>
            <w:sz w:val="24"/>
            <w:szCs w:val="24"/>
            <w:lang w:eastAsia="ru-RU"/>
          </w:rPr>
          <w:fldChar w:fldCharType="separate"/>
        </w:r>
        <w:r w:rsidR="0040608F" w:rsidRPr="0040608F">
          <w:rPr>
            <w:rFonts w:ascii="Times New Roman" w:eastAsia="Times New Roman" w:hAnsi="Times New Roman" w:cs="Times New Roman"/>
            <w:noProof/>
            <w:webHidden/>
            <w:sz w:val="24"/>
            <w:szCs w:val="24"/>
            <w:lang w:eastAsia="ru-RU"/>
          </w:rPr>
          <w:t>6</w:t>
        </w:r>
        <w:r w:rsidR="0040608F" w:rsidRPr="0040608F">
          <w:rPr>
            <w:rFonts w:ascii="Times New Roman" w:eastAsia="Times New Roman" w:hAnsi="Times New Roman" w:cs="Times New Roman"/>
            <w:noProof/>
            <w:webHidden/>
            <w:sz w:val="24"/>
            <w:szCs w:val="24"/>
            <w:lang w:eastAsia="ru-RU"/>
          </w:rPr>
          <w:fldChar w:fldCharType="end"/>
        </w:r>
      </w:hyperlink>
    </w:p>
    <w:p w14:paraId="096B8142" w14:textId="77777777" w:rsidR="0040608F" w:rsidRPr="0040608F" w:rsidRDefault="007705D3" w:rsidP="0040608F">
      <w:pPr>
        <w:tabs>
          <w:tab w:val="right" w:leader="dot" w:pos="9639"/>
        </w:tabs>
        <w:spacing w:before="120" w:line="276" w:lineRule="auto"/>
        <w:rPr>
          <w:rFonts w:eastAsiaTheme="minorEastAsia"/>
          <w:noProof/>
          <w:lang w:eastAsia="ru-RU"/>
        </w:rPr>
      </w:pPr>
      <w:hyperlink w:anchor="_Toc156294887" w:history="1">
        <w:r w:rsidR="0040608F" w:rsidRPr="0040608F">
          <w:rPr>
            <w:rFonts w:ascii="Times New Roman" w:hAnsi="Times New Roman" w:cs="Times New Roman"/>
            <w:noProof/>
          </w:rPr>
          <w:t>4. КОНТРОЛЬ И ОЦЕНКА РЕЗУЛЬТАТОВ ОСВОЕНИЯ ДИСЦИПЛИНЫ</w:t>
        </w:r>
        <w:r w:rsidR="0040608F" w:rsidRPr="0040608F">
          <w:rPr>
            <w:rFonts w:ascii="Times New Roman" w:hAnsi="Times New Roman" w:cs="Times New Roman"/>
            <w:noProof/>
            <w:webHidden/>
          </w:rPr>
          <w:tab/>
        </w:r>
        <w:r w:rsidR="0040608F" w:rsidRPr="0040608F">
          <w:rPr>
            <w:rFonts w:ascii="Times New Roman" w:hAnsi="Times New Roman" w:cs="Times New Roman"/>
            <w:noProof/>
            <w:webHidden/>
          </w:rPr>
          <w:fldChar w:fldCharType="begin"/>
        </w:r>
        <w:r w:rsidR="0040608F" w:rsidRPr="0040608F">
          <w:rPr>
            <w:rFonts w:ascii="Times New Roman" w:hAnsi="Times New Roman" w:cs="Times New Roman"/>
            <w:noProof/>
            <w:webHidden/>
          </w:rPr>
          <w:instrText xml:space="preserve"> PAGEREF _Toc156294887 \h </w:instrText>
        </w:r>
        <w:r w:rsidR="0040608F" w:rsidRPr="0040608F">
          <w:rPr>
            <w:rFonts w:ascii="Times New Roman" w:hAnsi="Times New Roman" w:cs="Times New Roman"/>
            <w:noProof/>
            <w:webHidden/>
          </w:rPr>
        </w:r>
        <w:r w:rsidR="0040608F" w:rsidRPr="0040608F">
          <w:rPr>
            <w:rFonts w:ascii="Times New Roman" w:hAnsi="Times New Roman" w:cs="Times New Roman"/>
            <w:noProof/>
            <w:webHidden/>
          </w:rPr>
          <w:fldChar w:fldCharType="separate"/>
        </w:r>
        <w:r w:rsidR="0040608F" w:rsidRPr="0040608F">
          <w:rPr>
            <w:rFonts w:ascii="Times New Roman" w:hAnsi="Times New Roman" w:cs="Times New Roman"/>
            <w:noProof/>
            <w:webHidden/>
          </w:rPr>
          <w:t>6</w:t>
        </w:r>
        <w:r w:rsidR="0040608F" w:rsidRPr="0040608F">
          <w:rPr>
            <w:rFonts w:ascii="Times New Roman" w:hAnsi="Times New Roman" w:cs="Times New Roman"/>
            <w:noProof/>
            <w:webHidden/>
          </w:rPr>
          <w:fldChar w:fldCharType="end"/>
        </w:r>
      </w:hyperlink>
    </w:p>
    <w:p w14:paraId="7C4A805D" w14:textId="77777777" w:rsidR="0040608F" w:rsidRPr="0040608F" w:rsidRDefault="0040608F" w:rsidP="0040608F">
      <w:pPr>
        <w:keepNext/>
        <w:spacing w:after="120"/>
        <w:outlineLvl w:val="0"/>
        <w:rPr>
          <w:rFonts w:ascii="Times New Roman" w:eastAsia="Segoe UI" w:hAnsi="Times New Roman" w:cs="Times New Roman"/>
          <w:caps/>
          <w:kern w:val="32"/>
          <w:sz w:val="24"/>
          <w:szCs w:val="24"/>
          <w:lang w:eastAsia="x-none"/>
        </w:rPr>
      </w:pPr>
      <w:r w:rsidRPr="0040608F">
        <w:rPr>
          <w:rFonts w:ascii="Times New Roman" w:eastAsia="Segoe UI" w:hAnsi="Times New Roman" w:cs="Times New Roman"/>
          <w:caps/>
          <w:kern w:val="32"/>
          <w:sz w:val="24"/>
          <w:szCs w:val="24"/>
          <w:lang w:eastAsia="x-none"/>
        </w:rPr>
        <w:fldChar w:fldCharType="end"/>
      </w:r>
    </w:p>
    <w:p w14:paraId="512B6340" w14:textId="77777777" w:rsidR="0040608F" w:rsidRPr="0040608F" w:rsidRDefault="0040608F" w:rsidP="0040608F">
      <w:pPr>
        <w:keepNext/>
        <w:spacing w:after="120"/>
        <w:outlineLvl w:val="0"/>
        <w:rPr>
          <w:rFonts w:ascii="Times New Roman" w:eastAsia="Segoe UI" w:hAnsi="Times New Roman" w:cs="Times New Roman"/>
          <w:b/>
          <w:bCs/>
          <w:caps/>
          <w:kern w:val="32"/>
          <w:sz w:val="24"/>
          <w:szCs w:val="24"/>
          <w:lang w:eastAsia="x-none"/>
        </w:rPr>
        <w:sectPr w:rsidR="0040608F" w:rsidRPr="0040608F" w:rsidSect="00502F97">
          <w:headerReference w:type="even" r:id="rId14"/>
          <w:headerReference w:type="default" r:id="rId15"/>
          <w:pgSz w:w="11906" w:h="16838"/>
          <w:pgMar w:top="1134" w:right="567" w:bottom="1134" w:left="1701" w:header="709" w:footer="709" w:gutter="0"/>
          <w:cols w:space="708"/>
          <w:docGrid w:linePitch="360"/>
        </w:sectPr>
      </w:pPr>
    </w:p>
    <w:p w14:paraId="088B64A5" w14:textId="77777777" w:rsidR="0040608F" w:rsidRPr="0040608F" w:rsidRDefault="0040608F" w:rsidP="0040608F">
      <w:pPr>
        <w:keepNext/>
        <w:numPr>
          <w:ilvl w:val="0"/>
          <w:numId w:val="3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0608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40608F">
        <w:rPr>
          <w:rFonts w:eastAsia="Segoe UI" w:cs="Times New Roman"/>
          <w:b/>
          <w:bCs/>
          <w:caps/>
          <w:kern w:val="32"/>
          <w:sz w:val="24"/>
          <w:szCs w:val="24"/>
          <w:lang w:eastAsia="x-none"/>
        </w:rPr>
        <w:t xml:space="preserve"> </w:t>
      </w:r>
      <w:r w:rsidRPr="0040608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6A0D1F9" w14:textId="77777777" w:rsidR="0040608F" w:rsidRPr="0040608F" w:rsidRDefault="0040608F" w:rsidP="0040608F">
      <w:pPr>
        <w:widowControl w:val="0"/>
        <w:jc w:val="center"/>
        <w:rPr>
          <w:rFonts w:ascii="Times New Roman" w:eastAsia="Segoe UI" w:hAnsi="Times New Roman" w:cs="Times New Roman"/>
          <w:sz w:val="24"/>
          <w:szCs w:val="24"/>
          <w:u w:val="single"/>
          <w:lang w:eastAsia="nl-NL"/>
        </w:rPr>
      </w:pPr>
      <w:r w:rsidRPr="0040608F">
        <w:rPr>
          <w:rFonts w:ascii="Times New Roman" w:eastAsia="Segoe UI" w:hAnsi="Times New Roman" w:cs="Times New Roman"/>
          <w:sz w:val="24"/>
          <w:szCs w:val="24"/>
          <w:u w:val="single"/>
          <w:lang w:eastAsia="nl-NL"/>
        </w:rPr>
        <w:t>«Инженерная графика»</w:t>
      </w:r>
    </w:p>
    <w:p w14:paraId="42A43AF6" w14:textId="77777777" w:rsidR="0040608F" w:rsidRPr="0040608F" w:rsidRDefault="0040608F" w:rsidP="0040608F">
      <w:pPr>
        <w:widowControl w:val="0"/>
        <w:rPr>
          <w:rFonts w:ascii="Times New Roman" w:eastAsia="Times New Roman" w:hAnsi="Times New Roman" w:cs="Times New Roman"/>
          <w:sz w:val="24"/>
          <w:szCs w:val="24"/>
          <w:lang w:eastAsia="nl-NL"/>
        </w:rPr>
      </w:pPr>
    </w:p>
    <w:p w14:paraId="3176D2B9"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7ED781" w14:textId="77777777" w:rsidR="0040608F" w:rsidRPr="0040608F" w:rsidRDefault="0040608F" w:rsidP="0040608F">
      <w:pPr>
        <w:suppressAutoHyphens/>
        <w:spacing w:line="276" w:lineRule="auto"/>
        <w:ind w:firstLine="709"/>
        <w:jc w:val="both"/>
        <w:rPr>
          <w:rFonts w:ascii="Times New Roman" w:eastAsia="Times New Roman" w:hAnsi="Times New Roman" w:cs="Times New Roman"/>
          <w:sz w:val="24"/>
          <w:szCs w:val="24"/>
          <w:lang w:eastAsia="ru-RU"/>
        </w:rPr>
      </w:pPr>
      <w:r w:rsidRPr="0040608F">
        <w:rPr>
          <w:rFonts w:ascii="Times New Roman" w:eastAsia="Times New Roman" w:hAnsi="Times New Roman" w:cs="Times New Roman"/>
          <w:sz w:val="24"/>
          <w:szCs w:val="24"/>
          <w:lang w:eastAsia="ru-RU"/>
        </w:rPr>
        <w:t xml:space="preserve">Цель дисциплины </w:t>
      </w:r>
      <w:r w:rsidRPr="0040608F">
        <w:rPr>
          <w:rFonts w:ascii="Times New Roman" w:hAnsi="Times New Roman"/>
        </w:rPr>
        <w:t>«Инженерная графика»</w:t>
      </w:r>
      <w:r w:rsidRPr="0040608F">
        <w:rPr>
          <w:rFonts w:ascii="Times New Roman" w:eastAsia="Times New Roman" w:hAnsi="Times New Roman" w:cs="Times New Roman"/>
          <w:sz w:val="24"/>
          <w:szCs w:val="24"/>
          <w:lang w:eastAsia="ru-RU"/>
        </w:rPr>
        <w:t>: 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3B1E309A" w14:textId="77777777" w:rsidR="0040608F" w:rsidRPr="0040608F" w:rsidRDefault="0040608F" w:rsidP="0040608F">
      <w:pPr>
        <w:suppressAutoHyphens/>
        <w:spacing w:line="276" w:lineRule="auto"/>
        <w:ind w:firstLine="709"/>
        <w:jc w:val="both"/>
        <w:rPr>
          <w:rFonts w:ascii="Times New Roman" w:hAnsi="Times New Roman" w:cs="Times New Roman"/>
          <w:sz w:val="24"/>
          <w:szCs w:val="24"/>
        </w:rPr>
      </w:pPr>
      <w:r w:rsidRPr="0040608F">
        <w:rPr>
          <w:rFonts w:ascii="Times New Roman" w:hAnsi="Times New Roman" w:cs="Times New Roman"/>
          <w:sz w:val="24"/>
          <w:szCs w:val="24"/>
        </w:rPr>
        <w:t xml:space="preserve">Дисциплина «Инженерная графика» включена в </w:t>
      </w:r>
      <w:r w:rsidRPr="0040608F">
        <w:rPr>
          <w:rFonts w:ascii="Times New Roman" w:hAnsi="Times New Roman" w:cs="Times New Roman"/>
          <w:iCs/>
          <w:sz w:val="24"/>
          <w:szCs w:val="24"/>
        </w:rPr>
        <w:t>обязательную часть общепрофессионального цикла образовательной программы.</w:t>
      </w:r>
    </w:p>
    <w:p w14:paraId="103B5B64" w14:textId="77777777" w:rsidR="0040608F" w:rsidRPr="0040608F" w:rsidRDefault="0040608F" w:rsidP="0040608F">
      <w:pPr>
        <w:suppressAutoHyphens/>
        <w:spacing w:line="276" w:lineRule="auto"/>
        <w:ind w:firstLine="709"/>
        <w:jc w:val="both"/>
        <w:rPr>
          <w:rFonts w:ascii="Times New Roman" w:hAnsi="Times New Roman" w:cs="Times New Roman"/>
          <w:sz w:val="24"/>
          <w:szCs w:val="24"/>
        </w:rPr>
      </w:pPr>
    </w:p>
    <w:p w14:paraId="502DBDD4"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1.2. Планируемые результаты освоения дисциплины</w:t>
      </w:r>
    </w:p>
    <w:p w14:paraId="05D85831" w14:textId="77777777" w:rsidR="0040608F" w:rsidRPr="0040608F" w:rsidRDefault="0040608F" w:rsidP="0040608F">
      <w:pPr>
        <w:ind w:firstLine="709"/>
        <w:jc w:val="both"/>
        <w:rPr>
          <w:rFonts w:ascii="Times New Roman" w:eastAsia="Times New Roman" w:hAnsi="Times New Roman" w:cs="Times New Roman"/>
          <w:sz w:val="24"/>
          <w:szCs w:val="24"/>
          <w:lang w:eastAsia="ru-RU"/>
        </w:rPr>
      </w:pPr>
      <w:r w:rsidRPr="0040608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BC1209" w14:textId="3F876740" w:rsidR="0040608F" w:rsidRPr="0040608F" w:rsidRDefault="0040608F" w:rsidP="0040608F">
      <w:pPr>
        <w:spacing w:after="120"/>
        <w:ind w:firstLine="709"/>
        <w:rPr>
          <w:rFonts w:ascii="Times New Roman" w:hAnsi="Times New Roman" w:cs="Times New Roman"/>
          <w:bCs/>
          <w:sz w:val="24"/>
          <w:szCs w:val="24"/>
        </w:rPr>
      </w:pPr>
      <w:r w:rsidRPr="0040608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0608F" w:rsidRPr="0040608F" w14:paraId="7EB3F41B" w14:textId="77777777" w:rsidTr="00CB2FFD">
        <w:tc>
          <w:tcPr>
            <w:tcW w:w="1129" w:type="dxa"/>
            <w:tcBorders>
              <w:top w:val="single" w:sz="4" w:space="0" w:color="auto"/>
              <w:left w:val="single" w:sz="4" w:space="0" w:color="auto"/>
              <w:right w:val="single" w:sz="4" w:space="0" w:color="auto"/>
            </w:tcBorders>
          </w:tcPr>
          <w:p w14:paraId="650CD2FC" w14:textId="77777777" w:rsidR="0040608F" w:rsidRPr="0040608F" w:rsidRDefault="0040608F" w:rsidP="0040608F">
            <w:pPr>
              <w:rPr>
                <w:rFonts w:ascii="Times New Roman" w:hAnsi="Times New Roman" w:cs="Times New Roman"/>
                <w:b/>
                <w:i/>
                <w:sz w:val="24"/>
                <w:szCs w:val="24"/>
                <w:highlight w:val="green"/>
              </w:rPr>
            </w:pPr>
            <w:r w:rsidRPr="0040608F">
              <w:rPr>
                <w:rFonts w:ascii="Times New Roman" w:hAnsi="Times New Roman" w:cs="Times New Roman"/>
                <w:b/>
                <w:sz w:val="24"/>
                <w:szCs w:val="24"/>
              </w:rPr>
              <w:t xml:space="preserve">Код </w:t>
            </w:r>
            <w:r w:rsidRPr="0040608F">
              <w:rPr>
                <w:rFonts w:ascii="Times New Roman" w:hAnsi="Times New Roman" w:cs="Times New Roman"/>
                <w:b/>
                <w:iCs/>
                <w:sz w:val="24"/>
                <w:szCs w:val="24"/>
              </w:rPr>
              <w:t>ОК</w:t>
            </w:r>
            <w:r w:rsidRPr="0040608F">
              <w:rPr>
                <w:rFonts w:ascii="Times New Roman" w:hAnsi="Times New Roman" w:cs="Times New Roman"/>
                <w:b/>
                <w:i/>
                <w:sz w:val="24"/>
                <w:szCs w:val="24"/>
              </w:rPr>
              <w:t>,</w:t>
            </w:r>
            <w:r w:rsidRPr="0040608F">
              <w:rPr>
                <w:rFonts w:ascii="Times New Roman" w:hAnsi="Times New Roman" w:cs="Times New Roman"/>
                <w:b/>
                <w:i/>
                <w:sz w:val="24"/>
                <w:szCs w:val="24"/>
                <w:highlight w:val="green"/>
              </w:rPr>
              <w:t xml:space="preserve"> </w:t>
            </w:r>
          </w:p>
          <w:p w14:paraId="38070715" w14:textId="77777777" w:rsidR="0040608F" w:rsidRPr="0040608F" w:rsidRDefault="0040608F" w:rsidP="0040608F">
            <w:pPr>
              <w:rPr>
                <w:rFonts w:ascii="Times New Roman" w:hAnsi="Times New Roman" w:cs="Times New Roman"/>
                <w:b/>
                <w:sz w:val="24"/>
                <w:szCs w:val="24"/>
                <w:highlight w:val="green"/>
              </w:rPr>
            </w:pPr>
            <w:r w:rsidRPr="0040608F">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0A77BF0" w14:textId="77777777" w:rsidR="0040608F" w:rsidRPr="0040608F" w:rsidRDefault="0040608F" w:rsidP="0040608F">
            <w:pPr>
              <w:jc w:val="center"/>
              <w:rPr>
                <w:rFonts w:ascii="Times New Roman" w:hAnsi="Times New Roman" w:cs="Times New Roman"/>
                <w:b/>
                <w:sz w:val="24"/>
                <w:szCs w:val="24"/>
              </w:rPr>
            </w:pPr>
            <w:r w:rsidRPr="0040608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4A485B" w14:textId="77777777" w:rsidR="0040608F" w:rsidRPr="0040608F" w:rsidRDefault="0040608F" w:rsidP="0040608F">
            <w:pPr>
              <w:jc w:val="center"/>
              <w:rPr>
                <w:rFonts w:ascii="Times New Roman" w:hAnsi="Times New Roman" w:cs="Times New Roman"/>
                <w:b/>
                <w:i/>
                <w:sz w:val="24"/>
                <w:szCs w:val="24"/>
              </w:rPr>
            </w:pPr>
            <w:r w:rsidRPr="0040608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0C69E4F" w14:textId="77777777" w:rsidR="0040608F" w:rsidRPr="0040608F" w:rsidRDefault="0040608F" w:rsidP="0040608F">
            <w:pPr>
              <w:jc w:val="center"/>
              <w:rPr>
                <w:rFonts w:ascii="Times New Roman" w:hAnsi="Times New Roman" w:cs="Times New Roman"/>
                <w:b/>
                <w:sz w:val="24"/>
                <w:szCs w:val="24"/>
                <w:highlight w:val="yellow"/>
              </w:rPr>
            </w:pPr>
            <w:r w:rsidRPr="0040608F">
              <w:rPr>
                <w:rFonts w:ascii="Times New Roman" w:hAnsi="Times New Roman" w:cs="Times New Roman"/>
                <w:b/>
                <w:sz w:val="24"/>
                <w:szCs w:val="24"/>
              </w:rPr>
              <w:t>Владеть навыками</w:t>
            </w:r>
          </w:p>
        </w:tc>
      </w:tr>
      <w:tr w:rsidR="0040608F" w:rsidRPr="0040608F" w14:paraId="0EFAB95C" w14:textId="77777777" w:rsidTr="00CB2FFD">
        <w:tc>
          <w:tcPr>
            <w:tcW w:w="1129" w:type="dxa"/>
            <w:tcBorders>
              <w:top w:val="single" w:sz="4" w:space="0" w:color="auto"/>
              <w:left w:val="single" w:sz="4" w:space="0" w:color="auto"/>
              <w:right w:val="single" w:sz="4" w:space="0" w:color="auto"/>
            </w:tcBorders>
          </w:tcPr>
          <w:p w14:paraId="58A8A93B"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9711094"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195D6E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C63482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7D38B8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владеть актуальными методами работы в профессиональной и смежных сферах;</w:t>
            </w:r>
          </w:p>
          <w:p w14:paraId="299DB7CE"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A11EEC"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w:t>
            </w:r>
            <w:r w:rsidRPr="0040608F">
              <w:rPr>
                <w:bCs/>
                <w:iCs/>
                <w:sz w:val="24"/>
                <w:szCs w:val="24"/>
              </w:rPr>
              <w:t xml:space="preserve"> </w:t>
            </w:r>
            <w:r w:rsidRPr="0040608F">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A2C0958"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66F44F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5B69DD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методы работы в профессиональной и смежных сферах;</w:t>
            </w:r>
          </w:p>
          <w:p w14:paraId="19D110BA"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47B7316"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t>-</w:t>
            </w:r>
          </w:p>
        </w:tc>
      </w:tr>
      <w:tr w:rsidR="0040608F" w:rsidRPr="0040608F" w14:paraId="6DE44038" w14:textId="77777777" w:rsidTr="00CB2FFD">
        <w:tc>
          <w:tcPr>
            <w:tcW w:w="1129" w:type="dxa"/>
            <w:tcBorders>
              <w:left w:val="single" w:sz="4" w:space="0" w:color="auto"/>
              <w:bottom w:val="single" w:sz="4" w:space="0" w:color="auto"/>
              <w:right w:val="single" w:sz="4" w:space="0" w:color="auto"/>
            </w:tcBorders>
          </w:tcPr>
          <w:p w14:paraId="43A5B1E6"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6A6963A"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определять задачи для поиска информации, планировать процесс </w:t>
            </w:r>
            <w:r w:rsidRPr="0040608F">
              <w:rPr>
                <w:rFonts w:ascii="Times New Roman" w:hAnsi="Times New Roman" w:cs="Times New Roman"/>
                <w:bCs/>
                <w:iCs/>
                <w:sz w:val="24"/>
                <w:szCs w:val="24"/>
              </w:rPr>
              <w:lastRenderedPageBreak/>
              <w:t>поиска, выбирать необходимые источники информации;</w:t>
            </w:r>
          </w:p>
          <w:p w14:paraId="7FDE087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3F7651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оценивать практическую значимость результатов поиска;</w:t>
            </w:r>
          </w:p>
          <w:p w14:paraId="44EE157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CBA8EEE"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C0A47B6"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6DBF59"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xml:space="preserve">- номенклатура информационных источников, </w:t>
            </w:r>
            <w:r w:rsidRPr="0040608F">
              <w:rPr>
                <w:rFonts w:ascii="Times New Roman" w:hAnsi="Times New Roman" w:cs="Times New Roman"/>
                <w:bCs/>
                <w:iCs/>
                <w:sz w:val="24"/>
                <w:szCs w:val="24"/>
              </w:rPr>
              <w:lastRenderedPageBreak/>
              <w:t>применяемых в профессиональной деятельности;</w:t>
            </w:r>
          </w:p>
          <w:p w14:paraId="7A5295F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приемы структурирования информации;</w:t>
            </w:r>
          </w:p>
          <w:p w14:paraId="4D4F2BD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формат оформления результатов поиска информации;</w:t>
            </w:r>
          </w:p>
          <w:p w14:paraId="7152E473"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современные средства и устройства информатизации, порядок их применения;</w:t>
            </w:r>
          </w:p>
          <w:p w14:paraId="1412F2D6"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5FAB450"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lastRenderedPageBreak/>
              <w:t>-</w:t>
            </w:r>
          </w:p>
        </w:tc>
      </w:tr>
      <w:tr w:rsidR="00330418" w:rsidRPr="0040608F" w14:paraId="0EAE3E6C" w14:textId="77777777" w:rsidTr="00CB2FFD">
        <w:tc>
          <w:tcPr>
            <w:tcW w:w="1129" w:type="dxa"/>
            <w:tcBorders>
              <w:left w:val="single" w:sz="4" w:space="0" w:color="auto"/>
              <w:bottom w:val="single" w:sz="4" w:space="0" w:color="auto"/>
              <w:right w:val="single" w:sz="4" w:space="0" w:color="auto"/>
            </w:tcBorders>
          </w:tcPr>
          <w:p w14:paraId="7B49ECFE" w14:textId="4F696984" w:rsidR="00330418" w:rsidRPr="0040608F" w:rsidRDefault="00330418" w:rsidP="0033041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44EA0E1"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377EC43C"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применять современную научную профессиональную терминологию;</w:t>
            </w:r>
          </w:p>
          <w:p w14:paraId="153B0C3D"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15513CDB"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выявлять достоинства и недостатки коммерческой идеи;</w:t>
            </w:r>
          </w:p>
          <w:p w14:paraId="689855FA"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xml:space="preserve">- определять инвестиционную привлекательность коммерческих идей в </w:t>
            </w:r>
            <w:r w:rsidRPr="00327F95">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37274F68"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7A1E1EB9"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источники достоверной правовой информации;</w:t>
            </w:r>
          </w:p>
          <w:p w14:paraId="708D8628"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составлять различные правовые документы;</w:t>
            </w:r>
          </w:p>
          <w:p w14:paraId="00609C8E"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5E15D05F" w14:textId="156295FB" w:rsidR="00330418" w:rsidRPr="0040608F"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207FFA"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lastRenderedPageBreak/>
              <w:t>- содержание актуальной нормативно-правовой документации;</w:t>
            </w:r>
          </w:p>
          <w:p w14:paraId="33DA47BC"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современная научная и профессиональная терминология;</w:t>
            </w:r>
          </w:p>
          <w:p w14:paraId="57FEBFE3"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возможные траектории профессионального развития и самообразования;</w:t>
            </w:r>
          </w:p>
          <w:p w14:paraId="63143A25"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1A079B53" w14:textId="77777777" w:rsidR="00330418" w:rsidRPr="00327F95"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правила разработки презентации;</w:t>
            </w:r>
          </w:p>
          <w:p w14:paraId="05E7AF59" w14:textId="30DE78A0" w:rsidR="00330418" w:rsidRPr="0040608F" w:rsidRDefault="00330418" w:rsidP="00330418">
            <w:pPr>
              <w:rPr>
                <w:rFonts w:ascii="Times New Roman" w:hAnsi="Times New Roman" w:cs="Times New Roman"/>
                <w:bCs/>
                <w:iCs/>
                <w:sz w:val="24"/>
                <w:szCs w:val="24"/>
              </w:rPr>
            </w:pPr>
            <w:r w:rsidRPr="00327F95">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43E8CDA" w14:textId="61C651D0" w:rsidR="00330418" w:rsidRPr="0040608F" w:rsidRDefault="00330418" w:rsidP="003304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0608F" w:rsidRPr="0040608F" w14:paraId="3A192C83" w14:textId="77777777" w:rsidTr="00CB2FFD">
        <w:tc>
          <w:tcPr>
            <w:tcW w:w="1129" w:type="dxa"/>
            <w:tcBorders>
              <w:left w:val="single" w:sz="4" w:space="0" w:color="auto"/>
              <w:right w:val="single" w:sz="4" w:space="0" w:color="auto"/>
            </w:tcBorders>
          </w:tcPr>
          <w:p w14:paraId="5DB08E84"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958338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BD5FCB"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710A67F"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D00F02"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CDC9464"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35CA46"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B9DA257"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69C551"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9C36283"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27A6E3E7" w14:textId="77777777" w:rsidR="0040608F" w:rsidRPr="0040608F" w:rsidRDefault="0040608F" w:rsidP="0040608F">
            <w:pPr>
              <w:rPr>
                <w:rFonts w:ascii="Times New Roman" w:hAnsi="Times New Roman" w:cs="Times New Roman"/>
                <w:bCs/>
                <w:i/>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881E41E" w14:textId="77777777" w:rsidR="0040608F" w:rsidRPr="0040608F" w:rsidRDefault="0040608F" w:rsidP="0040608F">
            <w:pPr>
              <w:jc w:val="center"/>
              <w:rPr>
                <w:rFonts w:ascii="Times New Roman" w:hAnsi="Times New Roman" w:cs="Times New Roman"/>
                <w:bCs/>
                <w:sz w:val="24"/>
                <w:szCs w:val="24"/>
                <w:highlight w:val="yellow"/>
              </w:rPr>
            </w:pPr>
            <w:r w:rsidRPr="0040608F">
              <w:rPr>
                <w:rFonts w:ascii="Times New Roman" w:hAnsi="Times New Roman" w:cs="Times New Roman"/>
                <w:bCs/>
                <w:sz w:val="24"/>
                <w:szCs w:val="24"/>
              </w:rPr>
              <w:t>-</w:t>
            </w:r>
          </w:p>
        </w:tc>
      </w:tr>
      <w:tr w:rsidR="0040608F" w:rsidRPr="0040608F" w14:paraId="02E76A39" w14:textId="77777777" w:rsidTr="00C458EA">
        <w:trPr>
          <w:trHeight w:val="1420"/>
        </w:trPr>
        <w:tc>
          <w:tcPr>
            <w:tcW w:w="1129" w:type="dxa"/>
            <w:tcBorders>
              <w:left w:val="single" w:sz="4" w:space="0" w:color="auto"/>
              <w:right w:val="single" w:sz="4" w:space="0" w:color="auto"/>
            </w:tcBorders>
          </w:tcPr>
          <w:p w14:paraId="7C5096F6" w14:textId="58F27F4D"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ПК 1.</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6F860B5"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3ABC47F0" w14:textId="71A2CB81"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производить пуск оборудования после всех видов ремонта.</w:t>
            </w:r>
          </w:p>
        </w:tc>
        <w:tc>
          <w:tcPr>
            <w:tcW w:w="2833" w:type="dxa"/>
            <w:tcBorders>
              <w:left w:val="single" w:sz="4" w:space="0" w:color="auto"/>
              <w:right w:val="single" w:sz="4" w:space="0" w:color="auto"/>
            </w:tcBorders>
            <w:shd w:val="clear" w:color="auto" w:fill="auto"/>
          </w:tcPr>
          <w:p w14:paraId="6420A3AB" w14:textId="7AF5BE05"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xml:space="preserve">основных типов и конструктивных особенностей, и принципа работы оборудования для </w:t>
            </w:r>
            <w:r w:rsidRPr="0040608F">
              <w:rPr>
                <w:rFonts w:ascii="Times New Roman" w:hAnsi="Times New Roman" w:cs="Times New Roman"/>
                <w:bCs/>
                <w:iCs/>
                <w:sz w:val="24"/>
                <w:szCs w:val="24"/>
              </w:rPr>
              <w:lastRenderedPageBreak/>
              <w:t>проведения технологического процесса производства химических веществ.</w:t>
            </w:r>
          </w:p>
        </w:tc>
        <w:tc>
          <w:tcPr>
            <w:tcW w:w="2833" w:type="dxa"/>
            <w:tcBorders>
              <w:left w:val="single" w:sz="4" w:space="0" w:color="auto"/>
              <w:right w:val="single" w:sz="4" w:space="0" w:color="auto"/>
            </w:tcBorders>
          </w:tcPr>
          <w:p w14:paraId="71814B1F"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lastRenderedPageBreak/>
              <w:t xml:space="preserve">подготовки оборудования к безопасному пуску и ремонту; </w:t>
            </w:r>
          </w:p>
          <w:p w14:paraId="5333BD06" w14:textId="082BE285"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lastRenderedPageBreak/>
              <w:t>выводу на технологический режим</w:t>
            </w:r>
          </w:p>
        </w:tc>
      </w:tr>
      <w:tr w:rsidR="0040608F" w:rsidRPr="0040608F" w14:paraId="11250905" w14:textId="77777777" w:rsidTr="00C458EA">
        <w:trPr>
          <w:trHeight w:val="1420"/>
        </w:trPr>
        <w:tc>
          <w:tcPr>
            <w:tcW w:w="1129" w:type="dxa"/>
            <w:tcBorders>
              <w:left w:val="single" w:sz="4" w:space="0" w:color="auto"/>
              <w:right w:val="single" w:sz="4" w:space="0" w:color="auto"/>
            </w:tcBorders>
          </w:tcPr>
          <w:p w14:paraId="2C4C64C0" w14:textId="104ABC0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lastRenderedPageBreak/>
              <w:t>ПК 4.2</w:t>
            </w:r>
          </w:p>
        </w:tc>
        <w:tc>
          <w:tcPr>
            <w:tcW w:w="2833" w:type="dxa"/>
            <w:tcBorders>
              <w:left w:val="single" w:sz="4" w:space="0" w:color="auto"/>
              <w:right w:val="single" w:sz="4" w:space="0" w:color="auto"/>
            </w:tcBorders>
          </w:tcPr>
          <w:p w14:paraId="39633A30"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снимать показания приборов и оценивать достоверность информации;</w:t>
            </w:r>
          </w:p>
          <w:p w14:paraId="2EBC23A6" w14:textId="77777777"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9C1E31C" w14:textId="02B0537A"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6E3255FA" w14:textId="58ACAEE6" w:rsidR="0040608F" w:rsidRPr="0040608F" w:rsidRDefault="0040608F" w:rsidP="0040608F">
            <w:pPr>
              <w:rPr>
                <w:rFonts w:ascii="Times New Roman" w:hAnsi="Times New Roman" w:cs="Times New Roman"/>
                <w:bCs/>
                <w:iCs/>
                <w:sz w:val="24"/>
                <w:szCs w:val="24"/>
              </w:rPr>
            </w:pPr>
            <w:r w:rsidRPr="0040608F">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left w:val="single" w:sz="4" w:space="0" w:color="auto"/>
              <w:right w:val="single" w:sz="4" w:space="0" w:color="auto"/>
            </w:tcBorders>
          </w:tcPr>
          <w:p w14:paraId="0C6DDD95" w14:textId="7777777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ведения технологических процессов в соответствии с технологической картой;</w:t>
            </w:r>
          </w:p>
          <w:p w14:paraId="1C19497D" w14:textId="6DDA4EA7" w:rsidR="0040608F" w:rsidRPr="0040608F" w:rsidRDefault="0040608F" w:rsidP="0040608F">
            <w:pPr>
              <w:rPr>
                <w:rFonts w:ascii="Times New Roman" w:hAnsi="Times New Roman" w:cs="Times New Roman"/>
                <w:bCs/>
                <w:sz w:val="24"/>
                <w:szCs w:val="24"/>
              </w:rPr>
            </w:pPr>
            <w:r w:rsidRPr="0040608F">
              <w:rPr>
                <w:rFonts w:ascii="Times New Roman" w:hAnsi="Times New Roman" w:cs="Times New Roman"/>
                <w:bCs/>
                <w:sz w:val="24"/>
                <w:szCs w:val="24"/>
              </w:rPr>
              <w:t>работы с технологическими схемами производства органических веществ.</w:t>
            </w:r>
          </w:p>
        </w:tc>
      </w:tr>
    </w:tbl>
    <w:p w14:paraId="62234FE9" w14:textId="77777777" w:rsidR="0040608F" w:rsidRPr="0040608F" w:rsidRDefault="0040608F" w:rsidP="0040608F">
      <w:pPr>
        <w:ind w:firstLine="709"/>
        <w:rPr>
          <w:rFonts w:ascii="Times New Roman" w:hAnsi="Times New Roman" w:cs="Times New Roman"/>
          <w:bCs/>
          <w:sz w:val="24"/>
          <w:szCs w:val="24"/>
        </w:rPr>
      </w:pPr>
    </w:p>
    <w:p w14:paraId="7FBD8976" w14:textId="77777777" w:rsidR="0040608F" w:rsidRPr="0040608F" w:rsidRDefault="0040608F" w:rsidP="0040608F">
      <w:pPr>
        <w:rPr>
          <w:rFonts w:ascii="Times New Roman" w:eastAsia="Segoe UI" w:hAnsi="Times New Roman" w:cs="Times New Roman"/>
          <w:b/>
          <w:bCs/>
          <w:caps/>
          <w:kern w:val="32"/>
          <w:sz w:val="24"/>
          <w:szCs w:val="24"/>
          <w:lang w:val="x-none" w:eastAsia="x-none"/>
        </w:rPr>
      </w:pPr>
    </w:p>
    <w:p w14:paraId="254F82AF"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2. Структура и содержание </w:t>
      </w:r>
      <w:r w:rsidRPr="0040608F">
        <w:rPr>
          <w:rFonts w:ascii="Times New Roman" w:eastAsia="Segoe UI" w:hAnsi="Times New Roman" w:cs="Times New Roman"/>
          <w:b/>
          <w:bCs/>
          <w:caps/>
          <w:kern w:val="32"/>
          <w:sz w:val="24"/>
          <w:szCs w:val="24"/>
          <w:lang w:eastAsia="x-none"/>
        </w:rPr>
        <w:t>ДИСЦИПЛИНЫ</w:t>
      </w:r>
    </w:p>
    <w:p w14:paraId="76552F24"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608F" w:rsidRPr="0040608F" w14:paraId="47171AF2" w14:textId="77777777" w:rsidTr="00CB2FFD">
        <w:trPr>
          <w:trHeight w:val="23"/>
        </w:trPr>
        <w:tc>
          <w:tcPr>
            <w:tcW w:w="2460" w:type="pct"/>
            <w:vAlign w:val="center"/>
          </w:tcPr>
          <w:p w14:paraId="3CFE616E" w14:textId="77777777" w:rsidR="0040608F" w:rsidRPr="0040608F" w:rsidRDefault="0040608F" w:rsidP="0040608F">
            <w:pPr>
              <w:jc w:val="center"/>
              <w:rPr>
                <w:rFonts w:ascii="Times New Roman" w:hAnsi="Times New Roman" w:cs="Times New Roman"/>
                <w:b/>
                <w:sz w:val="24"/>
              </w:rPr>
            </w:pPr>
            <w:r w:rsidRPr="0040608F">
              <w:rPr>
                <w:rFonts w:ascii="Times New Roman" w:hAnsi="Times New Roman" w:cs="Times New Roman"/>
                <w:b/>
                <w:sz w:val="24"/>
              </w:rPr>
              <w:t>Наименование составных частей дисциплины</w:t>
            </w:r>
          </w:p>
        </w:tc>
        <w:tc>
          <w:tcPr>
            <w:tcW w:w="1195" w:type="pct"/>
            <w:vAlign w:val="center"/>
          </w:tcPr>
          <w:p w14:paraId="05EC7B6D" w14:textId="77777777" w:rsidR="0040608F" w:rsidRPr="0040608F" w:rsidRDefault="0040608F" w:rsidP="0040608F">
            <w:pPr>
              <w:jc w:val="center"/>
              <w:rPr>
                <w:rFonts w:ascii="Times New Roman" w:hAnsi="Times New Roman" w:cs="Times New Roman"/>
                <w:b/>
                <w:iCs/>
                <w:sz w:val="24"/>
              </w:rPr>
            </w:pPr>
            <w:r w:rsidRPr="0040608F">
              <w:rPr>
                <w:rFonts w:ascii="Times New Roman" w:hAnsi="Times New Roman" w:cs="Times New Roman"/>
                <w:b/>
                <w:iCs/>
                <w:sz w:val="24"/>
              </w:rPr>
              <w:t>Объем в часах</w:t>
            </w:r>
          </w:p>
        </w:tc>
        <w:tc>
          <w:tcPr>
            <w:tcW w:w="1345" w:type="pct"/>
          </w:tcPr>
          <w:p w14:paraId="5C47BC7E" w14:textId="77777777" w:rsidR="0040608F" w:rsidRPr="0040608F" w:rsidRDefault="0040608F" w:rsidP="0040608F">
            <w:pPr>
              <w:jc w:val="center"/>
              <w:rPr>
                <w:rFonts w:ascii="Times New Roman" w:hAnsi="Times New Roman" w:cs="Times New Roman"/>
                <w:b/>
                <w:iCs/>
                <w:sz w:val="24"/>
              </w:rPr>
            </w:pPr>
            <w:r w:rsidRPr="0040608F">
              <w:rPr>
                <w:rFonts w:ascii="Times New Roman" w:hAnsi="Times New Roman" w:cs="Times New Roman"/>
                <w:b/>
                <w:sz w:val="24"/>
              </w:rPr>
              <w:t xml:space="preserve">В т.ч. в форме </w:t>
            </w:r>
            <w:proofErr w:type="spellStart"/>
            <w:r w:rsidRPr="0040608F">
              <w:rPr>
                <w:rFonts w:ascii="Times New Roman" w:hAnsi="Times New Roman" w:cs="Times New Roman"/>
                <w:b/>
                <w:sz w:val="24"/>
              </w:rPr>
              <w:t>практ</w:t>
            </w:r>
            <w:proofErr w:type="spellEnd"/>
            <w:r w:rsidRPr="0040608F">
              <w:rPr>
                <w:rFonts w:ascii="Times New Roman" w:hAnsi="Times New Roman" w:cs="Times New Roman"/>
                <w:b/>
                <w:sz w:val="24"/>
              </w:rPr>
              <w:t>. подготовки</w:t>
            </w:r>
          </w:p>
        </w:tc>
      </w:tr>
      <w:tr w:rsidR="0040608F" w:rsidRPr="0040608F" w14:paraId="166ABE14" w14:textId="77777777" w:rsidTr="00CB2FFD">
        <w:trPr>
          <w:trHeight w:val="23"/>
        </w:trPr>
        <w:tc>
          <w:tcPr>
            <w:tcW w:w="2460" w:type="pct"/>
            <w:vAlign w:val="center"/>
          </w:tcPr>
          <w:p w14:paraId="5C718257"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Учебные занятия</w:t>
            </w:r>
          </w:p>
        </w:tc>
        <w:tc>
          <w:tcPr>
            <w:tcW w:w="1195" w:type="pct"/>
            <w:vAlign w:val="center"/>
          </w:tcPr>
          <w:p w14:paraId="09A227F0" w14:textId="54F1F8A8" w:rsidR="0040608F" w:rsidRPr="0040608F" w:rsidRDefault="00330418" w:rsidP="0040608F">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CE2DDFB" w14:textId="0FF54D77" w:rsidR="0040608F" w:rsidRPr="0040608F" w:rsidRDefault="00330418" w:rsidP="0040608F">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0608F" w:rsidRPr="0040608F" w14:paraId="48279E27" w14:textId="77777777" w:rsidTr="00CB2FFD">
        <w:trPr>
          <w:trHeight w:val="23"/>
        </w:trPr>
        <w:tc>
          <w:tcPr>
            <w:tcW w:w="2460" w:type="pct"/>
            <w:vAlign w:val="center"/>
          </w:tcPr>
          <w:p w14:paraId="180ABB37"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Самостоятельная работа</w:t>
            </w:r>
          </w:p>
        </w:tc>
        <w:tc>
          <w:tcPr>
            <w:tcW w:w="1195" w:type="pct"/>
            <w:vAlign w:val="center"/>
          </w:tcPr>
          <w:p w14:paraId="6EBCFE6D" w14:textId="77777777" w:rsidR="0040608F" w:rsidRPr="0040608F" w:rsidRDefault="0040608F" w:rsidP="0040608F">
            <w:pPr>
              <w:jc w:val="center"/>
              <w:rPr>
                <w:rFonts w:ascii="Times New Roman" w:hAnsi="Times New Roman" w:cs="Times New Roman"/>
                <w:bCs/>
                <w:sz w:val="24"/>
                <w:szCs w:val="24"/>
              </w:rPr>
            </w:pPr>
          </w:p>
        </w:tc>
        <w:tc>
          <w:tcPr>
            <w:tcW w:w="1345" w:type="pct"/>
            <w:vAlign w:val="center"/>
          </w:tcPr>
          <w:p w14:paraId="63798672" w14:textId="77777777" w:rsidR="0040608F" w:rsidRPr="0040608F" w:rsidRDefault="0040608F" w:rsidP="0040608F">
            <w:pPr>
              <w:jc w:val="center"/>
              <w:rPr>
                <w:rFonts w:ascii="Times New Roman" w:hAnsi="Times New Roman" w:cs="Times New Roman"/>
                <w:bCs/>
                <w:sz w:val="24"/>
                <w:szCs w:val="24"/>
              </w:rPr>
            </w:pPr>
          </w:p>
        </w:tc>
      </w:tr>
      <w:tr w:rsidR="0040608F" w:rsidRPr="0040608F" w14:paraId="291AF032" w14:textId="77777777" w:rsidTr="00CB2FFD">
        <w:trPr>
          <w:trHeight w:val="23"/>
        </w:trPr>
        <w:tc>
          <w:tcPr>
            <w:tcW w:w="2460" w:type="pct"/>
            <w:vAlign w:val="center"/>
          </w:tcPr>
          <w:p w14:paraId="32EB16BC"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 xml:space="preserve">Промежуточная аттестация </w:t>
            </w:r>
          </w:p>
        </w:tc>
        <w:tc>
          <w:tcPr>
            <w:tcW w:w="1195" w:type="pct"/>
            <w:vAlign w:val="center"/>
          </w:tcPr>
          <w:p w14:paraId="7FD3F898" w14:textId="77777777" w:rsidR="0040608F" w:rsidRPr="0040608F" w:rsidRDefault="0040608F" w:rsidP="0040608F">
            <w:pPr>
              <w:jc w:val="center"/>
              <w:rPr>
                <w:rFonts w:ascii="Times New Roman" w:hAnsi="Times New Roman" w:cs="Times New Roman"/>
                <w:bCs/>
                <w:sz w:val="24"/>
                <w:szCs w:val="24"/>
              </w:rPr>
            </w:pPr>
          </w:p>
        </w:tc>
        <w:tc>
          <w:tcPr>
            <w:tcW w:w="1345" w:type="pct"/>
            <w:vAlign w:val="center"/>
          </w:tcPr>
          <w:p w14:paraId="01F4D84F" w14:textId="77777777" w:rsidR="0040608F" w:rsidRPr="0040608F" w:rsidRDefault="0040608F" w:rsidP="0040608F">
            <w:pPr>
              <w:jc w:val="center"/>
              <w:rPr>
                <w:rFonts w:ascii="Times New Roman" w:hAnsi="Times New Roman" w:cs="Times New Roman"/>
                <w:bCs/>
                <w:sz w:val="24"/>
                <w:szCs w:val="24"/>
              </w:rPr>
            </w:pPr>
          </w:p>
        </w:tc>
      </w:tr>
      <w:tr w:rsidR="0040608F" w:rsidRPr="0040608F" w14:paraId="29084450" w14:textId="77777777" w:rsidTr="00CB2FFD">
        <w:trPr>
          <w:trHeight w:val="23"/>
        </w:trPr>
        <w:tc>
          <w:tcPr>
            <w:tcW w:w="2460" w:type="pct"/>
            <w:vAlign w:val="center"/>
          </w:tcPr>
          <w:p w14:paraId="097D6910" w14:textId="77777777" w:rsidR="0040608F" w:rsidRPr="0040608F" w:rsidRDefault="0040608F" w:rsidP="0040608F">
            <w:pPr>
              <w:jc w:val="both"/>
              <w:rPr>
                <w:rFonts w:ascii="Times New Roman" w:hAnsi="Times New Roman" w:cs="Times New Roman"/>
                <w:bCs/>
                <w:sz w:val="24"/>
                <w:szCs w:val="24"/>
              </w:rPr>
            </w:pPr>
            <w:r w:rsidRPr="0040608F">
              <w:rPr>
                <w:rFonts w:ascii="Times New Roman" w:hAnsi="Times New Roman" w:cs="Times New Roman"/>
                <w:bCs/>
                <w:sz w:val="24"/>
                <w:szCs w:val="24"/>
              </w:rPr>
              <w:t>Всего</w:t>
            </w:r>
          </w:p>
        </w:tc>
        <w:tc>
          <w:tcPr>
            <w:tcW w:w="1195" w:type="pct"/>
            <w:vAlign w:val="center"/>
          </w:tcPr>
          <w:p w14:paraId="2B344C74" w14:textId="7552F25C" w:rsidR="0040608F" w:rsidRPr="0040608F" w:rsidRDefault="00330418" w:rsidP="0040608F">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065B61E" w14:textId="6D263B53" w:rsidR="0040608F" w:rsidRPr="0040608F" w:rsidRDefault="00330418" w:rsidP="0040608F">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D31795E" w14:textId="77777777" w:rsidR="0040608F" w:rsidRPr="0040608F" w:rsidRDefault="0040608F" w:rsidP="0040608F">
      <w:pPr>
        <w:rPr>
          <w:rFonts w:ascii="Times New Roman" w:hAnsi="Times New Roman" w:cs="Times New Roman"/>
          <w:iCs/>
          <w:sz w:val="24"/>
          <w:szCs w:val="24"/>
        </w:rPr>
      </w:pPr>
    </w:p>
    <w:p w14:paraId="2E09EFDA"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0608F" w:rsidRPr="0040608F" w14:paraId="6E04C9F1" w14:textId="77777777" w:rsidTr="00CB2FFD">
        <w:trPr>
          <w:trHeight w:val="903"/>
        </w:trPr>
        <w:tc>
          <w:tcPr>
            <w:tcW w:w="2972" w:type="dxa"/>
            <w:vAlign w:val="center"/>
          </w:tcPr>
          <w:p w14:paraId="4E435CD4" w14:textId="77777777" w:rsidR="0040608F" w:rsidRPr="0040608F" w:rsidRDefault="0040608F" w:rsidP="0040608F">
            <w:pPr>
              <w:spacing w:line="276" w:lineRule="auto"/>
              <w:jc w:val="cente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Наименование разделов и тем</w:t>
            </w:r>
          </w:p>
        </w:tc>
        <w:tc>
          <w:tcPr>
            <w:tcW w:w="6662" w:type="dxa"/>
            <w:vAlign w:val="center"/>
          </w:tcPr>
          <w:p w14:paraId="094D1AAB" w14:textId="77777777" w:rsidR="0040608F" w:rsidRPr="0040608F" w:rsidRDefault="0040608F" w:rsidP="0040608F">
            <w:pPr>
              <w:suppressAutoHyphens/>
              <w:jc w:val="cente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608F" w:rsidRPr="0040608F" w14:paraId="2390A4AA" w14:textId="77777777" w:rsidTr="00CB2FFD">
        <w:tc>
          <w:tcPr>
            <w:tcW w:w="9634" w:type="dxa"/>
            <w:gridSpan w:val="2"/>
          </w:tcPr>
          <w:p w14:paraId="48C408C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1. Оформление чертежей </w:t>
            </w:r>
          </w:p>
        </w:tc>
      </w:tr>
      <w:tr w:rsidR="0040608F" w:rsidRPr="0040608F" w14:paraId="470C684C" w14:textId="77777777" w:rsidTr="00CB2FFD">
        <w:tc>
          <w:tcPr>
            <w:tcW w:w="2972" w:type="dxa"/>
            <w:vMerge w:val="restart"/>
          </w:tcPr>
          <w:p w14:paraId="7F09CB5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1.1 Линии чертежа</w:t>
            </w:r>
          </w:p>
        </w:tc>
        <w:tc>
          <w:tcPr>
            <w:tcW w:w="6662" w:type="dxa"/>
          </w:tcPr>
          <w:p w14:paraId="35CAFB03"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674D821F" w14:textId="77777777" w:rsidTr="00CB2FFD">
        <w:trPr>
          <w:trHeight w:val="396"/>
        </w:trPr>
        <w:tc>
          <w:tcPr>
            <w:tcW w:w="2972" w:type="dxa"/>
            <w:vMerge/>
          </w:tcPr>
          <w:p w14:paraId="420A0D0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6A2316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Введение в курс предмета. Задачи и содержание предмета. Значение и роль «Инженерной графики» в подготовке специалиста. Понятие о стандартах ЕСКД. Линии чертежа их начертание и назначение</w:t>
            </w:r>
          </w:p>
        </w:tc>
      </w:tr>
      <w:tr w:rsidR="0040608F" w:rsidRPr="0040608F" w14:paraId="5425DA05" w14:textId="77777777" w:rsidTr="00CB2FFD">
        <w:trPr>
          <w:trHeight w:val="20"/>
        </w:trPr>
        <w:tc>
          <w:tcPr>
            <w:tcW w:w="2972" w:type="dxa"/>
            <w:vMerge/>
          </w:tcPr>
          <w:p w14:paraId="2385D35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008FED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992E354" w14:textId="77777777" w:rsidTr="00CB2FFD">
        <w:trPr>
          <w:trHeight w:val="204"/>
        </w:trPr>
        <w:tc>
          <w:tcPr>
            <w:tcW w:w="2972" w:type="dxa"/>
            <w:vMerge/>
          </w:tcPr>
          <w:p w14:paraId="4B29D013"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E205613"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Определение линий, изображенных на чертеже</w:t>
            </w:r>
          </w:p>
        </w:tc>
      </w:tr>
      <w:tr w:rsidR="0040608F" w:rsidRPr="0040608F" w14:paraId="04767483" w14:textId="77777777" w:rsidTr="00CB2FFD">
        <w:trPr>
          <w:trHeight w:val="361"/>
        </w:trPr>
        <w:tc>
          <w:tcPr>
            <w:tcW w:w="2972" w:type="dxa"/>
            <w:vMerge/>
          </w:tcPr>
          <w:p w14:paraId="7327F1D8"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5E75CD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85E4B2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994547E" w14:textId="77777777" w:rsidTr="00CB2FFD">
        <w:tc>
          <w:tcPr>
            <w:tcW w:w="2972" w:type="dxa"/>
            <w:vMerge w:val="restart"/>
          </w:tcPr>
          <w:p w14:paraId="4F60686E"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1.2 Масштабы и форматы чертежей</w:t>
            </w:r>
          </w:p>
        </w:tc>
        <w:tc>
          <w:tcPr>
            <w:tcW w:w="6662" w:type="dxa"/>
          </w:tcPr>
          <w:p w14:paraId="40932F8F"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04748098" w14:textId="77777777" w:rsidTr="00CB2FFD">
        <w:trPr>
          <w:trHeight w:val="396"/>
        </w:trPr>
        <w:tc>
          <w:tcPr>
            <w:tcW w:w="2972" w:type="dxa"/>
            <w:vMerge/>
          </w:tcPr>
          <w:p w14:paraId="7A7A53EA"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41F238A9"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Определение масштаба изображения. Виды и обозначения масштабов. Определение формата листов. Обозначение и размеры форматов. Ограничение поля чертежей</w:t>
            </w:r>
          </w:p>
        </w:tc>
      </w:tr>
      <w:tr w:rsidR="0040608F" w:rsidRPr="0040608F" w14:paraId="6F9C0FCD" w14:textId="77777777" w:rsidTr="00CB2FFD">
        <w:trPr>
          <w:trHeight w:val="361"/>
        </w:trPr>
        <w:tc>
          <w:tcPr>
            <w:tcW w:w="2972" w:type="dxa"/>
            <w:vMerge/>
          </w:tcPr>
          <w:p w14:paraId="0475E87E"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A64CFC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8834933"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8D0BE19" w14:textId="77777777" w:rsidTr="00CB2FFD">
        <w:tc>
          <w:tcPr>
            <w:tcW w:w="2972" w:type="dxa"/>
            <w:vMerge w:val="restart"/>
          </w:tcPr>
          <w:p w14:paraId="5117295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1.3 Чертежный шрифт и выполнение надписей на чертежах</w:t>
            </w:r>
          </w:p>
        </w:tc>
        <w:tc>
          <w:tcPr>
            <w:tcW w:w="6662" w:type="dxa"/>
          </w:tcPr>
          <w:p w14:paraId="009A4188"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DCE2247" w14:textId="77777777" w:rsidTr="00CB2FFD">
        <w:trPr>
          <w:trHeight w:val="396"/>
        </w:trPr>
        <w:tc>
          <w:tcPr>
            <w:tcW w:w="2972" w:type="dxa"/>
            <w:vMerge/>
          </w:tcPr>
          <w:p w14:paraId="3B1987B2"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5D7788F6"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Чертежный шрифт и выполнение надписей на чертежах</w:t>
            </w:r>
          </w:p>
        </w:tc>
      </w:tr>
      <w:tr w:rsidR="0040608F" w:rsidRPr="0040608F" w14:paraId="1F7D181A" w14:textId="77777777" w:rsidTr="00CB2FFD">
        <w:trPr>
          <w:trHeight w:val="396"/>
        </w:trPr>
        <w:tc>
          <w:tcPr>
            <w:tcW w:w="2972" w:type="dxa"/>
            <w:vMerge/>
          </w:tcPr>
          <w:p w14:paraId="7805E09F"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4872402"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DC38B28" w14:textId="77777777" w:rsidTr="00CB2FFD">
        <w:trPr>
          <w:trHeight w:val="396"/>
        </w:trPr>
        <w:tc>
          <w:tcPr>
            <w:tcW w:w="2972" w:type="dxa"/>
            <w:vMerge/>
          </w:tcPr>
          <w:p w14:paraId="1D1259D7"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40D500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Написание алфавита шрифтом 10 на чертеже форматом А4</w:t>
            </w:r>
          </w:p>
        </w:tc>
      </w:tr>
      <w:tr w:rsidR="0040608F" w:rsidRPr="0040608F" w14:paraId="23E48290" w14:textId="77777777" w:rsidTr="00CB2FFD">
        <w:trPr>
          <w:trHeight w:val="361"/>
        </w:trPr>
        <w:tc>
          <w:tcPr>
            <w:tcW w:w="2972" w:type="dxa"/>
            <w:vMerge/>
          </w:tcPr>
          <w:p w14:paraId="01BE7858"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031B705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EB2293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2747CC5" w14:textId="77777777" w:rsidTr="00CB2FFD">
        <w:tc>
          <w:tcPr>
            <w:tcW w:w="2972" w:type="dxa"/>
            <w:vMerge w:val="restart"/>
          </w:tcPr>
          <w:p w14:paraId="1071A11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1.4 Основная надпись. Правила нанесения размеров на чертежах</w:t>
            </w:r>
          </w:p>
        </w:tc>
        <w:tc>
          <w:tcPr>
            <w:tcW w:w="6662" w:type="dxa"/>
          </w:tcPr>
          <w:p w14:paraId="723E7DFE"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84D1DCC" w14:textId="77777777" w:rsidTr="00CB2FFD">
        <w:trPr>
          <w:trHeight w:val="396"/>
        </w:trPr>
        <w:tc>
          <w:tcPr>
            <w:tcW w:w="2972" w:type="dxa"/>
            <w:vMerge/>
          </w:tcPr>
          <w:p w14:paraId="29E38961"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91A12BA"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Назначение основной надписи, обозначение граф основной надписи ее начертание и правильное расположение на чертеже Правила нанесения размерных чисел, размерных линий. Знаки для обозначения элементов, изображенных на чертеже.</w:t>
            </w:r>
          </w:p>
        </w:tc>
      </w:tr>
      <w:tr w:rsidR="0040608F" w:rsidRPr="0040608F" w14:paraId="303F4EDD" w14:textId="77777777" w:rsidTr="00CB2FFD">
        <w:trPr>
          <w:trHeight w:val="20"/>
        </w:trPr>
        <w:tc>
          <w:tcPr>
            <w:tcW w:w="2972" w:type="dxa"/>
            <w:vMerge/>
          </w:tcPr>
          <w:p w14:paraId="617CE5BC"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F865A35"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9001FF7" w14:textId="77777777" w:rsidTr="00CB2FFD">
        <w:trPr>
          <w:trHeight w:val="204"/>
        </w:trPr>
        <w:tc>
          <w:tcPr>
            <w:tcW w:w="2972" w:type="dxa"/>
            <w:vMerge/>
          </w:tcPr>
          <w:p w14:paraId="07C14330"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C3B462E"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Выполнение основной надписи</w:t>
            </w:r>
          </w:p>
        </w:tc>
      </w:tr>
      <w:tr w:rsidR="0040608F" w:rsidRPr="0040608F" w14:paraId="61F812D1" w14:textId="77777777" w:rsidTr="00CB2FFD">
        <w:trPr>
          <w:trHeight w:val="361"/>
        </w:trPr>
        <w:tc>
          <w:tcPr>
            <w:tcW w:w="2972" w:type="dxa"/>
            <w:vMerge/>
          </w:tcPr>
          <w:p w14:paraId="04D704A0"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47D922F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01EA049"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AFB7F1" w14:textId="77777777" w:rsidTr="00CB2FFD">
        <w:trPr>
          <w:trHeight w:val="361"/>
        </w:trPr>
        <w:tc>
          <w:tcPr>
            <w:tcW w:w="9634" w:type="dxa"/>
            <w:gridSpan w:val="2"/>
          </w:tcPr>
          <w:p w14:paraId="04F6D75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2. Геометрическое черчение </w:t>
            </w:r>
          </w:p>
        </w:tc>
      </w:tr>
      <w:tr w:rsidR="0040608F" w:rsidRPr="0040608F" w14:paraId="04D97507" w14:textId="77777777" w:rsidTr="00CB2FFD">
        <w:tc>
          <w:tcPr>
            <w:tcW w:w="2972" w:type="dxa"/>
            <w:vMerge w:val="restart"/>
          </w:tcPr>
          <w:p w14:paraId="4C3046C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2.1 Деление отрезков</w:t>
            </w:r>
          </w:p>
        </w:tc>
        <w:tc>
          <w:tcPr>
            <w:tcW w:w="6662" w:type="dxa"/>
          </w:tcPr>
          <w:p w14:paraId="73184344"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3F999EC" w14:textId="77777777" w:rsidTr="00CB2FFD">
        <w:trPr>
          <w:trHeight w:val="396"/>
        </w:trPr>
        <w:tc>
          <w:tcPr>
            <w:tcW w:w="2972" w:type="dxa"/>
            <w:vMerge/>
          </w:tcPr>
          <w:p w14:paraId="256B419F"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EC12D75"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Деление на равные части отрезков, углов. Деление окружности на равные части. Построение многоугольников. Уклон и конусность</w:t>
            </w:r>
          </w:p>
        </w:tc>
      </w:tr>
      <w:tr w:rsidR="0040608F" w:rsidRPr="0040608F" w14:paraId="7EFEE9E2" w14:textId="77777777" w:rsidTr="00CB2FFD">
        <w:trPr>
          <w:trHeight w:val="20"/>
        </w:trPr>
        <w:tc>
          <w:tcPr>
            <w:tcW w:w="2972" w:type="dxa"/>
            <w:vMerge/>
          </w:tcPr>
          <w:p w14:paraId="4992EA52"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43421BC"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E01EED2" w14:textId="77777777" w:rsidTr="00CB2FFD">
        <w:trPr>
          <w:trHeight w:val="204"/>
        </w:trPr>
        <w:tc>
          <w:tcPr>
            <w:tcW w:w="2972" w:type="dxa"/>
            <w:vMerge/>
          </w:tcPr>
          <w:p w14:paraId="145F72F9"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CCA7547"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Геометрическое построение фигур</w:t>
            </w:r>
          </w:p>
        </w:tc>
      </w:tr>
      <w:tr w:rsidR="0040608F" w:rsidRPr="0040608F" w14:paraId="0A5D4624" w14:textId="77777777" w:rsidTr="00CB2FFD">
        <w:trPr>
          <w:trHeight w:val="361"/>
        </w:trPr>
        <w:tc>
          <w:tcPr>
            <w:tcW w:w="2972" w:type="dxa"/>
            <w:vMerge/>
          </w:tcPr>
          <w:p w14:paraId="5B33D9CF"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6F37CD3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AC889DA"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1C16B3C" w14:textId="77777777" w:rsidTr="00CB2FFD">
        <w:tc>
          <w:tcPr>
            <w:tcW w:w="2972" w:type="dxa"/>
            <w:vMerge w:val="restart"/>
          </w:tcPr>
          <w:p w14:paraId="375893A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2.2 Сопряжения</w:t>
            </w:r>
          </w:p>
        </w:tc>
        <w:tc>
          <w:tcPr>
            <w:tcW w:w="6662" w:type="dxa"/>
          </w:tcPr>
          <w:p w14:paraId="5C25D0A0"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D8C8B18" w14:textId="77777777" w:rsidTr="00CB2FFD">
        <w:trPr>
          <w:trHeight w:val="396"/>
        </w:trPr>
        <w:tc>
          <w:tcPr>
            <w:tcW w:w="2972" w:type="dxa"/>
            <w:vMerge/>
          </w:tcPr>
          <w:p w14:paraId="643B9FDB"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5E708433"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Сопряжение двух пересекающихся прямых и двух параллельных прямых. Проведение касательной к окружности. Проведение прямой касательной к двум окружностям. Сопряжение двух дуг заданного радиуса.</w:t>
            </w:r>
          </w:p>
        </w:tc>
      </w:tr>
      <w:tr w:rsidR="0040608F" w:rsidRPr="0040608F" w14:paraId="0F1E4A5A" w14:textId="77777777" w:rsidTr="00CB2FFD">
        <w:trPr>
          <w:trHeight w:val="20"/>
        </w:trPr>
        <w:tc>
          <w:tcPr>
            <w:tcW w:w="2972" w:type="dxa"/>
            <w:vMerge/>
          </w:tcPr>
          <w:p w14:paraId="33C0E725"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A703E9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70C4666" w14:textId="77777777" w:rsidTr="00CB2FFD">
        <w:trPr>
          <w:trHeight w:val="204"/>
        </w:trPr>
        <w:tc>
          <w:tcPr>
            <w:tcW w:w="2972" w:type="dxa"/>
            <w:vMerge/>
          </w:tcPr>
          <w:p w14:paraId="18171F36"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4A151D27"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Сопряжение двух пересекающихся прямых и двух параллельных прямых.</w:t>
            </w:r>
          </w:p>
        </w:tc>
      </w:tr>
      <w:tr w:rsidR="0040608F" w:rsidRPr="0040608F" w14:paraId="6DCE296A" w14:textId="77777777" w:rsidTr="00CB2FFD">
        <w:trPr>
          <w:trHeight w:val="361"/>
        </w:trPr>
        <w:tc>
          <w:tcPr>
            <w:tcW w:w="2972" w:type="dxa"/>
            <w:vMerge/>
          </w:tcPr>
          <w:p w14:paraId="1CF579BE"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104C3AD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7799175"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87B0EA0" w14:textId="77777777" w:rsidTr="00CB2FFD">
        <w:tc>
          <w:tcPr>
            <w:tcW w:w="2972" w:type="dxa"/>
            <w:vMerge w:val="restart"/>
          </w:tcPr>
          <w:p w14:paraId="1917C7A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2.3 Циркульные и лекальные кривые</w:t>
            </w:r>
          </w:p>
        </w:tc>
        <w:tc>
          <w:tcPr>
            <w:tcW w:w="6662" w:type="dxa"/>
          </w:tcPr>
          <w:p w14:paraId="40528312"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798EC54" w14:textId="77777777" w:rsidTr="00CB2FFD">
        <w:trPr>
          <w:trHeight w:val="396"/>
        </w:trPr>
        <w:tc>
          <w:tcPr>
            <w:tcW w:w="2972" w:type="dxa"/>
            <w:vMerge/>
          </w:tcPr>
          <w:p w14:paraId="63ECD5BB"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FD05D53"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Лекальные кривые. Порядок построения. Эвольвенты. Порядок построения спирали Архимеда. Построение эллипса</w:t>
            </w:r>
          </w:p>
        </w:tc>
      </w:tr>
      <w:tr w:rsidR="0040608F" w:rsidRPr="0040608F" w14:paraId="3C8961EF" w14:textId="77777777" w:rsidTr="00CB2FFD">
        <w:trPr>
          <w:trHeight w:val="20"/>
        </w:trPr>
        <w:tc>
          <w:tcPr>
            <w:tcW w:w="2972" w:type="dxa"/>
            <w:vMerge/>
          </w:tcPr>
          <w:p w14:paraId="50AF2EAD"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B9E8CB8"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956F380" w14:textId="77777777" w:rsidTr="00CB2FFD">
        <w:trPr>
          <w:trHeight w:val="204"/>
        </w:trPr>
        <w:tc>
          <w:tcPr>
            <w:tcW w:w="2972" w:type="dxa"/>
            <w:vMerge/>
          </w:tcPr>
          <w:p w14:paraId="7D7EE7A9"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88A366F"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Построение циркульных и лекальных кривых</w:t>
            </w:r>
          </w:p>
        </w:tc>
      </w:tr>
      <w:tr w:rsidR="0040608F" w:rsidRPr="0040608F" w14:paraId="6A057695" w14:textId="77777777" w:rsidTr="00CB2FFD">
        <w:trPr>
          <w:trHeight w:val="361"/>
        </w:trPr>
        <w:tc>
          <w:tcPr>
            <w:tcW w:w="2972" w:type="dxa"/>
            <w:vMerge/>
          </w:tcPr>
          <w:p w14:paraId="57C851A9"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AF1AA4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41DE5CB"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28FBC9A" w14:textId="77777777" w:rsidTr="00CB2FFD">
        <w:tc>
          <w:tcPr>
            <w:tcW w:w="2972" w:type="dxa"/>
            <w:vMerge w:val="restart"/>
          </w:tcPr>
          <w:p w14:paraId="6EA32A2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2.4     Последовательность вычерчивания контура технических деталей</w:t>
            </w:r>
          </w:p>
        </w:tc>
        <w:tc>
          <w:tcPr>
            <w:tcW w:w="6662" w:type="dxa"/>
          </w:tcPr>
          <w:p w14:paraId="049566A7"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DEFCD19" w14:textId="77777777" w:rsidTr="00CB2FFD">
        <w:trPr>
          <w:trHeight w:val="396"/>
        </w:trPr>
        <w:tc>
          <w:tcPr>
            <w:tcW w:w="2972" w:type="dxa"/>
            <w:vMerge/>
          </w:tcPr>
          <w:p w14:paraId="0F43590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25BB4FC4"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Графический состав изображения. Последовательное выполнение геометрических построений. Компоновка чертежа. Последовательность вычерчивания контуров деталей. Построение деталей с элементами сопряжения. Чертеж формат А3.</w:t>
            </w:r>
          </w:p>
        </w:tc>
      </w:tr>
      <w:tr w:rsidR="0040608F" w:rsidRPr="0040608F" w14:paraId="1B390C13" w14:textId="77777777" w:rsidTr="00CB2FFD">
        <w:trPr>
          <w:trHeight w:val="20"/>
        </w:trPr>
        <w:tc>
          <w:tcPr>
            <w:tcW w:w="2972" w:type="dxa"/>
            <w:vMerge/>
          </w:tcPr>
          <w:p w14:paraId="139C0915"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64152BAA"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D47059A" w14:textId="77777777" w:rsidTr="00CB2FFD">
        <w:trPr>
          <w:trHeight w:val="204"/>
        </w:trPr>
        <w:tc>
          <w:tcPr>
            <w:tcW w:w="2972" w:type="dxa"/>
            <w:vMerge/>
          </w:tcPr>
          <w:p w14:paraId="7690FD4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33519ED4" w14:textId="77777777" w:rsidR="0040608F" w:rsidRPr="0040608F" w:rsidRDefault="0040608F" w:rsidP="0040608F">
            <w:pPr>
              <w:suppressAutoHyphens/>
              <w:jc w:val="both"/>
              <w:rPr>
                <w:rFonts w:ascii="Times New Roman" w:eastAsia="Times New Roman" w:hAnsi="Times New Roman" w:cs="Times New Roman"/>
                <w:iCs/>
                <w:lang w:eastAsia="ru-RU"/>
              </w:rPr>
            </w:pPr>
            <w:r w:rsidRPr="0040608F">
              <w:rPr>
                <w:rFonts w:ascii="Times New Roman" w:eastAsia="Times New Roman" w:hAnsi="Times New Roman" w:cs="Times New Roman"/>
                <w:lang w:eastAsia="ru-RU"/>
              </w:rPr>
              <w:t>Последовательное выполнение геометрических построений.</w:t>
            </w:r>
          </w:p>
        </w:tc>
      </w:tr>
      <w:tr w:rsidR="0040608F" w:rsidRPr="0040608F" w14:paraId="2D6BCC2F" w14:textId="77777777" w:rsidTr="00CB2FFD">
        <w:trPr>
          <w:trHeight w:val="361"/>
        </w:trPr>
        <w:tc>
          <w:tcPr>
            <w:tcW w:w="2972" w:type="dxa"/>
            <w:vMerge/>
          </w:tcPr>
          <w:p w14:paraId="08AED5F1"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36522EB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09D78DE9"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544AF32D" w14:textId="77777777" w:rsidTr="00CB2FFD">
        <w:tc>
          <w:tcPr>
            <w:tcW w:w="9634" w:type="dxa"/>
            <w:gridSpan w:val="2"/>
          </w:tcPr>
          <w:p w14:paraId="1B84E4D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3. Проекционное черчение </w:t>
            </w:r>
          </w:p>
        </w:tc>
      </w:tr>
      <w:tr w:rsidR="0040608F" w:rsidRPr="0040608F" w14:paraId="67ECB85D" w14:textId="77777777" w:rsidTr="00CB2FFD">
        <w:tc>
          <w:tcPr>
            <w:tcW w:w="2972" w:type="dxa"/>
            <w:vMerge w:val="restart"/>
          </w:tcPr>
          <w:p w14:paraId="5A5FE99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3.1 Методы проецирование геометрических тел</w:t>
            </w:r>
          </w:p>
        </w:tc>
        <w:tc>
          <w:tcPr>
            <w:tcW w:w="6662" w:type="dxa"/>
          </w:tcPr>
          <w:p w14:paraId="2C919422" w14:textId="77777777" w:rsidR="0040608F" w:rsidRPr="0040608F" w:rsidRDefault="0040608F" w:rsidP="0040608F">
            <w:pPr>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22B2897" w14:textId="77777777" w:rsidTr="00CB2FFD">
        <w:trPr>
          <w:trHeight w:val="396"/>
        </w:trPr>
        <w:tc>
          <w:tcPr>
            <w:tcW w:w="2972" w:type="dxa"/>
            <w:vMerge/>
          </w:tcPr>
          <w:p w14:paraId="7F69A3B8"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12BAC52E"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Метод центрального проецирования. Метод параллельного проецирования. Порядок выполнения комплексного чертежа. Виды, применяемые в комплексном чертеже. Определение видов на комплексном чертеже. Аксонометрические проекции и их виды. Прямоугольные проекции. Косоугольные проекции. Построение аксонометрических осей. </w:t>
            </w:r>
          </w:p>
        </w:tc>
      </w:tr>
      <w:tr w:rsidR="0040608F" w:rsidRPr="0040608F" w14:paraId="516007FD" w14:textId="77777777" w:rsidTr="00CB2FFD">
        <w:trPr>
          <w:trHeight w:val="20"/>
        </w:trPr>
        <w:tc>
          <w:tcPr>
            <w:tcW w:w="2972" w:type="dxa"/>
            <w:vMerge/>
          </w:tcPr>
          <w:p w14:paraId="6CC0E924"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3FBD0470" w14:textId="77777777" w:rsidR="0040608F" w:rsidRPr="0040608F" w:rsidRDefault="0040608F" w:rsidP="0040608F">
            <w:pPr>
              <w:suppressAutoHyphens/>
              <w:jc w:val="both"/>
              <w:rPr>
                <w:rFonts w:ascii="Times New Roman" w:eastAsia="Times New Roman" w:hAnsi="Times New Roman" w:cs="Times New Roman"/>
                <w:b/>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4175CF9" w14:textId="77777777" w:rsidTr="00CB2FFD">
        <w:trPr>
          <w:trHeight w:val="20"/>
        </w:trPr>
        <w:tc>
          <w:tcPr>
            <w:tcW w:w="2972" w:type="dxa"/>
            <w:vMerge/>
          </w:tcPr>
          <w:p w14:paraId="6C1F63CD" w14:textId="77777777" w:rsidR="0040608F" w:rsidRPr="0040608F" w:rsidRDefault="0040608F" w:rsidP="0040608F">
            <w:pPr>
              <w:rPr>
                <w:rFonts w:ascii="Times New Roman" w:eastAsia="Times New Roman" w:hAnsi="Times New Roman" w:cs="Times New Roman"/>
                <w:b/>
                <w:bCs/>
                <w:lang w:eastAsia="ru-RU"/>
              </w:rPr>
            </w:pPr>
          </w:p>
        </w:tc>
        <w:tc>
          <w:tcPr>
            <w:tcW w:w="6662" w:type="dxa"/>
          </w:tcPr>
          <w:p w14:paraId="0B44A916" w14:textId="77777777" w:rsidR="0040608F" w:rsidRPr="0040608F" w:rsidRDefault="0040608F" w:rsidP="0040608F">
            <w:pPr>
              <w:suppressAutoHyphens/>
              <w:jc w:val="both"/>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аксонометрических осей.</w:t>
            </w:r>
          </w:p>
        </w:tc>
      </w:tr>
      <w:tr w:rsidR="0040608F" w:rsidRPr="0040608F" w14:paraId="35085BB7" w14:textId="77777777" w:rsidTr="00CB2FFD">
        <w:trPr>
          <w:trHeight w:val="361"/>
        </w:trPr>
        <w:tc>
          <w:tcPr>
            <w:tcW w:w="2972" w:type="dxa"/>
            <w:vMerge/>
          </w:tcPr>
          <w:p w14:paraId="6F56AE32" w14:textId="77777777" w:rsidR="0040608F" w:rsidRPr="0040608F" w:rsidRDefault="0040608F" w:rsidP="0040608F">
            <w:pPr>
              <w:rPr>
                <w:rFonts w:ascii="Times New Roman" w:eastAsia="Times New Roman" w:hAnsi="Times New Roman" w:cs="Times New Roman"/>
                <w:b/>
                <w:bCs/>
                <w:lang w:eastAsia="ru-RU"/>
              </w:rPr>
            </w:pPr>
          </w:p>
        </w:tc>
        <w:tc>
          <w:tcPr>
            <w:tcW w:w="6662" w:type="dxa"/>
            <w:vAlign w:val="bottom"/>
          </w:tcPr>
          <w:p w14:paraId="6B65AA0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36389DBE" w14:textId="77777777" w:rsidR="0040608F" w:rsidRPr="0040608F" w:rsidRDefault="0040608F" w:rsidP="0040608F">
            <w:pPr>
              <w:rPr>
                <w:rFonts w:ascii="Times New Roman" w:eastAsia="Times New Roman" w:hAnsi="Times New Roman" w:cs="Times New Roman"/>
                <w:i/>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3AA0E82" w14:textId="77777777" w:rsidTr="00CB2FFD">
        <w:trPr>
          <w:trHeight w:val="361"/>
        </w:trPr>
        <w:tc>
          <w:tcPr>
            <w:tcW w:w="2972" w:type="dxa"/>
            <w:vMerge w:val="restart"/>
          </w:tcPr>
          <w:p w14:paraId="1CB33F3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3.2 Прямоугольная изометрическая проекция</w:t>
            </w:r>
          </w:p>
        </w:tc>
        <w:tc>
          <w:tcPr>
            <w:tcW w:w="6662" w:type="dxa"/>
            <w:tcBorders>
              <w:top w:val="single" w:sz="4" w:space="0" w:color="auto"/>
              <w:left w:val="single" w:sz="4" w:space="0" w:color="auto"/>
              <w:bottom w:val="single" w:sz="4" w:space="0" w:color="auto"/>
              <w:right w:val="single" w:sz="4" w:space="0" w:color="auto"/>
            </w:tcBorders>
            <w:vAlign w:val="bottom"/>
          </w:tcPr>
          <w:p w14:paraId="238D029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03F1F065" w14:textId="77777777" w:rsidTr="00CB2FFD">
        <w:trPr>
          <w:trHeight w:val="361"/>
        </w:trPr>
        <w:tc>
          <w:tcPr>
            <w:tcW w:w="2972" w:type="dxa"/>
            <w:vMerge/>
          </w:tcPr>
          <w:p w14:paraId="5DFB8A6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8C6D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Образование изометрической проекции. Порядок построения изометрических проекций. Построение изометрических проекций деталей. Построение изометрии детали по трем видам</w:t>
            </w:r>
          </w:p>
        </w:tc>
      </w:tr>
      <w:tr w:rsidR="0040608F" w:rsidRPr="0040608F" w14:paraId="55E6A627" w14:textId="77777777" w:rsidTr="00CB2FFD">
        <w:trPr>
          <w:trHeight w:val="361"/>
        </w:trPr>
        <w:tc>
          <w:tcPr>
            <w:tcW w:w="2972" w:type="dxa"/>
            <w:vMerge/>
          </w:tcPr>
          <w:p w14:paraId="739FF99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36870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CBFF6F1" w14:textId="77777777" w:rsidTr="00CB2FFD">
        <w:trPr>
          <w:trHeight w:val="137"/>
        </w:trPr>
        <w:tc>
          <w:tcPr>
            <w:tcW w:w="2972" w:type="dxa"/>
            <w:vMerge/>
          </w:tcPr>
          <w:p w14:paraId="0C81101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4229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изометрических проекций деталей</w:t>
            </w:r>
          </w:p>
        </w:tc>
      </w:tr>
      <w:tr w:rsidR="0040608F" w:rsidRPr="0040608F" w14:paraId="2BE509BA" w14:textId="77777777" w:rsidTr="00CB2FFD">
        <w:trPr>
          <w:trHeight w:val="361"/>
        </w:trPr>
        <w:tc>
          <w:tcPr>
            <w:tcW w:w="2972" w:type="dxa"/>
            <w:vMerge/>
          </w:tcPr>
          <w:p w14:paraId="3B71273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AFEA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E089FB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3DDF9F5" w14:textId="77777777" w:rsidTr="00CB2FFD">
        <w:trPr>
          <w:trHeight w:val="361"/>
        </w:trPr>
        <w:tc>
          <w:tcPr>
            <w:tcW w:w="2972" w:type="dxa"/>
            <w:vMerge w:val="restart"/>
          </w:tcPr>
          <w:p w14:paraId="0CB2E5F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3.3 Фронтальная и прямоугольная </w:t>
            </w:r>
            <w:proofErr w:type="spellStart"/>
            <w:r w:rsidRPr="0040608F">
              <w:rPr>
                <w:rFonts w:ascii="Times New Roman" w:eastAsia="Times New Roman" w:hAnsi="Times New Roman" w:cs="Times New Roman"/>
                <w:b/>
                <w:bCs/>
                <w:lang w:eastAsia="ru-RU"/>
              </w:rPr>
              <w:t>диметрия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462DBDF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40B64B6" w14:textId="77777777" w:rsidTr="00CB2FFD">
        <w:trPr>
          <w:trHeight w:val="361"/>
        </w:trPr>
        <w:tc>
          <w:tcPr>
            <w:tcW w:w="2972" w:type="dxa"/>
            <w:vMerge/>
          </w:tcPr>
          <w:p w14:paraId="55CB198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FFF2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Образование фронтальной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Порядок построения фронтальных </w:t>
            </w:r>
            <w:proofErr w:type="spellStart"/>
            <w:r w:rsidRPr="0040608F">
              <w:rPr>
                <w:rFonts w:ascii="Times New Roman" w:eastAsia="Times New Roman" w:hAnsi="Times New Roman" w:cs="Times New Roman"/>
                <w:lang w:eastAsia="ru-RU"/>
              </w:rPr>
              <w:t>диметрических</w:t>
            </w:r>
            <w:proofErr w:type="spellEnd"/>
            <w:r w:rsidRPr="0040608F">
              <w:rPr>
                <w:rFonts w:ascii="Times New Roman" w:eastAsia="Times New Roman" w:hAnsi="Times New Roman" w:cs="Times New Roman"/>
                <w:lang w:eastAsia="ru-RU"/>
              </w:rPr>
              <w:t xml:space="preserve"> проекций. Понятие о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прямоугольной проекции. Построение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детали. </w:t>
            </w:r>
          </w:p>
        </w:tc>
      </w:tr>
      <w:tr w:rsidR="0040608F" w:rsidRPr="0040608F" w14:paraId="147C9A51" w14:textId="77777777" w:rsidTr="00CB2FFD">
        <w:trPr>
          <w:trHeight w:val="361"/>
        </w:trPr>
        <w:tc>
          <w:tcPr>
            <w:tcW w:w="2972" w:type="dxa"/>
            <w:vMerge/>
          </w:tcPr>
          <w:p w14:paraId="74237E2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B3E2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711CEDAB" w14:textId="77777777" w:rsidTr="00CB2FFD">
        <w:trPr>
          <w:trHeight w:val="137"/>
        </w:trPr>
        <w:tc>
          <w:tcPr>
            <w:tcW w:w="2972" w:type="dxa"/>
            <w:vMerge/>
          </w:tcPr>
          <w:p w14:paraId="0B38CCB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2B0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w:t>
            </w:r>
            <w:proofErr w:type="spellStart"/>
            <w:r w:rsidRPr="0040608F">
              <w:rPr>
                <w:rFonts w:ascii="Times New Roman" w:eastAsia="Times New Roman" w:hAnsi="Times New Roman" w:cs="Times New Roman"/>
                <w:lang w:eastAsia="ru-RU"/>
              </w:rPr>
              <w:t>диметрической</w:t>
            </w:r>
            <w:proofErr w:type="spellEnd"/>
            <w:r w:rsidRPr="0040608F">
              <w:rPr>
                <w:rFonts w:ascii="Times New Roman" w:eastAsia="Times New Roman" w:hAnsi="Times New Roman" w:cs="Times New Roman"/>
                <w:lang w:eastAsia="ru-RU"/>
              </w:rPr>
              <w:t xml:space="preserve"> проекции детали.</w:t>
            </w:r>
          </w:p>
        </w:tc>
      </w:tr>
      <w:tr w:rsidR="0040608F" w:rsidRPr="0040608F" w14:paraId="4F08E871" w14:textId="77777777" w:rsidTr="00CB2FFD">
        <w:trPr>
          <w:trHeight w:val="361"/>
        </w:trPr>
        <w:tc>
          <w:tcPr>
            <w:tcW w:w="2972" w:type="dxa"/>
            <w:vMerge/>
          </w:tcPr>
          <w:p w14:paraId="7DD69A7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02C2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4DBCB0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21F6BFE" w14:textId="77777777" w:rsidTr="00CB2FFD">
        <w:trPr>
          <w:trHeight w:val="361"/>
        </w:trPr>
        <w:tc>
          <w:tcPr>
            <w:tcW w:w="2972" w:type="dxa"/>
            <w:vMerge w:val="restart"/>
          </w:tcPr>
          <w:p w14:paraId="23CA1E8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3.4 Аксонометрические проекции окружности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C01F4F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3B80990E" w14:textId="77777777" w:rsidTr="00CB2FFD">
        <w:trPr>
          <w:trHeight w:val="361"/>
        </w:trPr>
        <w:tc>
          <w:tcPr>
            <w:tcW w:w="2972" w:type="dxa"/>
            <w:vMerge/>
          </w:tcPr>
          <w:p w14:paraId="5A7EB4F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0F1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Изометрические проекции окружностей, вписанных в грани куба. Построение овала. Фронтальные </w:t>
            </w:r>
            <w:proofErr w:type="spellStart"/>
            <w:r w:rsidRPr="0040608F">
              <w:rPr>
                <w:rFonts w:ascii="Times New Roman" w:eastAsia="Times New Roman" w:hAnsi="Times New Roman" w:cs="Times New Roman"/>
                <w:lang w:eastAsia="ru-RU"/>
              </w:rPr>
              <w:t>диметрические</w:t>
            </w:r>
            <w:proofErr w:type="spellEnd"/>
            <w:r w:rsidRPr="0040608F">
              <w:rPr>
                <w:rFonts w:ascii="Times New Roman" w:eastAsia="Times New Roman" w:hAnsi="Times New Roman" w:cs="Times New Roman"/>
                <w:lang w:eastAsia="ru-RU"/>
              </w:rPr>
              <w:t xml:space="preserve"> проекции окружностей, вписанных в грани куба. Построение втулки в изометрии. Чертеж формата А4</w:t>
            </w:r>
          </w:p>
        </w:tc>
      </w:tr>
      <w:tr w:rsidR="0040608F" w:rsidRPr="0040608F" w14:paraId="3BAF2305" w14:textId="77777777" w:rsidTr="00CB2FFD">
        <w:trPr>
          <w:trHeight w:val="361"/>
        </w:trPr>
        <w:tc>
          <w:tcPr>
            <w:tcW w:w="2972" w:type="dxa"/>
            <w:vMerge/>
          </w:tcPr>
          <w:p w14:paraId="4F7C8A9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EDC1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435A9F1" w14:textId="77777777" w:rsidTr="00CB2FFD">
        <w:trPr>
          <w:trHeight w:val="137"/>
        </w:trPr>
        <w:tc>
          <w:tcPr>
            <w:tcW w:w="2972" w:type="dxa"/>
            <w:vMerge/>
          </w:tcPr>
          <w:p w14:paraId="48DF52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0CB5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втулки в изометрии</w:t>
            </w:r>
          </w:p>
        </w:tc>
      </w:tr>
      <w:tr w:rsidR="0040608F" w:rsidRPr="0040608F" w14:paraId="028DECAC" w14:textId="77777777" w:rsidTr="00CB2FFD">
        <w:trPr>
          <w:trHeight w:val="361"/>
        </w:trPr>
        <w:tc>
          <w:tcPr>
            <w:tcW w:w="2972" w:type="dxa"/>
            <w:vMerge/>
          </w:tcPr>
          <w:p w14:paraId="69C5342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E9F7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7E7CC1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5C975212" w14:textId="77777777" w:rsidTr="00CB2FFD">
        <w:trPr>
          <w:trHeight w:val="361"/>
        </w:trPr>
        <w:tc>
          <w:tcPr>
            <w:tcW w:w="2972" w:type="dxa"/>
            <w:vMerge w:val="restart"/>
          </w:tcPr>
          <w:p w14:paraId="19BD333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3.5 Проецирование точки, лежащей на поверхности предмета</w:t>
            </w:r>
          </w:p>
        </w:tc>
        <w:tc>
          <w:tcPr>
            <w:tcW w:w="6662" w:type="dxa"/>
            <w:tcBorders>
              <w:top w:val="single" w:sz="4" w:space="0" w:color="auto"/>
              <w:left w:val="single" w:sz="4" w:space="0" w:color="auto"/>
              <w:bottom w:val="single" w:sz="4" w:space="0" w:color="auto"/>
              <w:right w:val="single" w:sz="4" w:space="0" w:color="auto"/>
            </w:tcBorders>
            <w:vAlign w:val="bottom"/>
          </w:tcPr>
          <w:p w14:paraId="0A6194D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6181475" w14:textId="77777777" w:rsidTr="00CB2FFD">
        <w:trPr>
          <w:trHeight w:val="361"/>
        </w:trPr>
        <w:tc>
          <w:tcPr>
            <w:tcW w:w="2972" w:type="dxa"/>
            <w:vMerge/>
          </w:tcPr>
          <w:p w14:paraId="34345A3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75325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Нахождение точки на трех видах проекций. Способы нахождения второй и третьей проекции точки, заданной поверхности предмета. Построение проекций точек, лежащих на поверхности предмета</w:t>
            </w:r>
          </w:p>
        </w:tc>
      </w:tr>
      <w:tr w:rsidR="0040608F" w:rsidRPr="0040608F" w14:paraId="648C7D08" w14:textId="77777777" w:rsidTr="00CB2FFD">
        <w:trPr>
          <w:trHeight w:val="361"/>
        </w:trPr>
        <w:tc>
          <w:tcPr>
            <w:tcW w:w="2972" w:type="dxa"/>
            <w:vMerge/>
          </w:tcPr>
          <w:p w14:paraId="24D5ADD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AC2B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D11B732" w14:textId="77777777" w:rsidTr="00CB2FFD">
        <w:trPr>
          <w:trHeight w:val="137"/>
        </w:trPr>
        <w:tc>
          <w:tcPr>
            <w:tcW w:w="2972" w:type="dxa"/>
            <w:vMerge/>
          </w:tcPr>
          <w:p w14:paraId="7CA58F98"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2A57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точек, лежащих на поверхности предмета</w:t>
            </w:r>
          </w:p>
        </w:tc>
      </w:tr>
      <w:tr w:rsidR="0040608F" w:rsidRPr="0040608F" w14:paraId="10CB9480" w14:textId="77777777" w:rsidTr="00CB2FFD">
        <w:trPr>
          <w:trHeight w:val="361"/>
        </w:trPr>
        <w:tc>
          <w:tcPr>
            <w:tcW w:w="2972" w:type="dxa"/>
            <w:vMerge/>
          </w:tcPr>
          <w:p w14:paraId="7BADB63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34D0B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F371FC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0608F" w:rsidRPr="0040608F" w14:paraId="54E3E6C5" w14:textId="77777777" w:rsidTr="00CB2FFD">
        <w:trPr>
          <w:trHeight w:val="361"/>
        </w:trPr>
        <w:tc>
          <w:tcPr>
            <w:tcW w:w="2972" w:type="dxa"/>
            <w:vMerge w:val="restart"/>
          </w:tcPr>
          <w:p w14:paraId="6D0CBF99" w14:textId="77777777" w:rsidR="0040608F" w:rsidRPr="0040608F" w:rsidRDefault="0040608F" w:rsidP="0040608F">
            <w:pPr>
              <w:rPr>
                <w:rFonts w:ascii="Times New Roman" w:eastAsia="Times New Roman" w:hAnsi="Times New Roman" w:cs="Times New Roman"/>
                <w:b/>
                <w:bCs/>
                <w:lang w:eastAsia="ru-RU"/>
              </w:rPr>
            </w:pPr>
            <w:bookmarkStart w:id="54" w:name="_Hlk163559034"/>
            <w:r w:rsidRPr="0040608F">
              <w:rPr>
                <w:rFonts w:ascii="Times New Roman" w:eastAsia="Times New Roman" w:hAnsi="Times New Roman" w:cs="Times New Roman"/>
                <w:b/>
                <w:bCs/>
                <w:lang w:eastAsia="ru-RU"/>
              </w:rPr>
              <w:lastRenderedPageBreak/>
              <w:t>Тема 3.6 Проецирование отрезка прямой линии</w:t>
            </w:r>
          </w:p>
        </w:tc>
        <w:tc>
          <w:tcPr>
            <w:tcW w:w="6662" w:type="dxa"/>
            <w:tcBorders>
              <w:top w:val="single" w:sz="4" w:space="0" w:color="auto"/>
              <w:left w:val="single" w:sz="4" w:space="0" w:color="auto"/>
              <w:bottom w:val="single" w:sz="4" w:space="0" w:color="auto"/>
              <w:right w:val="single" w:sz="4" w:space="0" w:color="auto"/>
            </w:tcBorders>
            <w:vAlign w:val="bottom"/>
          </w:tcPr>
          <w:p w14:paraId="1D1F4D4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E7E9774" w14:textId="77777777" w:rsidTr="00CB2FFD">
        <w:trPr>
          <w:trHeight w:val="361"/>
        </w:trPr>
        <w:tc>
          <w:tcPr>
            <w:tcW w:w="2972" w:type="dxa"/>
            <w:vMerge/>
          </w:tcPr>
          <w:p w14:paraId="4618EED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F1DF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Применение способов нахождения проекций точек при вычерчивании деталей. Построение проекций выреза в деталях. Проецирование отрезков на три вида</w:t>
            </w:r>
          </w:p>
        </w:tc>
      </w:tr>
      <w:tr w:rsidR="0040608F" w:rsidRPr="0040608F" w14:paraId="350F15A9" w14:textId="77777777" w:rsidTr="00CB2FFD">
        <w:trPr>
          <w:trHeight w:val="361"/>
        </w:trPr>
        <w:tc>
          <w:tcPr>
            <w:tcW w:w="2972" w:type="dxa"/>
            <w:vMerge/>
          </w:tcPr>
          <w:p w14:paraId="7985127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2F49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466BD8C" w14:textId="77777777" w:rsidTr="00CB2FFD">
        <w:trPr>
          <w:trHeight w:val="137"/>
        </w:trPr>
        <w:tc>
          <w:tcPr>
            <w:tcW w:w="2972" w:type="dxa"/>
            <w:vMerge/>
          </w:tcPr>
          <w:p w14:paraId="1EBEBA1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573C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выреза в деталях</w:t>
            </w:r>
          </w:p>
        </w:tc>
      </w:tr>
      <w:tr w:rsidR="0040608F" w:rsidRPr="0040608F" w14:paraId="3DB690A1" w14:textId="77777777" w:rsidTr="00CB2FFD">
        <w:trPr>
          <w:trHeight w:val="361"/>
        </w:trPr>
        <w:tc>
          <w:tcPr>
            <w:tcW w:w="2972" w:type="dxa"/>
            <w:vMerge/>
          </w:tcPr>
          <w:p w14:paraId="74825A7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49A8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239C7E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4"/>
      <w:tr w:rsidR="0040608F" w:rsidRPr="0040608F" w14:paraId="22D7F858" w14:textId="77777777" w:rsidTr="00CB2FFD">
        <w:trPr>
          <w:trHeight w:val="361"/>
        </w:trPr>
        <w:tc>
          <w:tcPr>
            <w:tcW w:w="9634" w:type="dxa"/>
            <w:gridSpan w:val="2"/>
            <w:tcBorders>
              <w:right w:val="single" w:sz="4" w:space="0" w:color="auto"/>
            </w:tcBorders>
          </w:tcPr>
          <w:p w14:paraId="1FD754A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4. Сечения и разрезы </w:t>
            </w:r>
          </w:p>
        </w:tc>
      </w:tr>
      <w:tr w:rsidR="0040608F" w:rsidRPr="0040608F" w14:paraId="2533E233" w14:textId="77777777" w:rsidTr="00CB2FFD">
        <w:trPr>
          <w:trHeight w:val="361"/>
        </w:trPr>
        <w:tc>
          <w:tcPr>
            <w:tcW w:w="2972" w:type="dxa"/>
            <w:vMerge w:val="restart"/>
          </w:tcPr>
          <w:p w14:paraId="525F01B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4.1 Понятие о сечении геометрических тел, призмы и цилиндра</w:t>
            </w:r>
          </w:p>
        </w:tc>
        <w:tc>
          <w:tcPr>
            <w:tcW w:w="6662" w:type="dxa"/>
            <w:tcBorders>
              <w:top w:val="single" w:sz="4" w:space="0" w:color="auto"/>
              <w:left w:val="single" w:sz="4" w:space="0" w:color="auto"/>
              <w:bottom w:val="single" w:sz="4" w:space="0" w:color="auto"/>
              <w:right w:val="single" w:sz="4" w:space="0" w:color="auto"/>
            </w:tcBorders>
            <w:vAlign w:val="bottom"/>
          </w:tcPr>
          <w:p w14:paraId="21D28B3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AFC69AE" w14:textId="77777777" w:rsidTr="00CB2FFD">
        <w:trPr>
          <w:trHeight w:val="361"/>
        </w:trPr>
        <w:tc>
          <w:tcPr>
            <w:tcW w:w="2972" w:type="dxa"/>
            <w:vMerge/>
          </w:tcPr>
          <w:p w14:paraId="527985D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11FC4"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Применение сечений. Понятие сечения. Места расположения сечений. Обозначение сечений. Сечение призмы и цилиндра плоскостью. Выполнение сечений призмы и цилиндра плоскостью</w:t>
            </w:r>
          </w:p>
        </w:tc>
      </w:tr>
      <w:tr w:rsidR="0040608F" w:rsidRPr="0040608F" w14:paraId="170F5E03" w14:textId="77777777" w:rsidTr="00CB2FFD">
        <w:trPr>
          <w:trHeight w:val="361"/>
        </w:trPr>
        <w:tc>
          <w:tcPr>
            <w:tcW w:w="2972" w:type="dxa"/>
            <w:vMerge/>
          </w:tcPr>
          <w:p w14:paraId="406F43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77B96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44C006D9" w14:textId="77777777" w:rsidTr="00CB2FFD">
        <w:trPr>
          <w:trHeight w:val="137"/>
        </w:trPr>
        <w:tc>
          <w:tcPr>
            <w:tcW w:w="2972" w:type="dxa"/>
            <w:vMerge/>
          </w:tcPr>
          <w:p w14:paraId="43964D2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B274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сечений призмы и цилиндра плоскостью</w:t>
            </w:r>
          </w:p>
        </w:tc>
      </w:tr>
      <w:tr w:rsidR="0040608F" w:rsidRPr="0040608F" w14:paraId="12FDA3EC" w14:textId="77777777" w:rsidTr="00CB2FFD">
        <w:trPr>
          <w:trHeight w:val="361"/>
        </w:trPr>
        <w:tc>
          <w:tcPr>
            <w:tcW w:w="2972" w:type="dxa"/>
            <w:vMerge/>
          </w:tcPr>
          <w:p w14:paraId="15D3842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0C2E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CC1D46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93243A4" w14:textId="77777777" w:rsidTr="00CB2FFD">
        <w:trPr>
          <w:trHeight w:val="361"/>
        </w:trPr>
        <w:tc>
          <w:tcPr>
            <w:tcW w:w="2972" w:type="dxa"/>
            <w:vMerge w:val="restart"/>
          </w:tcPr>
          <w:p w14:paraId="278652E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4.2 Сечение пирамиды и конуса плоскостью</w:t>
            </w:r>
          </w:p>
        </w:tc>
        <w:tc>
          <w:tcPr>
            <w:tcW w:w="6662" w:type="dxa"/>
            <w:tcBorders>
              <w:top w:val="single" w:sz="4" w:space="0" w:color="auto"/>
              <w:left w:val="single" w:sz="4" w:space="0" w:color="auto"/>
              <w:bottom w:val="single" w:sz="4" w:space="0" w:color="auto"/>
              <w:right w:val="single" w:sz="4" w:space="0" w:color="auto"/>
            </w:tcBorders>
            <w:vAlign w:val="bottom"/>
          </w:tcPr>
          <w:p w14:paraId="67281EC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D87D69E" w14:textId="77777777" w:rsidTr="00CB2FFD">
        <w:trPr>
          <w:trHeight w:val="361"/>
        </w:trPr>
        <w:tc>
          <w:tcPr>
            <w:tcW w:w="2972" w:type="dxa"/>
            <w:vMerge/>
          </w:tcPr>
          <w:p w14:paraId="6859A1A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9B4A8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в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сечение деталей. Сечение пирамиды и конуса. Выполнение сечения пирамиды и конуса плоскостью</w:t>
            </w:r>
          </w:p>
        </w:tc>
      </w:tr>
      <w:tr w:rsidR="0040608F" w:rsidRPr="0040608F" w14:paraId="57161B8C" w14:textId="77777777" w:rsidTr="00CB2FFD">
        <w:trPr>
          <w:trHeight w:val="361"/>
        </w:trPr>
        <w:tc>
          <w:tcPr>
            <w:tcW w:w="2972" w:type="dxa"/>
            <w:vMerge/>
          </w:tcPr>
          <w:p w14:paraId="6F414B9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FE5BD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55861BA" w14:textId="77777777" w:rsidTr="00CB2FFD">
        <w:trPr>
          <w:trHeight w:val="137"/>
        </w:trPr>
        <w:tc>
          <w:tcPr>
            <w:tcW w:w="2972" w:type="dxa"/>
            <w:vMerge/>
          </w:tcPr>
          <w:p w14:paraId="062BBEE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74CC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Построение в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сечение деталей</w:t>
            </w:r>
          </w:p>
        </w:tc>
      </w:tr>
      <w:tr w:rsidR="0040608F" w:rsidRPr="0040608F" w14:paraId="7182ECCB" w14:textId="77777777" w:rsidTr="00CB2FFD">
        <w:trPr>
          <w:trHeight w:val="361"/>
        </w:trPr>
        <w:tc>
          <w:tcPr>
            <w:tcW w:w="2972" w:type="dxa"/>
            <w:vMerge/>
          </w:tcPr>
          <w:p w14:paraId="0AA9FFB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C35BC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FA4D4C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D3E5B86" w14:textId="77777777" w:rsidTr="00CB2FFD">
        <w:trPr>
          <w:trHeight w:val="361"/>
        </w:trPr>
        <w:tc>
          <w:tcPr>
            <w:tcW w:w="2972" w:type="dxa"/>
            <w:vMerge w:val="restart"/>
          </w:tcPr>
          <w:p w14:paraId="46C30B2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4.3 Взаимное пересечение многогранников</w:t>
            </w:r>
          </w:p>
        </w:tc>
        <w:tc>
          <w:tcPr>
            <w:tcW w:w="6662" w:type="dxa"/>
            <w:tcBorders>
              <w:top w:val="single" w:sz="4" w:space="0" w:color="auto"/>
              <w:left w:val="single" w:sz="4" w:space="0" w:color="auto"/>
              <w:bottom w:val="single" w:sz="4" w:space="0" w:color="auto"/>
              <w:right w:val="single" w:sz="4" w:space="0" w:color="auto"/>
            </w:tcBorders>
            <w:vAlign w:val="bottom"/>
          </w:tcPr>
          <w:p w14:paraId="439098A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8C4E043" w14:textId="77777777" w:rsidTr="00CB2FFD">
        <w:trPr>
          <w:trHeight w:val="361"/>
        </w:trPr>
        <w:tc>
          <w:tcPr>
            <w:tcW w:w="2972" w:type="dxa"/>
            <w:vMerge/>
          </w:tcPr>
          <w:p w14:paraId="7C49F75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3F39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Пересечение поверхностей. Построение проекций многогранников. Построение изометрии и </w:t>
            </w:r>
            <w:proofErr w:type="spellStart"/>
            <w:r w:rsidRPr="0040608F">
              <w:rPr>
                <w:rFonts w:ascii="Times New Roman" w:eastAsia="Times New Roman" w:hAnsi="Times New Roman" w:cs="Times New Roman"/>
                <w:lang w:eastAsia="ru-RU"/>
              </w:rPr>
              <w:t>диметрии</w:t>
            </w:r>
            <w:proofErr w:type="spellEnd"/>
            <w:r w:rsidRPr="0040608F">
              <w:rPr>
                <w:rFonts w:ascii="Times New Roman" w:eastAsia="Times New Roman" w:hAnsi="Times New Roman" w:cs="Times New Roman"/>
                <w:lang w:eastAsia="ru-RU"/>
              </w:rPr>
              <w:t xml:space="preserve"> сложных деталей. Выполнение сложных деталей в изометрии</w:t>
            </w:r>
          </w:p>
        </w:tc>
      </w:tr>
      <w:tr w:rsidR="0040608F" w:rsidRPr="0040608F" w14:paraId="28B3A68C" w14:textId="77777777" w:rsidTr="00CB2FFD">
        <w:trPr>
          <w:trHeight w:val="361"/>
        </w:trPr>
        <w:tc>
          <w:tcPr>
            <w:tcW w:w="2972" w:type="dxa"/>
            <w:vMerge/>
          </w:tcPr>
          <w:p w14:paraId="33DC669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7CF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04388064" w14:textId="77777777" w:rsidTr="00CB2FFD">
        <w:trPr>
          <w:trHeight w:val="137"/>
        </w:trPr>
        <w:tc>
          <w:tcPr>
            <w:tcW w:w="2972" w:type="dxa"/>
            <w:vMerge/>
          </w:tcPr>
          <w:p w14:paraId="0F0921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514106"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проекций многогранников</w:t>
            </w:r>
          </w:p>
        </w:tc>
      </w:tr>
      <w:tr w:rsidR="0040608F" w:rsidRPr="0040608F" w14:paraId="16BEA927" w14:textId="77777777" w:rsidTr="00CB2FFD">
        <w:trPr>
          <w:trHeight w:val="361"/>
        </w:trPr>
        <w:tc>
          <w:tcPr>
            <w:tcW w:w="2972" w:type="dxa"/>
            <w:vMerge/>
          </w:tcPr>
          <w:p w14:paraId="06A21D8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3631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E0C3E4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6BFEDAD" w14:textId="77777777" w:rsidTr="00CB2FFD">
        <w:trPr>
          <w:trHeight w:val="361"/>
        </w:trPr>
        <w:tc>
          <w:tcPr>
            <w:tcW w:w="2972" w:type="dxa"/>
            <w:vMerge w:val="restart"/>
          </w:tcPr>
          <w:p w14:paraId="2B6BF1D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4.4 Разрезы простые</w:t>
            </w:r>
          </w:p>
        </w:tc>
        <w:tc>
          <w:tcPr>
            <w:tcW w:w="6662" w:type="dxa"/>
            <w:tcBorders>
              <w:top w:val="single" w:sz="4" w:space="0" w:color="auto"/>
              <w:left w:val="single" w:sz="4" w:space="0" w:color="auto"/>
              <w:bottom w:val="single" w:sz="4" w:space="0" w:color="auto"/>
              <w:right w:val="single" w:sz="4" w:space="0" w:color="auto"/>
            </w:tcBorders>
            <w:vAlign w:val="bottom"/>
          </w:tcPr>
          <w:p w14:paraId="6729B98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08D1843" w14:textId="77777777" w:rsidTr="00CB2FFD">
        <w:trPr>
          <w:trHeight w:val="361"/>
        </w:trPr>
        <w:tc>
          <w:tcPr>
            <w:tcW w:w="2972" w:type="dxa"/>
            <w:vMerge/>
          </w:tcPr>
          <w:p w14:paraId="4C0DDA1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39E4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Условное изображение разрез. Виды разрезов: вертикальный, горизонтальный. Обозначение разрезов на чертеже. Выполнение простых разрезов деталей</w:t>
            </w:r>
          </w:p>
        </w:tc>
      </w:tr>
      <w:tr w:rsidR="0040608F" w:rsidRPr="0040608F" w14:paraId="7A23B0F5" w14:textId="77777777" w:rsidTr="00CB2FFD">
        <w:trPr>
          <w:trHeight w:val="361"/>
        </w:trPr>
        <w:tc>
          <w:tcPr>
            <w:tcW w:w="2972" w:type="dxa"/>
            <w:vMerge/>
          </w:tcPr>
          <w:p w14:paraId="4FE89AD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8A4B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87F5F04" w14:textId="77777777" w:rsidTr="00CB2FFD">
        <w:trPr>
          <w:trHeight w:val="137"/>
        </w:trPr>
        <w:tc>
          <w:tcPr>
            <w:tcW w:w="2972" w:type="dxa"/>
            <w:vMerge/>
          </w:tcPr>
          <w:p w14:paraId="464894D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32DC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простых разрезов деталей</w:t>
            </w:r>
          </w:p>
        </w:tc>
      </w:tr>
      <w:tr w:rsidR="0040608F" w:rsidRPr="0040608F" w14:paraId="71400C64" w14:textId="77777777" w:rsidTr="00CB2FFD">
        <w:trPr>
          <w:trHeight w:val="361"/>
        </w:trPr>
        <w:tc>
          <w:tcPr>
            <w:tcW w:w="2972" w:type="dxa"/>
            <w:vMerge/>
          </w:tcPr>
          <w:p w14:paraId="796CF9B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5A6F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7D353B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6486C8B" w14:textId="77777777" w:rsidTr="00CB2FFD">
        <w:trPr>
          <w:trHeight w:val="361"/>
        </w:trPr>
        <w:tc>
          <w:tcPr>
            <w:tcW w:w="2972" w:type="dxa"/>
            <w:vMerge w:val="restart"/>
          </w:tcPr>
          <w:p w14:paraId="412841E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4.5 Разрезы сложные</w:t>
            </w:r>
          </w:p>
        </w:tc>
        <w:tc>
          <w:tcPr>
            <w:tcW w:w="6662" w:type="dxa"/>
            <w:tcBorders>
              <w:top w:val="single" w:sz="4" w:space="0" w:color="auto"/>
              <w:left w:val="single" w:sz="4" w:space="0" w:color="auto"/>
              <w:bottom w:val="single" w:sz="4" w:space="0" w:color="auto"/>
              <w:right w:val="single" w:sz="4" w:space="0" w:color="auto"/>
            </w:tcBorders>
            <w:vAlign w:val="bottom"/>
          </w:tcPr>
          <w:p w14:paraId="4075123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327B489" w14:textId="77777777" w:rsidTr="00CB2FFD">
        <w:trPr>
          <w:trHeight w:val="361"/>
        </w:trPr>
        <w:tc>
          <w:tcPr>
            <w:tcW w:w="2972" w:type="dxa"/>
            <w:vMerge/>
          </w:tcPr>
          <w:p w14:paraId="037902E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18C7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Рассечение несколькими плоскостями. Ступенчатые и ломанные разрезы. Построение сложных разрезов</w:t>
            </w:r>
          </w:p>
        </w:tc>
      </w:tr>
      <w:tr w:rsidR="0040608F" w:rsidRPr="0040608F" w14:paraId="3FDDC7EF" w14:textId="77777777" w:rsidTr="00CB2FFD">
        <w:trPr>
          <w:trHeight w:val="361"/>
        </w:trPr>
        <w:tc>
          <w:tcPr>
            <w:tcW w:w="2972" w:type="dxa"/>
            <w:vMerge/>
          </w:tcPr>
          <w:p w14:paraId="4545C1C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829F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BBB2233" w14:textId="77777777" w:rsidTr="00CB2FFD">
        <w:trPr>
          <w:trHeight w:val="137"/>
        </w:trPr>
        <w:tc>
          <w:tcPr>
            <w:tcW w:w="2972" w:type="dxa"/>
            <w:vMerge/>
          </w:tcPr>
          <w:p w14:paraId="3A4BFD4E"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417F3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сложных разрезов</w:t>
            </w:r>
          </w:p>
        </w:tc>
      </w:tr>
      <w:tr w:rsidR="0040608F" w:rsidRPr="0040608F" w14:paraId="386EB59A" w14:textId="77777777" w:rsidTr="00CB2FFD">
        <w:trPr>
          <w:trHeight w:val="815"/>
        </w:trPr>
        <w:tc>
          <w:tcPr>
            <w:tcW w:w="2972" w:type="dxa"/>
            <w:vMerge/>
          </w:tcPr>
          <w:p w14:paraId="151BCC9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5141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A61E3D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23543B7" w14:textId="77777777" w:rsidTr="00CB2FFD">
        <w:trPr>
          <w:trHeight w:val="361"/>
        </w:trPr>
        <w:tc>
          <w:tcPr>
            <w:tcW w:w="9634" w:type="dxa"/>
            <w:gridSpan w:val="2"/>
            <w:tcBorders>
              <w:right w:val="single" w:sz="4" w:space="0" w:color="auto"/>
            </w:tcBorders>
          </w:tcPr>
          <w:p w14:paraId="0A39B08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5. Машиностроительное черчение </w:t>
            </w:r>
          </w:p>
        </w:tc>
      </w:tr>
      <w:tr w:rsidR="0040608F" w:rsidRPr="0040608F" w14:paraId="5CD23948" w14:textId="77777777" w:rsidTr="00CB2FFD">
        <w:trPr>
          <w:trHeight w:val="361"/>
        </w:trPr>
        <w:tc>
          <w:tcPr>
            <w:tcW w:w="2972" w:type="dxa"/>
            <w:vMerge w:val="restart"/>
          </w:tcPr>
          <w:p w14:paraId="3073B12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5.1 Общие сведения о машиностроительных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6160E2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1841420" w14:textId="77777777" w:rsidTr="00CB2FFD">
        <w:trPr>
          <w:trHeight w:val="361"/>
        </w:trPr>
        <w:tc>
          <w:tcPr>
            <w:tcW w:w="2972" w:type="dxa"/>
            <w:vMerge/>
          </w:tcPr>
          <w:p w14:paraId="07EC63F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2AD6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Виды изделий. Конструкторские документы. Технические условия. Стадии разработки конструкторских документов</w:t>
            </w:r>
          </w:p>
        </w:tc>
      </w:tr>
      <w:tr w:rsidR="0040608F" w:rsidRPr="0040608F" w14:paraId="1C877FB3" w14:textId="77777777" w:rsidTr="00CB2FFD">
        <w:trPr>
          <w:trHeight w:val="361"/>
        </w:trPr>
        <w:tc>
          <w:tcPr>
            <w:tcW w:w="2972" w:type="dxa"/>
            <w:vMerge/>
          </w:tcPr>
          <w:p w14:paraId="5304EE2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263C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4B29C56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2DECCE99" w14:textId="77777777" w:rsidTr="00CB2FFD">
        <w:trPr>
          <w:trHeight w:val="361"/>
        </w:trPr>
        <w:tc>
          <w:tcPr>
            <w:tcW w:w="2972" w:type="dxa"/>
            <w:vMerge w:val="restart"/>
          </w:tcPr>
          <w:p w14:paraId="153ACA1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5.2 Условности и упрощения на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0B67F34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5974DE3" w14:textId="77777777" w:rsidTr="00CB2FFD">
        <w:trPr>
          <w:trHeight w:val="361"/>
        </w:trPr>
        <w:tc>
          <w:tcPr>
            <w:tcW w:w="2972" w:type="dxa"/>
            <w:vMerge/>
          </w:tcPr>
          <w:p w14:paraId="70BE9B5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98D8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Рационализация чертежной работы. Условности и упрощения на чертежах, сокращающие количество изображений, размер изображений. Нахождение условностей и упрощений на чертеже</w:t>
            </w:r>
          </w:p>
        </w:tc>
      </w:tr>
      <w:tr w:rsidR="0040608F" w:rsidRPr="0040608F" w14:paraId="40405104" w14:textId="77777777" w:rsidTr="00CB2FFD">
        <w:trPr>
          <w:trHeight w:val="361"/>
        </w:trPr>
        <w:tc>
          <w:tcPr>
            <w:tcW w:w="2972" w:type="dxa"/>
            <w:vMerge/>
          </w:tcPr>
          <w:p w14:paraId="6893A8C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E8D5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454B4377" w14:textId="77777777" w:rsidTr="00CB2FFD">
        <w:trPr>
          <w:trHeight w:val="137"/>
        </w:trPr>
        <w:tc>
          <w:tcPr>
            <w:tcW w:w="2972" w:type="dxa"/>
            <w:vMerge/>
          </w:tcPr>
          <w:p w14:paraId="7E70D23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3D073B"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Нахождение условностей и упрощений на чертеже</w:t>
            </w:r>
          </w:p>
        </w:tc>
      </w:tr>
      <w:tr w:rsidR="0040608F" w:rsidRPr="0040608F" w14:paraId="30145137" w14:textId="77777777" w:rsidTr="00CB2FFD">
        <w:trPr>
          <w:trHeight w:val="361"/>
        </w:trPr>
        <w:tc>
          <w:tcPr>
            <w:tcW w:w="2972" w:type="dxa"/>
            <w:vMerge/>
          </w:tcPr>
          <w:p w14:paraId="73680EAF"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08435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2A0C2C8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983B956" w14:textId="77777777" w:rsidTr="00CB2FFD">
        <w:trPr>
          <w:trHeight w:val="361"/>
        </w:trPr>
        <w:tc>
          <w:tcPr>
            <w:tcW w:w="2972" w:type="dxa"/>
            <w:vMerge w:val="restart"/>
          </w:tcPr>
          <w:p w14:paraId="167C8A9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5.3</w:t>
            </w:r>
            <w:r w:rsidRPr="0040608F">
              <w:rPr>
                <w:rFonts w:ascii="Times New Roman" w:eastAsia="Times New Roman" w:hAnsi="Times New Roman" w:cs="Times New Roman"/>
                <w:b/>
                <w:bCs/>
                <w:lang w:val="en-US" w:eastAsia="ru-RU"/>
              </w:rPr>
              <w:t xml:space="preserve"> </w:t>
            </w:r>
            <w:r w:rsidRPr="0040608F">
              <w:rPr>
                <w:rFonts w:ascii="Times New Roman" w:eastAsia="Times New Roman" w:hAnsi="Times New Roman" w:cs="Times New Roman"/>
                <w:b/>
                <w:bCs/>
                <w:lang w:eastAsia="ru-RU"/>
              </w:rPr>
              <w:t>Графические обозначения</w:t>
            </w:r>
          </w:p>
        </w:tc>
        <w:tc>
          <w:tcPr>
            <w:tcW w:w="6662" w:type="dxa"/>
            <w:tcBorders>
              <w:top w:val="single" w:sz="4" w:space="0" w:color="auto"/>
              <w:left w:val="single" w:sz="4" w:space="0" w:color="auto"/>
              <w:bottom w:val="single" w:sz="4" w:space="0" w:color="auto"/>
              <w:right w:val="single" w:sz="4" w:space="0" w:color="auto"/>
            </w:tcBorders>
            <w:vAlign w:val="bottom"/>
          </w:tcPr>
          <w:p w14:paraId="42DD940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FAB4336" w14:textId="77777777" w:rsidTr="00CB2FFD">
        <w:trPr>
          <w:trHeight w:val="361"/>
        </w:trPr>
        <w:tc>
          <w:tcPr>
            <w:tcW w:w="2972" w:type="dxa"/>
            <w:vMerge/>
          </w:tcPr>
          <w:p w14:paraId="5D6A035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E038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Общее графическое обозначение на чертеже материалов в сечениях. Стандарт установленных графических изображений. Нанесение покрытий. Обозначение показателей свойств материалов. Нахождение погрешностей, возникающих при изготовлении деталей. Допуск размера. Нулевая линия. Квалитет</w:t>
            </w:r>
          </w:p>
        </w:tc>
      </w:tr>
      <w:tr w:rsidR="0040608F" w:rsidRPr="0040608F" w14:paraId="11645AAC" w14:textId="77777777" w:rsidTr="00CB2FFD">
        <w:trPr>
          <w:trHeight w:val="361"/>
        </w:trPr>
        <w:tc>
          <w:tcPr>
            <w:tcW w:w="2972" w:type="dxa"/>
            <w:vMerge/>
          </w:tcPr>
          <w:p w14:paraId="683E6CA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AE3D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6F2DFDF" w14:textId="77777777" w:rsidTr="00CB2FFD">
        <w:trPr>
          <w:trHeight w:val="137"/>
        </w:trPr>
        <w:tc>
          <w:tcPr>
            <w:tcW w:w="2972" w:type="dxa"/>
            <w:vMerge/>
          </w:tcPr>
          <w:p w14:paraId="51F733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380DA"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Обозначение показателей свойств материалов</w:t>
            </w:r>
          </w:p>
        </w:tc>
      </w:tr>
      <w:tr w:rsidR="0040608F" w:rsidRPr="0040608F" w14:paraId="69C0C305" w14:textId="77777777" w:rsidTr="00CB2FFD">
        <w:trPr>
          <w:trHeight w:val="361"/>
        </w:trPr>
        <w:tc>
          <w:tcPr>
            <w:tcW w:w="2972" w:type="dxa"/>
            <w:vMerge/>
          </w:tcPr>
          <w:p w14:paraId="1E833C1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A4FC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36AF83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FD4BE2D" w14:textId="77777777" w:rsidTr="00CB2FFD">
        <w:trPr>
          <w:trHeight w:val="361"/>
        </w:trPr>
        <w:tc>
          <w:tcPr>
            <w:tcW w:w="2972" w:type="dxa"/>
            <w:vMerge w:val="restart"/>
          </w:tcPr>
          <w:p w14:paraId="230698D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5.4 Винтовые поверхности. Резьбы</w:t>
            </w:r>
          </w:p>
        </w:tc>
        <w:tc>
          <w:tcPr>
            <w:tcW w:w="6662" w:type="dxa"/>
            <w:tcBorders>
              <w:top w:val="single" w:sz="4" w:space="0" w:color="auto"/>
              <w:left w:val="single" w:sz="4" w:space="0" w:color="auto"/>
              <w:bottom w:val="single" w:sz="4" w:space="0" w:color="auto"/>
              <w:right w:val="single" w:sz="4" w:space="0" w:color="auto"/>
            </w:tcBorders>
            <w:vAlign w:val="bottom"/>
          </w:tcPr>
          <w:p w14:paraId="4F21696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559B663" w14:textId="77777777" w:rsidTr="00CB2FFD">
        <w:trPr>
          <w:trHeight w:val="361"/>
        </w:trPr>
        <w:tc>
          <w:tcPr>
            <w:tcW w:w="2972" w:type="dxa"/>
            <w:vMerge/>
          </w:tcPr>
          <w:p w14:paraId="2F909B9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CCDA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 xml:space="preserve">Винтовые линии и их направления. Применение винтовых линий. Движение точки в винтовой линии. Правила изображения резьбы. Классификация </w:t>
            </w:r>
            <w:proofErr w:type="spellStart"/>
            <w:r w:rsidRPr="0040608F">
              <w:rPr>
                <w:rFonts w:ascii="Times New Roman" w:eastAsia="Times New Roman" w:hAnsi="Times New Roman" w:cs="Times New Roman"/>
                <w:lang w:eastAsia="ru-RU"/>
              </w:rPr>
              <w:t>резьб</w:t>
            </w:r>
            <w:proofErr w:type="spellEnd"/>
            <w:r w:rsidRPr="0040608F">
              <w:rPr>
                <w:rFonts w:ascii="Times New Roman" w:eastAsia="Times New Roman" w:hAnsi="Times New Roman" w:cs="Times New Roman"/>
                <w:lang w:eastAsia="ru-RU"/>
              </w:rPr>
              <w:t>. Эксплуатация и назначение резьбы. Изображение резьбы на стержне. Резьба в отверстии. Соединение деталей с помощью резьбы. Нанесение глубины глухого резьбового отверстия. Нанесение резьбы на изображение болта. Построение винтовой линии</w:t>
            </w:r>
          </w:p>
        </w:tc>
      </w:tr>
      <w:tr w:rsidR="0040608F" w:rsidRPr="0040608F" w14:paraId="690E81B7" w14:textId="77777777" w:rsidTr="00CB2FFD">
        <w:trPr>
          <w:trHeight w:val="361"/>
        </w:trPr>
        <w:tc>
          <w:tcPr>
            <w:tcW w:w="2972" w:type="dxa"/>
            <w:vMerge/>
          </w:tcPr>
          <w:p w14:paraId="6DB6DB7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D51F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577355C3" w14:textId="77777777" w:rsidTr="00CB2FFD">
        <w:trPr>
          <w:trHeight w:val="137"/>
        </w:trPr>
        <w:tc>
          <w:tcPr>
            <w:tcW w:w="2972" w:type="dxa"/>
            <w:vMerge/>
          </w:tcPr>
          <w:p w14:paraId="6C93358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95308"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Нанесение резьбы на изображение болта</w:t>
            </w:r>
          </w:p>
        </w:tc>
      </w:tr>
      <w:tr w:rsidR="0040608F" w:rsidRPr="0040608F" w14:paraId="7F9DB275" w14:textId="77777777" w:rsidTr="00CB2FFD">
        <w:trPr>
          <w:trHeight w:val="137"/>
        </w:trPr>
        <w:tc>
          <w:tcPr>
            <w:tcW w:w="2972" w:type="dxa"/>
            <w:vMerge/>
          </w:tcPr>
          <w:p w14:paraId="7EADFD5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CFB32"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Построение винтовой линии</w:t>
            </w:r>
          </w:p>
        </w:tc>
      </w:tr>
      <w:tr w:rsidR="0040608F" w:rsidRPr="0040608F" w14:paraId="1FDB99C7" w14:textId="77777777" w:rsidTr="00CB2FFD">
        <w:trPr>
          <w:trHeight w:val="361"/>
        </w:trPr>
        <w:tc>
          <w:tcPr>
            <w:tcW w:w="2972" w:type="dxa"/>
            <w:vMerge/>
          </w:tcPr>
          <w:p w14:paraId="5FD4381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912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EBBA5F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7F313482" w14:textId="77777777" w:rsidTr="00CB2FFD">
        <w:trPr>
          <w:trHeight w:val="361"/>
        </w:trPr>
        <w:tc>
          <w:tcPr>
            <w:tcW w:w="2972" w:type="dxa"/>
            <w:vMerge w:val="restart"/>
          </w:tcPr>
          <w:p w14:paraId="46A729F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5.5 Стандартные крепежные детали</w:t>
            </w:r>
          </w:p>
          <w:p w14:paraId="16024EFD" w14:textId="77777777" w:rsidR="0040608F" w:rsidRPr="0040608F" w:rsidRDefault="0040608F" w:rsidP="0040608F">
            <w:pPr>
              <w:rPr>
                <w:rFonts w:ascii="Times New Roman" w:eastAsia="Times New Roman" w:hAnsi="Times New Roman" w:cs="Times New Roman"/>
                <w:b/>
                <w:bCs/>
                <w:lang w:eastAsia="ru-RU"/>
              </w:rPr>
            </w:pPr>
          </w:p>
          <w:p w14:paraId="719CFA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D429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F2859E7" w14:textId="77777777" w:rsidTr="00CB2FFD">
        <w:trPr>
          <w:trHeight w:val="361"/>
        </w:trPr>
        <w:tc>
          <w:tcPr>
            <w:tcW w:w="2972" w:type="dxa"/>
            <w:vMerge/>
          </w:tcPr>
          <w:p w14:paraId="1DB8574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87EE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Крепежные стандартные изделия. Резьбовое соединения стержня. Соединения болтом. Изображение шпильки. Деление шпильки на элементы. Обозначение резьбы на шпилечном соединении деталей. Выполнение чертежа болта</w:t>
            </w:r>
          </w:p>
        </w:tc>
      </w:tr>
      <w:tr w:rsidR="0040608F" w:rsidRPr="0040608F" w14:paraId="4B9C47C7" w14:textId="77777777" w:rsidTr="00CB2FFD">
        <w:trPr>
          <w:trHeight w:val="361"/>
        </w:trPr>
        <w:tc>
          <w:tcPr>
            <w:tcW w:w="2972" w:type="dxa"/>
            <w:vMerge/>
          </w:tcPr>
          <w:p w14:paraId="3A0DB66E"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C66B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5531A7C" w14:textId="77777777" w:rsidTr="00CB2FFD">
        <w:trPr>
          <w:trHeight w:val="137"/>
        </w:trPr>
        <w:tc>
          <w:tcPr>
            <w:tcW w:w="2972" w:type="dxa"/>
            <w:vMerge/>
          </w:tcPr>
          <w:p w14:paraId="457A6EF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FD32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Выполнение чертежа болта</w:t>
            </w:r>
          </w:p>
        </w:tc>
      </w:tr>
      <w:tr w:rsidR="0040608F" w:rsidRPr="0040608F" w14:paraId="0A6879CF" w14:textId="77777777" w:rsidTr="00CB2FFD">
        <w:trPr>
          <w:trHeight w:val="361"/>
        </w:trPr>
        <w:tc>
          <w:tcPr>
            <w:tcW w:w="2972" w:type="dxa"/>
            <w:vMerge/>
          </w:tcPr>
          <w:p w14:paraId="402BF92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28C3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6CABAA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1EF2BD" w14:textId="77777777" w:rsidTr="00CB2FFD">
        <w:trPr>
          <w:trHeight w:val="361"/>
        </w:trPr>
        <w:tc>
          <w:tcPr>
            <w:tcW w:w="9634" w:type="dxa"/>
            <w:gridSpan w:val="2"/>
            <w:tcBorders>
              <w:right w:val="single" w:sz="4" w:space="0" w:color="auto"/>
            </w:tcBorders>
          </w:tcPr>
          <w:p w14:paraId="6515B07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6. Передачи и их элементы </w:t>
            </w:r>
          </w:p>
        </w:tc>
      </w:tr>
      <w:tr w:rsidR="0040608F" w:rsidRPr="0040608F" w14:paraId="4D5675B4" w14:textId="77777777" w:rsidTr="00CB2FFD">
        <w:trPr>
          <w:trHeight w:val="361"/>
        </w:trPr>
        <w:tc>
          <w:tcPr>
            <w:tcW w:w="2972" w:type="dxa"/>
            <w:vMerge w:val="restart"/>
          </w:tcPr>
          <w:p w14:paraId="1A52F0A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6.1 Общие сведения о зубчатых передачах</w:t>
            </w:r>
          </w:p>
          <w:p w14:paraId="7AE75F7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6D497"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24C92CBF" w14:textId="77777777" w:rsidTr="00CB2FFD">
        <w:trPr>
          <w:trHeight w:val="361"/>
        </w:trPr>
        <w:tc>
          <w:tcPr>
            <w:tcW w:w="2972" w:type="dxa"/>
            <w:vMerge/>
          </w:tcPr>
          <w:p w14:paraId="08EE53D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3CDC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Детали, из которых состоят машины и механизмы. Общие сведения о передачах. Виды зубчатых передач. Элементы зубчатых передач. Расчет таблицы</w:t>
            </w:r>
          </w:p>
        </w:tc>
      </w:tr>
      <w:tr w:rsidR="0040608F" w:rsidRPr="0040608F" w14:paraId="78F5F517" w14:textId="77777777" w:rsidTr="00CB2FFD">
        <w:trPr>
          <w:trHeight w:val="361"/>
        </w:trPr>
        <w:tc>
          <w:tcPr>
            <w:tcW w:w="2972" w:type="dxa"/>
            <w:vMerge/>
          </w:tcPr>
          <w:p w14:paraId="54C667BD"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69B05"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6B2088B" w14:textId="77777777" w:rsidTr="00CB2FFD">
        <w:trPr>
          <w:trHeight w:val="137"/>
        </w:trPr>
        <w:tc>
          <w:tcPr>
            <w:tcW w:w="2972" w:type="dxa"/>
            <w:vMerge/>
          </w:tcPr>
          <w:p w14:paraId="0EC8713D"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CEAA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Расчет таблицы</w:t>
            </w:r>
          </w:p>
        </w:tc>
      </w:tr>
      <w:tr w:rsidR="0040608F" w:rsidRPr="0040608F" w14:paraId="11123C6D" w14:textId="77777777" w:rsidTr="00CB2FFD">
        <w:trPr>
          <w:trHeight w:val="361"/>
        </w:trPr>
        <w:tc>
          <w:tcPr>
            <w:tcW w:w="2972" w:type="dxa"/>
            <w:vMerge/>
          </w:tcPr>
          <w:p w14:paraId="46FE7F1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F1B0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579BDA4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C62E6C4" w14:textId="77777777" w:rsidTr="00CB2FFD">
        <w:trPr>
          <w:trHeight w:val="361"/>
        </w:trPr>
        <w:tc>
          <w:tcPr>
            <w:tcW w:w="2972" w:type="dxa"/>
            <w:vMerge w:val="restart"/>
          </w:tcPr>
          <w:p w14:paraId="03A4D886"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6.2 Чертежи цилиндрических и конических зубчатых, червячных колес, зубчатых реек, цепных 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661345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71B9314A" w14:textId="77777777" w:rsidTr="00CB2FFD">
        <w:trPr>
          <w:trHeight w:val="361"/>
        </w:trPr>
        <w:tc>
          <w:tcPr>
            <w:tcW w:w="2972" w:type="dxa"/>
            <w:vMerge/>
          </w:tcPr>
          <w:p w14:paraId="493BA64C"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679B30"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Элементы зубчатых колес. Параметры цилиндрического зубчатого колеса и их расчет. Особенности чертежей цилиндрических колес с косыми зубьями. Выполнение чертежа зубчатой передачи. Вычерчивание червячного винта, червячного колеса. Расчет основных параметров червячного колеса. Размеры передач</w:t>
            </w:r>
          </w:p>
        </w:tc>
      </w:tr>
      <w:tr w:rsidR="0040608F" w:rsidRPr="0040608F" w14:paraId="0DCBF7F3" w14:textId="77777777" w:rsidTr="00CB2FFD">
        <w:trPr>
          <w:trHeight w:val="361"/>
        </w:trPr>
        <w:tc>
          <w:tcPr>
            <w:tcW w:w="2972" w:type="dxa"/>
            <w:vMerge/>
          </w:tcPr>
          <w:p w14:paraId="68A4CE3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87978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6473CC0F" w14:textId="77777777" w:rsidTr="00CB2FFD">
        <w:trPr>
          <w:trHeight w:val="137"/>
        </w:trPr>
        <w:tc>
          <w:tcPr>
            <w:tcW w:w="2972" w:type="dxa"/>
            <w:vMerge/>
          </w:tcPr>
          <w:p w14:paraId="64F3CEB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E071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Расчет основных параметров червячного колеса</w:t>
            </w:r>
          </w:p>
        </w:tc>
      </w:tr>
      <w:tr w:rsidR="0040608F" w:rsidRPr="0040608F" w14:paraId="4336C01C" w14:textId="77777777" w:rsidTr="00CB2FFD">
        <w:trPr>
          <w:trHeight w:val="137"/>
        </w:trPr>
        <w:tc>
          <w:tcPr>
            <w:tcW w:w="2972" w:type="dxa"/>
            <w:vMerge/>
          </w:tcPr>
          <w:p w14:paraId="4968444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00FB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Размеры передач</w:t>
            </w:r>
          </w:p>
        </w:tc>
      </w:tr>
      <w:tr w:rsidR="0040608F" w:rsidRPr="0040608F" w14:paraId="51F47B5D" w14:textId="77777777" w:rsidTr="00CB2FFD">
        <w:trPr>
          <w:trHeight w:val="361"/>
        </w:trPr>
        <w:tc>
          <w:tcPr>
            <w:tcW w:w="2972" w:type="dxa"/>
            <w:vMerge/>
          </w:tcPr>
          <w:p w14:paraId="2674BE9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0D7E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6C27E7C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0ADB1F67" w14:textId="77777777" w:rsidTr="00CB2FFD">
        <w:trPr>
          <w:trHeight w:val="361"/>
        </w:trPr>
        <w:tc>
          <w:tcPr>
            <w:tcW w:w="9634" w:type="dxa"/>
            <w:gridSpan w:val="2"/>
            <w:tcBorders>
              <w:right w:val="single" w:sz="4" w:space="0" w:color="auto"/>
            </w:tcBorders>
          </w:tcPr>
          <w:p w14:paraId="2B2D7B2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Раздел 7. Сборочные чертежи </w:t>
            </w:r>
          </w:p>
        </w:tc>
      </w:tr>
      <w:tr w:rsidR="0040608F" w:rsidRPr="0040608F" w14:paraId="7158C3DE" w14:textId="77777777" w:rsidTr="00CB2FFD">
        <w:trPr>
          <w:trHeight w:val="361"/>
        </w:trPr>
        <w:tc>
          <w:tcPr>
            <w:tcW w:w="2972" w:type="dxa"/>
            <w:vMerge w:val="restart"/>
          </w:tcPr>
          <w:p w14:paraId="135072C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Тема 7.1 Содержание сборочных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10503D9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4F969FE" w14:textId="77777777" w:rsidTr="00CB2FFD">
        <w:trPr>
          <w:trHeight w:val="361"/>
        </w:trPr>
        <w:tc>
          <w:tcPr>
            <w:tcW w:w="2972" w:type="dxa"/>
            <w:vMerge/>
          </w:tcPr>
          <w:p w14:paraId="755F03F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7551F"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Содержание сборочного чертежа. Чертеж общего вида. Сборочный чертеж и основные требования. Ремонтный и монтажный чертежи</w:t>
            </w:r>
          </w:p>
        </w:tc>
      </w:tr>
      <w:tr w:rsidR="0040608F" w:rsidRPr="0040608F" w14:paraId="72E7C6F2" w14:textId="77777777" w:rsidTr="00CB2FFD">
        <w:trPr>
          <w:trHeight w:val="361"/>
        </w:trPr>
        <w:tc>
          <w:tcPr>
            <w:tcW w:w="2972" w:type="dxa"/>
            <w:vMerge/>
          </w:tcPr>
          <w:p w14:paraId="7F64060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8CCD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35C3EF60" w14:textId="77777777" w:rsidTr="00CB2FFD">
        <w:trPr>
          <w:trHeight w:val="137"/>
        </w:trPr>
        <w:tc>
          <w:tcPr>
            <w:tcW w:w="2972" w:type="dxa"/>
            <w:vMerge/>
          </w:tcPr>
          <w:p w14:paraId="40C8268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79EE9D"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Чтение сборочного чертежа</w:t>
            </w:r>
          </w:p>
        </w:tc>
      </w:tr>
      <w:tr w:rsidR="0040608F" w:rsidRPr="0040608F" w14:paraId="141DF53D" w14:textId="77777777" w:rsidTr="00CB2FFD">
        <w:trPr>
          <w:trHeight w:val="361"/>
        </w:trPr>
        <w:tc>
          <w:tcPr>
            <w:tcW w:w="2972" w:type="dxa"/>
            <w:vMerge/>
          </w:tcPr>
          <w:p w14:paraId="38C316C2"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4CE4F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33F9E04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6355CFA2" w14:textId="77777777" w:rsidTr="00CB2FFD">
        <w:trPr>
          <w:trHeight w:val="361"/>
        </w:trPr>
        <w:tc>
          <w:tcPr>
            <w:tcW w:w="2972" w:type="dxa"/>
            <w:vMerge w:val="restart"/>
          </w:tcPr>
          <w:p w14:paraId="5C55D8C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7.2 Спецификация </w:t>
            </w:r>
          </w:p>
        </w:tc>
        <w:tc>
          <w:tcPr>
            <w:tcW w:w="6662" w:type="dxa"/>
            <w:tcBorders>
              <w:top w:val="single" w:sz="4" w:space="0" w:color="auto"/>
              <w:left w:val="single" w:sz="4" w:space="0" w:color="auto"/>
              <w:bottom w:val="single" w:sz="4" w:space="0" w:color="auto"/>
              <w:right w:val="single" w:sz="4" w:space="0" w:color="auto"/>
            </w:tcBorders>
            <w:vAlign w:val="bottom"/>
          </w:tcPr>
          <w:p w14:paraId="646A76A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1683BDCC" w14:textId="77777777" w:rsidTr="00CB2FFD">
        <w:trPr>
          <w:trHeight w:val="361"/>
        </w:trPr>
        <w:tc>
          <w:tcPr>
            <w:tcW w:w="2972" w:type="dxa"/>
            <w:vMerge/>
          </w:tcPr>
          <w:p w14:paraId="6E0B6F30"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56F8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Документ спецификация и его основные функции. Чтение сборочного чертежа. Наличие разделов в спецификации, записи в этих разделах</w:t>
            </w:r>
          </w:p>
        </w:tc>
      </w:tr>
      <w:tr w:rsidR="0040608F" w:rsidRPr="0040608F" w14:paraId="3082A6BC" w14:textId="77777777" w:rsidTr="00CB2FFD">
        <w:trPr>
          <w:trHeight w:val="361"/>
        </w:trPr>
        <w:tc>
          <w:tcPr>
            <w:tcW w:w="2972" w:type="dxa"/>
            <w:vMerge/>
          </w:tcPr>
          <w:p w14:paraId="57150058"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B038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192EEB3" w14:textId="77777777" w:rsidTr="00CB2FFD">
        <w:trPr>
          <w:trHeight w:val="137"/>
        </w:trPr>
        <w:tc>
          <w:tcPr>
            <w:tcW w:w="2972" w:type="dxa"/>
            <w:vMerge/>
          </w:tcPr>
          <w:p w14:paraId="1F435496"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0D39C"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Составление спецификации к сборочной единице</w:t>
            </w:r>
          </w:p>
        </w:tc>
      </w:tr>
      <w:tr w:rsidR="0040608F" w:rsidRPr="0040608F" w14:paraId="6DBA80CA" w14:textId="77777777" w:rsidTr="00CB2FFD">
        <w:trPr>
          <w:trHeight w:val="361"/>
        </w:trPr>
        <w:tc>
          <w:tcPr>
            <w:tcW w:w="2972" w:type="dxa"/>
            <w:vMerge/>
          </w:tcPr>
          <w:p w14:paraId="1CDC199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E005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73F088BC"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40F29CA5" w14:textId="77777777" w:rsidTr="00CB2FFD">
        <w:trPr>
          <w:trHeight w:val="361"/>
        </w:trPr>
        <w:tc>
          <w:tcPr>
            <w:tcW w:w="2972" w:type="dxa"/>
            <w:vMerge w:val="restart"/>
          </w:tcPr>
          <w:p w14:paraId="26EBC630"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7.3 Простановка размеров на сборочных чертежах, условности и упрощения </w:t>
            </w:r>
          </w:p>
        </w:tc>
        <w:tc>
          <w:tcPr>
            <w:tcW w:w="6662" w:type="dxa"/>
            <w:tcBorders>
              <w:top w:val="single" w:sz="4" w:space="0" w:color="auto"/>
              <w:left w:val="single" w:sz="4" w:space="0" w:color="auto"/>
              <w:bottom w:val="single" w:sz="4" w:space="0" w:color="auto"/>
              <w:right w:val="single" w:sz="4" w:space="0" w:color="auto"/>
            </w:tcBorders>
            <w:vAlign w:val="bottom"/>
          </w:tcPr>
          <w:p w14:paraId="3E1EDC34"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3682F77E" w14:textId="77777777" w:rsidTr="00CB2FFD">
        <w:trPr>
          <w:trHeight w:val="361"/>
        </w:trPr>
        <w:tc>
          <w:tcPr>
            <w:tcW w:w="2972" w:type="dxa"/>
            <w:vMerge/>
          </w:tcPr>
          <w:p w14:paraId="3670330B"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63035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Установочные и присоединительные размеры. Габаритные размеры. Упрощение изображений на сборочных чертежах. Основные и вспомогательные детали</w:t>
            </w:r>
          </w:p>
        </w:tc>
      </w:tr>
      <w:tr w:rsidR="0040608F" w:rsidRPr="0040608F" w14:paraId="40257311" w14:textId="77777777" w:rsidTr="00CB2FFD">
        <w:trPr>
          <w:trHeight w:val="361"/>
        </w:trPr>
        <w:tc>
          <w:tcPr>
            <w:tcW w:w="2972" w:type="dxa"/>
            <w:vMerge/>
          </w:tcPr>
          <w:p w14:paraId="595D7809"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D2D43F"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174B07BA" w14:textId="77777777" w:rsidTr="00CB2FFD">
        <w:trPr>
          <w:trHeight w:val="137"/>
        </w:trPr>
        <w:tc>
          <w:tcPr>
            <w:tcW w:w="2972" w:type="dxa"/>
            <w:vMerge/>
          </w:tcPr>
          <w:p w14:paraId="77BC288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B4BE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Проставление размеров на сборочных чертежах</w:t>
            </w:r>
          </w:p>
        </w:tc>
      </w:tr>
      <w:tr w:rsidR="0040608F" w:rsidRPr="0040608F" w14:paraId="093F531C" w14:textId="77777777" w:rsidTr="00CB2FFD">
        <w:trPr>
          <w:trHeight w:val="361"/>
        </w:trPr>
        <w:tc>
          <w:tcPr>
            <w:tcW w:w="2972" w:type="dxa"/>
            <w:vMerge/>
          </w:tcPr>
          <w:p w14:paraId="34743041"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6C049A"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2F983B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24821CF4" w14:textId="77777777" w:rsidTr="00CB2FFD">
        <w:trPr>
          <w:trHeight w:val="361"/>
        </w:trPr>
        <w:tc>
          <w:tcPr>
            <w:tcW w:w="2972" w:type="dxa"/>
            <w:vMerge w:val="restart"/>
          </w:tcPr>
          <w:p w14:paraId="5D64192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7.4 </w:t>
            </w:r>
            <w:proofErr w:type="spellStart"/>
            <w:r w:rsidRPr="0040608F">
              <w:rPr>
                <w:rFonts w:ascii="Times New Roman" w:eastAsia="Times New Roman" w:hAnsi="Times New Roman" w:cs="Times New Roman"/>
                <w:b/>
                <w:bCs/>
                <w:lang w:eastAsia="ru-RU"/>
              </w:rPr>
              <w:t>Деталирование</w:t>
            </w:r>
            <w:proofErr w:type="spellEnd"/>
            <w:r w:rsidRPr="0040608F">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426186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45CF380F" w14:textId="77777777" w:rsidTr="00CB2FFD">
        <w:trPr>
          <w:trHeight w:val="361"/>
        </w:trPr>
        <w:tc>
          <w:tcPr>
            <w:tcW w:w="2972" w:type="dxa"/>
            <w:vMerge/>
          </w:tcPr>
          <w:p w14:paraId="2E9D7CB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C5EAD7"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Процесс разработки сборочного чертежа. Разбивка сборочного чертежа на отдельные детали. Изображение деталей и их элементов</w:t>
            </w:r>
          </w:p>
        </w:tc>
      </w:tr>
      <w:tr w:rsidR="0040608F" w:rsidRPr="0040608F" w14:paraId="67391AF3" w14:textId="77777777" w:rsidTr="00CB2FFD">
        <w:trPr>
          <w:trHeight w:val="361"/>
        </w:trPr>
        <w:tc>
          <w:tcPr>
            <w:tcW w:w="2972" w:type="dxa"/>
            <w:vMerge/>
          </w:tcPr>
          <w:p w14:paraId="39A67E5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91F0D"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7772A83B" w14:textId="77777777" w:rsidTr="00CB2FFD">
        <w:trPr>
          <w:trHeight w:val="137"/>
        </w:trPr>
        <w:tc>
          <w:tcPr>
            <w:tcW w:w="2972" w:type="dxa"/>
            <w:vMerge/>
          </w:tcPr>
          <w:p w14:paraId="14CBC554"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DF451"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Изображение одной детали сборочного чертежа</w:t>
            </w:r>
          </w:p>
        </w:tc>
      </w:tr>
      <w:tr w:rsidR="0040608F" w:rsidRPr="0040608F" w14:paraId="4500FA92" w14:textId="77777777" w:rsidTr="00CB2FFD">
        <w:trPr>
          <w:trHeight w:val="361"/>
        </w:trPr>
        <w:tc>
          <w:tcPr>
            <w:tcW w:w="2972" w:type="dxa"/>
            <w:vMerge/>
          </w:tcPr>
          <w:p w14:paraId="04ACD35A"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34D72B"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072F84A9"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1FCC1926" w14:textId="77777777" w:rsidTr="00CB2FFD">
        <w:trPr>
          <w:trHeight w:val="361"/>
        </w:trPr>
        <w:tc>
          <w:tcPr>
            <w:tcW w:w="2972" w:type="dxa"/>
            <w:vMerge w:val="restart"/>
          </w:tcPr>
          <w:p w14:paraId="51998F33"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Тема 7.5 Чтение сборочных чертежей </w:t>
            </w:r>
          </w:p>
        </w:tc>
        <w:tc>
          <w:tcPr>
            <w:tcW w:w="6662" w:type="dxa"/>
            <w:tcBorders>
              <w:top w:val="single" w:sz="4" w:space="0" w:color="auto"/>
              <w:left w:val="single" w:sz="4" w:space="0" w:color="auto"/>
              <w:bottom w:val="single" w:sz="4" w:space="0" w:color="auto"/>
              <w:right w:val="single" w:sz="4" w:space="0" w:color="auto"/>
            </w:tcBorders>
            <w:vAlign w:val="bottom"/>
          </w:tcPr>
          <w:p w14:paraId="0B178168"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Содержание </w:t>
            </w:r>
          </w:p>
        </w:tc>
      </w:tr>
      <w:tr w:rsidR="0040608F" w:rsidRPr="0040608F" w14:paraId="5248B78E" w14:textId="77777777" w:rsidTr="00CB2FFD">
        <w:trPr>
          <w:trHeight w:val="361"/>
        </w:trPr>
        <w:tc>
          <w:tcPr>
            <w:tcW w:w="2972" w:type="dxa"/>
            <w:vMerge/>
          </w:tcPr>
          <w:p w14:paraId="73ED7A4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8EDD3"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Порядок чтения чертежа. Назначение и принцип работы сборочной единицы. Материалы входящие в сборочную единицу и их обработка</w:t>
            </w:r>
          </w:p>
        </w:tc>
      </w:tr>
      <w:tr w:rsidR="0040608F" w:rsidRPr="0040608F" w14:paraId="6FD213F4" w14:textId="77777777" w:rsidTr="00CB2FFD">
        <w:trPr>
          <w:trHeight w:val="361"/>
        </w:trPr>
        <w:tc>
          <w:tcPr>
            <w:tcW w:w="2972" w:type="dxa"/>
            <w:vMerge/>
          </w:tcPr>
          <w:p w14:paraId="4AB69ED3"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7CF21"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практических и лабораторных занятий</w:t>
            </w:r>
          </w:p>
        </w:tc>
      </w:tr>
      <w:tr w:rsidR="0040608F" w:rsidRPr="0040608F" w14:paraId="2F292EEC" w14:textId="77777777" w:rsidTr="00CB2FFD">
        <w:trPr>
          <w:trHeight w:val="137"/>
        </w:trPr>
        <w:tc>
          <w:tcPr>
            <w:tcW w:w="2972" w:type="dxa"/>
            <w:vMerge/>
          </w:tcPr>
          <w:p w14:paraId="69547837"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4CA7E" w14:textId="77777777" w:rsidR="0040608F" w:rsidRPr="0040608F" w:rsidRDefault="0040608F" w:rsidP="0040608F">
            <w:pPr>
              <w:rPr>
                <w:rFonts w:ascii="Times New Roman" w:eastAsia="Times New Roman" w:hAnsi="Times New Roman" w:cs="Times New Roman"/>
                <w:lang w:eastAsia="ru-RU"/>
              </w:rPr>
            </w:pPr>
            <w:r w:rsidRPr="0040608F">
              <w:rPr>
                <w:rFonts w:ascii="Times New Roman" w:eastAsia="Times New Roman" w:hAnsi="Times New Roman" w:cs="Times New Roman"/>
                <w:lang w:eastAsia="ru-RU"/>
              </w:rPr>
              <w:t>Чтение сборочных чертежей</w:t>
            </w:r>
          </w:p>
        </w:tc>
      </w:tr>
      <w:tr w:rsidR="0040608F" w:rsidRPr="0040608F" w14:paraId="6111FD1C" w14:textId="77777777" w:rsidTr="00CB2FFD">
        <w:trPr>
          <w:trHeight w:val="361"/>
        </w:trPr>
        <w:tc>
          <w:tcPr>
            <w:tcW w:w="2972" w:type="dxa"/>
            <w:vMerge/>
          </w:tcPr>
          <w:p w14:paraId="59F9E3D5" w14:textId="77777777" w:rsidR="0040608F" w:rsidRPr="0040608F" w:rsidRDefault="0040608F" w:rsidP="0040608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642E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В том числе самостоятельная работа обучающихся</w:t>
            </w:r>
          </w:p>
          <w:p w14:paraId="1F60D682" w14:textId="77777777" w:rsidR="0040608F" w:rsidRPr="0040608F" w:rsidRDefault="0040608F" w:rsidP="0040608F">
            <w:pPr>
              <w:rPr>
                <w:rFonts w:ascii="Times New Roman" w:eastAsia="Times New Roman" w:hAnsi="Times New Roman" w:cs="Times New Roman"/>
                <w:b/>
                <w:bCs/>
                <w:lang w:eastAsia="ru-RU"/>
              </w:rPr>
            </w:pPr>
            <w:r w:rsidRPr="0040608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608F" w:rsidRPr="0040608F" w14:paraId="3D30E042" w14:textId="77777777" w:rsidTr="00CB2FFD">
        <w:tc>
          <w:tcPr>
            <w:tcW w:w="9634" w:type="dxa"/>
            <w:gridSpan w:val="2"/>
          </w:tcPr>
          <w:p w14:paraId="0A280ABE" w14:textId="77777777" w:rsidR="0040608F" w:rsidRPr="0040608F" w:rsidRDefault="0040608F" w:rsidP="0040608F">
            <w:pPr>
              <w:spacing w:line="276" w:lineRule="auto"/>
              <w:rPr>
                <w:rFonts w:ascii="Times New Roman" w:eastAsia="Times New Roman" w:hAnsi="Times New Roman" w:cs="Times New Roman"/>
                <w:b/>
                <w:bCs/>
                <w:i/>
                <w:lang w:eastAsia="ru-RU"/>
              </w:rPr>
            </w:pPr>
            <w:r w:rsidRPr="0040608F">
              <w:rPr>
                <w:rFonts w:ascii="Times New Roman" w:eastAsia="Times New Roman" w:hAnsi="Times New Roman" w:cs="Times New Roman"/>
                <w:b/>
                <w:bCs/>
                <w:i/>
                <w:lang w:eastAsia="ru-RU"/>
              </w:rPr>
              <w:t xml:space="preserve">Промежуточная аттестация </w:t>
            </w:r>
            <w:r w:rsidRPr="0040608F">
              <w:rPr>
                <w:rFonts w:ascii="Times New Roman" w:eastAsia="Times New Roman" w:hAnsi="Times New Roman" w:cs="Times New Roman"/>
                <w:b/>
                <w:bCs/>
                <w:lang w:eastAsia="ru-RU"/>
              </w:rPr>
              <w:t>(количество часов)</w:t>
            </w:r>
          </w:p>
        </w:tc>
      </w:tr>
      <w:tr w:rsidR="0040608F" w:rsidRPr="0040608F" w14:paraId="124B3777" w14:textId="77777777" w:rsidTr="00CB2FFD">
        <w:tc>
          <w:tcPr>
            <w:tcW w:w="9634" w:type="dxa"/>
            <w:gridSpan w:val="2"/>
          </w:tcPr>
          <w:p w14:paraId="17181786" w14:textId="2851973A" w:rsidR="0040608F" w:rsidRPr="0040608F" w:rsidRDefault="0040608F" w:rsidP="0040608F">
            <w:pPr>
              <w:spacing w:line="276" w:lineRule="auto"/>
              <w:rPr>
                <w:rFonts w:ascii="Times New Roman" w:eastAsia="Times New Roman" w:hAnsi="Times New Roman" w:cs="Times New Roman"/>
                <w:b/>
                <w:bCs/>
                <w:lang w:eastAsia="ru-RU"/>
              </w:rPr>
            </w:pPr>
            <w:r w:rsidRPr="0040608F">
              <w:rPr>
                <w:rFonts w:ascii="Times New Roman" w:eastAsia="Times New Roman" w:hAnsi="Times New Roman" w:cs="Times New Roman"/>
                <w:b/>
                <w:bCs/>
                <w:lang w:eastAsia="ru-RU"/>
              </w:rPr>
              <w:t xml:space="preserve">Всего (количество часов = </w:t>
            </w:r>
            <w:r w:rsidR="00330418">
              <w:rPr>
                <w:rFonts w:ascii="Times New Roman" w:eastAsia="Times New Roman" w:hAnsi="Times New Roman" w:cs="Times New Roman"/>
                <w:b/>
                <w:bCs/>
                <w:lang w:eastAsia="ru-RU"/>
              </w:rPr>
              <w:t>64</w:t>
            </w:r>
            <w:r w:rsidRPr="0040608F">
              <w:rPr>
                <w:rFonts w:ascii="Times New Roman" w:eastAsia="Times New Roman" w:hAnsi="Times New Roman" w:cs="Times New Roman"/>
                <w:b/>
                <w:bCs/>
                <w:lang w:eastAsia="ru-RU"/>
              </w:rPr>
              <w:t>)</w:t>
            </w:r>
          </w:p>
        </w:tc>
      </w:tr>
    </w:tbl>
    <w:p w14:paraId="6A9B8427" w14:textId="77777777" w:rsidR="0040608F" w:rsidRPr="0040608F" w:rsidRDefault="0040608F" w:rsidP="0040608F">
      <w:pPr>
        <w:rPr>
          <w:rFonts w:ascii="Times New Roman" w:hAnsi="Times New Roman" w:cs="Times New Roman"/>
          <w:sz w:val="24"/>
          <w:szCs w:val="24"/>
        </w:rPr>
      </w:pPr>
    </w:p>
    <w:p w14:paraId="6B29C7A6" w14:textId="77777777" w:rsidR="0040608F" w:rsidRPr="0040608F" w:rsidRDefault="0040608F" w:rsidP="0040608F">
      <w:pPr>
        <w:keepNext/>
        <w:spacing w:after="120"/>
        <w:jc w:val="center"/>
        <w:outlineLvl w:val="0"/>
        <w:rPr>
          <w:rFonts w:ascii="Times New Roman" w:eastAsia="Segoe UI" w:hAnsi="Times New Roman" w:cs="Times New Roman"/>
          <w:b/>
          <w:bCs/>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3. Условия реализации </w:t>
      </w:r>
      <w:r w:rsidRPr="0040608F">
        <w:rPr>
          <w:rFonts w:ascii="Times New Roman" w:eastAsia="Segoe UI" w:hAnsi="Times New Roman" w:cs="Times New Roman"/>
          <w:b/>
          <w:bCs/>
          <w:caps/>
          <w:kern w:val="32"/>
          <w:sz w:val="24"/>
          <w:szCs w:val="24"/>
          <w:lang w:eastAsia="x-none"/>
        </w:rPr>
        <w:t>ДИСЦИПЛИНЫ</w:t>
      </w:r>
    </w:p>
    <w:p w14:paraId="3CDD1255" w14:textId="77777777" w:rsidR="0040608F" w:rsidRPr="0040608F" w:rsidRDefault="0040608F" w:rsidP="0040608F">
      <w:pPr>
        <w:spacing w:after="120" w:line="276" w:lineRule="auto"/>
        <w:ind w:firstLine="709"/>
        <w:outlineLvl w:val="1"/>
        <w:rPr>
          <w:rFonts w:ascii="Times New Roman" w:eastAsia="Segoe UI" w:hAnsi="Times New Roman" w:cs="Times New Roman"/>
          <w:b/>
          <w:bCs/>
          <w:sz w:val="24"/>
          <w:szCs w:val="24"/>
          <w:lang w:eastAsia="ru-RU"/>
        </w:rPr>
      </w:pPr>
      <w:r w:rsidRPr="0040608F">
        <w:rPr>
          <w:rFonts w:ascii="Times New Roman" w:eastAsia="Segoe UI" w:hAnsi="Times New Roman" w:cs="Times New Roman"/>
          <w:b/>
          <w:bCs/>
          <w:sz w:val="24"/>
          <w:szCs w:val="24"/>
          <w:lang w:eastAsia="ru-RU"/>
        </w:rPr>
        <w:t>3.1. Материально-техническое обеспечение</w:t>
      </w:r>
    </w:p>
    <w:p w14:paraId="0815176E" w14:textId="2A913873" w:rsidR="0040608F" w:rsidRPr="0040608F" w:rsidRDefault="0040608F" w:rsidP="0040608F">
      <w:pPr>
        <w:suppressAutoHyphens/>
        <w:ind w:firstLine="709"/>
        <w:jc w:val="both"/>
        <w:rPr>
          <w:rFonts w:ascii="Times New Roman" w:hAnsi="Times New Roman" w:cs="Times New Roman"/>
          <w:bCs/>
          <w:sz w:val="24"/>
          <w:szCs w:val="24"/>
        </w:rPr>
      </w:pPr>
      <w:r w:rsidRPr="0040608F">
        <w:rPr>
          <w:rFonts w:ascii="Times New Roman" w:hAnsi="Times New Roman" w:cs="Times New Roman"/>
          <w:bCs/>
          <w:sz w:val="24"/>
          <w:szCs w:val="24"/>
        </w:rPr>
        <w:t>Кабинет</w:t>
      </w:r>
      <w:r w:rsidRPr="0040608F">
        <w:rPr>
          <w:rFonts w:ascii="Times New Roman" w:hAnsi="Times New Roman" w:cs="Times New Roman"/>
          <w:bCs/>
          <w:i/>
          <w:sz w:val="24"/>
          <w:szCs w:val="24"/>
        </w:rPr>
        <w:t xml:space="preserve"> </w:t>
      </w:r>
      <w:r w:rsidRPr="0040608F">
        <w:rPr>
          <w:rFonts w:ascii="Times New Roman" w:hAnsi="Times New Roman" w:cs="Times New Roman"/>
          <w:bCs/>
          <w:iCs/>
          <w:sz w:val="24"/>
          <w:szCs w:val="24"/>
        </w:rPr>
        <w:t>«Инженерной графики»,</w:t>
      </w:r>
      <w:r w:rsidRPr="0040608F">
        <w:rPr>
          <w:rFonts w:ascii="Times New Roman" w:hAnsi="Times New Roman" w:cs="Times New Roman"/>
          <w:bCs/>
          <w:i/>
          <w:sz w:val="24"/>
          <w:szCs w:val="24"/>
        </w:rPr>
        <w:t xml:space="preserve"> </w:t>
      </w:r>
      <w:r w:rsidRPr="0040608F">
        <w:rPr>
          <w:rFonts w:ascii="Times New Roman" w:hAnsi="Times New Roman" w:cs="Times New Roman"/>
          <w:bCs/>
          <w:sz w:val="24"/>
          <w:szCs w:val="24"/>
        </w:rPr>
        <w:t xml:space="preserve">оснащенный </w:t>
      </w:r>
      <w:r w:rsidRPr="0040608F">
        <w:rPr>
          <w:rFonts w:ascii="Times New Roman" w:hAnsi="Times New Roman" w:cs="Times New Roman"/>
          <w:bCs/>
          <w:iCs/>
          <w:sz w:val="24"/>
          <w:szCs w:val="24"/>
        </w:rPr>
        <w:t>в соответствии с приложением 3 ПОП-П</w:t>
      </w:r>
      <w:r w:rsidRPr="0040608F">
        <w:rPr>
          <w:rFonts w:ascii="Times New Roman" w:hAnsi="Times New Roman" w:cs="Times New Roman"/>
          <w:bCs/>
          <w:sz w:val="24"/>
          <w:szCs w:val="24"/>
        </w:rPr>
        <w:t xml:space="preserve">. </w:t>
      </w:r>
    </w:p>
    <w:p w14:paraId="2C30948E" w14:textId="77777777" w:rsidR="0040608F" w:rsidRPr="0040608F" w:rsidRDefault="0040608F" w:rsidP="0040608F">
      <w:pPr>
        <w:spacing w:after="120" w:line="276" w:lineRule="auto"/>
        <w:ind w:firstLine="709"/>
        <w:outlineLvl w:val="1"/>
        <w:rPr>
          <w:rFonts w:ascii="Times New Roman" w:eastAsia="Times New Roman" w:hAnsi="Times New Roman" w:cs="Times New Roman"/>
          <w:b/>
          <w:bCs/>
          <w:sz w:val="24"/>
          <w:szCs w:val="24"/>
          <w:lang w:eastAsia="ru-RU"/>
        </w:rPr>
      </w:pPr>
      <w:r w:rsidRPr="0040608F">
        <w:rPr>
          <w:rFonts w:ascii="Times New Roman" w:eastAsia="Segoe UI" w:hAnsi="Times New Roman" w:cs="Times New Roman"/>
          <w:b/>
          <w:bCs/>
          <w:sz w:val="24"/>
          <w:szCs w:val="24"/>
          <w:lang w:eastAsia="ru-RU"/>
        </w:rPr>
        <w:t>3.2. Учебно-методическое обеспечение</w:t>
      </w:r>
    </w:p>
    <w:p w14:paraId="5EBFCAE6" w14:textId="77777777" w:rsidR="0040608F" w:rsidRPr="0040608F" w:rsidRDefault="0040608F" w:rsidP="0040608F">
      <w:pPr>
        <w:spacing w:line="276" w:lineRule="auto"/>
        <w:ind w:firstLine="709"/>
        <w:contextualSpacing/>
        <w:jc w:val="both"/>
        <w:rPr>
          <w:rFonts w:ascii="Times New Roman" w:hAnsi="Times New Roman"/>
          <w:bCs/>
          <w:sz w:val="24"/>
          <w:szCs w:val="24"/>
        </w:rPr>
      </w:pPr>
      <w:r w:rsidRPr="0040608F">
        <w:rPr>
          <w:rFonts w:ascii="Times New Roman" w:hAnsi="Times New Roman"/>
          <w:bCs/>
          <w:sz w:val="24"/>
          <w:szCs w:val="24"/>
        </w:rPr>
        <w:t>Для реализации программы библиотечный фонд образовательной организации должен иметь п</w:t>
      </w:r>
      <w:r w:rsidRPr="0040608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608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D7C60C" w14:textId="77777777" w:rsidR="0040608F" w:rsidRPr="0040608F" w:rsidRDefault="0040608F" w:rsidP="0040608F">
      <w:pPr>
        <w:spacing w:line="276" w:lineRule="auto"/>
        <w:ind w:firstLine="709"/>
        <w:contextualSpacing/>
        <w:jc w:val="both"/>
        <w:rPr>
          <w:rFonts w:ascii="Times New Roman" w:hAnsi="Times New Roman"/>
          <w:bCs/>
          <w:sz w:val="24"/>
          <w:szCs w:val="24"/>
        </w:rPr>
      </w:pPr>
    </w:p>
    <w:p w14:paraId="36D5BB29" w14:textId="77777777" w:rsidR="0040608F" w:rsidRPr="0040608F" w:rsidRDefault="0040608F" w:rsidP="0040608F">
      <w:pPr>
        <w:spacing w:line="276" w:lineRule="auto"/>
        <w:ind w:firstLine="709"/>
        <w:contextualSpacing/>
        <w:rPr>
          <w:rFonts w:ascii="Times New Roman" w:hAnsi="Times New Roman" w:cs="Times New Roman"/>
          <w:b/>
          <w:sz w:val="24"/>
          <w:szCs w:val="24"/>
        </w:rPr>
      </w:pPr>
      <w:r w:rsidRPr="0040608F">
        <w:rPr>
          <w:rFonts w:ascii="Times New Roman" w:hAnsi="Times New Roman" w:cs="Times New Roman"/>
          <w:b/>
          <w:sz w:val="24"/>
          <w:szCs w:val="24"/>
        </w:rPr>
        <w:t>3.2.1. Основные печатные и/или электронные издания</w:t>
      </w:r>
    </w:p>
    <w:p w14:paraId="4079F706" w14:textId="77777777" w:rsidR="0040608F" w:rsidRPr="0040608F" w:rsidRDefault="0040608F" w:rsidP="0040608F">
      <w:pPr>
        <w:numPr>
          <w:ilvl w:val="0"/>
          <w:numId w:val="31"/>
        </w:numPr>
        <w:spacing w:line="276" w:lineRule="auto"/>
        <w:contextualSpacing/>
        <w:rPr>
          <w:rFonts w:ascii="Times New Roman" w:hAnsi="Times New Roman" w:cs="Times New Roman"/>
          <w:bCs/>
          <w:sz w:val="24"/>
          <w:szCs w:val="24"/>
        </w:rPr>
      </w:pPr>
      <w:r w:rsidRPr="0040608F">
        <w:rPr>
          <w:rFonts w:ascii="Times New Roman" w:hAnsi="Times New Roman" w:cs="Times New Roman"/>
          <w:bCs/>
          <w:sz w:val="24"/>
          <w:szCs w:val="24"/>
        </w:rPr>
        <w:t xml:space="preserve">Чекмарев А.А., Осипов В.К. Инженерная графика (СПО). Учебное пособие: учебное пособие. — Москва: </w:t>
      </w:r>
      <w:proofErr w:type="spellStart"/>
      <w:r w:rsidRPr="0040608F">
        <w:rPr>
          <w:rFonts w:ascii="Times New Roman" w:hAnsi="Times New Roman" w:cs="Times New Roman"/>
          <w:bCs/>
          <w:sz w:val="24"/>
          <w:szCs w:val="24"/>
        </w:rPr>
        <w:t>КноРус</w:t>
      </w:r>
      <w:proofErr w:type="spellEnd"/>
      <w:r w:rsidRPr="0040608F">
        <w:rPr>
          <w:rFonts w:ascii="Times New Roman" w:hAnsi="Times New Roman" w:cs="Times New Roman"/>
          <w:bCs/>
          <w:sz w:val="24"/>
          <w:szCs w:val="24"/>
        </w:rPr>
        <w:t>, 2018. — 434 с.</w:t>
      </w:r>
    </w:p>
    <w:p w14:paraId="220686EF" w14:textId="77777777" w:rsidR="0040608F" w:rsidRPr="0040608F" w:rsidRDefault="0040608F" w:rsidP="0040608F">
      <w:pPr>
        <w:spacing w:line="276" w:lineRule="auto"/>
        <w:ind w:firstLine="709"/>
        <w:jc w:val="both"/>
        <w:rPr>
          <w:rFonts w:ascii="Times New Roman" w:hAnsi="Times New Roman" w:cs="Times New Roman"/>
          <w:b/>
          <w:bCs/>
          <w:sz w:val="24"/>
          <w:szCs w:val="24"/>
        </w:rPr>
      </w:pPr>
      <w:r w:rsidRPr="0040608F">
        <w:rPr>
          <w:rFonts w:ascii="Times New Roman" w:hAnsi="Times New Roman" w:cs="Times New Roman"/>
          <w:b/>
          <w:bCs/>
          <w:sz w:val="24"/>
          <w:szCs w:val="24"/>
        </w:rPr>
        <w:t xml:space="preserve">3.2.2. Дополнительные источники </w:t>
      </w:r>
    </w:p>
    <w:p w14:paraId="6F734BEC" w14:textId="77777777" w:rsidR="0040608F" w:rsidRPr="0040608F" w:rsidRDefault="0040608F" w:rsidP="0040608F">
      <w:pPr>
        <w:numPr>
          <w:ilvl w:val="0"/>
          <w:numId w:val="32"/>
        </w:numPr>
        <w:spacing w:line="276" w:lineRule="auto"/>
        <w:ind w:left="709"/>
        <w:contextualSpacing/>
        <w:jc w:val="both"/>
        <w:rPr>
          <w:rFonts w:ascii="Times New Roman" w:hAnsi="Times New Roman" w:cs="Times New Roman"/>
          <w:i/>
          <w:sz w:val="24"/>
          <w:szCs w:val="24"/>
        </w:rPr>
      </w:pPr>
      <w:r w:rsidRPr="0040608F">
        <w:rPr>
          <w:rFonts w:ascii="Times New Roman" w:hAnsi="Times New Roman" w:cs="Times New Roman"/>
          <w:sz w:val="24"/>
          <w:szCs w:val="24"/>
        </w:rPr>
        <w:t xml:space="preserve">Куликов В.П. Инженерная графика: учебник. — Москва: </w:t>
      </w:r>
      <w:proofErr w:type="spellStart"/>
      <w:r w:rsidRPr="0040608F">
        <w:rPr>
          <w:rFonts w:ascii="Times New Roman" w:hAnsi="Times New Roman" w:cs="Times New Roman"/>
          <w:sz w:val="24"/>
          <w:szCs w:val="24"/>
        </w:rPr>
        <w:t>КноРус</w:t>
      </w:r>
      <w:proofErr w:type="spellEnd"/>
      <w:r w:rsidRPr="0040608F">
        <w:rPr>
          <w:rFonts w:ascii="Times New Roman" w:hAnsi="Times New Roman" w:cs="Times New Roman"/>
          <w:sz w:val="24"/>
          <w:szCs w:val="24"/>
        </w:rPr>
        <w:t>, 2017. — 284 с.</w:t>
      </w:r>
    </w:p>
    <w:p w14:paraId="3534996B" w14:textId="77777777" w:rsidR="0040608F" w:rsidRPr="0040608F" w:rsidRDefault="0040608F" w:rsidP="0040608F">
      <w:pPr>
        <w:keepNext/>
        <w:spacing w:after="120"/>
        <w:jc w:val="center"/>
        <w:outlineLvl w:val="0"/>
        <w:rPr>
          <w:rFonts w:ascii="Times New Roman" w:eastAsia="Segoe UI" w:hAnsi="Times New Roman" w:cs="Times New Roman"/>
          <w:caps/>
          <w:kern w:val="32"/>
          <w:sz w:val="24"/>
          <w:szCs w:val="24"/>
          <w:lang w:eastAsia="x-none"/>
        </w:rPr>
      </w:pPr>
      <w:r w:rsidRPr="0040608F">
        <w:rPr>
          <w:rFonts w:ascii="Times New Roman" w:eastAsia="Segoe UI" w:hAnsi="Times New Roman" w:cs="Times New Roman"/>
          <w:b/>
          <w:bCs/>
          <w:caps/>
          <w:kern w:val="32"/>
          <w:sz w:val="24"/>
          <w:szCs w:val="24"/>
          <w:lang w:val="x-none" w:eastAsia="x-none"/>
        </w:rPr>
        <w:t xml:space="preserve">4. Контроль и оценка результатов </w:t>
      </w:r>
      <w:r w:rsidRPr="0040608F">
        <w:rPr>
          <w:rFonts w:ascii="Times New Roman" w:eastAsia="Segoe UI" w:hAnsi="Times New Roman" w:cs="Times New Roman"/>
          <w:b/>
          <w:bCs/>
          <w:caps/>
          <w:kern w:val="32"/>
          <w:sz w:val="24"/>
          <w:szCs w:val="24"/>
          <w:lang w:val="x-none" w:eastAsia="x-none"/>
        </w:rPr>
        <w:br/>
        <w:t xml:space="preserve">освоения </w:t>
      </w:r>
      <w:r w:rsidRPr="0040608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0608F" w:rsidRPr="0040608F" w14:paraId="19E5745F" w14:textId="77777777" w:rsidTr="00CB2FFD">
        <w:trPr>
          <w:trHeight w:val="519"/>
        </w:trPr>
        <w:tc>
          <w:tcPr>
            <w:tcW w:w="1498" w:type="pct"/>
            <w:vAlign w:val="center"/>
          </w:tcPr>
          <w:p w14:paraId="3DEE5AF0" w14:textId="77777777" w:rsidR="0040608F" w:rsidRPr="0040608F" w:rsidRDefault="0040608F" w:rsidP="0040608F">
            <w:pPr>
              <w:suppressAutoHyphens/>
              <w:spacing w:line="276" w:lineRule="auto"/>
              <w:contextualSpacing/>
              <w:jc w:val="center"/>
              <w:rPr>
                <w:rFonts w:ascii="Times New Roman" w:hAnsi="Times New Roman" w:cs="Times New Roman"/>
                <w:b/>
                <w:iCs/>
                <w:sz w:val="24"/>
                <w:szCs w:val="24"/>
              </w:rPr>
            </w:pPr>
            <w:r w:rsidRPr="0040608F">
              <w:rPr>
                <w:rFonts w:ascii="Times New Roman" w:hAnsi="Times New Roman" w:cs="Times New Roman"/>
                <w:b/>
                <w:iCs/>
                <w:sz w:val="24"/>
                <w:szCs w:val="24"/>
              </w:rPr>
              <w:t>Результаты обучения</w:t>
            </w:r>
          </w:p>
        </w:tc>
        <w:tc>
          <w:tcPr>
            <w:tcW w:w="1787" w:type="pct"/>
            <w:vAlign w:val="center"/>
          </w:tcPr>
          <w:p w14:paraId="7C238472" w14:textId="77777777" w:rsidR="0040608F" w:rsidRPr="0040608F" w:rsidRDefault="0040608F" w:rsidP="0040608F">
            <w:pPr>
              <w:suppressAutoHyphens/>
              <w:spacing w:line="276" w:lineRule="auto"/>
              <w:contextualSpacing/>
              <w:jc w:val="center"/>
              <w:rPr>
                <w:rFonts w:ascii="Times New Roman" w:hAnsi="Times New Roman" w:cs="Times New Roman"/>
                <w:b/>
                <w:sz w:val="24"/>
                <w:szCs w:val="24"/>
              </w:rPr>
            </w:pPr>
            <w:r w:rsidRPr="0040608F">
              <w:rPr>
                <w:rFonts w:ascii="Times New Roman" w:hAnsi="Times New Roman" w:cs="Times New Roman"/>
                <w:b/>
                <w:iCs/>
                <w:sz w:val="24"/>
                <w:szCs w:val="24"/>
              </w:rPr>
              <w:t>Показатели освоенности компетенций</w:t>
            </w:r>
          </w:p>
        </w:tc>
        <w:tc>
          <w:tcPr>
            <w:tcW w:w="1715" w:type="pct"/>
            <w:vAlign w:val="center"/>
          </w:tcPr>
          <w:p w14:paraId="799D12C1" w14:textId="77777777" w:rsidR="0040608F" w:rsidRPr="0040608F" w:rsidRDefault="0040608F" w:rsidP="0040608F">
            <w:pPr>
              <w:suppressAutoHyphens/>
              <w:spacing w:line="276" w:lineRule="auto"/>
              <w:contextualSpacing/>
              <w:jc w:val="center"/>
              <w:rPr>
                <w:rFonts w:ascii="Times New Roman" w:hAnsi="Times New Roman" w:cs="Times New Roman"/>
                <w:b/>
                <w:sz w:val="24"/>
                <w:szCs w:val="24"/>
              </w:rPr>
            </w:pPr>
            <w:r w:rsidRPr="0040608F">
              <w:rPr>
                <w:rFonts w:ascii="Times New Roman" w:hAnsi="Times New Roman" w:cs="Times New Roman"/>
                <w:b/>
                <w:sz w:val="24"/>
                <w:szCs w:val="24"/>
              </w:rPr>
              <w:t>Методы оценки</w:t>
            </w:r>
          </w:p>
        </w:tc>
      </w:tr>
      <w:tr w:rsidR="0040608F" w:rsidRPr="0040608F" w14:paraId="6059D260" w14:textId="77777777" w:rsidTr="00CB2FFD">
        <w:trPr>
          <w:trHeight w:val="698"/>
        </w:trPr>
        <w:tc>
          <w:tcPr>
            <w:tcW w:w="1498" w:type="pct"/>
          </w:tcPr>
          <w:p w14:paraId="12AE168A"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Знает: </w:t>
            </w:r>
          </w:p>
          <w:p w14:paraId="3BA35E2F"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законы, методы и приемы проекционного черчения;</w:t>
            </w:r>
          </w:p>
          <w:p w14:paraId="056117C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правила выполнения и чтения конструкторской и технологической документации;</w:t>
            </w:r>
          </w:p>
          <w:p w14:paraId="78DAEE6F"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правила оформления чертежей, геометрические построения и правила вычерчивания технических деталей;</w:t>
            </w:r>
          </w:p>
          <w:p w14:paraId="01FA05CC"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способы графического представления технологического оборудования и выполнения технологических схем;</w:t>
            </w:r>
          </w:p>
          <w:p w14:paraId="6FBD251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Умеет: </w:t>
            </w:r>
          </w:p>
          <w:p w14:paraId="4645F114"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выполнять графические изображения технологического оборудования и технологических схем в ручной и машинной графике;</w:t>
            </w:r>
          </w:p>
          <w:p w14:paraId="043E5C85"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676FFC08"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выполнять чертежи технических деталей в ручной и машинной графике;</w:t>
            </w:r>
          </w:p>
          <w:p w14:paraId="4E24B511"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читать чертежи и схемы;</w:t>
            </w:r>
          </w:p>
          <w:p w14:paraId="7143382C"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t xml:space="preserve">- оформлять технологическую и конструкторскую документацию в соответствии с действующей технической документацией и </w:t>
            </w:r>
            <w:r w:rsidRPr="0040608F">
              <w:rPr>
                <w:rFonts w:ascii="Times New Roman" w:hAnsi="Times New Roman" w:cs="Times New Roman"/>
                <w:iCs/>
                <w:sz w:val="24"/>
                <w:szCs w:val="24"/>
              </w:rPr>
              <w:lastRenderedPageBreak/>
              <w:t xml:space="preserve">нормативными правовыми актами. </w:t>
            </w:r>
          </w:p>
        </w:tc>
        <w:tc>
          <w:tcPr>
            <w:tcW w:w="1787" w:type="pct"/>
          </w:tcPr>
          <w:p w14:paraId="3ACED883"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xml:space="preserve">- подбирает основное и вспомогательное оборудование </w:t>
            </w:r>
            <w:r w:rsidRPr="0040608F">
              <w:rPr>
                <w:rFonts w:ascii="Times New Roman" w:hAnsi="Times New Roman" w:cs="Times New Roman"/>
                <w:bCs/>
                <w:iCs/>
                <w:sz w:val="24"/>
                <w:szCs w:val="24"/>
              </w:rPr>
              <w:lastRenderedPageBreak/>
              <w:t>для проведения технологических процессов;</w:t>
            </w:r>
          </w:p>
          <w:p w14:paraId="2C54DC0E"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наблюдает и контролирует работу и состояние оборудования, коммуникаций и арматуры;</w:t>
            </w:r>
          </w:p>
          <w:p w14:paraId="4E8ABCFB" w14:textId="77777777" w:rsidR="0040608F" w:rsidRPr="0040608F" w:rsidRDefault="0040608F" w:rsidP="0040608F">
            <w:pPr>
              <w:suppressAutoHyphens/>
              <w:spacing w:line="276" w:lineRule="auto"/>
              <w:contextualSpacing/>
              <w:rPr>
                <w:rFonts w:ascii="Times New Roman" w:hAnsi="Times New Roman" w:cs="Times New Roman"/>
                <w:bCs/>
                <w:iCs/>
                <w:sz w:val="24"/>
                <w:szCs w:val="24"/>
              </w:rPr>
            </w:pPr>
            <w:r w:rsidRPr="0040608F">
              <w:rPr>
                <w:rFonts w:ascii="Times New Roman" w:hAnsi="Times New Roman" w:cs="Times New Roman"/>
                <w:bCs/>
                <w:iCs/>
                <w:sz w:val="24"/>
                <w:szCs w:val="24"/>
              </w:rPr>
              <w:t xml:space="preserve">- готовит оборудование к безопасному пуску и ремонту. </w:t>
            </w:r>
          </w:p>
        </w:tc>
        <w:tc>
          <w:tcPr>
            <w:tcW w:w="1715" w:type="pct"/>
          </w:tcPr>
          <w:p w14:paraId="3B80D65B" w14:textId="77777777" w:rsidR="0040608F" w:rsidRPr="0040608F" w:rsidRDefault="0040608F" w:rsidP="0040608F">
            <w:pPr>
              <w:suppressAutoHyphens/>
              <w:spacing w:line="276" w:lineRule="auto"/>
              <w:contextualSpacing/>
              <w:rPr>
                <w:rFonts w:ascii="Times New Roman" w:hAnsi="Times New Roman" w:cs="Times New Roman"/>
                <w:iCs/>
                <w:sz w:val="24"/>
                <w:szCs w:val="24"/>
              </w:rPr>
            </w:pPr>
            <w:r w:rsidRPr="0040608F">
              <w:rPr>
                <w:rFonts w:ascii="Times New Roman" w:hAnsi="Times New Roman" w:cs="Times New Roman"/>
                <w:iCs/>
                <w:sz w:val="24"/>
                <w:szCs w:val="24"/>
              </w:rPr>
              <w:lastRenderedPageBreak/>
              <w:t xml:space="preserve">Экспертное наблюдение выполнения практических </w:t>
            </w:r>
            <w:r w:rsidRPr="0040608F">
              <w:rPr>
                <w:rFonts w:ascii="Times New Roman" w:hAnsi="Times New Roman" w:cs="Times New Roman"/>
                <w:iCs/>
                <w:sz w:val="24"/>
                <w:szCs w:val="24"/>
              </w:rPr>
              <w:lastRenderedPageBreak/>
              <w:t>работ и видов работ по практике</w:t>
            </w:r>
          </w:p>
          <w:p w14:paraId="58AC2D7C" w14:textId="77777777" w:rsidR="0040608F" w:rsidRPr="0040608F" w:rsidRDefault="0040608F" w:rsidP="0040608F">
            <w:pPr>
              <w:suppressAutoHyphens/>
              <w:spacing w:line="276" w:lineRule="auto"/>
              <w:contextualSpacing/>
              <w:rPr>
                <w:rFonts w:ascii="Times New Roman" w:hAnsi="Times New Roman" w:cs="Times New Roman"/>
                <w:i/>
                <w:sz w:val="24"/>
                <w:szCs w:val="24"/>
              </w:rPr>
            </w:pPr>
            <w:r w:rsidRPr="0040608F">
              <w:rPr>
                <w:rFonts w:ascii="Times New Roman" w:hAnsi="Times New Roman" w:cs="Times New Roman"/>
                <w:iCs/>
                <w:sz w:val="24"/>
                <w:szCs w:val="24"/>
              </w:rPr>
              <w:t>Диагностика (тестирование, контрольные работы)</w:t>
            </w:r>
          </w:p>
        </w:tc>
      </w:tr>
    </w:tbl>
    <w:p w14:paraId="79FBB4CD" w14:textId="09B0F844" w:rsidR="00B76F9A" w:rsidRPr="00BD6A9B" w:rsidRDefault="0040608F" w:rsidP="00966C7B">
      <w:pPr>
        <w:rPr>
          <w:rFonts w:ascii="Times New Roman" w:hAnsi="Times New Roman" w:cs="Times New Roman"/>
          <w:b/>
          <w:bCs/>
          <w:sz w:val="24"/>
          <w:szCs w:val="24"/>
        </w:rPr>
      </w:pPr>
      <w:r w:rsidRPr="0040608F">
        <w:rPr>
          <w:rFonts w:ascii="Times New Roman" w:hAnsi="Times New Roman" w:cs="Times New Roman"/>
          <w:b/>
          <w:bCs/>
          <w:sz w:val="24"/>
          <w:szCs w:val="24"/>
        </w:rPr>
        <w:lastRenderedPageBreak/>
        <w:br w:type="page"/>
      </w:r>
    </w:p>
    <w:p w14:paraId="1F4EDDF5" w14:textId="77777777" w:rsidR="00B76F9A" w:rsidRPr="00B76F9A" w:rsidRDefault="00B76F9A" w:rsidP="00B76F9A">
      <w:pPr>
        <w:rPr>
          <w:rFonts w:eastAsia="Segoe UI" w:cs="Times New Roman"/>
          <w:b/>
          <w:bCs/>
          <w:caps/>
          <w:kern w:val="32"/>
          <w:sz w:val="24"/>
          <w:szCs w:val="24"/>
          <w:lang w:eastAsia="x-none"/>
        </w:rPr>
      </w:pPr>
    </w:p>
    <w:p w14:paraId="12C77417" w14:textId="6A815EF7"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66C7B">
        <w:rPr>
          <w:rFonts w:ascii="Times New Roman" w:hAnsi="Times New Roman" w:cs="Times New Roman"/>
          <w:b/>
          <w:bCs/>
          <w:sz w:val="24"/>
          <w:szCs w:val="24"/>
          <w:lang w:val="en-US"/>
        </w:rPr>
        <w:t>5</w:t>
      </w:r>
    </w:p>
    <w:p w14:paraId="08BD5CF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3A34112"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904403C" w14:textId="77777777" w:rsidR="00B76F9A" w:rsidRDefault="00B76F9A" w:rsidP="00B76F9A">
      <w:pPr>
        <w:jc w:val="right"/>
        <w:rPr>
          <w:rFonts w:ascii="Times New Roman" w:hAnsi="Times New Roman" w:cs="Times New Roman"/>
          <w:b/>
          <w:bCs/>
          <w:color w:val="0070C0"/>
          <w:sz w:val="24"/>
          <w:szCs w:val="24"/>
        </w:rPr>
      </w:pPr>
    </w:p>
    <w:p w14:paraId="0320F878" w14:textId="77777777" w:rsidR="00B76F9A" w:rsidRDefault="00B76F9A" w:rsidP="00B76F9A">
      <w:pPr>
        <w:jc w:val="right"/>
        <w:rPr>
          <w:rFonts w:ascii="Times New Roman" w:hAnsi="Times New Roman" w:cs="Times New Roman"/>
          <w:b/>
          <w:bCs/>
          <w:color w:val="0070C0"/>
          <w:sz w:val="24"/>
          <w:szCs w:val="24"/>
        </w:rPr>
      </w:pPr>
    </w:p>
    <w:p w14:paraId="22E8CFB0" w14:textId="77777777" w:rsidR="00B76F9A" w:rsidRDefault="00B76F9A" w:rsidP="00B76F9A">
      <w:pPr>
        <w:jc w:val="right"/>
        <w:rPr>
          <w:rFonts w:ascii="Times New Roman" w:hAnsi="Times New Roman" w:cs="Times New Roman"/>
          <w:b/>
          <w:bCs/>
          <w:color w:val="0070C0"/>
          <w:sz w:val="24"/>
          <w:szCs w:val="24"/>
        </w:rPr>
      </w:pPr>
    </w:p>
    <w:p w14:paraId="58746057" w14:textId="77777777" w:rsidR="00B76F9A" w:rsidRDefault="00B76F9A" w:rsidP="00B76F9A">
      <w:pPr>
        <w:jc w:val="right"/>
        <w:rPr>
          <w:rFonts w:ascii="Times New Roman" w:hAnsi="Times New Roman" w:cs="Times New Roman"/>
          <w:b/>
          <w:bCs/>
          <w:color w:val="0070C0"/>
          <w:sz w:val="24"/>
          <w:szCs w:val="24"/>
        </w:rPr>
      </w:pPr>
    </w:p>
    <w:p w14:paraId="03A0CC71" w14:textId="77777777" w:rsidR="00B76F9A" w:rsidRDefault="00B76F9A" w:rsidP="00B76F9A">
      <w:pPr>
        <w:jc w:val="right"/>
        <w:rPr>
          <w:rFonts w:ascii="Times New Roman" w:hAnsi="Times New Roman" w:cs="Times New Roman"/>
          <w:b/>
          <w:bCs/>
          <w:color w:val="0070C0"/>
          <w:sz w:val="24"/>
          <w:szCs w:val="24"/>
        </w:rPr>
      </w:pPr>
    </w:p>
    <w:p w14:paraId="4ACFAE91" w14:textId="77777777" w:rsidR="00B76F9A" w:rsidRDefault="00B76F9A" w:rsidP="00B76F9A">
      <w:pPr>
        <w:jc w:val="right"/>
        <w:rPr>
          <w:rFonts w:ascii="Times New Roman" w:hAnsi="Times New Roman" w:cs="Times New Roman"/>
          <w:b/>
          <w:bCs/>
          <w:color w:val="0070C0"/>
          <w:sz w:val="24"/>
          <w:szCs w:val="24"/>
        </w:rPr>
      </w:pPr>
    </w:p>
    <w:p w14:paraId="1C68CE44" w14:textId="77777777" w:rsidR="00B76F9A" w:rsidRDefault="00B76F9A" w:rsidP="00B76F9A">
      <w:pPr>
        <w:jc w:val="right"/>
        <w:rPr>
          <w:rFonts w:ascii="Times New Roman" w:hAnsi="Times New Roman" w:cs="Times New Roman"/>
          <w:b/>
          <w:bCs/>
          <w:color w:val="0070C0"/>
          <w:sz w:val="24"/>
          <w:szCs w:val="24"/>
        </w:rPr>
      </w:pPr>
    </w:p>
    <w:p w14:paraId="7BBDB528" w14:textId="77777777" w:rsidR="00B76F9A" w:rsidRDefault="00B76F9A" w:rsidP="00B76F9A">
      <w:pPr>
        <w:jc w:val="right"/>
        <w:rPr>
          <w:rFonts w:ascii="Times New Roman" w:hAnsi="Times New Roman" w:cs="Times New Roman"/>
          <w:b/>
          <w:bCs/>
          <w:color w:val="0070C0"/>
          <w:sz w:val="24"/>
          <w:szCs w:val="24"/>
        </w:rPr>
      </w:pPr>
    </w:p>
    <w:p w14:paraId="37DBB10C" w14:textId="77777777" w:rsidR="00B76F9A" w:rsidRDefault="00B76F9A" w:rsidP="00B76F9A">
      <w:pPr>
        <w:jc w:val="right"/>
        <w:rPr>
          <w:rFonts w:ascii="Times New Roman" w:hAnsi="Times New Roman" w:cs="Times New Roman"/>
          <w:b/>
          <w:bCs/>
          <w:color w:val="0070C0"/>
          <w:sz w:val="24"/>
          <w:szCs w:val="24"/>
        </w:rPr>
      </w:pPr>
    </w:p>
    <w:p w14:paraId="0223FA65" w14:textId="77777777" w:rsidR="00B76F9A" w:rsidRDefault="00B76F9A" w:rsidP="00B76F9A">
      <w:pPr>
        <w:jc w:val="right"/>
        <w:rPr>
          <w:rFonts w:ascii="Times New Roman" w:hAnsi="Times New Roman" w:cs="Times New Roman"/>
          <w:b/>
          <w:bCs/>
          <w:color w:val="0070C0"/>
          <w:sz w:val="24"/>
          <w:szCs w:val="24"/>
        </w:rPr>
      </w:pPr>
    </w:p>
    <w:p w14:paraId="3949B0C9" w14:textId="77777777" w:rsidR="00B76F9A" w:rsidRPr="00502F97" w:rsidRDefault="00B76F9A" w:rsidP="00B76F9A">
      <w:pPr>
        <w:jc w:val="right"/>
        <w:rPr>
          <w:rFonts w:ascii="Times New Roman" w:hAnsi="Times New Roman" w:cs="Times New Roman"/>
          <w:b/>
          <w:bCs/>
          <w:color w:val="0070C0"/>
          <w:sz w:val="24"/>
          <w:szCs w:val="24"/>
        </w:rPr>
      </w:pPr>
    </w:p>
    <w:p w14:paraId="5B0FDC6C"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87FE12" w14:textId="525AF5A3" w:rsidR="00B76F9A" w:rsidRDefault="00B76F9A" w:rsidP="00B76F9A">
      <w:pPr>
        <w:pStyle w:val="1"/>
      </w:pPr>
      <w:bookmarkStart w:id="55" w:name="_Toc173158321"/>
      <w:r w:rsidRPr="006E7FF4">
        <w:t>«</w:t>
      </w:r>
      <w:r>
        <w:t>ОП.05 ЭЛЕКТРОТЕХНИКА И ЭЛЕКТРОНИКА</w:t>
      </w:r>
      <w:r w:rsidRPr="006E7FF4">
        <w:t>»</w:t>
      </w:r>
      <w:bookmarkEnd w:id="55"/>
    </w:p>
    <w:p w14:paraId="1E2A9C0F" w14:textId="77777777" w:rsidR="00B76F9A" w:rsidRDefault="00B76F9A" w:rsidP="00B76F9A">
      <w:pPr>
        <w:pStyle w:val="1"/>
      </w:pPr>
    </w:p>
    <w:p w14:paraId="63B1A2AB" w14:textId="77777777" w:rsidR="00B76F9A" w:rsidRDefault="00B76F9A" w:rsidP="00B76F9A">
      <w:pPr>
        <w:pStyle w:val="1"/>
      </w:pPr>
    </w:p>
    <w:p w14:paraId="30BA754E" w14:textId="77777777" w:rsidR="00B76F9A" w:rsidRDefault="00B76F9A" w:rsidP="00B76F9A">
      <w:pPr>
        <w:pStyle w:val="1"/>
      </w:pPr>
    </w:p>
    <w:p w14:paraId="7C32FC7C" w14:textId="77777777" w:rsidR="00B76F9A" w:rsidRDefault="00B76F9A" w:rsidP="00B76F9A">
      <w:pPr>
        <w:pStyle w:val="1"/>
      </w:pPr>
    </w:p>
    <w:p w14:paraId="4B0D285E" w14:textId="77777777" w:rsidR="00B76F9A" w:rsidRDefault="00B76F9A" w:rsidP="00B76F9A">
      <w:pPr>
        <w:pStyle w:val="1"/>
      </w:pPr>
    </w:p>
    <w:p w14:paraId="52D279C9" w14:textId="77777777" w:rsidR="00B76F9A" w:rsidRDefault="00B76F9A" w:rsidP="00B76F9A">
      <w:pPr>
        <w:pStyle w:val="1"/>
      </w:pPr>
    </w:p>
    <w:p w14:paraId="6F96F37A" w14:textId="77777777" w:rsidR="00B76F9A" w:rsidRDefault="00B76F9A" w:rsidP="00B76F9A">
      <w:pPr>
        <w:pStyle w:val="1"/>
      </w:pPr>
    </w:p>
    <w:p w14:paraId="0D0778E6" w14:textId="77777777" w:rsidR="00B76F9A" w:rsidRDefault="00B76F9A" w:rsidP="00B76F9A">
      <w:pPr>
        <w:pStyle w:val="1"/>
      </w:pPr>
    </w:p>
    <w:p w14:paraId="72B5C07B" w14:textId="77777777" w:rsidR="00B76F9A" w:rsidRDefault="00B76F9A" w:rsidP="00B76F9A">
      <w:pPr>
        <w:pStyle w:val="1"/>
      </w:pPr>
    </w:p>
    <w:p w14:paraId="41A61FFA" w14:textId="77777777" w:rsidR="00B76F9A" w:rsidRDefault="00B76F9A" w:rsidP="00B76F9A">
      <w:pPr>
        <w:pStyle w:val="1"/>
      </w:pPr>
    </w:p>
    <w:p w14:paraId="1D2585E0" w14:textId="77777777" w:rsidR="00B76F9A" w:rsidRDefault="00B76F9A" w:rsidP="00B76F9A">
      <w:pPr>
        <w:pStyle w:val="1"/>
      </w:pPr>
    </w:p>
    <w:p w14:paraId="438DA3DD" w14:textId="77777777" w:rsidR="00B76F9A" w:rsidRDefault="00B76F9A" w:rsidP="00B76F9A">
      <w:pPr>
        <w:pStyle w:val="1"/>
      </w:pPr>
    </w:p>
    <w:p w14:paraId="2BD425AF" w14:textId="77777777" w:rsidR="00B76F9A" w:rsidRDefault="00B76F9A" w:rsidP="00B76F9A">
      <w:pPr>
        <w:pStyle w:val="1"/>
      </w:pPr>
    </w:p>
    <w:p w14:paraId="395AFA5E" w14:textId="77777777" w:rsidR="007F2DD7" w:rsidRDefault="00B76F9A" w:rsidP="007E184B">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7F2DD7">
        <w:rPr>
          <w:rFonts w:ascii="Times New Roman" w:hAnsi="Times New Roman" w:cs="Times New Roman"/>
          <w:b/>
          <w:bCs/>
          <w:sz w:val="24"/>
          <w:szCs w:val="24"/>
        </w:rPr>
        <w:br w:type="page"/>
      </w:r>
    </w:p>
    <w:p w14:paraId="7243BFF6" w14:textId="77777777" w:rsidR="007F2DD7" w:rsidRPr="00DF068E" w:rsidRDefault="007F2DD7" w:rsidP="007F2D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283C13" w14:textId="77777777" w:rsidR="007F2DD7" w:rsidRPr="000143A1" w:rsidRDefault="007F2DD7" w:rsidP="007F2D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E957A8C" w14:textId="77777777" w:rsidR="007F2DD7" w:rsidRPr="000143A1" w:rsidRDefault="007705D3" w:rsidP="007F2DD7">
      <w:pPr>
        <w:pStyle w:val="14"/>
        <w:rPr>
          <w:rFonts w:asciiTheme="minorHAnsi" w:eastAsiaTheme="minorEastAsia" w:hAnsiTheme="minorHAnsi" w:cstheme="minorBidi"/>
          <w:b w:val="0"/>
          <w:bCs w:val="0"/>
          <w:lang w:eastAsia="ru-RU"/>
        </w:rPr>
      </w:pPr>
      <w:hyperlink w:anchor="_Toc156294876" w:history="1">
        <w:r w:rsidR="007F2DD7" w:rsidRPr="000143A1">
          <w:rPr>
            <w:rStyle w:val="af0"/>
            <w:b w:val="0"/>
            <w:bCs w:val="0"/>
          </w:rPr>
          <w:t>1. ОБЩАЯ ХАРАКТЕРИСТИКА</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_Toc156294876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4</w:t>
        </w:r>
        <w:r w:rsidR="007F2DD7" w:rsidRPr="000143A1">
          <w:rPr>
            <w:b w:val="0"/>
            <w:bCs w:val="0"/>
            <w:webHidden/>
          </w:rPr>
          <w:fldChar w:fldCharType="end"/>
        </w:r>
      </w:hyperlink>
    </w:p>
    <w:p w14:paraId="678B17EF"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77" w:history="1">
        <w:r w:rsidR="007F2DD7" w:rsidRPr="000143A1">
          <w:rPr>
            <w:rStyle w:val="af0"/>
            <w:i w:val="0"/>
            <w:iCs w:val="0"/>
          </w:rPr>
          <w:t>1.1. Цель и место дисциплины в структуре образовательной программы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_Toc156294877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5E222C2D"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78" w:history="1">
        <w:r w:rsidR="007F2DD7" w:rsidRPr="000143A1">
          <w:rPr>
            <w:rStyle w:val="af0"/>
            <w:i w:val="0"/>
            <w:iCs w:val="0"/>
          </w:rPr>
          <w:t>1.2. Планируемые результаты освоения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_Toc156294878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600599F4" w14:textId="77777777" w:rsidR="007F2DD7" w:rsidRPr="000143A1" w:rsidRDefault="007705D3" w:rsidP="007F2DD7">
      <w:pPr>
        <w:pStyle w:val="14"/>
        <w:rPr>
          <w:rFonts w:asciiTheme="minorHAnsi" w:eastAsiaTheme="minorEastAsia" w:hAnsiTheme="minorHAnsi" w:cstheme="minorBidi"/>
          <w:b w:val="0"/>
          <w:bCs w:val="0"/>
          <w:lang w:eastAsia="ru-RU"/>
        </w:rPr>
      </w:pPr>
      <w:hyperlink w:anchor="_Toc156294879" w:history="1">
        <w:r w:rsidR="007F2DD7" w:rsidRPr="000143A1">
          <w:rPr>
            <w:rStyle w:val="af0"/>
            <w:b w:val="0"/>
            <w:bCs w:val="0"/>
          </w:rPr>
          <w:t>2. СТРУКТУРА И СОДЕРЖАНИЕ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_Toc156294879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4</w:t>
        </w:r>
        <w:r w:rsidR="007F2DD7" w:rsidRPr="000143A1">
          <w:rPr>
            <w:b w:val="0"/>
            <w:bCs w:val="0"/>
            <w:webHidden/>
          </w:rPr>
          <w:fldChar w:fldCharType="end"/>
        </w:r>
      </w:hyperlink>
    </w:p>
    <w:p w14:paraId="51F01D27"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80" w:history="1">
        <w:r w:rsidR="007F2DD7" w:rsidRPr="000143A1">
          <w:rPr>
            <w:rStyle w:val="af0"/>
            <w:i w:val="0"/>
            <w:iCs w:val="0"/>
          </w:rPr>
          <w:t>2.1. Трудоемкость освоения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_Toc156294880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4</w:t>
        </w:r>
        <w:r w:rsidR="007F2DD7" w:rsidRPr="000143A1">
          <w:rPr>
            <w:i w:val="0"/>
            <w:iCs w:val="0"/>
            <w:webHidden/>
          </w:rPr>
          <w:fldChar w:fldCharType="end"/>
        </w:r>
      </w:hyperlink>
    </w:p>
    <w:p w14:paraId="039B3025"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81" w:history="1">
        <w:r w:rsidR="007F2DD7" w:rsidRPr="000143A1">
          <w:rPr>
            <w:rStyle w:val="af0"/>
            <w:i w:val="0"/>
            <w:iCs w:val="0"/>
          </w:rPr>
          <w:t>2.2. Примерное содержание дисциплины</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_Toc156294881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5</w:t>
        </w:r>
        <w:r w:rsidR="007F2DD7" w:rsidRPr="000143A1">
          <w:rPr>
            <w:i w:val="0"/>
            <w:iCs w:val="0"/>
            <w:webHidden/>
          </w:rPr>
          <w:fldChar w:fldCharType="end"/>
        </w:r>
      </w:hyperlink>
    </w:p>
    <w:p w14:paraId="7392C026" w14:textId="77777777" w:rsidR="007F2DD7" w:rsidRPr="000143A1" w:rsidRDefault="007705D3" w:rsidP="007F2DD7">
      <w:pPr>
        <w:pStyle w:val="14"/>
        <w:rPr>
          <w:rFonts w:asciiTheme="minorHAnsi" w:eastAsiaTheme="minorEastAsia" w:hAnsiTheme="minorHAnsi" w:cstheme="minorBidi"/>
          <w:b w:val="0"/>
          <w:bCs w:val="0"/>
          <w:lang w:eastAsia="ru-RU"/>
        </w:rPr>
      </w:pPr>
      <w:hyperlink w:anchor="_Toc156294884" w:history="1">
        <w:r w:rsidR="007F2DD7" w:rsidRPr="000143A1">
          <w:rPr>
            <w:rStyle w:val="af0"/>
            <w:b w:val="0"/>
            <w:bCs w:val="0"/>
          </w:rPr>
          <w:t>3. УСЛОВИЯ РЕАЛИЗАЦИИ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_Toc156294884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6</w:t>
        </w:r>
        <w:r w:rsidR="007F2DD7" w:rsidRPr="000143A1">
          <w:rPr>
            <w:b w:val="0"/>
            <w:bCs w:val="0"/>
            <w:webHidden/>
          </w:rPr>
          <w:fldChar w:fldCharType="end"/>
        </w:r>
      </w:hyperlink>
    </w:p>
    <w:p w14:paraId="5FE2614C"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85" w:history="1">
        <w:r w:rsidR="007F2DD7" w:rsidRPr="000143A1">
          <w:rPr>
            <w:rStyle w:val="af0"/>
            <w:i w:val="0"/>
            <w:iCs w:val="0"/>
          </w:rPr>
          <w:t>3.1. Материально-техническое обеспечение</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_Toc156294885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6</w:t>
        </w:r>
        <w:r w:rsidR="007F2DD7" w:rsidRPr="000143A1">
          <w:rPr>
            <w:i w:val="0"/>
            <w:iCs w:val="0"/>
            <w:webHidden/>
          </w:rPr>
          <w:fldChar w:fldCharType="end"/>
        </w:r>
      </w:hyperlink>
    </w:p>
    <w:p w14:paraId="0ABB853E" w14:textId="77777777" w:rsidR="007F2DD7" w:rsidRPr="000143A1" w:rsidRDefault="007705D3" w:rsidP="007F2DD7">
      <w:pPr>
        <w:pStyle w:val="21"/>
        <w:rPr>
          <w:rFonts w:asciiTheme="minorHAnsi" w:eastAsiaTheme="minorEastAsia" w:hAnsiTheme="minorHAnsi" w:cstheme="minorBidi"/>
          <w:i w:val="0"/>
          <w:iCs w:val="0"/>
          <w:sz w:val="22"/>
          <w:szCs w:val="22"/>
        </w:rPr>
      </w:pPr>
      <w:hyperlink w:anchor="_Toc156294886" w:history="1">
        <w:r w:rsidR="007F2DD7" w:rsidRPr="000143A1">
          <w:rPr>
            <w:rStyle w:val="af0"/>
            <w:i w:val="0"/>
            <w:iCs w:val="0"/>
          </w:rPr>
          <w:t>3.2. Учебно-методическое обеспечение</w:t>
        </w:r>
        <w:r w:rsidR="007F2DD7" w:rsidRPr="000143A1">
          <w:rPr>
            <w:i w:val="0"/>
            <w:iCs w:val="0"/>
            <w:webHidden/>
          </w:rPr>
          <w:tab/>
        </w:r>
        <w:r w:rsidR="007F2DD7" w:rsidRPr="000143A1">
          <w:rPr>
            <w:i w:val="0"/>
            <w:iCs w:val="0"/>
            <w:webHidden/>
          </w:rPr>
          <w:fldChar w:fldCharType="begin"/>
        </w:r>
        <w:r w:rsidR="007F2DD7" w:rsidRPr="000143A1">
          <w:rPr>
            <w:i w:val="0"/>
            <w:iCs w:val="0"/>
            <w:webHidden/>
          </w:rPr>
          <w:instrText xml:space="preserve"> PAGEREF _Toc156294886 \h </w:instrText>
        </w:r>
        <w:r w:rsidR="007F2DD7" w:rsidRPr="000143A1">
          <w:rPr>
            <w:i w:val="0"/>
            <w:iCs w:val="0"/>
            <w:webHidden/>
          </w:rPr>
        </w:r>
        <w:r w:rsidR="007F2DD7" w:rsidRPr="000143A1">
          <w:rPr>
            <w:i w:val="0"/>
            <w:iCs w:val="0"/>
            <w:webHidden/>
          </w:rPr>
          <w:fldChar w:fldCharType="separate"/>
        </w:r>
        <w:r w:rsidR="007F2DD7" w:rsidRPr="000143A1">
          <w:rPr>
            <w:i w:val="0"/>
            <w:iCs w:val="0"/>
            <w:webHidden/>
          </w:rPr>
          <w:t>6</w:t>
        </w:r>
        <w:r w:rsidR="007F2DD7" w:rsidRPr="000143A1">
          <w:rPr>
            <w:i w:val="0"/>
            <w:iCs w:val="0"/>
            <w:webHidden/>
          </w:rPr>
          <w:fldChar w:fldCharType="end"/>
        </w:r>
      </w:hyperlink>
    </w:p>
    <w:p w14:paraId="56F34CD3" w14:textId="77777777" w:rsidR="007F2DD7" w:rsidRPr="000143A1" w:rsidRDefault="007705D3" w:rsidP="007F2DD7">
      <w:pPr>
        <w:pStyle w:val="14"/>
        <w:rPr>
          <w:rFonts w:asciiTheme="minorHAnsi" w:eastAsiaTheme="minorEastAsia" w:hAnsiTheme="minorHAnsi" w:cstheme="minorBidi"/>
          <w:b w:val="0"/>
          <w:bCs w:val="0"/>
          <w:lang w:eastAsia="ru-RU"/>
        </w:rPr>
      </w:pPr>
      <w:hyperlink w:anchor="_Toc156294887" w:history="1">
        <w:r w:rsidR="007F2DD7" w:rsidRPr="000143A1">
          <w:rPr>
            <w:rStyle w:val="af0"/>
            <w:b w:val="0"/>
            <w:bCs w:val="0"/>
          </w:rPr>
          <w:t>4. КОНТРОЛЬ И ОЦЕНКА РЕЗУЛЬТАТОВ ОСВОЕНИЯ ДИСЦИПЛИНЫ</w:t>
        </w:r>
        <w:r w:rsidR="007F2DD7" w:rsidRPr="000143A1">
          <w:rPr>
            <w:b w:val="0"/>
            <w:bCs w:val="0"/>
            <w:webHidden/>
          </w:rPr>
          <w:tab/>
        </w:r>
        <w:r w:rsidR="007F2DD7" w:rsidRPr="000143A1">
          <w:rPr>
            <w:b w:val="0"/>
            <w:bCs w:val="0"/>
            <w:webHidden/>
          </w:rPr>
          <w:fldChar w:fldCharType="begin"/>
        </w:r>
        <w:r w:rsidR="007F2DD7" w:rsidRPr="000143A1">
          <w:rPr>
            <w:b w:val="0"/>
            <w:bCs w:val="0"/>
            <w:webHidden/>
          </w:rPr>
          <w:instrText xml:space="preserve"> PAGEREF _Toc156294887 \h </w:instrText>
        </w:r>
        <w:r w:rsidR="007F2DD7" w:rsidRPr="000143A1">
          <w:rPr>
            <w:b w:val="0"/>
            <w:bCs w:val="0"/>
            <w:webHidden/>
          </w:rPr>
        </w:r>
        <w:r w:rsidR="007F2DD7" w:rsidRPr="000143A1">
          <w:rPr>
            <w:b w:val="0"/>
            <w:bCs w:val="0"/>
            <w:webHidden/>
          </w:rPr>
          <w:fldChar w:fldCharType="separate"/>
        </w:r>
        <w:r w:rsidR="007F2DD7" w:rsidRPr="000143A1">
          <w:rPr>
            <w:b w:val="0"/>
            <w:bCs w:val="0"/>
            <w:webHidden/>
          </w:rPr>
          <w:t>6</w:t>
        </w:r>
        <w:r w:rsidR="007F2DD7" w:rsidRPr="000143A1">
          <w:rPr>
            <w:b w:val="0"/>
            <w:bCs w:val="0"/>
            <w:webHidden/>
          </w:rPr>
          <w:fldChar w:fldCharType="end"/>
        </w:r>
      </w:hyperlink>
    </w:p>
    <w:p w14:paraId="4ED7286C" w14:textId="77777777" w:rsidR="007F2DD7" w:rsidRPr="00DF068E" w:rsidRDefault="007F2DD7" w:rsidP="007F2D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36950C" w14:textId="77777777" w:rsidR="007F2DD7" w:rsidRPr="00DF068E" w:rsidRDefault="007F2DD7" w:rsidP="007F2DD7">
      <w:pPr>
        <w:pStyle w:val="1f"/>
        <w:jc w:val="left"/>
        <w:rPr>
          <w:rFonts w:ascii="Times New Roman" w:hAnsi="Times New Roman"/>
          <w:lang w:val="ru-RU"/>
        </w:rPr>
        <w:sectPr w:rsidR="007F2DD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C00B0B8" w14:textId="77777777" w:rsidR="007F2DD7" w:rsidRPr="00F70F81" w:rsidRDefault="007F2DD7" w:rsidP="0040608F">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886800" w14:textId="77777777" w:rsidR="007F2DD7" w:rsidRPr="00F70F81" w:rsidRDefault="007F2DD7" w:rsidP="007F2DD7">
      <w:pPr>
        <w:pStyle w:val="1d"/>
        <w:jc w:val="center"/>
        <w:rPr>
          <w:rFonts w:eastAsia="Segoe UI"/>
          <w:lang w:val="ru-RU"/>
        </w:rPr>
      </w:pPr>
      <w:r w:rsidRPr="00F70F81">
        <w:rPr>
          <w:rFonts w:eastAsia="Segoe UI"/>
          <w:lang w:val="ru-RU"/>
        </w:rPr>
        <w:t>«</w:t>
      </w:r>
      <w:r>
        <w:rPr>
          <w:rFonts w:eastAsia="Segoe UI"/>
          <w:lang w:val="ru-RU"/>
        </w:rPr>
        <w:t>Электротехника и электроника</w:t>
      </w:r>
      <w:r w:rsidRPr="00F70F81">
        <w:rPr>
          <w:rFonts w:eastAsia="Segoe UI"/>
          <w:lang w:val="ru-RU"/>
        </w:rPr>
        <w:t>»</w:t>
      </w:r>
    </w:p>
    <w:p w14:paraId="090A83B9" w14:textId="77777777" w:rsidR="007F2DD7" w:rsidRPr="00021F3A" w:rsidRDefault="007F2DD7" w:rsidP="007F2DD7">
      <w:pPr>
        <w:pStyle w:val="1d"/>
        <w:rPr>
          <w:lang w:val="ru-RU"/>
        </w:rPr>
      </w:pPr>
    </w:p>
    <w:p w14:paraId="736BFAC3" w14:textId="77777777" w:rsidR="007F2DD7" w:rsidRPr="00EA6E1D" w:rsidRDefault="007F2DD7" w:rsidP="007F2D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8011A4" w14:textId="77777777" w:rsidR="007F2DD7" w:rsidRDefault="007F2DD7" w:rsidP="007F2DD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w:t>
      </w:r>
      <w:r w:rsidRPr="00755DA5">
        <w:rPr>
          <w:rFonts w:ascii="Times New Roman" w:hAnsi="Times New Roman"/>
        </w:rPr>
        <w:t>Электротехника и электроника</w:t>
      </w:r>
      <w:r>
        <w:rPr>
          <w:rFonts w:ascii="Times New Roman" w:hAnsi="Times New Roman"/>
        </w:rPr>
        <w:t>»: о</w:t>
      </w:r>
      <w:r w:rsidRPr="00755DA5">
        <w:rPr>
          <w:rFonts w:ascii="Times New Roman" w:eastAsia="Times New Roman" w:hAnsi="Times New Roman" w:cs="Times New Roman"/>
          <w:sz w:val="24"/>
          <w:szCs w:val="24"/>
          <w:lang w:eastAsia="ru-RU"/>
        </w:rPr>
        <w:t xml:space="preserve">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 подготовка студента к пониманию принципа действия современного электрооборудования. </w:t>
      </w:r>
    </w:p>
    <w:p w14:paraId="1C316B5D" w14:textId="77777777" w:rsidR="007F2DD7" w:rsidRPr="007A2C99" w:rsidRDefault="007F2DD7" w:rsidP="007F2DD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55DA5">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EF09DC3" w14:textId="77777777" w:rsidR="007F2DD7" w:rsidRDefault="007F2DD7" w:rsidP="007F2DD7">
      <w:pPr>
        <w:suppressAutoHyphens/>
        <w:spacing w:line="276" w:lineRule="auto"/>
        <w:ind w:firstLine="709"/>
        <w:jc w:val="both"/>
        <w:rPr>
          <w:rFonts w:ascii="Times New Roman" w:hAnsi="Times New Roman" w:cs="Times New Roman"/>
          <w:sz w:val="24"/>
          <w:szCs w:val="24"/>
        </w:rPr>
      </w:pPr>
    </w:p>
    <w:p w14:paraId="5FE1068C" w14:textId="77777777" w:rsidR="007F2DD7" w:rsidRPr="00EA6E1D" w:rsidRDefault="007F2DD7" w:rsidP="007F2D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C5185A" w14:textId="77777777" w:rsidR="007F2DD7" w:rsidRDefault="007F2DD7" w:rsidP="007F2D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441952" w14:textId="487C7B93" w:rsidR="007F2DD7" w:rsidRDefault="007F2DD7" w:rsidP="007F2D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F2DD7" w:rsidRPr="000E591D" w14:paraId="0520D9DF" w14:textId="77777777" w:rsidTr="00CB2FFD">
        <w:tc>
          <w:tcPr>
            <w:tcW w:w="1129" w:type="dxa"/>
            <w:tcBorders>
              <w:top w:val="single" w:sz="4" w:space="0" w:color="auto"/>
              <w:left w:val="single" w:sz="4" w:space="0" w:color="auto"/>
              <w:right w:val="single" w:sz="4" w:space="0" w:color="auto"/>
            </w:tcBorders>
          </w:tcPr>
          <w:p w14:paraId="698C5CD1" w14:textId="77777777" w:rsidR="007F2DD7" w:rsidRPr="007A2C99" w:rsidRDefault="007F2DD7" w:rsidP="00CB2FFD">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48D1ABB2" w14:textId="77777777" w:rsidR="007F2DD7" w:rsidRPr="007A2C99" w:rsidRDefault="007F2DD7"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2EB4A97A" w14:textId="77777777" w:rsidR="007F2DD7" w:rsidRPr="00F70F81" w:rsidRDefault="007F2DD7"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D670AE" w14:textId="77777777" w:rsidR="007F2DD7" w:rsidRPr="00F70F81" w:rsidRDefault="007F2DD7"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ADA85D" w14:textId="77777777" w:rsidR="007F2DD7" w:rsidRPr="007A2C99" w:rsidRDefault="007F2DD7"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261068" w:rsidRPr="000E591D" w14:paraId="5D9F8DB3" w14:textId="77777777" w:rsidTr="005306F1">
        <w:tc>
          <w:tcPr>
            <w:tcW w:w="1129" w:type="dxa"/>
            <w:tcBorders>
              <w:top w:val="single" w:sz="4" w:space="0" w:color="auto"/>
              <w:left w:val="single" w:sz="4" w:space="0" w:color="auto"/>
              <w:right w:val="single" w:sz="4" w:space="0" w:color="auto"/>
            </w:tcBorders>
          </w:tcPr>
          <w:p w14:paraId="7702745E" w14:textId="3B952BAA"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4B8DEF7"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34E8B24"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73C9CA7"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B526B7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3F181E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437442B" w14:textId="13126F2A"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F60B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B6E511B"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22A3F9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9D75CD3"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73EEF93" w14:textId="0610EEFC"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479BEF5" w14:textId="52ACF557" w:rsidR="00261068" w:rsidRPr="00C759B7" w:rsidRDefault="00261068" w:rsidP="00261068">
            <w:pPr>
              <w:rPr>
                <w:rFonts w:ascii="Times New Roman" w:hAnsi="Times New Roman" w:cs="Times New Roman"/>
                <w:bCs/>
                <w:sz w:val="24"/>
                <w:szCs w:val="24"/>
              </w:rPr>
            </w:pPr>
            <w:r w:rsidRPr="00C759B7">
              <w:rPr>
                <w:rFonts w:ascii="Times New Roman" w:hAnsi="Times New Roman" w:cs="Times New Roman"/>
                <w:bCs/>
                <w:sz w:val="24"/>
                <w:szCs w:val="24"/>
              </w:rPr>
              <w:t>-</w:t>
            </w:r>
          </w:p>
        </w:tc>
      </w:tr>
      <w:tr w:rsidR="00261068" w:rsidRPr="000E591D" w14:paraId="3CAF852C" w14:textId="77777777" w:rsidTr="00CB2FFD">
        <w:tc>
          <w:tcPr>
            <w:tcW w:w="1129" w:type="dxa"/>
            <w:tcBorders>
              <w:left w:val="single" w:sz="4" w:space="0" w:color="auto"/>
              <w:bottom w:val="single" w:sz="4" w:space="0" w:color="auto"/>
              <w:right w:val="single" w:sz="4" w:space="0" w:color="auto"/>
            </w:tcBorders>
          </w:tcPr>
          <w:p w14:paraId="5852EA92" w14:textId="77777777" w:rsidR="00261068" w:rsidRPr="00F70F81"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FFDC378"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4540CA08"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935D0F"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D660594"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DF0E5A4"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DA6AD8E"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E5CE67F" w14:textId="77777777" w:rsidR="00261068" w:rsidRPr="007A2C99" w:rsidRDefault="00261068" w:rsidP="0026106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035BAB"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34E09E8A"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82EF1DF"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C01B468" w14:textId="77777777" w:rsidR="00261068"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872BCB1" w14:textId="77777777" w:rsidR="00261068" w:rsidRPr="007A2C99" w:rsidRDefault="00261068" w:rsidP="0026106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4BDB402" w14:textId="77777777" w:rsidR="00261068" w:rsidRPr="007A2C99" w:rsidRDefault="00261068" w:rsidP="00261068">
            <w:pP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61068" w:rsidRPr="000E591D" w14:paraId="4DEEE091" w14:textId="77777777" w:rsidTr="00596F5F">
        <w:tc>
          <w:tcPr>
            <w:tcW w:w="1129" w:type="dxa"/>
            <w:tcBorders>
              <w:left w:val="single" w:sz="4" w:space="0" w:color="auto"/>
              <w:right w:val="single" w:sz="4" w:space="0" w:color="auto"/>
            </w:tcBorders>
          </w:tcPr>
          <w:p w14:paraId="3494B7A9" w14:textId="16E8E7DE"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F7E296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250C5549" w14:textId="56086BA7"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16C7E7"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5303E093" w14:textId="30FFA16A"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6CB3CF8" w14:textId="4523CA25"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5B42DE49" w14:textId="77777777" w:rsidTr="007F5A1E">
        <w:tc>
          <w:tcPr>
            <w:tcW w:w="1129" w:type="dxa"/>
            <w:tcBorders>
              <w:left w:val="single" w:sz="4" w:space="0" w:color="auto"/>
              <w:bottom w:val="single" w:sz="4" w:space="0" w:color="auto"/>
              <w:right w:val="single" w:sz="4" w:space="0" w:color="auto"/>
            </w:tcBorders>
          </w:tcPr>
          <w:p w14:paraId="21FCDD79" w14:textId="64EA83EC"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13D3D206"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02CE920"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15F84C4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строить простые высказывания о себе и о </w:t>
            </w:r>
            <w:r w:rsidRPr="009A1B94">
              <w:rPr>
                <w:rFonts w:ascii="Times New Roman" w:hAnsi="Times New Roman" w:cs="Times New Roman"/>
                <w:bCs/>
                <w:iCs/>
                <w:sz w:val="24"/>
                <w:szCs w:val="24"/>
              </w:rPr>
              <w:lastRenderedPageBreak/>
              <w:t>своей профессиональной деятельности</w:t>
            </w:r>
            <w:r>
              <w:rPr>
                <w:rFonts w:ascii="Times New Roman" w:hAnsi="Times New Roman" w:cs="Times New Roman"/>
                <w:bCs/>
                <w:iCs/>
                <w:sz w:val="24"/>
                <w:szCs w:val="24"/>
              </w:rPr>
              <w:t>;</w:t>
            </w:r>
          </w:p>
          <w:p w14:paraId="719285CC"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CC9397F" w14:textId="1D23CCB0"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702CD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7760B9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16A6F8D2"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лексический минимум, относящийся к описанию предметов, средств и процессов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1EA45D3E"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4EAFC342" w14:textId="2299DBE8"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7E29A36" w14:textId="03961898" w:rsidR="00261068" w:rsidRDefault="00261068" w:rsidP="00261068">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61068" w:rsidRPr="000E591D" w14:paraId="56386214" w14:textId="77777777" w:rsidTr="007F2DD7">
        <w:tc>
          <w:tcPr>
            <w:tcW w:w="1129" w:type="dxa"/>
            <w:tcBorders>
              <w:left w:val="single" w:sz="4" w:space="0" w:color="auto"/>
              <w:right w:val="single" w:sz="4" w:space="0" w:color="auto"/>
            </w:tcBorders>
          </w:tcPr>
          <w:p w14:paraId="311E580B" w14:textId="431F55FC"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3583338E"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74246BD8" w14:textId="055DA788"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0618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344A331B" w14:textId="5A595B2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D97738B" w14:textId="039AB56B"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261068" w:rsidRPr="000E591D" w14:paraId="0230B9C5" w14:textId="77777777" w:rsidTr="007F2DD7">
        <w:tc>
          <w:tcPr>
            <w:tcW w:w="1129" w:type="dxa"/>
            <w:tcBorders>
              <w:left w:val="single" w:sz="4" w:space="0" w:color="auto"/>
              <w:right w:val="single" w:sz="4" w:space="0" w:color="auto"/>
            </w:tcBorders>
          </w:tcPr>
          <w:p w14:paraId="0D9692AC" w14:textId="47E3AFE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4857606" w14:textId="469A9CCB"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0D9E17" w14:textId="5CFB062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7876D75B" w14:textId="0F2D3D9D"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45BF6C15" w14:textId="77777777" w:rsidTr="007F2DD7">
        <w:tc>
          <w:tcPr>
            <w:tcW w:w="1129" w:type="dxa"/>
            <w:tcBorders>
              <w:left w:val="single" w:sz="4" w:space="0" w:color="auto"/>
              <w:right w:val="single" w:sz="4" w:space="0" w:color="auto"/>
            </w:tcBorders>
          </w:tcPr>
          <w:p w14:paraId="51D97273" w14:textId="2D3C4518"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E0874AE" w14:textId="134984A8"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0F4F4" w14:textId="5BF6C73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97201E5" w14:textId="1769F08F"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24E5D62A" w14:textId="77777777" w:rsidTr="00CB2FFD">
        <w:tc>
          <w:tcPr>
            <w:tcW w:w="1129" w:type="dxa"/>
            <w:tcBorders>
              <w:left w:val="single" w:sz="4" w:space="0" w:color="auto"/>
              <w:bottom w:val="single" w:sz="4" w:space="0" w:color="auto"/>
              <w:right w:val="single" w:sz="4" w:space="0" w:color="auto"/>
            </w:tcBorders>
          </w:tcPr>
          <w:p w14:paraId="1806282F" w14:textId="201E13A7"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3A0D0969"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снимать показания приборов и оценивать достоверность информации;</w:t>
            </w:r>
          </w:p>
          <w:p w14:paraId="212ECAA7"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3F40414E" w14:textId="1B212EE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1629F3" w14:textId="523560DB"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E9219FE" w14:textId="77777777" w:rsidR="00261068" w:rsidRPr="007F2DD7" w:rsidRDefault="00261068" w:rsidP="00261068">
            <w:pPr>
              <w:rPr>
                <w:rFonts w:ascii="Times New Roman" w:hAnsi="Times New Roman" w:cs="Times New Roman"/>
                <w:bCs/>
                <w:sz w:val="24"/>
                <w:szCs w:val="24"/>
              </w:rPr>
            </w:pPr>
            <w:r w:rsidRPr="007F2DD7">
              <w:rPr>
                <w:rFonts w:ascii="Times New Roman" w:hAnsi="Times New Roman" w:cs="Times New Roman"/>
                <w:bCs/>
                <w:sz w:val="24"/>
                <w:szCs w:val="24"/>
              </w:rPr>
              <w:t>ведения технологических процессов в соответствии с технологической картой;</w:t>
            </w:r>
          </w:p>
          <w:p w14:paraId="3054163C" w14:textId="1E9136B9" w:rsidR="00261068" w:rsidRDefault="00261068" w:rsidP="00261068">
            <w:pPr>
              <w:rPr>
                <w:rFonts w:ascii="Times New Roman" w:hAnsi="Times New Roman" w:cs="Times New Roman"/>
                <w:bCs/>
                <w:sz w:val="24"/>
                <w:szCs w:val="24"/>
              </w:rPr>
            </w:pPr>
            <w:r w:rsidRPr="007F2DD7">
              <w:rPr>
                <w:rFonts w:ascii="Times New Roman" w:hAnsi="Times New Roman" w:cs="Times New Roman"/>
                <w:bCs/>
                <w:sz w:val="24"/>
                <w:szCs w:val="24"/>
              </w:rPr>
              <w:t xml:space="preserve">работы с технологическими схемами производства </w:t>
            </w:r>
            <w:r>
              <w:rPr>
                <w:rFonts w:ascii="Times New Roman" w:hAnsi="Times New Roman" w:cs="Times New Roman"/>
                <w:bCs/>
                <w:sz w:val="24"/>
                <w:szCs w:val="24"/>
              </w:rPr>
              <w:t>химических</w:t>
            </w:r>
            <w:r w:rsidRPr="007F2DD7">
              <w:rPr>
                <w:rFonts w:ascii="Times New Roman" w:hAnsi="Times New Roman" w:cs="Times New Roman"/>
                <w:bCs/>
                <w:sz w:val="24"/>
                <w:szCs w:val="24"/>
              </w:rPr>
              <w:t xml:space="preserve"> веществ.</w:t>
            </w:r>
          </w:p>
        </w:tc>
      </w:tr>
    </w:tbl>
    <w:p w14:paraId="2D271475" w14:textId="77777777" w:rsidR="007F2DD7" w:rsidRDefault="007F2DD7" w:rsidP="007F2DD7">
      <w:pPr>
        <w:ind w:firstLine="709"/>
        <w:rPr>
          <w:rFonts w:ascii="Times New Roman" w:hAnsi="Times New Roman" w:cs="Times New Roman"/>
          <w:bCs/>
          <w:sz w:val="24"/>
          <w:szCs w:val="24"/>
        </w:rPr>
      </w:pPr>
    </w:p>
    <w:p w14:paraId="4F48903D" w14:textId="77777777" w:rsidR="007F2DD7" w:rsidRDefault="007F2DD7" w:rsidP="007F2DD7">
      <w:pPr>
        <w:rPr>
          <w:rFonts w:ascii="Times New Roman" w:eastAsia="Segoe UI" w:hAnsi="Times New Roman" w:cs="Times New Roman"/>
          <w:b/>
          <w:bCs/>
          <w:caps/>
          <w:kern w:val="32"/>
          <w:sz w:val="24"/>
          <w:szCs w:val="24"/>
          <w:lang w:val="x-none" w:eastAsia="x-none"/>
        </w:rPr>
      </w:pPr>
    </w:p>
    <w:p w14:paraId="2DD255CB" w14:textId="77777777" w:rsidR="007F2DD7" w:rsidRPr="00B115E3" w:rsidRDefault="007F2DD7" w:rsidP="007F2D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321A38" w14:textId="77777777" w:rsidR="007F2DD7" w:rsidRPr="00E11160" w:rsidRDefault="007F2DD7" w:rsidP="007F2D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DD7" w:rsidRPr="00DB7B6A" w14:paraId="1627C32B" w14:textId="77777777" w:rsidTr="00CB2FFD">
        <w:trPr>
          <w:trHeight w:val="23"/>
        </w:trPr>
        <w:tc>
          <w:tcPr>
            <w:tcW w:w="2460" w:type="pct"/>
            <w:vAlign w:val="center"/>
          </w:tcPr>
          <w:p w14:paraId="1224CF82" w14:textId="77777777" w:rsidR="007F2DD7" w:rsidRPr="00F70F81" w:rsidRDefault="007F2DD7" w:rsidP="00CB2FFD">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293956C4" w14:textId="77777777" w:rsidR="007F2DD7" w:rsidRPr="00F70F81" w:rsidRDefault="007F2DD7"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C25AF2" w14:textId="77777777" w:rsidR="007F2DD7" w:rsidRPr="00F70F81" w:rsidRDefault="007F2DD7"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2DD7" w:rsidRPr="00DB7B6A" w14:paraId="527E3C46" w14:textId="77777777" w:rsidTr="00CB2FFD">
        <w:trPr>
          <w:trHeight w:val="23"/>
        </w:trPr>
        <w:tc>
          <w:tcPr>
            <w:tcW w:w="2460" w:type="pct"/>
            <w:vAlign w:val="center"/>
          </w:tcPr>
          <w:p w14:paraId="0E770684"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741AAC8" w14:textId="7D922F28" w:rsidR="007F2DD7"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7D41704D" w14:textId="55436D64" w:rsidR="007F2DD7"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5</w:t>
            </w:r>
            <w:r w:rsidR="007F2DD7">
              <w:rPr>
                <w:rFonts w:ascii="Times New Roman" w:hAnsi="Times New Roman" w:cs="Times New Roman"/>
                <w:bCs/>
                <w:sz w:val="24"/>
                <w:szCs w:val="24"/>
              </w:rPr>
              <w:t>2</w:t>
            </w:r>
          </w:p>
        </w:tc>
      </w:tr>
      <w:tr w:rsidR="007F2DD7" w:rsidRPr="00DB7B6A" w14:paraId="13CDC6F9" w14:textId="77777777" w:rsidTr="00CB2FFD">
        <w:trPr>
          <w:trHeight w:val="23"/>
        </w:trPr>
        <w:tc>
          <w:tcPr>
            <w:tcW w:w="2460" w:type="pct"/>
            <w:vAlign w:val="center"/>
          </w:tcPr>
          <w:p w14:paraId="4FDB1E79"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2CE804" w14:textId="77777777" w:rsidR="007F2DD7" w:rsidRPr="00F70F81" w:rsidRDefault="007F2DD7" w:rsidP="00CB2FFD">
            <w:pPr>
              <w:jc w:val="center"/>
              <w:rPr>
                <w:rFonts w:ascii="Times New Roman" w:hAnsi="Times New Roman" w:cs="Times New Roman"/>
                <w:bCs/>
                <w:sz w:val="24"/>
                <w:szCs w:val="24"/>
              </w:rPr>
            </w:pPr>
          </w:p>
        </w:tc>
        <w:tc>
          <w:tcPr>
            <w:tcW w:w="1345" w:type="pct"/>
            <w:vAlign w:val="center"/>
          </w:tcPr>
          <w:p w14:paraId="69CDB60C" w14:textId="77777777" w:rsidR="007F2DD7" w:rsidRPr="00F70F81" w:rsidRDefault="007F2DD7" w:rsidP="00CB2FFD">
            <w:pPr>
              <w:jc w:val="center"/>
              <w:rPr>
                <w:rFonts w:ascii="Times New Roman" w:hAnsi="Times New Roman" w:cs="Times New Roman"/>
                <w:bCs/>
                <w:sz w:val="24"/>
                <w:szCs w:val="24"/>
              </w:rPr>
            </w:pPr>
          </w:p>
        </w:tc>
      </w:tr>
      <w:tr w:rsidR="007F2DD7" w:rsidRPr="00DB7B6A" w14:paraId="726121FC" w14:textId="77777777" w:rsidTr="00CB2FFD">
        <w:trPr>
          <w:trHeight w:val="23"/>
        </w:trPr>
        <w:tc>
          <w:tcPr>
            <w:tcW w:w="2460" w:type="pct"/>
            <w:vAlign w:val="center"/>
          </w:tcPr>
          <w:p w14:paraId="5857056A"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778DE0" w14:textId="77777777" w:rsidR="007F2DD7" w:rsidRPr="00F70F81" w:rsidRDefault="007F2DD7" w:rsidP="00CB2FFD">
            <w:pPr>
              <w:jc w:val="center"/>
              <w:rPr>
                <w:rFonts w:ascii="Times New Roman" w:hAnsi="Times New Roman" w:cs="Times New Roman"/>
                <w:bCs/>
                <w:sz w:val="24"/>
                <w:szCs w:val="24"/>
              </w:rPr>
            </w:pPr>
          </w:p>
        </w:tc>
        <w:tc>
          <w:tcPr>
            <w:tcW w:w="1345" w:type="pct"/>
            <w:vAlign w:val="center"/>
          </w:tcPr>
          <w:p w14:paraId="0E8A801A" w14:textId="77777777" w:rsidR="007F2DD7" w:rsidRPr="00F70F81" w:rsidRDefault="007F2DD7" w:rsidP="00CB2FFD">
            <w:pPr>
              <w:jc w:val="center"/>
              <w:rPr>
                <w:rFonts w:ascii="Times New Roman" w:hAnsi="Times New Roman" w:cs="Times New Roman"/>
                <w:bCs/>
                <w:sz w:val="24"/>
                <w:szCs w:val="24"/>
              </w:rPr>
            </w:pPr>
          </w:p>
        </w:tc>
      </w:tr>
      <w:tr w:rsidR="007F2DD7" w:rsidRPr="00257255" w14:paraId="566CD0E8" w14:textId="77777777" w:rsidTr="00CB2FFD">
        <w:trPr>
          <w:trHeight w:val="23"/>
        </w:trPr>
        <w:tc>
          <w:tcPr>
            <w:tcW w:w="2460" w:type="pct"/>
            <w:vAlign w:val="center"/>
          </w:tcPr>
          <w:p w14:paraId="1361B7C3" w14:textId="77777777" w:rsidR="007F2DD7" w:rsidRPr="00F70F81" w:rsidRDefault="007F2DD7"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D36705" w14:textId="5A0D86B1" w:rsidR="007F2DD7"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723E09E" w14:textId="1C08686C" w:rsidR="007F2DD7"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2797475F" w14:textId="77777777" w:rsidR="007F2DD7" w:rsidRDefault="007F2DD7" w:rsidP="007F2DD7">
      <w:pPr>
        <w:rPr>
          <w:rFonts w:ascii="Times New Roman" w:hAnsi="Times New Roman" w:cs="Times New Roman"/>
          <w:iCs/>
          <w:sz w:val="24"/>
          <w:szCs w:val="24"/>
        </w:rPr>
      </w:pPr>
    </w:p>
    <w:p w14:paraId="7199E159" w14:textId="77777777" w:rsidR="007F2DD7" w:rsidRDefault="007F2DD7" w:rsidP="007F2DD7">
      <w:pPr>
        <w:rPr>
          <w:rFonts w:ascii="Times New Roman" w:hAnsi="Times New Roman" w:cs="Times New Roman"/>
          <w:iCs/>
          <w:sz w:val="24"/>
          <w:szCs w:val="24"/>
        </w:rPr>
      </w:pPr>
      <w:r>
        <w:rPr>
          <w:rFonts w:ascii="Times New Roman" w:hAnsi="Times New Roman" w:cs="Times New Roman"/>
          <w:iCs/>
          <w:sz w:val="24"/>
          <w:szCs w:val="24"/>
        </w:rPr>
        <w:br w:type="page"/>
      </w:r>
    </w:p>
    <w:p w14:paraId="37670B5E" w14:textId="77777777" w:rsidR="007F2DD7" w:rsidRPr="00DB7B6A" w:rsidRDefault="007F2DD7" w:rsidP="007F2DD7">
      <w:pPr>
        <w:rPr>
          <w:rFonts w:ascii="Times New Roman" w:hAnsi="Times New Roman" w:cs="Times New Roman"/>
          <w:iCs/>
          <w:sz w:val="24"/>
          <w:szCs w:val="24"/>
        </w:rPr>
      </w:pPr>
    </w:p>
    <w:p w14:paraId="072BEEB1" w14:textId="77777777" w:rsidR="007F2DD7" w:rsidRPr="00782EFC" w:rsidRDefault="007F2DD7" w:rsidP="007F2DD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F2DD7" w:rsidRPr="00C63897" w14:paraId="16144DBC" w14:textId="77777777" w:rsidTr="00CB2FFD">
        <w:trPr>
          <w:trHeight w:val="903"/>
        </w:trPr>
        <w:tc>
          <w:tcPr>
            <w:tcW w:w="2972" w:type="dxa"/>
            <w:vAlign w:val="center"/>
          </w:tcPr>
          <w:p w14:paraId="3B70B21A" w14:textId="77777777" w:rsidR="007F2DD7" w:rsidRPr="00C63897" w:rsidRDefault="007F2DD7" w:rsidP="00CB2FF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D6D52F4" w14:textId="77777777" w:rsidR="007F2DD7" w:rsidRPr="00F70F81" w:rsidRDefault="007F2DD7"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F2DD7" w:rsidRPr="00C63897" w14:paraId="4FE6F59A" w14:textId="77777777" w:rsidTr="00CB2FFD">
        <w:tc>
          <w:tcPr>
            <w:tcW w:w="9634" w:type="dxa"/>
            <w:gridSpan w:val="2"/>
          </w:tcPr>
          <w:p w14:paraId="23F6D8C6" w14:textId="77777777" w:rsidR="007F2DD7" w:rsidRPr="003B67D4" w:rsidRDefault="007F2DD7" w:rsidP="00CB2FFD">
            <w:pPr>
              <w:rPr>
                <w:rFonts w:ascii="Times New Roman" w:eastAsia="Times New Roman" w:hAnsi="Times New Roman" w:cs="Times New Roman"/>
                <w:i/>
                <w:lang w:eastAsia="ru-RU"/>
              </w:rPr>
            </w:pPr>
            <w:r w:rsidRPr="00113327">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Электротехника</w:t>
            </w:r>
          </w:p>
        </w:tc>
      </w:tr>
      <w:tr w:rsidR="007F2DD7" w:rsidRPr="00C63897" w14:paraId="0CA80C50" w14:textId="77777777" w:rsidTr="00CB2FFD">
        <w:tc>
          <w:tcPr>
            <w:tcW w:w="2972" w:type="dxa"/>
            <w:vMerge w:val="restart"/>
          </w:tcPr>
          <w:p w14:paraId="6A68EE55"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1.1.</w:t>
            </w:r>
          </w:p>
          <w:p w14:paraId="568C277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Электрические цепи постоянного тока</w:t>
            </w:r>
          </w:p>
        </w:tc>
        <w:tc>
          <w:tcPr>
            <w:tcW w:w="6662" w:type="dxa"/>
          </w:tcPr>
          <w:p w14:paraId="59D2F258" w14:textId="77777777" w:rsidR="007F2DD7" w:rsidRPr="00F70F81" w:rsidRDefault="007F2DD7"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F2DD7" w:rsidRPr="00C63897" w14:paraId="2C36260D" w14:textId="77777777" w:rsidTr="00CB2FFD">
        <w:trPr>
          <w:trHeight w:val="396"/>
        </w:trPr>
        <w:tc>
          <w:tcPr>
            <w:tcW w:w="2972" w:type="dxa"/>
            <w:vMerge/>
          </w:tcPr>
          <w:p w14:paraId="25ED1395"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13150FA7" w14:textId="77777777" w:rsidR="007F2DD7" w:rsidRPr="00C630A9"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Элементы электрической цепи, их параметры и характеристики. </w:t>
            </w:r>
          </w:p>
          <w:p w14:paraId="2A0628F3" w14:textId="77777777" w:rsidR="007F2DD7" w:rsidRPr="00C630A9"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Режимы работы электрической цепи: холостой ход, номинальный, рабочий, короткого замыкания. КПД. </w:t>
            </w:r>
          </w:p>
          <w:p w14:paraId="495DBD5B" w14:textId="77777777" w:rsidR="007F2DD7" w:rsidRPr="00F70F81" w:rsidRDefault="007F2DD7" w:rsidP="00CB2FFD">
            <w:pPr>
              <w:suppressAutoHyphens/>
              <w:jc w:val="both"/>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Законы Ома и Кирхгофа.</w:t>
            </w:r>
          </w:p>
        </w:tc>
      </w:tr>
      <w:tr w:rsidR="007F2DD7" w:rsidRPr="00C63897" w14:paraId="4ECA7835" w14:textId="77777777" w:rsidTr="00CB2FFD">
        <w:trPr>
          <w:trHeight w:val="361"/>
        </w:trPr>
        <w:tc>
          <w:tcPr>
            <w:tcW w:w="2972" w:type="dxa"/>
            <w:vMerge/>
          </w:tcPr>
          <w:p w14:paraId="345E79F8" w14:textId="77777777" w:rsidR="007F2DD7" w:rsidRPr="00C63897" w:rsidRDefault="007F2DD7" w:rsidP="00CB2FFD">
            <w:pPr>
              <w:rPr>
                <w:rFonts w:ascii="Times New Roman" w:eastAsia="Times New Roman" w:hAnsi="Times New Roman" w:cs="Times New Roman"/>
                <w:b/>
                <w:bCs/>
                <w:lang w:eastAsia="ru-RU"/>
              </w:rPr>
            </w:pPr>
          </w:p>
        </w:tc>
        <w:tc>
          <w:tcPr>
            <w:tcW w:w="6662" w:type="dxa"/>
            <w:vAlign w:val="bottom"/>
          </w:tcPr>
          <w:p w14:paraId="2779F03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024980" w14:textId="77777777" w:rsidR="007F2DD7" w:rsidRPr="00F70F81" w:rsidRDefault="007F2DD7"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C63897" w14:paraId="23C275AC" w14:textId="77777777" w:rsidTr="00CB2FFD">
        <w:trPr>
          <w:trHeight w:val="361"/>
        </w:trPr>
        <w:tc>
          <w:tcPr>
            <w:tcW w:w="2972" w:type="dxa"/>
            <w:vMerge w:val="restart"/>
          </w:tcPr>
          <w:p w14:paraId="487278BF"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1.2 </w:t>
            </w:r>
          </w:p>
          <w:p w14:paraId="6A8F1C03"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Электромагнетизм</w:t>
            </w:r>
          </w:p>
        </w:tc>
        <w:tc>
          <w:tcPr>
            <w:tcW w:w="6662" w:type="dxa"/>
            <w:tcBorders>
              <w:top w:val="single" w:sz="4" w:space="0" w:color="auto"/>
              <w:left w:val="single" w:sz="4" w:space="0" w:color="auto"/>
              <w:bottom w:val="single" w:sz="4" w:space="0" w:color="auto"/>
              <w:right w:val="single" w:sz="4" w:space="0" w:color="auto"/>
            </w:tcBorders>
            <w:vAlign w:val="bottom"/>
          </w:tcPr>
          <w:p w14:paraId="0F329D1F"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C63897" w14:paraId="63451CFD" w14:textId="77777777" w:rsidTr="00CB2FFD">
        <w:trPr>
          <w:trHeight w:val="361"/>
        </w:trPr>
        <w:tc>
          <w:tcPr>
            <w:tcW w:w="2972" w:type="dxa"/>
            <w:vMerge/>
          </w:tcPr>
          <w:p w14:paraId="7628FEEE"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C8DA3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свойства и характеристики магнитного поля. </w:t>
            </w:r>
          </w:p>
          <w:p w14:paraId="3D67224E"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Закон Ампера. </w:t>
            </w:r>
          </w:p>
          <w:p w14:paraId="389BCD06"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Электромагнитная индукция. </w:t>
            </w:r>
          </w:p>
          <w:p w14:paraId="4C152BFB"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магнитной цепи.</w:t>
            </w:r>
          </w:p>
        </w:tc>
      </w:tr>
      <w:tr w:rsidR="007F2DD7" w:rsidRPr="00C63897" w14:paraId="33CBB0A8" w14:textId="77777777" w:rsidTr="00CB2FFD">
        <w:trPr>
          <w:trHeight w:val="361"/>
        </w:trPr>
        <w:tc>
          <w:tcPr>
            <w:tcW w:w="2972" w:type="dxa"/>
            <w:vMerge/>
          </w:tcPr>
          <w:p w14:paraId="6D7609D2"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63BD6A"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667CB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1B5A567D" w14:textId="77777777" w:rsidTr="00CB2FFD">
        <w:trPr>
          <w:trHeight w:val="361"/>
        </w:trPr>
        <w:tc>
          <w:tcPr>
            <w:tcW w:w="2972" w:type="dxa"/>
            <w:vMerge w:val="restart"/>
          </w:tcPr>
          <w:p w14:paraId="2844E2A4"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1.3 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5B77D9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4EEF687B" w14:textId="77777777" w:rsidTr="00CB2FFD">
        <w:trPr>
          <w:trHeight w:val="361"/>
        </w:trPr>
        <w:tc>
          <w:tcPr>
            <w:tcW w:w="2972" w:type="dxa"/>
            <w:vMerge/>
          </w:tcPr>
          <w:p w14:paraId="73B4AF4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B54DFF"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Понятие о генераторах переменного тока. Получение синусоидальной ЭДС. </w:t>
            </w:r>
          </w:p>
          <w:p w14:paraId="477E1EC1"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Однофазная электрическая цепь: с активным сопротивлением; с катушкой индуктивности (идеальной); с емкостью. </w:t>
            </w:r>
          </w:p>
          <w:p w14:paraId="4C6EBA57"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Трёхфазные электрические цепи переменного тока.</w:t>
            </w:r>
          </w:p>
        </w:tc>
      </w:tr>
      <w:tr w:rsidR="007F2DD7" w:rsidRPr="00F70F81" w14:paraId="5EFF63BF" w14:textId="77777777" w:rsidTr="00CB2FFD">
        <w:trPr>
          <w:trHeight w:val="361"/>
        </w:trPr>
        <w:tc>
          <w:tcPr>
            <w:tcW w:w="2972" w:type="dxa"/>
            <w:vMerge/>
          </w:tcPr>
          <w:p w14:paraId="51881E75"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55E4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0E1CAF8D" w14:textId="77777777" w:rsidTr="00CB2FFD">
        <w:trPr>
          <w:trHeight w:val="137"/>
        </w:trPr>
        <w:tc>
          <w:tcPr>
            <w:tcW w:w="2972" w:type="dxa"/>
            <w:vMerge/>
          </w:tcPr>
          <w:p w14:paraId="06A28403"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23AF109A" w14:textId="77777777" w:rsidR="007F2DD7" w:rsidRPr="000216D4" w:rsidRDefault="007F2DD7" w:rsidP="00CB2FFD">
            <w:pPr>
              <w:jc w:val="both"/>
              <w:rPr>
                <w:rFonts w:ascii="Times New Roman" w:hAnsi="Times New Roman"/>
              </w:rPr>
            </w:pPr>
            <w:r w:rsidRPr="00C630A9">
              <w:rPr>
                <w:rFonts w:ascii="Times New Roman" w:hAnsi="Times New Roman"/>
              </w:rPr>
              <w:t>Исследование трёхфазной цепи переменного тока</w:t>
            </w:r>
          </w:p>
        </w:tc>
      </w:tr>
      <w:tr w:rsidR="007F2DD7" w:rsidRPr="00F70F81" w14:paraId="406A268F" w14:textId="77777777" w:rsidTr="00CB2FFD">
        <w:trPr>
          <w:trHeight w:val="361"/>
        </w:trPr>
        <w:tc>
          <w:tcPr>
            <w:tcW w:w="2972" w:type="dxa"/>
            <w:vMerge/>
          </w:tcPr>
          <w:p w14:paraId="7D877243"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75D7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097212"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3E819A8" w14:textId="77777777" w:rsidTr="00CB2FFD">
        <w:trPr>
          <w:trHeight w:val="361"/>
        </w:trPr>
        <w:tc>
          <w:tcPr>
            <w:tcW w:w="2972" w:type="dxa"/>
            <w:vMerge w:val="restart"/>
          </w:tcPr>
          <w:p w14:paraId="435605E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1.4 Электрические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562D5379"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10AB10DA" w14:textId="77777777" w:rsidTr="00CB2FFD">
        <w:trPr>
          <w:trHeight w:val="361"/>
        </w:trPr>
        <w:tc>
          <w:tcPr>
            <w:tcW w:w="2972" w:type="dxa"/>
            <w:vMerge/>
          </w:tcPr>
          <w:p w14:paraId="1A2D0D90"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E0462"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понятия измерения. Погрешности измерений. Классификация электроизмерительных приборов. Измерение тока и напряжения. Измерение мощности. Измерение электрической энергии. </w:t>
            </w:r>
            <w:r w:rsidRPr="00C630A9">
              <w:rPr>
                <w:rFonts w:ascii="Times New Roman" w:eastAsia="Times New Roman" w:hAnsi="Times New Roman" w:cs="Times New Roman"/>
                <w:lang w:eastAsia="ru-RU"/>
              </w:rPr>
              <w:tab/>
            </w:r>
          </w:p>
        </w:tc>
      </w:tr>
      <w:tr w:rsidR="007F2DD7" w:rsidRPr="00F70F81" w14:paraId="45DC9B53" w14:textId="77777777" w:rsidTr="00CB2FFD">
        <w:trPr>
          <w:trHeight w:val="361"/>
        </w:trPr>
        <w:tc>
          <w:tcPr>
            <w:tcW w:w="2972" w:type="dxa"/>
            <w:vMerge/>
          </w:tcPr>
          <w:p w14:paraId="0DB2283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E1948"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78250048" w14:textId="77777777" w:rsidTr="00CB2FFD">
        <w:trPr>
          <w:trHeight w:val="137"/>
        </w:trPr>
        <w:tc>
          <w:tcPr>
            <w:tcW w:w="2972" w:type="dxa"/>
            <w:vMerge/>
          </w:tcPr>
          <w:p w14:paraId="3B3F9386"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110B4364" w14:textId="77777777" w:rsidR="007F2DD7" w:rsidRPr="000216D4" w:rsidRDefault="007F2DD7" w:rsidP="00CB2FFD">
            <w:pPr>
              <w:jc w:val="both"/>
              <w:rPr>
                <w:rFonts w:ascii="Times New Roman" w:hAnsi="Times New Roman"/>
              </w:rPr>
            </w:pPr>
            <w:r w:rsidRPr="00C630A9">
              <w:rPr>
                <w:rFonts w:ascii="Times New Roman" w:hAnsi="Times New Roman"/>
              </w:rPr>
              <w:t>Способы измерения тока, напряжения и мощности в электрических цепях.</w:t>
            </w:r>
          </w:p>
        </w:tc>
      </w:tr>
      <w:tr w:rsidR="007F2DD7" w:rsidRPr="00F70F81" w14:paraId="5AA8F7AA" w14:textId="77777777" w:rsidTr="00CB2FFD">
        <w:trPr>
          <w:trHeight w:val="361"/>
        </w:trPr>
        <w:tc>
          <w:tcPr>
            <w:tcW w:w="2972" w:type="dxa"/>
            <w:vMerge/>
          </w:tcPr>
          <w:p w14:paraId="3E88C9C2"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0FE3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4EBD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4D25CCE6" w14:textId="77777777" w:rsidTr="00CB2FFD">
        <w:trPr>
          <w:trHeight w:val="361"/>
        </w:trPr>
        <w:tc>
          <w:tcPr>
            <w:tcW w:w="2972" w:type="dxa"/>
            <w:vMerge w:val="restart"/>
          </w:tcPr>
          <w:p w14:paraId="1F321D0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1.5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60919C4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5B824597" w14:textId="77777777" w:rsidTr="00CB2FFD">
        <w:trPr>
          <w:trHeight w:val="361"/>
        </w:trPr>
        <w:tc>
          <w:tcPr>
            <w:tcW w:w="2972" w:type="dxa"/>
            <w:vMerge/>
          </w:tcPr>
          <w:p w14:paraId="3E3283B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426D3"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принцип действия и устройство однофазного трансформатора. Режимы работы трансформатора. Номинальные параметры трансформатора. Потери энергии и КПД трансформатора.</w:t>
            </w:r>
          </w:p>
        </w:tc>
      </w:tr>
      <w:tr w:rsidR="007F2DD7" w:rsidRPr="00F70F81" w14:paraId="4F427523" w14:textId="77777777" w:rsidTr="00CB2FFD">
        <w:trPr>
          <w:trHeight w:val="361"/>
        </w:trPr>
        <w:tc>
          <w:tcPr>
            <w:tcW w:w="2972" w:type="dxa"/>
            <w:vMerge/>
          </w:tcPr>
          <w:p w14:paraId="2FB4A300"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DF51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1149A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77A4BCA9" w14:textId="77777777" w:rsidTr="00CB2FFD">
        <w:trPr>
          <w:trHeight w:val="361"/>
        </w:trPr>
        <w:tc>
          <w:tcPr>
            <w:tcW w:w="2972" w:type="dxa"/>
            <w:vMerge w:val="restart"/>
          </w:tcPr>
          <w:p w14:paraId="43949CC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lastRenderedPageBreak/>
              <w:t>Тема 1.6 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74F48B3"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4668251" w14:textId="77777777" w:rsidTr="00CB2FFD">
        <w:trPr>
          <w:trHeight w:val="361"/>
        </w:trPr>
        <w:tc>
          <w:tcPr>
            <w:tcW w:w="2972" w:type="dxa"/>
            <w:vMerge/>
          </w:tcPr>
          <w:p w14:paraId="05E6A41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1FA91"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Назначение машин переменного тока и их классификация. Устройство и принцип действия трехфазного асинхронного двигателя. Пуск в ход асинхронных двигателей. Рабочий процесс асинхронного двигателя и его механическая характеристика. Регулирование частоты вращения. Потери энергии и КПД асинхронного двигателя.</w:t>
            </w:r>
          </w:p>
        </w:tc>
      </w:tr>
      <w:tr w:rsidR="007F2DD7" w:rsidRPr="00F70F81" w14:paraId="5F356B2F" w14:textId="77777777" w:rsidTr="00CB2FFD">
        <w:trPr>
          <w:trHeight w:val="361"/>
        </w:trPr>
        <w:tc>
          <w:tcPr>
            <w:tcW w:w="2972" w:type="dxa"/>
            <w:vMerge/>
          </w:tcPr>
          <w:p w14:paraId="0BA217CC"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77B3B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F2DD7" w:rsidRPr="000216D4" w14:paraId="4F914A41" w14:textId="77777777" w:rsidTr="00CB2FFD">
        <w:trPr>
          <w:trHeight w:val="137"/>
        </w:trPr>
        <w:tc>
          <w:tcPr>
            <w:tcW w:w="2972" w:type="dxa"/>
            <w:vMerge/>
          </w:tcPr>
          <w:p w14:paraId="1F5DDAC5" w14:textId="77777777" w:rsidR="007F2DD7" w:rsidRPr="00C63897" w:rsidRDefault="007F2DD7" w:rsidP="00CB2FFD">
            <w:pPr>
              <w:rPr>
                <w:rFonts w:ascii="Times New Roman" w:eastAsia="Times New Roman" w:hAnsi="Times New Roman" w:cs="Times New Roman"/>
                <w:b/>
                <w:bCs/>
                <w:lang w:eastAsia="ru-RU"/>
              </w:rPr>
            </w:pPr>
          </w:p>
        </w:tc>
        <w:tc>
          <w:tcPr>
            <w:tcW w:w="6662" w:type="dxa"/>
          </w:tcPr>
          <w:p w14:paraId="6E9E723C" w14:textId="77777777" w:rsidR="007F2DD7" w:rsidRPr="000216D4" w:rsidRDefault="007F2DD7" w:rsidP="00CB2FFD">
            <w:pPr>
              <w:jc w:val="both"/>
              <w:rPr>
                <w:rFonts w:ascii="Times New Roman" w:hAnsi="Times New Roman"/>
              </w:rPr>
            </w:pPr>
            <w:r w:rsidRPr="00C630A9">
              <w:rPr>
                <w:rFonts w:ascii="Times New Roman" w:hAnsi="Times New Roman"/>
              </w:rPr>
              <w:t>Исследование трёхфазного асинхронного двигателя с короткозамкнутым ротором</w:t>
            </w:r>
          </w:p>
        </w:tc>
      </w:tr>
      <w:tr w:rsidR="007F2DD7" w:rsidRPr="00F70F81" w14:paraId="560CD99C" w14:textId="77777777" w:rsidTr="00CB2FFD">
        <w:trPr>
          <w:trHeight w:val="361"/>
        </w:trPr>
        <w:tc>
          <w:tcPr>
            <w:tcW w:w="2972" w:type="dxa"/>
            <w:vMerge/>
          </w:tcPr>
          <w:p w14:paraId="13DA6D2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ABE0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78B6E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4ED00B3E" w14:textId="77777777" w:rsidTr="00CB2FFD">
        <w:trPr>
          <w:trHeight w:val="361"/>
        </w:trPr>
        <w:tc>
          <w:tcPr>
            <w:tcW w:w="2972" w:type="dxa"/>
            <w:vMerge w:val="restart"/>
          </w:tcPr>
          <w:p w14:paraId="460529E3"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1.7 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4F24B8BD"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42158459" w14:textId="77777777" w:rsidTr="00CB2FFD">
        <w:trPr>
          <w:trHeight w:val="361"/>
        </w:trPr>
        <w:tc>
          <w:tcPr>
            <w:tcW w:w="2972" w:type="dxa"/>
            <w:vMerge/>
          </w:tcPr>
          <w:p w14:paraId="1E4C288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BCF88"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Классификация, назначение, конструкция и принцип действия машин постоянного тока. Генераторы постоянного тока, двигатели постоянного тока. Пуск в ход, регулирование частоты вращения двигателей постоянного тока. Потери энергии и КПД машин постоянного тока.</w:t>
            </w:r>
          </w:p>
        </w:tc>
      </w:tr>
      <w:tr w:rsidR="007F2DD7" w:rsidRPr="00F70F81" w14:paraId="25E6D6FD" w14:textId="77777777" w:rsidTr="00CB2FFD">
        <w:trPr>
          <w:trHeight w:val="361"/>
        </w:trPr>
        <w:tc>
          <w:tcPr>
            <w:tcW w:w="2972" w:type="dxa"/>
            <w:vMerge/>
          </w:tcPr>
          <w:p w14:paraId="4E83326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1A51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9706A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116B0D0" w14:textId="77777777" w:rsidTr="00CB2FFD">
        <w:trPr>
          <w:trHeight w:val="361"/>
        </w:trPr>
        <w:tc>
          <w:tcPr>
            <w:tcW w:w="2972" w:type="dxa"/>
            <w:vMerge w:val="restart"/>
          </w:tcPr>
          <w:p w14:paraId="23D262E1"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Основы</w:t>
            </w:r>
          </w:p>
          <w:p w14:paraId="592829B4"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электропривода</w:t>
            </w:r>
          </w:p>
        </w:tc>
        <w:tc>
          <w:tcPr>
            <w:tcW w:w="6662" w:type="dxa"/>
            <w:tcBorders>
              <w:top w:val="single" w:sz="4" w:space="0" w:color="auto"/>
              <w:left w:val="single" w:sz="4" w:space="0" w:color="auto"/>
              <w:bottom w:val="single" w:sz="4" w:space="0" w:color="auto"/>
              <w:right w:val="single" w:sz="4" w:space="0" w:color="auto"/>
            </w:tcBorders>
            <w:vAlign w:val="bottom"/>
          </w:tcPr>
          <w:p w14:paraId="74D4C1AB"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08287483" w14:textId="77777777" w:rsidTr="00CB2FFD">
        <w:trPr>
          <w:trHeight w:val="361"/>
        </w:trPr>
        <w:tc>
          <w:tcPr>
            <w:tcW w:w="2972" w:type="dxa"/>
            <w:vMerge/>
          </w:tcPr>
          <w:p w14:paraId="7E89E06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3664E"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Понятие об электроприводе. Аппаратура для управления электроприводом</w:t>
            </w:r>
          </w:p>
        </w:tc>
      </w:tr>
      <w:tr w:rsidR="007F2DD7" w:rsidRPr="00F70F81" w14:paraId="1FC232CC" w14:textId="77777777" w:rsidTr="00CB2FFD">
        <w:trPr>
          <w:trHeight w:val="361"/>
        </w:trPr>
        <w:tc>
          <w:tcPr>
            <w:tcW w:w="2972" w:type="dxa"/>
            <w:vMerge/>
          </w:tcPr>
          <w:p w14:paraId="130A8595"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35D41"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0D3BF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5DE508D4" w14:textId="77777777" w:rsidTr="00CB2FFD">
        <w:trPr>
          <w:trHeight w:val="361"/>
        </w:trPr>
        <w:tc>
          <w:tcPr>
            <w:tcW w:w="2972" w:type="dxa"/>
            <w:vMerge w:val="restart"/>
          </w:tcPr>
          <w:p w14:paraId="78237B32" w14:textId="77777777" w:rsidR="007F2DD7" w:rsidRPr="00C630A9"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 xml:space="preserve">Тема 1.9 </w:t>
            </w:r>
          </w:p>
          <w:p w14:paraId="043A2B1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Передача и распределение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469504C6"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12F46495" w14:textId="77777777" w:rsidTr="00CB2FFD">
        <w:trPr>
          <w:trHeight w:val="361"/>
        </w:trPr>
        <w:tc>
          <w:tcPr>
            <w:tcW w:w="2972" w:type="dxa"/>
            <w:vMerge/>
          </w:tcPr>
          <w:p w14:paraId="3690923F"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73D92"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Электроснабжение промышленных предприятий от электрической системы. </w:t>
            </w:r>
          </w:p>
          <w:p w14:paraId="3F11FD34"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Электрические сети промышленных предприятий. </w:t>
            </w:r>
          </w:p>
          <w:p w14:paraId="302B94B3"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Эксплуатация электрических установок.</w:t>
            </w:r>
            <w:r w:rsidRPr="00C630A9">
              <w:rPr>
                <w:rFonts w:ascii="Times New Roman" w:eastAsia="Times New Roman" w:hAnsi="Times New Roman" w:cs="Times New Roman"/>
                <w:lang w:eastAsia="ru-RU"/>
              </w:rPr>
              <w:tab/>
            </w:r>
          </w:p>
        </w:tc>
      </w:tr>
      <w:tr w:rsidR="007F2DD7" w:rsidRPr="00F70F81" w14:paraId="0F03CD6E" w14:textId="77777777" w:rsidTr="00CB2FFD">
        <w:trPr>
          <w:trHeight w:val="361"/>
        </w:trPr>
        <w:tc>
          <w:tcPr>
            <w:tcW w:w="2972" w:type="dxa"/>
            <w:vMerge/>
          </w:tcPr>
          <w:p w14:paraId="44C35B8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B3B1D"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377EAE"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53743477" w14:textId="77777777" w:rsidTr="00CB2FFD">
        <w:trPr>
          <w:trHeight w:val="361"/>
        </w:trPr>
        <w:tc>
          <w:tcPr>
            <w:tcW w:w="9634" w:type="dxa"/>
            <w:gridSpan w:val="2"/>
            <w:tcBorders>
              <w:right w:val="single" w:sz="4" w:space="0" w:color="auto"/>
            </w:tcBorders>
          </w:tcPr>
          <w:p w14:paraId="1FEC9DF3" w14:textId="77777777" w:rsidR="007F2DD7" w:rsidRPr="00F70F81" w:rsidRDefault="007F2DD7" w:rsidP="00CB2FFD">
            <w:pPr>
              <w:rPr>
                <w:rFonts w:ascii="Times New Roman" w:eastAsia="Times New Roman" w:hAnsi="Times New Roman" w:cs="Times New Roman"/>
                <w:b/>
                <w:bCs/>
                <w:lang w:eastAsia="ru-RU"/>
              </w:rPr>
            </w:pPr>
            <w:r w:rsidRPr="005F70BD">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Электроника </w:t>
            </w:r>
          </w:p>
        </w:tc>
      </w:tr>
      <w:tr w:rsidR="007F2DD7" w:rsidRPr="00F70F81" w14:paraId="0E591A7B" w14:textId="77777777" w:rsidTr="00CB2FFD">
        <w:trPr>
          <w:trHeight w:val="361"/>
        </w:trPr>
        <w:tc>
          <w:tcPr>
            <w:tcW w:w="2972" w:type="dxa"/>
            <w:vMerge w:val="restart"/>
          </w:tcPr>
          <w:p w14:paraId="2C0D941F"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C630A9">
              <w:rPr>
                <w:rFonts w:ascii="Times New Roman" w:eastAsia="Times New Roman" w:hAnsi="Times New Roman" w:cs="Times New Roman"/>
                <w:b/>
                <w:bCs/>
                <w:lang w:eastAsia="ru-RU"/>
              </w:rPr>
              <w:t>Физические основы электроники. Электронные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1FF8296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D4B40CF" w14:textId="77777777" w:rsidTr="00CB2FFD">
        <w:trPr>
          <w:trHeight w:val="361"/>
        </w:trPr>
        <w:tc>
          <w:tcPr>
            <w:tcW w:w="2972" w:type="dxa"/>
            <w:vMerge/>
          </w:tcPr>
          <w:p w14:paraId="0B598DCB"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1659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Электропроводимость полупроводников. </w:t>
            </w:r>
          </w:p>
          <w:p w14:paraId="1BC1FD5D"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Полупроводниковые диоды: классификация, принцип действия, маркировка, область применения. </w:t>
            </w:r>
          </w:p>
          <w:p w14:paraId="7C21872A"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Полупроводниковые транзисторы: классификация, принцип действия, назначение, область применения, маркировка.</w:t>
            </w:r>
          </w:p>
        </w:tc>
      </w:tr>
      <w:tr w:rsidR="007F2DD7" w:rsidRPr="00F70F81" w14:paraId="0F64DDCE" w14:textId="77777777" w:rsidTr="00CB2FFD">
        <w:trPr>
          <w:trHeight w:val="361"/>
        </w:trPr>
        <w:tc>
          <w:tcPr>
            <w:tcW w:w="2972" w:type="dxa"/>
            <w:vMerge/>
          </w:tcPr>
          <w:p w14:paraId="3B020411"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62C2DC"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DA651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F70F81" w14:paraId="2EB670EA" w14:textId="77777777" w:rsidTr="00CB2FFD">
        <w:trPr>
          <w:trHeight w:val="361"/>
        </w:trPr>
        <w:tc>
          <w:tcPr>
            <w:tcW w:w="2972" w:type="dxa"/>
            <w:vMerge w:val="restart"/>
          </w:tcPr>
          <w:p w14:paraId="2B9DCF07" w14:textId="77777777" w:rsidR="007F2DD7" w:rsidRPr="00C63897" w:rsidRDefault="007F2DD7" w:rsidP="00CB2FFD">
            <w:pPr>
              <w:rPr>
                <w:rFonts w:ascii="Times New Roman" w:eastAsia="Times New Roman" w:hAnsi="Times New Roman" w:cs="Times New Roman"/>
                <w:b/>
                <w:bCs/>
                <w:lang w:eastAsia="ru-RU"/>
              </w:rPr>
            </w:pPr>
            <w:r w:rsidRPr="00C630A9">
              <w:rPr>
                <w:rFonts w:ascii="Times New Roman" w:eastAsia="Times New Roman" w:hAnsi="Times New Roman" w:cs="Times New Roman"/>
                <w:b/>
                <w:bCs/>
                <w:lang w:eastAsia="ru-RU"/>
              </w:rPr>
              <w:t>Тема 2.2 Электронные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601C09F2"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F2DD7" w:rsidRPr="00F70F81" w14:paraId="20688300" w14:textId="77777777" w:rsidTr="00CB2FFD">
        <w:trPr>
          <w:trHeight w:val="361"/>
        </w:trPr>
        <w:tc>
          <w:tcPr>
            <w:tcW w:w="2972" w:type="dxa"/>
            <w:vMerge/>
          </w:tcPr>
          <w:p w14:paraId="28169F58"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BC0C0"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 xml:space="preserve">Основные сведения, структурная схема электронного выпрямителя. Однофазные выпрямители. </w:t>
            </w:r>
          </w:p>
          <w:p w14:paraId="1D4E27B2" w14:textId="77777777" w:rsidR="007F2DD7" w:rsidRPr="00C630A9"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Основные сведения, структурная схема усилителей электрических сигналов. Основные технические характеристики электронных усилителей.</w:t>
            </w:r>
          </w:p>
          <w:p w14:paraId="5A559601" w14:textId="77777777" w:rsidR="007F2DD7" w:rsidRPr="00F70F81" w:rsidRDefault="007F2DD7" w:rsidP="00CB2FFD">
            <w:pPr>
              <w:rPr>
                <w:rFonts w:ascii="Times New Roman" w:eastAsia="Times New Roman" w:hAnsi="Times New Roman" w:cs="Times New Roman"/>
                <w:lang w:eastAsia="ru-RU"/>
              </w:rPr>
            </w:pPr>
            <w:r w:rsidRPr="00C630A9">
              <w:rPr>
                <w:rFonts w:ascii="Times New Roman" w:eastAsia="Times New Roman" w:hAnsi="Times New Roman" w:cs="Times New Roman"/>
                <w:lang w:eastAsia="ru-RU"/>
              </w:rPr>
              <w:t>Структурная схема электронного генератора.</w:t>
            </w:r>
          </w:p>
        </w:tc>
      </w:tr>
      <w:tr w:rsidR="007F2DD7" w:rsidRPr="00F70F81" w14:paraId="09201AC5" w14:textId="77777777" w:rsidTr="00CB2FFD">
        <w:trPr>
          <w:trHeight w:val="361"/>
        </w:trPr>
        <w:tc>
          <w:tcPr>
            <w:tcW w:w="2972" w:type="dxa"/>
            <w:vMerge/>
          </w:tcPr>
          <w:p w14:paraId="64765A49" w14:textId="77777777" w:rsidR="007F2DD7" w:rsidRPr="00C63897" w:rsidRDefault="007F2DD7"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7280B5"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05F97" w14:textId="77777777" w:rsidR="007F2DD7" w:rsidRPr="00F70F81" w:rsidRDefault="007F2DD7"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2DD7" w:rsidRPr="00C63897" w14:paraId="02C5A537" w14:textId="77777777" w:rsidTr="00CB2FFD">
        <w:tc>
          <w:tcPr>
            <w:tcW w:w="9634" w:type="dxa"/>
            <w:gridSpan w:val="2"/>
          </w:tcPr>
          <w:p w14:paraId="2FAFB529" w14:textId="77777777" w:rsidR="007F2DD7" w:rsidRPr="00F70F81" w:rsidRDefault="007F2DD7"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F2DD7" w:rsidRPr="00C63897" w14:paraId="3D8B7631" w14:textId="77777777" w:rsidTr="00CB2FFD">
        <w:tc>
          <w:tcPr>
            <w:tcW w:w="9634" w:type="dxa"/>
            <w:gridSpan w:val="2"/>
          </w:tcPr>
          <w:p w14:paraId="735FCEBF" w14:textId="2DB24957" w:rsidR="007F2DD7" w:rsidRPr="00F70F81" w:rsidRDefault="007F2DD7"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261068">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2A42097F" w14:textId="77777777" w:rsidR="007F2DD7" w:rsidRDefault="007F2DD7" w:rsidP="007F2DD7">
      <w:pPr>
        <w:pStyle w:val="114"/>
        <w:jc w:val="both"/>
        <w:rPr>
          <w:rFonts w:ascii="Times New Roman" w:hAnsi="Times New Roman"/>
        </w:rPr>
      </w:pPr>
    </w:p>
    <w:p w14:paraId="427322DB" w14:textId="77777777" w:rsidR="007F2DD7" w:rsidRDefault="007F2DD7" w:rsidP="007F2DD7">
      <w:pPr>
        <w:rPr>
          <w:rFonts w:ascii="Times New Roman" w:hAnsi="Times New Roman" w:cs="Times New Roman"/>
          <w:sz w:val="24"/>
          <w:szCs w:val="24"/>
        </w:rPr>
      </w:pPr>
    </w:p>
    <w:p w14:paraId="560CFD9B" w14:textId="77777777" w:rsidR="007F2DD7" w:rsidRPr="00DF068E" w:rsidRDefault="007F2DD7" w:rsidP="007F2D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69F92D" w14:textId="77777777" w:rsidR="007F2DD7" w:rsidRPr="00E11160" w:rsidRDefault="007F2DD7" w:rsidP="007F2DD7">
      <w:pPr>
        <w:pStyle w:val="114"/>
        <w:rPr>
          <w:rFonts w:ascii="Times New Roman" w:hAnsi="Times New Roman"/>
        </w:rPr>
      </w:pPr>
      <w:r w:rsidRPr="00E11160">
        <w:rPr>
          <w:rFonts w:ascii="Times New Roman" w:hAnsi="Times New Roman"/>
        </w:rPr>
        <w:t>3.1. Материально-техническое обеспечение</w:t>
      </w:r>
    </w:p>
    <w:p w14:paraId="3B891355" w14:textId="0D7FB6AE" w:rsidR="007F2DD7" w:rsidRPr="00FA680C" w:rsidRDefault="00261068" w:rsidP="007F2D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F2DD7" w:rsidRPr="00C630A9">
        <w:rPr>
          <w:rFonts w:ascii="Times New Roman" w:hAnsi="Times New Roman" w:cs="Times New Roman"/>
          <w:bCs/>
          <w:sz w:val="24"/>
          <w:szCs w:val="24"/>
        </w:rPr>
        <w:t xml:space="preserve"> </w:t>
      </w:r>
      <w:r w:rsidR="007F2DD7">
        <w:rPr>
          <w:rFonts w:ascii="Times New Roman" w:hAnsi="Times New Roman" w:cs="Times New Roman"/>
          <w:bCs/>
          <w:sz w:val="24"/>
          <w:szCs w:val="24"/>
        </w:rPr>
        <w:t>«</w:t>
      </w:r>
      <w:r w:rsidR="007F2DD7" w:rsidRPr="00C630A9">
        <w:rPr>
          <w:rFonts w:ascii="Times New Roman" w:hAnsi="Times New Roman" w:cs="Times New Roman"/>
          <w:bCs/>
          <w:sz w:val="24"/>
          <w:szCs w:val="24"/>
        </w:rPr>
        <w:t>Электротехники и электроники</w:t>
      </w:r>
      <w:r w:rsidR="007F2DD7">
        <w:rPr>
          <w:rFonts w:ascii="Times New Roman" w:hAnsi="Times New Roman" w:cs="Times New Roman"/>
          <w:bCs/>
          <w:sz w:val="24"/>
          <w:szCs w:val="24"/>
        </w:rPr>
        <w:t>»</w:t>
      </w:r>
      <w:r w:rsidR="007F2DD7" w:rsidRPr="00C630A9">
        <w:rPr>
          <w:rFonts w:ascii="Times New Roman" w:hAnsi="Times New Roman" w:cs="Times New Roman"/>
          <w:bCs/>
          <w:sz w:val="24"/>
          <w:szCs w:val="24"/>
        </w:rPr>
        <w:t>, оснащенная</w:t>
      </w:r>
      <w:r w:rsidR="007F2DD7" w:rsidRPr="005152C8">
        <w:rPr>
          <w:rFonts w:ascii="Times New Roman" w:hAnsi="Times New Roman" w:cs="Times New Roman"/>
          <w:bCs/>
          <w:sz w:val="24"/>
          <w:szCs w:val="24"/>
        </w:rPr>
        <w:t xml:space="preserve"> </w:t>
      </w:r>
      <w:r w:rsidR="007F2DD7" w:rsidRPr="00FA680C">
        <w:rPr>
          <w:rFonts w:ascii="Times New Roman" w:hAnsi="Times New Roman" w:cs="Times New Roman"/>
          <w:bCs/>
          <w:iCs/>
          <w:sz w:val="24"/>
          <w:szCs w:val="24"/>
        </w:rPr>
        <w:t xml:space="preserve">в соответствии с приложением 3 </w:t>
      </w:r>
      <w:r w:rsidR="007F2DD7">
        <w:rPr>
          <w:rFonts w:ascii="Times New Roman" w:hAnsi="Times New Roman" w:cs="Times New Roman"/>
          <w:bCs/>
          <w:iCs/>
          <w:sz w:val="24"/>
          <w:szCs w:val="24"/>
        </w:rPr>
        <w:t>ПОП-П</w:t>
      </w:r>
      <w:r w:rsidR="007F2DD7" w:rsidRPr="00FA680C">
        <w:rPr>
          <w:rFonts w:ascii="Times New Roman" w:hAnsi="Times New Roman" w:cs="Times New Roman"/>
          <w:bCs/>
          <w:sz w:val="24"/>
          <w:szCs w:val="24"/>
        </w:rPr>
        <w:t xml:space="preserve">. </w:t>
      </w:r>
    </w:p>
    <w:p w14:paraId="14B77182" w14:textId="77777777" w:rsidR="007F2DD7" w:rsidRDefault="007F2DD7" w:rsidP="007F2DD7"/>
    <w:p w14:paraId="5C8A4298" w14:textId="77777777" w:rsidR="007F2DD7" w:rsidRPr="00E11160" w:rsidRDefault="007F2DD7" w:rsidP="007F2D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29AE2A" w14:textId="77777777" w:rsidR="007F2DD7" w:rsidRDefault="007F2DD7" w:rsidP="007F2D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0B5F25" w14:textId="77777777" w:rsidR="007F2DD7" w:rsidRDefault="007F2DD7" w:rsidP="007F2DD7">
      <w:pPr>
        <w:pStyle w:val="a4"/>
        <w:spacing w:line="276" w:lineRule="auto"/>
        <w:ind w:left="0" w:firstLine="709"/>
        <w:jc w:val="both"/>
        <w:rPr>
          <w:rFonts w:ascii="Times New Roman" w:hAnsi="Times New Roman"/>
          <w:bCs/>
          <w:sz w:val="24"/>
          <w:szCs w:val="24"/>
        </w:rPr>
      </w:pPr>
    </w:p>
    <w:p w14:paraId="784DD8C4" w14:textId="77777777" w:rsidR="007F2DD7" w:rsidRDefault="007F2DD7" w:rsidP="007F2D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88F099" w14:textId="29D0DEDE" w:rsidR="00261068" w:rsidRPr="00261068" w:rsidRDefault="00261068" w:rsidP="0040608F">
      <w:pPr>
        <w:pStyle w:val="a4"/>
        <w:numPr>
          <w:ilvl w:val="0"/>
          <w:numId w:val="19"/>
        </w:numPr>
        <w:suppressAutoHyphens/>
        <w:spacing w:line="276" w:lineRule="auto"/>
        <w:ind w:left="426"/>
        <w:rPr>
          <w:rFonts w:ascii="Times New Roman" w:hAnsi="Times New Roman" w:cs="Times New Roman"/>
          <w:bCs/>
          <w:iCs/>
          <w:sz w:val="24"/>
          <w:szCs w:val="24"/>
        </w:rPr>
      </w:pPr>
      <w:r w:rsidRPr="00261068">
        <w:rPr>
          <w:rFonts w:ascii="Times New Roman" w:hAnsi="Times New Roman" w:cs="Times New Roman"/>
          <w:bCs/>
          <w:iCs/>
          <w:sz w:val="24"/>
          <w:szCs w:val="24"/>
        </w:rPr>
        <w:t xml:space="preserve">Общая электротехника и электроника, </w:t>
      </w:r>
      <w:proofErr w:type="spellStart"/>
      <w:r w:rsidRPr="00261068">
        <w:rPr>
          <w:rFonts w:ascii="Times New Roman" w:hAnsi="Times New Roman" w:cs="Times New Roman"/>
          <w:bCs/>
          <w:iCs/>
          <w:sz w:val="24"/>
          <w:szCs w:val="24"/>
        </w:rPr>
        <w:t>Екутеч</w:t>
      </w:r>
      <w:proofErr w:type="spellEnd"/>
      <w:r w:rsidRPr="00261068">
        <w:rPr>
          <w:rFonts w:ascii="Times New Roman" w:hAnsi="Times New Roman" w:cs="Times New Roman"/>
          <w:bCs/>
          <w:iCs/>
          <w:sz w:val="24"/>
          <w:szCs w:val="24"/>
        </w:rPr>
        <w:t xml:space="preserve"> Р.И., </w:t>
      </w:r>
      <w:proofErr w:type="spellStart"/>
      <w:r w:rsidRPr="00261068">
        <w:rPr>
          <w:rFonts w:ascii="Times New Roman" w:hAnsi="Times New Roman" w:cs="Times New Roman"/>
          <w:bCs/>
          <w:iCs/>
          <w:sz w:val="24"/>
          <w:szCs w:val="24"/>
        </w:rPr>
        <w:t>Паранук</w:t>
      </w:r>
      <w:proofErr w:type="spellEnd"/>
      <w:r w:rsidRPr="00261068">
        <w:rPr>
          <w:rFonts w:ascii="Times New Roman" w:hAnsi="Times New Roman" w:cs="Times New Roman"/>
          <w:bCs/>
          <w:iCs/>
          <w:sz w:val="24"/>
          <w:szCs w:val="24"/>
        </w:rPr>
        <w:t xml:space="preserve"> А.А., </w:t>
      </w:r>
      <w:proofErr w:type="spellStart"/>
      <w:r w:rsidRPr="00261068">
        <w:rPr>
          <w:rFonts w:ascii="Times New Roman" w:hAnsi="Times New Roman" w:cs="Times New Roman"/>
          <w:bCs/>
          <w:iCs/>
          <w:sz w:val="24"/>
          <w:szCs w:val="24"/>
        </w:rPr>
        <w:t>Хрисониди</w:t>
      </w:r>
      <w:proofErr w:type="spellEnd"/>
      <w:r w:rsidRPr="00261068">
        <w:rPr>
          <w:rFonts w:ascii="Times New Roman" w:hAnsi="Times New Roman" w:cs="Times New Roman"/>
          <w:bCs/>
          <w:iCs/>
          <w:sz w:val="24"/>
          <w:szCs w:val="24"/>
        </w:rPr>
        <w:t xml:space="preserve"> В.А., 2019</w:t>
      </w:r>
    </w:p>
    <w:p w14:paraId="694A42D2" w14:textId="6ADDBD68" w:rsidR="00261068" w:rsidRPr="00261068" w:rsidRDefault="00261068" w:rsidP="0040608F">
      <w:pPr>
        <w:pStyle w:val="a4"/>
        <w:numPr>
          <w:ilvl w:val="0"/>
          <w:numId w:val="19"/>
        </w:numPr>
        <w:suppressAutoHyphens/>
        <w:spacing w:line="276" w:lineRule="auto"/>
        <w:ind w:left="426"/>
        <w:rPr>
          <w:rFonts w:ascii="Times New Roman" w:hAnsi="Times New Roman" w:cs="Times New Roman"/>
          <w:bCs/>
          <w:iCs/>
          <w:sz w:val="24"/>
          <w:szCs w:val="24"/>
        </w:rPr>
      </w:pPr>
      <w:r w:rsidRPr="00261068">
        <w:rPr>
          <w:rFonts w:ascii="Times New Roman" w:hAnsi="Times New Roman" w:cs="Times New Roman"/>
          <w:bCs/>
          <w:iCs/>
          <w:sz w:val="24"/>
          <w:szCs w:val="24"/>
        </w:rPr>
        <w:t xml:space="preserve">Электротехника с основами электроники, </w:t>
      </w:r>
      <w:proofErr w:type="spellStart"/>
      <w:r w:rsidRPr="00261068">
        <w:rPr>
          <w:rFonts w:ascii="Times New Roman" w:hAnsi="Times New Roman" w:cs="Times New Roman"/>
          <w:bCs/>
          <w:iCs/>
          <w:sz w:val="24"/>
          <w:szCs w:val="24"/>
        </w:rPr>
        <w:t>Шандриков</w:t>
      </w:r>
      <w:proofErr w:type="spellEnd"/>
      <w:r w:rsidRPr="00261068">
        <w:rPr>
          <w:rFonts w:ascii="Times New Roman" w:hAnsi="Times New Roman" w:cs="Times New Roman"/>
          <w:bCs/>
          <w:iCs/>
          <w:sz w:val="24"/>
          <w:szCs w:val="24"/>
        </w:rPr>
        <w:t xml:space="preserve"> А.С., 2020</w:t>
      </w:r>
    </w:p>
    <w:p w14:paraId="2F9C2DFD" w14:textId="2D60E726" w:rsidR="007F2DD7" w:rsidRPr="00B34A61" w:rsidRDefault="007F2DD7" w:rsidP="007F2DD7">
      <w:pPr>
        <w:pStyle w:val="a4"/>
        <w:suppressAutoHyphens/>
        <w:spacing w:line="276" w:lineRule="auto"/>
        <w:rPr>
          <w:rFonts w:ascii="Times New Roman" w:hAnsi="Times New Roman" w:cs="Times New Roman"/>
          <w:bCs/>
          <w:iCs/>
          <w:sz w:val="24"/>
          <w:szCs w:val="24"/>
        </w:rPr>
      </w:pPr>
      <w:r w:rsidRPr="00B34A61">
        <w:rPr>
          <w:rFonts w:ascii="Times New Roman" w:hAnsi="Times New Roman" w:cs="Times New Roman"/>
          <w:b/>
          <w:bCs/>
          <w:sz w:val="24"/>
          <w:szCs w:val="24"/>
        </w:rPr>
        <w:t xml:space="preserve">3.2.2. Дополнительные источники </w:t>
      </w:r>
      <w:r w:rsidR="00261068" w:rsidRPr="00261068">
        <w:rPr>
          <w:rFonts w:ascii="Times New Roman" w:hAnsi="Times New Roman" w:cs="Times New Roman"/>
          <w:i/>
          <w:iCs/>
          <w:sz w:val="24"/>
          <w:szCs w:val="24"/>
        </w:rPr>
        <w:t>(при необходимости)</w:t>
      </w:r>
    </w:p>
    <w:p w14:paraId="70ABD5E4" w14:textId="77777777" w:rsidR="007F2DD7" w:rsidRPr="00B34A61" w:rsidRDefault="007F2DD7" w:rsidP="007F2DD7">
      <w:pPr>
        <w:pStyle w:val="1f"/>
        <w:rPr>
          <w:rFonts w:ascii="Times New Roman" w:eastAsiaTheme="minorHAnsi" w:hAnsi="Times New Roman"/>
          <w:b w:val="0"/>
          <w:iCs/>
          <w:caps w:val="0"/>
          <w:kern w:val="0"/>
          <w:lang w:val="ru-RU" w:eastAsia="en-US"/>
        </w:rPr>
      </w:pPr>
    </w:p>
    <w:p w14:paraId="0B398990" w14:textId="77777777" w:rsidR="007F2DD7" w:rsidRPr="00DF068E" w:rsidRDefault="007F2DD7" w:rsidP="007F2DD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F2DD7" w:rsidRPr="00985111" w14:paraId="6283B675" w14:textId="77777777" w:rsidTr="00CB2FFD">
        <w:trPr>
          <w:trHeight w:val="519"/>
        </w:trPr>
        <w:tc>
          <w:tcPr>
            <w:tcW w:w="1498" w:type="pct"/>
            <w:vAlign w:val="center"/>
          </w:tcPr>
          <w:p w14:paraId="395F04FF" w14:textId="77777777" w:rsidR="007F2DD7" w:rsidRPr="00854F21" w:rsidRDefault="007F2DD7"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4F8082" w14:textId="77777777" w:rsidR="007F2DD7" w:rsidRPr="00854F21" w:rsidRDefault="007F2DD7"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E01B4D9" w14:textId="77777777" w:rsidR="007F2DD7" w:rsidRPr="00854F21" w:rsidRDefault="007F2DD7"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F2DD7" w:rsidRPr="00985111" w14:paraId="0EDF46EB" w14:textId="77777777" w:rsidTr="00CB2FFD">
        <w:trPr>
          <w:trHeight w:val="698"/>
        </w:trPr>
        <w:tc>
          <w:tcPr>
            <w:tcW w:w="1498" w:type="pct"/>
          </w:tcPr>
          <w:p w14:paraId="71FB873C" w14:textId="77777777" w:rsidR="007F2DD7" w:rsidRPr="005152C8" w:rsidRDefault="007F2DD7"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Знает: </w:t>
            </w:r>
          </w:p>
          <w:p w14:paraId="597FF5BE"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к</w:t>
            </w:r>
            <w:r w:rsidRPr="00AC63C7">
              <w:rPr>
                <w:rFonts w:ascii="Times New Roman" w:hAnsi="Times New Roman" w:cs="Times New Roman"/>
                <w:bCs/>
                <w:iCs/>
                <w:sz w:val="24"/>
                <w:szCs w:val="24"/>
              </w:rPr>
              <w:t>лассификацию электронных приборов, их устройство и область применения</w:t>
            </w:r>
            <w:r>
              <w:rPr>
                <w:rFonts w:ascii="Times New Roman" w:hAnsi="Times New Roman" w:cs="Times New Roman"/>
                <w:bCs/>
                <w:iCs/>
                <w:sz w:val="24"/>
                <w:szCs w:val="24"/>
              </w:rPr>
              <w:t>;</w:t>
            </w:r>
          </w:p>
          <w:p w14:paraId="1D035810"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законы электротехники</w:t>
            </w:r>
            <w:r>
              <w:rPr>
                <w:rFonts w:ascii="Times New Roman" w:hAnsi="Times New Roman" w:cs="Times New Roman"/>
                <w:bCs/>
                <w:iCs/>
                <w:sz w:val="24"/>
                <w:szCs w:val="24"/>
              </w:rPr>
              <w:t>;</w:t>
            </w:r>
          </w:p>
          <w:p w14:paraId="24560FB7"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сновные правила эксплуатации электрооборудования и методы измерения электрических величин</w:t>
            </w:r>
            <w:r>
              <w:rPr>
                <w:rFonts w:ascii="Times New Roman" w:hAnsi="Times New Roman" w:cs="Times New Roman"/>
                <w:bCs/>
                <w:iCs/>
                <w:sz w:val="24"/>
                <w:szCs w:val="24"/>
              </w:rPr>
              <w:t>;</w:t>
            </w:r>
          </w:p>
          <w:p w14:paraId="14A5B846"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AC63C7">
              <w:rPr>
                <w:rFonts w:ascii="Times New Roman" w:hAnsi="Times New Roman" w:cs="Times New Roman"/>
                <w:bCs/>
                <w:iCs/>
                <w:sz w:val="24"/>
                <w:szCs w:val="24"/>
              </w:rPr>
              <w:t>сновы теории электрических машин, принцип работы типовых электрических устройств</w:t>
            </w:r>
            <w:r>
              <w:rPr>
                <w:rFonts w:ascii="Times New Roman" w:hAnsi="Times New Roman" w:cs="Times New Roman"/>
                <w:bCs/>
                <w:iCs/>
                <w:sz w:val="24"/>
                <w:szCs w:val="24"/>
              </w:rPr>
              <w:t>;</w:t>
            </w:r>
          </w:p>
          <w:p w14:paraId="349B1246"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Pr="00AC63C7">
              <w:rPr>
                <w:rFonts w:ascii="Times New Roman" w:hAnsi="Times New Roman" w:cs="Times New Roman"/>
                <w:bCs/>
                <w:iCs/>
                <w:sz w:val="24"/>
                <w:szCs w:val="24"/>
              </w:rPr>
              <w:t>араметры электрических схем и единицы их измерения</w:t>
            </w:r>
            <w:r>
              <w:rPr>
                <w:rFonts w:ascii="Times New Roman" w:hAnsi="Times New Roman" w:cs="Times New Roman"/>
                <w:bCs/>
                <w:iCs/>
                <w:sz w:val="24"/>
                <w:szCs w:val="24"/>
              </w:rPr>
              <w:t>;</w:t>
            </w:r>
          </w:p>
          <w:p w14:paraId="3C18CDCA"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ринципы выбора электрических и электронных устройств и приборов</w:t>
            </w:r>
            <w:r>
              <w:rPr>
                <w:rFonts w:ascii="Times New Roman" w:hAnsi="Times New Roman" w:cs="Times New Roman"/>
                <w:bCs/>
                <w:iCs/>
                <w:sz w:val="24"/>
                <w:szCs w:val="24"/>
              </w:rPr>
              <w:t>;</w:t>
            </w:r>
          </w:p>
          <w:p w14:paraId="1E9B875E"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ринцип действия, устройство, основные характеристики электрических и электронных устройств и приборов</w:t>
            </w:r>
            <w:r>
              <w:rPr>
                <w:rFonts w:ascii="Times New Roman" w:hAnsi="Times New Roman" w:cs="Times New Roman"/>
                <w:bCs/>
                <w:iCs/>
                <w:sz w:val="24"/>
                <w:szCs w:val="24"/>
              </w:rPr>
              <w:t>;</w:t>
            </w:r>
          </w:p>
          <w:p w14:paraId="4FA4D17A" w14:textId="77777777" w:rsidR="007F2DD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пособы получения, передачи и использования электрической энергии</w:t>
            </w:r>
            <w:r>
              <w:rPr>
                <w:rFonts w:ascii="Times New Roman" w:hAnsi="Times New Roman" w:cs="Times New Roman"/>
                <w:bCs/>
                <w:iCs/>
                <w:sz w:val="24"/>
                <w:szCs w:val="24"/>
              </w:rPr>
              <w:t>.</w:t>
            </w:r>
          </w:p>
          <w:p w14:paraId="0105153C" w14:textId="77777777" w:rsidR="007F2DD7" w:rsidRPr="005152C8" w:rsidRDefault="007F2DD7" w:rsidP="00CB2FFD">
            <w:pPr>
              <w:suppressAutoHyphens/>
              <w:spacing w:line="276" w:lineRule="auto"/>
              <w:contextualSpacing/>
              <w:rPr>
                <w:rFonts w:ascii="Times New Roman" w:hAnsi="Times New Roman" w:cs="Times New Roman"/>
                <w:bCs/>
                <w:iCs/>
                <w:sz w:val="24"/>
                <w:szCs w:val="24"/>
              </w:rPr>
            </w:pPr>
            <w:r w:rsidRPr="005152C8">
              <w:rPr>
                <w:rFonts w:ascii="Times New Roman" w:hAnsi="Times New Roman" w:cs="Times New Roman"/>
                <w:bCs/>
                <w:iCs/>
                <w:sz w:val="24"/>
                <w:szCs w:val="24"/>
              </w:rPr>
              <w:t xml:space="preserve">Умеет: </w:t>
            </w:r>
          </w:p>
          <w:p w14:paraId="3B0C3F17"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одбирать устройства электронной техники, электрические приборы и оборудование с определенными параметрами и характеристиками</w:t>
            </w:r>
            <w:r>
              <w:rPr>
                <w:rFonts w:ascii="Times New Roman" w:hAnsi="Times New Roman" w:cs="Times New Roman"/>
                <w:bCs/>
                <w:iCs/>
                <w:sz w:val="24"/>
                <w:szCs w:val="24"/>
              </w:rPr>
              <w:t>;</w:t>
            </w:r>
          </w:p>
          <w:p w14:paraId="5FDD3A35"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AC63C7">
              <w:rPr>
                <w:rFonts w:ascii="Times New Roman" w:hAnsi="Times New Roman" w:cs="Times New Roman"/>
                <w:bCs/>
                <w:iCs/>
                <w:sz w:val="24"/>
                <w:szCs w:val="24"/>
              </w:rPr>
              <w:t>равильно эксплуатировать электрооборудование и механизмы передачи движения технологических машин и аппаратов</w:t>
            </w:r>
            <w:r>
              <w:rPr>
                <w:rFonts w:ascii="Times New Roman" w:hAnsi="Times New Roman" w:cs="Times New Roman"/>
                <w:bCs/>
                <w:iCs/>
                <w:sz w:val="24"/>
                <w:szCs w:val="24"/>
              </w:rPr>
              <w:t>;</w:t>
            </w:r>
          </w:p>
          <w:p w14:paraId="450EFB4A" w14:textId="77777777" w:rsidR="007F2DD7" w:rsidRPr="00AC63C7" w:rsidRDefault="007F2DD7" w:rsidP="00CB2FF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AC63C7">
              <w:rPr>
                <w:rFonts w:ascii="Times New Roman" w:hAnsi="Times New Roman" w:cs="Times New Roman"/>
                <w:bCs/>
                <w:iCs/>
                <w:sz w:val="24"/>
                <w:szCs w:val="24"/>
              </w:rPr>
              <w:t>нимать показания и пользоваться электроизмерительными приборами и приспособлениями</w:t>
            </w:r>
            <w:r>
              <w:rPr>
                <w:rFonts w:ascii="Times New Roman" w:hAnsi="Times New Roman" w:cs="Times New Roman"/>
                <w:bCs/>
                <w:iCs/>
                <w:sz w:val="24"/>
                <w:szCs w:val="24"/>
              </w:rPr>
              <w:t>;</w:t>
            </w:r>
          </w:p>
          <w:p w14:paraId="6ACB1F45" w14:textId="77777777" w:rsidR="007F2DD7" w:rsidRPr="00314663" w:rsidRDefault="007F2DD7" w:rsidP="00CB2FFD">
            <w:pPr>
              <w:suppressAutoHyphens/>
              <w:spacing w:line="276" w:lineRule="auto"/>
              <w:contextualSpacing/>
              <w:rPr>
                <w:rFonts w:ascii="Times New Roman" w:hAnsi="Times New Roman" w:cs="Times New Roman"/>
                <w:i/>
                <w:sz w:val="24"/>
                <w:szCs w:val="24"/>
              </w:rPr>
            </w:pPr>
            <w:r>
              <w:rPr>
                <w:rFonts w:ascii="Times New Roman" w:hAnsi="Times New Roman" w:cs="Times New Roman"/>
                <w:bCs/>
                <w:iCs/>
                <w:sz w:val="24"/>
                <w:szCs w:val="24"/>
              </w:rPr>
              <w:t>- ч</w:t>
            </w:r>
            <w:r w:rsidRPr="00AC63C7">
              <w:rPr>
                <w:rFonts w:ascii="Times New Roman" w:hAnsi="Times New Roman" w:cs="Times New Roman"/>
                <w:bCs/>
                <w:iCs/>
                <w:sz w:val="24"/>
                <w:szCs w:val="24"/>
              </w:rPr>
              <w:t>итать принципиальные, электрические и монтажные схемы</w:t>
            </w:r>
            <w:r>
              <w:rPr>
                <w:rFonts w:ascii="Times New Roman" w:hAnsi="Times New Roman" w:cs="Times New Roman"/>
                <w:bCs/>
                <w:iCs/>
                <w:sz w:val="24"/>
                <w:szCs w:val="24"/>
              </w:rPr>
              <w:t>.</w:t>
            </w:r>
          </w:p>
        </w:tc>
        <w:tc>
          <w:tcPr>
            <w:tcW w:w="1787" w:type="pct"/>
          </w:tcPr>
          <w:p w14:paraId="0D7B8EA9"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понимание принципа действия и знание устройства, основных характеристик электротехнических и электронных устройств и приборов</w:t>
            </w:r>
            <w:r>
              <w:rPr>
                <w:rFonts w:ascii="Times New Roman" w:hAnsi="Times New Roman" w:cs="Times New Roman"/>
                <w:iCs/>
                <w:sz w:val="24"/>
                <w:szCs w:val="24"/>
              </w:rPr>
              <w:t>;</w:t>
            </w:r>
          </w:p>
          <w:p w14:paraId="581C8EC8"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знание основных законов электротехники; </w:t>
            </w:r>
          </w:p>
          <w:p w14:paraId="5A9E80FF"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правил эксплуатации электрооборудования</w:t>
            </w:r>
          </w:p>
          <w:p w14:paraId="0DC79786"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знание теории электрических машин</w:t>
            </w:r>
            <w:r>
              <w:rPr>
                <w:rFonts w:ascii="Times New Roman" w:hAnsi="Times New Roman" w:cs="Times New Roman"/>
                <w:iCs/>
                <w:sz w:val="24"/>
                <w:szCs w:val="24"/>
              </w:rPr>
              <w:t>;</w:t>
            </w:r>
          </w:p>
          <w:p w14:paraId="3D0C9DD6"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понимание принципа действия и знание устройства, основных характеристик электротехнических и </w:t>
            </w:r>
            <w:r w:rsidRPr="00C20225">
              <w:rPr>
                <w:rFonts w:ascii="Times New Roman" w:hAnsi="Times New Roman" w:cs="Times New Roman"/>
                <w:iCs/>
                <w:sz w:val="24"/>
                <w:szCs w:val="24"/>
              </w:rPr>
              <w:lastRenderedPageBreak/>
              <w:t>электронных устройств и приборов;</w:t>
            </w:r>
          </w:p>
          <w:p w14:paraId="280FF063"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параметров электрических схем и единиц их измерения;</w:t>
            </w:r>
          </w:p>
          <w:p w14:paraId="0685D10C"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sidRPr="00C20225">
              <w:rPr>
                <w:rFonts w:ascii="Times New Roman" w:hAnsi="Times New Roman" w:cs="Times New Roman"/>
                <w:iCs/>
                <w:sz w:val="24"/>
                <w:szCs w:val="24"/>
              </w:rPr>
              <w:t>-</w:t>
            </w: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выбора электрических и электронных устройств и приборов;</w:t>
            </w:r>
          </w:p>
          <w:p w14:paraId="56B16CFC"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принципа действия, устройства, основные характеристики электрических и электронных устройств и приборов</w:t>
            </w:r>
            <w:r>
              <w:rPr>
                <w:rFonts w:ascii="Times New Roman" w:hAnsi="Times New Roman" w:cs="Times New Roman"/>
                <w:iCs/>
                <w:sz w:val="24"/>
                <w:szCs w:val="24"/>
              </w:rPr>
              <w:t>;</w:t>
            </w:r>
          </w:p>
          <w:p w14:paraId="6FAEDF27"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знание способов получения, передачи и использования электрической энергии</w:t>
            </w:r>
            <w:r>
              <w:rPr>
                <w:rFonts w:ascii="Times New Roman" w:hAnsi="Times New Roman" w:cs="Times New Roman"/>
                <w:iCs/>
                <w:sz w:val="24"/>
                <w:szCs w:val="24"/>
              </w:rPr>
              <w:t xml:space="preserve">. </w:t>
            </w:r>
          </w:p>
          <w:p w14:paraId="22B3D2AE"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Pr>
                <w:rFonts w:ascii="Times New Roman" w:hAnsi="Times New Roman" w:cs="Times New Roman"/>
                <w:iCs/>
                <w:sz w:val="24"/>
                <w:szCs w:val="24"/>
              </w:rPr>
              <w:t>я</w:t>
            </w:r>
            <w:r w:rsidRPr="00C20225">
              <w:rPr>
                <w:rFonts w:ascii="Times New Roman" w:hAnsi="Times New Roman" w:cs="Times New Roman"/>
                <w:iCs/>
                <w:sz w:val="24"/>
                <w:szCs w:val="24"/>
              </w:rPr>
              <w:t xml:space="preserve"> для снятия показаний; </w:t>
            </w:r>
          </w:p>
          <w:p w14:paraId="67A62C42"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C20225">
              <w:rPr>
                <w:rFonts w:ascii="Times New Roman" w:hAnsi="Times New Roman" w:cs="Times New Roman"/>
                <w:iCs/>
                <w:sz w:val="24"/>
                <w:szCs w:val="24"/>
              </w:rPr>
              <w:t>существляет пуск, остановку, регулировку агрегатов</w:t>
            </w:r>
            <w:r>
              <w:rPr>
                <w:rFonts w:ascii="Times New Roman" w:hAnsi="Times New Roman" w:cs="Times New Roman"/>
                <w:iCs/>
                <w:sz w:val="24"/>
                <w:szCs w:val="24"/>
              </w:rPr>
              <w:t>;</w:t>
            </w:r>
          </w:p>
          <w:p w14:paraId="6CFCD204"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C20225">
              <w:rPr>
                <w:rFonts w:ascii="Times New Roman" w:hAnsi="Times New Roman" w:cs="Times New Roman"/>
                <w:iCs/>
                <w:sz w:val="24"/>
                <w:szCs w:val="24"/>
              </w:rPr>
              <w:t xml:space="preserve"> эксплуат</w:t>
            </w:r>
            <w:r>
              <w:rPr>
                <w:rFonts w:ascii="Times New Roman" w:hAnsi="Times New Roman" w:cs="Times New Roman"/>
                <w:iCs/>
                <w:sz w:val="24"/>
                <w:szCs w:val="24"/>
              </w:rPr>
              <w:t xml:space="preserve">ирует </w:t>
            </w:r>
            <w:r w:rsidRPr="00C20225">
              <w:rPr>
                <w:rFonts w:ascii="Times New Roman" w:hAnsi="Times New Roman" w:cs="Times New Roman"/>
                <w:iCs/>
                <w:sz w:val="24"/>
                <w:szCs w:val="24"/>
              </w:rPr>
              <w:t>электрооборудовани</w:t>
            </w:r>
            <w:r>
              <w:rPr>
                <w:rFonts w:ascii="Times New Roman" w:hAnsi="Times New Roman" w:cs="Times New Roman"/>
                <w:iCs/>
                <w:sz w:val="24"/>
                <w:szCs w:val="24"/>
              </w:rPr>
              <w:t>е</w:t>
            </w:r>
            <w:r w:rsidRPr="00C20225">
              <w:rPr>
                <w:rFonts w:ascii="Times New Roman" w:hAnsi="Times New Roman" w:cs="Times New Roman"/>
                <w:iCs/>
                <w:sz w:val="24"/>
                <w:szCs w:val="24"/>
              </w:rPr>
              <w:t xml:space="preserve"> и механизм</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передачи движения технологических машин и аппаратов;</w:t>
            </w:r>
          </w:p>
          <w:p w14:paraId="3A11CED3" w14:textId="77777777" w:rsidR="007F2DD7" w:rsidRPr="00C2022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20225">
              <w:rPr>
                <w:rFonts w:ascii="Times New Roman" w:hAnsi="Times New Roman" w:cs="Times New Roman"/>
                <w:iCs/>
                <w:sz w:val="24"/>
                <w:szCs w:val="24"/>
              </w:rPr>
              <w:t xml:space="preserve"> использ</w:t>
            </w:r>
            <w:r>
              <w:rPr>
                <w:rFonts w:ascii="Times New Roman" w:hAnsi="Times New Roman" w:cs="Times New Roman"/>
                <w:iCs/>
                <w:sz w:val="24"/>
                <w:szCs w:val="24"/>
              </w:rPr>
              <w:t xml:space="preserve">ует </w:t>
            </w:r>
            <w:r w:rsidRPr="00C20225">
              <w:rPr>
                <w:rFonts w:ascii="Times New Roman" w:hAnsi="Times New Roman" w:cs="Times New Roman"/>
                <w:iCs/>
                <w:sz w:val="24"/>
                <w:szCs w:val="24"/>
              </w:rPr>
              <w:t>электроизмерительны</w:t>
            </w:r>
            <w:r>
              <w:rPr>
                <w:rFonts w:ascii="Times New Roman" w:hAnsi="Times New Roman" w:cs="Times New Roman"/>
                <w:iCs/>
                <w:sz w:val="24"/>
                <w:szCs w:val="24"/>
              </w:rPr>
              <w:t xml:space="preserve">е </w:t>
            </w:r>
            <w:r w:rsidRPr="00C20225">
              <w:rPr>
                <w:rFonts w:ascii="Times New Roman" w:hAnsi="Times New Roman" w:cs="Times New Roman"/>
                <w:iCs/>
                <w:sz w:val="24"/>
                <w:szCs w:val="24"/>
              </w:rPr>
              <w:t>прибор</w:t>
            </w:r>
            <w:r>
              <w:rPr>
                <w:rFonts w:ascii="Times New Roman" w:hAnsi="Times New Roman" w:cs="Times New Roman"/>
                <w:iCs/>
                <w:sz w:val="24"/>
                <w:szCs w:val="24"/>
              </w:rPr>
              <w:t>ы</w:t>
            </w:r>
            <w:r w:rsidRPr="00C20225">
              <w:rPr>
                <w:rFonts w:ascii="Times New Roman" w:hAnsi="Times New Roman" w:cs="Times New Roman"/>
                <w:iCs/>
                <w:sz w:val="24"/>
                <w:szCs w:val="24"/>
              </w:rPr>
              <w:t xml:space="preserve"> и приспособлени</w:t>
            </w:r>
            <w:r>
              <w:rPr>
                <w:rFonts w:ascii="Times New Roman" w:hAnsi="Times New Roman" w:cs="Times New Roman"/>
                <w:iCs/>
                <w:sz w:val="24"/>
                <w:szCs w:val="24"/>
              </w:rPr>
              <w:t>я</w:t>
            </w:r>
            <w:r w:rsidRPr="00C20225">
              <w:rPr>
                <w:rFonts w:ascii="Times New Roman" w:hAnsi="Times New Roman" w:cs="Times New Roman"/>
                <w:iCs/>
                <w:sz w:val="24"/>
                <w:szCs w:val="24"/>
              </w:rPr>
              <w:t xml:space="preserve"> для контроля работы оборудования</w:t>
            </w:r>
            <w:r>
              <w:rPr>
                <w:rFonts w:ascii="Times New Roman" w:hAnsi="Times New Roman" w:cs="Times New Roman"/>
                <w:iCs/>
                <w:sz w:val="24"/>
                <w:szCs w:val="24"/>
              </w:rPr>
              <w:t>;</w:t>
            </w:r>
          </w:p>
          <w:p w14:paraId="583859BB" w14:textId="77777777" w:rsidR="007F2DD7" w:rsidRPr="009F1615"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читает</w:t>
            </w:r>
            <w:r w:rsidRPr="00C20225">
              <w:rPr>
                <w:rFonts w:ascii="Times New Roman" w:hAnsi="Times New Roman" w:cs="Times New Roman"/>
                <w:iCs/>
                <w:sz w:val="24"/>
                <w:szCs w:val="24"/>
              </w:rPr>
              <w:t xml:space="preserve"> принципиальные, электрические и монтажные схемы</w:t>
            </w:r>
            <w:r>
              <w:rPr>
                <w:rFonts w:ascii="Times New Roman" w:hAnsi="Times New Roman" w:cs="Times New Roman"/>
                <w:iCs/>
                <w:sz w:val="24"/>
                <w:szCs w:val="24"/>
              </w:rPr>
              <w:t>.</w:t>
            </w:r>
          </w:p>
        </w:tc>
        <w:tc>
          <w:tcPr>
            <w:tcW w:w="1715" w:type="pct"/>
          </w:tcPr>
          <w:p w14:paraId="04D7360D" w14:textId="77777777" w:rsidR="007F2DD7" w:rsidRPr="00CF28C0" w:rsidRDefault="007F2DD7"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4F413F67" w14:textId="77777777" w:rsidR="007F2DD7" w:rsidRDefault="007F2DD7"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52A327B" w14:textId="77777777" w:rsidR="007F2DD7" w:rsidRPr="00CF28C0" w:rsidRDefault="007F2DD7"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решения производственных ситуаций.</w:t>
            </w:r>
          </w:p>
        </w:tc>
      </w:tr>
    </w:tbl>
    <w:p w14:paraId="2DF3ADAE" w14:textId="7990767E" w:rsidR="00B76F9A" w:rsidRDefault="00B76F9A" w:rsidP="00261068">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8927AD3" w14:textId="41E0AB66" w:rsidR="00B76F9A" w:rsidRPr="00C27F66"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66C7B" w:rsidRPr="00C27F66">
        <w:rPr>
          <w:rFonts w:ascii="Times New Roman" w:hAnsi="Times New Roman" w:cs="Times New Roman"/>
          <w:b/>
          <w:bCs/>
          <w:sz w:val="24"/>
          <w:szCs w:val="24"/>
        </w:rPr>
        <w:t>6</w:t>
      </w:r>
    </w:p>
    <w:p w14:paraId="167EC121"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7C3C59D"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C80DB78" w14:textId="77777777" w:rsidR="00B76F9A" w:rsidRDefault="00B76F9A" w:rsidP="00B76F9A">
      <w:pPr>
        <w:jc w:val="right"/>
        <w:rPr>
          <w:rFonts w:ascii="Times New Roman" w:hAnsi="Times New Roman" w:cs="Times New Roman"/>
          <w:b/>
          <w:bCs/>
          <w:color w:val="0070C0"/>
          <w:sz w:val="24"/>
          <w:szCs w:val="24"/>
        </w:rPr>
      </w:pPr>
    </w:p>
    <w:p w14:paraId="067076B8" w14:textId="77777777" w:rsidR="00B76F9A" w:rsidRDefault="00B76F9A" w:rsidP="00B76F9A">
      <w:pPr>
        <w:jc w:val="right"/>
        <w:rPr>
          <w:rFonts w:ascii="Times New Roman" w:hAnsi="Times New Roman" w:cs="Times New Roman"/>
          <w:b/>
          <w:bCs/>
          <w:color w:val="0070C0"/>
          <w:sz w:val="24"/>
          <w:szCs w:val="24"/>
        </w:rPr>
      </w:pPr>
    </w:p>
    <w:p w14:paraId="23872871" w14:textId="77777777" w:rsidR="00B76F9A" w:rsidRDefault="00B76F9A" w:rsidP="00B76F9A">
      <w:pPr>
        <w:jc w:val="right"/>
        <w:rPr>
          <w:rFonts w:ascii="Times New Roman" w:hAnsi="Times New Roman" w:cs="Times New Roman"/>
          <w:b/>
          <w:bCs/>
          <w:color w:val="0070C0"/>
          <w:sz w:val="24"/>
          <w:szCs w:val="24"/>
        </w:rPr>
      </w:pPr>
    </w:p>
    <w:p w14:paraId="1327485A" w14:textId="77777777" w:rsidR="00B76F9A" w:rsidRDefault="00B76F9A" w:rsidP="00B76F9A">
      <w:pPr>
        <w:jc w:val="right"/>
        <w:rPr>
          <w:rFonts w:ascii="Times New Roman" w:hAnsi="Times New Roman" w:cs="Times New Roman"/>
          <w:b/>
          <w:bCs/>
          <w:color w:val="0070C0"/>
          <w:sz w:val="24"/>
          <w:szCs w:val="24"/>
        </w:rPr>
      </w:pPr>
    </w:p>
    <w:p w14:paraId="650F5B3E" w14:textId="77777777" w:rsidR="00B76F9A" w:rsidRDefault="00B76F9A" w:rsidP="00B76F9A">
      <w:pPr>
        <w:jc w:val="right"/>
        <w:rPr>
          <w:rFonts w:ascii="Times New Roman" w:hAnsi="Times New Roman" w:cs="Times New Roman"/>
          <w:b/>
          <w:bCs/>
          <w:color w:val="0070C0"/>
          <w:sz w:val="24"/>
          <w:szCs w:val="24"/>
        </w:rPr>
      </w:pPr>
    </w:p>
    <w:p w14:paraId="192C3C5B" w14:textId="77777777" w:rsidR="00B76F9A" w:rsidRDefault="00B76F9A" w:rsidP="00B76F9A">
      <w:pPr>
        <w:jc w:val="right"/>
        <w:rPr>
          <w:rFonts w:ascii="Times New Roman" w:hAnsi="Times New Roman" w:cs="Times New Roman"/>
          <w:b/>
          <w:bCs/>
          <w:color w:val="0070C0"/>
          <w:sz w:val="24"/>
          <w:szCs w:val="24"/>
        </w:rPr>
      </w:pPr>
    </w:p>
    <w:p w14:paraId="511438F0" w14:textId="77777777" w:rsidR="00B76F9A" w:rsidRDefault="00B76F9A" w:rsidP="00B76F9A">
      <w:pPr>
        <w:jc w:val="right"/>
        <w:rPr>
          <w:rFonts w:ascii="Times New Roman" w:hAnsi="Times New Roman" w:cs="Times New Roman"/>
          <w:b/>
          <w:bCs/>
          <w:color w:val="0070C0"/>
          <w:sz w:val="24"/>
          <w:szCs w:val="24"/>
        </w:rPr>
      </w:pPr>
    </w:p>
    <w:p w14:paraId="0FD92CC7" w14:textId="77777777" w:rsidR="00B76F9A" w:rsidRDefault="00B76F9A" w:rsidP="00B76F9A">
      <w:pPr>
        <w:jc w:val="right"/>
        <w:rPr>
          <w:rFonts w:ascii="Times New Roman" w:hAnsi="Times New Roman" w:cs="Times New Roman"/>
          <w:b/>
          <w:bCs/>
          <w:color w:val="0070C0"/>
          <w:sz w:val="24"/>
          <w:szCs w:val="24"/>
        </w:rPr>
      </w:pPr>
    </w:p>
    <w:p w14:paraId="19977CC0" w14:textId="77777777" w:rsidR="00B76F9A" w:rsidRDefault="00B76F9A" w:rsidP="00B76F9A">
      <w:pPr>
        <w:jc w:val="right"/>
        <w:rPr>
          <w:rFonts w:ascii="Times New Roman" w:hAnsi="Times New Roman" w:cs="Times New Roman"/>
          <w:b/>
          <w:bCs/>
          <w:color w:val="0070C0"/>
          <w:sz w:val="24"/>
          <w:szCs w:val="24"/>
        </w:rPr>
      </w:pPr>
    </w:p>
    <w:p w14:paraId="63999CE7" w14:textId="77777777" w:rsidR="00B76F9A" w:rsidRDefault="00B76F9A" w:rsidP="00B76F9A">
      <w:pPr>
        <w:jc w:val="right"/>
        <w:rPr>
          <w:rFonts w:ascii="Times New Roman" w:hAnsi="Times New Roman" w:cs="Times New Roman"/>
          <w:b/>
          <w:bCs/>
          <w:color w:val="0070C0"/>
          <w:sz w:val="24"/>
          <w:szCs w:val="24"/>
        </w:rPr>
      </w:pPr>
    </w:p>
    <w:p w14:paraId="17252AE1" w14:textId="77777777" w:rsidR="00B76F9A" w:rsidRPr="00502F97" w:rsidRDefault="00B76F9A" w:rsidP="00B76F9A">
      <w:pPr>
        <w:jc w:val="right"/>
        <w:rPr>
          <w:rFonts w:ascii="Times New Roman" w:hAnsi="Times New Roman" w:cs="Times New Roman"/>
          <w:b/>
          <w:bCs/>
          <w:color w:val="0070C0"/>
          <w:sz w:val="24"/>
          <w:szCs w:val="24"/>
        </w:rPr>
      </w:pPr>
    </w:p>
    <w:p w14:paraId="07EAAEDE"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4325CE" w14:textId="08F452B7" w:rsidR="00B76F9A" w:rsidRDefault="00B76F9A" w:rsidP="00B76F9A">
      <w:pPr>
        <w:pStyle w:val="1"/>
      </w:pPr>
      <w:bookmarkStart w:id="56" w:name="_Toc173158322"/>
      <w:r w:rsidRPr="006E7FF4">
        <w:t>«</w:t>
      </w:r>
      <w:r>
        <w:t>ОП.06 ОРГАНИЧЕСКАЯ ХИМИЯ</w:t>
      </w:r>
      <w:r w:rsidRPr="006E7FF4">
        <w:t>»</w:t>
      </w:r>
      <w:bookmarkEnd w:id="56"/>
    </w:p>
    <w:p w14:paraId="180E41A8" w14:textId="77777777" w:rsidR="00B76F9A" w:rsidRDefault="00B76F9A" w:rsidP="00B76F9A">
      <w:pPr>
        <w:pStyle w:val="1"/>
      </w:pPr>
    </w:p>
    <w:p w14:paraId="75F97A22" w14:textId="77777777" w:rsidR="00B76F9A" w:rsidRDefault="00B76F9A" w:rsidP="00B76F9A">
      <w:pPr>
        <w:pStyle w:val="1"/>
      </w:pPr>
    </w:p>
    <w:p w14:paraId="7ECF5BB7" w14:textId="77777777" w:rsidR="00B76F9A" w:rsidRDefault="00B76F9A" w:rsidP="00B76F9A">
      <w:pPr>
        <w:pStyle w:val="1"/>
      </w:pPr>
    </w:p>
    <w:p w14:paraId="73FE74F0" w14:textId="77777777" w:rsidR="00B76F9A" w:rsidRDefault="00B76F9A" w:rsidP="00B76F9A">
      <w:pPr>
        <w:pStyle w:val="1"/>
      </w:pPr>
    </w:p>
    <w:p w14:paraId="03D905F7" w14:textId="77777777" w:rsidR="00B76F9A" w:rsidRDefault="00B76F9A" w:rsidP="00B76F9A">
      <w:pPr>
        <w:pStyle w:val="1"/>
      </w:pPr>
    </w:p>
    <w:p w14:paraId="37C68210" w14:textId="77777777" w:rsidR="00B76F9A" w:rsidRDefault="00B76F9A" w:rsidP="00B76F9A">
      <w:pPr>
        <w:pStyle w:val="1"/>
      </w:pPr>
    </w:p>
    <w:p w14:paraId="55787588" w14:textId="77777777" w:rsidR="00B76F9A" w:rsidRDefault="00B76F9A" w:rsidP="00B76F9A">
      <w:pPr>
        <w:pStyle w:val="1"/>
      </w:pPr>
    </w:p>
    <w:p w14:paraId="0941B475" w14:textId="77777777" w:rsidR="00B76F9A" w:rsidRDefault="00B76F9A" w:rsidP="00B76F9A">
      <w:pPr>
        <w:pStyle w:val="1"/>
      </w:pPr>
    </w:p>
    <w:p w14:paraId="38B49C02" w14:textId="77777777" w:rsidR="00B76F9A" w:rsidRDefault="00B76F9A" w:rsidP="00B76F9A">
      <w:pPr>
        <w:pStyle w:val="1"/>
      </w:pPr>
    </w:p>
    <w:p w14:paraId="03D1D8B7" w14:textId="77777777" w:rsidR="00B76F9A" w:rsidRDefault="00B76F9A" w:rsidP="00B76F9A">
      <w:pPr>
        <w:pStyle w:val="1"/>
      </w:pPr>
    </w:p>
    <w:p w14:paraId="24738BBF" w14:textId="77777777" w:rsidR="00B76F9A" w:rsidRDefault="00B76F9A" w:rsidP="00B76F9A">
      <w:pPr>
        <w:pStyle w:val="1"/>
      </w:pPr>
    </w:p>
    <w:p w14:paraId="7FC4D8C1" w14:textId="77777777" w:rsidR="00B76F9A" w:rsidRDefault="00B76F9A" w:rsidP="00B76F9A">
      <w:pPr>
        <w:pStyle w:val="1"/>
      </w:pPr>
    </w:p>
    <w:p w14:paraId="3DBC510F" w14:textId="77777777" w:rsidR="00B76F9A" w:rsidRDefault="00B76F9A" w:rsidP="00B76F9A">
      <w:pPr>
        <w:pStyle w:val="1"/>
      </w:pPr>
    </w:p>
    <w:p w14:paraId="7C7E8A7B" w14:textId="77777777" w:rsidR="00B76F9A" w:rsidRDefault="00B76F9A" w:rsidP="00B76F9A">
      <w:pPr>
        <w:pStyle w:val="1"/>
      </w:pPr>
    </w:p>
    <w:p w14:paraId="1D938F51"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0EDC901" w14:textId="595ACA63" w:rsidR="00B76F9A"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B13104F" w14:textId="4D2457CD" w:rsidR="007E184B" w:rsidRDefault="007E184B"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341C65E"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eastAsia="x-none"/>
        </w:rPr>
        <w:lastRenderedPageBreak/>
        <w:t>СОДЕРЖАНИЕ ПРОГРАММЫ</w:t>
      </w:r>
    </w:p>
    <w:p w14:paraId="4D63E87A" w14:textId="77777777" w:rsidR="007E184B" w:rsidRPr="007E184B" w:rsidRDefault="007E184B" w:rsidP="007E184B">
      <w:pPr>
        <w:tabs>
          <w:tab w:val="right" w:leader="dot" w:pos="9639"/>
        </w:tabs>
        <w:spacing w:before="120" w:line="276" w:lineRule="auto"/>
        <w:rPr>
          <w:rFonts w:eastAsiaTheme="minorEastAsia"/>
          <w:noProof/>
          <w:lang w:eastAsia="ru-RU"/>
        </w:rPr>
      </w:pPr>
      <w:r w:rsidRPr="007E184B">
        <w:rPr>
          <w:rFonts w:ascii="Times New Roman" w:hAnsi="Times New Roman" w:cs="Times New Roman"/>
          <w:noProof/>
        </w:rPr>
        <w:fldChar w:fldCharType="begin"/>
      </w:r>
      <w:r w:rsidRPr="007E184B">
        <w:rPr>
          <w:rFonts w:ascii="Times New Roman" w:hAnsi="Times New Roman" w:cs="Times New Roman"/>
          <w:noProof/>
        </w:rPr>
        <w:instrText xml:space="preserve"> TOC \h \z \t "Раздел 1;1;Раздел 1.1;2" </w:instrText>
      </w:r>
      <w:r w:rsidRPr="007E184B">
        <w:rPr>
          <w:rFonts w:ascii="Times New Roman" w:hAnsi="Times New Roman" w:cs="Times New Roman"/>
          <w:noProof/>
        </w:rPr>
        <w:fldChar w:fldCharType="separate"/>
      </w:r>
      <w:hyperlink w:anchor="_Toc156294875" w:history="1"/>
    </w:p>
    <w:p w14:paraId="0CDA727B" w14:textId="77777777" w:rsidR="007E184B" w:rsidRPr="007E184B" w:rsidRDefault="007705D3" w:rsidP="007E184B">
      <w:pPr>
        <w:tabs>
          <w:tab w:val="right" w:leader="dot" w:pos="9639"/>
        </w:tabs>
        <w:spacing w:before="120" w:line="276" w:lineRule="auto"/>
        <w:rPr>
          <w:rFonts w:eastAsiaTheme="minorEastAsia"/>
          <w:noProof/>
          <w:lang w:eastAsia="ru-RU"/>
        </w:rPr>
      </w:pPr>
      <w:hyperlink w:anchor="_Toc156294876" w:history="1">
        <w:r w:rsidR="007E184B" w:rsidRPr="007E184B">
          <w:rPr>
            <w:rFonts w:ascii="Times New Roman" w:hAnsi="Times New Roman" w:cs="Times New Roman"/>
            <w:noProof/>
          </w:rPr>
          <w:t>1. ОБЩАЯ ХАРАКТЕРИСТИКА</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_Toc156294876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4</w:t>
        </w:r>
        <w:r w:rsidR="007E184B" w:rsidRPr="007E184B">
          <w:rPr>
            <w:rFonts w:ascii="Times New Roman" w:hAnsi="Times New Roman" w:cs="Times New Roman"/>
            <w:noProof/>
            <w:webHidden/>
          </w:rPr>
          <w:fldChar w:fldCharType="end"/>
        </w:r>
      </w:hyperlink>
    </w:p>
    <w:p w14:paraId="33668A36"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77" w:history="1">
        <w:r w:rsidR="007E184B" w:rsidRPr="007E184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_Toc156294877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7FD115ED"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78" w:history="1">
        <w:r w:rsidR="007E184B" w:rsidRPr="007E184B">
          <w:rPr>
            <w:rFonts w:ascii="Times New Roman" w:eastAsia="Times New Roman" w:hAnsi="Times New Roman" w:cs="Times New Roman"/>
            <w:noProof/>
            <w:sz w:val="24"/>
            <w:szCs w:val="24"/>
            <w:lang w:eastAsia="ru-RU"/>
          </w:rPr>
          <w:t>1.2. Планируемые результаты освоения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_Toc156294878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13431CE9" w14:textId="77777777" w:rsidR="007E184B" w:rsidRPr="007E184B" w:rsidRDefault="007705D3" w:rsidP="007E184B">
      <w:pPr>
        <w:tabs>
          <w:tab w:val="right" w:leader="dot" w:pos="9639"/>
        </w:tabs>
        <w:spacing w:before="120" w:line="276" w:lineRule="auto"/>
        <w:rPr>
          <w:rFonts w:eastAsiaTheme="minorEastAsia"/>
          <w:noProof/>
          <w:lang w:eastAsia="ru-RU"/>
        </w:rPr>
      </w:pPr>
      <w:hyperlink w:anchor="_Toc156294879" w:history="1">
        <w:r w:rsidR="007E184B" w:rsidRPr="007E184B">
          <w:rPr>
            <w:rFonts w:ascii="Times New Roman" w:hAnsi="Times New Roman" w:cs="Times New Roman"/>
            <w:noProof/>
          </w:rPr>
          <w:t>2. СТРУКТУРА И СОДЕРЖАНИЕ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_Toc156294879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4</w:t>
        </w:r>
        <w:r w:rsidR="007E184B" w:rsidRPr="007E184B">
          <w:rPr>
            <w:rFonts w:ascii="Times New Roman" w:hAnsi="Times New Roman" w:cs="Times New Roman"/>
            <w:noProof/>
            <w:webHidden/>
          </w:rPr>
          <w:fldChar w:fldCharType="end"/>
        </w:r>
      </w:hyperlink>
    </w:p>
    <w:p w14:paraId="10B8DB35"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80" w:history="1">
        <w:r w:rsidR="007E184B" w:rsidRPr="007E184B">
          <w:rPr>
            <w:rFonts w:ascii="Times New Roman" w:eastAsia="Times New Roman" w:hAnsi="Times New Roman" w:cs="Times New Roman"/>
            <w:noProof/>
            <w:sz w:val="24"/>
            <w:szCs w:val="24"/>
            <w:lang w:eastAsia="ru-RU"/>
          </w:rPr>
          <w:t>2.1. Трудоемкость освоения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_Toc156294880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4</w:t>
        </w:r>
        <w:r w:rsidR="007E184B" w:rsidRPr="007E184B">
          <w:rPr>
            <w:rFonts w:ascii="Times New Roman" w:eastAsia="Times New Roman" w:hAnsi="Times New Roman" w:cs="Times New Roman"/>
            <w:noProof/>
            <w:webHidden/>
            <w:sz w:val="24"/>
            <w:szCs w:val="24"/>
            <w:lang w:eastAsia="ru-RU"/>
          </w:rPr>
          <w:fldChar w:fldCharType="end"/>
        </w:r>
      </w:hyperlink>
    </w:p>
    <w:p w14:paraId="1EBE3B73"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81" w:history="1">
        <w:r w:rsidR="007E184B" w:rsidRPr="007E184B">
          <w:rPr>
            <w:rFonts w:ascii="Times New Roman" w:eastAsia="Times New Roman" w:hAnsi="Times New Roman" w:cs="Times New Roman"/>
            <w:noProof/>
            <w:sz w:val="24"/>
            <w:szCs w:val="24"/>
            <w:lang w:eastAsia="ru-RU"/>
          </w:rPr>
          <w:t>2.2. Примерное содержание дисциплины</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_Toc156294881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5</w:t>
        </w:r>
        <w:r w:rsidR="007E184B" w:rsidRPr="007E184B">
          <w:rPr>
            <w:rFonts w:ascii="Times New Roman" w:eastAsia="Times New Roman" w:hAnsi="Times New Roman" w:cs="Times New Roman"/>
            <w:noProof/>
            <w:webHidden/>
            <w:sz w:val="24"/>
            <w:szCs w:val="24"/>
            <w:lang w:eastAsia="ru-RU"/>
          </w:rPr>
          <w:fldChar w:fldCharType="end"/>
        </w:r>
      </w:hyperlink>
    </w:p>
    <w:p w14:paraId="02FB714A" w14:textId="77777777" w:rsidR="007E184B" w:rsidRPr="007E184B" w:rsidRDefault="007705D3" w:rsidP="007E184B">
      <w:pPr>
        <w:tabs>
          <w:tab w:val="right" w:leader="dot" w:pos="9639"/>
        </w:tabs>
        <w:spacing w:before="120" w:line="276" w:lineRule="auto"/>
        <w:rPr>
          <w:rFonts w:eastAsiaTheme="minorEastAsia"/>
          <w:noProof/>
          <w:lang w:eastAsia="ru-RU"/>
        </w:rPr>
      </w:pPr>
      <w:hyperlink w:anchor="_Toc156294884" w:history="1">
        <w:r w:rsidR="007E184B" w:rsidRPr="007E184B">
          <w:rPr>
            <w:rFonts w:ascii="Times New Roman" w:hAnsi="Times New Roman" w:cs="Times New Roman"/>
            <w:noProof/>
          </w:rPr>
          <w:t>3. УСЛОВИЯ РЕАЛИЗАЦИИ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_Toc156294884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6</w:t>
        </w:r>
        <w:r w:rsidR="007E184B" w:rsidRPr="007E184B">
          <w:rPr>
            <w:rFonts w:ascii="Times New Roman" w:hAnsi="Times New Roman" w:cs="Times New Roman"/>
            <w:noProof/>
            <w:webHidden/>
          </w:rPr>
          <w:fldChar w:fldCharType="end"/>
        </w:r>
      </w:hyperlink>
    </w:p>
    <w:p w14:paraId="0335D471"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85" w:history="1">
        <w:r w:rsidR="007E184B" w:rsidRPr="007E184B">
          <w:rPr>
            <w:rFonts w:ascii="Times New Roman" w:eastAsia="Times New Roman" w:hAnsi="Times New Roman" w:cs="Times New Roman"/>
            <w:noProof/>
            <w:sz w:val="24"/>
            <w:szCs w:val="24"/>
            <w:lang w:eastAsia="ru-RU"/>
          </w:rPr>
          <w:t>3.1. Материально-техническое обеспечение</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_Toc156294885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6</w:t>
        </w:r>
        <w:r w:rsidR="007E184B" w:rsidRPr="007E184B">
          <w:rPr>
            <w:rFonts w:ascii="Times New Roman" w:eastAsia="Times New Roman" w:hAnsi="Times New Roman" w:cs="Times New Roman"/>
            <w:noProof/>
            <w:webHidden/>
            <w:sz w:val="24"/>
            <w:szCs w:val="24"/>
            <w:lang w:eastAsia="ru-RU"/>
          </w:rPr>
          <w:fldChar w:fldCharType="end"/>
        </w:r>
      </w:hyperlink>
    </w:p>
    <w:p w14:paraId="43239B24" w14:textId="77777777" w:rsidR="007E184B" w:rsidRPr="007E184B" w:rsidRDefault="007705D3" w:rsidP="007E184B">
      <w:pPr>
        <w:tabs>
          <w:tab w:val="right" w:leader="dot" w:pos="9639"/>
        </w:tabs>
        <w:spacing w:before="120"/>
        <w:ind w:left="240"/>
        <w:rPr>
          <w:rFonts w:eastAsiaTheme="minorEastAsia"/>
          <w:noProof/>
          <w:lang w:eastAsia="ru-RU"/>
        </w:rPr>
      </w:pPr>
      <w:hyperlink w:anchor="_Toc156294886" w:history="1">
        <w:r w:rsidR="007E184B" w:rsidRPr="007E184B">
          <w:rPr>
            <w:rFonts w:ascii="Times New Roman" w:eastAsia="Times New Roman" w:hAnsi="Times New Roman" w:cs="Times New Roman"/>
            <w:noProof/>
            <w:sz w:val="24"/>
            <w:szCs w:val="24"/>
            <w:lang w:eastAsia="ru-RU"/>
          </w:rPr>
          <w:t>3.2. Учебно-методическое обеспечение</w:t>
        </w:r>
        <w:r w:rsidR="007E184B" w:rsidRPr="007E184B">
          <w:rPr>
            <w:rFonts w:ascii="Times New Roman" w:eastAsia="Times New Roman" w:hAnsi="Times New Roman" w:cs="Times New Roman"/>
            <w:noProof/>
            <w:webHidden/>
            <w:sz w:val="24"/>
            <w:szCs w:val="24"/>
            <w:lang w:eastAsia="ru-RU"/>
          </w:rPr>
          <w:tab/>
        </w:r>
        <w:r w:rsidR="007E184B" w:rsidRPr="007E184B">
          <w:rPr>
            <w:rFonts w:ascii="Times New Roman" w:eastAsia="Times New Roman" w:hAnsi="Times New Roman" w:cs="Times New Roman"/>
            <w:noProof/>
            <w:webHidden/>
            <w:sz w:val="24"/>
            <w:szCs w:val="24"/>
            <w:lang w:eastAsia="ru-RU"/>
          </w:rPr>
          <w:fldChar w:fldCharType="begin"/>
        </w:r>
        <w:r w:rsidR="007E184B" w:rsidRPr="007E184B">
          <w:rPr>
            <w:rFonts w:ascii="Times New Roman" w:eastAsia="Times New Roman" w:hAnsi="Times New Roman" w:cs="Times New Roman"/>
            <w:noProof/>
            <w:webHidden/>
            <w:sz w:val="24"/>
            <w:szCs w:val="24"/>
            <w:lang w:eastAsia="ru-RU"/>
          </w:rPr>
          <w:instrText xml:space="preserve"> PAGEREF _Toc156294886 \h </w:instrText>
        </w:r>
        <w:r w:rsidR="007E184B" w:rsidRPr="007E184B">
          <w:rPr>
            <w:rFonts w:ascii="Times New Roman" w:eastAsia="Times New Roman" w:hAnsi="Times New Roman" w:cs="Times New Roman"/>
            <w:noProof/>
            <w:webHidden/>
            <w:sz w:val="24"/>
            <w:szCs w:val="24"/>
            <w:lang w:eastAsia="ru-RU"/>
          </w:rPr>
        </w:r>
        <w:r w:rsidR="007E184B" w:rsidRPr="007E184B">
          <w:rPr>
            <w:rFonts w:ascii="Times New Roman" w:eastAsia="Times New Roman" w:hAnsi="Times New Roman" w:cs="Times New Roman"/>
            <w:noProof/>
            <w:webHidden/>
            <w:sz w:val="24"/>
            <w:szCs w:val="24"/>
            <w:lang w:eastAsia="ru-RU"/>
          </w:rPr>
          <w:fldChar w:fldCharType="separate"/>
        </w:r>
        <w:r w:rsidR="007E184B" w:rsidRPr="007E184B">
          <w:rPr>
            <w:rFonts w:ascii="Times New Roman" w:eastAsia="Times New Roman" w:hAnsi="Times New Roman" w:cs="Times New Roman"/>
            <w:noProof/>
            <w:webHidden/>
            <w:sz w:val="24"/>
            <w:szCs w:val="24"/>
            <w:lang w:eastAsia="ru-RU"/>
          </w:rPr>
          <w:t>6</w:t>
        </w:r>
        <w:r w:rsidR="007E184B" w:rsidRPr="007E184B">
          <w:rPr>
            <w:rFonts w:ascii="Times New Roman" w:eastAsia="Times New Roman" w:hAnsi="Times New Roman" w:cs="Times New Roman"/>
            <w:noProof/>
            <w:webHidden/>
            <w:sz w:val="24"/>
            <w:szCs w:val="24"/>
            <w:lang w:eastAsia="ru-RU"/>
          </w:rPr>
          <w:fldChar w:fldCharType="end"/>
        </w:r>
      </w:hyperlink>
    </w:p>
    <w:p w14:paraId="4803855F" w14:textId="77777777" w:rsidR="007E184B" w:rsidRPr="007E184B" w:rsidRDefault="007705D3" w:rsidP="007E184B">
      <w:pPr>
        <w:tabs>
          <w:tab w:val="right" w:leader="dot" w:pos="9639"/>
        </w:tabs>
        <w:spacing w:before="120" w:line="276" w:lineRule="auto"/>
        <w:rPr>
          <w:rFonts w:eastAsiaTheme="minorEastAsia"/>
          <w:noProof/>
          <w:lang w:eastAsia="ru-RU"/>
        </w:rPr>
      </w:pPr>
      <w:hyperlink w:anchor="_Toc156294887" w:history="1">
        <w:r w:rsidR="007E184B" w:rsidRPr="007E184B">
          <w:rPr>
            <w:rFonts w:ascii="Times New Roman" w:hAnsi="Times New Roman" w:cs="Times New Roman"/>
            <w:noProof/>
          </w:rPr>
          <w:t>4. КОНТРОЛЬ И ОЦЕНКА РЕЗУЛЬТАТОВ ОСВОЕНИЯ ДИСЦИПЛИНЫ</w:t>
        </w:r>
        <w:r w:rsidR="007E184B" w:rsidRPr="007E184B">
          <w:rPr>
            <w:rFonts w:ascii="Times New Roman" w:hAnsi="Times New Roman" w:cs="Times New Roman"/>
            <w:noProof/>
            <w:webHidden/>
          </w:rPr>
          <w:tab/>
        </w:r>
        <w:r w:rsidR="007E184B" w:rsidRPr="007E184B">
          <w:rPr>
            <w:rFonts w:ascii="Times New Roman" w:hAnsi="Times New Roman" w:cs="Times New Roman"/>
            <w:noProof/>
            <w:webHidden/>
          </w:rPr>
          <w:fldChar w:fldCharType="begin"/>
        </w:r>
        <w:r w:rsidR="007E184B" w:rsidRPr="007E184B">
          <w:rPr>
            <w:rFonts w:ascii="Times New Roman" w:hAnsi="Times New Roman" w:cs="Times New Roman"/>
            <w:noProof/>
            <w:webHidden/>
          </w:rPr>
          <w:instrText xml:space="preserve"> PAGEREF _Toc156294887 \h </w:instrText>
        </w:r>
        <w:r w:rsidR="007E184B" w:rsidRPr="007E184B">
          <w:rPr>
            <w:rFonts w:ascii="Times New Roman" w:hAnsi="Times New Roman" w:cs="Times New Roman"/>
            <w:noProof/>
            <w:webHidden/>
          </w:rPr>
        </w:r>
        <w:r w:rsidR="007E184B" w:rsidRPr="007E184B">
          <w:rPr>
            <w:rFonts w:ascii="Times New Roman" w:hAnsi="Times New Roman" w:cs="Times New Roman"/>
            <w:noProof/>
            <w:webHidden/>
          </w:rPr>
          <w:fldChar w:fldCharType="separate"/>
        </w:r>
        <w:r w:rsidR="007E184B" w:rsidRPr="007E184B">
          <w:rPr>
            <w:rFonts w:ascii="Times New Roman" w:hAnsi="Times New Roman" w:cs="Times New Roman"/>
            <w:noProof/>
            <w:webHidden/>
          </w:rPr>
          <w:t>6</w:t>
        </w:r>
        <w:r w:rsidR="007E184B" w:rsidRPr="007E184B">
          <w:rPr>
            <w:rFonts w:ascii="Times New Roman" w:hAnsi="Times New Roman" w:cs="Times New Roman"/>
            <w:noProof/>
            <w:webHidden/>
          </w:rPr>
          <w:fldChar w:fldCharType="end"/>
        </w:r>
      </w:hyperlink>
    </w:p>
    <w:p w14:paraId="4A2062C8" w14:textId="77777777" w:rsidR="007E184B" w:rsidRPr="007E184B" w:rsidRDefault="007E184B" w:rsidP="007E184B">
      <w:pPr>
        <w:keepNext/>
        <w:spacing w:after="120"/>
        <w:outlineLvl w:val="0"/>
        <w:rPr>
          <w:rFonts w:ascii="Times New Roman" w:eastAsia="Segoe UI" w:hAnsi="Times New Roman" w:cs="Times New Roman"/>
          <w:caps/>
          <w:kern w:val="32"/>
          <w:sz w:val="24"/>
          <w:szCs w:val="24"/>
          <w:lang w:eastAsia="x-none"/>
        </w:rPr>
      </w:pPr>
      <w:r w:rsidRPr="007E184B">
        <w:rPr>
          <w:rFonts w:ascii="Times New Roman" w:eastAsia="Segoe UI" w:hAnsi="Times New Roman" w:cs="Times New Roman"/>
          <w:caps/>
          <w:kern w:val="32"/>
          <w:sz w:val="24"/>
          <w:szCs w:val="24"/>
          <w:lang w:eastAsia="x-none"/>
        </w:rPr>
        <w:fldChar w:fldCharType="end"/>
      </w:r>
    </w:p>
    <w:p w14:paraId="577A6141" w14:textId="77777777" w:rsidR="007E184B" w:rsidRPr="007E184B" w:rsidRDefault="007E184B" w:rsidP="007E184B">
      <w:pPr>
        <w:keepNext/>
        <w:spacing w:after="120"/>
        <w:outlineLvl w:val="0"/>
        <w:rPr>
          <w:rFonts w:ascii="Times New Roman" w:eastAsia="Segoe UI" w:hAnsi="Times New Roman" w:cs="Times New Roman"/>
          <w:b/>
          <w:bCs/>
          <w:caps/>
          <w:kern w:val="32"/>
          <w:sz w:val="24"/>
          <w:szCs w:val="24"/>
          <w:lang w:eastAsia="x-none"/>
        </w:rPr>
        <w:sectPr w:rsidR="007E184B" w:rsidRPr="007E184B" w:rsidSect="00502F97">
          <w:headerReference w:type="even" r:id="rId18"/>
          <w:headerReference w:type="default" r:id="rId19"/>
          <w:pgSz w:w="11906" w:h="16838"/>
          <w:pgMar w:top="1134" w:right="567" w:bottom="1134" w:left="1701" w:header="709" w:footer="709" w:gutter="0"/>
          <w:cols w:space="708"/>
          <w:docGrid w:linePitch="360"/>
        </w:sectPr>
      </w:pPr>
    </w:p>
    <w:p w14:paraId="0CF1E936" w14:textId="77777777" w:rsidR="007E184B" w:rsidRPr="007E184B" w:rsidRDefault="007E184B" w:rsidP="007E184B">
      <w:pPr>
        <w:keepNext/>
        <w:numPr>
          <w:ilvl w:val="0"/>
          <w:numId w:val="3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E184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7E184B">
        <w:rPr>
          <w:rFonts w:eastAsia="Segoe UI" w:cs="Times New Roman"/>
          <w:b/>
          <w:bCs/>
          <w:caps/>
          <w:kern w:val="32"/>
          <w:sz w:val="24"/>
          <w:szCs w:val="24"/>
          <w:lang w:eastAsia="x-none"/>
        </w:rPr>
        <w:t xml:space="preserve"> </w:t>
      </w:r>
      <w:r w:rsidRPr="007E184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8C73FD" w14:textId="77777777" w:rsidR="007E184B" w:rsidRPr="007E184B" w:rsidRDefault="007E184B" w:rsidP="007E184B">
      <w:pPr>
        <w:widowControl w:val="0"/>
        <w:jc w:val="center"/>
        <w:rPr>
          <w:rFonts w:ascii="Times New Roman" w:eastAsia="Segoe UI" w:hAnsi="Times New Roman" w:cs="Times New Roman"/>
          <w:sz w:val="24"/>
          <w:szCs w:val="24"/>
          <w:u w:val="single"/>
          <w:lang w:eastAsia="nl-NL"/>
        </w:rPr>
      </w:pPr>
      <w:r w:rsidRPr="007E184B">
        <w:rPr>
          <w:rFonts w:ascii="Times New Roman" w:eastAsia="Segoe UI" w:hAnsi="Times New Roman" w:cs="Times New Roman"/>
          <w:sz w:val="24"/>
          <w:szCs w:val="24"/>
          <w:u w:val="single"/>
          <w:lang w:eastAsia="nl-NL"/>
        </w:rPr>
        <w:t>«Органическая химия»</w:t>
      </w:r>
    </w:p>
    <w:p w14:paraId="224A93AB" w14:textId="77777777" w:rsidR="007E184B" w:rsidRPr="007E184B" w:rsidRDefault="007E184B" w:rsidP="007E184B">
      <w:pPr>
        <w:widowControl w:val="0"/>
        <w:rPr>
          <w:rFonts w:ascii="Times New Roman" w:eastAsia="Times New Roman" w:hAnsi="Times New Roman" w:cs="Times New Roman"/>
          <w:sz w:val="24"/>
          <w:szCs w:val="24"/>
          <w:lang w:eastAsia="nl-NL"/>
        </w:rPr>
      </w:pPr>
    </w:p>
    <w:p w14:paraId="220FCA09"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2C6769D" w14:textId="77777777" w:rsidR="007E184B" w:rsidRPr="007E184B" w:rsidRDefault="007E184B" w:rsidP="007E184B">
      <w:pPr>
        <w:suppressAutoHyphens/>
        <w:spacing w:line="276" w:lineRule="auto"/>
        <w:ind w:firstLine="709"/>
        <w:jc w:val="both"/>
        <w:rPr>
          <w:rFonts w:ascii="Times New Roman" w:eastAsia="Times New Roman" w:hAnsi="Times New Roman" w:cs="Times New Roman"/>
          <w:sz w:val="24"/>
          <w:szCs w:val="24"/>
          <w:lang w:eastAsia="ru-RU"/>
        </w:rPr>
      </w:pPr>
      <w:r w:rsidRPr="007E184B">
        <w:rPr>
          <w:rFonts w:ascii="Times New Roman" w:eastAsia="Times New Roman" w:hAnsi="Times New Roman" w:cs="Times New Roman"/>
          <w:sz w:val="24"/>
          <w:szCs w:val="24"/>
          <w:lang w:eastAsia="ru-RU"/>
        </w:rPr>
        <w:t xml:space="preserve">Цель дисциплины </w:t>
      </w:r>
      <w:r w:rsidRPr="007E184B">
        <w:rPr>
          <w:rFonts w:ascii="Times New Roman" w:hAnsi="Times New Roman"/>
        </w:rPr>
        <w:t>«Органическая химия»</w:t>
      </w:r>
      <w:r w:rsidRPr="007E184B">
        <w:rPr>
          <w:rFonts w:ascii="Times New Roman" w:eastAsia="Times New Roman" w:hAnsi="Times New Roman" w:cs="Times New Roman"/>
          <w:sz w:val="24"/>
          <w:szCs w:val="24"/>
          <w:lang w:eastAsia="ru-RU"/>
        </w:rPr>
        <w:t>: формирование у обучающихся знаний об особенностях состава, строения, физических и химических свойств основных классов органических соединений.</w:t>
      </w:r>
    </w:p>
    <w:p w14:paraId="22C1397B" w14:textId="77777777" w:rsidR="007E184B" w:rsidRPr="007E184B" w:rsidRDefault="007E184B" w:rsidP="007E184B">
      <w:pPr>
        <w:suppressAutoHyphens/>
        <w:spacing w:line="276" w:lineRule="auto"/>
        <w:ind w:firstLine="709"/>
        <w:jc w:val="both"/>
        <w:rPr>
          <w:rFonts w:ascii="Times New Roman" w:hAnsi="Times New Roman" w:cs="Times New Roman"/>
          <w:sz w:val="24"/>
          <w:szCs w:val="24"/>
        </w:rPr>
      </w:pPr>
      <w:r w:rsidRPr="007E184B">
        <w:rPr>
          <w:rFonts w:ascii="Times New Roman" w:hAnsi="Times New Roman" w:cs="Times New Roman"/>
          <w:sz w:val="24"/>
          <w:szCs w:val="24"/>
        </w:rPr>
        <w:t xml:space="preserve">Дисциплина «Органическая химия» включена в </w:t>
      </w:r>
      <w:r w:rsidRPr="007E184B">
        <w:rPr>
          <w:rFonts w:ascii="Times New Roman" w:hAnsi="Times New Roman" w:cs="Times New Roman"/>
          <w:iCs/>
          <w:sz w:val="24"/>
          <w:szCs w:val="24"/>
        </w:rPr>
        <w:t>обязательную часть общепрофессионального цикла образовательной программы.</w:t>
      </w:r>
    </w:p>
    <w:p w14:paraId="69C6F25B" w14:textId="77777777" w:rsidR="007E184B" w:rsidRPr="007E184B" w:rsidRDefault="007E184B" w:rsidP="007E184B">
      <w:pPr>
        <w:suppressAutoHyphens/>
        <w:spacing w:line="276" w:lineRule="auto"/>
        <w:ind w:firstLine="709"/>
        <w:jc w:val="both"/>
        <w:rPr>
          <w:rFonts w:ascii="Times New Roman" w:hAnsi="Times New Roman" w:cs="Times New Roman"/>
          <w:sz w:val="24"/>
          <w:szCs w:val="24"/>
        </w:rPr>
      </w:pPr>
    </w:p>
    <w:p w14:paraId="104C82A0"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1.2. Планируемые результаты освоения дисциплины</w:t>
      </w:r>
    </w:p>
    <w:p w14:paraId="623BE760" w14:textId="77777777" w:rsidR="007E184B" w:rsidRPr="007E184B" w:rsidRDefault="007E184B" w:rsidP="007E184B">
      <w:pPr>
        <w:ind w:firstLine="709"/>
        <w:jc w:val="both"/>
        <w:rPr>
          <w:rFonts w:ascii="Times New Roman" w:eastAsia="Times New Roman" w:hAnsi="Times New Roman" w:cs="Times New Roman"/>
          <w:sz w:val="24"/>
          <w:szCs w:val="24"/>
          <w:lang w:eastAsia="ru-RU"/>
        </w:rPr>
      </w:pPr>
      <w:r w:rsidRPr="007E184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F283102" w14:textId="592AA8B0" w:rsidR="007E184B" w:rsidRPr="007E184B" w:rsidRDefault="007E184B" w:rsidP="007E184B">
      <w:pPr>
        <w:spacing w:after="120"/>
        <w:ind w:firstLine="709"/>
        <w:rPr>
          <w:rFonts w:ascii="Times New Roman" w:hAnsi="Times New Roman" w:cs="Times New Roman"/>
          <w:bCs/>
          <w:sz w:val="24"/>
          <w:szCs w:val="24"/>
        </w:rPr>
      </w:pPr>
      <w:r w:rsidRPr="007E184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0"/>
        <w:gridCol w:w="2977"/>
        <w:gridCol w:w="3118"/>
      </w:tblGrid>
      <w:tr w:rsidR="007E184B" w:rsidRPr="007E184B" w14:paraId="099D85D3" w14:textId="1FCF68E9" w:rsidTr="007E184B">
        <w:tc>
          <w:tcPr>
            <w:tcW w:w="1129" w:type="dxa"/>
            <w:tcBorders>
              <w:top w:val="single" w:sz="4" w:space="0" w:color="auto"/>
              <w:left w:val="single" w:sz="4" w:space="0" w:color="auto"/>
              <w:right w:val="single" w:sz="4" w:space="0" w:color="auto"/>
            </w:tcBorders>
          </w:tcPr>
          <w:p w14:paraId="33ECD91E" w14:textId="77777777" w:rsidR="007E184B" w:rsidRPr="007E184B" w:rsidRDefault="007E184B" w:rsidP="007E184B">
            <w:pPr>
              <w:rPr>
                <w:rFonts w:ascii="Times New Roman" w:hAnsi="Times New Roman" w:cs="Times New Roman"/>
                <w:b/>
                <w:i/>
                <w:sz w:val="24"/>
                <w:szCs w:val="24"/>
                <w:highlight w:val="green"/>
              </w:rPr>
            </w:pPr>
            <w:r w:rsidRPr="007E184B">
              <w:rPr>
                <w:rFonts w:ascii="Times New Roman" w:hAnsi="Times New Roman" w:cs="Times New Roman"/>
                <w:b/>
                <w:sz w:val="24"/>
                <w:szCs w:val="24"/>
              </w:rPr>
              <w:t xml:space="preserve">Код </w:t>
            </w:r>
            <w:r w:rsidRPr="007E184B">
              <w:rPr>
                <w:rFonts w:ascii="Times New Roman" w:hAnsi="Times New Roman" w:cs="Times New Roman"/>
                <w:b/>
                <w:iCs/>
                <w:sz w:val="24"/>
                <w:szCs w:val="24"/>
              </w:rPr>
              <w:t>ОК</w:t>
            </w:r>
            <w:r w:rsidRPr="007E184B">
              <w:rPr>
                <w:rFonts w:ascii="Times New Roman" w:hAnsi="Times New Roman" w:cs="Times New Roman"/>
                <w:b/>
                <w:i/>
                <w:sz w:val="24"/>
                <w:szCs w:val="24"/>
              </w:rPr>
              <w:t>,</w:t>
            </w:r>
            <w:r w:rsidRPr="007E184B">
              <w:rPr>
                <w:rFonts w:ascii="Times New Roman" w:hAnsi="Times New Roman" w:cs="Times New Roman"/>
                <w:b/>
                <w:i/>
                <w:sz w:val="24"/>
                <w:szCs w:val="24"/>
                <w:highlight w:val="green"/>
              </w:rPr>
              <w:t xml:space="preserve"> </w:t>
            </w:r>
          </w:p>
          <w:p w14:paraId="20522100" w14:textId="77777777" w:rsidR="007E184B" w:rsidRPr="007E184B" w:rsidRDefault="007E184B" w:rsidP="007E184B">
            <w:pPr>
              <w:rPr>
                <w:rFonts w:ascii="Times New Roman" w:hAnsi="Times New Roman" w:cs="Times New Roman"/>
                <w:b/>
                <w:sz w:val="24"/>
                <w:szCs w:val="24"/>
                <w:highlight w:val="green"/>
              </w:rPr>
            </w:pPr>
            <w:r w:rsidRPr="007E184B">
              <w:rPr>
                <w:rFonts w:ascii="Times New Roman" w:hAnsi="Times New Roman" w:cs="Times New Roman"/>
                <w:b/>
                <w:iCs/>
                <w:sz w:val="24"/>
                <w:szCs w:val="24"/>
              </w:rPr>
              <w:t xml:space="preserve">ПК </w:t>
            </w:r>
          </w:p>
        </w:tc>
        <w:tc>
          <w:tcPr>
            <w:tcW w:w="2410" w:type="dxa"/>
            <w:tcBorders>
              <w:top w:val="single" w:sz="4" w:space="0" w:color="auto"/>
              <w:left w:val="single" w:sz="4" w:space="0" w:color="auto"/>
              <w:right w:val="single" w:sz="4" w:space="0" w:color="auto"/>
            </w:tcBorders>
          </w:tcPr>
          <w:p w14:paraId="09C8D352"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85FADDA" w14:textId="77777777" w:rsidR="007E184B" w:rsidRPr="007E184B" w:rsidRDefault="007E184B" w:rsidP="007E184B">
            <w:pPr>
              <w:jc w:val="center"/>
              <w:rPr>
                <w:rFonts w:ascii="Times New Roman" w:hAnsi="Times New Roman" w:cs="Times New Roman"/>
                <w:b/>
                <w:i/>
                <w:sz w:val="24"/>
                <w:szCs w:val="24"/>
              </w:rPr>
            </w:pPr>
            <w:r w:rsidRPr="007E184B">
              <w:rPr>
                <w:rFonts w:ascii="Times New Roman" w:hAnsi="Times New Roman" w:cs="Times New Roman"/>
                <w:b/>
                <w:sz w:val="24"/>
                <w:szCs w:val="24"/>
              </w:rPr>
              <w:t>Знать</w:t>
            </w:r>
          </w:p>
        </w:tc>
        <w:tc>
          <w:tcPr>
            <w:tcW w:w="3118" w:type="dxa"/>
            <w:tcBorders>
              <w:top w:val="single" w:sz="4" w:space="0" w:color="auto"/>
              <w:left w:val="single" w:sz="4" w:space="0" w:color="auto"/>
              <w:bottom w:val="single" w:sz="4" w:space="0" w:color="auto"/>
              <w:right w:val="single" w:sz="4" w:space="0" w:color="auto"/>
            </w:tcBorders>
          </w:tcPr>
          <w:p w14:paraId="72F86F69" w14:textId="50584E4A" w:rsidR="007E184B" w:rsidRPr="007E184B" w:rsidRDefault="007E184B" w:rsidP="007E184B">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E184B" w:rsidRPr="007E184B" w14:paraId="0C86C66A" w14:textId="3FD6F4E6" w:rsidTr="007E184B">
        <w:tc>
          <w:tcPr>
            <w:tcW w:w="1129" w:type="dxa"/>
            <w:tcBorders>
              <w:top w:val="single" w:sz="4" w:space="0" w:color="auto"/>
              <w:left w:val="single" w:sz="4" w:space="0" w:color="auto"/>
              <w:right w:val="single" w:sz="4" w:space="0" w:color="auto"/>
            </w:tcBorders>
          </w:tcPr>
          <w:p w14:paraId="7B23AC6A"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ОК.01</w:t>
            </w:r>
          </w:p>
        </w:tc>
        <w:tc>
          <w:tcPr>
            <w:tcW w:w="2410" w:type="dxa"/>
            <w:tcBorders>
              <w:top w:val="single" w:sz="4" w:space="0" w:color="auto"/>
              <w:left w:val="single" w:sz="4" w:space="0" w:color="auto"/>
              <w:right w:val="single" w:sz="4" w:space="0" w:color="auto"/>
            </w:tcBorders>
            <w:hideMark/>
          </w:tcPr>
          <w:p w14:paraId="229A6AA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8F9496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E80CC2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E23E92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владеть актуальными методами работы в профессиональной и смежных сферах;</w:t>
            </w:r>
          </w:p>
          <w:p w14:paraId="62B53F5C"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iCs/>
                <w:sz w:val="24"/>
                <w:szCs w:val="24"/>
              </w:rPr>
              <w:t xml:space="preserve">- оценивать результат и </w:t>
            </w:r>
            <w:r w:rsidRPr="007E184B">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E4C885B"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lastRenderedPageBreak/>
              <w:t>-</w:t>
            </w:r>
            <w:r w:rsidRPr="007E184B">
              <w:rPr>
                <w:bCs/>
                <w:iCs/>
                <w:sz w:val="24"/>
                <w:szCs w:val="24"/>
              </w:rPr>
              <w:t xml:space="preserve"> </w:t>
            </w:r>
            <w:r w:rsidRPr="007E184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9180664"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9BA036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021F897"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методы работы в профессиональной и смежных сферах;</w:t>
            </w:r>
          </w:p>
          <w:p w14:paraId="524A6EBA"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47DE8CF" w14:textId="77777777" w:rsidR="007E184B" w:rsidRPr="007E184B" w:rsidRDefault="007E184B" w:rsidP="007E184B">
            <w:pPr>
              <w:rPr>
                <w:rFonts w:ascii="Times New Roman" w:hAnsi="Times New Roman" w:cs="Times New Roman"/>
                <w:bCs/>
                <w:iCs/>
                <w:sz w:val="24"/>
                <w:szCs w:val="24"/>
              </w:rPr>
            </w:pPr>
          </w:p>
        </w:tc>
      </w:tr>
      <w:tr w:rsidR="007E184B" w:rsidRPr="007E184B" w14:paraId="317E1F1B" w14:textId="5D590B17" w:rsidTr="007E184B">
        <w:tc>
          <w:tcPr>
            <w:tcW w:w="1129" w:type="dxa"/>
            <w:tcBorders>
              <w:left w:val="single" w:sz="4" w:space="0" w:color="auto"/>
              <w:bottom w:val="single" w:sz="4" w:space="0" w:color="auto"/>
              <w:right w:val="single" w:sz="4" w:space="0" w:color="auto"/>
            </w:tcBorders>
          </w:tcPr>
          <w:p w14:paraId="2976991D"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ОК.02</w:t>
            </w:r>
          </w:p>
        </w:tc>
        <w:tc>
          <w:tcPr>
            <w:tcW w:w="2410" w:type="dxa"/>
            <w:tcBorders>
              <w:left w:val="single" w:sz="4" w:space="0" w:color="auto"/>
              <w:bottom w:val="single" w:sz="4" w:space="0" w:color="auto"/>
              <w:right w:val="single" w:sz="4" w:space="0" w:color="auto"/>
            </w:tcBorders>
          </w:tcPr>
          <w:p w14:paraId="45DCC7C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1E7DEE7"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75F08B3"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оценивать практическую значимость результатов поиска;</w:t>
            </w:r>
          </w:p>
          <w:p w14:paraId="13DDB17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AEEE8FE"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A6D3747"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EEAB48"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12DD92D"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приемы структурирования информации;</w:t>
            </w:r>
          </w:p>
          <w:p w14:paraId="16F15C08"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формат оформления результатов поиска информации;</w:t>
            </w:r>
          </w:p>
          <w:p w14:paraId="446459B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современные средства и устройства информатизации, порядок их применения;</w:t>
            </w:r>
          </w:p>
          <w:p w14:paraId="58D2FE99"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3118" w:type="dxa"/>
            <w:tcBorders>
              <w:top w:val="single" w:sz="4" w:space="0" w:color="auto"/>
              <w:left w:val="single" w:sz="4" w:space="0" w:color="auto"/>
              <w:bottom w:val="single" w:sz="4" w:space="0" w:color="auto"/>
              <w:right w:val="single" w:sz="4" w:space="0" w:color="auto"/>
            </w:tcBorders>
          </w:tcPr>
          <w:p w14:paraId="3C0B4C8B" w14:textId="77777777" w:rsidR="007E184B" w:rsidRPr="007E184B" w:rsidRDefault="007E184B" w:rsidP="007E184B">
            <w:pPr>
              <w:rPr>
                <w:rFonts w:ascii="Times New Roman" w:hAnsi="Times New Roman" w:cs="Times New Roman"/>
                <w:bCs/>
                <w:iCs/>
                <w:sz w:val="24"/>
                <w:szCs w:val="24"/>
              </w:rPr>
            </w:pPr>
          </w:p>
        </w:tc>
      </w:tr>
      <w:tr w:rsidR="007E184B" w:rsidRPr="007E184B" w14:paraId="6C4A1C1D" w14:textId="18844C83" w:rsidTr="007E184B">
        <w:tc>
          <w:tcPr>
            <w:tcW w:w="1129" w:type="dxa"/>
            <w:tcBorders>
              <w:left w:val="single" w:sz="4" w:space="0" w:color="auto"/>
              <w:bottom w:val="single" w:sz="4" w:space="0" w:color="auto"/>
              <w:right w:val="single" w:sz="4" w:space="0" w:color="auto"/>
            </w:tcBorders>
          </w:tcPr>
          <w:p w14:paraId="4E7C1B62"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t>ОК.04</w:t>
            </w:r>
          </w:p>
        </w:tc>
        <w:tc>
          <w:tcPr>
            <w:tcW w:w="2410" w:type="dxa"/>
            <w:tcBorders>
              <w:left w:val="single" w:sz="4" w:space="0" w:color="auto"/>
              <w:bottom w:val="single" w:sz="4" w:space="0" w:color="auto"/>
              <w:right w:val="single" w:sz="4" w:space="0" w:color="auto"/>
            </w:tcBorders>
          </w:tcPr>
          <w:p w14:paraId="0A3370D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работу коллектива и команды;</w:t>
            </w:r>
          </w:p>
          <w:p w14:paraId="727DCE8F"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6A42F3"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психологические основы деятельности коллектива;</w:t>
            </w:r>
          </w:p>
          <w:p w14:paraId="0A975FFD"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психологические особенности личности.</w:t>
            </w:r>
          </w:p>
        </w:tc>
        <w:tc>
          <w:tcPr>
            <w:tcW w:w="3118" w:type="dxa"/>
            <w:tcBorders>
              <w:top w:val="single" w:sz="4" w:space="0" w:color="auto"/>
              <w:left w:val="single" w:sz="4" w:space="0" w:color="auto"/>
              <w:bottom w:val="single" w:sz="4" w:space="0" w:color="auto"/>
              <w:right w:val="single" w:sz="4" w:space="0" w:color="auto"/>
            </w:tcBorders>
          </w:tcPr>
          <w:p w14:paraId="2677F32A" w14:textId="77777777" w:rsidR="007E184B" w:rsidRPr="007E184B" w:rsidRDefault="007E184B" w:rsidP="007E184B">
            <w:pPr>
              <w:rPr>
                <w:rFonts w:ascii="Times New Roman" w:hAnsi="Times New Roman" w:cs="Times New Roman"/>
                <w:bCs/>
                <w:iCs/>
                <w:sz w:val="24"/>
                <w:szCs w:val="24"/>
              </w:rPr>
            </w:pPr>
          </w:p>
        </w:tc>
      </w:tr>
      <w:tr w:rsidR="007E184B" w:rsidRPr="007E184B" w14:paraId="6842F14A" w14:textId="62B8673A" w:rsidTr="007E184B">
        <w:tc>
          <w:tcPr>
            <w:tcW w:w="1129" w:type="dxa"/>
            <w:tcBorders>
              <w:left w:val="single" w:sz="4" w:space="0" w:color="auto"/>
              <w:right w:val="single" w:sz="4" w:space="0" w:color="auto"/>
            </w:tcBorders>
          </w:tcPr>
          <w:p w14:paraId="2A338346" w14:textId="77777777" w:rsidR="007E184B" w:rsidRPr="007E184B" w:rsidRDefault="007E184B" w:rsidP="007E184B">
            <w:pPr>
              <w:rPr>
                <w:rFonts w:ascii="Times New Roman" w:hAnsi="Times New Roman" w:cs="Times New Roman"/>
                <w:bCs/>
                <w:sz w:val="24"/>
                <w:szCs w:val="24"/>
              </w:rPr>
            </w:pPr>
            <w:r w:rsidRPr="007E184B">
              <w:rPr>
                <w:rFonts w:ascii="Times New Roman" w:hAnsi="Times New Roman" w:cs="Times New Roman"/>
                <w:bCs/>
                <w:sz w:val="24"/>
                <w:szCs w:val="24"/>
              </w:rPr>
              <w:lastRenderedPageBreak/>
              <w:t>ОК.07</w:t>
            </w:r>
          </w:p>
        </w:tc>
        <w:tc>
          <w:tcPr>
            <w:tcW w:w="2410" w:type="dxa"/>
            <w:tcBorders>
              <w:left w:val="single" w:sz="4" w:space="0" w:color="auto"/>
              <w:right w:val="single" w:sz="4" w:space="0" w:color="auto"/>
            </w:tcBorders>
          </w:tcPr>
          <w:p w14:paraId="153FD2F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соблюдать нормы экологической безопасности</w:t>
            </w:r>
          </w:p>
          <w:p w14:paraId="4C8E4DD0"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4C01DA"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0EFC125"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8D15DB8"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 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0514F1"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50124C2"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ресурсы, задействованные в профессиональной деятельности;</w:t>
            </w:r>
          </w:p>
          <w:p w14:paraId="47EC240F"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пути обеспечения ресурсосбережения</w:t>
            </w:r>
          </w:p>
          <w:p w14:paraId="49302E7D"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принципы бережливого производства;</w:t>
            </w:r>
          </w:p>
          <w:p w14:paraId="58743F7C" w14:textId="77777777" w:rsidR="007E184B" w:rsidRPr="007E184B" w:rsidRDefault="007E184B" w:rsidP="007E184B">
            <w:pPr>
              <w:rPr>
                <w:rFonts w:ascii="Times New Roman" w:hAnsi="Times New Roman" w:cs="Times New Roman"/>
                <w:bCs/>
                <w:iCs/>
                <w:sz w:val="24"/>
                <w:szCs w:val="24"/>
              </w:rPr>
            </w:pPr>
            <w:r w:rsidRPr="007E184B">
              <w:rPr>
                <w:rFonts w:ascii="Times New Roman" w:hAnsi="Times New Roman" w:cs="Times New Roman"/>
                <w:bCs/>
                <w:iCs/>
                <w:sz w:val="24"/>
                <w:szCs w:val="24"/>
              </w:rPr>
              <w:t>- основные направления изменения климатических условий региона;</w:t>
            </w:r>
          </w:p>
          <w:p w14:paraId="7EB45C39" w14:textId="77777777" w:rsidR="007E184B" w:rsidRPr="007E184B" w:rsidRDefault="007E184B" w:rsidP="007E184B">
            <w:pPr>
              <w:rPr>
                <w:rFonts w:ascii="Times New Roman" w:hAnsi="Times New Roman" w:cs="Times New Roman"/>
                <w:bCs/>
                <w:i/>
                <w:sz w:val="24"/>
                <w:szCs w:val="24"/>
              </w:rPr>
            </w:pPr>
            <w:r w:rsidRPr="007E184B">
              <w:rPr>
                <w:rFonts w:ascii="Times New Roman" w:hAnsi="Times New Roman" w:cs="Times New Roman"/>
                <w:bCs/>
                <w:iCs/>
                <w:sz w:val="24"/>
                <w:szCs w:val="24"/>
              </w:rPr>
              <w:t>-правила поведения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tcPr>
          <w:p w14:paraId="575CF529" w14:textId="77777777" w:rsidR="007E184B" w:rsidRPr="007E184B" w:rsidRDefault="007E184B" w:rsidP="007E184B">
            <w:pPr>
              <w:rPr>
                <w:rFonts w:ascii="Times New Roman" w:hAnsi="Times New Roman" w:cs="Times New Roman"/>
                <w:bCs/>
                <w:iCs/>
                <w:sz w:val="24"/>
                <w:szCs w:val="24"/>
              </w:rPr>
            </w:pPr>
          </w:p>
        </w:tc>
      </w:tr>
      <w:tr w:rsidR="00862221" w:rsidRPr="007E184B" w14:paraId="0CDBC084" w14:textId="77777777" w:rsidTr="007E184B">
        <w:tc>
          <w:tcPr>
            <w:tcW w:w="1129" w:type="dxa"/>
            <w:tcBorders>
              <w:left w:val="single" w:sz="4" w:space="0" w:color="auto"/>
              <w:right w:val="single" w:sz="4" w:space="0" w:color="auto"/>
            </w:tcBorders>
          </w:tcPr>
          <w:p w14:paraId="182C059A" w14:textId="72E78153"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2.1</w:t>
            </w:r>
          </w:p>
        </w:tc>
        <w:tc>
          <w:tcPr>
            <w:tcW w:w="2410" w:type="dxa"/>
            <w:tcBorders>
              <w:left w:val="single" w:sz="4" w:space="0" w:color="auto"/>
              <w:right w:val="single" w:sz="4" w:space="0" w:color="auto"/>
            </w:tcBorders>
          </w:tcPr>
          <w:p w14:paraId="36594D0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1AEDEE5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BDFA84E" w14:textId="34DCB0A2"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70FF7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370505B8"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7E489D7C" w14:textId="56B931F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3118" w:type="dxa"/>
            <w:tcBorders>
              <w:top w:val="single" w:sz="4" w:space="0" w:color="auto"/>
              <w:left w:val="single" w:sz="4" w:space="0" w:color="auto"/>
              <w:bottom w:val="single" w:sz="4" w:space="0" w:color="auto"/>
              <w:right w:val="single" w:sz="4" w:space="0" w:color="auto"/>
            </w:tcBorders>
          </w:tcPr>
          <w:p w14:paraId="42CEA6A4" w14:textId="19BFC86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862221" w:rsidRPr="007E184B" w14:paraId="58CABAB2" w14:textId="77777777" w:rsidTr="007E184B">
        <w:tc>
          <w:tcPr>
            <w:tcW w:w="1129" w:type="dxa"/>
            <w:tcBorders>
              <w:left w:val="single" w:sz="4" w:space="0" w:color="auto"/>
              <w:right w:val="single" w:sz="4" w:space="0" w:color="auto"/>
            </w:tcBorders>
          </w:tcPr>
          <w:p w14:paraId="6B4ED0B3" w14:textId="48B84863"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2.2</w:t>
            </w:r>
          </w:p>
        </w:tc>
        <w:tc>
          <w:tcPr>
            <w:tcW w:w="2410" w:type="dxa"/>
            <w:tcBorders>
              <w:left w:val="single" w:sz="4" w:space="0" w:color="auto"/>
              <w:right w:val="single" w:sz="4" w:space="0" w:color="auto"/>
            </w:tcBorders>
          </w:tcPr>
          <w:p w14:paraId="60BDD601"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6DC7CE9C"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пользоваться приборами для проведения различных методов </w:t>
            </w:r>
            <w:r w:rsidRPr="0053499C">
              <w:rPr>
                <w:rFonts w:ascii="Times New Roman" w:hAnsi="Times New Roman" w:cs="Times New Roman"/>
                <w:bCs/>
                <w:iCs/>
                <w:sz w:val="24"/>
                <w:szCs w:val="24"/>
              </w:rPr>
              <w:lastRenderedPageBreak/>
              <w:t>анализа и испытаний химических веществ;</w:t>
            </w:r>
          </w:p>
          <w:p w14:paraId="49A95059" w14:textId="254E263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1DDDD5"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xml:space="preserve">правил отбора и подготовки проб; </w:t>
            </w:r>
          </w:p>
          <w:p w14:paraId="0ED40EE5"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784C2AD9"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методик проведения анализов и расчетов; </w:t>
            </w:r>
          </w:p>
          <w:p w14:paraId="7F7C40C4" w14:textId="1D14C7D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нормативных требований к качеству сырья, готовой продукции.</w:t>
            </w:r>
          </w:p>
        </w:tc>
        <w:tc>
          <w:tcPr>
            <w:tcW w:w="3118" w:type="dxa"/>
            <w:tcBorders>
              <w:top w:val="single" w:sz="4" w:space="0" w:color="auto"/>
              <w:left w:val="single" w:sz="4" w:space="0" w:color="auto"/>
              <w:bottom w:val="single" w:sz="4" w:space="0" w:color="auto"/>
              <w:right w:val="single" w:sz="4" w:space="0" w:color="auto"/>
            </w:tcBorders>
          </w:tcPr>
          <w:p w14:paraId="5CCDA89F" w14:textId="414414A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lastRenderedPageBreak/>
              <w:t>проведения анализов сырья, материалов и готовой продукции различными методами.</w:t>
            </w:r>
          </w:p>
        </w:tc>
      </w:tr>
      <w:tr w:rsidR="00862221" w:rsidRPr="007E184B" w14:paraId="79E7C442" w14:textId="77777777" w:rsidTr="007E184B">
        <w:tc>
          <w:tcPr>
            <w:tcW w:w="1129" w:type="dxa"/>
            <w:tcBorders>
              <w:left w:val="single" w:sz="4" w:space="0" w:color="auto"/>
              <w:right w:val="single" w:sz="4" w:space="0" w:color="auto"/>
            </w:tcBorders>
          </w:tcPr>
          <w:p w14:paraId="20823BFA" w14:textId="1C536CCA"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2.3</w:t>
            </w:r>
          </w:p>
        </w:tc>
        <w:tc>
          <w:tcPr>
            <w:tcW w:w="2410" w:type="dxa"/>
            <w:tcBorders>
              <w:left w:val="single" w:sz="4" w:space="0" w:color="auto"/>
              <w:right w:val="single" w:sz="4" w:space="0" w:color="auto"/>
            </w:tcBorders>
          </w:tcPr>
          <w:p w14:paraId="47814D9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468A42EB"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3F43A8E2" w14:textId="4135F987"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EB286C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31EA9A1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21B2AF62" w14:textId="1025B3C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3118" w:type="dxa"/>
            <w:tcBorders>
              <w:top w:val="single" w:sz="4" w:space="0" w:color="auto"/>
              <w:left w:val="single" w:sz="4" w:space="0" w:color="auto"/>
              <w:bottom w:val="single" w:sz="4" w:space="0" w:color="auto"/>
              <w:right w:val="single" w:sz="4" w:space="0" w:color="auto"/>
            </w:tcBorders>
          </w:tcPr>
          <w:p w14:paraId="5EFF0ECD" w14:textId="116FA4B4"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r w:rsidR="00862221" w:rsidRPr="007E184B" w14:paraId="188C755C" w14:textId="77777777" w:rsidTr="007E184B">
        <w:tc>
          <w:tcPr>
            <w:tcW w:w="1129" w:type="dxa"/>
            <w:tcBorders>
              <w:left w:val="single" w:sz="4" w:space="0" w:color="auto"/>
              <w:right w:val="single" w:sz="4" w:space="0" w:color="auto"/>
            </w:tcBorders>
          </w:tcPr>
          <w:p w14:paraId="0F195373" w14:textId="5722DC11"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4.1</w:t>
            </w:r>
          </w:p>
        </w:tc>
        <w:tc>
          <w:tcPr>
            <w:tcW w:w="2410" w:type="dxa"/>
            <w:tcBorders>
              <w:left w:val="single" w:sz="4" w:space="0" w:color="auto"/>
              <w:right w:val="single" w:sz="4" w:space="0" w:color="auto"/>
            </w:tcBorders>
          </w:tcPr>
          <w:p w14:paraId="6F6158FC"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59A328E9" w14:textId="049FA01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ACDD64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методов получения органических веществ;</w:t>
            </w:r>
          </w:p>
          <w:p w14:paraId="45A2D4B6"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12C71F77"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химико-технологических процессов;</w:t>
            </w:r>
          </w:p>
          <w:p w14:paraId="63654D15" w14:textId="7C0EC76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3118" w:type="dxa"/>
            <w:tcBorders>
              <w:top w:val="single" w:sz="4" w:space="0" w:color="auto"/>
              <w:left w:val="single" w:sz="4" w:space="0" w:color="auto"/>
              <w:bottom w:val="single" w:sz="4" w:space="0" w:color="auto"/>
              <w:right w:val="single" w:sz="4" w:space="0" w:color="auto"/>
            </w:tcBorders>
          </w:tcPr>
          <w:p w14:paraId="404B01AF" w14:textId="5E05D7CC"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получения органических веществ.</w:t>
            </w:r>
          </w:p>
        </w:tc>
      </w:tr>
      <w:tr w:rsidR="00862221" w:rsidRPr="007E184B" w14:paraId="7EAD0E0E" w14:textId="77777777" w:rsidTr="007E184B">
        <w:tc>
          <w:tcPr>
            <w:tcW w:w="1129" w:type="dxa"/>
            <w:tcBorders>
              <w:left w:val="single" w:sz="4" w:space="0" w:color="auto"/>
              <w:right w:val="single" w:sz="4" w:space="0" w:color="auto"/>
            </w:tcBorders>
          </w:tcPr>
          <w:p w14:paraId="36571EF7" w14:textId="77D0A272"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4.2</w:t>
            </w:r>
          </w:p>
        </w:tc>
        <w:tc>
          <w:tcPr>
            <w:tcW w:w="2410" w:type="dxa"/>
            <w:tcBorders>
              <w:left w:val="single" w:sz="4" w:space="0" w:color="auto"/>
              <w:right w:val="single" w:sz="4" w:space="0" w:color="auto"/>
            </w:tcBorders>
          </w:tcPr>
          <w:p w14:paraId="19F4E65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снимать показания приборов и оценивать достоверность информации;</w:t>
            </w:r>
          </w:p>
          <w:p w14:paraId="6334E22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474BC3CB" w14:textId="7ED5EB5A"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анализировать и устранять причины </w:t>
            </w:r>
            <w:r w:rsidRPr="0053499C">
              <w:rPr>
                <w:rFonts w:ascii="Times New Roman" w:hAnsi="Times New Roman" w:cs="Times New Roman"/>
                <w:bCs/>
                <w:iCs/>
                <w:sz w:val="24"/>
                <w:szCs w:val="24"/>
              </w:rPr>
              <w:lastRenderedPageBreak/>
              <w:t>отклонений от норм технологического режима.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0A32953" w14:textId="6FB2EA6E"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типовых схем регулирования параметров химико-технологических процессов.</w:t>
            </w:r>
          </w:p>
        </w:tc>
        <w:tc>
          <w:tcPr>
            <w:tcW w:w="3118" w:type="dxa"/>
            <w:tcBorders>
              <w:top w:val="single" w:sz="4" w:space="0" w:color="auto"/>
              <w:left w:val="single" w:sz="4" w:space="0" w:color="auto"/>
              <w:bottom w:val="single" w:sz="4" w:space="0" w:color="auto"/>
              <w:right w:val="single" w:sz="4" w:space="0" w:color="auto"/>
            </w:tcBorders>
          </w:tcPr>
          <w:p w14:paraId="3DD87F36" w14:textId="77777777" w:rsidR="00862221" w:rsidRPr="0053499C" w:rsidRDefault="00862221" w:rsidP="00862221">
            <w:pPr>
              <w:rPr>
                <w:rFonts w:ascii="Times New Roman" w:hAnsi="Times New Roman" w:cs="Times New Roman"/>
                <w:bCs/>
                <w:sz w:val="24"/>
                <w:szCs w:val="24"/>
              </w:rPr>
            </w:pPr>
            <w:r w:rsidRPr="0053499C">
              <w:rPr>
                <w:rFonts w:ascii="Times New Roman" w:hAnsi="Times New Roman" w:cs="Times New Roman"/>
                <w:bCs/>
                <w:sz w:val="24"/>
                <w:szCs w:val="24"/>
              </w:rPr>
              <w:t>ведения технологических процессов в соответствии с технологической картой;</w:t>
            </w:r>
          </w:p>
          <w:p w14:paraId="4E75222E" w14:textId="35952132"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работы с технологическими схемами производства органических веществ.</w:t>
            </w:r>
          </w:p>
        </w:tc>
      </w:tr>
      <w:tr w:rsidR="00862221" w:rsidRPr="007E184B" w14:paraId="25F190D0" w14:textId="77777777" w:rsidTr="007E184B">
        <w:tc>
          <w:tcPr>
            <w:tcW w:w="1129" w:type="dxa"/>
            <w:tcBorders>
              <w:left w:val="single" w:sz="4" w:space="0" w:color="auto"/>
              <w:right w:val="single" w:sz="4" w:space="0" w:color="auto"/>
            </w:tcBorders>
          </w:tcPr>
          <w:p w14:paraId="2D25450C" w14:textId="3F094F26"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4.3</w:t>
            </w:r>
          </w:p>
        </w:tc>
        <w:tc>
          <w:tcPr>
            <w:tcW w:w="2410" w:type="dxa"/>
            <w:tcBorders>
              <w:left w:val="single" w:sz="4" w:space="0" w:color="auto"/>
              <w:right w:val="single" w:sz="4" w:space="0" w:color="auto"/>
            </w:tcBorders>
          </w:tcPr>
          <w:p w14:paraId="09D69722" w14:textId="632E4C5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обеспечивать безопасность охраны труда работников и окружающей среды.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3419F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0870A88E" w14:textId="23D43F6B"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основ производственной безопасности.</w:t>
            </w:r>
          </w:p>
        </w:tc>
        <w:tc>
          <w:tcPr>
            <w:tcW w:w="3118" w:type="dxa"/>
            <w:tcBorders>
              <w:top w:val="single" w:sz="4" w:space="0" w:color="auto"/>
              <w:left w:val="single" w:sz="4" w:space="0" w:color="auto"/>
              <w:bottom w:val="single" w:sz="4" w:space="0" w:color="auto"/>
              <w:right w:val="single" w:sz="4" w:space="0" w:color="auto"/>
            </w:tcBorders>
          </w:tcPr>
          <w:p w14:paraId="64FF01B6" w14:textId="2091B1E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862221" w:rsidRPr="007E184B" w14:paraId="35944E12" w14:textId="77777777" w:rsidTr="006C2DA9">
        <w:tc>
          <w:tcPr>
            <w:tcW w:w="1129" w:type="dxa"/>
            <w:tcBorders>
              <w:left w:val="single" w:sz="4" w:space="0" w:color="auto"/>
              <w:right w:val="single" w:sz="4" w:space="0" w:color="auto"/>
            </w:tcBorders>
          </w:tcPr>
          <w:p w14:paraId="6B11D207" w14:textId="62DF6BEF" w:rsidR="00862221" w:rsidRPr="007E184B" w:rsidRDefault="00862221" w:rsidP="00862221">
            <w:pPr>
              <w:rPr>
                <w:rFonts w:ascii="Times New Roman" w:hAnsi="Times New Roman" w:cs="Times New Roman"/>
                <w:bCs/>
                <w:sz w:val="24"/>
                <w:szCs w:val="24"/>
              </w:rPr>
            </w:pPr>
            <w:r>
              <w:rPr>
                <w:rFonts w:ascii="Times New Roman" w:hAnsi="Times New Roman" w:cs="Times New Roman"/>
                <w:bCs/>
                <w:sz w:val="24"/>
                <w:szCs w:val="24"/>
              </w:rPr>
              <w:t>ПК 4.4</w:t>
            </w:r>
          </w:p>
        </w:tc>
        <w:tc>
          <w:tcPr>
            <w:tcW w:w="2410" w:type="dxa"/>
            <w:tcBorders>
              <w:left w:val="single" w:sz="4" w:space="0" w:color="auto"/>
              <w:right w:val="single" w:sz="4" w:space="0" w:color="auto"/>
            </w:tcBorders>
          </w:tcPr>
          <w:p w14:paraId="303C8F0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25B3351B" w14:textId="1E49071F"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090946" w14:textId="72A2ED7A"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основных технико-экономических показателей технологического процесса.</w:t>
            </w:r>
          </w:p>
        </w:tc>
        <w:tc>
          <w:tcPr>
            <w:tcW w:w="3118" w:type="dxa"/>
            <w:tcBorders>
              <w:top w:val="single" w:sz="4" w:space="0" w:color="auto"/>
              <w:left w:val="single" w:sz="4" w:space="0" w:color="auto"/>
              <w:bottom w:val="single" w:sz="4" w:space="0" w:color="auto"/>
              <w:right w:val="single" w:sz="4" w:space="0" w:color="auto"/>
            </w:tcBorders>
          </w:tcPr>
          <w:p w14:paraId="60B5B2AC" w14:textId="6F7D4A84" w:rsidR="00862221" w:rsidRPr="007E184B" w:rsidRDefault="00862221" w:rsidP="00862221">
            <w:pPr>
              <w:rPr>
                <w:rFonts w:ascii="Times New Roman" w:hAnsi="Times New Roman" w:cs="Times New Roman"/>
                <w:bCs/>
                <w:iCs/>
                <w:sz w:val="24"/>
                <w:szCs w:val="24"/>
              </w:rPr>
            </w:pPr>
            <w:r w:rsidRPr="0053499C">
              <w:rPr>
                <w:rFonts w:ascii="Times New Roman" w:hAnsi="Times New Roman" w:cs="Times New Roman"/>
                <w:bCs/>
                <w:sz w:val="24"/>
                <w:szCs w:val="24"/>
              </w:rPr>
              <w:t>выполнения расчетов расхода сырья, материалов и энергоресурсов.</w:t>
            </w:r>
          </w:p>
        </w:tc>
      </w:tr>
      <w:tr w:rsidR="006C2DA9" w:rsidRPr="007E184B" w14:paraId="0C707263" w14:textId="77777777" w:rsidTr="007E184B">
        <w:tc>
          <w:tcPr>
            <w:tcW w:w="1129" w:type="dxa"/>
            <w:tcBorders>
              <w:left w:val="single" w:sz="4" w:space="0" w:color="auto"/>
              <w:bottom w:val="single" w:sz="4" w:space="0" w:color="auto"/>
              <w:right w:val="single" w:sz="4" w:space="0" w:color="auto"/>
            </w:tcBorders>
          </w:tcPr>
          <w:p w14:paraId="22F82177" w14:textId="53ED5D0F" w:rsidR="006C2DA9" w:rsidRDefault="006C2DA9" w:rsidP="006C2DA9">
            <w:pPr>
              <w:rPr>
                <w:rFonts w:ascii="Times New Roman" w:hAnsi="Times New Roman" w:cs="Times New Roman"/>
                <w:bCs/>
                <w:sz w:val="24"/>
                <w:szCs w:val="24"/>
              </w:rPr>
            </w:pPr>
            <w:r>
              <w:rPr>
                <w:rFonts w:ascii="Times New Roman" w:hAnsi="Times New Roman" w:cs="Times New Roman"/>
                <w:bCs/>
                <w:sz w:val="24"/>
                <w:szCs w:val="24"/>
              </w:rPr>
              <w:t>ПК 4.5</w:t>
            </w:r>
          </w:p>
        </w:tc>
        <w:tc>
          <w:tcPr>
            <w:tcW w:w="2410" w:type="dxa"/>
            <w:tcBorders>
              <w:left w:val="single" w:sz="4" w:space="0" w:color="auto"/>
              <w:bottom w:val="single" w:sz="4" w:space="0" w:color="auto"/>
              <w:right w:val="single" w:sz="4" w:space="0" w:color="auto"/>
            </w:tcBorders>
          </w:tcPr>
          <w:p w14:paraId="5417F8D7"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24288C74" w14:textId="36B23BA1"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A0F6C9" w14:textId="6EA65C10" w:rsidR="006C2DA9" w:rsidRPr="0053499C"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3118" w:type="dxa"/>
            <w:tcBorders>
              <w:top w:val="single" w:sz="4" w:space="0" w:color="auto"/>
              <w:left w:val="single" w:sz="4" w:space="0" w:color="auto"/>
              <w:bottom w:val="single" w:sz="4" w:space="0" w:color="auto"/>
              <w:right w:val="single" w:sz="4" w:space="0" w:color="auto"/>
            </w:tcBorders>
          </w:tcPr>
          <w:p w14:paraId="34286326" w14:textId="7F26C413" w:rsidR="006C2DA9" w:rsidRPr="0053499C" w:rsidRDefault="006C2DA9" w:rsidP="006C2DA9">
            <w:pPr>
              <w:rPr>
                <w:rFonts w:ascii="Times New Roman" w:hAnsi="Times New Roman" w:cs="Times New Roman"/>
                <w:bCs/>
                <w:sz w:val="24"/>
                <w:szCs w:val="24"/>
              </w:rPr>
            </w:pPr>
            <w:r w:rsidRPr="006C2DA9">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1E51FC77" w14:textId="77777777" w:rsidR="007E184B" w:rsidRPr="007E184B" w:rsidRDefault="007E184B" w:rsidP="007E184B">
      <w:pPr>
        <w:rPr>
          <w:rFonts w:ascii="Times New Roman" w:eastAsia="Segoe UI" w:hAnsi="Times New Roman" w:cs="Times New Roman"/>
          <w:b/>
          <w:bCs/>
          <w:caps/>
          <w:kern w:val="32"/>
          <w:sz w:val="24"/>
          <w:szCs w:val="24"/>
          <w:lang w:val="x-none" w:eastAsia="x-none"/>
        </w:rPr>
      </w:pPr>
    </w:p>
    <w:p w14:paraId="4A4F3394"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2. Структура и содержание </w:t>
      </w:r>
      <w:r w:rsidRPr="007E184B">
        <w:rPr>
          <w:rFonts w:ascii="Times New Roman" w:eastAsia="Segoe UI" w:hAnsi="Times New Roman" w:cs="Times New Roman"/>
          <w:b/>
          <w:bCs/>
          <w:caps/>
          <w:kern w:val="32"/>
          <w:sz w:val="24"/>
          <w:szCs w:val="24"/>
          <w:lang w:eastAsia="x-none"/>
        </w:rPr>
        <w:t>ДИСЦИПЛИНЫ</w:t>
      </w:r>
    </w:p>
    <w:p w14:paraId="5B7A8024"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184B" w:rsidRPr="007E184B" w14:paraId="4860BA19" w14:textId="77777777" w:rsidTr="00CB2FFD">
        <w:trPr>
          <w:trHeight w:val="23"/>
        </w:trPr>
        <w:tc>
          <w:tcPr>
            <w:tcW w:w="2460" w:type="pct"/>
            <w:vAlign w:val="center"/>
          </w:tcPr>
          <w:p w14:paraId="0592DAF2" w14:textId="77777777" w:rsidR="007E184B" w:rsidRPr="007E184B" w:rsidRDefault="007E184B" w:rsidP="007E184B">
            <w:pPr>
              <w:jc w:val="center"/>
              <w:rPr>
                <w:rFonts w:ascii="Times New Roman" w:hAnsi="Times New Roman" w:cs="Times New Roman"/>
                <w:b/>
                <w:sz w:val="24"/>
              </w:rPr>
            </w:pPr>
            <w:r w:rsidRPr="007E184B">
              <w:rPr>
                <w:rFonts w:ascii="Times New Roman" w:hAnsi="Times New Roman" w:cs="Times New Roman"/>
                <w:b/>
                <w:sz w:val="24"/>
              </w:rPr>
              <w:t>Наименование составных частей дисциплины</w:t>
            </w:r>
          </w:p>
        </w:tc>
        <w:tc>
          <w:tcPr>
            <w:tcW w:w="1195" w:type="pct"/>
            <w:vAlign w:val="center"/>
          </w:tcPr>
          <w:p w14:paraId="6DE61EAC" w14:textId="77777777" w:rsidR="007E184B" w:rsidRPr="007E184B" w:rsidRDefault="007E184B" w:rsidP="007E184B">
            <w:pPr>
              <w:jc w:val="center"/>
              <w:rPr>
                <w:rFonts w:ascii="Times New Roman" w:hAnsi="Times New Roman" w:cs="Times New Roman"/>
                <w:b/>
                <w:iCs/>
                <w:sz w:val="24"/>
              </w:rPr>
            </w:pPr>
            <w:r w:rsidRPr="007E184B">
              <w:rPr>
                <w:rFonts w:ascii="Times New Roman" w:hAnsi="Times New Roman" w:cs="Times New Roman"/>
                <w:b/>
                <w:iCs/>
                <w:sz w:val="24"/>
              </w:rPr>
              <w:t>Объем в часах</w:t>
            </w:r>
          </w:p>
        </w:tc>
        <w:tc>
          <w:tcPr>
            <w:tcW w:w="1345" w:type="pct"/>
          </w:tcPr>
          <w:p w14:paraId="3033A57F" w14:textId="77777777" w:rsidR="007E184B" w:rsidRPr="007E184B" w:rsidRDefault="007E184B" w:rsidP="007E184B">
            <w:pPr>
              <w:jc w:val="center"/>
              <w:rPr>
                <w:rFonts w:ascii="Times New Roman" w:hAnsi="Times New Roman" w:cs="Times New Roman"/>
                <w:b/>
                <w:iCs/>
                <w:sz w:val="24"/>
              </w:rPr>
            </w:pPr>
            <w:r w:rsidRPr="007E184B">
              <w:rPr>
                <w:rFonts w:ascii="Times New Roman" w:hAnsi="Times New Roman" w:cs="Times New Roman"/>
                <w:b/>
                <w:sz w:val="24"/>
              </w:rPr>
              <w:t xml:space="preserve">В т.ч. в форме </w:t>
            </w:r>
            <w:proofErr w:type="spellStart"/>
            <w:r w:rsidRPr="007E184B">
              <w:rPr>
                <w:rFonts w:ascii="Times New Roman" w:hAnsi="Times New Roman" w:cs="Times New Roman"/>
                <w:b/>
                <w:sz w:val="24"/>
              </w:rPr>
              <w:t>практ</w:t>
            </w:r>
            <w:proofErr w:type="spellEnd"/>
            <w:r w:rsidRPr="007E184B">
              <w:rPr>
                <w:rFonts w:ascii="Times New Roman" w:hAnsi="Times New Roman" w:cs="Times New Roman"/>
                <w:b/>
                <w:sz w:val="24"/>
              </w:rPr>
              <w:t>. подготовки</w:t>
            </w:r>
          </w:p>
        </w:tc>
      </w:tr>
      <w:tr w:rsidR="007E184B" w:rsidRPr="007E184B" w14:paraId="5FEBD44B" w14:textId="77777777" w:rsidTr="00CB2FFD">
        <w:trPr>
          <w:trHeight w:val="23"/>
        </w:trPr>
        <w:tc>
          <w:tcPr>
            <w:tcW w:w="2460" w:type="pct"/>
            <w:vAlign w:val="center"/>
          </w:tcPr>
          <w:p w14:paraId="41D03D6E"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Учебные занятия</w:t>
            </w:r>
          </w:p>
        </w:tc>
        <w:tc>
          <w:tcPr>
            <w:tcW w:w="1195" w:type="pct"/>
            <w:vAlign w:val="center"/>
          </w:tcPr>
          <w:p w14:paraId="6CD17176" w14:textId="77777777" w:rsidR="007E184B" w:rsidRPr="007E184B" w:rsidRDefault="007E184B" w:rsidP="007E184B">
            <w:pPr>
              <w:jc w:val="center"/>
              <w:rPr>
                <w:rFonts w:ascii="Times New Roman" w:hAnsi="Times New Roman" w:cs="Times New Roman"/>
                <w:bCs/>
                <w:sz w:val="24"/>
                <w:szCs w:val="24"/>
              </w:rPr>
            </w:pPr>
            <w:r w:rsidRPr="007E184B">
              <w:rPr>
                <w:rFonts w:ascii="Times New Roman" w:hAnsi="Times New Roman" w:cs="Times New Roman"/>
                <w:bCs/>
                <w:sz w:val="24"/>
                <w:szCs w:val="24"/>
              </w:rPr>
              <w:t>64</w:t>
            </w:r>
          </w:p>
        </w:tc>
        <w:tc>
          <w:tcPr>
            <w:tcW w:w="1345" w:type="pct"/>
            <w:vAlign w:val="center"/>
          </w:tcPr>
          <w:p w14:paraId="39FAA72A" w14:textId="77777777" w:rsidR="007E184B" w:rsidRPr="007E184B" w:rsidRDefault="007E184B" w:rsidP="007E184B">
            <w:pPr>
              <w:jc w:val="center"/>
              <w:rPr>
                <w:rFonts w:ascii="Times New Roman" w:hAnsi="Times New Roman" w:cs="Times New Roman"/>
                <w:bCs/>
                <w:sz w:val="24"/>
                <w:szCs w:val="24"/>
              </w:rPr>
            </w:pPr>
            <w:r w:rsidRPr="007E184B">
              <w:rPr>
                <w:rFonts w:ascii="Times New Roman" w:hAnsi="Times New Roman" w:cs="Times New Roman"/>
                <w:bCs/>
                <w:sz w:val="24"/>
                <w:szCs w:val="24"/>
              </w:rPr>
              <w:t>52</w:t>
            </w:r>
          </w:p>
        </w:tc>
      </w:tr>
      <w:tr w:rsidR="007E184B" w:rsidRPr="007E184B" w14:paraId="2B653EA5" w14:textId="77777777" w:rsidTr="00CB2FFD">
        <w:trPr>
          <w:trHeight w:val="23"/>
        </w:trPr>
        <w:tc>
          <w:tcPr>
            <w:tcW w:w="2460" w:type="pct"/>
            <w:vAlign w:val="center"/>
          </w:tcPr>
          <w:p w14:paraId="753C1982"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Самостоятельная работа</w:t>
            </w:r>
          </w:p>
        </w:tc>
        <w:tc>
          <w:tcPr>
            <w:tcW w:w="1195" w:type="pct"/>
            <w:vAlign w:val="center"/>
          </w:tcPr>
          <w:p w14:paraId="1DAB8F62" w14:textId="77777777" w:rsidR="007E184B" w:rsidRPr="007E184B" w:rsidRDefault="007E184B" w:rsidP="007E184B">
            <w:pPr>
              <w:jc w:val="center"/>
              <w:rPr>
                <w:rFonts w:ascii="Times New Roman" w:hAnsi="Times New Roman" w:cs="Times New Roman"/>
                <w:bCs/>
                <w:sz w:val="24"/>
                <w:szCs w:val="24"/>
              </w:rPr>
            </w:pPr>
          </w:p>
        </w:tc>
        <w:tc>
          <w:tcPr>
            <w:tcW w:w="1345" w:type="pct"/>
            <w:vAlign w:val="center"/>
          </w:tcPr>
          <w:p w14:paraId="59A85F84" w14:textId="77777777" w:rsidR="007E184B" w:rsidRPr="007E184B" w:rsidRDefault="007E184B" w:rsidP="007E184B">
            <w:pPr>
              <w:jc w:val="center"/>
              <w:rPr>
                <w:rFonts w:ascii="Times New Roman" w:hAnsi="Times New Roman" w:cs="Times New Roman"/>
                <w:bCs/>
                <w:sz w:val="24"/>
                <w:szCs w:val="24"/>
              </w:rPr>
            </w:pPr>
          </w:p>
        </w:tc>
      </w:tr>
      <w:tr w:rsidR="007E184B" w:rsidRPr="007E184B" w14:paraId="355743BC" w14:textId="77777777" w:rsidTr="00CB2FFD">
        <w:trPr>
          <w:trHeight w:val="23"/>
        </w:trPr>
        <w:tc>
          <w:tcPr>
            <w:tcW w:w="2460" w:type="pct"/>
            <w:vAlign w:val="center"/>
          </w:tcPr>
          <w:p w14:paraId="662104CC"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t xml:space="preserve">Промежуточная аттестация </w:t>
            </w:r>
          </w:p>
        </w:tc>
        <w:tc>
          <w:tcPr>
            <w:tcW w:w="1195" w:type="pct"/>
            <w:vAlign w:val="center"/>
          </w:tcPr>
          <w:p w14:paraId="1BC2038B" w14:textId="77777777" w:rsidR="007E184B" w:rsidRPr="007E184B" w:rsidRDefault="007E184B" w:rsidP="007E184B">
            <w:pPr>
              <w:jc w:val="center"/>
              <w:rPr>
                <w:rFonts w:ascii="Times New Roman" w:hAnsi="Times New Roman" w:cs="Times New Roman"/>
                <w:bCs/>
                <w:sz w:val="24"/>
                <w:szCs w:val="24"/>
              </w:rPr>
            </w:pPr>
          </w:p>
        </w:tc>
        <w:tc>
          <w:tcPr>
            <w:tcW w:w="1345" w:type="pct"/>
            <w:vAlign w:val="center"/>
          </w:tcPr>
          <w:p w14:paraId="7D0EA184" w14:textId="77777777" w:rsidR="007E184B" w:rsidRPr="007E184B" w:rsidRDefault="007E184B" w:rsidP="007E184B">
            <w:pPr>
              <w:jc w:val="center"/>
              <w:rPr>
                <w:rFonts w:ascii="Times New Roman" w:hAnsi="Times New Roman" w:cs="Times New Roman"/>
                <w:bCs/>
                <w:sz w:val="24"/>
                <w:szCs w:val="24"/>
              </w:rPr>
            </w:pPr>
          </w:p>
        </w:tc>
      </w:tr>
      <w:tr w:rsidR="007E184B" w:rsidRPr="007E184B" w14:paraId="447CA016" w14:textId="77777777" w:rsidTr="00CB2FFD">
        <w:trPr>
          <w:trHeight w:val="23"/>
        </w:trPr>
        <w:tc>
          <w:tcPr>
            <w:tcW w:w="2460" w:type="pct"/>
            <w:vAlign w:val="center"/>
          </w:tcPr>
          <w:p w14:paraId="6FCE43A8" w14:textId="77777777" w:rsidR="007E184B" w:rsidRPr="007E184B" w:rsidRDefault="007E184B" w:rsidP="007E184B">
            <w:pPr>
              <w:jc w:val="both"/>
              <w:rPr>
                <w:rFonts w:ascii="Times New Roman" w:hAnsi="Times New Roman" w:cs="Times New Roman"/>
                <w:bCs/>
                <w:sz w:val="24"/>
                <w:szCs w:val="24"/>
              </w:rPr>
            </w:pPr>
            <w:r w:rsidRPr="007E184B">
              <w:rPr>
                <w:rFonts w:ascii="Times New Roman" w:hAnsi="Times New Roman" w:cs="Times New Roman"/>
                <w:bCs/>
                <w:sz w:val="24"/>
                <w:szCs w:val="24"/>
              </w:rPr>
              <w:lastRenderedPageBreak/>
              <w:t>Всего</w:t>
            </w:r>
          </w:p>
        </w:tc>
        <w:tc>
          <w:tcPr>
            <w:tcW w:w="1195" w:type="pct"/>
            <w:vAlign w:val="center"/>
          </w:tcPr>
          <w:p w14:paraId="5706855B"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64</w:t>
            </w:r>
          </w:p>
        </w:tc>
        <w:tc>
          <w:tcPr>
            <w:tcW w:w="1345" w:type="pct"/>
            <w:vAlign w:val="center"/>
          </w:tcPr>
          <w:p w14:paraId="3036E1AE" w14:textId="77777777" w:rsidR="007E184B" w:rsidRPr="007E184B" w:rsidRDefault="007E184B" w:rsidP="007E184B">
            <w:pPr>
              <w:jc w:val="center"/>
              <w:rPr>
                <w:rFonts w:ascii="Times New Roman" w:hAnsi="Times New Roman" w:cs="Times New Roman"/>
                <w:b/>
                <w:sz w:val="24"/>
                <w:szCs w:val="24"/>
              </w:rPr>
            </w:pPr>
            <w:r w:rsidRPr="007E184B">
              <w:rPr>
                <w:rFonts w:ascii="Times New Roman" w:hAnsi="Times New Roman" w:cs="Times New Roman"/>
                <w:b/>
                <w:sz w:val="24"/>
                <w:szCs w:val="24"/>
              </w:rPr>
              <w:t>52</w:t>
            </w:r>
          </w:p>
        </w:tc>
      </w:tr>
    </w:tbl>
    <w:p w14:paraId="7C163797" w14:textId="77777777" w:rsidR="007E184B" w:rsidRPr="007E184B" w:rsidRDefault="007E184B" w:rsidP="007E184B">
      <w:pPr>
        <w:rPr>
          <w:rFonts w:ascii="Times New Roman" w:hAnsi="Times New Roman" w:cs="Times New Roman"/>
          <w:iCs/>
          <w:sz w:val="24"/>
          <w:szCs w:val="24"/>
        </w:rPr>
      </w:pPr>
    </w:p>
    <w:p w14:paraId="7B5FA69F"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E184B" w:rsidRPr="007E184B" w14:paraId="165F0C5B" w14:textId="77777777" w:rsidTr="00CB2FFD">
        <w:trPr>
          <w:trHeight w:val="903"/>
        </w:trPr>
        <w:tc>
          <w:tcPr>
            <w:tcW w:w="2972" w:type="dxa"/>
            <w:vAlign w:val="center"/>
          </w:tcPr>
          <w:p w14:paraId="1F880AE3" w14:textId="77777777" w:rsidR="007E184B" w:rsidRPr="007E184B" w:rsidRDefault="007E184B" w:rsidP="007E184B">
            <w:pPr>
              <w:spacing w:line="276" w:lineRule="auto"/>
              <w:jc w:val="cente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Наименование разделов и тем</w:t>
            </w:r>
          </w:p>
        </w:tc>
        <w:tc>
          <w:tcPr>
            <w:tcW w:w="6662" w:type="dxa"/>
            <w:vAlign w:val="center"/>
          </w:tcPr>
          <w:p w14:paraId="41167A4F" w14:textId="77777777" w:rsidR="007E184B" w:rsidRPr="007E184B" w:rsidRDefault="007E184B" w:rsidP="007E184B">
            <w:pPr>
              <w:suppressAutoHyphens/>
              <w:jc w:val="cente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184B" w:rsidRPr="007E184B" w14:paraId="104B9CE8" w14:textId="77777777" w:rsidTr="00CB2FFD">
        <w:tc>
          <w:tcPr>
            <w:tcW w:w="9634" w:type="dxa"/>
            <w:gridSpan w:val="2"/>
          </w:tcPr>
          <w:p w14:paraId="5769C8DD"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
                <w:bCs/>
                <w:lang w:eastAsia="ru-RU"/>
              </w:rPr>
              <w:t xml:space="preserve">Раздел 1. Теоретические основы органической химии </w:t>
            </w:r>
          </w:p>
        </w:tc>
      </w:tr>
      <w:tr w:rsidR="007E184B" w:rsidRPr="007E184B" w14:paraId="527ABBF5" w14:textId="77777777" w:rsidTr="00CB2FFD">
        <w:tc>
          <w:tcPr>
            <w:tcW w:w="2972" w:type="dxa"/>
            <w:vMerge w:val="restart"/>
          </w:tcPr>
          <w:p w14:paraId="3FCF22D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1.1 Теория строения</w:t>
            </w:r>
          </w:p>
          <w:p w14:paraId="08791CB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органических веществ А.М. Бутлерова</w:t>
            </w:r>
          </w:p>
        </w:tc>
        <w:tc>
          <w:tcPr>
            <w:tcW w:w="6662" w:type="dxa"/>
          </w:tcPr>
          <w:p w14:paraId="294EE382"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AEC2457" w14:textId="77777777" w:rsidTr="00CB2FFD">
        <w:trPr>
          <w:trHeight w:val="396"/>
        </w:trPr>
        <w:tc>
          <w:tcPr>
            <w:tcW w:w="2972" w:type="dxa"/>
            <w:vMerge/>
          </w:tcPr>
          <w:p w14:paraId="498975A7"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97364BB"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7E184B" w:rsidRPr="007E184B" w14:paraId="320664C6" w14:textId="77777777" w:rsidTr="00CB2FFD">
        <w:trPr>
          <w:trHeight w:val="20"/>
        </w:trPr>
        <w:tc>
          <w:tcPr>
            <w:tcW w:w="2972" w:type="dxa"/>
            <w:vMerge/>
          </w:tcPr>
          <w:p w14:paraId="703ADF3D"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1D932BD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D6CA6F7" w14:textId="77777777" w:rsidTr="00CB2FFD">
        <w:trPr>
          <w:trHeight w:val="204"/>
        </w:trPr>
        <w:tc>
          <w:tcPr>
            <w:tcW w:w="2972" w:type="dxa"/>
            <w:vMerge/>
          </w:tcPr>
          <w:p w14:paraId="3A54CF34"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29DDE79"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Изготовление моделей молекул органических веществ</w:t>
            </w:r>
          </w:p>
        </w:tc>
      </w:tr>
      <w:tr w:rsidR="007E184B" w:rsidRPr="007E184B" w14:paraId="23F786B5" w14:textId="77777777" w:rsidTr="00CB2FFD">
        <w:trPr>
          <w:trHeight w:val="361"/>
        </w:trPr>
        <w:tc>
          <w:tcPr>
            <w:tcW w:w="2972" w:type="dxa"/>
            <w:vMerge/>
          </w:tcPr>
          <w:p w14:paraId="2C4E37DC"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4FC1BC8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6696293"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2F3C9217" w14:textId="77777777" w:rsidTr="00CB2FFD">
        <w:trPr>
          <w:trHeight w:val="361"/>
        </w:trPr>
        <w:tc>
          <w:tcPr>
            <w:tcW w:w="2972" w:type="dxa"/>
            <w:vMerge w:val="restart"/>
          </w:tcPr>
          <w:p w14:paraId="69F7976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1.2. Электронные</w:t>
            </w:r>
          </w:p>
          <w:p w14:paraId="5A785FD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представления в</w:t>
            </w:r>
          </w:p>
          <w:p w14:paraId="570102D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5CD695C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6BEED7C" w14:textId="77777777" w:rsidTr="00CB2FFD">
        <w:trPr>
          <w:trHeight w:val="361"/>
        </w:trPr>
        <w:tc>
          <w:tcPr>
            <w:tcW w:w="2972" w:type="dxa"/>
            <w:vMerge/>
          </w:tcPr>
          <w:p w14:paraId="41BD48EF"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3C4BB"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p>
        </w:tc>
      </w:tr>
      <w:tr w:rsidR="007E184B" w:rsidRPr="007E184B" w14:paraId="7E3936DA" w14:textId="77777777" w:rsidTr="00CB2FFD">
        <w:trPr>
          <w:trHeight w:val="361"/>
        </w:trPr>
        <w:tc>
          <w:tcPr>
            <w:tcW w:w="2972" w:type="dxa"/>
            <w:vMerge/>
          </w:tcPr>
          <w:p w14:paraId="25A986B0"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A0E33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2248917E" w14:textId="77777777" w:rsidTr="00CB2FFD">
        <w:trPr>
          <w:trHeight w:val="137"/>
        </w:trPr>
        <w:tc>
          <w:tcPr>
            <w:tcW w:w="2972" w:type="dxa"/>
            <w:vMerge/>
          </w:tcPr>
          <w:p w14:paraId="73FA37DD"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DFE1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Электронные эффекты заместителей в органических соединениях</w:t>
            </w:r>
          </w:p>
        </w:tc>
      </w:tr>
      <w:tr w:rsidR="007E184B" w:rsidRPr="007E184B" w14:paraId="12F48958" w14:textId="77777777" w:rsidTr="00CB2FFD">
        <w:trPr>
          <w:trHeight w:val="361"/>
        </w:trPr>
        <w:tc>
          <w:tcPr>
            <w:tcW w:w="2972" w:type="dxa"/>
            <w:vMerge/>
          </w:tcPr>
          <w:p w14:paraId="550254E8"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8022B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FC0CFE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C115DF5" w14:textId="77777777" w:rsidTr="00CB2FFD">
        <w:tc>
          <w:tcPr>
            <w:tcW w:w="9634" w:type="dxa"/>
            <w:gridSpan w:val="2"/>
          </w:tcPr>
          <w:p w14:paraId="4A459FD4"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
                <w:bCs/>
                <w:lang w:eastAsia="ru-RU"/>
              </w:rPr>
              <w:t xml:space="preserve">Раздел 2. Углеводороды </w:t>
            </w:r>
          </w:p>
        </w:tc>
      </w:tr>
      <w:tr w:rsidR="007E184B" w:rsidRPr="007E184B" w14:paraId="46FDB226" w14:textId="77777777" w:rsidTr="00CB2FFD">
        <w:tc>
          <w:tcPr>
            <w:tcW w:w="2972" w:type="dxa"/>
            <w:vMerge w:val="restart"/>
          </w:tcPr>
          <w:p w14:paraId="714E66F4" w14:textId="77777777" w:rsidR="007E184B" w:rsidRPr="007E184B" w:rsidRDefault="007E184B" w:rsidP="007E184B">
            <w:pPr>
              <w:rPr>
                <w:rFonts w:ascii="Times New Roman" w:eastAsia="Times New Roman" w:hAnsi="Times New Roman" w:cs="Times New Roman"/>
                <w:b/>
                <w:bCs/>
                <w:lang w:eastAsia="ru-RU"/>
              </w:rPr>
            </w:pPr>
            <w:bookmarkStart w:id="57" w:name="_Hlk163121879"/>
            <w:r w:rsidRPr="007E184B">
              <w:rPr>
                <w:rFonts w:ascii="Times New Roman" w:eastAsia="Times New Roman" w:hAnsi="Times New Roman" w:cs="Times New Roman"/>
                <w:b/>
                <w:bCs/>
                <w:lang w:eastAsia="ru-RU"/>
              </w:rPr>
              <w:t>Тема 2.1 Предельные углеводороды</w:t>
            </w:r>
          </w:p>
        </w:tc>
        <w:tc>
          <w:tcPr>
            <w:tcW w:w="6662" w:type="dxa"/>
          </w:tcPr>
          <w:p w14:paraId="67D08EA8"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4257D8B" w14:textId="77777777" w:rsidTr="00CB2FFD">
        <w:trPr>
          <w:trHeight w:val="396"/>
        </w:trPr>
        <w:tc>
          <w:tcPr>
            <w:tcW w:w="2972" w:type="dxa"/>
            <w:vMerge/>
          </w:tcPr>
          <w:p w14:paraId="0DA843F5"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0B43D3EA"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Номенклатура и изомерия. Радикалы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7E184B">
              <w:rPr>
                <w:rFonts w:ascii="Times New Roman" w:eastAsia="Times New Roman" w:hAnsi="Times New Roman" w:cs="Times New Roman"/>
                <w:lang w:eastAsia="ru-RU"/>
              </w:rPr>
              <w:t>Вюрца</w:t>
            </w:r>
            <w:proofErr w:type="spellEnd"/>
            <w:r w:rsidRPr="007E184B">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7E184B">
              <w:rPr>
                <w:rFonts w:ascii="Times New Roman" w:eastAsia="Times New Roman" w:hAnsi="Times New Roman" w:cs="Times New Roman"/>
                <w:lang w:eastAsia="ru-RU"/>
              </w:rPr>
              <w:t>свободнорадикального</w:t>
            </w:r>
            <w:proofErr w:type="spellEnd"/>
            <w:r w:rsidRPr="007E184B">
              <w:rPr>
                <w:rFonts w:ascii="Times New Roman" w:eastAsia="Times New Roman" w:hAnsi="Times New Roman" w:cs="Times New Roman"/>
                <w:lang w:eastAsia="ru-RU"/>
              </w:rPr>
              <w:t xml:space="preserve"> замещения, цепные реакции, окисление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Вазелин. Вазелиновое масло. Парафин. </w:t>
            </w:r>
            <w:proofErr w:type="spellStart"/>
            <w:r w:rsidRPr="007E184B">
              <w:rPr>
                <w:rFonts w:ascii="Times New Roman" w:eastAsia="Times New Roman" w:hAnsi="Times New Roman" w:cs="Times New Roman"/>
                <w:lang w:eastAsia="ru-RU"/>
              </w:rPr>
              <w:t>Циклоалканы</w:t>
            </w:r>
            <w:proofErr w:type="spellEnd"/>
            <w:r w:rsidRPr="007E184B">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7E184B">
              <w:rPr>
                <w:rFonts w:ascii="Times New Roman" w:eastAsia="Times New Roman" w:hAnsi="Times New Roman" w:cs="Times New Roman"/>
                <w:lang w:eastAsia="ru-RU"/>
              </w:rPr>
              <w:t>циклоалканов</w:t>
            </w:r>
            <w:proofErr w:type="spellEnd"/>
            <w:r w:rsidRPr="007E184B">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7E184B" w:rsidRPr="007E184B" w14:paraId="68ECB609" w14:textId="77777777" w:rsidTr="00CB2FFD">
        <w:trPr>
          <w:trHeight w:val="20"/>
        </w:trPr>
        <w:tc>
          <w:tcPr>
            <w:tcW w:w="2972" w:type="dxa"/>
            <w:vMerge/>
          </w:tcPr>
          <w:p w14:paraId="6D4E068C"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55E2CE2"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75CCCFC" w14:textId="77777777" w:rsidTr="00CB2FFD">
        <w:trPr>
          <w:trHeight w:val="204"/>
        </w:trPr>
        <w:tc>
          <w:tcPr>
            <w:tcW w:w="2972" w:type="dxa"/>
            <w:vMerge/>
          </w:tcPr>
          <w:p w14:paraId="5C10729A"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7E095708"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7E184B" w:rsidRPr="007E184B" w14:paraId="3B9E6F1B" w14:textId="77777777" w:rsidTr="00CB2FFD">
        <w:trPr>
          <w:trHeight w:val="204"/>
        </w:trPr>
        <w:tc>
          <w:tcPr>
            <w:tcW w:w="2972" w:type="dxa"/>
            <w:vMerge/>
          </w:tcPr>
          <w:p w14:paraId="4E30BBC8"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EA0D880"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метана и изучение его свойств</w:t>
            </w:r>
          </w:p>
        </w:tc>
      </w:tr>
      <w:tr w:rsidR="007E184B" w:rsidRPr="007E184B" w14:paraId="7C3C97DA" w14:textId="77777777" w:rsidTr="00CB2FFD">
        <w:trPr>
          <w:trHeight w:val="361"/>
        </w:trPr>
        <w:tc>
          <w:tcPr>
            <w:tcW w:w="2972" w:type="dxa"/>
            <w:vMerge/>
          </w:tcPr>
          <w:p w14:paraId="48193906"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0AAD695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9AEA6AA"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7"/>
      <w:tr w:rsidR="007E184B" w:rsidRPr="007E184B" w14:paraId="51F6313A" w14:textId="77777777" w:rsidTr="00CB2FFD">
        <w:trPr>
          <w:trHeight w:val="361"/>
        </w:trPr>
        <w:tc>
          <w:tcPr>
            <w:tcW w:w="2972" w:type="dxa"/>
            <w:vMerge w:val="restart"/>
          </w:tcPr>
          <w:p w14:paraId="3B9A8D1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Тема 2.2 </w:t>
            </w:r>
            <w:proofErr w:type="spellStart"/>
            <w:r w:rsidRPr="007E184B">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3229D3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70FE8C1B" w14:textId="77777777" w:rsidTr="00CB2FFD">
        <w:trPr>
          <w:trHeight w:val="361"/>
        </w:trPr>
        <w:tc>
          <w:tcPr>
            <w:tcW w:w="2972" w:type="dxa"/>
            <w:vMerge/>
          </w:tcPr>
          <w:p w14:paraId="6CCB6DA3"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39F1D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номенклатура </w:t>
            </w:r>
            <w:proofErr w:type="spellStart"/>
            <w:r w:rsidRPr="007E184B">
              <w:rPr>
                <w:rFonts w:ascii="Times New Roman" w:eastAsia="Times New Roman" w:hAnsi="Times New Roman" w:cs="Times New Roman"/>
                <w:lang w:eastAsia="ru-RU"/>
              </w:rPr>
              <w:t>алкенов</w:t>
            </w:r>
            <w:proofErr w:type="spellEnd"/>
            <w:r w:rsidRPr="007E184B">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7E184B">
              <w:rPr>
                <w:rFonts w:ascii="Times New Roman" w:eastAsia="Times New Roman" w:hAnsi="Times New Roman" w:cs="Times New Roman"/>
                <w:lang w:eastAsia="ru-RU"/>
              </w:rPr>
              <w:t>А.М.Зайцева</w:t>
            </w:r>
            <w:proofErr w:type="spellEnd"/>
            <w:r w:rsidRPr="007E184B">
              <w:rPr>
                <w:rFonts w:ascii="Times New Roman" w:eastAsia="Times New Roman" w:hAnsi="Times New Roman" w:cs="Times New Roman"/>
                <w:lang w:eastAsia="ru-RU"/>
              </w:rPr>
              <w:t xml:space="preserve">. Химические свойства. Реакции присоединения: гидрирования, </w:t>
            </w:r>
            <w:proofErr w:type="spellStart"/>
            <w:r w:rsidRPr="007E184B">
              <w:rPr>
                <w:rFonts w:ascii="Times New Roman" w:eastAsia="Times New Roman" w:hAnsi="Times New Roman" w:cs="Times New Roman"/>
                <w:lang w:eastAsia="ru-RU"/>
              </w:rPr>
              <w:t>гидрогалогенирования</w:t>
            </w:r>
            <w:proofErr w:type="spellEnd"/>
            <w:r w:rsidRPr="007E184B">
              <w:rPr>
                <w:rFonts w:ascii="Times New Roman" w:eastAsia="Times New Roman" w:hAnsi="Times New Roman" w:cs="Times New Roman"/>
                <w:lang w:eastAsia="ru-RU"/>
              </w:rPr>
              <w:t xml:space="preserve">, гидратации, галогенирования. Реакция окисления Вагнера. Современная трактовка правила В.В. </w:t>
            </w:r>
            <w:proofErr w:type="spellStart"/>
            <w:r w:rsidRPr="007E184B">
              <w:rPr>
                <w:rFonts w:ascii="Times New Roman" w:eastAsia="Times New Roman" w:hAnsi="Times New Roman" w:cs="Times New Roman"/>
                <w:lang w:eastAsia="ru-RU"/>
              </w:rPr>
              <w:t>Марковника</w:t>
            </w:r>
            <w:proofErr w:type="spellEnd"/>
            <w:r w:rsidRPr="007E184B">
              <w:rPr>
                <w:rFonts w:ascii="Times New Roman" w:eastAsia="Times New Roman" w:hAnsi="Times New Roman" w:cs="Times New Roman"/>
                <w:lang w:eastAsia="ru-RU"/>
              </w:rPr>
              <w:t>. Механизм реакции присоединения. Применение в медицине этилена</w:t>
            </w:r>
          </w:p>
        </w:tc>
      </w:tr>
      <w:tr w:rsidR="007E184B" w:rsidRPr="007E184B" w14:paraId="5766FE65" w14:textId="77777777" w:rsidTr="00CB2FFD">
        <w:trPr>
          <w:trHeight w:val="361"/>
        </w:trPr>
        <w:tc>
          <w:tcPr>
            <w:tcW w:w="2972" w:type="dxa"/>
            <w:vMerge/>
          </w:tcPr>
          <w:p w14:paraId="7051D5F3"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9CC1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CE4F645" w14:textId="77777777" w:rsidTr="00CB2FFD">
        <w:trPr>
          <w:trHeight w:val="137"/>
        </w:trPr>
        <w:tc>
          <w:tcPr>
            <w:tcW w:w="2972" w:type="dxa"/>
            <w:vMerge/>
          </w:tcPr>
          <w:p w14:paraId="253A4E72"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0388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этилена и изучение его свойств</w:t>
            </w:r>
          </w:p>
        </w:tc>
      </w:tr>
      <w:tr w:rsidR="007E184B" w:rsidRPr="007E184B" w14:paraId="551AFB09" w14:textId="77777777" w:rsidTr="00CB2FFD">
        <w:trPr>
          <w:trHeight w:val="137"/>
        </w:trPr>
        <w:tc>
          <w:tcPr>
            <w:tcW w:w="2972" w:type="dxa"/>
            <w:vMerge/>
          </w:tcPr>
          <w:p w14:paraId="56C8987F"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F1B66"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ацетилена из карбида кальция, изучение его свойств</w:t>
            </w:r>
          </w:p>
        </w:tc>
      </w:tr>
      <w:tr w:rsidR="007E184B" w:rsidRPr="007E184B" w14:paraId="3ACC15D0" w14:textId="77777777" w:rsidTr="00CB2FFD">
        <w:trPr>
          <w:trHeight w:val="137"/>
        </w:trPr>
        <w:tc>
          <w:tcPr>
            <w:tcW w:w="2972" w:type="dxa"/>
            <w:vMerge/>
          </w:tcPr>
          <w:p w14:paraId="071D6017"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FC015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Алифатические углеводороды</w:t>
            </w:r>
          </w:p>
        </w:tc>
      </w:tr>
      <w:tr w:rsidR="007E184B" w:rsidRPr="007E184B" w14:paraId="0AC418D1" w14:textId="77777777" w:rsidTr="00CB2FFD">
        <w:trPr>
          <w:trHeight w:val="361"/>
        </w:trPr>
        <w:tc>
          <w:tcPr>
            <w:tcW w:w="2972" w:type="dxa"/>
            <w:vMerge/>
          </w:tcPr>
          <w:p w14:paraId="426D90AC" w14:textId="77777777" w:rsidR="007E184B" w:rsidRPr="007E184B" w:rsidRDefault="007E184B" w:rsidP="007E184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3F49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FDB4A7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E8CB686" w14:textId="77777777" w:rsidTr="00CB2FFD">
        <w:tc>
          <w:tcPr>
            <w:tcW w:w="2972" w:type="dxa"/>
            <w:vMerge w:val="restart"/>
          </w:tcPr>
          <w:p w14:paraId="1FF8AF2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Тема 2.3 Алкины</w:t>
            </w:r>
          </w:p>
        </w:tc>
        <w:tc>
          <w:tcPr>
            <w:tcW w:w="6662" w:type="dxa"/>
          </w:tcPr>
          <w:p w14:paraId="2264C2AA"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8D74923" w14:textId="77777777" w:rsidTr="00CB2FFD">
        <w:trPr>
          <w:trHeight w:val="396"/>
        </w:trPr>
        <w:tc>
          <w:tcPr>
            <w:tcW w:w="2972" w:type="dxa"/>
            <w:vMerge/>
          </w:tcPr>
          <w:p w14:paraId="4742E016"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6B9B88AD" w14:textId="77777777" w:rsidR="007E184B" w:rsidRPr="007E184B" w:rsidRDefault="007E184B" w:rsidP="007E184B">
            <w:pPr>
              <w:suppressAutoHyphens/>
              <w:jc w:val="both"/>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Номенклатура ацетиленовых углеводородов. Изомерия межклассовая, углеродного скелета, положения кратной связи. Химические свойства и применение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Особенности реакций присоединения </w:t>
            </w:r>
            <w:proofErr w:type="spellStart"/>
            <w:r w:rsidRPr="007E184B">
              <w:rPr>
                <w:rFonts w:ascii="Times New Roman" w:eastAsia="Times New Roman" w:hAnsi="Times New Roman" w:cs="Times New Roman"/>
                <w:lang w:eastAsia="ru-RU"/>
              </w:rPr>
              <w:t>потройной</w:t>
            </w:r>
            <w:proofErr w:type="spellEnd"/>
            <w:r w:rsidRPr="007E184B">
              <w:rPr>
                <w:rFonts w:ascii="Times New Roman" w:eastAsia="Times New Roman" w:hAnsi="Times New Roman" w:cs="Times New Roman"/>
                <w:lang w:eastAsia="ru-RU"/>
              </w:rPr>
              <w:t xml:space="preserve"> углерод - углеродной связи. Реакция </w:t>
            </w:r>
            <w:proofErr w:type="spellStart"/>
            <w:r w:rsidRPr="007E184B">
              <w:rPr>
                <w:rFonts w:ascii="Times New Roman" w:eastAsia="Times New Roman" w:hAnsi="Times New Roman" w:cs="Times New Roman"/>
                <w:lang w:eastAsia="ru-RU"/>
              </w:rPr>
              <w:t>Кучерова</w:t>
            </w:r>
            <w:proofErr w:type="spellEnd"/>
            <w:r w:rsidRPr="007E184B">
              <w:rPr>
                <w:rFonts w:ascii="Times New Roman" w:eastAsia="Times New Roman" w:hAnsi="Times New Roman" w:cs="Times New Roman"/>
                <w:lang w:eastAsia="ru-RU"/>
              </w:rPr>
              <w:t xml:space="preserve">. Правило Марковникова применительно </w:t>
            </w:r>
            <w:proofErr w:type="spellStart"/>
            <w:r w:rsidRPr="007E184B">
              <w:rPr>
                <w:rFonts w:ascii="Times New Roman" w:eastAsia="Times New Roman" w:hAnsi="Times New Roman" w:cs="Times New Roman"/>
                <w:lang w:eastAsia="ru-RU"/>
              </w:rPr>
              <w:t>кацетиленам</w:t>
            </w:r>
            <w:proofErr w:type="spellEnd"/>
            <w:r w:rsidRPr="007E184B">
              <w:rPr>
                <w:rFonts w:ascii="Times New Roman" w:eastAsia="Times New Roman" w:hAnsi="Times New Roman" w:cs="Times New Roman"/>
                <w:lang w:eastAsia="ru-RU"/>
              </w:rPr>
              <w:t xml:space="preserve">. Подвижность атома водорода (кислотные свойства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Окисление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xml:space="preserve">. Реакция Зелинского. Применение ацетиленовых углеводородов. Поливинилацетат. Получение </w:t>
            </w:r>
            <w:proofErr w:type="spellStart"/>
            <w:r w:rsidRPr="007E184B">
              <w:rPr>
                <w:rFonts w:ascii="Times New Roman" w:eastAsia="Times New Roman" w:hAnsi="Times New Roman" w:cs="Times New Roman"/>
                <w:lang w:eastAsia="ru-RU"/>
              </w:rPr>
              <w:t>алкинов</w:t>
            </w:r>
            <w:proofErr w:type="spellEnd"/>
            <w:r w:rsidRPr="007E184B">
              <w:rPr>
                <w:rFonts w:ascii="Times New Roman" w:eastAsia="Times New Roman" w:hAnsi="Times New Roman" w:cs="Times New Roman"/>
                <w:lang w:eastAsia="ru-RU"/>
              </w:rPr>
              <w:t>. Получение ацетилена пиролизом метана и карбидным методом.</w:t>
            </w:r>
          </w:p>
        </w:tc>
      </w:tr>
      <w:tr w:rsidR="007E184B" w:rsidRPr="007E184B" w14:paraId="26253C9E" w14:textId="77777777" w:rsidTr="00CB2FFD">
        <w:trPr>
          <w:trHeight w:val="20"/>
        </w:trPr>
        <w:tc>
          <w:tcPr>
            <w:tcW w:w="2972" w:type="dxa"/>
            <w:vMerge/>
          </w:tcPr>
          <w:p w14:paraId="061D99F6"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38A82877"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7D28E08" w14:textId="77777777" w:rsidTr="00CB2FFD">
        <w:trPr>
          <w:trHeight w:val="204"/>
        </w:trPr>
        <w:tc>
          <w:tcPr>
            <w:tcW w:w="2972" w:type="dxa"/>
            <w:vMerge/>
          </w:tcPr>
          <w:p w14:paraId="7D9335A3" w14:textId="77777777" w:rsidR="007E184B" w:rsidRPr="007E184B" w:rsidRDefault="007E184B" w:rsidP="007E184B">
            <w:pPr>
              <w:rPr>
                <w:rFonts w:ascii="Times New Roman" w:eastAsia="Times New Roman" w:hAnsi="Times New Roman" w:cs="Times New Roman"/>
                <w:b/>
                <w:bCs/>
                <w:lang w:eastAsia="ru-RU"/>
              </w:rPr>
            </w:pPr>
          </w:p>
        </w:tc>
        <w:tc>
          <w:tcPr>
            <w:tcW w:w="6662" w:type="dxa"/>
          </w:tcPr>
          <w:p w14:paraId="137DAFEB" w14:textId="77777777" w:rsidR="007E184B" w:rsidRPr="007E184B" w:rsidRDefault="007E184B" w:rsidP="007E184B">
            <w:pPr>
              <w:suppressAutoHyphens/>
              <w:jc w:val="both"/>
              <w:rPr>
                <w:rFonts w:ascii="Times New Roman" w:eastAsia="Times New Roman" w:hAnsi="Times New Roman" w:cs="Times New Roman"/>
                <w:iCs/>
                <w:lang w:eastAsia="ru-RU"/>
              </w:rPr>
            </w:pPr>
            <w:r w:rsidRPr="007E184B">
              <w:rPr>
                <w:rFonts w:ascii="Times New Roman" w:eastAsia="Times New Roman" w:hAnsi="Times New Roman" w:cs="Times New Roman"/>
                <w:lang w:eastAsia="ru-RU"/>
              </w:rPr>
              <w:t>Непредельные углеводороды. Алкины</w:t>
            </w:r>
          </w:p>
        </w:tc>
      </w:tr>
      <w:tr w:rsidR="007E184B" w:rsidRPr="007E184B" w14:paraId="1B251390" w14:textId="77777777" w:rsidTr="00CB2FFD">
        <w:trPr>
          <w:trHeight w:val="361"/>
        </w:trPr>
        <w:tc>
          <w:tcPr>
            <w:tcW w:w="2972" w:type="dxa"/>
            <w:vMerge/>
          </w:tcPr>
          <w:p w14:paraId="439FA392" w14:textId="77777777" w:rsidR="007E184B" w:rsidRPr="007E184B" w:rsidRDefault="007E184B" w:rsidP="007E184B">
            <w:pPr>
              <w:rPr>
                <w:rFonts w:ascii="Times New Roman" w:eastAsia="Times New Roman" w:hAnsi="Times New Roman" w:cs="Times New Roman"/>
                <w:b/>
                <w:bCs/>
                <w:lang w:eastAsia="ru-RU"/>
              </w:rPr>
            </w:pPr>
          </w:p>
        </w:tc>
        <w:tc>
          <w:tcPr>
            <w:tcW w:w="6662" w:type="dxa"/>
            <w:vAlign w:val="bottom"/>
          </w:tcPr>
          <w:p w14:paraId="5E52E9A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DD9E4A3" w14:textId="77777777" w:rsidR="007E184B" w:rsidRPr="007E184B" w:rsidRDefault="007E184B" w:rsidP="007E184B">
            <w:pPr>
              <w:rPr>
                <w:rFonts w:ascii="Times New Roman" w:eastAsia="Times New Roman" w:hAnsi="Times New Roman" w:cs="Times New Roman"/>
                <w:i/>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5C45EAD" w14:textId="77777777" w:rsidTr="00CB2FFD">
        <w:tc>
          <w:tcPr>
            <w:tcW w:w="2972" w:type="dxa"/>
            <w:vMerge w:val="restart"/>
          </w:tcPr>
          <w:p w14:paraId="786C46B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2.4 Алкадиены</w:t>
            </w:r>
          </w:p>
        </w:tc>
        <w:tc>
          <w:tcPr>
            <w:tcW w:w="6662" w:type="dxa"/>
          </w:tcPr>
          <w:p w14:paraId="6CE0C3CC"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C2BB744" w14:textId="77777777" w:rsidTr="00CB2FFD">
        <w:tc>
          <w:tcPr>
            <w:tcW w:w="2972" w:type="dxa"/>
            <w:vMerge/>
          </w:tcPr>
          <w:p w14:paraId="5970C62C" w14:textId="77777777" w:rsidR="007E184B" w:rsidRPr="007E184B" w:rsidRDefault="007E184B" w:rsidP="007E184B">
            <w:pPr>
              <w:suppressAutoHyphens/>
              <w:jc w:val="both"/>
              <w:rPr>
                <w:rFonts w:ascii="Times New Roman" w:eastAsia="Times New Roman" w:hAnsi="Times New Roman" w:cs="Times New Roman"/>
                <w:b/>
                <w:lang w:eastAsia="ru-RU"/>
              </w:rPr>
            </w:pPr>
          </w:p>
        </w:tc>
        <w:tc>
          <w:tcPr>
            <w:tcW w:w="6662" w:type="dxa"/>
          </w:tcPr>
          <w:p w14:paraId="566F7015"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w:t>
            </w:r>
          </w:p>
        </w:tc>
      </w:tr>
      <w:tr w:rsidR="007E184B" w:rsidRPr="007E184B" w14:paraId="4B05FE08" w14:textId="77777777" w:rsidTr="00CB2FFD">
        <w:tc>
          <w:tcPr>
            <w:tcW w:w="2972" w:type="dxa"/>
            <w:vMerge/>
          </w:tcPr>
          <w:p w14:paraId="042252D2" w14:textId="77777777" w:rsidR="007E184B" w:rsidRPr="007E184B" w:rsidRDefault="007E184B" w:rsidP="007E184B">
            <w:pPr>
              <w:suppressAutoHyphens/>
              <w:jc w:val="both"/>
              <w:rPr>
                <w:rFonts w:ascii="Times New Roman" w:eastAsia="Times New Roman" w:hAnsi="Times New Roman" w:cs="Times New Roman"/>
                <w:b/>
                <w:lang w:eastAsia="ru-RU"/>
              </w:rPr>
            </w:pPr>
          </w:p>
        </w:tc>
        <w:tc>
          <w:tcPr>
            <w:tcW w:w="6662" w:type="dxa"/>
          </w:tcPr>
          <w:p w14:paraId="33CFEEB9" w14:textId="77777777" w:rsidR="007E184B" w:rsidRPr="007E184B" w:rsidRDefault="007E184B" w:rsidP="007E184B">
            <w:pPr>
              <w:suppressAutoHyphens/>
              <w:jc w:val="both"/>
              <w:rPr>
                <w:rFonts w:ascii="Times New Roman" w:eastAsia="Times New Roman" w:hAnsi="Times New Roman" w:cs="Times New Roman"/>
                <w:bCs/>
                <w:i/>
                <w:i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246EBB08" w14:textId="77777777" w:rsidTr="00CB2FFD">
        <w:tc>
          <w:tcPr>
            <w:tcW w:w="2972" w:type="dxa"/>
            <w:vMerge/>
          </w:tcPr>
          <w:p w14:paraId="3FEF560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C4B55E" w14:textId="77777777" w:rsidR="007E184B" w:rsidRPr="007E184B" w:rsidRDefault="007E184B" w:rsidP="007E184B">
            <w:pPr>
              <w:suppressAutoHyphens/>
              <w:jc w:val="both"/>
              <w:rPr>
                <w:rFonts w:ascii="Times New Roman" w:hAnsi="Times New Roman" w:cs="Times New Roman"/>
                <w:bCs/>
                <w:sz w:val="24"/>
                <w:szCs w:val="24"/>
              </w:rPr>
            </w:pPr>
            <w:r w:rsidRPr="007E184B">
              <w:rPr>
                <w:rFonts w:ascii="Times New Roman" w:eastAsia="Times New Roman" w:hAnsi="Times New Roman" w:cs="Times New Roman"/>
                <w:lang w:eastAsia="ru-RU"/>
              </w:rPr>
              <w:t>Непредельные углеводороды. Алкадиены.</w:t>
            </w:r>
          </w:p>
        </w:tc>
      </w:tr>
      <w:tr w:rsidR="007E184B" w:rsidRPr="007E184B" w14:paraId="363953B2" w14:textId="77777777" w:rsidTr="00CB2FFD">
        <w:tc>
          <w:tcPr>
            <w:tcW w:w="2972" w:type="dxa"/>
            <w:vMerge/>
          </w:tcPr>
          <w:p w14:paraId="4709DA4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006B9D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D1553B5" w14:textId="77777777" w:rsidR="007E184B" w:rsidRPr="007E184B" w:rsidRDefault="007E184B" w:rsidP="007E184B">
            <w:pPr>
              <w:suppressAutoHyphens/>
              <w:jc w:val="both"/>
              <w:rPr>
                <w:rFonts w:ascii="Times New Roman" w:hAnsi="Times New Roman" w:cs="Times New Roman"/>
                <w:bCs/>
                <w:sz w:val="24"/>
                <w:szCs w:val="24"/>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B9DB2BF" w14:textId="77777777" w:rsidTr="00CB2FFD">
        <w:tc>
          <w:tcPr>
            <w:tcW w:w="2972" w:type="dxa"/>
            <w:vMerge w:val="restart"/>
          </w:tcPr>
          <w:p w14:paraId="504CA0C4"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2.5 Ароматические углеводороды</w:t>
            </w:r>
          </w:p>
        </w:tc>
        <w:tc>
          <w:tcPr>
            <w:tcW w:w="6662" w:type="dxa"/>
          </w:tcPr>
          <w:p w14:paraId="26C0558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E88E356" w14:textId="77777777" w:rsidTr="00CB2FFD">
        <w:tc>
          <w:tcPr>
            <w:tcW w:w="2972" w:type="dxa"/>
            <w:vMerge/>
          </w:tcPr>
          <w:p w14:paraId="2BDF24A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A8DD74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Гомологический ряд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7E184B">
              <w:rPr>
                <w:rFonts w:ascii="Times New Roman" w:eastAsia="Times New Roman" w:hAnsi="Times New Roman" w:cs="Times New Roman"/>
                <w:lang w:eastAsia="ru-RU"/>
              </w:rPr>
              <w:t>дизамещенных</w:t>
            </w:r>
            <w:proofErr w:type="spellEnd"/>
            <w:r w:rsidRPr="007E184B">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Химические свойства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Примеры реакций </w:t>
            </w:r>
            <w:proofErr w:type="spellStart"/>
            <w:r w:rsidRPr="007E184B">
              <w:rPr>
                <w:rFonts w:ascii="Times New Roman" w:eastAsia="Times New Roman" w:hAnsi="Times New Roman" w:cs="Times New Roman"/>
                <w:lang w:eastAsia="ru-RU"/>
              </w:rPr>
              <w:t>электрофильного</w:t>
            </w:r>
            <w:proofErr w:type="spellEnd"/>
            <w:r w:rsidRPr="007E184B">
              <w:rPr>
                <w:rFonts w:ascii="Times New Roman" w:eastAsia="Times New Roman" w:hAnsi="Times New Roman" w:cs="Times New Roman"/>
                <w:lang w:eastAsia="ru-RU"/>
              </w:rPr>
              <w:t xml:space="preserve"> замещения: галогенирование, алкилирование (катализаторы </w:t>
            </w:r>
            <w:proofErr w:type="spellStart"/>
            <w:r w:rsidRPr="007E184B">
              <w:rPr>
                <w:rFonts w:ascii="Times New Roman" w:eastAsia="Times New Roman" w:hAnsi="Times New Roman" w:cs="Times New Roman"/>
                <w:lang w:eastAsia="ru-RU"/>
              </w:rPr>
              <w:t>Фриделя</w:t>
            </w:r>
            <w:proofErr w:type="spellEnd"/>
            <w:r w:rsidRPr="007E184B">
              <w:rPr>
                <w:rFonts w:ascii="Times New Roman" w:eastAsia="Times New Roman" w:hAnsi="Times New Roman" w:cs="Times New Roman"/>
                <w:lang w:eastAsia="ru-RU"/>
              </w:rPr>
              <w:t>–</w:t>
            </w:r>
            <w:proofErr w:type="spellStart"/>
            <w:r w:rsidRPr="007E184B">
              <w:rPr>
                <w:rFonts w:ascii="Times New Roman" w:eastAsia="Times New Roman" w:hAnsi="Times New Roman" w:cs="Times New Roman"/>
                <w:lang w:eastAsia="ru-RU"/>
              </w:rPr>
              <w:t>Крафтса</w:t>
            </w:r>
            <w:proofErr w:type="spellEnd"/>
            <w:r w:rsidRPr="007E184B">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Ориентация в реакциях </w:t>
            </w:r>
            <w:proofErr w:type="spellStart"/>
            <w:r w:rsidRPr="007E184B">
              <w:rPr>
                <w:rFonts w:ascii="Times New Roman" w:eastAsia="Times New Roman" w:hAnsi="Times New Roman" w:cs="Times New Roman"/>
                <w:lang w:eastAsia="ru-RU"/>
              </w:rPr>
              <w:lastRenderedPageBreak/>
              <w:t>электрофильного</w:t>
            </w:r>
            <w:proofErr w:type="spellEnd"/>
            <w:r w:rsidRPr="007E184B">
              <w:rPr>
                <w:rFonts w:ascii="Times New Roman" w:eastAsia="Times New Roman" w:hAnsi="Times New Roman" w:cs="Times New Roman"/>
                <w:lang w:eastAsia="ru-RU"/>
              </w:rPr>
              <w:t xml:space="preserve"> замещения. </w:t>
            </w:r>
            <w:proofErr w:type="spellStart"/>
            <w:r w:rsidRPr="007E184B">
              <w:rPr>
                <w:rFonts w:ascii="Times New Roman" w:eastAsia="Times New Roman" w:hAnsi="Times New Roman" w:cs="Times New Roman"/>
                <w:lang w:eastAsia="ru-RU"/>
              </w:rPr>
              <w:t>Ориентанты</w:t>
            </w:r>
            <w:proofErr w:type="spellEnd"/>
            <w:r w:rsidRPr="007E184B">
              <w:rPr>
                <w:rFonts w:ascii="Times New Roman" w:eastAsia="Times New Roman" w:hAnsi="Times New Roman" w:cs="Times New Roman"/>
                <w:lang w:eastAsia="ru-RU"/>
              </w:rPr>
              <w:t xml:space="preserve"> I и II рода. Применение и получение </w:t>
            </w:r>
            <w:proofErr w:type="spellStart"/>
            <w:r w:rsidRPr="007E184B">
              <w:rPr>
                <w:rFonts w:ascii="Times New Roman" w:eastAsia="Times New Roman" w:hAnsi="Times New Roman" w:cs="Times New Roman"/>
                <w:lang w:eastAsia="ru-RU"/>
              </w:rPr>
              <w:t>аренов</w:t>
            </w:r>
            <w:proofErr w:type="spellEnd"/>
            <w:r w:rsidRPr="007E184B">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7E184B">
              <w:rPr>
                <w:rFonts w:ascii="Times New Roman" w:eastAsia="Times New Roman" w:hAnsi="Times New Roman" w:cs="Times New Roman"/>
                <w:lang w:eastAsia="ru-RU"/>
              </w:rPr>
              <w:t>алканов</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циклоалканов</w:t>
            </w:r>
            <w:proofErr w:type="spellEnd"/>
            <w:r w:rsidRPr="007E184B">
              <w:rPr>
                <w:rFonts w:ascii="Times New Roman" w:eastAsia="Times New Roman" w:hAnsi="Times New Roman" w:cs="Times New Roman"/>
                <w:lang w:eastAsia="ru-RU"/>
              </w:rPr>
              <w:t>. Алкилирование бензола. Применение бензола, толуола в синтезе лекарственных средств.</w:t>
            </w:r>
          </w:p>
        </w:tc>
      </w:tr>
      <w:tr w:rsidR="007E184B" w:rsidRPr="007E184B" w14:paraId="63D120EC" w14:textId="77777777" w:rsidTr="00CB2FFD">
        <w:tc>
          <w:tcPr>
            <w:tcW w:w="2972" w:type="dxa"/>
            <w:vMerge/>
          </w:tcPr>
          <w:p w14:paraId="04862F9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ADC631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5F27EA0F" w14:textId="77777777" w:rsidTr="00CB2FFD">
        <w:tc>
          <w:tcPr>
            <w:tcW w:w="2972" w:type="dxa"/>
            <w:vMerge/>
          </w:tcPr>
          <w:p w14:paraId="68E8DBD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846CCB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Арены</w:t>
            </w:r>
          </w:p>
        </w:tc>
      </w:tr>
      <w:tr w:rsidR="007E184B" w:rsidRPr="007E184B" w14:paraId="72EA61C2" w14:textId="77777777" w:rsidTr="00CB2FFD">
        <w:tc>
          <w:tcPr>
            <w:tcW w:w="2972" w:type="dxa"/>
            <w:vMerge/>
          </w:tcPr>
          <w:p w14:paraId="194B250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2D866BD"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Природные источники углеводородов</w:t>
            </w:r>
          </w:p>
        </w:tc>
      </w:tr>
      <w:tr w:rsidR="007E184B" w:rsidRPr="007E184B" w14:paraId="7871D41C" w14:textId="77777777" w:rsidTr="00CB2FFD">
        <w:tc>
          <w:tcPr>
            <w:tcW w:w="2972" w:type="dxa"/>
            <w:vMerge/>
          </w:tcPr>
          <w:p w14:paraId="24B54E7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A909A0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Галогенопроизводные углеводородов</w:t>
            </w:r>
          </w:p>
        </w:tc>
      </w:tr>
      <w:tr w:rsidR="007E184B" w:rsidRPr="007E184B" w14:paraId="250BDA91" w14:textId="77777777" w:rsidTr="00CB2FFD">
        <w:tc>
          <w:tcPr>
            <w:tcW w:w="2972" w:type="dxa"/>
            <w:vMerge/>
          </w:tcPr>
          <w:p w14:paraId="41E320A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168382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63E09D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0ACD862" w14:textId="77777777" w:rsidTr="00CB2FFD">
        <w:tc>
          <w:tcPr>
            <w:tcW w:w="9634" w:type="dxa"/>
            <w:gridSpan w:val="2"/>
          </w:tcPr>
          <w:p w14:paraId="52CCAA4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Раздел 3. </w:t>
            </w:r>
            <w:proofErr w:type="spellStart"/>
            <w:r w:rsidRPr="007E184B">
              <w:rPr>
                <w:rFonts w:ascii="Times New Roman" w:eastAsia="Times New Roman" w:hAnsi="Times New Roman" w:cs="Times New Roman"/>
                <w:b/>
                <w:bCs/>
                <w:lang w:eastAsia="ru-RU"/>
              </w:rPr>
              <w:t>Гомофункциональные</w:t>
            </w:r>
            <w:proofErr w:type="spellEnd"/>
            <w:r w:rsidRPr="007E184B">
              <w:rPr>
                <w:rFonts w:ascii="Times New Roman" w:eastAsia="Times New Roman" w:hAnsi="Times New Roman" w:cs="Times New Roman"/>
                <w:b/>
                <w:bCs/>
                <w:lang w:eastAsia="ru-RU"/>
              </w:rPr>
              <w:t xml:space="preserve"> и </w:t>
            </w:r>
            <w:proofErr w:type="spellStart"/>
            <w:r w:rsidRPr="007E184B">
              <w:rPr>
                <w:rFonts w:ascii="Times New Roman" w:eastAsia="Times New Roman" w:hAnsi="Times New Roman" w:cs="Times New Roman"/>
                <w:b/>
                <w:bCs/>
                <w:lang w:eastAsia="ru-RU"/>
              </w:rPr>
              <w:t>гетерофункциональные</w:t>
            </w:r>
            <w:proofErr w:type="spellEnd"/>
            <w:r w:rsidRPr="007E184B">
              <w:rPr>
                <w:rFonts w:ascii="Times New Roman" w:eastAsia="Times New Roman" w:hAnsi="Times New Roman" w:cs="Times New Roman"/>
                <w:b/>
                <w:bCs/>
                <w:lang w:eastAsia="ru-RU"/>
              </w:rPr>
              <w:t xml:space="preserve"> соединения </w:t>
            </w:r>
          </w:p>
        </w:tc>
      </w:tr>
      <w:tr w:rsidR="007E184B" w:rsidRPr="007E184B" w14:paraId="39D8257B" w14:textId="77777777" w:rsidTr="00CB2FFD">
        <w:tc>
          <w:tcPr>
            <w:tcW w:w="2972" w:type="dxa"/>
            <w:vMerge w:val="restart"/>
          </w:tcPr>
          <w:p w14:paraId="51F5EDBC"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8" w:name="_Hlk163122371"/>
            <w:r w:rsidRPr="007E184B">
              <w:rPr>
                <w:rFonts w:ascii="Times New Roman" w:eastAsia="Times New Roman" w:hAnsi="Times New Roman" w:cs="Times New Roman"/>
                <w:b/>
                <w:lang w:eastAsia="ru-RU"/>
              </w:rPr>
              <w:t>Тема 3.1</w:t>
            </w:r>
          </w:p>
          <w:p w14:paraId="62AE1FB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Галогенопроизводные углеводородов</w:t>
            </w:r>
          </w:p>
        </w:tc>
        <w:tc>
          <w:tcPr>
            <w:tcW w:w="6662" w:type="dxa"/>
          </w:tcPr>
          <w:p w14:paraId="4D04525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76893A8" w14:textId="77777777" w:rsidTr="00CB2FFD">
        <w:tc>
          <w:tcPr>
            <w:tcW w:w="2972" w:type="dxa"/>
            <w:vMerge/>
          </w:tcPr>
          <w:p w14:paraId="3422B0E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1E98A3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Классификация. </w:t>
            </w:r>
            <w:proofErr w:type="spellStart"/>
            <w:r w:rsidRPr="007E184B">
              <w:rPr>
                <w:rFonts w:ascii="Times New Roman" w:eastAsia="Times New Roman" w:hAnsi="Times New Roman" w:cs="Times New Roman"/>
                <w:lang w:eastAsia="ru-RU"/>
              </w:rPr>
              <w:t>Номенклатура.Способы</w:t>
            </w:r>
            <w:proofErr w:type="spellEnd"/>
            <w:r w:rsidRPr="007E184B">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proofErr w:type="gramStart"/>
            <w:r w:rsidRPr="007E184B">
              <w:rPr>
                <w:rFonts w:ascii="Times New Roman" w:eastAsia="Times New Roman" w:hAnsi="Times New Roman" w:cs="Times New Roman"/>
                <w:lang w:eastAsia="ru-RU"/>
              </w:rPr>
              <w:t>игалогена.Химические</w:t>
            </w:r>
            <w:proofErr w:type="spellEnd"/>
            <w:proofErr w:type="gramEnd"/>
            <w:r w:rsidRPr="007E184B">
              <w:rPr>
                <w:rFonts w:ascii="Times New Roman" w:eastAsia="Times New Roman" w:hAnsi="Times New Roman" w:cs="Times New Roman"/>
                <w:lang w:eastAsia="ru-RU"/>
              </w:rPr>
              <w:t xml:space="preserve"> свойства </w:t>
            </w:r>
            <w:proofErr w:type="spellStart"/>
            <w:r w:rsidRPr="007E184B">
              <w:rPr>
                <w:rFonts w:ascii="Times New Roman" w:eastAsia="Times New Roman" w:hAnsi="Times New Roman" w:cs="Times New Roman"/>
                <w:lang w:eastAsia="ru-RU"/>
              </w:rPr>
              <w:t>галогеналканов</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Хлорэтан</w:t>
            </w:r>
            <w:proofErr w:type="spellEnd"/>
            <w:r w:rsidRPr="007E184B">
              <w:rPr>
                <w:rFonts w:ascii="Times New Roman" w:eastAsia="Times New Roman" w:hAnsi="Times New Roman" w:cs="Times New Roman"/>
                <w:lang w:eastAsia="ru-RU"/>
              </w:rPr>
              <w:t xml:space="preserve">, хлороформ, йодоформ, </w:t>
            </w:r>
            <w:proofErr w:type="spellStart"/>
            <w:proofErr w:type="gramStart"/>
            <w:r w:rsidRPr="007E184B">
              <w:rPr>
                <w:rFonts w:ascii="Times New Roman" w:eastAsia="Times New Roman" w:hAnsi="Times New Roman" w:cs="Times New Roman"/>
                <w:lang w:eastAsia="ru-RU"/>
              </w:rPr>
              <w:t>фторотан.Их</w:t>
            </w:r>
            <w:proofErr w:type="spellEnd"/>
            <w:proofErr w:type="gramEnd"/>
            <w:r w:rsidRPr="007E184B">
              <w:rPr>
                <w:rFonts w:ascii="Times New Roman" w:eastAsia="Times New Roman" w:hAnsi="Times New Roman" w:cs="Times New Roman"/>
                <w:lang w:eastAsia="ru-RU"/>
              </w:rPr>
              <w:t xml:space="preserve"> физиологическое действие и применение в медицине.</w:t>
            </w:r>
          </w:p>
        </w:tc>
      </w:tr>
      <w:tr w:rsidR="007E184B" w:rsidRPr="007E184B" w14:paraId="3AE40FD2" w14:textId="77777777" w:rsidTr="00CB2FFD">
        <w:tc>
          <w:tcPr>
            <w:tcW w:w="2972" w:type="dxa"/>
            <w:vMerge/>
          </w:tcPr>
          <w:p w14:paraId="31F583E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D1EFA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C4546F2" w14:textId="77777777" w:rsidTr="00CB2FFD">
        <w:tc>
          <w:tcPr>
            <w:tcW w:w="2972" w:type="dxa"/>
            <w:vMerge/>
          </w:tcPr>
          <w:p w14:paraId="5A3FB49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8FF113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Галогенопроизводные углеводородов</w:t>
            </w:r>
          </w:p>
        </w:tc>
      </w:tr>
      <w:tr w:rsidR="007E184B" w:rsidRPr="007E184B" w14:paraId="41733655" w14:textId="77777777" w:rsidTr="00CB2FFD">
        <w:tc>
          <w:tcPr>
            <w:tcW w:w="2972" w:type="dxa"/>
            <w:vMerge/>
          </w:tcPr>
          <w:p w14:paraId="18BFA07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0A7A991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1C4FEE3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51B8A8DF" w14:textId="77777777" w:rsidTr="00CB2FFD">
        <w:tc>
          <w:tcPr>
            <w:tcW w:w="2972" w:type="dxa"/>
            <w:vMerge w:val="restart"/>
          </w:tcPr>
          <w:p w14:paraId="7BF8401B" w14:textId="77777777" w:rsidR="007E184B" w:rsidRPr="007E184B" w:rsidRDefault="007E184B" w:rsidP="007E184B">
            <w:pPr>
              <w:suppressAutoHyphens/>
              <w:jc w:val="both"/>
              <w:rPr>
                <w:rFonts w:ascii="Times New Roman" w:eastAsia="Times New Roman" w:hAnsi="Times New Roman" w:cs="Times New Roman"/>
                <w:b/>
                <w:lang w:eastAsia="ru-RU"/>
              </w:rPr>
            </w:pPr>
            <w:bookmarkStart w:id="59" w:name="_Hlk163122440"/>
            <w:bookmarkEnd w:id="58"/>
            <w:r w:rsidRPr="007E184B">
              <w:rPr>
                <w:rFonts w:ascii="Times New Roman" w:eastAsia="Times New Roman" w:hAnsi="Times New Roman" w:cs="Times New Roman"/>
                <w:b/>
                <w:lang w:eastAsia="ru-RU"/>
              </w:rPr>
              <w:t>Тема 3.2 Кислотно – основные свойства органических соединений</w:t>
            </w:r>
          </w:p>
        </w:tc>
        <w:tc>
          <w:tcPr>
            <w:tcW w:w="6662" w:type="dxa"/>
          </w:tcPr>
          <w:p w14:paraId="7DC034D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782A76C" w14:textId="77777777" w:rsidTr="00CB2FFD">
        <w:tc>
          <w:tcPr>
            <w:tcW w:w="2972" w:type="dxa"/>
            <w:vMerge/>
          </w:tcPr>
          <w:p w14:paraId="343361D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3CF4A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7E184B">
              <w:rPr>
                <w:rFonts w:ascii="Times New Roman" w:eastAsia="Times New Roman" w:hAnsi="Times New Roman" w:cs="Times New Roman"/>
                <w:lang w:eastAsia="ru-RU"/>
              </w:rPr>
              <w:t>Бренстеда</w:t>
            </w:r>
            <w:proofErr w:type="spellEnd"/>
            <w:r w:rsidRPr="007E184B">
              <w:rPr>
                <w:rFonts w:ascii="Times New Roman" w:eastAsia="Times New Roman" w:hAnsi="Times New Roman" w:cs="Times New Roman"/>
                <w:lang w:eastAsia="ru-RU"/>
              </w:rPr>
              <w:t xml:space="preserve"> - </w:t>
            </w:r>
            <w:proofErr w:type="spellStart"/>
            <w:r w:rsidRPr="007E184B">
              <w:rPr>
                <w:rFonts w:ascii="Times New Roman" w:eastAsia="Times New Roman" w:hAnsi="Times New Roman" w:cs="Times New Roman"/>
                <w:lang w:eastAsia="ru-RU"/>
              </w:rPr>
              <w:t>Лоури</w:t>
            </w:r>
            <w:proofErr w:type="spellEnd"/>
            <w:r w:rsidRPr="007E184B">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7E184B" w:rsidRPr="007E184B" w14:paraId="234F60A1" w14:textId="77777777" w:rsidTr="00CB2FFD">
        <w:tc>
          <w:tcPr>
            <w:tcW w:w="2972" w:type="dxa"/>
            <w:vMerge/>
          </w:tcPr>
          <w:p w14:paraId="1A5DC4A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A4D51F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E8B60EB" w14:textId="77777777" w:rsidTr="00CB2FFD">
        <w:tc>
          <w:tcPr>
            <w:tcW w:w="2972" w:type="dxa"/>
            <w:vMerge/>
          </w:tcPr>
          <w:p w14:paraId="373AD4C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701E3C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7E184B">
              <w:rPr>
                <w:rFonts w:ascii="Times New Roman" w:eastAsia="Times New Roman" w:hAnsi="Times New Roman" w:cs="Times New Roman"/>
                <w:lang w:eastAsia="ru-RU"/>
              </w:rPr>
              <w:t>Бренстеда-Лоури</w:t>
            </w:r>
            <w:proofErr w:type="spellEnd"/>
          </w:p>
        </w:tc>
      </w:tr>
      <w:tr w:rsidR="007E184B" w:rsidRPr="007E184B" w14:paraId="2B9B0F05" w14:textId="77777777" w:rsidTr="00CB2FFD">
        <w:tc>
          <w:tcPr>
            <w:tcW w:w="2972" w:type="dxa"/>
            <w:vMerge/>
          </w:tcPr>
          <w:p w14:paraId="5411F03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F3A17F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2B66DB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2022CD0" w14:textId="77777777" w:rsidTr="00CB2FFD">
        <w:tc>
          <w:tcPr>
            <w:tcW w:w="2972" w:type="dxa"/>
            <w:vMerge w:val="restart"/>
          </w:tcPr>
          <w:p w14:paraId="769C05FC"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0" w:name="_Hlk163122484"/>
            <w:bookmarkEnd w:id="59"/>
            <w:r w:rsidRPr="007E184B">
              <w:rPr>
                <w:rFonts w:ascii="Times New Roman" w:eastAsia="Times New Roman" w:hAnsi="Times New Roman" w:cs="Times New Roman"/>
                <w:b/>
                <w:lang w:eastAsia="ru-RU"/>
              </w:rPr>
              <w:t>Тема 3.3 Спирты. Простые эфиры</w:t>
            </w:r>
          </w:p>
        </w:tc>
        <w:tc>
          <w:tcPr>
            <w:tcW w:w="6662" w:type="dxa"/>
          </w:tcPr>
          <w:p w14:paraId="5A9E9D37"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85ACA56" w14:textId="77777777" w:rsidTr="00CB2FFD">
        <w:tc>
          <w:tcPr>
            <w:tcW w:w="2972" w:type="dxa"/>
            <w:vMerge/>
          </w:tcPr>
          <w:p w14:paraId="787DD54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E6B8A4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7E184B">
              <w:rPr>
                <w:rFonts w:ascii="Times New Roman" w:eastAsia="Times New Roman" w:hAnsi="Times New Roman" w:cs="Times New Roman"/>
                <w:lang w:eastAsia="ru-RU"/>
              </w:rPr>
              <w:t>Радикало</w:t>
            </w:r>
            <w:proofErr w:type="spellEnd"/>
            <w:r w:rsidRPr="007E184B">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4EA4103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070F130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Качественная реакция на многоатомные спирты.</w:t>
            </w:r>
          </w:p>
        </w:tc>
      </w:tr>
      <w:tr w:rsidR="007E184B" w:rsidRPr="007E184B" w14:paraId="668A7B20" w14:textId="77777777" w:rsidTr="00CB2FFD">
        <w:tc>
          <w:tcPr>
            <w:tcW w:w="2972" w:type="dxa"/>
            <w:vMerge/>
          </w:tcPr>
          <w:p w14:paraId="7E1145AA"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7AA97B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29A7A5C" w14:textId="77777777" w:rsidTr="00CB2FFD">
        <w:tc>
          <w:tcPr>
            <w:tcW w:w="2972" w:type="dxa"/>
            <w:vMerge/>
          </w:tcPr>
          <w:p w14:paraId="69A2776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8CAAEA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Спирты. Простые эфиры</w:t>
            </w:r>
          </w:p>
        </w:tc>
      </w:tr>
      <w:tr w:rsidR="007E184B" w:rsidRPr="007E184B" w14:paraId="22E99FB7" w14:textId="77777777" w:rsidTr="00CB2FFD">
        <w:tc>
          <w:tcPr>
            <w:tcW w:w="2972" w:type="dxa"/>
            <w:vMerge/>
          </w:tcPr>
          <w:p w14:paraId="6B54D86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30FF2EC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48B355A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AA047D7" w14:textId="77777777" w:rsidTr="00CB2FFD">
        <w:tc>
          <w:tcPr>
            <w:tcW w:w="2972" w:type="dxa"/>
            <w:vMerge w:val="restart"/>
          </w:tcPr>
          <w:p w14:paraId="77A10439"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1" w:name="_Hlk163122546"/>
            <w:bookmarkEnd w:id="60"/>
            <w:r w:rsidRPr="007E184B">
              <w:rPr>
                <w:rFonts w:ascii="Times New Roman" w:eastAsia="Times New Roman" w:hAnsi="Times New Roman" w:cs="Times New Roman"/>
                <w:b/>
                <w:lang w:eastAsia="ru-RU"/>
              </w:rPr>
              <w:t>Тема 3.4 Фенолы</w:t>
            </w:r>
          </w:p>
        </w:tc>
        <w:tc>
          <w:tcPr>
            <w:tcW w:w="6662" w:type="dxa"/>
          </w:tcPr>
          <w:p w14:paraId="772BE94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1BB1294" w14:textId="77777777" w:rsidTr="00CB2FFD">
        <w:tc>
          <w:tcPr>
            <w:tcW w:w="2972" w:type="dxa"/>
            <w:vMerge/>
          </w:tcPr>
          <w:p w14:paraId="21F0EC3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A3673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w:t>
            </w:r>
            <w:r w:rsidRPr="007E184B">
              <w:rPr>
                <w:rFonts w:ascii="Times New Roman" w:eastAsia="Times New Roman" w:hAnsi="Times New Roman" w:cs="Times New Roman"/>
                <w:lang w:eastAsia="ru-RU"/>
              </w:rPr>
              <w:lastRenderedPageBreak/>
              <w:t>(взаимодействие с галогенопроизводными). Качественные реакции на фенолы.</w:t>
            </w:r>
          </w:p>
        </w:tc>
      </w:tr>
      <w:tr w:rsidR="007E184B" w:rsidRPr="007E184B" w14:paraId="7B9389F4" w14:textId="77777777" w:rsidTr="00CB2FFD">
        <w:tc>
          <w:tcPr>
            <w:tcW w:w="2972" w:type="dxa"/>
            <w:vMerge/>
          </w:tcPr>
          <w:p w14:paraId="40C485B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E49AD8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91DE740" w14:textId="77777777" w:rsidTr="00CB2FFD">
        <w:tc>
          <w:tcPr>
            <w:tcW w:w="2972" w:type="dxa"/>
            <w:vMerge/>
          </w:tcPr>
          <w:p w14:paraId="66205B6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25EC7A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Качественные реакции фенолов</w:t>
            </w:r>
          </w:p>
        </w:tc>
      </w:tr>
      <w:tr w:rsidR="007E184B" w:rsidRPr="007E184B" w14:paraId="30FFD3EC" w14:textId="77777777" w:rsidTr="00CB2FFD">
        <w:tc>
          <w:tcPr>
            <w:tcW w:w="2972" w:type="dxa"/>
            <w:vMerge/>
          </w:tcPr>
          <w:p w14:paraId="5B3D41B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80EF48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0C858B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6627A345" w14:textId="77777777" w:rsidTr="00CB2FFD">
        <w:tc>
          <w:tcPr>
            <w:tcW w:w="2972" w:type="dxa"/>
            <w:vMerge w:val="restart"/>
          </w:tcPr>
          <w:p w14:paraId="6171D91A"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2" w:name="_Hlk163122607"/>
            <w:bookmarkEnd w:id="61"/>
            <w:r w:rsidRPr="007E184B">
              <w:rPr>
                <w:rFonts w:ascii="Times New Roman" w:eastAsia="Times New Roman" w:hAnsi="Times New Roman" w:cs="Times New Roman"/>
                <w:b/>
                <w:lang w:eastAsia="ru-RU"/>
              </w:rPr>
              <w:t xml:space="preserve">Тема 3.5 </w:t>
            </w:r>
            <w:proofErr w:type="spellStart"/>
            <w:r w:rsidRPr="007E184B">
              <w:rPr>
                <w:rFonts w:ascii="Times New Roman" w:eastAsia="Times New Roman" w:hAnsi="Times New Roman" w:cs="Times New Roman"/>
                <w:b/>
                <w:lang w:eastAsia="ru-RU"/>
              </w:rPr>
              <w:t>Оксосоединения</w:t>
            </w:r>
            <w:proofErr w:type="spellEnd"/>
          </w:p>
        </w:tc>
        <w:tc>
          <w:tcPr>
            <w:tcW w:w="6662" w:type="dxa"/>
          </w:tcPr>
          <w:p w14:paraId="67A2A88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8FBE2ED" w14:textId="77777777" w:rsidTr="00CB2FFD">
        <w:tc>
          <w:tcPr>
            <w:tcW w:w="2972" w:type="dxa"/>
            <w:vMerge/>
          </w:tcPr>
          <w:p w14:paraId="19AF8DA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EDABFC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lang w:eastAsia="ru-RU"/>
              </w:rPr>
              <w:t xml:space="preserve">Электронное строение </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 Окисление, восстановление и конденсации как основные типы реакций альдегидов. Качественные реакции.</w:t>
            </w:r>
          </w:p>
        </w:tc>
      </w:tr>
      <w:tr w:rsidR="007E184B" w:rsidRPr="007E184B" w14:paraId="7457A985" w14:textId="77777777" w:rsidTr="00CB2FFD">
        <w:tc>
          <w:tcPr>
            <w:tcW w:w="2972" w:type="dxa"/>
            <w:vMerge/>
          </w:tcPr>
          <w:p w14:paraId="623D696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9015CF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BFF4A16" w14:textId="77777777" w:rsidTr="00CB2FFD">
        <w:tc>
          <w:tcPr>
            <w:tcW w:w="2972" w:type="dxa"/>
            <w:vMerge/>
          </w:tcPr>
          <w:p w14:paraId="620F4BF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FE19432" w14:textId="77777777" w:rsidR="007E184B" w:rsidRPr="007E184B" w:rsidRDefault="007E184B" w:rsidP="007E184B">
            <w:pPr>
              <w:rPr>
                <w:rFonts w:ascii="Times New Roman" w:eastAsia="Times New Roman" w:hAnsi="Times New Roman" w:cs="Times New Roman"/>
                <w:b/>
                <w:bCs/>
                <w:lang w:eastAsia="ru-RU"/>
              </w:rPr>
            </w:pPr>
            <w:proofErr w:type="spellStart"/>
            <w:r w:rsidRPr="007E184B">
              <w:rPr>
                <w:rFonts w:ascii="Times New Roman" w:eastAsia="Times New Roman" w:hAnsi="Times New Roman" w:cs="Times New Roman"/>
                <w:lang w:eastAsia="ru-RU"/>
              </w:rPr>
              <w:t>Оксосоединения</w:t>
            </w:r>
            <w:proofErr w:type="spellEnd"/>
            <w:r w:rsidRPr="007E184B">
              <w:rPr>
                <w:rFonts w:ascii="Times New Roman" w:eastAsia="Times New Roman" w:hAnsi="Times New Roman" w:cs="Times New Roman"/>
                <w:lang w:eastAsia="ru-RU"/>
              </w:rPr>
              <w:t>. Альдегиды и кетоны</w:t>
            </w:r>
          </w:p>
        </w:tc>
      </w:tr>
      <w:tr w:rsidR="007E184B" w:rsidRPr="007E184B" w14:paraId="1B7C96EE" w14:textId="77777777" w:rsidTr="00CB2FFD">
        <w:tc>
          <w:tcPr>
            <w:tcW w:w="2972" w:type="dxa"/>
            <w:vMerge/>
          </w:tcPr>
          <w:p w14:paraId="5BC9F4A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DBB692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49BE101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052004B6" w14:textId="77777777" w:rsidTr="00CB2FFD">
        <w:tc>
          <w:tcPr>
            <w:tcW w:w="2972" w:type="dxa"/>
            <w:vMerge w:val="restart"/>
          </w:tcPr>
          <w:p w14:paraId="15B6E801"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3" w:name="_Hlk163122724"/>
            <w:bookmarkEnd w:id="62"/>
            <w:r w:rsidRPr="007E184B">
              <w:rPr>
                <w:rFonts w:ascii="Times New Roman" w:eastAsia="Times New Roman" w:hAnsi="Times New Roman" w:cs="Times New Roman"/>
                <w:b/>
                <w:lang w:eastAsia="ru-RU"/>
              </w:rPr>
              <w:t>Тема 3.6 Карбоновые кислоты</w:t>
            </w:r>
          </w:p>
        </w:tc>
        <w:tc>
          <w:tcPr>
            <w:tcW w:w="6662" w:type="dxa"/>
          </w:tcPr>
          <w:p w14:paraId="24EF230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3699E621" w14:textId="77777777" w:rsidTr="00CB2FFD">
        <w:tc>
          <w:tcPr>
            <w:tcW w:w="2972" w:type="dxa"/>
            <w:vMerge/>
          </w:tcPr>
          <w:p w14:paraId="386177E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E42E00C"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Гомологический ряд предельных одноосновных карбоновых кислот.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 Химические свойства карбоновых кислот.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 Гомологический ряд двухосновных карбоновых кислот. Номенклатура. Специфические свойства, кислые, средние соли двухосновных карбоновых кислот. Щавелевая, </w:t>
            </w:r>
            <w:proofErr w:type="spellStart"/>
            <w:r w:rsidRPr="007E184B">
              <w:rPr>
                <w:rFonts w:ascii="Times New Roman" w:eastAsia="Times New Roman" w:hAnsi="Times New Roman" w:cs="Times New Roman"/>
                <w:lang w:eastAsia="ru-RU"/>
              </w:rPr>
              <w:t>малоновая</w:t>
            </w:r>
            <w:proofErr w:type="spellEnd"/>
            <w:r w:rsidRPr="007E184B">
              <w:rPr>
                <w:rFonts w:ascii="Times New Roman" w:eastAsia="Times New Roman" w:hAnsi="Times New Roman" w:cs="Times New Roman"/>
                <w:lang w:eastAsia="ru-RU"/>
              </w:rPr>
              <w:t xml:space="preserve">, янтарная, </w:t>
            </w:r>
            <w:proofErr w:type="spellStart"/>
            <w:r w:rsidRPr="007E184B">
              <w:rPr>
                <w:rFonts w:ascii="Times New Roman" w:eastAsia="Times New Roman" w:hAnsi="Times New Roman" w:cs="Times New Roman"/>
                <w:lang w:eastAsia="ru-RU"/>
              </w:rPr>
              <w:t>глутаровая</w:t>
            </w:r>
            <w:proofErr w:type="spellEnd"/>
            <w:r w:rsidRPr="007E184B">
              <w:rPr>
                <w:rFonts w:ascii="Times New Roman" w:eastAsia="Times New Roman" w:hAnsi="Times New Roman" w:cs="Times New Roman"/>
                <w:lang w:eastAsia="ru-RU"/>
              </w:rPr>
              <w:t xml:space="preserve"> кислоты.</w:t>
            </w:r>
          </w:p>
        </w:tc>
      </w:tr>
      <w:tr w:rsidR="007E184B" w:rsidRPr="007E184B" w14:paraId="387A1BD0" w14:textId="77777777" w:rsidTr="00CB2FFD">
        <w:tc>
          <w:tcPr>
            <w:tcW w:w="2972" w:type="dxa"/>
            <w:vMerge/>
          </w:tcPr>
          <w:p w14:paraId="491E5B8D"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CAB08B7"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BB4D11E" w14:textId="77777777" w:rsidTr="00CB2FFD">
        <w:trPr>
          <w:trHeight w:val="383"/>
        </w:trPr>
        <w:tc>
          <w:tcPr>
            <w:tcW w:w="2972" w:type="dxa"/>
            <w:vMerge/>
          </w:tcPr>
          <w:p w14:paraId="3F89D16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5334A4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Получение уксусной кислоты и изучение ее свойств</w:t>
            </w:r>
          </w:p>
        </w:tc>
      </w:tr>
      <w:tr w:rsidR="007E184B" w:rsidRPr="007E184B" w14:paraId="1CF8C81B" w14:textId="77777777" w:rsidTr="00CB2FFD">
        <w:trPr>
          <w:trHeight w:val="382"/>
        </w:trPr>
        <w:tc>
          <w:tcPr>
            <w:tcW w:w="2972" w:type="dxa"/>
            <w:vMerge/>
          </w:tcPr>
          <w:p w14:paraId="22C7518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38E810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7E184B" w:rsidRPr="007E184B" w14:paraId="313B594A" w14:textId="77777777" w:rsidTr="00CB2FFD">
        <w:trPr>
          <w:trHeight w:val="382"/>
        </w:trPr>
        <w:tc>
          <w:tcPr>
            <w:tcW w:w="2972" w:type="dxa"/>
            <w:vMerge/>
          </w:tcPr>
          <w:p w14:paraId="0F21702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0D75DE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Синтез этилацетата</w:t>
            </w:r>
          </w:p>
        </w:tc>
      </w:tr>
      <w:tr w:rsidR="007E184B" w:rsidRPr="007E184B" w14:paraId="5A7F0099" w14:textId="77777777" w:rsidTr="00CB2FFD">
        <w:tc>
          <w:tcPr>
            <w:tcW w:w="2972" w:type="dxa"/>
            <w:vMerge/>
          </w:tcPr>
          <w:p w14:paraId="4CDD3FF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EEB45D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2E3068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3"/>
      <w:tr w:rsidR="007E184B" w:rsidRPr="007E184B" w14:paraId="18D4F5F0" w14:textId="77777777" w:rsidTr="00CB2FFD">
        <w:tc>
          <w:tcPr>
            <w:tcW w:w="2972" w:type="dxa"/>
            <w:vMerge w:val="restart"/>
          </w:tcPr>
          <w:p w14:paraId="5546E252"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3.7</w:t>
            </w:r>
          </w:p>
          <w:p w14:paraId="1B65547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Функциональные производные карбоновых кислот. Сложные эфиры. Жиры</w:t>
            </w:r>
          </w:p>
        </w:tc>
        <w:tc>
          <w:tcPr>
            <w:tcW w:w="6662" w:type="dxa"/>
          </w:tcPr>
          <w:p w14:paraId="1966D3B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199BF586" w14:textId="77777777" w:rsidTr="00CB2FFD">
        <w:tc>
          <w:tcPr>
            <w:tcW w:w="2972" w:type="dxa"/>
            <w:vMerge/>
          </w:tcPr>
          <w:p w14:paraId="3CEBC59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C07FDA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Амиды кислот, амиды угольной кислоты. Номенклатура. Получение. Химические свойства. Образование солей, гидролиз мочевины. Образование </w:t>
            </w:r>
            <w:proofErr w:type="spellStart"/>
            <w:r w:rsidRPr="007E184B">
              <w:rPr>
                <w:rFonts w:ascii="Times New Roman" w:eastAsia="Times New Roman" w:hAnsi="Times New Roman" w:cs="Times New Roman"/>
                <w:lang w:eastAsia="ru-RU"/>
              </w:rPr>
              <w:t>биурета</w:t>
            </w:r>
            <w:proofErr w:type="spellEnd"/>
            <w:r w:rsidRPr="007E184B">
              <w:rPr>
                <w:rFonts w:ascii="Times New Roman" w:eastAsia="Times New Roman" w:hAnsi="Times New Roman" w:cs="Times New Roman"/>
                <w:lang w:eastAsia="ru-RU"/>
              </w:rPr>
              <w:t xml:space="preserve">. Понятие об </w:t>
            </w:r>
            <w:proofErr w:type="spellStart"/>
            <w:r w:rsidRPr="007E184B">
              <w:rPr>
                <w:rFonts w:ascii="Times New Roman" w:eastAsia="Times New Roman" w:hAnsi="Times New Roman" w:cs="Times New Roman"/>
                <w:lang w:eastAsia="ru-RU"/>
              </w:rPr>
              <w:t>уреидах</w:t>
            </w:r>
            <w:proofErr w:type="spellEnd"/>
            <w:r w:rsidRPr="007E184B">
              <w:rPr>
                <w:rFonts w:ascii="Times New Roman" w:eastAsia="Times New Roman" w:hAnsi="Times New Roman" w:cs="Times New Roman"/>
                <w:lang w:eastAsia="ru-RU"/>
              </w:rPr>
              <w:t xml:space="preserve">. Применение в медицине.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w:t>
            </w:r>
            <w:r w:rsidRPr="007E184B">
              <w:rPr>
                <w:rFonts w:ascii="Times New Roman" w:eastAsia="Times New Roman" w:hAnsi="Times New Roman" w:cs="Times New Roman"/>
                <w:lang w:eastAsia="ru-RU"/>
              </w:rPr>
              <w:lastRenderedPageBreak/>
              <w:t>факторы, влияющие на смещение равновесия. Образование сложных полиэфиров. Химические свойства и применение сложных эфиров. Жиры: определение, особенности строения жиров, номенклатура, физические свойства, химические свойства жиров, определение качества жира, применение жиров в фармации, биологическая роль жиров.</w:t>
            </w:r>
          </w:p>
        </w:tc>
      </w:tr>
      <w:tr w:rsidR="007E184B" w:rsidRPr="007E184B" w14:paraId="075D2705" w14:textId="77777777" w:rsidTr="00CB2FFD">
        <w:tc>
          <w:tcPr>
            <w:tcW w:w="2972" w:type="dxa"/>
            <w:vMerge/>
          </w:tcPr>
          <w:p w14:paraId="0F26CC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E6FF02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8C1C063" w14:textId="77777777" w:rsidTr="00CB2FFD">
        <w:trPr>
          <w:trHeight w:val="383"/>
        </w:trPr>
        <w:tc>
          <w:tcPr>
            <w:tcW w:w="2972" w:type="dxa"/>
            <w:vMerge/>
          </w:tcPr>
          <w:p w14:paraId="1BAEA14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56E6FB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Функциональные производные карбоновых кислот</w:t>
            </w:r>
          </w:p>
        </w:tc>
      </w:tr>
      <w:tr w:rsidR="007E184B" w:rsidRPr="007E184B" w14:paraId="7CB273E5" w14:textId="77777777" w:rsidTr="00CB2FFD">
        <w:tc>
          <w:tcPr>
            <w:tcW w:w="2972" w:type="dxa"/>
            <w:vMerge/>
          </w:tcPr>
          <w:p w14:paraId="4BFE732D"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B955DA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2C3808B3"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9CD7A76" w14:textId="77777777" w:rsidTr="00CB2FFD">
        <w:tc>
          <w:tcPr>
            <w:tcW w:w="2972" w:type="dxa"/>
            <w:vMerge w:val="restart"/>
          </w:tcPr>
          <w:p w14:paraId="65151339"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4" w:name="_Hlk163122901"/>
            <w:r w:rsidRPr="007E184B">
              <w:rPr>
                <w:rFonts w:ascii="Times New Roman" w:eastAsia="Times New Roman" w:hAnsi="Times New Roman" w:cs="Times New Roman"/>
                <w:b/>
                <w:lang w:eastAsia="ru-RU"/>
              </w:rPr>
              <w:t>Тема 3.8 Амины</w:t>
            </w:r>
          </w:p>
        </w:tc>
        <w:tc>
          <w:tcPr>
            <w:tcW w:w="6662" w:type="dxa"/>
          </w:tcPr>
          <w:p w14:paraId="748F556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FB2307D" w14:textId="77777777" w:rsidTr="00CB2FFD">
        <w:tc>
          <w:tcPr>
            <w:tcW w:w="2972" w:type="dxa"/>
            <w:vMerge/>
          </w:tcPr>
          <w:p w14:paraId="1ADFD38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7C22FD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 Химические свойства аминов.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Применение и получение аминов. Получение аминов. Работы Н.Н. Зинина.</w:t>
            </w:r>
          </w:p>
        </w:tc>
      </w:tr>
      <w:tr w:rsidR="007E184B" w:rsidRPr="007E184B" w14:paraId="18E3438E" w14:textId="77777777" w:rsidTr="00CB2FFD">
        <w:tc>
          <w:tcPr>
            <w:tcW w:w="2972" w:type="dxa"/>
            <w:vMerge/>
          </w:tcPr>
          <w:p w14:paraId="41FAD5A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EE3EC0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672DBAB" w14:textId="77777777" w:rsidTr="00CB2FFD">
        <w:trPr>
          <w:trHeight w:val="383"/>
        </w:trPr>
        <w:tc>
          <w:tcPr>
            <w:tcW w:w="2972" w:type="dxa"/>
            <w:vMerge/>
          </w:tcPr>
          <w:p w14:paraId="61A3651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46A20A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Амины</w:t>
            </w:r>
          </w:p>
        </w:tc>
      </w:tr>
      <w:tr w:rsidR="007E184B" w:rsidRPr="007E184B" w14:paraId="685C92E9" w14:textId="77777777" w:rsidTr="00CB2FFD">
        <w:tc>
          <w:tcPr>
            <w:tcW w:w="2972" w:type="dxa"/>
            <w:vMerge/>
          </w:tcPr>
          <w:p w14:paraId="7F61E969"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6A446D7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5E29102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4"/>
      <w:tr w:rsidR="007E184B" w:rsidRPr="007E184B" w14:paraId="10FC9E9D" w14:textId="77777777" w:rsidTr="00CB2FFD">
        <w:tc>
          <w:tcPr>
            <w:tcW w:w="2972" w:type="dxa"/>
            <w:vMerge w:val="restart"/>
          </w:tcPr>
          <w:p w14:paraId="427CD514"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 xml:space="preserve">Тема 3.9 </w:t>
            </w:r>
            <w:proofErr w:type="spellStart"/>
            <w:r w:rsidRPr="007E184B">
              <w:rPr>
                <w:rFonts w:ascii="Times New Roman" w:eastAsia="Times New Roman" w:hAnsi="Times New Roman" w:cs="Times New Roman"/>
                <w:b/>
                <w:lang w:eastAsia="ru-RU"/>
              </w:rPr>
              <w:t>Азо</w:t>
            </w:r>
            <w:proofErr w:type="spellEnd"/>
            <w:r w:rsidRPr="007E184B">
              <w:rPr>
                <w:rFonts w:ascii="Times New Roman" w:eastAsia="Times New Roman" w:hAnsi="Times New Roman" w:cs="Times New Roman"/>
                <w:b/>
                <w:lang w:eastAsia="ru-RU"/>
              </w:rPr>
              <w:t xml:space="preserve">- и </w:t>
            </w:r>
            <w:proofErr w:type="spellStart"/>
            <w:r w:rsidRPr="007E184B">
              <w:rPr>
                <w:rFonts w:ascii="Times New Roman" w:eastAsia="Times New Roman" w:hAnsi="Times New Roman" w:cs="Times New Roman"/>
                <w:b/>
                <w:lang w:eastAsia="ru-RU"/>
              </w:rPr>
              <w:t>диазосоединения</w:t>
            </w:r>
            <w:proofErr w:type="spellEnd"/>
            <w:r w:rsidRPr="007E184B">
              <w:rPr>
                <w:rFonts w:ascii="Times New Roman" w:eastAsia="Times New Roman" w:hAnsi="Times New Roman" w:cs="Times New Roman"/>
                <w:b/>
                <w:lang w:eastAsia="ru-RU"/>
              </w:rPr>
              <w:t>. Азокрасители.</w:t>
            </w:r>
          </w:p>
        </w:tc>
        <w:tc>
          <w:tcPr>
            <w:tcW w:w="6662" w:type="dxa"/>
          </w:tcPr>
          <w:p w14:paraId="4A07315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9F92D91" w14:textId="77777777" w:rsidTr="00CB2FFD">
        <w:tc>
          <w:tcPr>
            <w:tcW w:w="2972" w:type="dxa"/>
            <w:vMerge/>
          </w:tcPr>
          <w:p w14:paraId="465DB5DE"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1416CE6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Реакции </w:t>
            </w:r>
            <w:proofErr w:type="spellStart"/>
            <w:r w:rsidRPr="007E184B">
              <w:rPr>
                <w:rFonts w:ascii="Times New Roman" w:eastAsia="Times New Roman" w:hAnsi="Times New Roman" w:cs="Times New Roman"/>
                <w:lang w:eastAsia="ru-RU"/>
              </w:rPr>
              <w:t>диазотирования</w:t>
            </w:r>
            <w:proofErr w:type="spellEnd"/>
            <w:r w:rsidRPr="007E184B">
              <w:rPr>
                <w:rFonts w:ascii="Times New Roman" w:eastAsia="Times New Roman" w:hAnsi="Times New Roman" w:cs="Times New Roman"/>
                <w:lang w:eastAsia="ru-RU"/>
              </w:rPr>
              <w:t xml:space="preserve"> первичных ароматических аминов. Строение солей </w:t>
            </w:r>
            <w:proofErr w:type="spellStart"/>
            <w:r w:rsidRPr="007E184B">
              <w:rPr>
                <w:rFonts w:ascii="Times New Roman" w:eastAsia="Times New Roman" w:hAnsi="Times New Roman" w:cs="Times New Roman"/>
                <w:lang w:eastAsia="ru-RU"/>
              </w:rPr>
              <w:t>диазония</w:t>
            </w:r>
            <w:proofErr w:type="spellEnd"/>
            <w:r w:rsidRPr="007E184B">
              <w:rPr>
                <w:rFonts w:ascii="Times New Roman" w:eastAsia="Times New Roman" w:hAnsi="Times New Roman" w:cs="Times New Roman"/>
                <w:lang w:eastAsia="ru-RU"/>
              </w:rPr>
              <w:t xml:space="preserve">, реакции с фенолами. Реакции замещения </w:t>
            </w:r>
            <w:proofErr w:type="spellStart"/>
            <w:r w:rsidRPr="007E184B">
              <w:rPr>
                <w:rFonts w:ascii="Times New Roman" w:eastAsia="Times New Roman" w:hAnsi="Times New Roman" w:cs="Times New Roman"/>
                <w:lang w:eastAsia="ru-RU"/>
              </w:rPr>
              <w:t>диазокатиона</w:t>
            </w:r>
            <w:proofErr w:type="spellEnd"/>
            <w:r w:rsidRPr="007E184B">
              <w:rPr>
                <w:rFonts w:ascii="Times New Roman" w:eastAsia="Times New Roman" w:hAnsi="Times New Roman" w:cs="Times New Roman"/>
                <w:lang w:eastAsia="ru-RU"/>
              </w:rPr>
              <w:t xml:space="preserve"> на другие функциональные группы в солях </w:t>
            </w:r>
            <w:proofErr w:type="spellStart"/>
            <w:r w:rsidRPr="007E184B">
              <w:rPr>
                <w:rFonts w:ascii="Times New Roman" w:eastAsia="Times New Roman" w:hAnsi="Times New Roman" w:cs="Times New Roman"/>
                <w:lang w:eastAsia="ru-RU"/>
              </w:rPr>
              <w:t>диазония</w:t>
            </w:r>
            <w:proofErr w:type="spellEnd"/>
            <w:r w:rsidRPr="007E184B">
              <w:rPr>
                <w:rFonts w:ascii="Times New Roman" w:eastAsia="Times New Roman" w:hAnsi="Times New Roman" w:cs="Times New Roman"/>
                <w:lang w:eastAsia="ru-RU"/>
              </w:rPr>
              <w:t xml:space="preserve">. Понятие о хромофорах и </w:t>
            </w:r>
            <w:proofErr w:type="spellStart"/>
            <w:r w:rsidRPr="007E184B">
              <w:rPr>
                <w:rFonts w:ascii="Times New Roman" w:eastAsia="Times New Roman" w:hAnsi="Times New Roman" w:cs="Times New Roman"/>
                <w:lang w:eastAsia="ru-RU"/>
              </w:rPr>
              <w:t>ауксохромах</w:t>
            </w:r>
            <w:proofErr w:type="spellEnd"/>
            <w:r w:rsidRPr="007E184B">
              <w:rPr>
                <w:rFonts w:ascii="Times New Roman" w:eastAsia="Times New Roman" w:hAnsi="Times New Roman" w:cs="Times New Roman"/>
                <w:lang w:eastAsia="ru-RU"/>
              </w:rPr>
              <w:t>.</w:t>
            </w:r>
          </w:p>
        </w:tc>
      </w:tr>
      <w:tr w:rsidR="007E184B" w:rsidRPr="007E184B" w14:paraId="39CC3E9E" w14:textId="77777777" w:rsidTr="00CB2FFD">
        <w:tc>
          <w:tcPr>
            <w:tcW w:w="2972" w:type="dxa"/>
            <w:vMerge/>
          </w:tcPr>
          <w:p w14:paraId="7755FFF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948D2D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78521344" w14:textId="77777777" w:rsidTr="00CB2FFD">
        <w:trPr>
          <w:trHeight w:val="383"/>
        </w:trPr>
        <w:tc>
          <w:tcPr>
            <w:tcW w:w="2972" w:type="dxa"/>
            <w:vMerge/>
          </w:tcPr>
          <w:p w14:paraId="6B8B110E"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11A483C"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Азо</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диазосоединения</w:t>
            </w:r>
            <w:proofErr w:type="spellEnd"/>
            <w:r w:rsidRPr="007E184B">
              <w:rPr>
                <w:rFonts w:ascii="Times New Roman" w:eastAsia="Times New Roman" w:hAnsi="Times New Roman" w:cs="Times New Roman"/>
                <w:lang w:eastAsia="ru-RU"/>
              </w:rPr>
              <w:t>.</w:t>
            </w:r>
          </w:p>
        </w:tc>
      </w:tr>
      <w:tr w:rsidR="007E184B" w:rsidRPr="007E184B" w14:paraId="2F9FE252" w14:textId="77777777" w:rsidTr="00CB2FFD">
        <w:tc>
          <w:tcPr>
            <w:tcW w:w="2972" w:type="dxa"/>
            <w:vMerge/>
          </w:tcPr>
          <w:p w14:paraId="7FBA00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1D9EFA3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6F1A6F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240B2448" w14:textId="77777777" w:rsidTr="00CB2FFD">
        <w:tc>
          <w:tcPr>
            <w:tcW w:w="2972" w:type="dxa"/>
            <w:vMerge w:val="restart"/>
          </w:tcPr>
          <w:p w14:paraId="23BA367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3.10</w:t>
            </w:r>
          </w:p>
          <w:p w14:paraId="39C72793" w14:textId="77777777" w:rsidR="007E184B" w:rsidRPr="007E184B" w:rsidRDefault="007E184B" w:rsidP="007E184B">
            <w:pPr>
              <w:suppressAutoHyphens/>
              <w:jc w:val="both"/>
              <w:rPr>
                <w:rFonts w:ascii="Times New Roman" w:eastAsia="Times New Roman" w:hAnsi="Times New Roman" w:cs="Times New Roman"/>
                <w:b/>
                <w:lang w:eastAsia="ru-RU"/>
              </w:rPr>
            </w:pPr>
            <w:proofErr w:type="spellStart"/>
            <w:r w:rsidRPr="007E184B">
              <w:rPr>
                <w:rFonts w:ascii="Times New Roman" w:eastAsia="Times New Roman" w:hAnsi="Times New Roman" w:cs="Times New Roman"/>
                <w:b/>
                <w:lang w:eastAsia="ru-RU"/>
              </w:rPr>
              <w:t>Гидроксокислоты</w:t>
            </w:r>
            <w:proofErr w:type="spellEnd"/>
            <w:r w:rsidRPr="007E184B">
              <w:rPr>
                <w:rFonts w:ascii="Times New Roman" w:eastAsia="Times New Roman" w:hAnsi="Times New Roman" w:cs="Times New Roman"/>
                <w:b/>
                <w:lang w:eastAsia="ru-RU"/>
              </w:rPr>
              <w:t xml:space="preserve"> </w:t>
            </w:r>
          </w:p>
        </w:tc>
        <w:tc>
          <w:tcPr>
            <w:tcW w:w="6662" w:type="dxa"/>
          </w:tcPr>
          <w:p w14:paraId="284617C8"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3F2CE24" w14:textId="77777777" w:rsidTr="00CB2FFD">
        <w:tc>
          <w:tcPr>
            <w:tcW w:w="2972" w:type="dxa"/>
            <w:vMerge/>
          </w:tcPr>
          <w:p w14:paraId="5A7BA2B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41E2809"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Номенклатура </w:t>
            </w:r>
            <w:proofErr w:type="spellStart"/>
            <w:r w:rsidRPr="007E184B">
              <w:rPr>
                <w:rFonts w:ascii="Times New Roman" w:eastAsia="Times New Roman" w:hAnsi="Times New Roman" w:cs="Times New Roman"/>
                <w:lang w:eastAsia="ru-RU"/>
              </w:rPr>
              <w:t>гидроксикислот</w:t>
            </w:r>
            <w:proofErr w:type="spellEnd"/>
            <w:r w:rsidRPr="007E184B">
              <w:rPr>
                <w:rFonts w:ascii="Times New Roman" w:eastAsia="Times New Roman" w:hAnsi="Times New Roman" w:cs="Times New Roman"/>
                <w:lang w:eastAsia="ru-RU"/>
              </w:rPr>
              <w:t xml:space="preserve">. Оптическая активность, изомерия. Энантиомеры. </w:t>
            </w:r>
            <w:proofErr w:type="spellStart"/>
            <w:r w:rsidRPr="007E184B">
              <w:rPr>
                <w:rFonts w:ascii="Times New Roman" w:eastAsia="Times New Roman" w:hAnsi="Times New Roman" w:cs="Times New Roman"/>
                <w:lang w:eastAsia="ru-RU"/>
              </w:rPr>
              <w:t>Диастеромеры</w:t>
            </w:r>
            <w:proofErr w:type="spellEnd"/>
            <w:r w:rsidRPr="007E184B">
              <w:rPr>
                <w:rFonts w:ascii="Times New Roman" w:eastAsia="Times New Roman" w:hAnsi="Times New Roman" w:cs="Times New Roman"/>
                <w:lang w:eastAsia="ru-RU"/>
              </w:rPr>
              <w:t xml:space="preserve">. Рацематы. </w:t>
            </w:r>
            <w:proofErr w:type="spellStart"/>
            <w:r w:rsidRPr="007E184B">
              <w:rPr>
                <w:rFonts w:ascii="Times New Roman" w:eastAsia="Times New Roman" w:hAnsi="Times New Roman" w:cs="Times New Roman"/>
                <w:lang w:eastAsia="ru-RU"/>
              </w:rPr>
              <w:t>Мезоформы</w:t>
            </w:r>
            <w:proofErr w:type="spellEnd"/>
            <w:r w:rsidRPr="007E184B">
              <w:rPr>
                <w:rFonts w:ascii="Times New Roman" w:eastAsia="Times New Roman" w:hAnsi="Times New Roman" w:cs="Times New Roman"/>
                <w:lang w:eastAsia="ru-RU"/>
              </w:rPr>
              <w:t xml:space="preserve">. Химические свойства </w:t>
            </w:r>
            <w:proofErr w:type="spellStart"/>
            <w:r w:rsidRPr="007E184B">
              <w:rPr>
                <w:rFonts w:ascii="Times New Roman" w:eastAsia="Times New Roman" w:hAnsi="Times New Roman" w:cs="Times New Roman"/>
                <w:lang w:eastAsia="ru-RU"/>
              </w:rPr>
              <w:t>гидроксикислоткак</w:t>
            </w:r>
            <w:proofErr w:type="spellEnd"/>
            <w:r w:rsidRPr="007E184B">
              <w:rPr>
                <w:rFonts w:ascii="Times New Roman" w:eastAsia="Times New Roman" w:hAnsi="Times New Roman" w:cs="Times New Roman"/>
                <w:lang w:eastAsia="ru-RU"/>
              </w:rPr>
              <w:t xml:space="preserve"> бифункциональных соединений. Отношение к нагреванию α, β, γ-</w:t>
            </w:r>
            <w:proofErr w:type="spellStart"/>
            <w:r w:rsidRPr="007E184B">
              <w:rPr>
                <w:rFonts w:ascii="Times New Roman" w:eastAsia="Times New Roman" w:hAnsi="Times New Roman" w:cs="Times New Roman"/>
                <w:lang w:eastAsia="ru-RU"/>
              </w:rPr>
              <w:t>гидроксикислот</w:t>
            </w:r>
            <w:proofErr w:type="spellEnd"/>
            <w:r w:rsidRPr="007E184B">
              <w:rPr>
                <w:rFonts w:ascii="Times New Roman" w:eastAsia="Times New Roman" w:hAnsi="Times New Roman" w:cs="Times New Roman"/>
                <w:lang w:eastAsia="ru-RU"/>
              </w:rPr>
              <w:t>.</w:t>
            </w:r>
          </w:p>
        </w:tc>
      </w:tr>
      <w:tr w:rsidR="007E184B" w:rsidRPr="007E184B" w14:paraId="79E456A5" w14:textId="77777777" w:rsidTr="00CB2FFD">
        <w:trPr>
          <w:trHeight w:val="339"/>
        </w:trPr>
        <w:tc>
          <w:tcPr>
            <w:tcW w:w="2972" w:type="dxa"/>
            <w:vMerge/>
          </w:tcPr>
          <w:p w14:paraId="34DB11F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34E321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AB39516" w14:textId="77777777" w:rsidTr="00CB2FFD">
        <w:trPr>
          <w:trHeight w:val="383"/>
        </w:trPr>
        <w:tc>
          <w:tcPr>
            <w:tcW w:w="2972" w:type="dxa"/>
            <w:vMerge/>
          </w:tcPr>
          <w:p w14:paraId="47DD044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4FA203E"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Гидроксикислоты</w:t>
            </w:r>
            <w:proofErr w:type="spellEnd"/>
          </w:p>
        </w:tc>
      </w:tr>
      <w:tr w:rsidR="007E184B" w:rsidRPr="007E184B" w14:paraId="4CC62FDD" w14:textId="77777777" w:rsidTr="00CB2FFD">
        <w:tc>
          <w:tcPr>
            <w:tcW w:w="2972" w:type="dxa"/>
            <w:vMerge/>
          </w:tcPr>
          <w:p w14:paraId="266B271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7C661E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10A6097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77111C2" w14:textId="77777777" w:rsidTr="00CB2FFD">
        <w:tc>
          <w:tcPr>
            <w:tcW w:w="2972" w:type="dxa"/>
            <w:vMerge w:val="restart"/>
          </w:tcPr>
          <w:p w14:paraId="6A270102" w14:textId="77777777" w:rsidR="007E184B" w:rsidRPr="007E184B" w:rsidRDefault="007E184B" w:rsidP="007E184B">
            <w:pPr>
              <w:suppressAutoHyphens/>
              <w:jc w:val="both"/>
              <w:rPr>
                <w:rFonts w:ascii="Times New Roman" w:eastAsia="Times New Roman" w:hAnsi="Times New Roman" w:cs="Times New Roman"/>
                <w:b/>
                <w:lang w:eastAsia="ru-RU"/>
              </w:rPr>
            </w:pPr>
            <w:bookmarkStart w:id="65" w:name="_Hlk163123242"/>
            <w:r w:rsidRPr="007E184B">
              <w:rPr>
                <w:rFonts w:ascii="Times New Roman" w:eastAsia="Times New Roman" w:hAnsi="Times New Roman" w:cs="Times New Roman"/>
                <w:b/>
                <w:lang w:eastAsia="ru-RU"/>
              </w:rPr>
              <w:t xml:space="preserve">Тема 3.11 </w:t>
            </w:r>
            <w:proofErr w:type="spellStart"/>
            <w:r w:rsidRPr="007E184B">
              <w:rPr>
                <w:rFonts w:ascii="Times New Roman" w:eastAsia="Times New Roman" w:hAnsi="Times New Roman" w:cs="Times New Roman"/>
                <w:b/>
                <w:lang w:eastAsia="ru-RU"/>
              </w:rPr>
              <w:t>Фенолокислоты</w:t>
            </w:r>
            <w:proofErr w:type="spellEnd"/>
          </w:p>
        </w:tc>
        <w:tc>
          <w:tcPr>
            <w:tcW w:w="6662" w:type="dxa"/>
          </w:tcPr>
          <w:p w14:paraId="755E8DC1"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E0C4D0B" w14:textId="77777777" w:rsidTr="00CB2FFD">
        <w:tc>
          <w:tcPr>
            <w:tcW w:w="2972" w:type="dxa"/>
            <w:vMerge/>
          </w:tcPr>
          <w:p w14:paraId="57C328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74E270B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7E184B">
              <w:rPr>
                <w:rFonts w:ascii="Times New Roman" w:eastAsia="Times New Roman" w:hAnsi="Times New Roman" w:cs="Times New Roman"/>
                <w:lang w:eastAsia="ru-RU"/>
              </w:rPr>
              <w:t>фенольногогидроксила</w:t>
            </w:r>
            <w:proofErr w:type="spellEnd"/>
            <w:r w:rsidRPr="007E184B">
              <w:rPr>
                <w:rFonts w:ascii="Times New Roman" w:eastAsia="Times New Roman" w:hAnsi="Times New Roman" w:cs="Times New Roman"/>
                <w:lang w:eastAsia="ru-RU"/>
              </w:rPr>
              <w:t xml:space="preserve">, декарбоксилирование. Качественные реакции </w:t>
            </w:r>
            <w:proofErr w:type="spellStart"/>
            <w:r w:rsidRPr="007E184B">
              <w:rPr>
                <w:rFonts w:ascii="Times New Roman" w:eastAsia="Times New Roman" w:hAnsi="Times New Roman" w:cs="Times New Roman"/>
                <w:lang w:eastAsia="ru-RU"/>
              </w:rPr>
              <w:t>фенолокислот</w:t>
            </w:r>
            <w:proofErr w:type="spellEnd"/>
            <w:r w:rsidRPr="007E184B">
              <w:rPr>
                <w:rFonts w:ascii="Times New Roman" w:eastAsia="Times New Roman" w:hAnsi="Times New Roman" w:cs="Times New Roman"/>
                <w:lang w:eastAsia="ru-RU"/>
              </w:rPr>
              <w:t xml:space="preserve">. Салициловая кислота, эфиры салициловой кислоты. Применение производных </w:t>
            </w:r>
            <w:proofErr w:type="spellStart"/>
            <w:r w:rsidRPr="007E184B">
              <w:rPr>
                <w:rFonts w:ascii="Times New Roman" w:eastAsia="Times New Roman" w:hAnsi="Times New Roman" w:cs="Times New Roman"/>
                <w:lang w:eastAsia="ru-RU"/>
              </w:rPr>
              <w:t>фенолокислот</w:t>
            </w:r>
            <w:proofErr w:type="spellEnd"/>
            <w:r w:rsidRPr="007E184B">
              <w:rPr>
                <w:rFonts w:ascii="Times New Roman" w:eastAsia="Times New Roman" w:hAnsi="Times New Roman" w:cs="Times New Roman"/>
                <w:lang w:eastAsia="ru-RU"/>
              </w:rPr>
              <w:t xml:space="preserve"> в медицине</w:t>
            </w:r>
          </w:p>
        </w:tc>
      </w:tr>
      <w:tr w:rsidR="007E184B" w:rsidRPr="007E184B" w14:paraId="0631848D" w14:textId="77777777" w:rsidTr="00CB2FFD">
        <w:tc>
          <w:tcPr>
            <w:tcW w:w="2972" w:type="dxa"/>
            <w:vMerge/>
          </w:tcPr>
          <w:p w14:paraId="28F46A00"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393550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48C93BA5" w14:textId="77777777" w:rsidTr="00CB2FFD">
        <w:trPr>
          <w:trHeight w:val="383"/>
        </w:trPr>
        <w:tc>
          <w:tcPr>
            <w:tcW w:w="2972" w:type="dxa"/>
            <w:vMerge/>
          </w:tcPr>
          <w:p w14:paraId="34B6BFA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1E27C59"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Фенолокислоты</w:t>
            </w:r>
            <w:proofErr w:type="spellEnd"/>
          </w:p>
        </w:tc>
      </w:tr>
      <w:tr w:rsidR="007E184B" w:rsidRPr="007E184B" w14:paraId="10F3FEC8" w14:textId="77777777" w:rsidTr="00CB2FFD">
        <w:tc>
          <w:tcPr>
            <w:tcW w:w="2972" w:type="dxa"/>
            <w:vMerge/>
          </w:tcPr>
          <w:p w14:paraId="6B02168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A28623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0A4B973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5"/>
      <w:tr w:rsidR="007E184B" w:rsidRPr="007E184B" w14:paraId="0DD7A54B" w14:textId="77777777" w:rsidTr="00CB2FFD">
        <w:tc>
          <w:tcPr>
            <w:tcW w:w="2972" w:type="dxa"/>
            <w:vMerge w:val="restart"/>
          </w:tcPr>
          <w:p w14:paraId="7B81F92C"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3.12 Аминокислоты. Белки</w:t>
            </w:r>
          </w:p>
        </w:tc>
        <w:tc>
          <w:tcPr>
            <w:tcW w:w="6662" w:type="dxa"/>
          </w:tcPr>
          <w:p w14:paraId="444107DE"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6D22A7AF" w14:textId="77777777" w:rsidTr="00CB2FFD">
        <w:tc>
          <w:tcPr>
            <w:tcW w:w="2972" w:type="dxa"/>
            <w:vMerge/>
          </w:tcPr>
          <w:p w14:paraId="24ECF954"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3225BF2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7E184B">
              <w:rPr>
                <w:rFonts w:ascii="Times New Roman" w:eastAsia="Times New Roman" w:hAnsi="Times New Roman" w:cs="Times New Roman"/>
                <w:lang w:eastAsia="ru-RU"/>
              </w:rPr>
              <w:t>оснóвных</w:t>
            </w:r>
            <w:proofErr w:type="spellEnd"/>
            <w:r w:rsidRPr="007E184B">
              <w:rPr>
                <w:rFonts w:ascii="Times New Roman" w:eastAsia="Times New Roman" w:hAnsi="Times New Roman" w:cs="Times New Roman"/>
                <w:lang w:eastAsia="ru-RU"/>
              </w:rPr>
              <w:t xml:space="preserve"> свойств аминокислот и ее причины. Биполярные ионы. Реакции конденсации. Пептидная связь. Получение аминокислот, их применение и биологическая функция. Белки. 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Качественные реакции на белки.</w:t>
            </w:r>
          </w:p>
        </w:tc>
      </w:tr>
      <w:tr w:rsidR="007E184B" w:rsidRPr="007E184B" w14:paraId="7D01FCAC" w14:textId="77777777" w:rsidTr="00CB2FFD">
        <w:tc>
          <w:tcPr>
            <w:tcW w:w="2972" w:type="dxa"/>
            <w:vMerge/>
          </w:tcPr>
          <w:p w14:paraId="6587DC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2813070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66BC4B53" w14:textId="77777777" w:rsidTr="00CB2FFD">
        <w:trPr>
          <w:trHeight w:val="383"/>
        </w:trPr>
        <w:tc>
          <w:tcPr>
            <w:tcW w:w="2972" w:type="dxa"/>
            <w:vMerge/>
          </w:tcPr>
          <w:p w14:paraId="50473DD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81CDFA3"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7E184B" w:rsidRPr="007E184B" w14:paraId="5B50F152" w14:textId="77777777" w:rsidTr="00CB2FFD">
        <w:trPr>
          <w:trHeight w:val="383"/>
        </w:trPr>
        <w:tc>
          <w:tcPr>
            <w:tcW w:w="2972" w:type="dxa"/>
            <w:vMerge/>
          </w:tcPr>
          <w:p w14:paraId="60A2AA8F"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76100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Аминокислоты, белки</w:t>
            </w:r>
          </w:p>
        </w:tc>
      </w:tr>
      <w:tr w:rsidR="007E184B" w:rsidRPr="007E184B" w14:paraId="23470E66" w14:textId="77777777" w:rsidTr="00CB2FFD">
        <w:tc>
          <w:tcPr>
            <w:tcW w:w="2972" w:type="dxa"/>
            <w:vMerge/>
          </w:tcPr>
          <w:p w14:paraId="4B46B36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725D3D5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E08663C"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3C0E821" w14:textId="77777777" w:rsidTr="00CB2FFD">
        <w:tc>
          <w:tcPr>
            <w:tcW w:w="2972" w:type="dxa"/>
            <w:vMerge w:val="restart"/>
          </w:tcPr>
          <w:p w14:paraId="7800299B"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3.13 Углеводы</w:t>
            </w:r>
          </w:p>
        </w:tc>
        <w:tc>
          <w:tcPr>
            <w:tcW w:w="6662" w:type="dxa"/>
          </w:tcPr>
          <w:p w14:paraId="3949153F"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05917D5C" w14:textId="77777777" w:rsidTr="00CB2FFD">
        <w:tc>
          <w:tcPr>
            <w:tcW w:w="2972" w:type="dxa"/>
            <w:vMerge/>
          </w:tcPr>
          <w:p w14:paraId="5A961673"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AE81929"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7E184B">
              <w:rPr>
                <w:rFonts w:ascii="Times New Roman" w:eastAsia="Times New Roman" w:hAnsi="Times New Roman" w:cs="Times New Roman"/>
                <w:lang w:eastAsia="ru-RU"/>
              </w:rPr>
              <w:t>иполисахаридов</w:t>
            </w:r>
            <w:proofErr w:type="spellEnd"/>
            <w:r w:rsidRPr="007E184B">
              <w:rPr>
                <w:rFonts w:ascii="Times New Roman" w:eastAsia="Times New Roman" w:hAnsi="Times New Roman" w:cs="Times New Roman"/>
                <w:lang w:eastAsia="ru-RU"/>
              </w:rPr>
              <w:t xml:space="preserve">). Цикло – </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 </w:t>
            </w:r>
            <w:proofErr w:type="spellStart"/>
            <w:proofErr w:type="gramStart"/>
            <w:r w:rsidRPr="007E184B">
              <w:rPr>
                <w:rFonts w:ascii="Times New Roman" w:eastAsia="Times New Roman" w:hAnsi="Times New Roman" w:cs="Times New Roman"/>
                <w:lang w:eastAsia="ru-RU"/>
              </w:rPr>
              <w:t>таутомерия.Оптическая</w:t>
            </w:r>
            <w:proofErr w:type="spellEnd"/>
            <w:proofErr w:type="gramEnd"/>
            <w:r w:rsidRPr="007E184B">
              <w:rPr>
                <w:rFonts w:ascii="Times New Roman" w:eastAsia="Times New Roman" w:hAnsi="Times New Roman" w:cs="Times New Roman"/>
                <w:lang w:eastAsia="ru-RU"/>
              </w:rPr>
              <w:t xml:space="preserve"> изомерия моносахаридов. </w:t>
            </w:r>
            <w:proofErr w:type="spellStart"/>
            <w:r w:rsidRPr="007E184B">
              <w:rPr>
                <w:rFonts w:ascii="Times New Roman" w:eastAsia="Times New Roman" w:hAnsi="Times New Roman" w:cs="Times New Roman"/>
                <w:lang w:eastAsia="ru-RU"/>
              </w:rPr>
              <w:t>Стереоизомерия</w:t>
            </w:r>
            <w:proofErr w:type="spellEnd"/>
            <w:r w:rsidRPr="007E184B">
              <w:rPr>
                <w:rFonts w:ascii="Times New Roman" w:eastAsia="Times New Roman" w:hAnsi="Times New Roman" w:cs="Times New Roman"/>
                <w:lang w:eastAsia="ru-RU"/>
              </w:rPr>
              <w:t>. Цикло-</w:t>
            </w:r>
            <w:proofErr w:type="spellStart"/>
            <w:r w:rsidRPr="007E184B">
              <w:rPr>
                <w:rFonts w:ascii="Times New Roman" w:eastAsia="Times New Roman" w:hAnsi="Times New Roman" w:cs="Times New Roman"/>
                <w:lang w:eastAsia="ru-RU"/>
              </w:rPr>
              <w:t>оксо</w:t>
            </w:r>
            <w:proofErr w:type="spellEnd"/>
            <w:r w:rsidRPr="007E184B">
              <w:rPr>
                <w:rFonts w:ascii="Times New Roman" w:eastAsia="Times New Roman" w:hAnsi="Times New Roman" w:cs="Times New Roman"/>
                <w:lang w:eastAsia="ru-RU"/>
              </w:rPr>
              <w:t xml:space="preserve">- таутомерия (кольчато-цепная); </w:t>
            </w:r>
            <w:proofErr w:type="spellStart"/>
            <w:r w:rsidRPr="007E184B">
              <w:rPr>
                <w:rFonts w:ascii="Times New Roman" w:eastAsia="Times New Roman" w:hAnsi="Times New Roman" w:cs="Times New Roman"/>
                <w:lang w:eastAsia="ru-RU"/>
              </w:rPr>
              <w:t>фуранозы</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пиранозы</w:t>
            </w:r>
            <w:proofErr w:type="spellEnd"/>
            <w:r w:rsidRPr="007E184B">
              <w:rPr>
                <w:rFonts w:ascii="Times New Roman" w:eastAsia="Times New Roman" w:hAnsi="Times New Roman" w:cs="Times New Roman"/>
                <w:lang w:eastAsia="ru-RU"/>
              </w:rPr>
              <w:t xml:space="preserve">. α-, β - аномеры. Формулы Фишера и </w:t>
            </w:r>
            <w:proofErr w:type="spellStart"/>
            <w:r w:rsidRPr="007E184B">
              <w:rPr>
                <w:rFonts w:ascii="Times New Roman" w:eastAsia="Times New Roman" w:hAnsi="Times New Roman" w:cs="Times New Roman"/>
                <w:lang w:eastAsia="ru-RU"/>
              </w:rPr>
              <w:t>Хеуорса</w:t>
            </w:r>
            <w:proofErr w:type="spellEnd"/>
            <w:r w:rsidRPr="007E184B">
              <w:rPr>
                <w:rFonts w:ascii="Times New Roman" w:eastAsia="Times New Roman" w:hAnsi="Times New Roman" w:cs="Times New Roman"/>
                <w:lang w:eastAsia="ru-RU"/>
              </w:rPr>
              <w:t>. Мутаротация. Моносахариды. Классификация, строение и номенклатура (</w:t>
            </w:r>
            <w:proofErr w:type="spellStart"/>
            <w:r w:rsidRPr="007E184B">
              <w:rPr>
                <w:rFonts w:ascii="Times New Roman" w:eastAsia="Times New Roman" w:hAnsi="Times New Roman" w:cs="Times New Roman"/>
                <w:lang w:eastAsia="ru-RU"/>
              </w:rPr>
              <w:t>альдо</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кетопентозы</w:t>
            </w:r>
            <w:proofErr w:type="spellEnd"/>
            <w:r w:rsidRPr="007E184B">
              <w:rPr>
                <w:rFonts w:ascii="Times New Roman" w:eastAsia="Times New Roman" w:hAnsi="Times New Roman" w:cs="Times New Roman"/>
                <w:lang w:eastAsia="ru-RU"/>
              </w:rPr>
              <w:t xml:space="preserve"> и гексозы). </w:t>
            </w:r>
            <w:proofErr w:type="spellStart"/>
            <w:r w:rsidRPr="007E184B">
              <w:rPr>
                <w:rFonts w:ascii="Times New Roman" w:eastAsia="Times New Roman" w:hAnsi="Times New Roman" w:cs="Times New Roman"/>
                <w:lang w:eastAsia="ru-RU"/>
              </w:rPr>
              <w:t>Химическиесвойства</w:t>
            </w:r>
            <w:proofErr w:type="spellEnd"/>
            <w:r w:rsidRPr="007E184B">
              <w:rPr>
                <w:rFonts w:ascii="Times New Roman" w:eastAsia="Times New Roman" w:hAnsi="Times New Roman" w:cs="Times New Roman"/>
                <w:lang w:eastAsia="ru-RU"/>
              </w:rPr>
              <w:t xml:space="preserve"> моносахаридов. Реакции </w:t>
            </w:r>
            <w:proofErr w:type="spellStart"/>
            <w:r w:rsidRPr="007E184B">
              <w:rPr>
                <w:rFonts w:ascii="Times New Roman" w:eastAsia="Times New Roman" w:hAnsi="Times New Roman" w:cs="Times New Roman"/>
                <w:lang w:eastAsia="ru-RU"/>
              </w:rPr>
              <w:t>полуацетального</w:t>
            </w:r>
            <w:proofErr w:type="spellEnd"/>
            <w:r w:rsidRPr="007E184B">
              <w:rPr>
                <w:rFonts w:ascii="Times New Roman" w:eastAsia="Times New Roman" w:hAnsi="Times New Roman" w:cs="Times New Roman"/>
                <w:lang w:eastAsia="ru-RU"/>
              </w:rPr>
              <w:t xml:space="preserve"> гидроксила (образование гликозидов), реакции спиртовых гидроксилов (</w:t>
            </w:r>
            <w:proofErr w:type="spellStart"/>
            <w:r w:rsidRPr="007E184B">
              <w:rPr>
                <w:rFonts w:ascii="Times New Roman" w:eastAsia="Times New Roman" w:hAnsi="Times New Roman" w:cs="Times New Roman"/>
                <w:lang w:eastAsia="ru-RU"/>
              </w:rPr>
              <w:t>ацилированиие</w:t>
            </w:r>
            <w:proofErr w:type="spellEnd"/>
            <w:r w:rsidRPr="007E184B">
              <w:rPr>
                <w:rFonts w:ascii="Times New Roman" w:eastAsia="Times New Roman" w:hAnsi="Times New Roman" w:cs="Times New Roman"/>
                <w:lang w:eastAsia="ru-RU"/>
              </w:rPr>
              <w:t xml:space="preserve">, алкилирование): образование простых и сложных </w:t>
            </w:r>
            <w:proofErr w:type="spellStart"/>
            <w:proofErr w:type="gramStart"/>
            <w:r w:rsidRPr="007E184B">
              <w:rPr>
                <w:rFonts w:ascii="Times New Roman" w:eastAsia="Times New Roman" w:hAnsi="Times New Roman" w:cs="Times New Roman"/>
                <w:lang w:eastAsia="ru-RU"/>
              </w:rPr>
              <w:t>эфиров.Восстановительные</w:t>
            </w:r>
            <w:proofErr w:type="spellEnd"/>
            <w:proofErr w:type="gramEnd"/>
            <w:r w:rsidRPr="007E184B">
              <w:rPr>
                <w:rFonts w:ascii="Times New Roman" w:eastAsia="Times New Roman" w:hAnsi="Times New Roman" w:cs="Times New Roman"/>
                <w:lang w:eastAsia="ru-RU"/>
              </w:rPr>
              <w:t xml:space="preserve"> свойства моноз. Окисление глюкозы; образование </w:t>
            </w:r>
            <w:proofErr w:type="spellStart"/>
            <w:r w:rsidRPr="007E184B">
              <w:rPr>
                <w:rFonts w:ascii="Times New Roman" w:eastAsia="Times New Roman" w:hAnsi="Times New Roman" w:cs="Times New Roman"/>
                <w:lang w:eastAsia="ru-RU"/>
              </w:rPr>
              <w:t>глюконовой</w:t>
            </w:r>
            <w:proofErr w:type="spellEnd"/>
            <w:r w:rsidRPr="007E184B">
              <w:rPr>
                <w:rFonts w:ascii="Times New Roman" w:eastAsia="Times New Roman" w:hAnsi="Times New Roman" w:cs="Times New Roman"/>
                <w:lang w:eastAsia="ru-RU"/>
              </w:rPr>
              <w:t xml:space="preserve">, </w:t>
            </w:r>
            <w:proofErr w:type="spellStart"/>
            <w:r w:rsidRPr="007E184B">
              <w:rPr>
                <w:rFonts w:ascii="Times New Roman" w:eastAsia="Times New Roman" w:hAnsi="Times New Roman" w:cs="Times New Roman"/>
                <w:lang w:eastAsia="ru-RU"/>
              </w:rPr>
              <w:t>глюкаровой</w:t>
            </w:r>
            <w:proofErr w:type="spellEnd"/>
            <w:r w:rsidRPr="007E184B">
              <w:rPr>
                <w:rFonts w:ascii="Times New Roman" w:eastAsia="Times New Roman" w:hAnsi="Times New Roman" w:cs="Times New Roman"/>
                <w:lang w:eastAsia="ru-RU"/>
              </w:rPr>
              <w:t xml:space="preserve"> и </w:t>
            </w:r>
            <w:proofErr w:type="spellStart"/>
            <w:r w:rsidRPr="007E184B">
              <w:rPr>
                <w:rFonts w:ascii="Times New Roman" w:eastAsia="Times New Roman" w:hAnsi="Times New Roman" w:cs="Times New Roman"/>
                <w:lang w:eastAsia="ru-RU"/>
              </w:rPr>
              <w:t>глюкуроновой</w:t>
            </w:r>
            <w:proofErr w:type="spellEnd"/>
            <w:r w:rsidRPr="007E184B">
              <w:rPr>
                <w:rFonts w:ascii="Times New Roman" w:eastAsia="Times New Roman" w:hAnsi="Times New Roman" w:cs="Times New Roman"/>
                <w:lang w:eastAsia="ru-RU"/>
              </w:rPr>
              <w:t xml:space="preserve"> кислот</w:t>
            </w:r>
          </w:p>
          <w:p w14:paraId="451A1C80"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15C435D7" w14:textId="77777777" w:rsidR="007E184B" w:rsidRPr="007E184B" w:rsidRDefault="007E184B" w:rsidP="007E184B">
            <w:pPr>
              <w:rPr>
                <w:rFonts w:ascii="Times New Roman" w:eastAsia="Times New Roman" w:hAnsi="Times New Roman" w:cs="Times New Roman"/>
                <w:lang w:eastAsia="ru-RU"/>
              </w:rPr>
            </w:pPr>
            <w:proofErr w:type="spellStart"/>
            <w:r w:rsidRPr="007E184B">
              <w:rPr>
                <w:rFonts w:ascii="Times New Roman" w:eastAsia="Times New Roman" w:hAnsi="Times New Roman" w:cs="Times New Roman"/>
                <w:lang w:eastAsia="ru-RU"/>
              </w:rPr>
              <w:t>невосстанавливающие</w:t>
            </w:r>
            <w:proofErr w:type="spellEnd"/>
            <w:r w:rsidRPr="007E184B">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 свойства сахарозы. Полисахариды. 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w:t>
            </w:r>
          </w:p>
          <w:p w14:paraId="23523CB1"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Гидролиз целлюлозы, образование сложных эфиров с неорганическими и органическими кислотами. Нахождение в природе</w:t>
            </w:r>
          </w:p>
          <w:p w14:paraId="24EF25F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7E184B" w:rsidRPr="007E184B" w14:paraId="5954D7D4" w14:textId="77777777" w:rsidTr="00CB2FFD">
        <w:tc>
          <w:tcPr>
            <w:tcW w:w="2972" w:type="dxa"/>
            <w:vMerge/>
          </w:tcPr>
          <w:p w14:paraId="3982DE1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C8F87AD"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696EEE8E" w14:textId="77777777" w:rsidTr="00CB2FFD">
        <w:trPr>
          <w:trHeight w:val="383"/>
        </w:trPr>
        <w:tc>
          <w:tcPr>
            <w:tcW w:w="2972" w:type="dxa"/>
            <w:vMerge/>
          </w:tcPr>
          <w:p w14:paraId="26E8D41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D1CEAF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Углеводы</w:t>
            </w:r>
          </w:p>
        </w:tc>
      </w:tr>
      <w:tr w:rsidR="007E184B" w:rsidRPr="007E184B" w14:paraId="68B4D4B1" w14:textId="77777777" w:rsidTr="00CB2FFD">
        <w:tc>
          <w:tcPr>
            <w:tcW w:w="2972" w:type="dxa"/>
            <w:vMerge/>
          </w:tcPr>
          <w:p w14:paraId="5FC29BD8"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47E19AA4"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4F6520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345D9C65" w14:textId="77777777" w:rsidTr="00CB2FFD">
        <w:tc>
          <w:tcPr>
            <w:tcW w:w="9634" w:type="dxa"/>
            <w:gridSpan w:val="2"/>
          </w:tcPr>
          <w:p w14:paraId="7C506C74" w14:textId="77777777" w:rsidR="007E184B" w:rsidRPr="007E184B" w:rsidRDefault="007E184B" w:rsidP="007E184B">
            <w:pPr>
              <w:rPr>
                <w:rFonts w:ascii="Times New Roman" w:eastAsia="Times New Roman" w:hAnsi="Times New Roman" w:cs="Times New Roman"/>
                <w:b/>
                <w:lang w:eastAsia="ru-RU"/>
              </w:rPr>
            </w:pPr>
            <w:r w:rsidRPr="007E184B">
              <w:rPr>
                <w:rFonts w:ascii="Times New Roman" w:hAnsi="Times New Roman" w:cs="Times New Roman"/>
                <w:b/>
                <w:sz w:val="24"/>
                <w:szCs w:val="24"/>
              </w:rPr>
              <w:t xml:space="preserve">Раздел 4. Гетероциклические соединения </w:t>
            </w:r>
          </w:p>
        </w:tc>
      </w:tr>
      <w:tr w:rsidR="007E184B" w:rsidRPr="007E184B" w14:paraId="196E6D27" w14:textId="77777777" w:rsidTr="00CB2FFD">
        <w:tc>
          <w:tcPr>
            <w:tcW w:w="2972" w:type="dxa"/>
            <w:vMerge w:val="restart"/>
          </w:tcPr>
          <w:p w14:paraId="0645AB15"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lastRenderedPageBreak/>
              <w:t>Тема 4.1</w:t>
            </w:r>
          </w:p>
          <w:p w14:paraId="39C0F6AF"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Гетероциклические соединения</w:t>
            </w:r>
          </w:p>
        </w:tc>
        <w:tc>
          <w:tcPr>
            <w:tcW w:w="6662" w:type="dxa"/>
          </w:tcPr>
          <w:p w14:paraId="3AC457F0"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493B873F" w14:textId="77777777" w:rsidTr="00CB2FFD">
        <w:tc>
          <w:tcPr>
            <w:tcW w:w="2972" w:type="dxa"/>
            <w:vMerge/>
          </w:tcPr>
          <w:p w14:paraId="3C5E384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5A1BDBC"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Пятичленные гетероциклы. Классификация, номенклатура. Ароматический характер важнейших гетероциклических систем (пиррол, пиридин, пиримидин, пурин). Химические свойства: кислотно-основные, реакции </w:t>
            </w:r>
            <w:proofErr w:type="spellStart"/>
            <w:r w:rsidRPr="007E184B">
              <w:rPr>
                <w:rFonts w:ascii="Times New Roman" w:eastAsia="Times New Roman" w:hAnsi="Times New Roman" w:cs="Times New Roman"/>
                <w:lang w:eastAsia="ru-RU"/>
              </w:rPr>
              <w:t>электрофильного</w:t>
            </w:r>
            <w:proofErr w:type="spellEnd"/>
            <w:r w:rsidRPr="007E184B">
              <w:rPr>
                <w:rFonts w:ascii="Times New Roman" w:eastAsia="Times New Roman" w:hAnsi="Times New Roman" w:cs="Times New Roman"/>
                <w:lang w:eastAsia="ru-RU"/>
              </w:rPr>
              <w:t xml:space="preserve"> замещения,</w:t>
            </w:r>
          </w:p>
          <w:p w14:paraId="28F882C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восстановления. Фуран, тиофен, пиррол, </w:t>
            </w:r>
            <w:proofErr w:type="spellStart"/>
            <w:r w:rsidRPr="007E184B">
              <w:rPr>
                <w:rFonts w:ascii="Times New Roman" w:eastAsia="Times New Roman" w:hAnsi="Times New Roman" w:cs="Times New Roman"/>
                <w:lang w:eastAsia="ru-RU"/>
              </w:rPr>
              <w:t>диазолы</w:t>
            </w:r>
            <w:proofErr w:type="spellEnd"/>
            <w:r w:rsidRPr="007E184B">
              <w:rPr>
                <w:rFonts w:ascii="Times New Roman" w:eastAsia="Times New Roman" w:hAnsi="Times New Roman" w:cs="Times New Roman"/>
                <w:lang w:eastAsia="ru-RU"/>
              </w:rPr>
              <w:t>. Фурацилин, антипирин, анальгин.</w:t>
            </w:r>
          </w:p>
          <w:p w14:paraId="60BDEFF2"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 xml:space="preserve">Шестичленные гетероциклы. Номенклатура, строение, химические свойства азинов, </w:t>
            </w:r>
            <w:proofErr w:type="spellStart"/>
            <w:r w:rsidRPr="007E184B">
              <w:rPr>
                <w:rFonts w:ascii="Times New Roman" w:eastAsia="Times New Roman" w:hAnsi="Times New Roman" w:cs="Times New Roman"/>
                <w:lang w:eastAsia="ru-RU"/>
              </w:rPr>
              <w:t>диазинов</w:t>
            </w:r>
            <w:proofErr w:type="spellEnd"/>
            <w:r w:rsidRPr="007E184B">
              <w:rPr>
                <w:rFonts w:ascii="Times New Roman" w:eastAsia="Times New Roman" w:hAnsi="Times New Roman" w:cs="Times New Roman"/>
                <w:lang w:eastAsia="ru-RU"/>
              </w:rPr>
              <w:t xml:space="preserve">, их основность. Алкалоиды группы пурина: кофеин, </w:t>
            </w:r>
            <w:proofErr w:type="spellStart"/>
            <w:r w:rsidRPr="007E184B">
              <w:rPr>
                <w:rFonts w:ascii="Times New Roman" w:eastAsia="Times New Roman" w:hAnsi="Times New Roman" w:cs="Times New Roman"/>
                <w:lang w:eastAsia="ru-RU"/>
              </w:rPr>
              <w:t>тиобромин</w:t>
            </w:r>
            <w:proofErr w:type="spellEnd"/>
            <w:r w:rsidRPr="007E184B">
              <w:rPr>
                <w:rFonts w:ascii="Times New Roman" w:eastAsia="Times New Roman" w:hAnsi="Times New Roman" w:cs="Times New Roman"/>
                <w:lang w:eastAsia="ru-RU"/>
              </w:rPr>
              <w:t>, теофиллин.</w:t>
            </w:r>
          </w:p>
          <w:p w14:paraId="71AB0714"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Барбитуровая кислота. Барбитураты, применение в медицине.</w:t>
            </w:r>
          </w:p>
        </w:tc>
      </w:tr>
      <w:tr w:rsidR="007E184B" w:rsidRPr="007E184B" w14:paraId="7B9B3739" w14:textId="77777777" w:rsidTr="00CB2FFD">
        <w:tc>
          <w:tcPr>
            <w:tcW w:w="2972" w:type="dxa"/>
            <w:vMerge/>
          </w:tcPr>
          <w:p w14:paraId="0BC054D5"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6C8313CB"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054A1117" w14:textId="77777777" w:rsidTr="00CB2FFD">
        <w:trPr>
          <w:trHeight w:val="383"/>
        </w:trPr>
        <w:tc>
          <w:tcPr>
            <w:tcW w:w="2972" w:type="dxa"/>
            <w:vMerge/>
          </w:tcPr>
          <w:p w14:paraId="0CA275E1"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4F90E911"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Гетероциклические соединения</w:t>
            </w:r>
          </w:p>
        </w:tc>
      </w:tr>
      <w:tr w:rsidR="007E184B" w:rsidRPr="007E184B" w14:paraId="18ABF31B" w14:textId="77777777" w:rsidTr="00CB2FFD">
        <w:trPr>
          <w:trHeight w:val="383"/>
        </w:trPr>
        <w:tc>
          <w:tcPr>
            <w:tcW w:w="2972" w:type="dxa"/>
            <w:vMerge/>
          </w:tcPr>
          <w:p w14:paraId="057E3FA7"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75CA828"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Идентификация органических веществ</w:t>
            </w:r>
          </w:p>
        </w:tc>
      </w:tr>
      <w:tr w:rsidR="007E184B" w:rsidRPr="007E184B" w14:paraId="085F0782" w14:textId="77777777" w:rsidTr="00CB2FFD">
        <w:tc>
          <w:tcPr>
            <w:tcW w:w="2972" w:type="dxa"/>
            <w:vMerge/>
          </w:tcPr>
          <w:p w14:paraId="179A0DDB"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0C124322"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33A62826"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443271A1" w14:textId="77777777" w:rsidTr="00CB2FFD">
        <w:tc>
          <w:tcPr>
            <w:tcW w:w="2972" w:type="dxa"/>
            <w:vMerge w:val="restart"/>
          </w:tcPr>
          <w:p w14:paraId="40AFC790"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Тема 4.2</w:t>
            </w:r>
          </w:p>
          <w:p w14:paraId="3287C823" w14:textId="77777777" w:rsidR="007E184B" w:rsidRPr="007E184B" w:rsidRDefault="007E184B" w:rsidP="007E184B">
            <w:pPr>
              <w:suppressAutoHyphens/>
              <w:jc w:val="both"/>
              <w:rPr>
                <w:rFonts w:ascii="Times New Roman" w:eastAsia="Times New Roman" w:hAnsi="Times New Roman" w:cs="Times New Roman"/>
                <w:b/>
                <w:lang w:eastAsia="ru-RU"/>
              </w:rPr>
            </w:pPr>
            <w:r w:rsidRPr="007E184B">
              <w:rPr>
                <w:rFonts w:ascii="Times New Roman" w:eastAsia="Times New Roman" w:hAnsi="Times New Roman" w:cs="Times New Roman"/>
                <w:b/>
                <w:lang w:eastAsia="ru-RU"/>
              </w:rPr>
              <w:t>Качественный анализ органических соединений</w:t>
            </w:r>
          </w:p>
        </w:tc>
        <w:tc>
          <w:tcPr>
            <w:tcW w:w="6662" w:type="dxa"/>
          </w:tcPr>
          <w:p w14:paraId="1E15C4FA"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 xml:space="preserve">Содержание </w:t>
            </w:r>
          </w:p>
        </w:tc>
      </w:tr>
      <w:tr w:rsidR="007E184B" w:rsidRPr="007E184B" w14:paraId="20614767" w14:textId="77777777" w:rsidTr="00CB2FFD">
        <w:tc>
          <w:tcPr>
            <w:tcW w:w="2972" w:type="dxa"/>
            <w:vMerge/>
          </w:tcPr>
          <w:p w14:paraId="5E3DF9EA"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0AA96A57"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Качественные реакции на основные классы органических соединений и индивидуальные вещества; способы получения и химические свойства основных классов органических соединений; методы, приемы и способы выполнения химического анализа для установления строения органических соединений. 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7E184B" w:rsidRPr="007E184B" w14:paraId="59C1A584" w14:textId="77777777" w:rsidTr="00CB2FFD">
        <w:tc>
          <w:tcPr>
            <w:tcW w:w="2972" w:type="dxa"/>
            <w:vMerge/>
          </w:tcPr>
          <w:p w14:paraId="4EFCEBF2"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7F47F3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практических и лабораторных занятий</w:t>
            </w:r>
          </w:p>
        </w:tc>
      </w:tr>
      <w:tr w:rsidR="007E184B" w:rsidRPr="007E184B" w14:paraId="387B9284" w14:textId="77777777" w:rsidTr="00CB2FFD">
        <w:trPr>
          <w:trHeight w:val="383"/>
        </w:trPr>
        <w:tc>
          <w:tcPr>
            <w:tcW w:w="2972" w:type="dxa"/>
            <w:vMerge/>
          </w:tcPr>
          <w:p w14:paraId="74F7A3CC"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tcPr>
          <w:p w14:paraId="5B53CA0F" w14:textId="77777777" w:rsidR="007E184B" w:rsidRPr="007E184B" w:rsidRDefault="007E184B" w:rsidP="007E184B">
            <w:pPr>
              <w:rPr>
                <w:rFonts w:ascii="Times New Roman" w:eastAsia="Times New Roman" w:hAnsi="Times New Roman" w:cs="Times New Roman"/>
                <w:lang w:eastAsia="ru-RU"/>
              </w:rPr>
            </w:pPr>
            <w:r w:rsidRPr="007E184B">
              <w:rPr>
                <w:rFonts w:ascii="Times New Roman" w:eastAsia="Times New Roman" w:hAnsi="Times New Roman" w:cs="Times New Roman"/>
                <w:lang w:eastAsia="ru-RU"/>
              </w:rPr>
              <w:t>Качественный анализ органических соединений</w:t>
            </w:r>
          </w:p>
        </w:tc>
      </w:tr>
      <w:tr w:rsidR="007E184B" w:rsidRPr="007E184B" w14:paraId="70C6685E" w14:textId="77777777" w:rsidTr="00CB2FFD">
        <w:tc>
          <w:tcPr>
            <w:tcW w:w="2972" w:type="dxa"/>
            <w:vMerge/>
          </w:tcPr>
          <w:p w14:paraId="77B0AF76" w14:textId="77777777" w:rsidR="007E184B" w:rsidRPr="007E184B" w:rsidRDefault="007E184B" w:rsidP="007E184B">
            <w:pPr>
              <w:suppressAutoHyphens/>
              <w:jc w:val="both"/>
              <w:rPr>
                <w:rFonts w:ascii="Times New Roman" w:hAnsi="Times New Roman" w:cs="Times New Roman"/>
                <w:bCs/>
                <w:sz w:val="24"/>
                <w:szCs w:val="24"/>
              </w:rPr>
            </w:pPr>
          </w:p>
        </w:tc>
        <w:tc>
          <w:tcPr>
            <w:tcW w:w="6662" w:type="dxa"/>
            <w:vAlign w:val="bottom"/>
          </w:tcPr>
          <w:p w14:paraId="50483615"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 том числе самостоятельная работа обучающихся</w:t>
            </w:r>
          </w:p>
          <w:p w14:paraId="7D4F92F9" w14:textId="77777777" w:rsidR="007E184B" w:rsidRPr="007E184B" w:rsidRDefault="007E184B" w:rsidP="007E184B">
            <w:pPr>
              <w:rPr>
                <w:rFonts w:ascii="Times New Roman" w:eastAsia="Times New Roman" w:hAnsi="Times New Roman" w:cs="Times New Roman"/>
                <w:b/>
                <w:bCs/>
                <w:lang w:eastAsia="ru-RU"/>
              </w:rPr>
            </w:pPr>
            <w:r w:rsidRPr="007E184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84B" w:rsidRPr="007E184B" w14:paraId="17F2F260" w14:textId="77777777" w:rsidTr="00CB2FFD">
        <w:tc>
          <w:tcPr>
            <w:tcW w:w="9634" w:type="dxa"/>
            <w:gridSpan w:val="2"/>
          </w:tcPr>
          <w:p w14:paraId="069EDF8E" w14:textId="77777777" w:rsidR="007E184B" w:rsidRPr="007E184B" w:rsidRDefault="007E184B" w:rsidP="007E184B">
            <w:pPr>
              <w:spacing w:line="276" w:lineRule="auto"/>
              <w:rPr>
                <w:rFonts w:ascii="Times New Roman" w:eastAsia="Times New Roman" w:hAnsi="Times New Roman" w:cs="Times New Roman"/>
                <w:iCs/>
                <w:lang w:eastAsia="ru-RU"/>
              </w:rPr>
            </w:pPr>
            <w:r w:rsidRPr="007E184B">
              <w:rPr>
                <w:rFonts w:ascii="Times New Roman" w:eastAsia="Times New Roman" w:hAnsi="Times New Roman" w:cs="Times New Roman"/>
                <w:iCs/>
                <w:lang w:eastAsia="ru-RU"/>
              </w:rPr>
              <w:t>Промежуточная аттестация (количество часов)</w:t>
            </w:r>
          </w:p>
        </w:tc>
      </w:tr>
      <w:tr w:rsidR="007E184B" w:rsidRPr="007E184B" w14:paraId="3437507E" w14:textId="77777777" w:rsidTr="00CB2FFD">
        <w:tc>
          <w:tcPr>
            <w:tcW w:w="9634" w:type="dxa"/>
            <w:gridSpan w:val="2"/>
          </w:tcPr>
          <w:p w14:paraId="5E4911A8" w14:textId="77777777" w:rsidR="007E184B" w:rsidRPr="007E184B" w:rsidRDefault="007E184B" w:rsidP="007E184B">
            <w:pPr>
              <w:spacing w:line="276" w:lineRule="auto"/>
              <w:rPr>
                <w:rFonts w:ascii="Times New Roman" w:eastAsia="Times New Roman" w:hAnsi="Times New Roman" w:cs="Times New Roman"/>
                <w:b/>
                <w:bCs/>
                <w:lang w:eastAsia="ru-RU"/>
              </w:rPr>
            </w:pPr>
            <w:r w:rsidRPr="007E184B">
              <w:rPr>
                <w:rFonts w:ascii="Times New Roman" w:eastAsia="Times New Roman" w:hAnsi="Times New Roman" w:cs="Times New Roman"/>
                <w:b/>
                <w:bCs/>
                <w:lang w:eastAsia="ru-RU"/>
              </w:rPr>
              <w:t>Всего (количество часов = 64)</w:t>
            </w:r>
          </w:p>
        </w:tc>
      </w:tr>
    </w:tbl>
    <w:p w14:paraId="4917D248" w14:textId="77777777" w:rsidR="007E184B" w:rsidRPr="007E184B" w:rsidRDefault="007E184B" w:rsidP="007E184B">
      <w:pPr>
        <w:rPr>
          <w:rFonts w:ascii="Times New Roman" w:hAnsi="Times New Roman" w:cs="Times New Roman"/>
          <w:sz w:val="24"/>
          <w:szCs w:val="24"/>
        </w:rPr>
      </w:pPr>
    </w:p>
    <w:p w14:paraId="31EAEC33" w14:textId="77777777" w:rsidR="007E184B" w:rsidRPr="007E184B" w:rsidRDefault="007E184B" w:rsidP="007E184B">
      <w:pPr>
        <w:rPr>
          <w:rFonts w:ascii="Times New Roman" w:hAnsi="Times New Roman" w:cs="Times New Roman"/>
          <w:sz w:val="24"/>
          <w:szCs w:val="24"/>
        </w:rPr>
      </w:pPr>
    </w:p>
    <w:p w14:paraId="1C74246A"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3. Условия реализации </w:t>
      </w:r>
      <w:r w:rsidRPr="007E184B">
        <w:rPr>
          <w:rFonts w:ascii="Times New Roman" w:eastAsia="Segoe UI" w:hAnsi="Times New Roman" w:cs="Times New Roman"/>
          <w:b/>
          <w:bCs/>
          <w:caps/>
          <w:kern w:val="32"/>
          <w:sz w:val="24"/>
          <w:szCs w:val="24"/>
          <w:lang w:eastAsia="x-none"/>
        </w:rPr>
        <w:t>ДИСЦИПЛИНЫ</w:t>
      </w:r>
    </w:p>
    <w:p w14:paraId="2EA5BFB7" w14:textId="77777777" w:rsidR="007E184B" w:rsidRPr="007E184B" w:rsidRDefault="007E184B" w:rsidP="007E184B">
      <w:pPr>
        <w:spacing w:after="120" w:line="276" w:lineRule="auto"/>
        <w:ind w:firstLine="709"/>
        <w:outlineLvl w:val="1"/>
        <w:rPr>
          <w:rFonts w:ascii="Times New Roman" w:eastAsia="Segoe UI" w:hAnsi="Times New Roman" w:cs="Times New Roman"/>
          <w:b/>
          <w:bCs/>
          <w:sz w:val="24"/>
          <w:szCs w:val="24"/>
          <w:lang w:eastAsia="ru-RU"/>
        </w:rPr>
      </w:pPr>
      <w:r w:rsidRPr="007E184B">
        <w:rPr>
          <w:rFonts w:ascii="Times New Roman" w:eastAsia="Segoe UI" w:hAnsi="Times New Roman" w:cs="Times New Roman"/>
          <w:b/>
          <w:bCs/>
          <w:sz w:val="24"/>
          <w:szCs w:val="24"/>
          <w:lang w:eastAsia="ru-RU"/>
        </w:rPr>
        <w:t>3.1. Материально-техническое обеспечение</w:t>
      </w:r>
    </w:p>
    <w:p w14:paraId="27B894B7" w14:textId="77777777" w:rsidR="007E184B" w:rsidRPr="007E184B" w:rsidRDefault="007E184B" w:rsidP="007E184B">
      <w:pPr>
        <w:suppressAutoHyphens/>
        <w:ind w:firstLine="709"/>
        <w:jc w:val="both"/>
        <w:rPr>
          <w:rFonts w:ascii="Times New Roman" w:hAnsi="Times New Roman" w:cs="Times New Roman"/>
          <w:bCs/>
          <w:sz w:val="24"/>
          <w:szCs w:val="24"/>
        </w:rPr>
      </w:pPr>
      <w:r w:rsidRPr="007E184B">
        <w:rPr>
          <w:rFonts w:ascii="Times New Roman" w:hAnsi="Times New Roman" w:cs="Times New Roman"/>
          <w:bCs/>
          <w:sz w:val="24"/>
          <w:szCs w:val="24"/>
        </w:rPr>
        <w:t>Кабинет «Химических дисциплин», оснащенный в соответствии с приложением 3 ПОП-П.</w:t>
      </w:r>
    </w:p>
    <w:p w14:paraId="6F2E0406" w14:textId="5C1FC035" w:rsidR="007E184B" w:rsidRPr="007E184B" w:rsidRDefault="007E184B" w:rsidP="007E184B">
      <w:pPr>
        <w:suppressAutoHyphens/>
        <w:ind w:firstLine="709"/>
        <w:jc w:val="both"/>
        <w:rPr>
          <w:rFonts w:ascii="Times New Roman" w:hAnsi="Times New Roman" w:cs="Times New Roman"/>
          <w:bCs/>
          <w:sz w:val="24"/>
          <w:szCs w:val="24"/>
        </w:rPr>
      </w:pPr>
      <w:r w:rsidRPr="007E184B">
        <w:rPr>
          <w:rFonts w:ascii="Times New Roman" w:hAnsi="Times New Roman" w:cs="Times New Roman"/>
          <w:bCs/>
          <w:sz w:val="24"/>
          <w:szCs w:val="24"/>
        </w:rPr>
        <w:t>Лаборатория</w:t>
      </w:r>
      <w:r w:rsidRPr="007E184B">
        <w:rPr>
          <w:rFonts w:ascii="Times New Roman" w:hAnsi="Times New Roman" w:cs="Times New Roman"/>
          <w:bCs/>
          <w:i/>
          <w:sz w:val="24"/>
          <w:szCs w:val="24"/>
        </w:rPr>
        <w:t xml:space="preserve"> </w:t>
      </w:r>
      <w:r w:rsidRPr="007E184B">
        <w:rPr>
          <w:rFonts w:ascii="Times New Roman" w:hAnsi="Times New Roman" w:cs="Times New Roman"/>
          <w:bCs/>
          <w:iCs/>
          <w:sz w:val="24"/>
          <w:szCs w:val="24"/>
        </w:rPr>
        <w:t>«</w:t>
      </w:r>
      <w:r w:rsidR="00862221">
        <w:rPr>
          <w:rFonts w:ascii="Times New Roman" w:hAnsi="Times New Roman" w:cs="Times New Roman"/>
          <w:bCs/>
          <w:iCs/>
          <w:sz w:val="24"/>
          <w:szCs w:val="24"/>
        </w:rPr>
        <w:t>Н</w:t>
      </w:r>
      <w:r w:rsidRPr="007E184B">
        <w:rPr>
          <w:rFonts w:ascii="Times New Roman" w:hAnsi="Times New Roman" w:cs="Times New Roman"/>
          <w:bCs/>
          <w:iCs/>
          <w:sz w:val="24"/>
          <w:szCs w:val="24"/>
        </w:rPr>
        <w:t xml:space="preserve">еорганической </w:t>
      </w:r>
      <w:r w:rsidR="00862221">
        <w:rPr>
          <w:rFonts w:ascii="Times New Roman" w:hAnsi="Times New Roman" w:cs="Times New Roman"/>
          <w:bCs/>
          <w:iCs/>
          <w:sz w:val="24"/>
          <w:szCs w:val="24"/>
        </w:rPr>
        <w:t xml:space="preserve">и органической </w:t>
      </w:r>
      <w:r w:rsidRPr="007E184B">
        <w:rPr>
          <w:rFonts w:ascii="Times New Roman" w:hAnsi="Times New Roman" w:cs="Times New Roman"/>
          <w:bCs/>
          <w:iCs/>
          <w:sz w:val="24"/>
          <w:szCs w:val="24"/>
        </w:rPr>
        <w:t>химии»,</w:t>
      </w:r>
      <w:r w:rsidRPr="007E184B">
        <w:rPr>
          <w:rFonts w:ascii="Times New Roman" w:hAnsi="Times New Roman" w:cs="Times New Roman"/>
          <w:bCs/>
          <w:i/>
          <w:sz w:val="24"/>
          <w:szCs w:val="24"/>
        </w:rPr>
        <w:t xml:space="preserve"> </w:t>
      </w:r>
      <w:r w:rsidRPr="007E184B">
        <w:rPr>
          <w:rFonts w:ascii="Times New Roman" w:hAnsi="Times New Roman" w:cs="Times New Roman"/>
          <w:bCs/>
          <w:sz w:val="24"/>
          <w:szCs w:val="24"/>
        </w:rPr>
        <w:t xml:space="preserve">оснащенная </w:t>
      </w:r>
      <w:r w:rsidRPr="007E184B">
        <w:rPr>
          <w:rFonts w:ascii="Times New Roman" w:hAnsi="Times New Roman" w:cs="Times New Roman"/>
          <w:bCs/>
          <w:iCs/>
          <w:sz w:val="24"/>
          <w:szCs w:val="24"/>
        </w:rPr>
        <w:t>в соответствии с приложением 3 ПОП-П</w:t>
      </w:r>
      <w:r w:rsidRPr="007E184B">
        <w:rPr>
          <w:rFonts w:ascii="Times New Roman" w:hAnsi="Times New Roman" w:cs="Times New Roman"/>
          <w:bCs/>
          <w:sz w:val="24"/>
          <w:szCs w:val="24"/>
        </w:rPr>
        <w:t xml:space="preserve">. </w:t>
      </w:r>
    </w:p>
    <w:p w14:paraId="535D4853" w14:textId="77777777" w:rsidR="007E184B" w:rsidRPr="007E184B" w:rsidRDefault="007E184B" w:rsidP="007E184B">
      <w:pPr>
        <w:suppressAutoHyphens/>
        <w:ind w:firstLine="709"/>
        <w:jc w:val="both"/>
        <w:rPr>
          <w:rFonts w:ascii="Times New Roman" w:hAnsi="Times New Roman" w:cs="Times New Roman"/>
          <w:bCs/>
          <w:sz w:val="24"/>
          <w:szCs w:val="24"/>
        </w:rPr>
      </w:pPr>
    </w:p>
    <w:p w14:paraId="3CAC7297" w14:textId="77777777" w:rsidR="007E184B" w:rsidRPr="007E184B" w:rsidRDefault="007E184B" w:rsidP="007E184B">
      <w:pPr>
        <w:spacing w:after="120" w:line="276" w:lineRule="auto"/>
        <w:ind w:firstLine="709"/>
        <w:outlineLvl w:val="1"/>
        <w:rPr>
          <w:rFonts w:ascii="Times New Roman" w:eastAsia="Times New Roman" w:hAnsi="Times New Roman" w:cs="Times New Roman"/>
          <w:b/>
          <w:bCs/>
          <w:sz w:val="24"/>
          <w:szCs w:val="24"/>
          <w:lang w:eastAsia="ru-RU"/>
        </w:rPr>
      </w:pPr>
      <w:r w:rsidRPr="007E184B">
        <w:rPr>
          <w:rFonts w:ascii="Times New Roman" w:eastAsia="Segoe UI" w:hAnsi="Times New Roman" w:cs="Times New Roman"/>
          <w:b/>
          <w:bCs/>
          <w:sz w:val="24"/>
          <w:szCs w:val="24"/>
          <w:lang w:eastAsia="ru-RU"/>
        </w:rPr>
        <w:t>3.2. Учебно-методическое обеспечение</w:t>
      </w:r>
    </w:p>
    <w:p w14:paraId="3EB4EDE9" w14:textId="77777777" w:rsidR="007E184B" w:rsidRPr="007E184B" w:rsidRDefault="007E184B" w:rsidP="007E184B">
      <w:pPr>
        <w:spacing w:line="276" w:lineRule="auto"/>
        <w:ind w:firstLine="709"/>
        <w:contextualSpacing/>
        <w:jc w:val="both"/>
        <w:rPr>
          <w:rFonts w:ascii="Times New Roman" w:hAnsi="Times New Roman"/>
          <w:bCs/>
          <w:sz w:val="24"/>
          <w:szCs w:val="24"/>
        </w:rPr>
      </w:pPr>
      <w:r w:rsidRPr="007E184B">
        <w:rPr>
          <w:rFonts w:ascii="Times New Roman" w:hAnsi="Times New Roman"/>
          <w:bCs/>
          <w:sz w:val="24"/>
          <w:szCs w:val="24"/>
        </w:rPr>
        <w:t>Для реализации программы библиотечный фонд образовательной организации должен иметь п</w:t>
      </w:r>
      <w:r w:rsidRPr="007E18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184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17E26E" w14:textId="77777777" w:rsidR="007E184B" w:rsidRPr="007E184B" w:rsidRDefault="007E184B" w:rsidP="007E184B">
      <w:pPr>
        <w:spacing w:line="276" w:lineRule="auto"/>
        <w:ind w:firstLine="709"/>
        <w:contextualSpacing/>
        <w:jc w:val="both"/>
        <w:rPr>
          <w:rFonts w:ascii="Times New Roman" w:hAnsi="Times New Roman"/>
          <w:bCs/>
          <w:sz w:val="24"/>
          <w:szCs w:val="24"/>
        </w:rPr>
      </w:pPr>
    </w:p>
    <w:p w14:paraId="3556672F" w14:textId="77777777" w:rsidR="007E184B" w:rsidRPr="007E184B" w:rsidRDefault="007E184B" w:rsidP="007E184B">
      <w:pPr>
        <w:spacing w:line="276" w:lineRule="auto"/>
        <w:ind w:firstLine="709"/>
        <w:contextualSpacing/>
        <w:rPr>
          <w:rFonts w:ascii="Times New Roman" w:hAnsi="Times New Roman" w:cs="Times New Roman"/>
          <w:b/>
          <w:sz w:val="24"/>
          <w:szCs w:val="24"/>
        </w:rPr>
      </w:pPr>
      <w:r w:rsidRPr="007E184B">
        <w:rPr>
          <w:rFonts w:ascii="Times New Roman" w:hAnsi="Times New Roman" w:cs="Times New Roman"/>
          <w:b/>
          <w:sz w:val="24"/>
          <w:szCs w:val="24"/>
        </w:rPr>
        <w:lastRenderedPageBreak/>
        <w:t>3.2.1. Основные печатные и/или электронные издания</w:t>
      </w:r>
    </w:p>
    <w:p w14:paraId="4EC14C04"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688E1C67"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proofErr w:type="spellStart"/>
      <w:r w:rsidRPr="007E184B">
        <w:rPr>
          <w:rFonts w:ascii="Times New Roman" w:hAnsi="Times New Roman" w:cs="Times New Roman"/>
          <w:bCs/>
          <w:iCs/>
          <w:sz w:val="24"/>
          <w:szCs w:val="24"/>
        </w:rPr>
        <w:t>Зурабян</w:t>
      </w:r>
      <w:proofErr w:type="spellEnd"/>
      <w:r w:rsidRPr="007E184B">
        <w:rPr>
          <w:rFonts w:ascii="Times New Roman" w:hAnsi="Times New Roman" w:cs="Times New Roman"/>
          <w:bCs/>
          <w:iCs/>
          <w:sz w:val="24"/>
          <w:szCs w:val="24"/>
        </w:rPr>
        <w:t xml:space="preserve"> С.Э. Органическая химия / С.Э. </w:t>
      </w:r>
      <w:proofErr w:type="spellStart"/>
      <w:r w:rsidRPr="007E184B">
        <w:rPr>
          <w:rFonts w:ascii="Times New Roman" w:hAnsi="Times New Roman" w:cs="Times New Roman"/>
          <w:bCs/>
          <w:iCs/>
          <w:sz w:val="24"/>
          <w:szCs w:val="24"/>
        </w:rPr>
        <w:t>Зурабян</w:t>
      </w:r>
      <w:proofErr w:type="spellEnd"/>
      <w:r w:rsidRPr="007E184B">
        <w:rPr>
          <w:rFonts w:ascii="Times New Roman" w:hAnsi="Times New Roman" w:cs="Times New Roman"/>
          <w:bCs/>
          <w:iCs/>
          <w:sz w:val="24"/>
          <w:szCs w:val="24"/>
        </w:rPr>
        <w:t xml:space="preserve">, А.П. Лузина, под ред. Т.А. </w:t>
      </w:r>
      <w:proofErr w:type="spellStart"/>
      <w:r w:rsidRPr="007E184B">
        <w:rPr>
          <w:rFonts w:ascii="Times New Roman" w:hAnsi="Times New Roman" w:cs="Times New Roman"/>
          <w:bCs/>
          <w:iCs/>
          <w:sz w:val="24"/>
          <w:szCs w:val="24"/>
        </w:rPr>
        <w:t>Тюкавкиной</w:t>
      </w:r>
      <w:proofErr w:type="spellEnd"/>
      <w:r w:rsidRPr="007E184B">
        <w:rPr>
          <w:rFonts w:ascii="Times New Roman" w:hAnsi="Times New Roman" w:cs="Times New Roman"/>
          <w:bCs/>
          <w:iCs/>
          <w:sz w:val="24"/>
          <w:szCs w:val="24"/>
        </w:rPr>
        <w:t>. – Москва: ГЭОТАР–Медиа, 2019. – 384 с.</w:t>
      </w:r>
    </w:p>
    <w:p w14:paraId="2EE48B4A"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7E184B">
        <w:rPr>
          <w:rFonts w:ascii="Times New Roman" w:hAnsi="Times New Roman" w:cs="Times New Roman"/>
          <w:bCs/>
          <w:iCs/>
          <w:sz w:val="24"/>
          <w:szCs w:val="24"/>
        </w:rPr>
        <w:t>профес-сионального</w:t>
      </w:r>
      <w:proofErr w:type="spellEnd"/>
      <w:r w:rsidRPr="007E184B">
        <w:rPr>
          <w:rFonts w:ascii="Times New Roman" w:hAnsi="Times New Roman" w:cs="Times New Roman"/>
          <w:bCs/>
          <w:iCs/>
          <w:sz w:val="24"/>
          <w:szCs w:val="24"/>
        </w:rPr>
        <w:t xml:space="preserve"> образования / В.А. Каминский. – 2-е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10C050A1" w14:textId="77777777" w:rsidR="007E184B" w:rsidRPr="007E184B" w:rsidRDefault="007E184B" w:rsidP="007E184B">
      <w:pPr>
        <w:numPr>
          <w:ilvl w:val="0"/>
          <w:numId w:val="34"/>
        </w:numPr>
        <w:spacing w:line="276" w:lineRule="auto"/>
        <w:contextualSpacing/>
        <w:jc w:val="both"/>
        <w:rPr>
          <w:rFonts w:ascii="Times New Roman" w:hAnsi="Times New Roman" w:cs="Times New Roman"/>
          <w:bCs/>
          <w:iCs/>
          <w:sz w:val="24"/>
          <w:szCs w:val="24"/>
        </w:rPr>
      </w:pPr>
      <w:r w:rsidRPr="007E184B">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7E184B">
        <w:rPr>
          <w:rFonts w:ascii="Times New Roman" w:hAnsi="Times New Roman" w:cs="Times New Roman"/>
          <w:bCs/>
          <w:iCs/>
          <w:sz w:val="24"/>
          <w:szCs w:val="24"/>
        </w:rPr>
        <w:t>профес-сионального</w:t>
      </w:r>
      <w:proofErr w:type="spellEnd"/>
      <w:r w:rsidRPr="007E184B">
        <w:rPr>
          <w:rFonts w:ascii="Times New Roman" w:hAnsi="Times New Roman" w:cs="Times New Roman"/>
          <w:bCs/>
          <w:iCs/>
          <w:sz w:val="24"/>
          <w:szCs w:val="24"/>
        </w:rPr>
        <w:t xml:space="preserve"> образования / В.А. Каминский. – 2-е изд., </w:t>
      </w:r>
      <w:proofErr w:type="spellStart"/>
      <w:r w:rsidRPr="007E184B">
        <w:rPr>
          <w:rFonts w:ascii="Times New Roman" w:hAnsi="Times New Roman" w:cs="Times New Roman"/>
          <w:bCs/>
          <w:iCs/>
          <w:sz w:val="24"/>
          <w:szCs w:val="24"/>
        </w:rPr>
        <w:t>испр</w:t>
      </w:r>
      <w:proofErr w:type="spellEnd"/>
      <w:proofErr w:type="gramStart"/>
      <w:r w:rsidRPr="007E184B">
        <w:rPr>
          <w:rFonts w:ascii="Times New Roman" w:hAnsi="Times New Roman" w:cs="Times New Roman"/>
          <w:bCs/>
          <w:iCs/>
          <w:sz w:val="24"/>
          <w:szCs w:val="24"/>
        </w:rPr>
        <w:t>.</w:t>
      </w:r>
      <w:proofErr w:type="gramEnd"/>
      <w:r w:rsidRPr="007E184B">
        <w:rPr>
          <w:rFonts w:ascii="Times New Roman" w:hAnsi="Times New Roman" w:cs="Times New Roman"/>
          <w:bCs/>
          <w:iCs/>
          <w:sz w:val="24"/>
          <w:szCs w:val="24"/>
        </w:rPr>
        <w:t xml:space="preserve"> и доп. – Москва: Издательство </w:t>
      </w:r>
      <w:proofErr w:type="spellStart"/>
      <w:r w:rsidRPr="007E184B">
        <w:rPr>
          <w:rFonts w:ascii="Times New Roman" w:hAnsi="Times New Roman" w:cs="Times New Roman"/>
          <w:bCs/>
          <w:iCs/>
          <w:sz w:val="24"/>
          <w:szCs w:val="24"/>
        </w:rPr>
        <w:t>Юрайт</w:t>
      </w:r>
      <w:proofErr w:type="spellEnd"/>
      <w:r w:rsidRPr="007E184B">
        <w:rPr>
          <w:rFonts w:ascii="Times New Roman" w:hAnsi="Times New Roman" w:cs="Times New Roman"/>
          <w:bCs/>
          <w:iCs/>
          <w:sz w:val="24"/>
          <w:szCs w:val="24"/>
        </w:rPr>
        <w:t>, 2020. – 314 с. – (Профессиональное образование). – ISBN 978-5-534-02912-3. – Ре-жим доступа: www.urait.ru/book/organicheskaya-himiya-v-2-ch-chast-2-437951</w:t>
      </w:r>
    </w:p>
    <w:p w14:paraId="3CE1F38D" w14:textId="77777777" w:rsidR="007E184B" w:rsidRPr="007E184B" w:rsidRDefault="007E184B" w:rsidP="007E184B">
      <w:pPr>
        <w:spacing w:line="276" w:lineRule="auto"/>
        <w:ind w:firstLine="709"/>
        <w:jc w:val="both"/>
        <w:rPr>
          <w:rFonts w:ascii="Times New Roman" w:hAnsi="Times New Roman" w:cs="Times New Roman"/>
          <w:b/>
          <w:bCs/>
          <w:sz w:val="24"/>
          <w:szCs w:val="24"/>
        </w:rPr>
      </w:pPr>
      <w:r w:rsidRPr="007E184B">
        <w:rPr>
          <w:rFonts w:ascii="Times New Roman" w:hAnsi="Times New Roman" w:cs="Times New Roman"/>
          <w:b/>
          <w:bCs/>
          <w:sz w:val="24"/>
          <w:szCs w:val="24"/>
        </w:rPr>
        <w:t xml:space="preserve">3.2.2. Дополнительные источники </w:t>
      </w:r>
    </w:p>
    <w:p w14:paraId="43493181" w14:textId="77777777" w:rsidR="007E184B" w:rsidRPr="007E184B" w:rsidRDefault="007E184B" w:rsidP="007E184B">
      <w:pPr>
        <w:numPr>
          <w:ilvl w:val="0"/>
          <w:numId w:val="35"/>
        </w:numPr>
        <w:suppressAutoHyphens/>
        <w:spacing w:line="276" w:lineRule="auto"/>
        <w:contextualSpacing/>
        <w:rPr>
          <w:rFonts w:ascii="Times New Roman" w:hAnsi="Times New Roman" w:cs="Times New Roman"/>
          <w:sz w:val="24"/>
          <w:szCs w:val="24"/>
        </w:rPr>
      </w:pPr>
      <w:proofErr w:type="spellStart"/>
      <w:r w:rsidRPr="007E184B">
        <w:rPr>
          <w:rFonts w:ascii="Times New Roman" w:hAnsi="Times New Roman" w:cs="Times New Roman"/>
          <w:sz w:val="24"/>
          <w:szCs w:val="24"/>
        </w:rPr>
        <w:t>Хаханина</w:t>
      </w:r>
      <w:proofErr w:type="spellEnd"/>
      <w:r w:rsidRPr="007E184B">
        <w:rPr>
          <w:rFonts w:ascii="Times New Roman" w:hAnsi="Times New Roman" w:cs="Times New Roman"/>
          <w:sz w:val="24"/>
          <w:szCs w:val="24"/>
        </w:rPr>
        <w:t xml:space="preserve">, Т. И.  Органическая химия: учебное пособие для среднего </w:t>
      </w:r>
      <w:proofErr w:type="spellStart"/>
      <w:r w:rsidRPr="007E184B">
        <w:rPr>
          <w:rFonts w:ascii="Times New Roman" w:hAnsi="Times New Roman" w:cs="Times New Roman"/>
          <w:sz w:val="24"/>
          <w:szCs w:val="24"/>
        </w:rPr>
        <w:t>профессио-нального</w:t>
      </w:r>
      <w:proofErr w:type="spellEnd"/>
      <w:r w:rsidRPr="007E184B">
        <w:rPr>
          <w:rFonts w:ascii="Times New Roman" w:hAnsi="Times New Roman" w:cs="Times New Roman"/>
          <w:sz w:val="24"/>
          <w:szCs w:val="24"/>
        </w:rPr>
        <w:t xml:space="preserve"> образования / Т. И. </w:t>
      </w:r>
      <w:proofErr w:type="spellStart"/>
      <w:r w:rsidRPr="007E184B">
        <w:rPr>
          <w:rFonts w:ascii="Times New Roman" w:hAnsi="Times New Roman" w:cs="Times New Roman"/>
          <w:sz w:val="24"/>
          <w:szCs w:val="24"/>
        </w:rPr>
        <w:t>Хаханина</w:t>
      </w:r>
      <w:proofErr w:type="spellEnd"/>
      <w:r w:rsidRPr="007E184B">
        <w:rPr>
          <w:rFonts w:ascii="Times New Roman" w:hAnsi="Times New Roman" w:cs="Times New Roman"/>
          <w:sz w:val="24"/>
          <w:szCs w:val="24"/>
        </w:rPr>
        <w:t xml:space="preserve">, Н. Г. </w:t>
      </w:r>
      <w:proofErr w:type="spellStart"/>
      <w:r w:rsidRPr="007E184B">
        <w:rPr>
          <w:rFonts w:ascii="Times New Roman" w:hAnsi="Times New Roman" w:cs="Times New Roman"/>
          <w:sz w:val="24"/>
          <w:szCs w:val="24"/>
        </w:rPr>
        <w:t>Осипенкова</w:t>
      </w:r>
      <w:proofErr w:type="spellEnd"/>
      <w:r w:rsidRPr="007E184B">
        <w:rPr>
          <w:rFonts w:ascii="Times New Roman" w:hAnsi="Times New Roman" w:cs="Times New Roman"/>
          <w:sz w:val="24"/>
          <w:szCs w:val="24"/>
        </w:rPr>
        <w:t xml:space="preserve">. — Москва: Издательство </w:t>
      </w:r>
      <w:proofErr w:type="spellStart"/>
      <w:r w:rsidRPr="007E184B">
        <w:rPr>
          <w:rFonts w:ascii="Times New Roman" w:hAnsi="Times New Roman" w:cs="Times New Roman"/>
          <w:sz w:val="24"/>
          <w:szCs w:val="24"/>
        </w:rPr>
        <w:t>Юрайт</w:t>
      </w:r>
      <w:proofErr w:type="spellEnd"/>
      <w:r w:rsidRPr="007E184B">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7E184B">
        <w:rPr>
          <w:rFonts w:ascii="Times New Roman" w:hAnsi="Times New Roman" w:cs="Times New Roman"/>
          <w:sz w:val="24"/>
          <w:szCs w:val="24"/>
        </w:rPr>
        <w:t>Юрайт</w:t>
      </w:r>
      <w:proofErr w:type="spellEnd"/>
      <w:r w:rsidRPr="007E184B">
        <w:rPr>
          <w:rFonts w:ascii="Times New Roman" w:hAnsi="Times New Roman" w:cs="Times New Roman"/>
          <w:sz w:val="24"/>
          <w:szCs w:val="24"/>
        </w:rPr>
        <w:t xml:space="preserve"> [сайт]. — URL: </w:t>
      </w:r>
      <w:hyperlink r:id="rId20" w:history="1">
        <w:r w:rsidRPr="007E184B">
          <w:rPr>
            <w:rFonts w:ascii="Times New Roman" w:hAnsi="Times New Roman" w:cs="Times New Roman"/>
            <w:color w:val="0563C1" w:themeColor="hyperlink"/>
            <w:sz w:val="24"/>
            <w:szCs w:val="24"/>
            <w:u w:val="single"/>
          </w:rPr>
          <w:t>https://www.urait.ru/bcode/468374</w:t>
        </w:r>
      </w:hyperlink>
      <w:r w:rsidRPr="007E184B">
        <w:rPr>
          <w:rFonts w:ascii="Times New Roman" w:hAnsi="Times New Roman" w:cs="Times New Roman"/>
          <w:sz w:val="24"/>
          <w:szCs w:val="24"/>
        </w:rPr>
        <w:t xml:space="preserve">. </w:t>
      </w:r>
    </w:p>
    <w:p w14:paraId="69FCEE10" w14:textId="77777777" w:rsidR="007E184B" w:rsidRPr="007E184B" w:rsidRDefault="007E184B" w:rsidP="007E184B">
      <w:pPr>
        <w:keepNext/>
        <w:spacing w:after="120"/>
        <w:jc w:val="center"/>
        <w:outlineLvl w:val="0"/>
        <w:rPr>
          <w:rFonts w:ascii="Times New Roman" w:eastAsia="Segoe UI" w:hAnsi="Times New Roman" w:cs="Times New Roman"/>
          <w:b/>
          <w:bCs/>
          <w:caps/>
          <w:kern w:val="32"/>
          <w:sz w:val="24"/>
          <w:szCs w:val="24"/>
          <w:lang w:eastAsia="x-none"/>
        </w:rPr>
      </w:pPr>
    </w:p>
    <w:p w14:paraId="2745D19A" w14:textId="77777777" w:rsidR="007E184B" w:rsidRPr="007E184B" w:rsidRDefault="007E184B" w:rsidP="007E184B">
      <w:pPr>
        <w:keepNext/>
        <w:spacing w:after="120"/>
        <w:jc w:val="center"/>
        <w:outlineLvl w:val="0"/>
        <w:rPr>
          <w:rFonts w:ascii="Times New Roman" w:eastAsia="Segoe UI" w:hAnsi="Times New Roman" w:cs="Times New Roman"/>
          <w:caps/>
          <w:kern w:val="32"/>
          <w:sz w:val="24"/>
          <w:szCs w:val="24"/>
          <w:lang w:eastAsia="x-none"/>
        </w:rPr>
      </w:pPr>
      <w:r w:rsidRPr="007E184B">
        <w:rPr>
          <w:rFonts w:ascii="Times New Roman" w:eastAsia="Segoe UI" w:hAnsi="Times New Roman" w:cs="Times New Roman"/>
          <w:b/>
          <w:bCs/>
          <w:caps/>
          <w:kern w:val="32"/>
          <w:sz w:val="24"/>
          <w:szCs w:val="24"/>
          <w:lang w:val="x-none" w:eastAsia="x-none"/>
        </w:rPr>
        <w:t xml:space="preserve">4. Контроль и оценка результатов </w:t>
      </w:r>
      <w:r w:rsidRPr="007E184B">
        <w:rPr>
          <w:rFonts w:ascii="Times New Roman" w:eastAsia="Segoe UI" w:hAnsi="Times New Roman" w:cs="Times New Roman"/>
          <w:b/>
          <w:bCs/>
          <w:caps/>
          <w:kern w:val="32"/>
          <w:sz w:val="24"/>
          <w:szCs w:val="24"/>
          <w:lang w:val="x-none" w:eastAsia="x-none"/>
        </w:rPr>
        <w:br/>
        <w:t xml:space="preserve">освоения </w:t>
      </w:r>
      <w:r w:rsidRPr="007E184B">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E184B" w:rsidRPr="007E184B" w14:paraId="150D99AD" w14:textId="77777777" w:rsidTr="00CB2FFD">
        <w:trPr>
          <w:trHeight w:val="519"/>
        </w:trPr>
        <w:tc>
          <w:tcPr>
            <w:tcW w:w="1498" w:type="pct"/>
            <w:vAlign w:val="center"/>
          </w:tcPr>
          <w:p w14:paraId="3C86C91A" w14:textId="77777777" w:rsidR="007E184B" w:rsidRPr="007E184B" w:rsidRDefault="007E184B" w:rsidP="007E184B">
            <w:pPr>
              <w:suppressAutoHyphens/>
              <w:spacing w:line="276" w:lineRule="auto"/>
              <w:contextualSpacing/>
              <w:jc w:val="center"/>
              <w:rPr>
                <w:rFonts w:ascii="Times New Roman" w:hAnsi="Times New Roman" w:cs="Times New Roman"/>
                <w:b/>
                <w:iCs/>
                <w:sz w:val="24"/>
                <w:szCs w:val="24"/>
              </w:rPr>
            </w:pPr>
            <w:r w:rsidRPr="007E184B">
              <w:rPr>
                <w:rFonts w:ascii="Times New Roman" w:hAnsi="Times New Roman" w:cs="Times New Roman"/>
                <w:b/>
                <w:iCs/>
                <w:sz w:val="24"/>
                <w:szCs w:val="24"/>
              </w:rPr>
              <w:t>Результаты обучения</w:t>
            </w:r>
          </w:p>
        </w:tc>
        <w:tc>
          <w:tcPr>
            <w:tcW w:w="1787" w:type="pct"/>
            <w:vAlign w:val="center"/>
          </w:tcPr>
          <w:p w14:paraId="19DDC137" w14:textId="77777777" w:rsidR="007E184B" w:rsidRPr="007E184B" w:rsidRDefault="007E184B" w:rsidP="007E184B">
            <w:pPr>
              <w:suppressAutoHyphens/>
              <w:spacing w:line="276" w:lineRule="auto"/>
              <w:contextualSpacing/>
              <w:jc w:val="center"/>
              <w:rPr>
                <w:rFonts w:ascii="Times New Roman" w:hAnsi="Times New Roman" w:cs="Times New Roman"/>
                <w:b/>
                <w:sz w:val="24"/>
                <w:szCs w:val="24"/>
              </w:rPr>
            </w:pPr>
            <w:r w:rsidRPr="007E184B">
              <w:rPr>
                <w:rFonts w:ascii="Times New Roman" w:hAnsi="Times New Roman" w:cs="Times New Roman"/>
                <w:b/>
                <w:iCs/>
                <w:sz w:val="24"/>
                <w:szCs w:val="24"/>
              </w:rPr>
              <w:t>Показатели освоенности компетенций</w:t>
            </w:r>
          </w:p>
        </w:tc>
        <w:tc>
          <w:tcPr>
            <w:tcW w:w="1715" w:type="pct"/>
            <w:vAlign w:val="center"/>
          </w:tcPr>
          <w:p w14:paraId="6B4A1B7E" w14:textId="77777777" w:rsidR="007E184B" w:rsidRPr="007E184B" w:rsidRDefault="007E184B" w:rsidP="007E184B">
            <w:pPr>
              <w:suppressAutoHyphens/>
              <w:spacing w:line="276" w:lineRule="auto"/>
              <w:contextualSpacing/>
              <w:jc w:val="center"/>
              <w:rPr>
                <w:rFonts w:ascii="Times New Roman" w:hAnsi="Times New Roman" w:cs="Times New Roman"/>
                <w:b/>
                <w:sz w:val="24"/>
                <w:szCs w:val="24"/>
              </w:rPr>
            </w:pPr>
            <w:r w:rsidRPr="007E184B">
              <w:rPr>
                <w:rFonts w:ascii="Times New Roman" w:hAnsi="Times New Roman" w:cs="Times New Roman"/>
                <w:b/>
                <w:sz w:val="24"/>
                <w:szCs w:val="24"/>
              </w:rPr>
              <w:t>Методы оценки</w:t>
            </w:r>
          </w:p>
        </w:tc>
      </w:tr>
      <w:tr w:rsidR="007E184B" w:rsidRPr="007E184B" w14:paraId="6533885F" w14:textId="77777777" w:rsidTr="00CB2FFD">
        <w:trPr>
          <w:trHeight w:val="698"/>
        </w:trPr>
        <w:tc>
          <w:tcPr>
            <w:tcW w:w="1498" w:type="pct"/>
          </w:tcPr>
          <w:p w14:paraId="45CD40B6"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Знает:</w:t>
            </w:r>
          </w:p>
          <w:p w14:paraId="6E386F2A"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060D916D"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5190BD1E"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номенклатура ИЮПАК органических соединений;</w:t>
            </w:r>
          </w:p>
          <w:p w14:paraId="38B3FC6B"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xml:space="preserve"> – физические и химические свойства органических соединений.</w:t>
            </w:r>
          </w:p>
          <w:p w14:paraId="6BE76A83"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Умения:</w:t>
            </w:r>
          </w:p>
          <w:p w14:paraId="27EE150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lastRenderedPageBreak/>
              <w:t>- составлять название органического соединения по номенклатуре ИЮПАК;</w:t>
            </w:r>
          </w:p>
          <w:p w14:paraId="73A9AE0B"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xml:space="preserve"> – писать изомеры органических соединений;</w:t>
            </w:r>
          </w:p>
          <w:p w14:paraId="4F86C98A"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классифицировать органические соединения по функциональным группам;</w:t>
            </w:r>
          </w:p>
          <w:p w14:paraId="00EEA28E"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классифицировать органические соединения по кислотным и основным свойствам;</w:t>
            </w:r>
          </w:p>
          <w:p w14:paraId="5DDED8E2"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p>
        </w:tc>
        <w:tc>
          <w:tcPr>
            <w:tcW w:w="1787" w:type="pct"/>
          </w:tcPr>
          <w:p w14:paraId="493331E4"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lastRenderedPageBreak/>
              <w:t>- объясняет основные понятия;</w:t>
            </w:r>
          </w:p>
          <w:p w14:paraId="4C0DCA53"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анализирует значение органических соединений;</w:t>
            </w:r>
          </w:p>
          <w:p w14:paraId="4817AB77"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4F19E1DA"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дает физические и химические свойства органических соединений</w:t>
            </w:r>
          </w:p>
          <w:p w14:paraId="2EFA3812"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классифицирует органические соединения по функциональным группам, кислотным и основным свойствам;</w:t>
            </w:r>
          </w:p>
          <w:p w14:paraId="5045D624"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lastRenderedPageBreak/>
              <w:t>- выполняет качественные реакции на лекарственные средства органического происхождения;</w:t>
            </w:r>
          </w:p>
          <w:p w14:paraId="2235077C"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выполняет практические задания;</w:t>
            </w:r>
          </w:p>
          <w:p w14:paraId="676CE2CE" w14:textId="77777777" w:rsidR="007E184B" w:rsidRPr="007E184B" w:rsidRDefault="007E184B" w:rsidP="007E184B">
            <w:pPr>
              <w:suppressAutoHyphens/>
              <w:spacing w:line="276" w:lineRule="auto"/>
              <w:contextualSpacing/>
              <w:rPr>
                <w:rFonts w:ascii="Times New Roman" w:hAnsi="Times New Roman" w:cs="Times New Roman"/>
                <w:bCs/>
                <w:iCs/>
                <w:sz w:val="24"/>
                <w:szCs w:val="24"/>
              </w:rPr>
            </w:pPr>
            <w:r w:rsidRPr="007E184B">
              <w:rPr>
                <w:rFonts w:ascii="Times New Roman" w:hAnsi="Times New Roman" w:cs="Times New Roman"/>
                <w:bCs/>
                <w:iCs/>
                <w:sz w:val="24"/>
                <w:szCs w:val="24"/>
              </w:rPr>
              <w:t>- решает типовые задачи;</w:t>
            </w:r>
          </w:p>
          <w:p w14:paraId="5745F2F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bCs/>
                <w:iCs/>
                <w:sz w:val="24"/>
                <w:szCs w:val="24"/>
              </w:rPr>
              <w:t xml:space="preserve"> – обоснованно, четко и полно дает ответы на вопросы.</w:t>
            </w:r>
          </w:p>
        </w:tc>
        <w:tc>
          <w:tcPr>
            <w:tcW w:w="1715" w:type="pct"/>
          </w:tcPr>
          <w:p w14:paraId="3186F0C8" w14:textId="77777777" w:rsidR="007E184B" w:rsidRPr="007E184B" w:rsidRDefault="007E184B" w:rsidP="007E184B">
            <w:pPr>
              <w:suppressAutoHyphens/>
              <w:spacing w:line="276" w:lineRule="auto"/>
              <w:contextualSpacing/>
              <w:rPr>
                <w:rFonts w:ascii="Times New Roman" w:hAnsi="Times New Roman" w:cs="Times New Roman"/>
                <w:iCs/>
                <w:sz w:val="24"/>
                <w:szCs w:val="24"/>
              </w:rPr>
            </w:pPr>
            <w:r w:rsidRPr="007E184B">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20CFF695" w14:textId="77777777" w:rsidR="007E184B" w:rsidRPr="007E184B" w:rsidRDefault="007E184B" w:rsidP="007E184B">
            <w:pPr>
              <w:suppressAutoHyphens/>
              <w:spacing w:line="276" w:lineRule="auto"/>
              <w:contextualSpacing/>
              <w:rPr>
                <w:rFonts w:ascii="Times New Roman" w:hAnsi="Times New Roman" w:cs="Times New Roman"/>
                <w:i/>
                <w:sz w:val="24"/>
                <w:szCs w:val="24"/>
              </w:rPr>
            </w:pPr>
            <w:r w:rsidRPr="007E184B">
              <w:rPr>
                <w:rFonts w:ascii="Times New Roman" w:hAnsi="Times New Roman" w:cs="Times New Roman"/>
                <w:iCs/>
                <w:sz w:val="24"/>
                <w:szCs w:val="24"/>
              </w:rPr>
              <w:t>Диагностика (тестирование, контрольные работы)</w:t>
            </w:r>
          </w:p>
        </w:tc>
      </w:tr>
    </w:tbl>
    <w:p w14:paraId="064940A6" w14:textId="0CB311CD" w:rsidR="007E184B" w:rsidRPr="00BD6A9B" w:rsidRDefault="007E184B" w:rsidP="00862221">
      <w:pPr>
        <w:rPr>
          <w:rFonts w:ascii="Times New Roman" w:hAnsi="Times New Roman" w:cs="Times New Roman"/>
          <w:b/>
          <w:bCs/>
          <w:sz w:val="24"/>
          <w:szCs w:val="24"/>
        </w:rPr>
      </w:pPr>
    </w:p>
    <w:p w14:paraId="7D44F623" w14:textId="77777777" w:rsidR="00B76F9A" w:rsidRPr="00B76F9A" w:rsidRDefault="00B76F9A" w:rsidP="00B76F9A">
      <w:pPr>
        <w:rPr>
          <w:rFonts w:eastAsia="Segoe UI" w:cs="Times New Roman"/>
          <w:b/>
          <w:bCs/>
          <w:caps/>
          <w:kern w:val="32"/>
          <w:sz w:val="24"/>
          <w:szCs w:val="24"/>
          <w:lang w:eastAsia="x-none"/>
        </w:rPr>
      </w:pPr>
    </w:p>
    <w:p w14:paraId="4BB98E3C" w14:textId="77777777" w:rsidR="00B76F9A" w:rsidRPr="00BD6A9B" w:rsidRDefault="00B76F9A" w:rsidP="00B76F9A">
      <w:pPr>
        <w:spacing w:line="360" w:lineRule="auto"/>
        <w:jc w:val="center"/>
        <w:rPr>
          <w:rFonts w:ascii="Times New Roman" w:hAnsi="Times New Roman" w:cs="Times New Roman"/>
          <w:b/>
          <w:bCs/>
          <w:sz w:val="24"/>
          <w:szCs w:val="24"/>
        </w:rPr>
      </w:pPr>
    </w:p>
    <w:p w14:paraId="785AA754" w14:textId="77777777" w:rsidR="00B76F9A" w:rsidRPr="00B76F9A" w:rsidRDefault="00B76F9A" w:rsidP="00B76F9A">
      <w:pPr>
        <w:rPr>
          <w:rFonts w:eastAsia="Segoe UI" w:cs="Times New Roman"/>
          <w:b/>
          <w:bCs/>
          <w:caps/>
          <w:kern w:val="32"/>
          <w:sz w:val="24"/>
          <w:szCs w:val="24"/>
          <w:lang w:eastAsia="x-none"/>
        </w:rPr>
      </w:pPr>
    </w:p>
    <w:p w14:paraId="1857C769" w14:textId="77777777" w:rsidR="00862221" w:rsidRDefault="00862221" w:rsidP="00B76F9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15EE74" w14:textId="387D2B00"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66C7B">
        <w:rPr>
          <w:rFonts w:ascii="Times New Roman" w:hAnsi="Times New Roman" w:cs="Times New Roman"/>
          <w:b/>
          <w:bCs/>
          <w:sz w:val="24"/>
          <w:szCs w:val="24"/>
          <w:lang w:val="en-US"/>
        </w:rPr>
        <w:t>7</w:t>
      </w:r>
    </w:p>
    <w:p w14:paraId="0469A5EC"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40EF0AD"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C34018E" w14:textId="77777777" w:rsidR="00B76F9A" w:rsidRDefault="00B76F9A" w:rsidP="00B76F9A">
      <w:pPr>
        <w:jc w:val="right"/>
        <w:rPr>
          <w:rFonts w:ascii="Times New Roman" w:hAnsi="Times New Roman" w:cs="Times New Roman"/>
          <w:b/>
          <w:bCs/>
          <w:color w:val="0070C0"/>
          <w:sz w:val="24"/>
          <w:szCs w:val="24"/>
        </w:rPr>
      </w:pPr>
    </w:p>
    <w:p w14:paraId="622C5CDB" w14:textId="77777777" w:rsidR="00B76F9A" w:rsidRDefault="00B76F9A" w:rsidP="00B76F9A">
      <w:pPr>
        <w:jc w:val="right"/>
        <w:rPr>
          <w:rFonts w:ascii="Times New Roman" w:hAnsi="Times New Roman" w:cs="Times New Roman"/>
          <w:b/>
          <w:bCs/>
          <w:color w:val="0070C0"/>
          <w:sz w:val="24"/>
          <w:szCs w:val="24"/>
        </w:rPr>
      </w:pPr>
    </w:p>
    <w:p w14:paraId="5AF32735" w14:textId="77777777" w:rsidR="00B76F9A" w:rsidRDefault="00B76F9A" w:rsidP="00B76F9A">
      <w:pPr>
        <w:jc w:val="right"/>
        <w:rPr>
          <w:rFonts w:ascii="Times New Roman" w:hAnsi="Times New Roman" w:cs="Times New Roman"/>
          <w:b/>
          <w:bCs/>
          <w:color w:val="0070C0"/>
          <w:sz w:val="24"/>
          <w:szCs w:val="24"/>
        </w:rPr>
      </w:pPr>
    </w:p>
    <w:p w14:paraId="3D33FA70" w14:textId="77777777" w:rsidR="00B76F9A" w:rsidRDefault="00B76F9A" w:rsidP="00B76F9A">
      <w:pPr>
        <w:jc w:val="right"/>
        <w:rPr>
          <w:rFonts w:ascii="Times New Roman" w:hAnsi="Times New Roman" w:cs="Times New Roman"/>
          <w:b/>
          <w:bCs/>
          <w:color w:val="0070C0"/>
          <w:sz w:val="24"/>
          <w:szCs w:val="24"/>
        </w:rPr>
      </w:pPr>
    </w:p>
    <w:p w14:paraId="0E1B80E5" w14:textId="77777777" w:rsidR="00B76F9A" w:rsidRDefault="00B76F9A" w:rsidP="00B76F9A">
      <w:pPr>
        <w:jc w:val="right"/>
        <w:rPr>
          <w:rFonts w:ascii="Times New Roman" w:hAnsi="Times New Roman" w:cs="Times New Roman"/>
          <w:b/>
          <w:bCs/>
          <w:color w:val="0070C0"/>
          <w:sz w:val="24"/>
          <w:szCs w:val="24"/>
        </w:rPr>
      </w:pPr>
    </w:p>
    <w:p w14:paraId="502C7B60" w14:textId="77777777" w:rsidR="00B76F9A" w:rsidRDefault="00B76F9A" w:rsidP="00B76F9A">
      <w:pPr>
        <w:jc w:val="right"/>
        <w:rPr>
          <w:rFonts w:ascii="Times New Roman" w:hAnsi="Times New Roman" w:cs="Times New Roman"/>
          <w:b/>
          <w:bCs/>
          <w:color w:val="0070C0"/>
          <w:sz w:val="24"/>
          <w:szCs w:val="24"/>
        </w:rPr>
      </w:pPr>
    </w:p>
    <w:p w14:paraId="5585F5D4" w14:textId="77777777" w:rsidR="00B76F9A" w:rsidRDefault="00B76F9A" w:rsidP="00B76F9A">
      <w:pPr>
        <w:jc w:val="right"/>
        <w:rPr>
          <w:rFonts w:ascii="Times New Roman" w:hAnsi="Times New Roman" w:cs="Times New Roman"/>
          <w:b/>
          <w:bCs/>
          <w:color w:val="0070C0"/>
          <w:sz w:val="24"/>
          <w:szCs w:val="24"/>
        </w:rPr>
      </w:pPr>
    </w:p>
    <w:p w14:paraId="0F34ABB2" w14:textId="77777777" w:rsidR="00B76F9A" w:rsidRDefault="00B76F9A" w:rsidP="00B76F9A">
      <w:pPr>
        <w:jc w:val="right"/>
        <w:rPr>
          <w:rFonts w:ascii="Times New Roman" w:hAnsi="Times New Roman" w:cs="Times New Roman"/>
          <w:b/>
          <w:bCs/>
          <w:color w:val="0070C0"/>
          <w:sz w:val="24"/>
          <w:szCs w:val="24"/>
        </w:rPr>
      </w:pPr>
    </w:p>
    <w:p w14:paraId="72AB91CB" w14:textId="77777777" w:rsidR="00B76F9A" w:rsidRDefault="00B76F9A" w:rsidP="00B76F9A">
      <w:pPr>
        <w:jc w:val="right"/>
        <w:rPr>
          <w:rFonts w:ascii="Times New Roman" w:hAnsi="Times New Roman" w:cs="Times New Roman"/>
          <w:b/>
          <w:bCs/>
          <w:color w:val="0070C0"/>
          <w:sz w:val="24"/>
          <w:szCs w:val="24"/>
        </w:rPr>
      </w:pPr>
    </w:p>
    <w:p w14:paraId="3B05198C" w14:textId="77777777" w:rsidR="00B76F9A" w:rsidRDefault="00B76F9A" w:rsidP="00B76F9A">
      <w:pPr>
        <w:jc w:val="right"/>
        <w:rPr>
          <w:rFonts w:ascii="Times New Roman" w:hAnsi="Times New Roman" w:cs="Times New Roman"/>
          <w:b/>
          <w:bCs/>
          <w:color w:val="0070C0"/>
          <w:sz w:val="24"/>
          <w:szCs w:val="24"/>
        </w:rPr>
      </w:pPr>
    </w:p>
    <w:p w14:paraId="4DB1F2FD" w14:textId="77777777" w:rsidR="00B76F9A" w:rsidRPr="00502F97" w:rsidRDefault="00B76F9A" w:rsidP="00B76F9A">
      <w:pPr>
        <w:jc w:val="right"/>
        <w:rPr>
          <w:rFonts w:ascii="Times New Roman" w:hAnsi="Times New Roman" w:cs="Times New Roman"/>
          <w:b/>
          <w:bCs/>
          <w:color w:val="0070C0"/>
          <w:sz w:val="24"/>
          <w:szCs w:val="24"/>
        </w:rPr>
      </w:pPr>
    </w:p>
    <w:p w14:paraId="3EC3B9AA"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B67BDB" w14:textId="4D7EB679" w:rsidR="00B76F9A" w:rsidRDefault="00B76F9A" w:rsidP="00B76F9A">
      <w:pPr>
        <w:pStyle w:val="1"/>
      </w:pPr>
      <w:bookmarkStart w:id="66" w:name="_Toc173158323"/>
      <w:r w:rsidRPr="006E7FF4">
        <w:t>«</w:t>
      </w:r>
      <w:r>
        <w:t>ОП.07 АНАЛИТИЧЕСКАЯ ХИМИЯ</w:t>
      </w:r>
      <w:r w:rsidRPr="006E7FF4">
        <w:t>»</w:t>
      </w:r>
      <w:bookmarkEnd w:id="66"/>
    </w:p>
    <w:p w14:paraId="74BA7D3D" w14:textId="77777777" w:rsidR="00B76F9A" w:rsidRDefault="00B76F9A" w:rsidP="00B76F9A">
      <w:pPr>
        <w:pStyle w:val="1"/>
      </w:pPr>
    </w:p>
    <w:p w14:paraId="31637097" w14:textId="77777777" w:rsidR="00B76F9A" w:rsidRDefault="00B76F9A" w:rsidP="00B76F9A">
      <w:pPr>
        <w:pStyle w:val="1"/>
      </w:pPr>
    </w:p>
    <w:p w14:paraId="4EE32C31" w14:textId="77777777" w:rsidR="00B76F9A" w:rsidRDefault="00B76F9A" w:rsidP="00B76F9A">
      <w:pPr>
        <w:pStyle w:val="1"/>
      </w:pPr>
    </w:p>
    <w:p w14:paraId="7C233DBF" w14:textId="77777777" w:rsidR="00B76F9A" w:rsidRDefault="00B76F9A" w:rsidP="00B76F9A">
      <w:pPr>
        <w:pStyle w:val="1"/>
      </w:pPr>
    </w:p>
    <w:p w14:paraId="6F04C271" w14:textId="77777777" w:rsidR="00B76F9A" w:rsidRDefault="00B76F9A" w:rsidP="00B76F9A">
      <w:pPr>
        <w:pStyle w:val="1"/>
      </w:pPr>
    </w:p>
    <w:p w14:paraId="24A46535" w14:textId="77777777" w:rsidR="00B76F9A" w:rsidRDefault="00B76F9A" w:rsidP="00B76F9A">
      <w:pPr>
        <w:pStyle w:val="1"/>
      </w:pPr>
    </w:p>
    <w:p w14:paraId="51CB7B58" w14:textId="77777777" w:rsidR="00B76F9A" w:rsidRDefault="00B76F9A" w:rsidP="00B76F9A">
      <w:pPr>
        <w:pStyle w:val="1"/>
      </w:pPr>
    </w:p>
    <w:p w14:paraId="0647B7B0" w14:textId="77777777" w:rsidR="00B76F9A" w:rsidRDefault="00B76F9A" w:rsidP="00B76F9A">
      <w:pPr>
        <w:pStyle w:val="1"/>
      </w:pPr>
    </w:p>
    <w:p w14:paraId="085E90D1" w14:textId="77777777" w:rsidR="00B76F9A" w:rsidRDefault="00B76F9A" w:rsidP="00B76F9A">
      <w:pPr>
        <w:pStyle w:val="1"/>
      </w:pPr>
    </w:p>
    <w:p w14:paraId="2EE6460B" w14:textId="77777777" w:rsidR="00B76F9A" w:rsidRDefault="00B76F9A" w:rsidP="00B76F9A">
      <w:pPr>
        <w:pStyle w:val="1"/>
      </w:pPr>
    </w:p>
    <w:p w14:paraId="5319DC9A" w14:textId="77777777" w:rsidR="00B76F9A" w:rsidRDefault="00B76F9A" w:rsidP="00B76F9A">
      <w:pPr>
        <w:pStyle w:val="1"/>
      </w:pPr>
    </w:p>
    <w:p w14:paraId="2230DA29" w14:textId="77777777" w:rsidR="00B76F9A" w:rsidRDefault="00B76F9A" w:rsidP="00B76F9A">
      <w:pPr>
        <w:pStyle w:val="1"/>
      </w:pPr>
    </w:p>
    <w:p w14:paraId="472E250B" w14:textId="77777777" w:rsidR="00B76F9A" w:rsidRDefault="00B76F9A" w:rsidP="00B76F9A">
      <w:pPr>
        <w:pStyle w:val="1"/>
      </w:pPr>
    </w:p>
    <w:p w14:paraId="50500225" w14:textId="77777777" w:rsidR="00B76F9A" w:rsidRDefault="00B76F9A" w:rsidP="00B76F9A">
      <w:pPr>
        <w:pStyle w:val="1"/>
      </w:pPr>
    </w:p>
    <w:p w14:paraId="286F158B"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89A2FA4" w14:textId="61DFE5A9" w:rsidR="00862221"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862221">
        <w:rPr>
          <w:rFonts w:ascii="Times New Roman" w:hAnsi="Times New Roman" w:cs="Times New Roman"/>
          <w:b/>
          <w:bCs/>
          <w:sz w:val="24"/>
          <w:szCs w:val="24"/>
        </w:rPr>
        <w:br w:type="page"/>
      </w:r>
    </w:p>
    <w:p w14:paraId="273DDEC4"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eastAsia="x-none"/>
        </w:rPr>
        <w:lastRenderedPageBreak/>
        <w:t>СОДЕРЖАНИЕ ПРОГРАММЫ</w:t>
      </w:r>
    </w:p>
    <w:p w14:paraId="0B97CDBD" w14:textId="77777777" w:rsidR="00862221" w:rsidRPr="00862221" w:rsidRDefault="00862221" w:rsidP="00862221">
      <w:pPr>
        <w:tabs>
          <w:tab w:val="right" w:leader="dot" w:pos="9639"/>
        </w:tabs>
        <w:spacing w:before="120" w:line="276" w:lineRule="auto"/>
        <w:rPr>
          <w:rFonts w:eastAsiaTheme="minorEastAsia"/>
          <w:noProof/>
          <w:lang w:eastAsia="ru-RU"/>
        </w:rPr>
      </w:pPr>
      <w:r w:rsidRPr="00862221">
        <w:rPr>
          <w:rFonts w:ascii="Times New Roman" w:hAnsi="Times New Roman" w:cs="Times New Roman"/>
          <w:noProof/>
        </w:rPr>
        <w:fldChar w:fldCharType="begin"/>
      </w:r>
      <w:r w:rsidRPr="00862221">
        <w:rPr>
          <w:rFonts w:ascii="Times New Roman" w:hAnsi="Times New Roman" w:cs="Times New Roman"/>
          <w:noProof/>
        </w:rPr>
        <w:instrText xml:space="preserve"> TOC \h \z \t "Раздел 1;1;Раздел 1.1;2" </w:instrText>
      </w:r>
      <w:r w:rsidRPr="00862221">
        <w:rPr>
          <w:rFonts w:ascii="Times New Roman" w:hAnsi="Times New Roman" w:cs="Times New Roman"/>
          <w:noProof/>
        </w:rPr>
        <w:fldChar w:fldCharType="separate"/>
      </w:r>
      <w:hyperlink w:anchor="_Toc156294875" w:history="1"/>
    </w:p>
    <w:p w14:paraId="59BC788A" w14:textId="77777777" w:rsidR="00862221" w:rsidRPr="00862221" w:rsidRDefault="007705D3" w:rsidP="00862221">
      <w:pPr>
        <w:tabs>
          <w:tab w:val="right" w:leader="dot" w:pos="9639"/>
        </w:tabs>
        <w:spacing w:before="120" w:line="276" w:lineRule="auto"/>
        <w:rPr>
          <w:rFonts w:eastAsiaTheme="minorEastAsia"/>
          <w:noProof/>
          <w:lang w:eastAsia="ru-RU"/>
        </w:rPr>
      </w:pPr>
      <w:hyperlink w:anchor="_Toc156294876" w:history="1">
        <w:r w:rsidR="00862221" w:rsidRPr="00862221">
          <w:rPr>
            <w:rFonts w:ascii="Times New Roman" w:hAnsi="Times New Roman" w:cs="Times New Roman"/>
            <w:noProof/>
          </w:rPr>
          <w:t>1. ОБЩАЯ ХАРАКТЕРИСТИКА</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_Toc156294876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4</w:t>
        </w:r>
        <w:r w:rsidR="00862221" w:rsidRPr="00862221">
          <w:rPr>
            <w:rFonts w:ascii="Times New Roman" w:hAnsi="Times New Roman" w:cs="Times New Roman"/>
            <w:noProof/>
            <w:webHidden/>
          </w:rPr>
          <w:fldChar w:fldCharType="end"/>
        </w:r>
      </w:hyperlink>
    </w:p>
    <w:p w14:paraId="2E693EC5"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77" w:history="1">
        <w:r w:rsidR="00862221" w:rsidRPr="0086222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_Toc156294877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1699CFFB"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78" w:history="1">
        <w:r w:rsidR="00862221" w:rsidRPr="00862221">
          <w:rPr>
            <w:rFonts w:ascii="Times New Roman" w:eastAsia="Times New Roman" w:hAnsi="Times New Roman" w:cs="Times New Roman"/>
            <w:noProof/>
            <w:sz w:val="24"/>
            <w:szCs w:val="24"/>
            <w:lang w:eastAsia="ru-RU"/>
          </w:rPr>
          <w:t>1.2. Планируемые результаты освоения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_Toc156294878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25CC7D71" w14:textId="77777777" w:rsidR="00862221" w:rsidRPr="00862221" w:rsidRDefault="007705D3" w:rsidP="00862221">
      <w:pPr>
        <w:tabs>
          <w:tab w:val="right" w:leader="dot" w:pos="9639"/>
        </w:tabs>
        <w:spacing w:before="120" w:line="276" w:lineRule="auto"/>
        <w:rPr>
          <w:rFonts w:eastAsiaTheme="minorEastAsia"/>
          <w:noProof/>
          <w:lang w:eastAsia="ru-RU"/>
        </w:rPr>
      </w:pPr>
      <w:hyperlink w:anchor="_Toc156294879" w:history="1">
        <w:r w:rsidR="00862221" w:rsidRPr="00862221">
          <w:rPr>
            <w:rFonts w:ascii="Times New Roman" w:hAnsi="Times New Roman" w:cs="Times New Roman"/>
            <w:noProof/>
          </w:rPr>
          <w:t>2. СТРУКТУРА И СОДЕРЖАНИЕ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_Toc156294879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4</w:t>
        </w:r>
        <w:r w:rsidR="00862221" w:rsidRPr="00862221">
          <w:rPr>
            <w:rFonts w:ascii="Times New Roman" w:hAnsi="Times New Roman" w:cs="Times New Roman"/>
            <w:noProof/>
            <w:webHidden/>
          </w:rPr>
          <w:fldChar w:fldCharType="end"/>
        </w:r>
      </w:hyperlink>
    </w:p>
    <w:p w14:paraId="30F526CD"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80" w:history="1">
        <w:r w:rsidR="00862221" w:rsidRPr="00862221">
          <w:rPr>
            <w:rFonts w:ascii="Times New Roman" w:eastAsia="Times New Roman" w:hAnsi="Times New Roman" w:cs="Times New Roman"/>
            <w:noProof/>
            <w:sz w:val="24"/>
            <w:szCs w:val="24"/>
            <w:lang w:eastAsia="ru-RU"/>
          </w:rPr>
          <w:t>2.1. Трудоемкость освоения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_Toc156294880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4</w:t>
        </w:r>
        <w:r w:rsidR="00862221" w:rsidRPr="00862221">
          <w:rPr>
            <w:rFonts w:ascii="Times New Roman" w:eastAsia="Times New Roman" w:hAnsi="Times New Roman" w:cs="Times New Roman"/>
            <w:noProof/>
            <w:webHidden/>
            <w:sz w:val="24"/>
            <w:szCs w:val="24"/>
            <w:lang w:eastAsia="ru-RU"/>
          </w:rPr>
          <w:fldChar w:fldCharType="end"/>
        </w:r>
      </w:hyperlink>
    </w:p>
    <w:p w14:paraId="47DE5CA4"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81" w:history="1">
        <w:r w:rsidR="00862221" w:rsidRPr="00862221">
          <w:rPr>
            <w:rFonts w:ascii="Times New Roman" w:eastAsia="Times New Roman" w:hAnsi="Times New Roman" w:cs="Times New Roman"/>
            <w:noProof/>
            <w:sz w:val="24"/>
            <w:szCs w:val="24"/>
            <w:lang w:eastAsia="ru-RU"/>
          </w:rPr>
          <w:t>2.2. Примерное содержание дисциплины</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_Toc156294881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5</w:t>
        </w:r>
        <w:r w:rsidR="00862221" w:rsidRPr="00862221">
          <w:rPr>
            <w:rFonts w:ascii="Times New Roman" w:eastAsia="Times New Roman" w:hAnsi="Times New Roman" w:cs="Times New Roman"/>
            <w:noProof/>
            <w:webHidden/>
            <w:sz w:val="24"/>
            <w:szCs w:val="24"/>
            <w:lang w:eastAsia="ru-RU"/>
          </w:rPr>
          <w:fldChar w:fldCharType="end"/>
        </w:r>
      </w:hyperlink>
    </w:p>
    <w:p w14:paraId="3894D512" w14:textId="77777777" w:rsidR="00862221" w:rsidRPr="00862221" w:rsidRDefault="007705D3" w:rsidP="00862221">
      <w:pPr>
        <w:tabs>
          <w:tab w:val="right" w:leader="dot" w:pos="9639"/>
        </w:tabs>
        <w:spacing w:before="120" w:line="276" w:lineRule="auto"/>
        <w:rPr>
          <w:rFonts w:eastAsiaTheme="minorEastAsia"/>
          <w:noProof/>
          <w:lang w:eastAsia="ru-RU"/>
        </w:rPr>
      </w:pPr>
      <w:hyperlink w:anchor="_Toc156294884" w:history="1">
        <w:r w:rsidR="00862221" w:rsidRPr="00862221">
          <w:rPr>
            <w:rFonts w:ascii="Times New Roman" w:hAnsi="Times New Roman" w:cs="Times New Roman"/>
            <w:noProof/>
          </w:rPr>
          <w:t>3. УСЛОВИЯ РЕАЛИЗАЦИИ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_Toc156294884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6</w:t>
        </w:r>
        <w:r w:rsidR="00862221" w:rsidRPr="00862221">
          <w:rPr>
            <w:rFonts w:ascii="Times New Roman" w:hAnsi="Times New Roman" w:cs="Times New Roman"/>
            <w:noProof/>
            <w:webHidden/>
          </w:rPr>
          <w:fldChar w:fldCharType="end"/>
        </w:r>
      </w:hyperlink>
    </w:p>
    <w:p w14:paraId="40BEF70B"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85" w:history="1">
        <w:r w:rsidR="00862221" w:rsidRPr="00862221">
          <w:rPr>
            <w:rFonts w:ascii="Times New Roman" w:eastAsia="Times New Roman" w:hAnsi="Times New Roman" w:cs="Times New Roman"/>
            <w:noProof/>
            <w:sz w:val="24"/>
            <w:szCs w:val="24"/>
            <w:lang w:eastAsia="ru-RU"/>
          </w:rPr>
          <w:t>3.1. Материально-техническое обеспечение</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_Toc156294885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6</w:t>
        </w:r>
        <w:r w:rsidR="00862221" w:rsidRPr="00862221">
          <w:rPr>
            <w:rFonts w:ascii="Times New Roman" w:eastAsia="Times New Roman" w:hAnsi="Times New Roman" w:cs="Times New Roman"/>
            <w:noProof/>
            <w:webHidden/>
            <w:sz w:val="24"/>
            <w:szCs w:val="24"/>
            <w:lang w:eastAsia="ru-RU"/>
          </w:rPr>
          <w:fldChar w:fldCharType="end"/>
        </w:r>
      </w:hyperlink>
    </w:p>
    <w:p w14:paraId="79184339" w14:textId="77777777" w:rsidR="00862221" w:rsidRPr="00862221" w:rsidRDefault="007705D3" w:rsidP="00862221">
      <w:pPr>
        <w:tabs>
          <w:tab w:val="right" w:leader="dot" w:pos="9639"/>
        </w:tabs>
        <w:spacing w:before="120"/>
        <w:ind w:left="240"/>
        <w:rPr>
          <w:rFonts w:eastAsiaTheme="minorEastAsia"/>
          <w:noProof/>
          <w:lang w:eastAsia="ru-RU"/>
        </w:rPr>
      </w:pPr>
      <w:hyperlink w:anchor="_Toc156294886" w:history="1">
        <w:r w:rsidR="00862221" w:rsidRPr="00862221">
          <w:rPr>
            <w:rFonts w:ascii="Times New Roman" w:eastAsia="Times New Roman" w:hAnsi="Times New Roman" w:cs="Times New Roman"/>
            <w:noProof/>
            <w:sz w:val="24"/>
            <w:szCs w:val="24"/>
            <w:lang w:eastAsia="ru-RU"/>
          </w:rPr>
          <w:t>3.2. Учебно-методическое обеспечение</w:t>
        </w:r>
        <w:r w:rsidR="00862221" w:rsidRPr="00862221">
          <w:rPr>
            <w:rFonts w:ascii="Times New Roman" w:eastAsia="Times New Roman" w:hAnsi="Times New Roman" w:cs="Times New Roman"/>
            <w:noProof/>
            <w:webHidden/>
            <w:sz w:val="24"/>
            <w:szCs w:val="24"/>
            <w:lang w:eastAsia="ru-RU"/>
          </w:rPr>
          <w:tab/>
        </w:r>
        <w:r w:rsidR="00862221" w:rsidRPr="00862221">
          <w:rPr>
            <w:rFonts w:ascii="Times New Roman" w:eastAsia="Times New Roman" w:hAnsi="Times New Roman" w:cs="Times New Roman"/>
            <w:noProof/>
            <w:webHidden/>
            <w:sz w:val="24"/>
            <w:szCs w:val="24"/>
            <w:lang w:eastAsia="ru-RU"/>
          </w:rPr>
          <w:fldChar w:fldCharType="begin"/>
        </w:r>
        <w:r w:rsidR="00862221" w:rsidRPr="00862221">
          <w:rPr>
            <w:rFonts w:ascii="Times New Roman" w:eastAsia="Times New Roman" w:hAnsi="Times New Roman" w:cs="Times New Roman"/>
            <w:noProof/>
            <w:webHidden/>
            <w:sz w:val="24"/>
            <w:szCs w:val="24"/>
            <w:lang w:eastAsia="ru-RU"/>
          </w:rPr>
          <w:instrText xml:space="preserve"> PAGEREF _Toc156294886 \h </w:instrText>
        </w:r>
        <w:r w:rsidR="00862221" w:rsidRPr="00862221">
          <w:rPr>
            <w:rFonts w:ascii="Times New Roman" w:eastAsia="Times New Roman" w:hAnsi="Times New Roman" w:cs="Times New Roman"/>
            <w:noProof/>
            <w:webHidden/>
            <w:sz w:val="24"/>
            <w:szCs w:val="24"/>
            <w:lang w:eastAsia="ru-RU"/>
          </w:rPr>
        </w:r>
        <w:r w:rsidR="00862221" w:rsidRPr="00862221">
          <w:rPr>
            <w:rFonts w:ascii="Times New Roman" w:eastAsia="Times New Roman" w:hAnsi="Times New Roman" w:cs="Times New Roman"/>
            <w:noProof/>
            <w:webHidden/>
            <w:sz w:val="24"/>
            <w:szCs w:val="24"/>
            <w:lang w:eastAsia="ru-RU"/>
          </w:rPr>
          <w:fldChar w:fldCharType="separate"/>
        </w:r>
        <w:r w:rsidR="00862221" w:rsidRPr="00862221">
          <w:rPr>
            <w:rFonts w:ascii="Times New Roman" w:eastAsia="Times New Roman" w:hAnsi="Times New Roman" w:cs="Times New Roman"/>
            <w:noProof/>
            <w:webHidden/>
            <w:sz w:val="24"/>
            <w:szCs w:val="24"/>
            <w:lang w:eastAsia="ru-RU"/>
          </w:rPr>
          <w:t>6</w:t>
        </w:r>
        <w:r w:rsidR="00862221" w:rsidRPr="00862221">
          <w:rPr>
            <w:rFonts w:ascii="Times New Roman" w:eastAsia="Times New Roman" w:hAnsi="Times New Roman" w:cs="Times New Roman"/>
            <w:noProof/>
            <w:webHidden/>
            <w:sz w:val="24"/>
            <w:szCs w:val="24"/>
            <w:lang w:eastAsia="ru-RU"/>
          </w:rPr>
          <w:fldChar w:fldCharType="end"/>
        </w:r>
      </w:hyperlink>
    </w:p>
    <w:p w14:paraId="32D7E6EE" w14:textId="77777777" w:rsidR="00862221" w:rsidRPr="00862221" w:rsidRDefault="007705D3" w:rsidP="00862221">
      <w:pPr>
        <w:tabs>
          <w:tab w:val="right" w:leader="dot" w:pos="9639"/>
        </w:tabs>
        <w:spacing w:before="120" w:line="276" w:lineRule="auto"/>
        <w:rPr>
          <w:rFonts w:eastAsiaTheme="minorEastAsia"/>
          <w:noProof/>
          <w:lang w:eastAsia="ru-RU"/>
        </w:rPr>
      </w:pPr>
      <w:hyperlink w:anchor="_Toc156294887" w:history="1">
        <w:r w:rsidR="00862221" w:rsidRPr="00862221">
          <w:rPr>
            <w:rFonts w:ascii="Times New Roman" w:hAnsi="Times New Roman" w:cs="Times New Roman"/>
            <w:noProof/>
          </w:rPr>
          <w:t>4. КОНТРОЛЬ И ОЦЕНКА РЕЗУЛЬТАТОВ ОСВОЕНИЯ ДИСЦИПЛИНЫ</w:t>
        </w:r>
        <w:r w:rsidR="00862221" w:rsidRPr="00862221">
          <w:rPr>
            <w:rFonts w:ascii="Times New Roman" w:hAnsi="Times New Roman" w:cs="Times New Roman"/>
            <w:noProof/>
            <w:webHidden/>
          </w:rPr>
          <w:tab/>
        </w:r>
        <w:r w:rsidR="00862221" w:rsidRPr="00862221">
          <w:rPr>
            <w:rFonts w:ascii="Times New Roman" w:hAnsi="Times New Roman" w:cs="Times New Roman"/>
            <w:noProof/>
            <w:webHidden/>
          </w:rPr>
          <w:fldChar w:fldCharType="begin"/>
        </w:r>
        <w:r w:rsidR="00862221" w:rsidRPr="00862221">
          <w:rPr>
            <w:rFonts w:ascii="Times New Roman" w:hAnsi="Times New Roman" w:cs="Times New Roman"/>
            <w:noProof/>
            <w:webHidden/>
          </w:rPr>
          <w:instrText xml:space="preserve"> PAGEREF _Toc156294887 \h </w:instrText>
        </w:r>
        <w:r w:rsidR="00862221" w:rsidRPr="00862221">
          <w:rPr>
            <w:rFonts w:ascii="Times New Roman" w:hAnsi="Times New Roman" w:cs="Times New Roman"/>
            <w:noProof/>
            <w:webHidden/>
          </w:rPr>
        </w:r>
        <w:r w:rsidR="00862221" w:rsidRPr="00862221">
          <w:rPr>
            <w:rFonts w:ascii="Times New Roman" w:hAnsi="Times New Roman" w:cs="Times New Roman"/>
            <w:noProof/>
            <w:webHidden/>
          </w:rPr>
          <w:fldChar w:fldCharType="separate"/>
        </w:r>
        <w:r w:rsidR="00862221" w:rsidRPr="00862221">
          <w:rPr>
            <w:rFonts w:ascii="Times New Roman" w:hAnsi="Times New Roman" w:cs="Times New Roman"/>
            <w:noProof/>
            <w:webHidden/>
          </w:rPr>
          <w:t>6</w:t>
        </w:r>
        <w:r w:rsidR="00862221" w:rsidRPr="00862221">
          <w:rPr>
            <w:rFonts w:ascii="Times New Roman" w:hAnsi="Times New Roman" w:cs="Times New Roman"/>
            <w:noProof/>
            <w:webHidden/>
          </w:rPr>
          <w:fldChar w:fldCharType="end"/>
        </w:r>
      </w:hyperlink>
    </w:p>
    <w:p w14:paraId="1FC310CE" w14:textId="77777777" w:rsidR="00862221" w:rsidRPr="00862221" w:rsidRDefault="00862221" w:rsidP="00862221">
      <w:pPr>
        <w:jc w:val="center"/>
        <w:rPr>
          <w:rFonts w:ascii="Times New Roman Полужирный" w:eastAsia="Segoe UI" w:hAnsi="Times New Roman Полужирный" w:cs="Times New Roman"/>
          <w:b/>
          <w:bCs/>
          <w:caps/>
          <w:kern w:val="32"/>
          <w:sz w:val="24"/>
          <w:szCs w:val="24"/>
          <w:lang w:val="x-none" w:eastAsia="x-none"/>
        </w:rPr>
      </w:pPr>
      <w:r w:rsidRPr="00862221">
        <w:rPr>
          <w:rFonts w:ascii="Times New Roman" w:hAnsi="Times New Roman"/>
          <w:b/>
          <w:bCs/>
        </w:rPr>
        <w:fldChar w:fldCharType="end"/>
      </w:r>
      <w:r w:rsidRPr="00862221">
        <w:rPr>
          <w:rFonts w:ascii="Times New Roman Полужирный" w:eastAsia="Segoe UI" w:hAnsi="Times New Roman Полужирный" w:cs="Times New Roman"/>
          <w:b/>
          <w:bCs/>
          <w:caps/>
          <w:kern w:val="32"/>
          <w:sz w:val="24"/>
          <w:szCs w:val="24"/>
          <w:lang w:val="x-none" w:eastAsia="x-none"/>
        </w:rPr>
        <w:br w:type="page"/>
      </w:r>
    </w:p>
    <w:p w14:paraId="1968683C" w14:textId="77777777" w:rsidR="00862221" w:rsidRPr="00862221" w:rsidRDefault="00862221" w:rsidP="00862221">
      <w:pPr>
        <w:keepNext/>
        <w:numPr>
          <w:ilvl w:val="0"/>
          <w:numId w:val="3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6222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62221">
        <w:rPr>
          <w:rFonts w:eastAsia="Segoe UI" w:cs="Times New Roman"/>
          <w:b/>
          <w:bCs/>
          <w:caps/>
          <w:kern w:val="32"/>
          <w:sz w:val="24"/>
          <w:szCs w:val="24"/>
          <w:lang w:eastAsia="x-none"/>
        </w:rPr>
        <w:t xml:space="preserve"> </w:t>
      </w:r>
      <w:r w:rsidRPr="0086222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5737E84" w14:textId="77777777" w:rsidR="00862221" w:rsidRPr="00862221" w:rsidRDefault="00862221" w:rsidP="00862221">
      <w:pPr>
        <w:widowControl w:val="0"/>
        <w:jc w:val="center"/>
        <w:rPr>
          <w:rFonts w:ascii="Times New Roman" w:eastAsia="Segoe UI" w:hAnsi="Times New Roman" w:cs="Times New Roman"/>
          <w:sz w:val="24"/>
          <w:szCs w:val="24"/>
          <w:u w:val="single"/>
          <w:lang w:eastAsia="nl-NL"/>
        </w:rPr>
      </w:pPr>
      <w:r w:rsidRPr="00862221">
        <w:rPr>
          <w:rFonts w:ascii="Times New Roman" w:eastAsia="Segoe UI" w:hAnsi="Times New Roman" w:cs="Times New Roman"/>
          <w:sz w:val="24"/>
          <w:szCs w:val="24"/>
          <w:u w:val="single"/>
          <w:lang w:eastAsia="nl-NL"/>
        </w:rPr>
        <w:t>«Аналитическая химия»</w:t>
      </w:r>
    </w:p>
    <w:p w14:paraId="4AC97B0C" w14:textId="77777777" w:rsidR="00862221" w:rsidRPr="00862221" w:rsidRDefault="00862221" w:rsidP="00862221">
      <w:pPr>
        <w:widowControl w:val="0"/>
        <w:rPr>
          <w:rFonts w:ascii="Times New Roman" w:eastAsia="Times New Roman" w:hAnsi="Times New Roman" w:cs="Times New Roman"/>
          <w:sz w:val="24"/>
          <w:szCs w:val="24"/>
          <w:lang w:eastAsia="nl-NL"/>
        </w:rPr>
      </w:pPr>
    </w:p>
    <w:p w14:paraId="2E82672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BBD3829" w14:textId="77777777" w:rsidR="00862221" w:rsidRPr="00862221" w:rsidRDefault="00862221" w:rsidP="00862221">
      <w:pPr>
        <w:suppressAutoHyphens/>
        <w:spacing w:line="276" w:lineRule="auto"/>
        <w:ind w:firstLine="709"/>
        <w:jc w:val="both"/>
        <w:rPr>
          <w:rFonts w:ascii="Times New Roman" w:eastAsia="Times New Roman" w:hAnsi="Times New Roman" w:cs="Times New Roman"/>
          <w:sz w:val="24"/>
          <w:szCs w:val="24"/>
          <w:lang w:eastAsia="ru-RU"/>
        </w:rPr>
      </w:pPr>
      <w:r w:rsidRPr="00862221">
        <w:rPr>
          <w:rFonts w:ascii="Times New Roman" w:eastAsia="Times New Roman" w:hAnsi="Times New Roman" w:cs="Times New Roman"/>
          <w:sz w:val="24"/>
          <w:szCs w:val="24"/>
          <w:lang w:eastAsia="ru-RU"/>
        </w:rPr>
        <w:t xml:space="preserve">Цель дисциплины </w:t>
      </w:r>
      <w:r w:rsidRPr="00862221">
        <w:rPr>
          <w:rFonts w:ascii="Times New Roman" w:hAnsi="Times New Roman"/>
        </w:rPr>
        <w:t>«Аналитическая химия»</w:t>
      </w:r>
      <w:r w:rsidRPr="00862221">
        <w:rPr>
          <w:rFonts w:ascii="Times New Roman" w:eastAsia="Times New Roman" w:hAnsi="Times New Roman" w:cs="Times New Roman"/>
          <w:sz w:val="24"/>
          <w:szCs w:val="24"/>
          <w:lang w:eastAsia="ru-RU"/>
        </w:rPr>
        <w:t>: формирование у обучающихся навыков качественного и количественного состава вещества или смеси веществ.</w:t>
      </w:r>
    </w:p>
    <w:p w14:paraId="05205EAE" w14:textId="77777777" w:rsidR="00862221" w:rsidRPr="00862221" w:rsidRDefault="00862221" w:rsidP="00862221">
      <w:pPr>
        <w:suppressAutoHyphens/>
        <w:spacing w:line="276" w:lineRule="auto"/>
        <w:ind w:firstLine="709"/>
        <w:jc w:val="both"/>
        <w:rPr>
          <w:rFonts w:ascii="Times New Roman" w:hAnsi="Times New Roman" w:cs="Times New Roman"/>
          <w:sz w:val="24"/>
          <w:szCs w:val="24"/>
        </w:rPr>
      </w:pPr>
      <w:r w:rsidRPr="00862221">
        <w:rPr>
          <w:rFonts w:ascii="Times New Roman" w:hAnsi="Times New Roman" w:cs="Times New Roman"/>
          <w:sz w:val="24"/>
          <w:szCs w:val="24"/>
        </w:rPr>
        <w:t xml:space="preserve">Дисциплина «Аналитическая химия» включена в </w:t>
      </w:r>
      <w:r w:rsidRPr="00862221">
        <w:rPr>
          <w:rFonts w:ascii="Times New Roman" w:hAnsi="Times New Roman" w:cs="Times New Roman"/>
          <w:iCs/>
          <w:sz w:val="24"/>
          <w:szCs w:val="24"/>
        </w:rPr>
        <w:t>обязательную часть общепрофессионального цикла образовательной программы.</w:t>
      </w:r>
    </w:p>
    <w:p w14:paraId="45DCEE43" w14:textId="77777777" w:rsidR="00862221" w:rsidRPr="00862221" w:rsidRDefault="00862221" w:rsidP="00862221">
      <w:pPr>
        <w:suppressAutoHyphens/>
        <w:spacing w:line="276" w:lineRule="auto"/>
        <w:ind w:firstLine="709"/>
        <w:jc w:val="both"/>
        <w:rPr>
          <w:rFonts w:ascii="Times New Roman" w:hAnsi="Times New Roman" w:cs="Times New Roman"/>
          <w:sz w:val="24"/>
          <w:szCs w:val="24"/>
        </w:rPr>
      </w:pPr>
    </w:p>
    <w:p w14:paraId="47AD4AE5"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1.2. Планируемые результаты освоения дисциплины</w:t>
      </w:r>
    </w:p>
    <w:p w14:paraId="5E1F02C4" w14:textId="77777777" w:rsidR="00862221" w:rsidRPr="00862221" w:rsidRDefault="00862221" w:rsidP="00862221">
      <w:pPr>
        <w:ind w:firstLine="709"/>
        <w:jc w:val="both"/>
        <w:rPr>
          <w:rFonts w:ascii="Times New Roman" w:eastAsia="Times New Roman" w:hAnsi="Times New Roman" w:cs="Times New Roman"/>
          <w:sz w:val="24"/>
          <w:szCs w:val="24"/>
          <w:lang w:eastAsia="ru-RU"/>
        </w:rPr>
      </w:pPr>
      <w:r w:rsidRPr="0086222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6B9EF4B" w14:textId="76A6D4DF" w:rsidR="00862221" w:rsidRPr="00862221" w:rsidRDefault="00862221" w:rsidP="00862221">
      <w:pPr>
        <w:spacing w:after="120"/>
        <w:ind w:firstLine="709"/>
        <w:rPr>
          <w:rFonts w:ascii="Times New Roman" w:hAnsi="Times New Roman" w:cs="Times New Roman"/>
          <w:bCs/>
          <w:sz w:val="24"/>
          <w:szCs w:val="24"/>
        </w:rPr>
      </w:pPr>
      <w:r w:rsidRPr="00862221">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62221" w:rsidRPr="00862221" w14:paraId="481E2C99" w14:textId="77777777" w:rsidTr="00CB2FFD">
        <w:tc>
          <w:tcPr>
            <w:tcW w:w="1129" w:type="dxa"/>
            <w:tcBorders>
              <w:top w:val="single" w:sz="4" w:space="0" w:color="auto"/>
              <w:left w:val="single" w:sz="4" w:space="0" w:color="auto"/>
              <w:right w:val="single" w:sz="4" w:space="0" w:color="auto"/>
            </w:tcBorders>
          </w:tcPr>
          <w:p w14:paraId="061E0523" w14:textId="77777777" w:rsidR="00862221" w:rsidRPr="00862221" w:rsidRDefault="00862221" w:rsidP="00862221">
            <w:pPr>
              <w:rPr>
                <w:rFonts w:ascii="Times New Roman" w:hAnsi="Times New Roman" w:cs="Times New Roman"/>
                <w:b/>
                <w:i/>
                <w:sz w:val="24"/>
                <w:szCs w:val="24"/>
                <w:highlight w:val="green"/>
              </w:rPr>
            </w:pPr>
            <w:r w:rsidRPr="00862221">
              <w:rPr>
                <w:rFonts w:ascii="Times New Roman" w:hAnsi="Times New Roman" w:cs="Times New Roman"/>
                <w:b/>
                <w:sz w:val="24"/>
                <w:szCs w:val="24"/>
              </w:rPr>
              <w:t xml:space="preserve">Код </w:t>
            </w:r>
            <w:r w:rsidRPr="00862221">
              <w:rPr>
                <w:rFonts w:ascii="Times New Roman" w:hAnsi="Times New Roman" w:cs="Times New Roman"/>
                <w:b/>
                <w:iCs/>
                <w:sz w:val="24"/>
                <w:szCs w:val="24"/>
              </w:rPr>
              <w:t>ОК</w:t>
            </w:r>
            <w:r w:rsidRPr="00862221">
              <w:rPr>
                <w:rFonts w:ascii="Times New Roman" w:hAnsi="Times New Roman" w:cs="Times New Roman"/>
                <w:b/>
                <w:i/>
                <w:sz w:val="24"/>
                <w:szCs w:val="24"/>
              </w:rPr>
              <w:t>,</w:t>
            </w:r>
            <w:r w:rsidRPr="00862221">
              <w:rPr>
                <w:rFonts w:ascii="Times New Roman" w:hAnsi="Times New Roman" w:cs="Times New Roman"/>
                <w:b/>
                <w:i/>
                <w:sz w:val="24"/>
                <w:szCs w:val="24"/>
                <w:highlight w:val="green"/>
              </w:rPr>
              <w:t xml:space="preserve"> </w:t>
            </w:r>
          </w:p>
          <w:p w14:paraId="48B7D0FA" w14:textId="77777777" w:rsidR="00862221" w:rsidRPr="00862221" w:rsidRDefault="00862221" w:rsidP="00862221">
            <w:pPr>
              <w:rPr>
                <w:rFonts w:ascii="Times New Roman" w:hAnsi="Times New Roman" w:cs="Times New Roman"/>
                <w:b/>
                <w:sz w:val="24"/>
                <w:szCs w:val="24"/>
                <w:highlight w:val="green"/>
              </w:rPr>
            </w:pPr>
            <w:r w:rsidRPr="00862221">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ED8E8AD"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3173A" w14:textId="77777777" w:rsidR="00862221" w:rsidRPr="00862221" w:rsidRDefault="00862221" w:rsidP="00862221">
            <w:pPr>
              <w:jc w:val="center"/>
              <w:rPr>
                <w:rFonts w:ascii="Times New Roman" w:hAnsi="Times New Roman" w:cs="Times New Roman"/>
                <w:b/>
                <w:i/>
                <w:sz w:val="24"/>
                <w:szCs w:val="24"/>
              </w:rPr>
            </w:pPr>
            <w:r w:rsidRPr="0086222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7EF8DD" w14:textId="77777777" w:rsidR="00862221" w:rsidRPr="00862221" w:rsidRDefault="00862221" w:rsidP="00862221">
            <w:pPr>
              <w:jc w:val="center"/>
              <w:rPr>
                <w:rFonts w:ascii="Times New Roman" w:hAnsi="Times New Roman" w:cs="Times New Roman"/>
                <w:b/>
                <w:sz w:val="24"/>
                <w:szCs w:val="24"/>
                <w:highlight w:val="yellow"/>
              </w:rPr>
            </w:pPr>
            <w:r w:rsidRPr="00862221">
              <w:rPr>
                <w:rFonts w:ascii="Times New Roman" w:hAnsi="Times New Roman" w:cs="Times New Roman"/>
                <w:b/>
                <w:sz w:val="24"/>
                <w:szCs w:val="24"/>
              </w:rPr>
              <w:t>Владеть навыками</w:t>
            </w:r>
          </w:p>
        </w:tc>
      </w:tr>
      <w:tr w:rsidR="00862221" w:rsidRPr="00862221" w14:paraId="5DD046B9" w14:textId="77777777" w:rsidTr="00CB2FFD">
        <w:tc>
          <w:tcPr>
            <w:tcW w:w="1129" w:type="dxa"/>
            <w:tcBorders>
              <w:top w:val="single" w:sz="4" w:space="0" w:color="auto"/>
              <w:left w:val="single" w:sz="4" w:space="0" w:color="auto"/>
              <w:right w:val="single" w:sz="4" w:space="0" w:color="auto"/>
            </w:tcBorders>
          </w:tcPr>
          <w:p w14:paraId="48A1BC27"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FBC0472"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B039946"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41C090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293B327"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владеть актуальными методами работы в профессиональной и смежных сферах;</w:t>
            </w:r>
          </w:p>
          <w:p w14:paraId="374CB5F0"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EC78B4"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w:t>
            </w:r>
            <w:r w:rsidRPr="00862221">
              <w:rPr>
                <w:bCs/>
                <w:iCs/>
                <w:sz w:val="24"/>
                <w:szCs w:val="24"/>
              </w:rPr>
              <w:t xml:space="preserve"> </w:t>
            </w:r>
            <w:r w:rsidRPr="00862221">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EDF53ED"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8A39053"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5E4A933"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методы работы в профессиональной и смежных сферах;</w:t>
            </w:r>
          </w:p>
          <w:p w14:paraId="103BFCB2"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859F31B"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t>-</w:t>
            </w:r>
          </w:p>
        </w:tc>
      </w:tr>
      <w:tr w:rsidR="00862221" w:rsidRPr="00862221" w14:paraId="40E4CF28" w14:textId="77777777" w:rsidTr="00CB2FFD">
        <w:tc>
          <w:tcPr>
            <w:tcW w:w="1129" w:type="dxa"/>
            <w:tcBorders>
              <w:left w:val="single" w:sz="4" w:space="0" w:color="auto"/>
              <w:bottom w:val="single" w:sz="4" w:space="0" w:color="auto"/>
              <w:right w:val="single" w:sz="4" w:space="0" w:color="auto"/>
            </w:tcBorders>
          </w:tcPr>
          <w:p w14:paraId="1A3600F9"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4D01B2A"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xml:space="preserve">- определять задачи для поиска информации, планировать процесс поиска, выбирать </w:t>
            </w:r>
            <w:r w:rsidRPr="00862221">
              <w:rPr>
                <w:rFonts w:ascii="Times New Roman" w:hAnsi="Times New Roman" w:cs="Times New Roman"/>
                <w:bCs/>
                <w:iCs/>
                <w:sz w:val="24"/>
                <w:szCs w:val="24"/>
              </w:rPr>
              <w:lastRenderedPageBreak/>
              <w:t>необходимые источники информации;</w:t>
            </w:r>
          </w:p>
          <w:p w14:paraId="5EAED167"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3A450A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оценивать практическую значимость результатов поиска;</w:t>
            </w:r>
          </w:p>
          <w:p w14:paraId="01B6262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3E17A5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C1FE202"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E354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lastRenderedPageBreak/>
              <w:t xml:space="preserve">- номенклатура информационных источников, применяемых в </w:t>
            </w:r>
            <w:r w:rsidRPr="00862221">
              <w:rPr>
                <w:rFonts w:ascii="Times New Roman" w:hAnsi="Times New Roman" w:cs="Times New Roman"/>
                <w:bCs/>
                <w:iCs/>
                <w:sz w:val="24"/>
                <w:szCs w:val="24"/>
              </w:rPr>
              <w:lastRenderedPageBreak/>
              <w:t>профессиональной деятельности;</w:t>
            </w:r>
          </w:p>
          <w:p w14:paraId="3DBDBFE0"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приемы структурирования информации;</w:t>
            </w:r>
          </w:p>
          <w:p w14:paraId="3376D63C"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формат оформления результатов поиска информации;</w:t>
            </w:r>
          </w:p>
          <w:p w14:paraId="710577D0"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современные средства и устройства информатизации, порядок их применения;</w:t>
            </w:r>
          </w:p>
          <w:p w14:paraId="79D2535B"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4D4C060"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lastRenderedPageBreak/>
              <w:t>-</w:t>
            </w:r>
          </w:p>
        </w:tc>
      </w:tr>
      <w:tr w:rsidR="00862221" w:rsidRPr="00862221" w14:paraId="21B1E74E" w14:textId="77777777" w:rsidTr="00CB2FFD">
        <w:tc>
          <w:tcPr>
            <w:tcW w:w="1129" w:type="dxa"/>
            <w:tcBorders>
              <w:left w:val="single" w:sz="4" w:space="0" w:color="auto"/>
              <w:bottom w:val="single" w:sz="4" w:space="0" w:color="auto"/>
              <w:right w:val="single" w:sz="4" w:space="0" w:color="auto"/>
            </w:tcBorders>
          </w:tcPr>
          <w:p w14:paraId="0D905F0B" w14:textId="40088D5A"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C7B864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9DA90FC"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применять современную научную профессиональную терминологию;</w:t>
            </w:r>
          </w:p>
          <w:p w14:paraId="70F8C27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1248AABE"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выявлять достоинства и недостатки коммерческой идеи;</w:t>
            </w:r>
          </w:p>
          <w:p w14:paraId="08CB0355"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xml:space="preserve">- определять инвестиционную привлекательность коммерческих идей в рамках </w:t>
            </w:r>
            <w:r w:rsidRPr="00327F95">
              <w:rPr>
                <w:rFonts w:ascii="Times New Roman" w:hAnsi="Times New Roman" w:cs="Times New Roman"/>
                <w:bCs/>
                <w:iCs/>
                <w:sz w:val="24"/>
                <w:szCs w:val="24"/>
              </w:rPr>
              <w:lastRenderedPageBreak/>
              <w:t>профессиональной деятельности, выявлять источники финансирования;</w:t>
            </w:r>
          </w:p>
          <w:p w14:paraId="6F4B9237"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41354CFA"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определять источники достоверной правовой информации;</w:t>
            </w:r>
          </w:p>
          <w:p w14:paraId="34D6FC8C"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составлять различные правовые документы;</w:t>
            </w:r>
          </w:p>
          <w:p w14:paraId="36A345A6"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769AE516" w14:textId="30B3D363" w:rsidR="00862221" w:rsidRPr="00862221"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14DE2"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lastRenderedPageBreak/>
              <w:t>- содержание актуальной нормативно-правовой документации;</w:t>
            </w:r>
          </w:p>
          <w:p w14:paraId="7BD5DDE5"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современная научная и профессиональная терминология;</w:t>
            </w:r>
          </w:p>
          <w:p w14:paraId="56AE91B3"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возможные траектории профессионального развития и самообразования;</w:t>
            </w:r>
          </w:p>
          <w:p w14:paraId="02187572"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7F5E3BBA" w14:textId="77777777" w:rsidR="00862221" w:rsidRPr="00327F95"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правила разработки презентации;</w:t>
            </w:r>
          </w:p>
          <w:p w14:paraId="2F537C42" w14:textId="5D2639F2" w:rsidR="00862221" w:rsidRPr="00862221" w:rsidRDefault="00862221" w:rsidP="00862221">
            <w:pPr>
              <w:rPr>
                <w:rFonts w:ascii="Times New Roman" w:hAnsi="Times New Roman" w:cs="Times New Roman"/>
                <w:bCs/>
                <w:iCs/>
                <w:sz w:val="24"/>
                <w:szCs w:val="24"/>
              </w:rPr>
            </w:pPr>
            <w:r w:rsidRPr="00327F95">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0D2CA91" w14:textId="1E89CE8F" w:rsidR="00862221" w:rsidRPr="00862221" w:rsidRDefault="00862221" w:rsidP="008622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2221" w:rsidRPr="00862221" w14:paraId="3BFAB02C" w14:textId="77777777" w:rsidTr="00862221">
        <w:tc>
          <w:tcPr>
            <w:tcW w:w="1129" w:type="dxa"/>
            <w:tcBorders>
              <w:left w:val="single" w:sz="4" w:space="0" w:color="auto"/>
              <w:right w:val="single" w:sz="4" w:space="0" w:color="auto"/>
            </w:tcBorders>
          </w:tcPr>
          <w:p w14:paraId="24EC18C9" w14:textId="77777777" w:rsidR="00862221" w:rsidRPr="00862221" w:rsidRDefault="00862221" w:rsidP="00862221">
            <w:pPr>
              <w:rPr>
                <w:rFonts w:ascii="Times New Roman" w:hAnsi="Times New Roman" w:cs="Times New Roman"/>
                <w:bCs/>
                <w:sz w:val="24"/>
                <w:szCs w:val="24"/>
              </w:rPr>
            </w:pPr>
            <w:r w:rsidRPr="00862221">
              <w:rPr>
                <w:rFonts w:ascii="Times New Roman" w:hAnsi="Times New Roman" w:cs="Times New Roman"/>
                <w:bCs/>
                <w:sz w:val="24"/>
                <w:szCs w:val="24"/>
              </w:rPr>
              <w:t>ОК.04</w:t>
            </w:r>
          </w:p>
        </w:tc>
        <w:tc>
          <w:tcPr>
            <w:tcW w:w="2833" w:type="dxa"/>
            <w:tcBorders>
              <w:left w:val="single" w:sz="4" w:space="0" w:color="auto"/>
              <w:right w:val="single" w:sz="4" w:space="0" w:color="auto"/>
            </w:tcBorders>
          </w:tcPr>
          <w:p w14:paraId="107F960A"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организовывать работу коллектива и команды;</w:t>
            </w:r>
          </w:p>
          <w:p w14:paraId="09ABA7E5"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54C0C1" w14:textId="77777777" w:rsidR="00862221" w:rsidRPr="00862221" w:rsidRDefault="00862221" w:rsidP="00862221">
            <w:pPr>
              <w:rPr>
                <w:rFonts w:ascii="Times New Roman" w:hAnsi="Times New Roman" w:cs="Times New Roman"/>
                <w:bCs/>
                <w:iCs/>
                <w:sz w:val="24"/>
                <w:szCs w:val="24"/>
              </w:rPr>
            </w:pPr>
            <w:r w:rsidRPr="00862221">
              <w:rPr>
                <w:rFonts w:ascii="Times New Roman" w:hAnsi="Times New Roman" w:cs="Times New Roman"/>
                <w:bCs/>
                <w:iCs/>
                <w:sz w:val="24"/>
                <w:szCs w:val="24"/>
              </w:rPr>
              <w:t>- психологические основы деятельности коллектива;</w:t>
            </w:r>
          </w:p>
          <w:p w14:paraId="6373674E" w14:textId="77777777" w:rsidR="00862221" w:rsidRPr="00862221" w:rsidRDefault="00862221" w:rsidP="00862221">
            <w:pPr>
              <w:rPr>
                <w:rFonts w:ascii="Times New Roman" w:hAnsi="Times New Roman" w:cs="Times New Roman"/>
                <w:bCs/>
                <w:i/>
                <w:sz w:val="24"/>
                <w:szCs w:val="24"/>
              </w:rPr>
            </w:pPr>
            <w:r w:rsidRPr="00862221">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4F0835" w14:textId="77777777" w:rsidR="00862221" w:rsidRPr="00862221" w:rsidRDefault="00862221" w:rsidP="00862221">
            <w:pPr>
              <w:jc w:val="center"/>
              <w:rPr>
                <w:rFonts w:ascii="Times New Roman" w:hAnsi="Times New Roman" w:cs="Times New Roman"/>
                <w:bCs/>
                <w:sz w:val="24"/>
                <w:szCs w:val="24"/>
                <w:highlight w:val="yellow"/>
              </w:rPr>
            </w:pPr>
            <w:r w:rsidRPr="00862221">
              <w:rPr>
                <w:rFonts w:ascii="Times New Roman" w:hAnsi="Times New Roman" w:cs="Times New Roman"/>
                <w:bCs/>
                <w:sz w:val="24"/>
                <w:szCs w:val="24"/>
              </w:rPr>
              <w:t>-</w:t>
            </w:r>
          </w:p>
        </w:tc>
      </w:tr>
      <w:tr w:rsidR="00862221" w:rsidRPr="00862221" w14:paraId="597972AE" w14:textId="77777777" w:rsidTr="00862221">
        <w:tc>
          <w:tcPr>
            <w:tcW w:w="1129" w:type="dxa"/>
            <w:tcBorders>
              <w:left w:val="single" w:sz="4" w:space="0" w:color="auto"/>
              <w:right w:val="single" w:sz="4" w:space="0" w:color="auto"/>
            </w:tcBorders>
          </w:tcPr>
          <w:p w14:paraId="09179850" w14:textId="2D97CDD0"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3BF6779"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50F16EA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выполнять расчеты по результатам анализов;</w:t>
            </w:r>
          </w:p>
          <w:p w14:paraId="693AF307" w14:textId="592F4433"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84D92"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27A482E0"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158A35B4" w14:textId="6D3DA4FD"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23AEBEA" w14:textId="70EF610A"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862221" w:rsidRPr="00862221" w14:paraId="19318ABC" w14:textId="77777777" w:rsidTr="00862221">
        <w:tc>
          <w:tcPr>
            <w:tcW w:w="1129" w:type="dxa"/>
            <w:tcBorders>
              <w:left w:val="single" w:sz="4" w:space="0" w:color="auto"/>
              <w:right w:val="single" w:sz="4" w:space="0" w:color="auto"/>
            </w:tcBorders>
          </w:tcPr>
          <w:p w14:paraId="31131EE9" w14:textId="57E75D03"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1E81541"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1F843E4D"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пользоваться приборами для проведения </w:t>
            </w:r>
            <w:r w:rsidRPr="0053499C">
              <w:rPr>
                <w:rFonts w:ascii="Times New Roman" w:hAnsi="Times New Roman" w:cs="Times New Roman"/>
                <w:bCs/>
                <w:iCs/>
                <w:sz w:val="24"/>
                <w:szCs w:val="24"/>
              </w:rPr>
              <w:lastRenderedPageBreak/>
              <w:t>различных методов анализа и испытаний химических веществ;</w:t>
            </w:r>
          </w:p>
          <w:p w14:paraId="4595A29E" w14:textId="2F56C1BA"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52C76D"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xml:space="preserve">правил отбора и подготовки проб; </w:t>
            </w:r>
          </w:p>
          <w:p w14:paraId="38B965A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устройств и правила эксплуатации приборов и лабораторного оборудования;</w:t>
            </w:r>
          </w:p>
          <w:p w14:paraId="3B7EB02F"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lastRenderedPageBreak/>
              <w:t xml:space="preserve">методик проведения анализов и расчетов; </w:t>
            </w:r>
          </w:p>
          <w:p w14:paraId="188C564D" w14:textId="0639CB1A"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5AD785B6" w14:textId="7231579E"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lastRenderedPageBreak/>
              <w:t>проведения анализов сырья, материалов и готовой продукции различными методами.</w:t>
            </w:r>
          </w:p>
        </w:tc>
      </w:tr>
      <w:tr w:rsidR="00862221" w:rsidRPr="00862221" w14:paraId="2B968F37" w14:textId="77777777" w:rsidTr="003B40CD">
        <w:tc>
          <w:tcPr>
            <w:tcW w:w="1129" w:type="dxa"/>
            <w:tcBorders>
              <w:left w:val="single" w:sz="4" w:space="0" w:color="auto"/>
              <w:right w:val="single" w:sz="4" w:space="0" w:color="auto"/>
            </w:tcBorders>
          </w:tcPr>
          <w:p w14:paraId="44055BB6" w14:textId="687629C1" w:rsidR="00862221" w:rsidRPr="00862221" w:rsidRDefault="00862221" w:rsidP="0086222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82CD224"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проводить анализ проб по стандартным методикам;</w:t>
            </w:r>
          </w:p>
          <w:p w14:paraId="0A8680AE"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 xml:space="preserve">выявлять возможные причины отклонений качества продукции; </w:t>
            </w:r>
          </w:p>
          <w:p w14:paraId="1C9C352E" w14:textId="65033F44"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9F0C6A"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видов технологического брака и пути его устранения;</w:t>
            </w:r>
          </w:p>
          <w:p w14:paraId="18AC09E3" w14:textId="77777777" w:rsidR="00862221" w:rsidRPr="0053499C"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теоретических основ методов анализа химических веществ;</w:t>
            </w:r>
          </w:p>
          <w:p w14:paraId="2FB0D3F1" w14:textId="1B0418F7" w:rsidR="00862221" w:rsidRPr="00862221" w:rsidRDefault="00862221" w:rsidP="00862221">
            <w:pPr>
              <w:rPr>
                <w:rFonts w:ascii="Times New Roman" w:hAnsi="Times New Roman" w:cs="Times New Roman"/>
                <w:bCs/>
                <w:iCs/>
                <w:sz w:val="24"/>
                <w:szCs w:val="24"/>
              </w:rPr>
            </w:pPr>
            <w:r w:rsidRPr="005349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2DBFA12A" w14:textId="073E8ADC" w:rsidR="00862221" w:rsidRPr="00862221" w:rsidRDefault="00862221" w:rsidP="00862221">
            <w:pPr>
              <w:jc w:val="center"/>
              <w:rPr>
                <w:rFonts w:ascii="Times New Roman" w:hAnsi="Times New Roman" w:cs="Times New Roman"/>
                <w:bCs/>
                <w:sz w:val="24"/>
                <w:szCs w:val="24"/>
              </w:rPr>
            </w:pPr>
            <w:r w:rsidRPr="0053499C">
              <w:rPr>
                <w:rFonts w:ascii="Times New Roman" w:hAnsi="Times New Roman" w:cs="Times New Roman"/>
                <w:bCs/>
                <w:sz w:val="24"/>
                <w:szCs w:val="24"/>
              </w:rPr>
              <w:t>выявления и устранения причин технологического брака продукции</w:t>
            </w:r>
          </w:p>
        </w:tc>
      </w:tr>
    </w:tbl>
    <w:p w14:paraId="66BC7AA3" w14:textId="77777777" w:rsidR="00862221" w:rsidRPr="00862221" w:rsidRDefault="00862221" w:rsidP="00862221">
      <w:pPr>
        <w:ind w:firstLine="709"/>
        <w:rPr>
          <w:rFonts w:ascii="Times New Roman" w:hAnsi="Times New Roman" w:cs="Times New Roman"/>
          <w:bCs/>
          <w:sz w:val="24"/>
          <w:szCs w:val="24"/>
        </w:rPr>
      </w:pPr>
    </w:p>
    <w:p w14:paraId="67B9A5F0" w14:textId="77777777" w:rsidR="00862221" w:rsidRPr="00862221" w:rsidRDefault="00862221" w:rsidP="00862221">
      <w:pPr>
        <w:rPr>
          <w:rFonts w:ascii="Times New Roman" w:eastAsia="Segoe UI" w:hAnsi="Times New Roman" w:cs="Times New Roman"/>
          <w:b/>
          <w:bCs/>
          <w:caps/>
          <w:kern w:val="32"/>
          <w:sz w:val="24"/>
          <w:szCs w:val="24"/>
          <w:lang w:val="x-none" w:eastAsia="x-none"/>
        </w:rPr>
      </w:pPr>
    </w:p>
    <w:p w14:paraId="581FE983"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2. Структура и содержание </w:t>
      </w:r>
      <w:r w:rsidRPr="00862221">
        <w:rPr>
          <w:rFonts w:ascii="Times New Roman" w:eastAsia="Segoe UI" w:hAnsi="Times New Roman" w:cs="Times New Roman"/>
          <w:b/>
          <w:bCs/>
          <w:caps/>
          <w:kern w:val="32"/>
          <w:sz w:val="24"/>
          <w:szCs w:val="24"/>
          <w:lang w:eastAsia="x-none"/>
        </w:rPr>
        <w:t>ДИСЦИПЛИНЫ</w:t>
      </w:r>
    </w:p>
    <w:p w14:paraId="5B4E340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2221" w:rsidRPr="00862221" w14:paraId="7785752D" w14:textId="77777777" w:rsidTr="00CB2FFD">
        <w:trPr>
          <w:trHeight w:val="23"/>
        </w:trPr>
        <w:tc>
          <w:tcPr>
            <w:tcW w:w="2460" w:type="pct"/>
            <w:vAlign w:val="center"/>
          </w:tcPr>
          <w:p w14:paraId="62300BBF" w14:textId="77777777" w:rsidR="00862221" w:rsidRPr="00862221" w:rsidRDefault="00862221" w:rsidP="00862221">
            <w:pPr>
              <w:jc w:val="center"/>
              <w:rPr>
                <w:rFonts w:ascii="Times New Roman" w:hAnsi="Times New Roman" w:cs="Times New Roman"/>
                <w:b/>
                <w:sz w:val="24"/>
              </w:rPr>
            </w:pPr>
            <w:r w:rsidRPr="00862221">
              <w:rPr>
                <w:rFonts w:ascii="Times New Roman" w:hAnsi="Times New Roman" w:cs="Times New Roman"/>
                <w:b/>
                <w:sz w:val="24"/>
              </w:rPr>
              <w:t>Наименование составных частей дисциплины</w:t>
            </w:r>
          </w:p>
        </w:tc>
        <w:tc>
          <w:tcPr>
            <w:tcW w:w="1195" w:type="pct"/>
            <w:vAlign w:val="center"/>
          </w:tcPr>
          <w:p w14:paraId="683F9898" w14:textId="77777777" w:rsidR="00862221" w:rsidRPr="00862221" w:rsidRDefault="00862221" w:rsidP="00862221">
            <w:pPr>
              <w:jc w:val="center"/>
              <w:rPr>
                <w:rFonts w:ascii="Times New Roman" w:hAnsi="Times New Roman" w:cs="Times New Roman"/>
                <w:b/>
                <w:iCs/>
                <w:sz w:val="24"/>
              </w:rPr>
            </w:pPr>
            <w:r w:rsidRPr="00862221">
              <w:rPr>
                <w:rFonts w:ascii="Times New Roman" w:hAnsi="Times New Roman" w:cs="Times New Roman"/>
                <w:b/>
                <w:iCs/>
                <w:sz w:val="24"/>
              </w:rPr>
              <w:t>Объем в часах</w:t>
            </w:r>
          </w:p>
        </w:tc>
        <w:tc>
          <w:tcPr>
            <w:tcW w:w="1345" w:type="pct"/>
          </w:tcPr>
          <w:p w14:paraId="6ACDE2DF" w14:textId="77777777" w:rsidR="00862221" w:rsidRPr="00862221" w:rsidRDefault="00862221" w:rsidP="00862221">
            <w:pPr>
              <w:jc w:val="center"/>
              <w:rPr>
                <w:rFonts w:ascii="Times New Roman" w:hAnsi="Times New Roman" w:cs="Times New Roman"/>
                <w:b/>
                <w:iCs/>
                <w:sz w:val="24"/>
              </w:rPr>
            </w:pPr>
            <w:r w:rsidRPr="00862221">
              <w:rPr>
                <w:rFonts w:ascii="Times New Roman" w:hAnsi="Times New Roman" w:cs="Times New Roman"/>
                <w:b/>
                <w:sz w:val="24"/>
              </w:rPr>
              <w:t xml:space="preserve">В т.ч. в форме </w:t>
            </w:r>
            <w:proofErr w:type="spellStart"/>
            <w:r w:rsidRPr="00862221">
              <w:rPr>
                <w:rFonts w:ascii="Times New Roman" w:hAnsi="Times New Roman" w:cs="Times New Roman"/>
                <w:b/>
                <w:sz w:val="24"/>
              </w:rPr>
              <w:t>практ</w:t>
            </w:r>
            <w:proofErr w:type="spellEnd"/>
            <w:r w:rsidRPr="00862221">
              <w:rPr>
                <w:rFonts w:ascii="Times New Roman" w:hAnsi="Times New Roman" w:cs="Times New Roman"/>
                <w:b/>
                <w:sz w:val="24"/>
              </w:rPr>
              <w:t>. подготовки</w:t>
            </w:r>
          </w:p>
        </w:tc>
      </w:tr>
      <w:tr w:rsidR="00862221" w:rsidRPr="00862221" w14:paraId="3E6DE2BB" w14:textId="77777777" w:rsidTr="00CB2FFD">
        <w:trPr>
          <w:trHeight w:val="23"/>
        </w:trPr>
        <w:tc>
          <w:tcPr>
            <w:tcW w:w="2460" w:type="pct"/>
            <w:vAlign w:val="center"/>
          </w:tcPr>
          <w:p w14:paraId="55ED3C67"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Учебные занятия</w:t>
            </w:r>
          </w:p>
        </w:tc>
        <w:tc>
          <w:tcPr>
            <w:tcW w:w="1195" w:type="pct"/>
            <w:vAlign w:val="center"/>
          </w:tcPr>
          <w:p w14:paraId="09331B68" w14:textId="77777777" w:rsidR="00862221" w:rsidRPr="00862221" w:rsidRDefault="00862221" w:rsidP="00862221">
            <w:pPr>
              <w:jc w:val="center"/>
              <w:rPr>
                <w:rFonts w:ascii="Times New Roman" w:hAnsi="Times New Roman" w:cs="Times New Roman"/>
                <w:bCs/>
                <w:sz w:val="24"/>
                <w:szCs w:val="24"/>
              </w:rPr>
            </w:pPr>
            <w:r w:rsidRPr="00862221">
              <w:rPr>
                <w:rFonts w:ascii="Times New Roman" w:hAnsi="Times New Roman" w:cs="Times New Roman"/>
                <w:bCs/>
                <w:sz w:val="24"/>
                <w:szCs w:val="24"/>
              </w:rPr>
              <w:t>64</w:t>
            </w:r>
          </w:p>
        </w:tc>
        <w:tc>
          <w:tcPr>
            <w:tcW w:w="1345" w:type="pct"/>
            <w:vAlign w:val="center"/>
          </w:tcPr>
          <w:p w14:paraId="08AF0C0C" w14:textId="77777777" w:rsidR="00862221" w:rsidRPr="00862221" w:rsidRDefault="00862221" w:rsidP="00862221">
            <w:pPr>
              <w:jc w:val="center"/>
              <w:rPr>
                <w:rFonts w:ascii="Times New Roman" w:hAnsi="Times New Roman" w:cs="Times New Roman"/>
                <w:bCs/>
                <w:sz w:val="24"/>
                <w:szCs w:val="24"/>
              </w:rPr>
            </w:pPr>
            <w:r w:rsidRPr="00862221">
              <w:rPr>
                <w:rFonts w:ascii="Times New Roman" w:hAnsi="Times New Roman" w:cs="Times New Roman"/>
                <w:bCs/>
                <w:sz w:val="24"/>
                <w:szCs w:val="24"/>
              </w:rPr>
              <w:t>52</w:t>
            </w:r>
          </w:p>
        </w:tc>
      </w:tr>
      <w:tr w:rsidR="00862221" w:rsidRPr="00862221" w14:paraId="2305485C" w14:textId="77777777" w:rsidTr="00CB2FFD">
        <w:trPr>
          <w:trHeight w:val="23"/>
        </w:trPr>
        <w:tc>
          <w:tcPr>
            <w:tcW w:w="2460" w:type="pct"/>
            <w:vAlign w:val="center"/>
          </w:tcPr>
          <w:p w14:paraId="189FE685"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Самостоятельная работа</w:t>
            </w:r>
          </w:p>
        </w:tc>
        <w:tc>
          <w:tcPr>
            <w:tcW w:w="1195" w:type="pct"/>
            <w:vAlign w:val="center"/>
          </w:tcPr>
          <w:p w14:paraId="495B33D7" w14:textId="77777777" w:rsidR="00862221" w:rsidRPr="00862221" w:rsidRDefault="00862221" w:rsidP="00862221">
            <w:pPr>
              <w:jc w:val="center"/>
              <w:rPr>
                <w:rFonts w:ascii="Times New Roman" w:hAnsi="Times New Roman" w:cs="Times New Roman"/>
                <w:bCs/>
                <w:sz w:val="24"/>
                <w:szCs w:val="24"/>
              </w:rPr>
            </w:pPr>
          </w:p>
        </w:tc>
        <w:tc>
          <w:tcPr>
            <w:tcW w:w="1345" w:type="pct"/>
            <w:vAlign w:val="center"/>
          </w:tcPr>
          <w:p w14:paraId="4AE0896F" w14:textId="77777777" w:rsidR="00862221" w:rsidRPr="00862221" w:rsidRDefault="00862221" w:rsidP="00862221">
            <w:pPr>
              <w:jc w:val="center"/>
              <w:rPr>
                <w:rFonts w:ascii="Times New Roman" w:hAnsi="Times New Roman" w:cs="Times New Roman"/>
                <w:bCs/>
                <w:sz w:val="24"/>
                <w:szCs w:val="24"/>
              </w:rPr>
            </w:pPr>
          </w:p>
        </w:tc>
      </w:tr>
      <w:tr w:rsidR="00862221" w:rsidRPr="00862221" w14:paraId="7B672B69" w14:textId="77777777" w:rsidTr="00CB2FFD">
        <w:trPr>
          <w:trHeight w:val="23"/>
        </w:trPr>
        <w:tc>
          <w:tcPr>
            <w:tcW w:w="2460" w:type="pct"/>
            <w:vAlign w:val="center"/>
          </w:tcPr>
          <w:p w14:paraId="1CB5AD84"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 xml:space="preserve">Промежуточная аттестация </w:t>
            </w:r>
          </w:p>
        </w:tc>
        <w:tc>
          <w:tcPr>
            <w:tcW w:w="1195" w:type="pct"/>
            <w:vAlign w:val="center"/>
          </w:tcPr>
          <w:p w14:paraId="00CE6E5C" w14:textId="77777777" w:rsidR="00862221" w:rsidRPr="00862221" w:rsidRDefault="00862221" w:rsidP="00862221">
            <w:pPr>
              <w:jc w:val="center"/>
              <w:rPr>
                <w:rFonts w:ascii="Times New Roman" w:hAnsi="Times New Roman" w:cs="Times New Roman"/>
                <w:bCs/>
                <w:sz w:val="24"/>
                <w:szCs w:val="24"/>
              </w:rPr>
            </w:pPr>
          </w:p>
        </w:tc>
        <w:tc>
          <w:tcPr>
            <w:tcW w:w="1345" w:type="pct"/>
            <w:vAlign w:val="center"/>
          </w:tcPr>
          <w:p w14:paraId="0A6C64E4" w14:textId="77777777" w:rsidR="00862221" w:rsidRPr="00862221" w:rsidRDefault="00862221" w:rsidP="00862221">
            <w:pPr>
              <w:jc w:val="center"/>
              <w:rPr>
                <w:rFonts w:ascii="Times New Roman" w:hAnsi="Times New Roman" w:cs="Times New Roman"/>
                <w:bCs/>
                <w:sz w:val="24"/>
                <w:szCs w:val="24"/>
              </w:rPr>
            </w:pPr>
          </w:p>
        </w:tc>
      </w:tr>
      <w:tr w:rsidR="00862221" w:rsidRPr="00862221" w14:paraId="3529A880" w14:textId="77777777" w:rsidTr="00CB2FFD">
        <w:trPr>
          <w:trHeight w:val="23"/>
        </w:trPr>
        <w:tc>
          <w:tcPr>
            <w:tcW w:w="2460" w:type="pct"/>
            <w:vAlign w:val="center"/>
          </w:tcPr>
          <w:p w14:paraId="3FF94368" w14:textId="77777777" w:rsidR="00862221" w:rsidRPr="00862221" w:rsidRDefault="00862221" w:rsidP="00862221">
            <w:pPr>
              <w:jc w:val="both"/>
              <w:rPr>
                <w:rFonts w:ascii="Times New Roman" w:hAnsi="Times New Roman" w:cs="Times New Roman"/>
                <w:bCs/>
                <w:sz w:val="24"/>
                <w:szCs w:val="24"/>
              </w:rPr>
            </w:pPr>
            <w:r w:rsidRPr="00862221">
              <w:rPr>
                <w:rFonts w:ascii="Times New Roman" w:hAnsi="Times New Roman" w:cs="Times New Roman"/>
                <w:bCs/>
                <w:sz w:val="24"/>
                <w:szCs w:val="24"/>
              </w:rPr>
              <w:t>Всего</w:t>
            </w:r>
          </w:p>
        </w:tc>
        <w:tc>
          <w:tcPr>
            <w:tcW w:w="1195" w:type="pct"/>
            <w:vAlign w:val="center"/>
          </w:tcPr>
          <w:p w14:paraId="589BD05C"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64</w:t>
            </w:r>
          </w:p>
        </w:tc>
        <w:tc>
          <w:tcPr>
            <w:tcW w:w="1345" w:type="pct"/>
            <w:vAlign w:val="center"/>
          </w:tcPr>
          <w:p w14:paraId="6C95429E" w14:textId="77777777" w:rsidR="00862221" w:rsidRPr="00862221" w:rsidRDefault="00862221" w:rsidP="00862221">
            <w:pPr>
              <w:jc w:val="center"/>
              <w:rPr>
                <w:rFonts w:ascii="Times New Roman" w:hAnsi="Times New Roman" w:cs="Times New Roman"/>
                <w:b/>
                <w:sz w:val="24"/>
                <w:szCs w:val="24"/>
              </w:rPr>
            </w:pPr>
            <w:r w:rsidRPr="00862221">
              <w:rPr>
                <w:rFonts w:ascii="Times New Roman" w:hAnsi="Times New Roman" w:cs="Times New Roman"/>
                <w:b/>
                <w:sz w:val="24"/>
                <w:szCs w:val="24"/>
              </w:rPr>
              <w:t>52</w:t>
            </w:r>
          </w:p>
        </w:tc>
      </w:tr>
    </w:tbl>
    <w:p w14:paraId="1A320F25" w14:textId="77777777" w:rsidR="00862221" w:rsidRPr="00862221" w:rsidRDefault="00862221" w:rsidP="00862221">
      <w:pPr>
        <w:rPr>
          <w:rFonts w:ascii="Times New Roman" w:hAnsi="Times New Roman" w:cs="Times New Roman"/>
          <w:iCs/>
          <w:sz w:val="24"/>
          <w:szCs w:val="24"/>
        </w:rPr>
      </w:pPr>
    </w:p>
    <w:p w14:paraId="0D7BAD5A"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62221" w:rsidRPr="00862221" w14:paraId="1C1930D3" w14:textId="77777777" w:rsidTr="00CB2FFD">
        <w:trPr>
          <w:trHeight w:val="903"/>
        </w:trPr>
        <w:tc>
          <w:tcPr>
            <w:tcW w:w="2972" w:type="dxa"/>
            <w:vAlign w:val="center"/>
          </w:tcPr>
          <w:p w14:paraId="5CB5FDEE" w14:textId="77777777" w:rsidR="00862221" w:rsidRPr="00862221" w:rsidRDefault="00862221" w:rsidP="00862221">
            <w:pPr>
              <w:spacing w:line="276" w:lineRule="auto"/>
              <w:jc w:val="cente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Наименование разделов и тем</w:t>
            </w:r>
          </w:p>
        </w:tc>
        <w:tc>
          <w:tcPr>
            <w:tcW w:w="6662" w:type="dxa"/>
            <w:vAlign w:val="center"/>
          </w:tcPr>
          <w:p w14:paraId="4CDB820E" w14:textId="77777777" w:rsidR="00862221" w:rsidRPr="00862221" w:rsidRDefault="00862221" w:rsidP="00862221">
            <w:pPr>
              <w:suppressAutoHyphens/>
              <w:jc w:val="cente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2221" w:rsidRPr="00862221" w14:paraId="07E44E46" w14:textId="77777777" w:rsidTr="00CB2FFD">
        <w:tc>
          <w:tcPr>
            <w:tcW w:w="9634" w:type="dxa"/>
            <w:gridSpan w:val="2"/>
          </w:tcPr>
          <w:p w14:paraId="0D72CB0C"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
                <w:bCs/>
                <w:lang w:eastAsia="ru-RU"/>
              </w:rPr>
              <w:t xml:space="preserve">Раздел 1.  Основы аналитической химии </w:t>
            </w:r>
          </w:p>
        </w:tc>
      </w:tr>
      <w:tr w:rsidR="00862221" w:rsidRPr="00862221" w14:paraId="48842F8D" w14:textId="77777777" w:rsidTr="00CB2FFD">
        <w:tc>
          <w:tcPr>
            <w:tcW w:w="2972" w:type="dxa"/>
            <w:vMerge w:val="restart"/>
          </w:tcPr>
          <w:p w14:paraId="5C9B8EC5"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1.1 Аналитическая химия</w:t>
            </w:r>
          </w:p>
        </w:tc>
        <w:tc>
          <w:tcPr>
            <w:tcW w:w="6662" w:type="dxa"/>
          </w:tcPr>
          <w:p w14:paraId="56C1165F"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1C0BAAF7" w14:textId="77777777" w:rsidTr="00CB2FFD">
        <w:trPr>
          <w:trHeight w:val="396"/>
        </w:trPr>
        <w:tc>
          <w:tcPr>
            <w:tcW w:w="2972" w:type="dxa"/>
            <w:vMerge/>
          </w:tcPr>
          <w:p w14:paraId="1221036D"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178D1FDA"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862221" w:rsidRPr="00862221" w14:paraId="1547D1E1" w14:textId="77777777" w:rsidTr="00CB2FFD">
        <w:trPr>
          <w:trHeight w:val="361"/>
        </w:trPr>
        <w:tc>
          <w:tcPr>
            <w:tcW w:w="2972" w:type="dxa"/>
            <w:vMerge/>
          </w:tcPr>
          <w:p w14:paraId="06AA8520"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56C1C35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2709D1A"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7B60470D" w14:textId="77777777" w:rsidTr="00CB2FFD">
        <w:trPr>
          <w:trHeight w:val="361"/>
        </w:trPr>
        <w:tc>
          <w:tcPr>
            <w:tcW w:w="2972" w:type="dxa"/>
            <w:vMerge w:val="restart"/>
          </w:tcPr>
          <w:p w14:paraId="7F4B59A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08BAA53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5A2A4B59" w14:textId="77777777" w:rsidTr="00CB2FFD">
        <w:trPr>
          <w:trHeight w:val="361"/>
        </w:trPr>
        <w:tc>
          <w:tcPr>
            <w:tcW w:w="2972" w:type="dxa"/>
            <w:vMerge/>
          </w:tcPr>
          <w:p w14:paraId="3792C06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EBDA8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862221" w:rsidRPr="00862221" w14:paraId="2CF47554" w14:textId="77777777" w:rsidTr="00CB2FFD">
        <w:trPr>
          <w:trHeight w:val="361"/>
        </w:trPr>
        <w:tc>
          <w:tcPr>
            <w:tcW w:w="2972" w:type="dxa"/>
            <w:vMerge/>
          </w:tcPr>
          <w:p w14:paraId="23996FEC"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77B5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0FF2CDCF" w14:textId="77777777" w:rsidTr="00CB2FFD">
        <w:trPr>
          <w:trHeight w:val="137"/>
        </w:trPr>
        <w:tc>
          <w:tcPr>
            <w:tcW w:w="2972" w:type="dxa"/>
            <w:vMerge/>
          </w:tcPr>
          <w:p w14:paraId="3945E97D"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1B2F4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Приготовление растворов заданной концентрации</w:t>
            </w:r>
          </w:p>
        </w:tc>
      </w:tr>
      <w:tr w:rsidR="00862221" w:rsidRPr="00862221" w14:paraId="048B79A9" w14:textId="77777777" w:rsidTr="00CB2FFD">
        <w:trPr>
          <w:trHeight w:val="361"/>
        </w:trPr>
        <w:tc>
          <w:tcPr>
            <w:tcW w:w="2972" w:type="dxa"/>
            <w:vMerge/>
          </w:tcPr>
          <w:p w14:paraId="70CE251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1A13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3543C93A"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6CCDB649" w14:textId="77777777" w:rsidTr="00CB2FFD">
        <w:tc>
          <w:tcPr>
            <w:tcW w:w="9634" w:type="dxa"/>
            <w:gridSpan w:val="2"/>
          </w:tcPr>
          <w:p w14:paraId="75C6F5B9"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
                <w:bCs/>
                <w:lang w:eastAsia="ru-RU"/>
              </w:rPr>
              <w:t xml:space="preserve">Раздел 2. Качественный анализ </w:t>
            </w:r>
          </w:p>
        </w:tc>
      </w:tr>
      <w:tr w:rsidR="00862221" w:rsidRPr="00862221" w14:paraId="0AFC8C5F" w14:textId="77777777" w:rsidTr="00CB2FFD">
        <w:tc>
          <w:tcPr>
            <w:tcW w:w="2972" w:type="dxa"/>
            <w:vMerge w:val="restart"/>
          </w:tcPr>
          <w:p w14:paraId="2AD706EE"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2.1 Методы качественного анализа</w:t>
            </w:r>
          </w:p>
        </w:tc>
        <w:tc>
          <w:tcPr>
            <w:tcW w:w="6662" w:type="dxa"/>
          </w:tcPr>
          <w:p w14:paraId="1631AE68"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0D181B60" w14:textId="77777777" w:rsidTr="00CB2FFD">
        <w:trPr>
          <w:trHeight w:val="396"/>
        </w:trPr>
        <w:tc>
          <w:tcPr>
            <w:tcW w:w="2972" w:type="dxa"/>
            <w:vMerge/>
          </w:tcPr>
          <w:p w14:paraId="15A1E205"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7E68948F"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862221" w:rsidRPr="00862221" w14:paraId="31F5414F" w14:textId="77777777" w:rsidTr="00CB2FFD">
        <w:trPr>
          <w:trHeight w:val="361"/>
        </w:trPr>
        <w:tc>
          <w:tcPr>
            <w:tcW w:w="2972" w:type="dxa"/>
            <w:vMerge/>
          </w:tcPr>
          <w:p w14:paraId="70DEFB3A"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3558D99B"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2CA0DAC3"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1C9F69E0" w14:textId="77777777" w:rsidTr="00CB2FFD">
        <w:trPr>
          <w:trHeight w:val="361"/>
        </w:trPr>
        <w:tc>
          <w:tcPr>
            <w:tcW w:w="2972" w:type="dxa"/>
            <w:vMerge w:val="restart"/>
          </w:tcPr>
          <w:p w14:paraId="28D73EB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2.2 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648D5269"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3D841236" w14:textId="77777777" w:rsidTr="00CB2FFD">
        <w:trPr>
          <w:trHeight w:val="361"/>
        </w:trPr>
        <w:tc>
          <w:tcPr>
            <w:tcW w:w="2972" w:type="dxa"/>
            <w:vMerge/>
          </w:tcPr>
          <w:p w14:paraId="2AAD872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68F4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Катионы 1 аналитической группы.  Общая характеристика.</w:t>
            </w:r>
          </w:p>
          <w:p w14:paraId="0854564A"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267F1C24"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756760F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p>
          <w:p w14:paraId="19FF3C3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6FB6FB0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59C81F17"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6D5DAB5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862221">
              <w:rPr>
                <w:rFonts w:ascii="Times New Roman" w:eastAsia="Times New Roman" w:hAnsi="Times New Roman" w:cs="Times New Roman"/>
                <w:lang w:eastAsia="ru-RU"/>
              </w:rPr>
              <w:t>комплексообразования</w:t>
            </w:r>
            <w:proofErr w:type="spellEnd"/>
            <w:r w:rsidRPr="00862221">
              <w:rPr>
                <w:rFonts w:ascii="Times New Roman" w:eastAsia="Times New Roman" w:hAnsi="Times New Roman" w:cs="Times New Roman"/>
                <w:lang w:eastAsia="ru-RU"/>
              </w:rPr>
              <w:t xml:space="preserve"> и использование их в открытии катионов 6 группы.</w:t>
            </w:r>
          </w:p>
        </w:tc>
      </w:tr>
      <w:tr w:rsidR="00862221" w:rsidRPr="00862221" w14:paraId="565C7B0A" w14:textId="77777777" w:rsidTr="00CB2FFD">
        <w:trPr>
          <w:trHeight w:val="361"/>
        </w:trPr>
        <w:tc>
          <w:tcPr>
            <w:tcW w:w="2972" w:type="dxa"/>
            <w:vMerge/>
          </w:tcPr>
          <w:p w14:paraId="0EBB6C2D"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31A38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1C9FDB69" w14:textId="77777777" w:rsidTr="00CB2FFD">
        <w:trPr>
          <w:trHeight w:val="137"/>
        </w:trPr>
        <w:tc>
          <w:tcPr>
            <w:tcW w:w="2972" w:type="dxa"/>
            <w:vMerge/>
          </w:tcPr>
          <w:p w14:paraId="34E92386"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48CF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862221" w:rsidRPr="00862221" w14:paraId="6B50D607" w14:textId="77777777" w:rsidTr="00CB2FFD">
        <w:trPr>
          <w:trHeight w:val="137"/>
        </w:trPr>
        <w:tc>
          <w:tcPr>
            <w:tcW w:w="2972" w:type="dxa"/>
            <w:vMerge/>
          </w:tcPr>
          <w:p w14:paraId="3BB10750"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25C6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862221" w:rsidRPr="00862221" w14:paraId="589CC35A" w14:textId="77777777" w:rsidTr="00CB2FFD">
        <w:trPr>
          <w:trHeight w:val="137"/>
        </w:trPr>
        <w:tc>
          <w:tcPr>
            <w:tcW w:w="2972" w:type="dxa"/>
            <w:vMerge/>
          </w:tcPr>
          <w:p w14:paraId="172FC43B"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7BE5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862221" w:rsidRPr="00862221" w14:paraId="7966B775" w14:textId="77777777" w:rsidTr="00CB2FFD">
        <w:trPr>
          <w:trHeight w:val="361"/>
        </w:trPr>
        <w:tc>
          <w:tcPr>
            <w:tcW w:w="2972" w:type="dxa"/>
            <w:vMerge/>
          </w:tcPr>
          <w:p w14:paraId="10FF27B1" w14:textId="77777777" w:rsidR="00862221" w:rsidRPr="00862221" w:rsidRDefault="00862221" w:rsidP="0086222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27C8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1F902EF9"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7D9B1E85" w14:textId="77777777" w:rsidTr="00CB2FFD">
        <w:tc>
          <w:tcPr>
            <w:tcW w:w="2972" w:type="dxa"/>
            <w:vMerge w:val="restart"/>
          </w:tcPr>
          <w:p w14:paraId="7498FBC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Тема 2.3 Анионы 1-3 аналитических групп</w:t>
            </w:r>
          </w:p>
        </w:tc>
        <w:tc>
          <w:tcPr>
            <w:tcW w:w="6662" w:type="dxa"/>
          </w:tcPr>
          <w:p w14:paraId="2BFF5636" w14:textId="77777777" w:rsidR="00862221" w:rsidRPr="00862221" w:rsidRDefault="00862221" w:rsidP="00862221">
            <w:pPr>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3758C310" w14:textId="77777777" w:rsidTr="00CB2FFD">
        <w:trPr>
          <w:trHeight w:val="396"/>
        </w:trPr>
        <w:tc>
          <w:tcPr>
            <w:tcW w:w="2972" w:type="dxa"/>
            <w:vMerge/>
          </w:tcPr>
          <w:p w14:paraId="42EECA67"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5DD7B572" w14:textId="77777777" w:rsidR="00862221" w:rsidRPr="00862221" w:rsidRDefault="00862221" w:rsidP="00862221">
            <w:pPr>
              <w:suppressAutoHyphens/>
              <w:jc w:val="both"/>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862221" w:rsidRPr="00862221" w14:paraId="420117C4" w14:textId="77777777" w:rsidTr="00CB2FFD">
        <w:trPr>
          <w:trHeight w:val="20"/>
        </w:trPr>
        <w:tc>
          <w:tcPr>
            <w:tcW w:w="2972" w:type="dxa"/>
            <w:vMerge/>
          </w:tcPr>
          <w:p w14:paraId="633FFED3"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291FBF78"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2DCE755D" w14:textId="77777777" w:rsidTr="00CB2FFD">
        <w:trPr>
          <w:trHeight w:val="204"/>
        </w:trPr>
        <w:tc>
          <w:tcPr>
            <w:tcW w:w="2972" w:type="dxa"/>
            <w:vMerge/>
          </w:tcPr>
          <w:p w14:paraId="3EF98462" w14:textId="77777777" w:rsidR="00862221" w:rsidRPr="00862221" w:rsidRDefault="00862221" w:rsidP="00862221">
            <w:pPr>
              <w:rPr>
                <w:rFonts w:ascii="Times New Roman" w:eastAsia="Times New Roman" w:hAnsi="Times New Roman" w:cs="Times New Roman"/>
                <w:b/>
                <w:bCs/>
                <w:lang w:eastAsia="ru-RU"/>
              </w:rPr>
            </w:pPr>
          </w:p>
        </w:tc>
        <w:tc>
          <w:tcPr>
            <w:tcW w:w="6662" w:type="dxa"/>
          </w:tcPr>
          <w:p w14:paraId="055876B3" w14:textId="77777777" w:rsidR="00862221" w:rsidRPr="00862221" w:rsidRDefault="00862221" w:rsidP="00862221">
            <w:pPr>
              <w:suppressAutoHyphens/>
              <w:jc w:val="both"/>
              <w:rPr>
                <w:rFonts w:ascii="Times New Roman" w:eastAsia="Times New Roman" w:hAnsi="Times New Roman" w:cs="Times New Roman"/>
                <w:iCs/>
                <w:lang w:eastAsia="ru-RU"/>
              </w:rPr>
            </w:pPr>
            <w:r w:rsidRPr="00862221">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862221" w:rsidRPr="00862221" w14:paraId="4C418D0A" w14:textId="77777777" w:rsidTr="00CB2FFD">
        <w:trPr>
          <w:trHeight w:val="361"/>
        </w:trPr>
        <w:tc>
          <w:tcPr>
            <w:tcW w:w="2972" w:type="dxa"/>
            <w:vMerge/>
          </w:tcPr>
          <w:p w14:paraId="64793D6F" w14:textId="77777777" w:rsidR="00862221" w:rsidRPr="00862221" w:rsidRDefault="00862221" w:rsidP="00862221">
            <w:pPr>
              <w:rPr>
                <w:rFonts w:ascii="Times New Roman" w:eastAsia="Times New Roman" w:hAnsi="Times New Roman" w:cs="Times New Roman"/>
                <w:b/>
                <w:bCs/>
                <w:lang w:eastAsia="ru-RU"/>
              </w:rPr>
            </w:pPr>
          </w:p>
        </w:tc>
        <w:tc>
          <w:tcPr>
            <w:tcW w:w="6662" w:type="dxa"/>
            <w:vAlign w:val="bottom"/>
          </w:tcPr>
          <w:p w14:paraId="1A36C490"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421F77BE" w14:textId="77777777" w:rsidR="00862221" w:rsidRPr="00862221" w:rsidRDefault="00862221" w:rsidP="00862221">
            <w:pPr>
              <w:rPr>
                <w:rFonts w:ascii="Times New Roman" w:eastAsia="Times New Roman" w:hAnsi="Times New Roman" w:cs="Times New Roman"/>
                <w:i/>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2F2936B0" w14:textId="77777777" w:rsidTr="00CB2FFD">
        <w:tc>
          <w:tcPr>
            <w:tcW w:w="2972" w:type="dxa"/>
            <w:vMerge w:val="restart"/>
          </w:tcPr>
          <w:p w14:paraId="09CC8A62"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2.4 Качественный анализ</w:t>
            </w:r>
          </w:p>
        </w:tc>
        <w:tc>
          <w:tcPr>
            <w:tcW w:w="6662" w:type="dxa"/>
          </w:tcPr>
          <w:p w14:paraId="06E58B9A" w14:textId="77777777" w:rsidR="00862221" w:rsidRPr="00862221" w:rsidRDefault="00862221" w:rsidP="00862221">
            <w:pPr>
              <w:suppressAutoHyphens/>
              <w:jc w:val="both"/>
              <w:rPr>
                <w:rFonts w:ascii="Times New Roman" w:eastAsia="Times New Roman" w:hAnsi="Times New Roman" w:cs="Times New Roman"/>
                <w:bCs/>
                <w:i/>
                <w:i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76A3120" w14:textId="77777777" w:rsidTr="00CB2FFD">
        <w:tc>
          <w:tcPr>
            <w:tcW w:w="2972" w:type="dxa"/>
            <w:vMerge/>
          </w:tcPr>
          <w:p w14:paraId="5B23CA10" w14:textId="77777777" w:rsidR="00862221" w:rsidRPr="00862221" w:rsidRDefault="00862221" w:rsidP="00862221">
            <w:pPr>
              <w:suppressAutoHyphens/>
              <w:jc w:val="both"/>
              <w:rPr>
                <w:rFonts w:ascii="Times New Roman" w:eastAsia="Times New Roman" w:hAnsi="Times New Roman" w:cs="Times New Roman"/>
                <w:b/>
                <w:lang w:eastAsia="ru-RU"/>
              </w:rPr>
            </w:pPr>
          </w:p>
        </w:tc>
        <w:tc>
          <w:tcPr>
            <w:tcW w:w="6662" w:type="dxa"/>
          </w:tcPr>
          <w:p w14:paraId="070BB6A3" w14:textId="77777777" w:rsidR="00862221" w:rsidRPr="00862221" w:rsidRDefault="00862221" w:rsidP="00862221">
            <w:pPr>
              <w:suppressAutoHyphens/>
              <w:jc w:val="both"/>
              <w:rPr>
                <w:rFonts w:ascii="Times New Roman" w:eastAsia="Times New Roman" w:hAnsi="Times New Roman" w:cs="Times New Roman"/>
                <w:bCs/>
                <w:i/>
                <w:iCs/>
                <w:lang w:eastAsia="ru-RU"/>
              </w:rPr>
            </w:pPr>
            <w:r w:rsidRPr="00862221">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862221" w:rsidRPr="00862221" w14:paraId="64326E69" w14:textId="77777777" w:rsidTr="00CB2FFD">
        <w:tc>
          <w:tcPr>
            <w:tcW w:w="2972" w:type="dxa"/>
            <w:vMerge/>
          </w:tcPr>
          <w:p w14:paraId="6FEB956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3BCE94A3"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7F29085A" w14:textId="77777777" w:rsidR="00862221" w:rsidRPr="00862221" w:rsidRDefault="00862221" w:rsidP="00862221">
            <w:pPr>
              <w:suppressAutoHyphens/>
              <w:jc w:val="both"/>
              <w:rPr>
                <w:rFonts w:ascii="Times New Roman" w:hAnsi="Times New Roman" w:cs="Times New Roman"/>
                <w:bCs/>
                <w:sz w:val="24"/>
                <w:szCs w:val="24"/>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1AF781C7" w14:textId="77777777" w:rsidTr="00CB2FFD">
        <w:tc>
          <w:tcPr>
            <w:tcW w:w="2972" w:type="dxa"/>
            <w:vMerge/>
          </w:tcPr>
          <w:p w14:paraId="7DC2ACF3"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071DB51"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40E83C8B" w14:textId="77777777" w:rsidTr="00CB2FFD">
        <w:tc>
          <w:tcPr>
            <w:tcW w:w="2972" w:type="dxa"/>
            <w:vMerge/>
          </w:tcPr>
          <w:p w14:paraId="243A707C"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0F9F992"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Арены</w:t>
            </w:r>
          </w:p>
        </w:tc>
      </w:tr>
      <w:tr w:rsidR="00862221" w:rsidRPr="00862221" w14:paraId="2FF1E543" w14:textId="77777777" w:rsidTr="00CB2FFD">
        <w:tc>
          <w:tcPr>
            <w:tcW w:w="2972" w:type="dxa"/>
            <w:vMerge/>
          </w:tcPr>
          <w:p w14:paraId="2867668E"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1D6290F"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Природные источники углеводородов</w:t>
            </w:r>
          </w:p>
        </w:tc>
      </w:tr>
      <w:tr w:rsidR="00862221" w:rsidRPr="00862221" w14:paraId="15FE5F66" w14:textId="77777777" w:rsidTr="00CB2FFD">
        <w:tc>
          <w:tcPr>
            <w:tcW w:w="2972" w:type="dxa"/>
            <w:vMerge/>
          </w:tcPr>
          <w:p w14:paraId="6DF519BF"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EE9AF7E"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Галогенопроизводные углеводородов</w:t>
            </w:r>
          </w:p>
        </w:tc>
      </w:tr>
      <w:tr w:rsidR="00862221" w:rsidRPr="00862221" w14:paraId="10BC6ABC" w14:textId="77777777" w:rsidTr="00CB2FFD">
        <w:tc>
          <w:tcPr>
            <w:tcW w:w="2972" w:type="dxa"/>
            <w:vMerge/>
          </w:tcPr>
          <w:p w14:paraId="5A9E91D0"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104CB687"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A0303FA"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5FA7AB15" w14:textId="77777777" w:rsidTr="00CB2FFD">
        <w:tc>
          <w:tcPr>
            <w:tcW w:w="9634" w:type="dxa"/>
            <w:gridSpan w:val="2"/>
          </w:tcPr>
          <w:p w14:paraId="27576AC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Раздел 3. Количественный анализ </w:t>
            </w:r>
          </w:p>
        </w:tc>
      </w:tr>
      <w:tr w:rsidR="00862221" w:rsidRPr="00862221" w14:paraId="2E26BFA1" w14:textId="77777777" w:rsidTr="00CB2FFD">
        <w:tc>
          <w:tcPr>
            <w:tcW w:w="2972" w:type="dxa"/>
            <w:vMerge w:val="restart"/>
          </w:tcPr>
          <w:p w14:paraId="3E5B2237"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3.1 Методы количественного анализа</w:t>
            </w:r>
          </w:p>
        </w:tc>
        <w:tc>
          <w:tcPr>
            <w:tcW w:w="6662" w:type="dxa"/>
          </w:tcPr>
          <w:p w14:paraId="493C6CCD"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53A05B6B" w14:textId="77777777" w:rsidTr="00CB2FFD">
        <w:tc>
          <w:tcPr>
            <w:tcW w:w="2972" w:type="dxa"/>
            <w:vMerge/>
          </w:tcPr>
          <w:p w14:paraId="1F923E16"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4864871E"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862221" w:rsidRPr="00862221" w14:paraId="68EB0FC8" w14:textId="77777777" w:rsidTr="00CB2FFD">
        <w:tc>
          <w:tcPr>
            <w:tcW w:w="2972" w:type="dxa"/>
            <w:vMerge/>
          </w:tcPr>
          <w:p w14:paraId="49E009B0"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2E07B6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36B8048F" w14:textId="77777777" w:rsidTr="00CB2FFD">
        <w:tc>
          <w:tcPr>
            <w:tcW w:w="2972" w:type="dxa"/>
            <w:vMerge/>
          </w:tcPr>
          <w:p w14:paraId="1CC9650B"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536145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862221" w:rsidRPr="00862221" w14:paraId="3AC56AF9" w14:textId="77777777" w:rsidTr="00CB2FFD">
        <w:tc>
          <w:tcPr>
            <w:tcW w:w="2972" w:type="dxa"/>
            <w:vMerge/>
          </w:tcPr>
          <w:p w14:paraId="4C93B498"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9841278"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сульфат-ионов в подземных водах методом осаждения</w:t>
            </w:r>
          </w:p>
        </w:tc>
      </w:tr>
      <w:tr w:rsidR="00862221" w:rsidRPr="00862221" w14:paraId="06FC0FFF" w14:textId="77777777" w:rsidTr="00CB2FFD">
        <w:tc>
          <w:tcPr>
            <w:tcW w:w="2972" w:type="dxa"/>
            <w:vMerge/>
          </w:tcPr>
          <w:p w14:paraId="42A5A314"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76E2130"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862221" w:rsidRPr="00862221" w14:paraId="3A8248AB" w14:textId="77777777" w:rsidTr="00CB2FFD">
        <w:tc>
          <w:tcPr>
            <w:tcW w:w="2972" w:type="dxa"/>
            <w:vMerge/>
          </w:tcPr>
          <w:p w14:paraId="0EFE7026"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5221125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59CA21D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68F9574F" w14:textId="77777777" w:rsidTr="00CB2FFD">
        <w:tc>
          <w:tcPr>
            <w:tcW w:w="2972" w:type="dxa"/>
            <w:vMerge w:val="restart"/>
          </w:tcPr>
          <w:p w14:paraId="332AAE19"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3.2 Методы титрования</w:t>
            </w:r>
          </w:p>
        </w:tc>
        <w:tc>
          <w:tcPr>
            <w:tcW w:w="6662" w:type="dxa"/>
          </w:tcPr>
          <w:p w14:paraId="0765D71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6AEE497" w14:textId="77777777" w:rsidTr="00CB2FFD">
        <w:tc>
          <w:tcPr>
            <w:tcW w:w="2972" w:type="dxa"/>
            <w:vMerge/>
          </w:tcPr>
          <w:p w14:paraId="4097564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8D4CC5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 Классификация методов окислительно-восстановительного титрования. </w:t>
            </w:r>
            <w:proofErr w:type="spellStart"/>
            <w:r w:rsidRPr="00862221">
              <w:rPr>
                <w:rFonts w:ascii="Times New Roman" w:eastAsia="Times New Roman" w:hAnsi="Times New Roman" w:cs="Times New Roman"/>
                <w:lang w:eastAsia="ru-RU"/>
              </w:rPr>
              <w:t>Перманганатометрия</w:t>
            </w:r>
            <w:proofErr w:type="spellEnd"/>
            <w:r w:rsidRPr="00862221">
              <w:rPr>
                <w:rFonts w:ascii="Times New Roman" w:eastAsia="Times New Roman" w:hAnsi="Times New Roman" w:cs="Times New Roman"/>
                <w:lang w:eastAsia="ru-RU"/>
              </w:rPr>
              <w:t xml:space="preserve">. </w:t>
            </w:r>
            <w:proofErr w:type="spellStart"/>
            <w:r w:rsidRPr="00862221">
              <w:rPr>
                <w:rFonts w:ascii="Times New Roman" w:eastAsia="Times New Roman" w:hAnsi="Times New Roman" w:cs="Times New Roman"/>
                <w:lang w:eastAsia="ru-RU"/>
              </w:rPr>
              <w:t>Йодометрия</w:t>
            </w:r>
            <w:proofErr w:type="spellEnd"/>
            <w:r w:rsidRPr="00862221">
              <w:rPr>
                <w:rFonts w:ascii="Times New Roman" w:eastAsia="Times New Roman" w:hAnsi="Times New Roman" w:cs="Times New Roman"/>
                <w:lang w:eastAsia="ru-RU"/>
              </w:rPr>
              <w:t xml:space="preserve">. </w:t>
            </w:r>
            <w:proofErr w:type="spellStart"/>
            <w:r w:rsidRPr="00862221">
              <w:rPr>
                <w:rFonts w:ascii="Times New Roman" w:eastAsia="Times New Roman" w:hAnsi="Times New Roman" w:cs="Times New Roman"/>
                <w:lang w:eastAsia="ru-RU"/>
              </w:rPr>
              <w:t>Хроматометрия</w:t>
            </w:r>
            <w:proofErr w:type="spellEnd"/>
            <w:r w:rsidRPr="00862221">
              <w:rPr>
                <w:rFonts w:ascii="Times New Roman" w:eastAsia="Times New Roman" w:hAnsi="Times New Roman" w:cs="Times New Roman"/>
                <w:lang w:eastAsia="ru-RU"/>
              </w:rPr>
              <w:t xml:space="preserve">. Сущность окислительно-восстановительных методов анализа. Область применения. Окислительно-восстановительные </w:t>
            </w:r>
            <w:proofErr w:type="spellStart"/>
            <w:proofErr w:type="gramStart"/>
            <w:r w:rsidRPr="00862221">
              <w:rPr>
                <w:rFonts w:ascii="Times New Roman" w:eastAsia="Times New Roman" w:hAnsi="Times New Roman" w:cs="Times New Roman"/>
                <w:lang w:eastAsia="ru-RU"/>
              </w:rPr>
              <w:t>реакции.Условия</w:t>
            </w:r>
            <w:proofErr w:type="spellEnd"/>
            <w:proofErr w:type="gramEnd"/>
            <w:r w:rsidRPr="00862221">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 Сущность и теоретические основы </w:t>
            </w:r>
            <w:proofErr w:type="spellStart"/>
            <w:r w:rsidRPr="00862221">
              <w:rPr>
                <w:rFonts w:ascii="Times New Roman" w:eastAsia="Times New Roman" w:hAnsi="Times New Roman" w:cs="Times New Roman"/>
                <w:lang w:eastAsia="ru-RU"/>
              </w:rPr>
              <w:t>комплексонометрического</w:t>
            </w:r>
            <w:proofErr w:type="spellEnd"/>
            <w:r w:rsidRPr="00862221">
              <w:rPr>
                <w:rFonts w:ascii="Times New Roman" w:eastAsia="Times New Roman" w:hAnsi="Times New Roman" w:cs="Times New Roman"/>
                <w:lang w:eastAsia="ru-RU"/>
              </w:rPr>
              <w:t xml:space="preserve"> титрования. Индикаторы методы. Титрование солей металлов.</w:t>
            </w:r>
          </w:p>
        </w:tc>
      </w:tr>
      <w:tr w:rsidR="00862221" w:rsidRPr="00862221" w14:paraId="17D19B63" w14:textId="77777777" w:rsidTr="00CB2FFD">
        <w:tc>
          <w:tcPr>
            <w:tcW w:w="2972" w:type="dxa"/>
            <w:vMerge/>
          </w:tcPr>
          <w:p w14:paraId="5E84524A"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555CE2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49CC134D" w14:textId="77777777" w:rsidTr="00CB2FFD">
        <w:tc>
          <w:tcPr>
            <w:tcW w:w="2972" w:type="dxa"/>
            <w:vMerge/>
          </w:tcPr>
          <w:p w14:paraId="5F42DECF"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36A8DBB"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Определение точной концентрации раствора соляной кислоты</w:t>
            </w:r>
          </w:p>
        </w:tc>
      </w:tr>
      <w:tr w:rsidR="00862221" w:rsidRPr="00862221" w14:paraId="7CF388A9" w14:textId="77777777" w:rsidTr="00CB2FFD">
        <w:tc>
          <w:tcPr>
            <w:tcW w:w="2972" w:type="dxa"/>
            <w:vMerge/>
          </w:tcPr>
          <w:p w14:paraId="350D5F0B"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D03FC5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массовой доли гидрокарбоната натрия в растворе</w:t>
            </w:r>
          </w:p>
        </w:tc>
      </w:tr>
      <w:tr w:rsidR="00862221" w:rsidRPr="00862221" w14:paraId="42DB480C" w14:textId="77777777" w:rsidTr="00CB2FFD">
        <w:tc>
          <w:tcPr>
            <w:tcW w:w="2972" w:type="dxa"/>
            <w:vMerge/>
          </w:tcPr>
          <w:p w14:paraId="25CEC869"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8EB384B"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точной концентрации раствора тиосульфата натрия</w:t>
            </w:r>
          </w:p>
        </w:tc>
      </w:tr>
      <w:tr w:rsidR="00862221" w:rsidRPr="00862221" w14:paraId="74125D63" w14:textId="77777777" w:rsidTr="00CB2FFD">
        <w:tc>
          <w:tcPr>
            <w:tcW w:w="2972" w:type="dxa"/>
            <w:vMerge/>
          </w:tcPr>
          <w:p w14:paraId="7167D40A"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73E821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растворенного кислорода в природных водах</w:t>
            </w:r>
          </w:p>
        </w:tc>
      </w:tr>
      <w:tr w:rsidR="00862221" w:rsidRPr="00862221" w14:paraId="3EBB70BD" w14:textId="77777777" w:rsidTr="00CB2FFD">
        <w:tc>
          <w:tcPr>
            <w:tcW w:w="2972" w:type="dxa"/>
            <w:vMerge/>
          </w:tcPr>
          <w:p w14:paraId="7F958A69"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26EBCA45"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хлорид ионов в природных водах методом Мора</w:t>
            </w:r>
          </w:p>
        </w:tc>
      </w:tr>
      <w:tr w:rsidR="00862221" w:rsidRPr="00862221" w14:paraId="2FE57DAC" w14:textId="77777777" w:rsidTr="00CB2FFD">
        <w:tc>
          <w:tcPr>
            <w:tcW w:w="2972" w:type="dxa"/>
            <w:vMerge/>
          </w:tcPr>
          <w:p w14:paraId="37E0DAED"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483B8EE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Определение точной концентрации раствора </w:t>
            </w:r>
            <w:proofErr w:type="spellStart"/>
            <w:r w:rsidRPr="00862221">
              <w:rPr>
                <w:rFonts w:ascii="Times New Roman" w:eastAsia="Times New Roman" w:hAnsi="Times New Roman" w:cs="Times New Roman"/>
                <w:lang w:eastAsia="ru-RU"/>
              </w:rPr>
              <w:t>Трилона</w:t>
            </w:r>
            <w:proofErr w:type="spellEnd"/>
            <w:r w:rsidRPr="00862221">
              <w:rPr>
                <w:rFonts w:ascii="Times New Roman" w:eastAsia="Times New Roman" w:hAnsi="Times New Roman" w:cs="Times New Roman"/>
                <w:lang w:eastAsia="ru-RU"/>
              </w:rPr>
              <w:t xml:space="preserve"> Б</w:t>
            </w:r>
          </w:p>
        </w:tc>
      </w:tr>
      <w:tr w:rsidR="00862221" w:rsidRPr="00862221" w14:paraId="29129A79" w14:textId="77777777" w:rsidTr="00CB2FFD">
        <w:tc>
          <w:tcPr>
            <w:tcW w:w="2972" w:type="dxa"/>
            <w:vMerge/>
          </w:tcPr>
          <w:p w14:paraId="1212F5D8"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7C6E2872"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общей жесткости природной воды</w:t>
            </w:r>
          </w:p>
        </w:tc>
      </w:tr>
      <w:tr w:rsidR="00862221" w:rsidRPr="00862221" w14:paraId="659A8978" w14:textId="77777777" w:rsidTr="00CB2FFD">
        <w:tc>
          <w:tcPr>
            <w:tcW w:w="2972" w:type="dxa"/>
            <w:vMerge/>
          </w:tcPr>
          <w:p w14:paraId="49BCCD94"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6B277464"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63A9010F"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3820E572" w14:textId="77777777" w:rsidTr="00CB2FFD">
        <w:tc>
          <w:tcPr>
            <w:tcW w:w="2972" w:type="dxa"/>
            <w:vMerge w:val="restart"/>
          </w:tcPr>
          <w:p w14:paraId="7498A572"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Тема 3.3</w:t>
            </w:r>
          </w:p>
          <w:p w14:paraId="1F0FF2FD" w14:textId="77777777" w:rsidR="00862221" w:rsidRPr="00862221" w:rsidRDefault="00862221" w:rsidP="00862221">
            <w:pPr>
              <w:suppressAutoHyphens/>
              <w:jc w:val="both"/>
              <w:rPr>
                <w:rFonts w:ascii="Times New Roman" w:eastAsia="Times New Roman" w:hAnsi="Times New Roman" w:cs="Times New Roman"/>
                <w:b/>
                <w:lang w:eastAsia="ru-RU"/>
              </w:rPr>
            </w:pPr>
            <w:r w:rsidRPr="00862221">
              <w:rPr>
                <w:rFonts w:ascii="Times New Roman" w:eastAsia="Times New Roman" w:hAnsi="Times New Roman" w:cs="Times New Roman"/>
                <w:b/>
                <w:lang w:eastAsia="ru-RU"/>
              </w:rPr>
              <w:t>Инструментальные методы анализа</w:t>
            </w:r>
          </w:p>
        </w:tc>
        <w:tc>
          <w:tcPr>
            <w:tcW w:w="6662" w:type="dxa"/>
          </w:tcPr>
          <w:p w14:paraId="41E98F07"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 xml:space="preserve">Содержание </w:t>
            </w:r>
          </w:p>
        </w:tc>
      </w:tr>
      <w:tr w:rsidR="00862221" w:rsidRPr="00862221" w14:paraId="6F6A7B28" w14:textId="77777777" w:rsidTr="00CB2FFD">
        <w:tc>
          <w:tcPr>
            <w:tcW w:w="2972" w:type="dxa"/>
            <w:vMerge/>
          </w:tcPr>
          <w:p w14:paraId="610F2173"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C832D3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862221" w:rsidRPr="00862221" w14:paraId="479EBBAF" w14:textId="77777777" w:rsidTr="00CB2FFD">
        <w:tc>
          <w:tcPr>
            <w:tcW w:w="2972" w:type="dxa"/>
            <w:vMerge/>
          </w:tcPr>
          <w:p w14:paraId="6303A81D"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E5540AC"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практических и лабораторных занятий</w:t>
            </w:r>
          </w:p>
        </w:tc>
      </w:tr>
      <w:tr w:rsidR="00862221" w:rsidRPr="00862221" w14:paraId="572C4211" w14:textId="77777777" w:rsidTr="00CB2FFD">
        <w:tc>
          <w:tcPr>
            <w:tcW w:w="2972" w:type="dxa"/>
            <w:vMerge/>
          </w:tcPr>
          <w:p w14:paraId="2F93011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359CB08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862221" w:rsidRPr="00862221" w14:paraId="551654D2" w14:textId="77777777" w:rsidTr="00CB2FFD">
        <w:tc>
          <w:tcPr>
            <w:tcW w:w="2972" w:type="dxa"/>
            <w:vMerge/>
          </w:tcPr>
          <w:p w14:paraId="57EF7405"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1842C899"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862221" w:rsidRPr="00862221" w14:paraId="59DA90BA" w14:textId="77777777" w:rsidTr="00CB2FFD">
        <w:tc>
          <w:tcPr>
            <w:tcW w:w="2972" w:type="dxa"/>
            <w:vMerge/>
          </w:tcPr>
          <w:p w14:paraId="54C0E1D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06A3ED7D"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Рефрактометрическое определение однокомпонентных растворов</w:t>
            </w:r>
          </w:p>
        </w:tc>
      </w:tr>
      <w:tr w:rsidR="00862221" w:rsidRPr="00862221" w14:paraId="7AE132F5" w14:textId="77777777" w:rsidTr="00CB2FFD">
        <w:tc>
          <w:tcPr>
            <w:tcW w:w="2972" w:type="dxa"/>
            <w:vMerge/>
          </w:tcPr>
          <w:p w14:paraId="30EF11E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5E8DA433"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862221" w:rsidRPr="00862221" w14:paraId="39152F83" w14:textId="77777777" w:rsidTr="00CB2FFD">
        <w:tc>
          <w:tcPr>
            <w:tcW w:w="2972" w:type="dxa"/>
            <w:vMerge/>
          </w:tcPr>
          <w:p w14:paraId="2C6CD991"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tcPr>
          <w:p w14:paraId="66E34D31" w14:textId="77777777" w:rsidR="00862221" w:rsidRPr="00862221" w:rsidRDefault="00862221" w:rsidP="00862221">
            <w:pPr>
              <w:rPr>
                <w:rFonts w:ascii="Times New Roman" w:eastAsia="Times New Roman" w:hAnsi="Times New Roman" w:cs="Times New Roman"/>
                <w:lang w:eastAsia="ru-RU"/>
              </w:rPr>
            </w:pPr>
            <w:r w:rsidRPr="00862221">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62221">
              <w:rPr>
                <w:rFonts w:ascii="Times New Roman" w:eastAsia="Times New Roman" w:hAnsi="Times New Roman" w:cs="Times New Roman"/>
                <w:lang w:eastAsia="ru-RU"/>
              </w:rPr>
              <w:t>ионнообменной</w:t>
            </w:r>
            <w:proofErr w:type="spellEnd"/>
            <w:r w:rsidRPr="00862221">
              <w:rPr>
                <w:rFonts w:ascii="Times New Roman" w:eastAsia="Times New Roman" w:hAnsi="Times New Roman" w:cs="Times New Roman"/>
                <w:lang w:eastAsia="ru-RU"/>
              </w:rPr>
              <w:t xml:space="preserve"> хроматографии</w:t>
            </w:r>
          </w:p>
        </w:tc>
      </w:tr>
      <w:tr w:rsidR="00862221" w:rsidRPr="00862221" w14:paraId="74208950" w14:textId="77777777" w:rsidTr="00CB2FFD">
        <w:tc>
          <w:tcPr>
            <w:tcW w:w="2972" w:type="dxa"/>
            <w:vMerge/>
          </w:tcPr>
          <w:p w14:paraId="7CCC7ED7" w14:textId="77777777" w:rsidR="00862221" w:rsidRPr="00862221" w:rsidRDefault="00862221" w:rsidP="00862221">
            <w:pPr>
              <w:suppressAutoHyphens/>
              <w:jc w:val="both"/>
              <w:rPr>
                <w:rFonts w:ascii="Times New Roman" w:hAnsi="Times New Roman" w:cs="Times New Roman"/>
                <w:bCs/>
                <w:sz w:val="24"/>
                <w:szCs w:val="24"/>
              </w:rPr>
            </w:pPr>
          </w:p>
        </w:tc>
        <w:tc>
          <w:tcPr>
            <w:tcW w:w="6662" w:type="dxa"/>
            <w:vAlign w:val="bottom"/>
          </w:tcPr>
          <w:p w14:paraId="4C2AFE88"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 том числе самостоятельная работа обучающихся</w:t>
            </w:r>
          </w:p>
          <w:p w14:paraId="28738E22" w14:textId="77777777" w:rsidR="00862221" w:rsidRPr="00862221" w:rsidRDefault="00862221" w:rsidP="00862221">
            <w:pPr>
              <w:rPr>
                <w:rFonts w:ascii="Times New Roman" w:eastAsia="Times New Roman" w:hAnsi="Times New Roman" w:cs="Times New Roman"/>
                <w:b/>
                <w:bCs/>
                <w:lang w:eastAsia="ru-RU"/>
              </w:rPr>
            </w:pPr>
            <w:r w:rsidRPr="008622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2221" w:rsidRPr="00862221" w14:paraId="0F9ADCC9" w14:textId="77777777" w:rsidTr="00CB2FFD">
        <w:tc>
          <w:tcPr>
            <w:tcW w:w="9634" w:type="dxa"/>
            <w:gridSpan w:val="2"/>
          </w:tcPr>
          <w:p w14:paraId="1F40AF89" w14:textId="77777777" w:rsidR="00862221" w:rsidRPr="00862221" w:rsidRDefault="00862221" w:rsidP="00862221">
            <w:pPr>
              <w:spacing w:line="276" w:lineRule="auto"/>
              <w:rPr>
                <w:rFonts w:ascii="Times New Roman" w:eastAsia="Times New Roman" w:hAnsi="Times New Roman" w:cs="Times New Roman"/>
                <w:b/>
                <w:bCs/>
                <w:iCs/>
                <w:highlight w:val="yellow"/>
                <w:lang w:eastAsia="ru-RU"/>
              </w:rPr>
            </w:pPr>
            <w:r w:rsidRPr="00862221">
              <w:rPr>
                <w:rFonts w:ascii="Times New Roman" w:eastAsia="Times New Roman" w:hAnsi="Times New Roman" w:cs="Times New Roman"/>
                <w:b/>
                <w:bCs/>
                <w:iCs/>
                <w:lang w:eastAsia="ru-RU"/>
              </w:rPr>
              <w:t>Промежуточная аттестация (количество часов)</w:t>
            </w:r>
          </w:p>
        </w:tc>
      </w:tr>
      <w:tr w:rsidR="00862221" w:rsidRPr="00862221" w14:paraId="0E023E21" w14:textId="77777777" w:rsidTr="00CB2FFD">
        <w:tc>
          <w:tcPr>
            <w:tcW w:w="9634" w:type="dxa"/>
            <w:gridSpan w:val="2"/>
          </w:tcPr>
          <w:p w14:paraId="4314BF78" w14:textId="77777777" w:rsidR="00862221" w:rsidRPr="00862221" w:rsidRDefault="00862221" w:rsidP="00862221">
            <w:pPr>
              <w:spacing w:line="276" w:lineRule="auto"/>
              <w:rPr>
                <w:rFonts w:ascii="Times New Roman" w:eastAsia="Times New Roman" w:hAnsi="Times New Roman" w:cs="Times New Roman"/>
                <w:b/>
                <w:bCs/>
                <w:lang w:eastAsia="ru-RU"/>
              </w:rPr>
            </w:pPr>
            <w:r w:rsidRPr="00862221">
              <w:rPr>
                <w:rFonts w:ascii="Times New Roman" w:eastAsia="Times New Roman" w:hAnsi="Times New Roman" w:cs="Times New Roman"/>
                <w:b/>
                <w:bCs/>
                <w:lang w:eastAsia="ru-RU"/>
              </w:rPr>
              <w:t>Всего (количество часов = 64)</w:t>
            </w:r>
          </w:p>
        </w:tc>
      </w:tr>
    </w:tbl>
    <w:p w14:paraId="0716422C" w14:textId="77777777" w:rsidR="00862221" w:rsidRPr="00862221" w:rsidRDefault="00862221" w:rsidP="00862221">
      <w:pPr>
        <w:rPr>
          <w:rFonts w:ascii="Times New Roman" w:hAnsi="Times New Roman" w:cs="Times New Roman"/>
          <w:sz w:val="24"/>
          <w:szCs w:val="24"/>
        </w:rPr>
      </w:pPr>
    </w:p>
    <w:p w14:paraId="7BF53EB7" w14:textId="77777777" w:rsidR="00862221" w:rsidRPr="00862221" w:rsidRDefault="00862221" w:rsidP="00862221">
      <w:pPr>
        <w:keepNext/>
        <w:spacing w:after="120"/>
        <w:jc w:val="center"/>
        <w:outlineLvl w:val="0"/>
        <w:rPr>
          <w:rFonts w:ascii="Times New Roman" w:eastAsia="Segoe UI" w:hAnsi="Times New Roman" w:cs="Times New Roman"/>
          <w:b/>
          <w:bCs/>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3. Условия реализации </w:t>
      </w:r>
      <w:r w:rsidRPr="00862221">
        <w:rPr>
          <w:rFonts w:ascii="Times New Roman" w:eastAsia="Segoe UI" w:hAnsi="Times New Roman" w:cs="Times New Roman"/>
          <w:b/>
          <w:bCs/>
          <w:caps/>
          <w:kern w:val="32"/>
          <w:sz w:val="24"/>
          <w:szCs w:val="24"/>
          <w:lang w:eastAsia="x-none"/>
        </w:rPr>
        <w:t>ДИСЦИПЛИНЫ</w:t>
      </w:r>
    </w:p>
    <w:p w14:paraId="0A73DD2F" w14:textId="77777777" w:rsidR="00862221" w:rsidRPr="00862221" w:rsidRDefault="00862221" w:rsidP="00862221">
      <w:pPr>
        <w:spacing w:after="120" w:line="276" w:lineRule="auto"/>
        <w:ind w:firstLine="709"/>
        <w:outlineLvl w:val="1"/>
        <w:rPr>
          <w:rFonts w:ascii="Times New Roman" w:eastAsia="Segoe UI" w:hAnsi="Times New Roman" w:cs="Times New Roman"/>
          <w:b/>
          <w:bCs/>
          <w:sz w:val="24"/>
          <w:szCs w:val="24"/>
          <w:lang w:eastAsia="ru-RU"/>
        </w:rPr>
      </w:pPr>
      <w:r w:rsidRPr="00862221">
        <w:rPr>
          <w:rFonts w:ascii="Times New Roman" w:eastAsia="Segoe UI" w:hAnsi="Times New Roman" w:cs="Times New Roman"/>
          <w:b/>
          <w:bCs/>
          <w:sz w:val="24"/>
          <w:szCs w:val="24"/>
          <w:lang w:eastAsia="ru-RU"/>
        </w:rPr>
        <w:t>3.1. Материально-техническое обеспечение</w:t>
      </w:r>
    </w:p>
    <w:p w14:paraId="19F8FA5D" w14:textId="77777777" w:rsidR="00862221" w:rsidRPr="00862221" w:rsidRDefault="00862221" w:rsidP="00862221">
      <w:pPr>
        <w:suppressAutoHyphens/>
        <w:ind w:firstLine="709"/>
        <w:jc w:val="both"/>
        <w:rPr>
          <w:rFonts w:ascii="Times New Roman" w:hAnsi="Times New Roman" w:cs="Times New Roman"/>
          <w:bCs/>
          <w:sz w:val="24"/>
          <w:szCs w:val="24"/>
        </w:rPr>
      </w:pPr>
      <w:r w:rsidRPr="00862221">
        <w:rPr>
          <w:rFonts w:ascii="Times New Roman" w:hAnsi="Times New Roman" w:cs="Times New Roman"/>
          <w:bCs/>
          <w:sz w:val="24"/>
          <w:szCs w:val="24"/>
        </w:rPr>
        <w:t>Кабинет</w:t>
      </w:r>
      <w:r w:rsidRPr="00862221">
        <w:rPr>
          <w:rFonts w:ascii="Times New Roman" w:hAnsi="Times New Roman" w:cs="Times New Roman"/>
          <w:bCs/>
          <w:i/>
          <w:sz w:val="24"/>
          <w:szCs w:val="24"/>
        </w:rPr>
        <w:t xml:space="preserve"> </w:t>
      </w:r>
      <w:r w:rsidRPr="00862221">
        <w:rPr>
          <w:rFonts w:ascii="Times New Roman" w:hAnsi="Times New Roman" w:cs="Times New Roman"/>
          <w:bCs/>
          <w:iCs/>
          <w:sz w:val="24"/>
          <w:szCs w:val="24"/>
        </w:rPr>
        <w:t>«Химических дисциплин»,</w:t>
      </w:r>
      <w:r w:rsidRPr="00862221">
        <w:rPr>
          <w:rFonts w:ascii="Times New Roman" w:hAnsi="Times New Roman" w:cs="Times New Roman"/>
          <w:bCs/>
          <w:i/>
          <w:sz w:val="24"/>
          <w:szCs w:val="24"/>
        </w:rPr>
        <w:t xml:space="preserve"> </w:t>
      </w:r>
      <w:r w:rsidRPr="00862221">
        <w:rPr>
          <w:rFonts w:ascii="Times New Roman" w:hAnsi="Times New Roman" w:cs="Times New Roman"/>
          <w:bCs/>
          <w:sz w:val="24"/>
          <w:szCs w:val="24"/>
        </w:rPr>
        <w:t xml:space="preserve">оснащенный </w:t>
      </w:r>
      <w:r w:rsidRPr="00862221">
        <w:rPr>
          <w:rFonts w:ascii="Times New Roman" w:hAnsi="Times New Roman" w:cs="Times New Roman"/>
          <w:bCs/>
          <w:iCs/>
          <w:sz w:val="24"/>
          <w:szCs w:val="24"/>
        </w:rPr>
        <w:t>в соответствии с приложением 3 ПОП-П</w:t>
      </w:r>
      <w:r w:rsidRPr="00862221">
        <w:rPr>
          <w:rFonts w:ascii="Times New Roman" w:hAnsi="Times New Roman" w:cs="Times New Roman"/>
          <w:bCs/>
          <w:sz w:val="24"/>
          <w:szCs w:val="24"/>
        </w:rPr>
        <w:t xml:space="preserve">. </w:t>
      </w:r>
    </w:p>
    <w:p w14:paraId="7FA994A7" w14:textId="77777777" w:rsidR="00862221" w:rsidRPr="00862221" w:rsidRDefault="00862221" w:rsidP="00862221">
      <w:pPr>
        <w:suppressAutoHyphens/>
        <w:ind w:firstLine="709"/>
        <w:jc w:val="both"/>
        <w:rPr>
          <w:rFonts w:ascii="Times New Roman" w:hAnsi="Times New Roman" w:cs="Times New Roman"/>
          <w:bCs/>
          <w:i/>
          <w:sz w:val="24"/>
          <w:szCs w:val="24"/>
        </w:rPr>
      </w:pPr>
      <w:r w:rsidRPr="00862221">
        <w:rPr>
          <w:rFonts w:ascii="Times New Roman" w:hAnsi="Times New Roman" w:cs="Times New Roman"/>
          <w:bCs/>
          <w:sz w:val="24"/>
          <w:szCs w:val="24"/>
        </w:rPr>
        <w:t>Лаборатория «Аналитической химии»,</w:t>
      </w:r>
      <w:r w:rsidRPr="00862221">
        <w:rPr>
          <w:rFonts w:ascii="Times New Roman" w:hAnsi="Times New Roman" w:cs="Times New Roman"/>
          <w:bCs/>
          <w:i/>
          <w:sz w:val="24"/>
          <w:szCs w:val="24"/>
        </w:rPr>
        <w:t xml:space="preserve"> </w:t>
      </w:r>
      <w:r w:rsidRPr="00862221">
        <w:rPr>
          <w:rFonts w:ascii="Times New Roman" w:hAnsi="Times New Roman" w:cs="Times New Roman"/>
          <w:bCs/>
          <w:sz w:val="24"/>
          <w:szCs w:val="24"/>
        </w:rPr>
        <w:t xml:space="preserve">оснащенная в соответствии с </w:t>
      </w:r>
      <w:r w:rsidRPr="00862221">
        <w:rPr>
          <w:rFonts w:ascii="Times New Roman" w:hAnsi="Times New Roman" w:cs="Times New Roman"/>
          <w:bCs/>
          <w:iCs/>
          <w:sz w:val="24"/>
          <w:szCs w:val="24"/>
        </w:rPr>
        <w:t>приложением 3 ПОП-П</w:t>
      </w:r>
      <w:r w:rsidRPr="00862221">
        <w:rPr>
          <w:rFonts w:ascii="Times New Roman" w:hAnsi="Times New Roman" w:cs="Times New Roman"/>
          <w:bCs/>
          <w:i/>
          <w:sz w:val="24"/>
          <w:szCs w:val="24"/>
        </w:rPr>
        <w:t>.</w:t>
      </w:r>
    </w:p>
    <w:p w14:paraId="27B8C6D3" w14:textId="77777777" w:rsidR="00862221" w:rsidRPr="00862221" w:rsidRDefault="00862221" w:rsidP="00862221"/>
    <w:p w14:paraId="76B065BD" w14:textId="77777777" w:rsidR="00862221" w:rsidRPr="00862221" w:rsidRDefault="00862221" w:rsidP="00862221">
      <w:pPr>
        <w:spacing w:after="120" w:line="276" w:lineRule="auto"/>
        <w:ind w:firstLine="709"/>
        <w:outlineLvl w:val="1"/>
        <w:rPr>
          <w:rFonts w:ascii="Times New Roman" w:eastAsia="Times New Roman" w:hAnsi="Times New Roman" w:cs="Times New Roman"/>
          <w:b/>
          <w:bCs/>
          <w:sz w:val="24"/>
          <w:szCs w:val="24"/>
          <w:lang w:eastAsia="ru-RU"/>
        </w:rPr>
      </w:pPr>
      <w:r w:rsidRPr="00862221">
        <w:rPr>
          <w:rFonts w:ascii="Times New Roman" w:eastAsia="Segoe UI" w:hAnsi="Times New Roman" w:cs="Times New Roman"/>
          <w:b/>
          <w:bCs/>
          <w:sz w:val="24"/>
          <w:szCs w:val="24"/>
          <w:lang w:eastAsia="ru-RU"/>
        </w:rPr>
        <w:t>3.2. Учебно-методическое обеспечение</w:t>
      </w:r>
    </w:p>
    <w:p w14:paraId="683C02BD" w14:textId="77777777" w:rsidR="00862221" w:rsidRPr="00862221" w:rsidRDefault="00862221" w:rsidP="00862221">
      <w:pPr>
        <w:spacing w:line="276" w:lineRule="auto"/>
        <w:ind w:firstLine="709"/>
        <w:contextualSpacing/>
        <w:jc w:val="both"/>
        <w:rPr>
          <w:rFonts w:ascii="Times New Roman" w:hAnsi="Times New Roman"/>
          <w:bCs/>
          <w:sz w:val="24"/>
          <w:szCs w:val="24"/>
        </w:rPr>
      </w:pPr>
      <w:r w:rsidRPr="00862221">
        <w:rPr>
          <w:rFonts w:ascii="Times New Roman" w:hAnsi="Times New Roman"/>
          <w:bCs/>
          <w:sz w:val="24"/>
          <w:szCs w:val="24"/>
        </w:rPr>
        <w:t>Для реализации программы библиотечный фонд образовательной организации должен иметь п</w:t>
      </w:r>
      <w:r w:rsidRPr="008622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222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41E8E5" w14:textId="77777777" w:rsidR="00862221" w:rsidRPr="00862221" w:rsidRDefault="00862221" w:rsidP="00862221">
      <w:pPr>
        <w:spacing w:line="276" w:lineRule="auto"/>
        <w:ind w:firstLine="709"/>
        <w:contextualSpacing/>
        <w:jc w:val="both"/>
        <w:rPr>
          <w:rFonts w:ascii="Times New Roman" w:hAnsi="Times New Roman"/>
          <w:bCs/>
          <w:sz w:val="24"/>
          <w:szCs w:val="24"/>
        </w:rPr>
      </w:pPr>
    </w:p>
    <w:p w14:paraId="38908A09" w14:textId="77777777" w:rsidR="00862221" w:rsidRPr="00862221" w:rsidRDefault="00862221" w:rsidP="00862221">
      <w:pPr>
        <w:spacing w:line="276" w:lineRule="auto"/>
        <w:ind w:firstLine="709"/>
        <w:contextualSpacing/>
        <w:rPr>
          <w:rFonts w:ascii="Times New Roman" w:hAnsi="Times New Roman" w:cs="Times New Roman"/>
          <w:b/>
          <w:sz w:val="24"/>
          <w:szCs w:val="24"/>
        </w:rPr>
      </w:pPr>
      <w:r w:rsidRPr="00862221">
        <w:rPr>
          <w:rFonts w:ascii="Times New Roman" w:hAnsi="Times New Roman" w:cs="Times New Roman"/>
          <w:b/>
          <w:sz w:val="24"/>
          <w:szCs w:val="24"/>
        </w:rPr>
        <w:t>3.2.1. Основные печатные и/или электронные издания</w:t>
      </w:r>
    </w:p>
    <w:p w14:paraId="1C0C43E1"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1D94C297"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lastRenderedPageBreak/>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https://urait.ru/bcode/421085 </w:t>
      </w:r>
    </w:p>
    <w:p w14:paraId="6EF9E901"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379 с. — (Высшее образование). — ISBN 978-5-9916-9355-4.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https://urait.ru/bcode/470484 </w:t>
      </w:r>
    </w:p>
    <w:p w14:paraId="046CB684" w14:textId="77777777" w:rsidR="00862221" w:rsidRPr="00862221" w:rsidRDefault="00862221" w:rsidP="00862221">
      <w:pPr>
        <w:numPr>
          <w:ilvl w:val="0"/>
          <w:numId w:val="36"/>
        </w:numPr>
        <w:tabs>
          <w:tab w:val="left" w:pos="1134"/>
        </w:tabs>
        <w:spacing w:after="200" w:line="276" w:lineRule="auto"/>
        <w:contextualSpacing/>
        <w:jc w:val="both"/>
        <w:rPr>
          <w:rFonts w:ascii="Times New Roman" w:eastAsia="№Е" w:hAnsi="Times New Roman" w:cs="Times New Roman"/>
          <w:sz w:val="24"/>
          <w:szCs w:val="24"/>
          <w:lang w:eastAsia="ru-RU"/>
        </w:rPr>
      </w:pPr>
      <w:r w:rsidRPr="00862221">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862221">
        <w:rPr>
          <w:rFonts w:ascii="Times New Roman" w:eastAsia="№Е" w:hAnsi="Times New Roman" w:cs="Times New Roman"/>
          <w:sz w:val="24"/>
          <w:szCs w:val="24"/>
          <w:lang w:eastAsia="ru-RU"/>
        </w:rPr>
        <w:t>Хаханина</w:t>
      </w:r>
      <w:proofErr w:type="spellEnd"/>
      <w:r w:rsidRPr="00862221">
        <w:rPr>
          <w:rFonts w:ascii="Times New Roman" w:eastAsia="№Е" w:hAnsi="Times New Roman" w:cs="Times New Roman"/>
          <w:sz w:val="24"/>
          <w:szCs w:val="24"/>
          <w:lang w:eastAsia="ru-RU"/>
        </w:rPr>
        <w:t xml:space="preserve">; под редакцией Н. Г. Никитиной. — 4-е изд., </w:t>
      </w:r>
      <w:proofErr w:type="spellStart"/>
      <w:r w:rsidRPr="00862221">
        <w:rPr>
          <w:rFonts w:ascii="Times New Roman" w:eastAsia="№Е" w:hAnsi="Times New Roman" w:cs="Times New Roman"/>
          <w:sz w:val="24"/>
          <w:szCs w:val="24"/>
          <w:lang w:eastAsia="ru-RU"/>
        </w:rPr>
        <w:t>перераб</w:t>
      </w:r>
      <w:proofErr w:type="spellEnd"/>
      <w:proofErr w:type="gramStart"/>
      <w:r w:rsidRPr="00862221">
        <w:rPr>
          <w:rFonts w:ascii="Times New Roman" w:eastAsia="№Е" w:hAnsi="Times New Roman" w:cs="Times New Roman"/>
          <w:sz w:val="24"/>
          <w:szCs w:val="24"/>
          <w:lang w:eastAsia="ru-RU"/>
        </w:rPr>
        <w:t>.</w:t>
      </w:r>
      <w:proofErr w:type="gramEnd"/>
      <w:r w:rsidRPr="00862221">
        <w:rPr>
          <w:rFonts w:ascii="Times New Roman" w:eastAsia="№Е" w:hAnsi="Times New Roman" w:cs="Times New Roman"/>
          <w:sz w:val="24"/>
          <w:szCs w:val="24"/>
          <w:lang w:eastAsia="ru-RU"/>
        </w:rPr>
        <w:t xml:space="preserve"> и доп. — Москва: Издательство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862221">
        <w:rPr>
          <w:rFonts w:ascii="Times New Roman" w:eastAsia="№Е" w:hAnsi="Times New Roman" w:cs="Times New Roman"/>
          <w:sz w:val="24"/>
          <w:szCs w:val="24"/>
          <w:lang w:eastAsia="ru-RU"/>
        </w:rPr>
        <w:t>Юрайт</w:t>
      </w:r>
      <w:proofErr w:type="spellEnd"/>
      <w:r w:rsidRPr="00862221">
        <w:rPr>
          <w:rFonts w:ascii="Times New Roman" w:eastAsia="№Е" w:hAnsi="Times New Roman" w:cs="Times New Roman"/>
          <w:sz w:val="24"/>
          <w:szCs w:val="24"/>
          <w:lang w:eastAsia="ru-RU"/>
        </w:rPr>
        <w:t xml:space="preserve"> [сайт]. — URL: https://urait.ru/bcode/469423</w:t>
      </w:r>
    </w:p>
    <w:p w14:paraId="59A28FD6" w14:textId="77777777" w:rsidR="00862221" w:rsidRPr="00862221" w:rsidRDefault="00862221" w:rsidP="00862221">
      <w:pPr>
        <w:spacing w:line="276" w:lineRule="auto"/>
        <w:ind w:firstLine="709"/>
        <w:contextualSpacing/>
        <w:rPr>
          <w:rFonts w:ascii="Times New Roman" w:hAnsi="Times New Roman" w:cs="Times New Roman"/>
          <w:b/>
          <w:sz w:val="24"/>
          <w:szCs w:val="24"/>
        </w:rPr>
      </w:pPr>
    </w:p>
    <w:p w14:paraId="4C74F330" w14:textId="77777777" w:rsidR="00862221" w:rsidRPr="00862221" w:rsidRDefault="00862221" w:rsidP="00862221">
      <w:pPr>
        <w:suppressAutoHyphens/>
        <w:spacing w:line="276" w:lineRule="auto"/>
        <w:ind w:firstLine="709"/>
        <w:contextualSpacing/>
        <w:rPr>
          <w:rFonts w:ascii="Times New Roman" w:hAnsi="Times New Roman" w:cs="Times New Roman"/>
          <w:i/>
          <w:iCs/>
          <w:sz w:val="24"/>
          <w:szCs w:val="24"/>
        </w:rPr>
      </w:pPr>
      <w:r w:rsidRPr="00862221">
        <w:rPr>
          <w:rFonts w:ascii="Times New Roman" w:hAnsi="Times New Roman" w:cs="Times New Roman"/>
          <w:b/>
          <w:bCs/>
          <w:sz w:val="24"/>
          <w:szCs w:val="24"/>
        </w:rPr>
        <w:t xml:space="preserve">3.2.2. Дополнительные источники </w:t>
      </w:r>
      <w:r w:rsidRPr="00862221">
        <w:rPr>
          <w:rFonts w:ascii="Times New Roman" w:hAnsi="Times New Roman" w:cs="Times New Roman"/>
          <w:i/>
          <w:iCs/>
          <w:sz w:val="24"/>
          <w:szCs w:val="24"/>
        </w:rPr>
        <w:t>(при необходимости)</w:t>
      </w:r>
    </w:p>
    <w:p w14:paraId="3DA2483D"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2021. — 236 с. — (Профессиональное образование). — ISBN 978-5-534-09475-6. — Текст: электронный // Образовательная платформа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[сайт]. — URL: https://urait.ru/bcode/470017 </w:t>
      </w:r>
    </w:p>
    <w:p w14:paraId="15BA10CC"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1E232446" w14:textId="77777777" w:rsidR="00862221" w:rsidRPr="00862221" w:rsidRDefault="00862221" w:rsidP="00862221">
      <w:pPr>
        <w:keepNext/>
        <w:numPr>
          <w:ilvl w:val="0"/>
          <w:numId w:val="37"/>
        </w:numPr>
        <w:spacing w:after="120"/>
        <w:ind w:left="714" w:hanging="357"/>
        <w:contextualSpacing/>
        <w:outlineLvl w:val="0"/>
        <w:rPr>
          <w:rFonts w:ascii="Times New Roman" w:hAnsi="Times New Roman" w:cs="Times New Roman"/>
          <w:sz w:val="24"/>
          <w:szCs w:val="24"/>
        </w:rPr>
      </w:pPr>
      <w:r w:rsidRPr="00862221">
        <w:rPr>
          <w:rFonts w:ascii="Times New Roman" w:hAnsi="Times New Roman" w:cs="Times New Roman"/>
          <w:sz w:val="24"/>
          <w:szCs w:val="24"/>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2019. — 248 с. — (Профессиональное образование). — ISBN 978-5-534-09180-9. — Текст: электронный // Образовательная платформа </w:t>
      </w:r>
      <w:proofErr w:type="spellStart"/>
      <w:r w:rsidRPr="00862221">
        <w:rPr>
          <w:rFonts w:ascii="Times New Roman" w:hAnsi="Times New Roman" w:cs="Times New Roman"/>
          <w:sz w:val="24"/>
          <w:szCs w:val="24"/>
        </w:rPr>
        <w:t>Юрайт</w:t>
      </w:r>
      <w:proofErr w:type="spellEnd"/>
      <w:r w:rsidRPr="00862221">
        <w:rPr>
          <w:rFonts w:ascii="Times New Roman" w:hAnsi="Times New Roman" w:cs="Times New Roman"/>
          <w:sz w:val="24"/>
          <w:szCs w:val="24"/>
        </w:rPr>
        <w:t xml:space="preserve"> [сайт]. — URL: https://urait.ru/bcode/427370 </w:t>
      </w:r>
    </w:p>
    <w:p w14:paraId="453353D1" w14:textId="77777777" w:rsidR="00862221" w:rsidRPr="00862221" w:rsidRDefault="00862221" w:rsidP="00862221">
      <w:pPr>
        <w:keepNext/>
        <w:spacing w:after="120"/>
        <w:ind w:left="714"/>
        <w:contextualSpacing/>
        <w:outlineLvl w:val="0"/>
        <w:rPr>
          <w:rFonts w:ascii="Times New Roman" w:hAnsi="Times New Roman" w:cs="Times New Roman"/>
          <w:sz w:val="24"/>
          <w:szCs w:val="24"/>
        </w:rPr>
      </w:pPr>
    </w:p>
    <w:p w14:paraId="5D235037" w14:textId="77777777" w:rsidR="00862221" w:rsidRPr="00862221" w:rsidRDefault="00862221" w:rsidP="00862221">
      <w:pPr>
        <w:keepNext/>
        <w:spacing w:after="120"/>
        <w:jc w:val="center"/>
        <w:outlineLvl w:val="0"/>
        <w:rPr>
          <w:rFonts w:ascii="Times New Roman" w:eastAsia="Segoe UI" w:hAnsi="Times New Roman" w:cs="Times New Roman"/>
          <w:caps/>
          <w:kern w:val="32"/>
          <w:sz w:val="24"/>
          <w:szCs w:val="24"/>
          <w:lang w:eastAsia="x-none"/>
        </w:rPr>
      </w:pPr>
      <w:r w:rsidRPr="00862221">
        <w:rPr>
          <w:rFonts w:ascii="Times New Roman" w:eastAsia="Segoe UI" w:hAnsi="Times New Roman" w:cs="Times New Roman"/>
          <w:b/>
          <w:bCs/>
          <w:caps/>
          <w:kern w:val="32"/>
          <w:sz w:val="24"/>
          <w:szCs w:val="24"/>
          <w:lang w:val="x-none" w:eastAsia="x-none"/>
        </w:rPr>
        <w:t xml:space="preserve">4. Контроль и оценка результатов </w:t>
      </w:r>
      <w:r w:rsidRPr="00862221">
        <w:rPr>
          <w:rFonts w:ascii="Times New Roman" w:eastAsia="Segoe UI" w:hAnsi="Times New Roman" w:cs="Times New Roman"/>
          <w:b/>
          <w:bCs/>
          <w:caps/>
          <w:kern w:val="32"/>
          <w:sz w:val="24"/>
          <w:szCs w:val="24"/>
          <w:lang w:val="x-none" w:eastAsia="x-none"/>
        </w:rPr>
        <w:br/>
        <w:t xml:space="preserve">освоения </w:t>
      </w:r>
      <w:r w:rsidRPr="00862221">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62221" w:rsidRPr="00862221" w14:paraId="199B2252" w14:textId="77777777" w:rsidTr="00CB2FFD">
        <w:trPr>
          <w:trHeight w:val="519"/>
        </w:trPr>
        <w:tc>
          <w:tcPr>
            <w:tcW w:w="1498" w:type="pct"/>
            <w:vAlign w:val="center"/>
          </w:tcPr>
          <w:p w14:paraId="2EC93F46" w14:textId="77777777" w:rsidR="00862221" w:rsidRPr="00862221" w:rsidRDefault="00862221" w:rsidP="00862221">
            <w:pPr>
              <w:suppressAutoHyphens/>
              <w:spacing w:line="276" w:lineRule="auto"/>
              <w:contextualSpacing/>
              <w:jc w:val="center"/>
              <w:rPr>
                <w:rFonts w:ascii="Times New Roman" w:hAnsi="Times New Roman" w:cs="Times New Roman"/>
                <w:b/>
                <w:iCs/>
                <w:sz w:val="24"/>
                <w:szCs w:val="24"/>
              </w:rPr>
            </w:pPr>
            <w:r w:rsidRPr="00862221">
              <w:rPr>
                <w:rFonts w:ascii="Times New Roman" w:hAnsi="Times New Roman" w:cs="Times New Roman"/>
                <w:b/>
                <w:iCs/>
                <w:sz w:val="24"/>
                <w:szCs w:val="24"/>
              </w:rPr>
              <w:t>Результаты обучения</w:t>
            </w:r>
          </w:p>
        </w:tc>
        <w:tc>
          <w:tcPr>
            <w:tcW w:w="1787" w:type="pct"/>
            <w:vAlign w:val="center"/>
          </w:tcPr>
          <w:p w14:paraId="798D2C7B" w14:textId="77777777" w:rsidR="00862221" w:rsidRPr="00862221" w:rsidRDefault="00862221" w:rsidP="00862221">
            <w:pPr>
              <w:suppressAutoHyphens/>
              <w:spacing w:line="276" w:lineRule="auto"/>
              <w:contextualSpacing/>
              <w:jc w:val="center"/>
              <w:rPr>
                <w:rFonts w:ascii="Times New Roman" w:hAnsi="Times New Roman" w:cs="Times New Roman"/>
                <w:b/>
                <w:sz w:val="24"/>
                <w:szCs w:val="24"/>
              </w:rPr>
            </w:pPr>
            <w:r w:rsidRPr="00862221">
              <w:rPr>
                <w:rFonts w:ascii="Times New Roman" w:hAnsi="Times New Roman" w:cs="Times New Roman"/>
                <w:b/>
                <w:iCs/>
                <w:sz w:val="24"/>
                <w:szCs w:val="24"/>
              </w:rPr>
              <w:t>Показатели освоенности компетенций</w:t>
            </w:r>
          </w:p>
        </w:tc>
        <w:tc>
          <w:tcPr>
            <w:tcW w:w="1715" w:type="pct"/>
            <w:vAlign w:val="center"/>
          </w:tcPr>
          <w:p w14:paraId="37F05289" w14:textId="77777777" w:rsidR="00862221" w:rsidRPr="00862221" w:rsidRDefault="00862221" w:rsidP="00862221">
            <w:pPr>
              <w:suppressAutoHyphens/>
              <w:spacing w:line="276" w:lineRule="auto"/>
              <w:contextualSpacing/>
              <w:jc w:val="center"/>
              <w:rPr>
                <w:rFonts w:ascii="Times New Roman" w:hAnsi="Times New Roman" w:cs="Times New Roman"/>
                <w:b/>
                <w:sz w:val="24"/>
                <w:szCs w:val="24"/>
              </w:rPr>
            </w:pPr>
            <w:r w:rsidRPr="00862221">
              <w:rPr>
                <w:rFonts w:ascii="Times New Roman" w:hAnsi="Times New Roman" w:cs="Times New Roman"/>
                <w:b/>
                <w:sz w:val="24"/>
                <w:szCs w:val="24"/>
              </w:rPr>
              <w:t>Методы оценки</w:t>
            </w:r>
          </w:p>
        </w:tc>
      </w:tr>
      <w:tr w:rsidR="00862221" w:rsidRPr="00862221" w14:paraId="0C4E9161" w14:textId="77777777" w:rsidTr="00CB2FFD">
        <w:trPr>
          <w:trHeight w:val="698"/>
        </w:trPr>
        <w:tc>
          <w:tcPr>
            <w:tcW w:w="1498" w:type="pct"/>
          </w:tcPr>
          <w:p w14:paraId="6F806161"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Знает:</w:t>
            </w:r>
          </w:p>
          <w:p w14:paraId="2B24ABEB"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теоретические основы аналитической химии;</w:t>
            </w:r>
          </w:p>
          <w:p w14:paraId="38E41C94"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22293B2D"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xml:space="preserve">- основные виды реакций, используемые для </w:t>
            </w:r>
            <w:r w:rsidRPr="00862221">
              <w:rPr>
                <w:rFonts w:ascii="Times New Roman" w:hAnsi="Times New Roman" w:cs="Times New Roman"/>
                <w:bCs/>
                <w:iCs/>
                <w:sz w:val="24"/>
                <w:szCs w:val="24"/>
              </w:rPr>
              <w:lastRenderedPageBreak/>
              <w:t>количественного химического анализа;</w:t>
            </w:r>
          </w:p>
          <w:p w14:paraId="22CFE5EC"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1CB44788"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принципиальное устройство приборов, предназначенных для проведения физико-химических методов анализа;</w:t>
            </w:r>
          </w:p>
          <w:p w14:paraId="4B28FA1B"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xml:space="preserve">- роль химических процессов в охране окружающей среды; </w:t>
            </w:r>
          </w:p>
          <w:p w14:paraId="7E0FC582"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3E18F50D"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правила техники безопасности при проведении лабораторных работ.</w:t>
            </w:r>
          </w:p>
          <w:p w14:paraId="5E7DD20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Умеет:</w:t>
            </w:r>
          </w:p>
          <w:p w14:paraId="1BF0573A"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выбрать метод анализа, исходя из особенностей анализируемой пробы;</w:t>
            </w:r>
          </w:p>
          <w:p w14:paraId="6E4F1460"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-организовать рабочее место, подготовить необходимое оборудование и реактивы;</w:t>
            </w:r>
          </w:p>
          <w:p w14:paraId="6ACD8B94"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выполнять эксперимент и оформлять результаты эксперимента;</w:t>
            </w:r>
          </w:p>
          <w:p w14:paraId="6A708B66"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производить расчеты, используя основные правила и законы аналитической химии;</w:t>
            </w:r>
          </w:p>
          <w:p w14:paraId="7AA0B1C6"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xml:space="preserve">- анализировать и оценивать опасные и </w:t>
            </w:r>
            <w:r w:rsidRPr="00862221">
              <w:rPr>
                <w:rFonts w:ascii="Times New Roman" w:hAnsi="Times New Roman" w:cs="Times New Roman"/>
                <w:iCs/>
                <w:sz w:val="24"/>
                <w:szCs w:val="24"/>
              </w:rPr>
              <w:lastRenderedPageBreak/>
              <w:t>вредные факторы производственного процесса и оборудования;</w:t>
            </w:r>
          </w:p>
          <w:p w14:paraId="01D1047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4AA46BA5"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принимать необходимые меры по предотвращению аварийных ситуаций;</w:t>
            </w:r>
          </w:p>
          <w:p w14:paraId="20C277C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5F7AE2AA"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lastRenderedPageBreak/>
              <w:t>- правильный выбор реакций для качественного анализа;</w:t>
            </w:r>
          </w:p>
          <w:p w14:paraId="085682E1"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правильный выбор метода в количественном анализе;</w:t>
            </w:r>
          </w:p>
          <w:p w14:paraId="79E7B386" w14:textId="77777777" w:rsidR="00862221" w:rsidRPr="00862221" w:rsidRDefault="00862221" w:rsidP="00862221">
            <w:pPr>
              <w:suppressAutoHyphens/>
              <w:spacing w:line="276" w:lineRule="auto"/>
              <w:contextualSpacing/>
              <w:rPr>
                <w:rFonts w:ascii="Times New Roman" w:hAnsi="Times New Roman" w:cs="Times New Roman"/>
                <w:bCs/>
                <w:iCs/>
                <w:sz w:val="24"/>
                <w:szCs w:val="24"/>
              </w:rPr>
            </w:pPr>
            <w:r w:rsidRPr="00862221">
              <w:rPr>
                <w:rFonts w:ascii="Times New Roman" w:hAnsi="Times New Roman" w:cs="Times New Roman"/>
                <w:bCs/>
                <w:iCs/>
                <w:sz w:val="24"/>
                <w:szCs w:val="24"/>
              </w:rPr>
              <w:t xml:space="preserve">- правильные расчеты для приготовления реактивов; </w:t>
            </w:r>
          </w:p>
          <w:p w14:paraId="48DF07F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-соблюдение охраны труда при проведении эксперимента;</w:t>
            </w:r>
          </w:p>
          <w:p w14:paraId="2F40E140"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соблюдать порядок на рабочем месте;</w:t>
            </w:r>
          </w:p>
          <w:p w14:paraId="670E2445"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lastRenderedPageBreak/>
              <w:t xml:space="preserve"> - правильный выбор метода анализа;</w:t>
            </w:r>
          </w:p>
          <w:p w14:paraId="24926AF9"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грамотная организация рабочего места;</w:t>
            </w:r>
          </w:p>
          <w:p w14:paraId="201E8842"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правильный выбор необходимого оборудования;</w:t>
            </w:r>
          </w:p>
          <w:p w14:paraId="4E5E0F7D"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подготовка нужных реактивов и растворов;</w:t>
            </w:r>
          </w:p>
          <w:p w14:paraId="0984FB24"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грамотное оформление протокола анализа;</w:t>
            </w:r>
          </w:p>
          <w:p w14:paraId="4DA3478E"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t>- проверка приемлемости результатов.</w:t>
            </w:r>
          </w:p>
        </w:tc>
        <w:tc>
          <w:tcPr>
            <w:tcW w:w="1715" w:type="pct"/>
          </w:tcPr>
          <w:p w14:paraId="0BFCE443" w14:textId="77777777" w:rsidR="00862221" w:rsidRPr="00862221" w:rsidRDefault="00862221" w:rsidP="00862221">
            <w:pPr>
              <w:suppressAutoHyphens/>
              <w:spacing w:line="276" w:lineRule="auto"/>
              <w:contextualSpacing/>
              <w:rPr>
                <w:rFonts w:ascii="Times New Roman" w:hAnsi="Times New Roman" w:cs="Times New Roman"/>
                <w:iCs/>
                <w:sz w:val="24"/>
                <w:szCs w:val="24"/>
              </w:rPr>
            </w:pPr>
            <w:r w:rsidRPr="00862221">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7FCD915D" w14:textId="77777777" w:rsidR="00862221" w:rsidRPr="00862221" w:rsidRDefault="00862221" w:rsidP="00862221">
            <w:pPr>
              <w:suppressAutoHyphens/>
              <w:spacing w:line="276" w:lineRule="auto"/>
              <w:contextualSpacing/>
              <w:rPr>
                <w:rFonts w:ascii="Times New Roman" w:hAnsi="Times New Roman" w:cs="Times New Roman"/>
                <w:i/>
                <w:sz w:val="24"/>
                <w:szCs w:val="24"/>
              </w:rPr>
            </w:pPr>
            <w:r w:rsidRPr="00862221">
              <w:rPr>
                <w:rFonts w:ascii="Times New Roman" w:hAnsi="Times New Roman" w:cs="Times New Roman"/>
                <w:iCs/>
                <w:sz w:val="24"/>
                <w:szCs w:val="24"/>
              </w:rPr>
              <w:t>Диагностика (тестирование, контрольные работы)</w:t>
            </w:r>
          </w:p>
        </w:tc>
      </w:tr>
    </w:tbl>
    <w:p w14:paraId="3D2BDBA1" w14:textId="77777777" w:rsidR="00862221" w:rsidRPr="00862221" w:rsidRDefault="00862221" w:rsidP="00862221">
      <w:pPr>
        <w:spacing w:line="360" w:lineRule="auto"/>
        <w:rPr>
          <w:rFonts w:ascii="Times New Roman" w:hAnsi="Times New Roman" w:cs="Times New Roman"/>
          <w:sz w:val="24"/>
          <w:szCs w:val="24"/>
        </w:rPr>
      </w:pPr>
    </w:p>
    <w:p w14:paraId="3F808226" w14:textId="06B8ED6B" w:rsidR="00B76F9A" w:rsidRPr="00F53001" w:rsidRDefault="00B76F9A" w:rsidP="00F53001">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BC463A4" w14:textId="413AE544"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66C7B">
        <w:rPr>
          <w:rFonts w:ascii="Times New Roman" w:hAnsi="Times New Roman" w:cs="Times New Roman"/>
          <w:b/>
          <w:bCs/>
          <w:sz w:val="24"/>
          <w:szCs w:val="24"/>
          <w:lang w:val="en-US"/>
        </w:rPr>
        <w:t>8</w:t>
      </w:r>
    </w:p>
    <w:p w14:paraId="782F67F0"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4DB34877"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71EFD4D2" w14:textId="77777777" w:rsidR="00B76F9A" w:rsidRDefault="00B76F9A" w:rsidP="00B76F9A">
      <w:pPr>
        <w:jc w:val="right"/>
        <w:rPr>
          <w:rFonts w:ascii="Times New Roman" w:hAnsi="Times New Roman" w:cs="Times New Roman"/>
          <w:b/>
          <w:bCs/>
          <w:color w:val="0070C0"/>
          <w:sz w:val="24"/>
          <w:szCs w:val="24"/>
        </w:rPr>
      </w:pPr>
    </w:p>
    <w:p w14:paraId="18C46318" w14:textId="77777777" w:rsidR="00B76F9A" w:rsidRDefault="00B76F9A" w:rsidP="00B76F9A">
      <w:pPr>
        <w:jc w:val="right"/>
        <w:rPr>
          <w:rFonts w:ascii="Times New Roman" w:hAnsi="Times New Roman" w:cs="Times New Roman"/>
          <w:b/>
          <w:bCs/>
          <w:color w:val="0070C0"/>
          <w:sz w:val="24"/>
          <w:szCs w:val="24"/>
        </w:rPr>
      </w:pPr>
    </w:p>
    <w:p w14:paraId="411A4B49" w14:textId="77777777" w:rsidR="00B76F9A" w:rsidRDefault="00B76F9A" w:rsidP="00B76F9A">
      <w:pPr>
        <w:jc w:val="right"/>
        <w:rPr>
          <w:rFonts w:ascii="Times New Roman" w:hAnsi="Times New Roman" w:cs="Times New Roman"/>
          <w:b/>
          <w:bCs/>
          <w:color w:val="0070C0"/>
          <w:sz w:val="24"/>
          <w:szCs w:val="24"/>
        </w:rPr>
      </w:pPr>
    </w:p>
    <w:p w14:paraId="28C718DF" w14:textId="77777777" w:rsidR="00B76F9A" w:rsidRDefault="00B76F9A" w:rsidP="00B76F9A">
      <w:pPr>
        <w:jc w:val="right"/>
        <w:rPr>
          <w:rFonts w:ascii="Times New Roman" w:hAnsi="Times New Roman" w:cs="Times New Roman"/>
          <w:b/>
          <w:bCs/>
          <w:color w:val="0070C0"/>
          <w:sz w:val="24"/>
          <w:szCs w:val="24"/>
        </w:rPr>
      </w:pPr>
    </w:p>
    <w:p w14:paraId="7911E552" w14:textId="77777777" w:rsidR="00B76F9A" w:rsidRDefault="00B76F9A" w:rsidP="00B76F9A">
      <w:pPr>
        <w:jc w:val="right"/>
        <w:rPr>
          <w:rFonts w:ascii="Times New Roman" w:hAnsi="Times New Roman" w:cs="Times New Roman"/>
          <w:b/>
          <w:bCs/>
          <w:color w:val="0070C0"/>
          <w:sz w:val="24"/>
          <w:szCs w:val="24"/>
        </w:rPr>
      </w:pPr>
    </w:p>
    <w:p w14:paraId="3E97717A" w14:textId="77777777" w:rsidR="00B76F9A" w:rsidRDefault="00B76F9A" w:rsidP="00B76F9A">
      <w:pPr>
        <w:jc w:val="right"/>
        <w:rPr>
          <w:rFonts w:ascii="Times New Roman" w:hAnsi="Times New Roman" w:cs="Times New Roman"/>
          <w:b/>
          <w:bCs/>
          <w:color w:val="0070C0"/>
          <w:sz w:val="24"/>
          <w:szCs w:val="24"/>
        </w:rPr>
      </w:pPr>
    </w:p>
    <w:p w14:paraId="52E9245E" w14:textId="77777777" w:rsidR="00B76F9A" w:rsidRDefault="00B76F9A" w:rsidP="00B76F9A">
      <w:pPr>
        <w:jc w:val="right"/>
        <w:rPr>
          <w:rFonts w:ascii="Times New Roman" w:hAnsi="Times New Roman" w:cs="Times New Roman"/>
          <w:b/>
          <w:bCs/>
          <w:color w:val="0070C0"/>
          <w:sz w:val="24"/>
          <w:szCs w:val="24"/>
        </w:rPr>
      </w:pPr>
    </w:p>
    <w:p w14:paraId="55251C30" w14:textId="77777777" w:rsidR="00B76F9A" w:rsidRDefault="00B76F9A" w:rsidP="00B76F9A">
      <w:pPr>
        <w:jc w:val="right"/>
        <w:rPr>
          <w:rFonts w:ascii="Times New Roman" w:hAnsi="Times New Roman" w:cs="Times New Roman"/>
          <w:b/>
          <w:bCs/>
          <w:color w:val="0070C0"/>
          <w:sz w:val="24"/>
          <w:szCs w:val="24"/>
        </w:rPr>
      </w:pPr>
    </w:p>
    <w:p w14:paraId="0BB748D0" w14:textId="77777777" w:rsidR="00B76F9A" w:rsidRDefault="00B76F9A" w:rsidP="00B76F9A">
      <w:pPr>
        <w:jc w:val="right"/>
        <w:rPr>
          <w:rFonts w:ascii="Times New Roman" w:hAnsi="Times New Roman" w:cs="Times New Roman"/>
          <w:b/>
          <w:bCs/>
          <w:color w:val="0070C0"/>
          <w:sz w:val="24"/>
          <w:szCs w:val="24"/>
        </w:rPr>
      </w:pPr>
    </w:p>
    <w:p w14:paraId="11711235" w14:textId="77777777" w:rsidR="00B76F9A" w:rsidRDefault="00B76F9A" w:rsidP="00B76F9A">
      <w:pPr>
        <w:jc w:val="right"/>
        <w:rPr>
          <w:rFonts w:ascii="Times New Roman" w:hAnsi="Times New Roman" w:cs="Times New Roman"/>
          <w:b/>
          <w:bCs/>
          <w:color w:val="0070C0"/>
          <w:sz w:val="24"/>
          <w:szCs w:val="24"/>
        </w:rPr>
      </w:pPr>
    </w:p>
    <w:p w14:paraId="39D42909" w14:textId="77777777" w:rsidR="00B76F9A" w:rsidRPr="00502F97" w:rsidRDefault="00B76F9A" w:rsidP="00B76F9A">
      <w:pPr>
        <w:jc w:val="right"/>
        <w:rPr>
          <w:rFonts w:ascii="Times New Roman" w:hAnsi="Times New Roman" w:cs="Times New Roman"/>
          <w:b/>
          <w:bCs/>
          <w:color w:val="0070C0"/>
          <w:sz w:val="24"/>
          <w:szCs w:val="24"/>
        </w:rPr>
      </w:pPr>
    </w:p>
    <w:p w14:paraId="1B371770"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8ADD02" w14:textId="52F108A6" w:rsidR="00B76F9A" w:rsidRDefault="00B76F9A" w:rsidP="00B76F9A">
      <w:pPr>
        <w:pStyle w:val="1"/>
      </w:pPr>
      <w:bookmarkStart w:id="67" w:name="_Toc173158324"/>
      <w:r w:rsidRPr="006E7FF4">
        <w:t>«</w:t>
      </w:r>
      <w:r>
        <w:t>ОП.08 ФИЗИЧЕСКАЯ И КОЛЛОИДНАЯ ХИМИЯ</w:t>
      </w:r>
      <w:r w:rsidRPr="006E7FF4">
        <w:t>»</w:t>
      </w:r>
      <w:bookmarkEnd w:id="67"/>
    </w:p>
    <w:p w14:paraId="094D6DD9" w14:textId="77777777" w:rsidR="00B76F9A" w:rsidRDefault="00B76F9A" w:rsidP="00B76F9A">
      <w:pPr>
        <w:pStyle w:val="1"/>
      </w:pPr>
    </w:p>
    <w:p w14:paraId="7A7BC252" w14:textId="77777777" w:rsidR="00B76F9A" w:rsidRDefault="00B76F9A" w:rsidP="00B76F9A">
      <w:pPr>
        <w:pStyle w:val="1"/>
      </w:pPr>
    </w:p>
    <w:p w14:paraId="78DAAF3C" w14:textId="77777777" w:rsidR="00B76F9A" w:rsidRDefault="00B76F9A" w:rsidP="00B76F9A">
      <w:pPr>
        <w:pStyle w:val="1"/>
      </w:pPr>
    </w:p>
    <w:p w14:paraId="78817CEA" w14:textId="77777777" w:rsidR="00B76F9A" w:rsidRDefault="00B76F9A" w:rsidP="00B76F9A">
      <w:pPr>
        <w:pStyle w:val="1"/>
      </w:pPr>
    </w:p>
    <w:p w14:paraId="1AA22169" w14:textId="77777777" w:rsidR="00B76F9A" w:rsidRDefault="00B76F9A" w:rsidP="00B76F9A">
      <w:pPr>
        <w:pStyle w:val="1"/>
      </w:pPr>
    </w:p>
    <w:p w14:paraId="58E86B1F" w14:textId="77777777" w:rsidR="00B76F9A" w:rsidRDefault="00B76F9A" w:rsidP="00B76F9A">
      <w:pPr>
        <w:pStyle w:val="1"/>
      </w:pPr>
    </w:p>
    <w:p w14:paraId="67626405" w14:textId="77777777" w:rsidR="00B76F9A" w:rsidRDefault="00B76F9A" w:rsidP="00B76F9A">
      <w:pPr>
        <w:pStyle w:val="1"/>
      </w:pPr>
    </w:p>
    <w:p w14:paraId="44A3F2E7" w14:textId="77777777" w:rsidR="00B76F9A" w:rsidRDefault="00B76F9A" w:rsidP="00B76F9A">
      <w:pPr>
        <w:pStyle w:val="1"/>
      </w:pPr>
    </w:p>
    <w:p w14:paraId="60AA4EA6" w14:textId="77777777" w:rsidR="00B76F9A" w:rsidRDefault="00B76F9A" w:rsidP="00B76F9A">
      <w:pPr>
        <w:pStyle w:val="1"/>
      </w:pPr>
    </w:p>
    <w:p w14:paraId="00982221" w14:textId="77777777" w:rsidR="00B76F9A" w:rsidRDefault="00B76F9A" w:rsidP="00B76F9A">
      <w:pPr>
        <w:pStyle w:val="1"/>
      </w:pPr>
    </w:p>
    <w:p w14:paraId="67620E13" w14:textId="77777777" w:rsidR="00B76F9A" w:rsidRDefault="00B76F9A" w:rsidP="00B76F9A">
      <w:pPr>
        <w:pStyle w:val="1"/>
      </w:pPr>
    </w:p>
    <w:p w14:paraId="37C2D0B0" w14:textId="77777777" w:rsidR="00B76F9A" w:rsidRDefault="00B76F9A" w:rsidP="00B76F9A">
      <w:pPr>
        <w:pStyle w:val="1"/>
      </w:pPr>
    </w:p>
    <w:p w14:paraId="47CCB073" w14:textId="77777777" w:rsidR="00B76F9A" w:rsidRDefault="00B76F9A" w:rsidP="00B76F9A">
      <w:pPr>
        <w:pStyle w:val="1"/>
      </w:pPr>
    </w:p>
    <w:p w14:paraId="129A14AE" w14:textId="77777777" w:rsidR="00B76F9A" w:rsidRDefault="00B76F9A" w:rsidP="00B76F9A">
      <w:pPr>
        <w:pStyle w:val="1"/>
      </w:pPr>
    </w:p>
    <w:p w14:paraId="3C181614"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0313BFF5" w14:textId="1AEA2E41" w:rsidR="00261068"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sidR="00261068">
        <w:rPr>
          <w:rFonts w:ascii="Times New Roman" w:hAnsi="Times New Roman" w:cs="Times New Roman"/>
          <w:b/>
          <w:bCs/>
          <w:sz w:val="24"/>
          <w:szCs w:val="24"/>
        </w:rPr>
        <w:br w:type="page"/>
      </w:r>
    </w:p>
    <w:p w14:paraId="22C54182" w14:textId="77777777" w:rsidR="00261068" w:rsidRPr="00DF068E" w:rsidRDefault="00261068" w:rsidP="0026106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6ED273" w14:textId="77777777" w:rsidR="00261068" w:rsidRPr="000143A1" w:rsidRDefault="00261068" w:rsidP="0026106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8C3E6D" w14:textId="77777777" w:rsidR="00261068" w:rsidRPr="000143A1" w:rsidRDefault="007705D3" w:rsidP="00261068">
      <w:pPr>
        <w:pStyle w:val="14"/>
        <w:rPr>
          <w:rFonts w:asciiTheme="minorHAnsi" w:eastAsiaTheme="minorEastAsia" w:hAnsiTheme="minorHAnsi" w:cstheme="minorBidi"/>
          <w:b w:val="0"/>
          <w:bCs w:val="0"/>
          <w:lang w:eastAsia="ru-RU"/>
        </w:rPr>
      </w:pPr>
      <w:hyperlink w:anchor="_Toc156294876" w:history="1">
        <w:r w:rsidR="00261068" w:rsidRPr="000143A1">
          <w:rPr>
            <w:rStyle w:val="af0"/>
            <w:b w:val="0"/>
            <w:bCs w:val="0"/>
          </w:rPr>
          <w:t>1. ОБЩАЯ ХАРАКТЕРИСТИКА</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_Toc156294876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4</w:t>
        </w:r>
        <w:r w:rsidR="00261068" w:rsidRPr="000143A1">
          <w:rPr>
            <w:b w:val="0"/>
            <w:bCs w:val="0"/>
            <w:webHidden/>
          </w:rPr>
          <w:fldChar w:fldCharType="end"/>
        </w:r>
      </w:hyperlink>
    </w:p>
    <w:p w14:paraId="61439B5C"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77" w:history="1">
        <w:r w:rsidR="00261068" w:rsidRPr="000143A1">
          <w:rPr>
            <w:rStyle w:val="af0"/>
            <w:i w:val="0"/>
            <w:iCs w:val="0"/>
          </w:rPr>
          <w:t>1.1. Цель и место дисциплины в структуре образовательной программы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_Toc156294877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79AC085D"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78" w:history="1">
        <w:r w:rsidR="00261068" w:rsidRPr="000143A1">
          <w:rPr>
            <w:rStyle w:val="af0"/>
            <w:i w:val="0"/>
            <w:iCs w:val="0"/>
          </w:rPr>
          <w:t>1.2. Планируемые результаты освоения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_Toc156294878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57C9BFDC" w14:textId="77777777" w:rsidR="00261068" w:rsidRPr="000143A1" w:rsidRDefault="007705D3" w:rsidP="00261068">
      <w:pPr>
        <w:pStyle w:val="14"/>
        <w:rPr>
          <w:rFonts w:asciiTheme="minorHAnsi" w:eastAsiaTheme="minorEastAsia" w:hAnsiTheme="minorHAnsi" w:cstheme="minorBidi"/>
          <w:b w:val="0"/>
          <w:bCs w:val="0"/>
          <w:lang w:eastAsia="ru-RU"/>
        </w:rPr>
      </w:pPr>
      <w:hyperlink w:anchor="_Toc156294879" w:history="1">
        <w:r w:rsidR="00261068" w:rsidRPr="000143A1">
          <w:rPr>
            <w:rStyle w:val="af0"/>
            <w:b w:val="0"/>
            <w:bCs w:val="0"/>
          </w:rPr>
          <w:t>2. СТРУКТУРА И СОДЕРЖАНИЕ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_Toc156294879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4</w:t>
        </w:r>
        <w:r w:rsidR="00261068" w:rsidRPr="000143A1">
          <w:rPr>
            <w:b w:val="0"/>
            <w:bCs w:val="0"/>
            <w:webHidden/>
          </w:rPr>
          <w:fldChar w:fldCharType="end"/>
        </w:r>
      </w:hyperlink>
    </w:p>
    <w:p w14:paraId="71D2404C"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80" w:history="1">
        <w:r w:rsidR="00261068" w:rsidRPr="000143A1">
          <w:rPr>
            <w:rStyle w:val="af0"/>
            <w:i w:val="0"/>
            <w:iCs w:val="0"/>
          </w:rPr>
          <w:t>2.1. Трудоемкость освоения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_Toc156294880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4</w:t>
        </w:r>
        <w:r w:rsidR="00261068" w:rsidRPr="000143A1">
          <w:rPr>
            <w:i w:val="0"/>
            <w:iCs w:val="0"/>
            <w:webHidden/>
          </w:rPr>
          <w:fldChar w:fldCharType="end"/>
        </w:r>
      </w:hyperlink>
    </w:p>
    <w:p w14:paraId="29F99A99"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81" w:history="1">
        <w:r w:rsidR="00261068" w:rsidRPr="000143A1">
          <w:rPr>
            <w:rStyle w:val="af0"/>
            <w:i w:val="0"/>
            <w:iCs w:val="0"/>
          </w:rPr>
          <w:t>2.2. Примерное содержание дисциплины</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_Toc156294881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5</w:t>
        </w:r>
        <w:r w:rsidR="00261068" w:rsidRPr="000143A1">
          <w:rPr>
            <w:i w:val="0"/>
            <w:iCs w:val="0"/>
            <w:webHidden/>
          </w:rPr>
          <w:fldChar w:fldCharType="end"/>
        </w:r>
      </w:hyperlink>
    </w:p>
    <w:p w14:paraId="67ACA424" w14:textId="77777777" w:rsidR="00261068" w:rsidRPr="000143A1" w:rsidRDefault="007705D3" w:rsidP="00261068">
      <w:pPr>
        <w:pStyle w:val="14"/>
        <w:rPr>
          <w:rFonts w:asciiTheme="minorHAnsi" w:eastAsiaTheme="minorEastAsia" w:hAnsiTheme="minorHAnsi" w:cstheme="minorBidi"/>
          <w:b w:val="0"/>
          <w:bCs w:val="0"/>
          <w:lang w:eastAsia="ru-RU"/>
        </w:rPr>
      </w:pPr>
      <w:hyperlink w:anchor="_Toc156294884" w:history="1">
        <w:r w:rsidR="00261068" w:rsidRPr="000143A1">
          <w:rPr>
            <w:rStyle w:val="af0"/>
            <w:b w:val="0"/>
            <w:bCs w:val="0"/>
          </w:rPr>
          <w:t>3. УСЛОВИЯ РЕАЛИЗАЦИИ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_Toc156294884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6</w:t>
        </w:r>
        <w:r w:rsidR="00261068" w:rsidRPr="000143A1">
          <w:rPr>
            <w:b w:val="0"/>
            <w:bCs w:val="0"/>
            <w:webHidden/>
          </w:rPr>
          <w:fldChar w:fldCharType="end"/>
        </w:r>
      </w:hyperlink>
    </w:p>
    <w:p w14:paraId="6521DAA2"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85" w:history="1">
        <w:r w:rsidR="00261068" w:rsidRPr="000143A1">
          <w:rPr>
            <w:rStyle w:val="af0"/>
            <w:i w:val="0"/>
            <w:iCs w:val="0"/>
          </w:rPr>
          <w:t>3.1. Материально-техническое обеспечение</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_Toc156294885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6</w:t>
        </w:r>
        <w:r w:rsidR="00261068" w:rsidRPr="000143A1">
          <w:rPr>
            <w:i w:val="0"/>
            <w:iCs w:val="0"/>
            <w:webHidden/>
          </w:rPr>
          <w:fldChar w:fldCharType="end"/>
        </w:r>
      </w:hyperlink>
    </w:p>
    <w:p w14:paraId="5ECD65B9" w14:textId="77777777" w:rsidR="00261068" w:rsidRPr="000143A1" w:rsidRDefault="007705D3" w:rsidP="00261068">
      <w:pPr>
        <w:pStyle w:val="21"/>
        <w:rPr>
          <w:rFonts w:asciiTheme="minorHAnsi" w:eastAsiaTheme="minorEastAsia" w:hAnsiTheme="minorHAnsi" w:cstheme="minorBidi"/>
          <w:i w:val="0"/>
          <w:iCs w:val="0"/>
          <w:sz w:val="22"/>
          <w:szCs w:val="22"/>
        </w:rPr>
      </w:pPr>
      <w:hyperlink w:anchor="_Toc156294886" w:history="1">
        <w:r w:rsidR="00261068" w:rsidRPr="000143A1">
          <w:rPr>
            <w:rStyle w:val="af0"/>
            <w:i w:val="0"/>
            <w:iCs w:val="0"/>
          </w:rPr>
          <w:t>3.2. Учебно-методическое обеспечение</w:t>
        </w:r>
        <w:r w:rsidR="00261068" w:rsidRPr="000143A1">
          <w:rPr>
            <w:i w:val="0"/>
            <w:iCs w:val="0"/>
            <w:webHidden/>
          </w:rPr>
          <w:tab/>
        </w:r>
        <w:r w:rsidR="00261068" w:rsidRPr="000143A1">
          <w:rPr>
            <w:i w:val="0"/>
            <w:iCs w:val="0"/>
            <w:webHidden/>
          </w:rPr>
          <w:fldChar w:fldCharType="begin"/>
        </w:r>
        <w:r w:rsidR="00261068" w:rsidRPr="000143A1">
          <w:rPr>
            <w:i w:val="0"/>
            <w:iCs w:val="0"/>
            <w:webHidden/>
          </w:rPr>
          <w:instrText xml:space="preserve"> PAGEREF _Toc156294886 \h </w:instrText>
        </w:r>
        <w:r w:rsidR="00261068" w:rsidRPr="000143A1">
          <w:rPr>
            <w:i w:val="0"/>
            <w:iCs w:val="0"/>
            <w:webHidden/>
          </w:rPr>
        </w:r>
        <w:r w:rsidR="00261068" w:rsidRPr="000143A1">
          <w:rPr>
            <w:i w:val="0"/>
            <w:iCs w:val="0"/>
            <w:webHidden/>
          </w:rPr>
          <w:fldChar w:fldCharType="separate"/>
        </w:r>
        <w:r w:rsidR="00261068" w:rsidRPr="000143A1">
          <w:rPr>
            <w:i w:val="0"/>
            <w:iCs w:val="0"/>
            <w:webHidden/>
          </w:rPr>
          <w:t>6</w:t>
        </w:r>
        <w:r w:rsidR="00261068" w:rsidRPr="000143A1">
          <w:rPr>
            <w:i w:val="0"/>
            <w:iCs w:val="0"/>
            <w:webHidden/>
          </w:rPr>
          <w:fldChar w:fldCharType="end"/>
        </w:r>
      </w:hyperlink>
    </w:p>
    <w:p w14:paraId="08C44121" w14:textId="77777777" w:rsidR="00261068" w:rsidRPr="000143A1" w:rsidRDefault="007705D3" w:rsidP="00261068">
      <w:pPr>
        <w:pStyle w:val="14"/>
        <w:rPr>
          <w:rFonts w:asciiTheme="minorHAnsi" w:eastAsiaTheme="minorEastAsia" w:hAnsiTheme="minorHAnsi" w:cstheme="minorBidi"/>
          <w:b w:val="0"/>
          <w:bCs w:val="0"/>
          <w:lang w:eastAsia="ru-RU"/>
        </w:rPr>
      </w:pPr>
      <w:hyperlink w:anchor="_Toc156294887" w:history="1">
        <w:r w:rsidR="00261068" w:rsidRPr="000143A1">
          <w:rPr>
            <w:rStyle w:val="af0"/>
            <w:b w:val="0"/>
            <w:bCs w:val="0"/>
          </w:rPr>
          <w:t>4. КОНТРОЛЬ И ОЦЕНКА РЕЗУЛЬТАТОВ ОСВОЕНИЯ ДИСЦИПЛИНЫ</w:t>
        </w:r>
        <w:r w:rsidR="00261068" w:rsidRPr="000143A1">
          <w:rPr>
            <w:b w:val="0"/>
            <w:bCs w:val="0"/>
            <w:webHidden/>
          </w:rPr>
          <w:tab/>
        </w:r>
        <w:r w:rsidR="00261068" w:rsidRPr="000143A1">
          <w:rPr>
            <w:b w:val="0"/>
            <w:bCs w:val="0"/>
            <w:webHidden/>
          </w:rPr>
          <w:fldChar w:fldCharType="begin"/>
        </w:r>
        <w:r w:rsidR="00261068" w:rsidRPr="000143A1">
          <w:rPr>
            <w:b w:val="0"/>
            <w:bCs w:val="0"/>
            <w:webHidden/>
          </w:rPr>
          <w:instrText xml:space="preserve"> PAGEREF _Toc156294887 \h </w:instrText>
        </w:r>
        <w:r w:rsidR="00261068" w:rsidRPr="000143A1">
          <w:rPr>
            <w:b w:val="0"/>
            <w:bCs w:val="0"/>
            <w:webHidden/>
          </w:rPr>
        </w:r>
        <w:r w:rsidR="00261068" w:rsidRPr="000143A1">
          <w:rPr>
            <w:b w:val="0"/>
            <w:bCs w:val="0"/>
            <w:webHidden/>
          </w:rPr>
          <w:fldChar w:fldCharType="separate"/>
        </w:r>
        <w:r w:rsidR="00261068" w:rsidRPr="000143A1">
          <w:rPr>
            <w:b w:val="0"/>
            <w:bCs w:val="0"/>
            <w:webHidden/>
          </w:rPr>
          <w:t>6</w:t>
        </w:r>
        <w:r w:rsidR="00261068" w:rsidRPr="000143A1">
          <w:rPr>
            <w:b w:val="0"/>
            <w:bCs w:val="0"/>
            <w:webHidden/>
          </w:rPr>
          <w:fldChar w:fldCharType="end"/>
        </w:r>
      </w:hyperlink>
    </w:p>
    <w:p w14:paraId="6C033713" w14:textId="77777777" w:rsidR="00261068" w:rsidRPr="00DF068E" w:rsidRDefault="00261068" w:rsidP="0026106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64B48F" w14:textId="77777777" w:rsidR="00261068" w:rsidRPr="00DF068E" w:rsidRDefault="00261068" w:rsidP="00261068">
      <w:pPr>
        <w:pStyle w:val="1f"/>
        <w:jc w:val="left"/>
        <w:rPr>
          <w:rFonts w:ascii="Times New Roman" w:hAnsi="Times New Roman"/>
          <w:lang w:val="ru-RU"/>
        </w:rPr>
        <w:sectPr w:rsidR="00261068"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C6FB813" w14:textId="77777777" w:rsidR="00261068" w:rsidRPr="00F70F81" w:rsidRDefault="00261068" w:rsidP="0040608F">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F5A0D8" w14:textId="77777777" w:rsidR="00261068" w:rsidRPr="00F70F81" w:rsidRDefault="00261068" w:rsidP="00261068">
      <w:pPr>
        <w:pStyle w:val="1d"/>
        <w:jc w:val="center"/>
        <w:rPr>
          <w:rFonts w:eastAsia="Segoe UI"/>
          <w:lang w:val="ru-RU"/>
        </w:rPr>
      </w:pPr>
      <w:r w:rsidRPr="00F70F81">
        <w:rPr>
          <w:rFonts w:eastAsia="Segoe UI"/>
          <w:lang w:val="ru-RU"/>
        </w:rPr>
        <w:t>«</w:t>
      </w:r>
      <w:r>
        <w:rPr>
          <w:rFonts w:eastAsia="Segoe UI"/>
          <w:lang w:val="ru-RU"/>
        </w:rPr>
        <w:t>Физическая и коллоидная химия</w:t>
      </w:r>
      <w:r w:rsidRPr="00F70F81">
        <w:rPr>
          <w:rFonts w:eastAsia="Segoe UI"/>
          <w:lang w:val="ru-RU"/>
        </w:rPr>
        <w:t>»</w:t>
      </w:r>
    </w:p>
    <w:p w14:paraId="3E2866B2" w14:textId="77777777" w:rsidR="00261068" w:rsidRPr="00021F3A" w:rsidRDefault="00261068" w:rsidP="00261068">
      <w:pPr>
        <w:pStyle w:val="1d"/>
        <w:rPr>
          <w:lang w:val="ru-RU"/>
        </w:rPr>
      </w:pPr>
    </w:p>
    <w:p w14:paraId="2EF8878B" w14:textId="77777777" w:rsidR="00261068" w:rsidRPr="00EA6E1D" w:rsidRDefault="00261068" w:rsidP="0026106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74A0E9" w14:textId="77777777" w:rsidR="00261068" w:rsidRDefault="00261068" w:rsidP="0026106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A2C99">
        <w:rPr>
          <w:rFonts w:ascii="Times New Roman" w:hAnsi="Times New Roman"/>
        </w:rPr>
        <w:t>«</w:t>
      </w:r>
      <w:r w:rsidRPr="00FF0EC2">
        <w:rPr>
          <w:rFonts w:ascii="Times New Roman" w:hAnsi="Times New Roman"/>
        </w:rPr>
        <w:t>Физическая и коллоидная химия</w:t>
      </w:r>
      <w:r>
        <w:rPr>
          <w:rFonts w:ascii="Times New Roman" w:hAnsi="Times New Roman"/>
        </w:rPr>
        <w:t xml:space="preserve">»: </w:t>
      </w:r>
      <w:r w:rsidRPr="00FF0EC2">
        <w:rPr>
          <w:rFonts w:ascii="Times New Roman" w:eastAsia="Times New Roman" w:hAnsi="Times New Roman" w:cs="Times New Roman"/>
          <w:sz w:val="24"/>
          <w:szCs w:val="24"/>
          <w:lang w:eastAsia="ru-RU"/>
        </w:rPr>
        <w:t>изучить теоретические основы строения вещества, свойства молекулярных растворов и растворов электролитов, термохимию, химическую кинетику и химическое равновесие, электрохимические процессы.</w:t>
      </w:r>
    </w:p>
    <w:p w14:paraId="084DD414" w14:textId="77777777" w:rsidR="00261068" w:rsidRPr="007A2C99" w:rsidRDefault="00261068" w:rsidP="0026106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F0EC2">
        <w:rPr>
          <w:rFonts w:ascii="Times New Roman" w:hAnsi="Times New Roman" w:cs="Times New Roman"/>
          <w:sz w:val="24"/>
          <w:szCs w:val="24"/>
        </w:rPr>
        <w:t>Физическая и коллоидная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A2C99">
        <w:rPr>
          <w:rFonts w:ascii="Times New Roman" w:hAnsi="Times New Roman" w:cs="Times New Roman"/>
          <w:iCs/>
          <w:sz w:val="24"/>
          <w:szCs w:val="24"/>
        </w:rPr>
        <w:t>обязательную часть общепрофессионального цикла образовательной программы.</w:t>
      </w:r>
    </w:p>
    <w:p w14:paraId="2CCDB70B" w14:textId="77777777" w:rsidR="00261068" w:rsidRDefault="00261068" w:rsidP="00261068">
      <w:pPr>
        <w:suppressAutoHyphens/>
        <w:spacing w:line="276" w:lineRule="auto"/>
        <w:ind w:firstLine="709"/>
        <w:jc w:val="both"/>
        <w:rPr>
          <w:rFonts w:ascii="Times New Roman" w:hAnsi="Times New Roman" w:cs="Times New Roman"/>
          <w:sz w:val="24"/>
          <w:szCs w:val="24"/>
        </w:rPr>
      </w:pPr>
    </w:p>
    <w:p w14:paraId="6AF3E82D" w14:textId="77777777" w:rsidR="00261068" w:rsidRPr="00EA6E1D" w:rsidRDefault="00261068" w:rsidP="0026106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1EF59E" w14:textId="77777777" w:rsidR="00261068" w:rsidRDefault="00261068" w:rsidP="0026106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C17E34" w14:textId="77777777" w:rsidR="00261068" w:rsidRDefault="00261068" w:rsidP="0026106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1068" w:rsidRPr="000E591D" w14:paraId="65A77D72" w14:textId="77777777" w:rsidTr="00CB2FFD">
        <w:tc>
          <w:tcPr>
            <w:tcW w:w="1129" w:type="dxa"/>
            <w:tcBorders>
              <w:top w:val="single" w:sz="4" w:space="0" w:color="auto"/>
              <w:left w:val="single" w:sz="4" w:space="0" w:color="auto"/>
              <w:right w:val="single" w:sz="4" w:space="0" w:color="auto"/>
            </w:tcBorders>
          </w:tcPr>
          <w:p w14:paraId="1A132F2A" w14:textId="77777777" w:rsidR="00261068" w:rsidRPr="007A2C99" w:rsidRDefault="00261068" w:rsidP="00CB2FFD">
            <w:pPr>
              <w:rPr>
                <w:rStyle w:val="afb"/>
                <w:b/>
                <w:i w:val="0"/>
                <w:sz w:val="24"/>
                <w:szCs w:val="24"/>
                <w:highlight w:val="green"/>
              </w:rPr>
            </w:pPr>
            <w:r w:rsidRPr="007A2C99">
              <w:rPr>
                <w:rStyle w:val="afb"/>
                <w:b/>
                <w:i w:val="0"/>
                <w:sz w:val="24"/>
                <w:szCs w:val="24"/>
              </w:rPr>
              <w:t>Код ОК,</w:t>
            </w:r>
            <w:r w:rsidRPr="007A2C99">
              <w:rPr>
                <w:rStyle w:val="afb"/>
                <w:b/>
                <w:i w:val="0"/>
                <w:sz w:val="24"/>
                <w:szCs w:val="24"/>
                <w:highlight w:val="green"/>
              </w:rPr>
              <w:t xml:space="preserve"> </w:t>
            </w:r>
          </w:p>
          <w:p w14:paraId="6D05206B" w14:textId="77777777" w:rsidR="00261068" w:rsidRPr="007A2C99" w:rsidRDefault="00261068" w:rsidP="00CB2FFD">
            <w:pPr>
              <w:rPr>
                <w:rStyle w:val="afb"/>
                <w:b/>
                <w:i w:val="0"/>
                <w:iCs/>
                <w:sz w:val="24"/>
                <w:szCs w:val="24"/>
                <w:highlight w:val="green"/>
              </w:rPr>
            </w:pPr>
            <w:r w:rsidRPr="007A2C99">
              <w:rPr>
                <w:rStyle w:val="afb"/>
                <w:b/>
                <w:i w:val="0"/>
                <w:iCs/>
                <w:sz w:val="24"/>
                <w:szCs w:val="24"/>
              </w:rPr>
              <w:t>ПК</w:t>
            </w:r>
          </w:p>
        </w:tc>
        <w:tc>
          <w:tcPr>
            <w:tcW w:w="2833" w:type="dxa"/>
            <w:tcBorders>
              <w:top w:val="single" w:sz="4" w:space="0" w:color="auto"/>
              <w:left w:val="single" w:sz="4" w:space="0" w:color="auto"/>
              <w:right w:val="single" w:sz="4" w:space="0" w:color="auto"/>
            </w:tcBorders>
          </w:tcPr>
          <w:p w14:paraId="78B99D1F" w14:textId="77777777" w:rsidR="00261068" w:rsidRPr="00F70F81" w:rsidRDefault="00261068" w:rsidP="00CB2FFD">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D943E" w14:textId="77777777" w:rsidR="00261068" w:rsidRPr="00F70F81" w:rsidRDefault="00261068" w:rsidP="00CB2FFD">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BCCA3F" w14:textId="77777777" w:rsidR="00261068" w:rsidRPr="007A2C99" w:rsidRDefault="00261068" w:rsidP="00CB2FFD">
            <w:pPr>
              <w:jc w:val="center"/>
              <w:rPr>
                <w:rFonts w:ascii="Times New Roman" w:hAnsi="Times New Roman" w:cs="Times New Roman"/>
                <w:b/>
                <w:i/>
                <w:sz w:val="24"/>
                <w:szCs w:val="24"/>
              </w:rPr>
            </w:pPr>
            <w:r w:rsidRPr="007A2C99">
              <w:rPr>
                <w:rFonts w:ascii="Times New Roman" w:hAnsi="Times New Roman" w:cs="Times New Roman"/>
                <w:b/>
                <w:sz w:val="24"/>
                <w:szCs w:val="24"/>
              </w:rPr>
              <w:t xml:space="preserve">Владеть навыками </w:t>
            </w:r>
          </w:p>
        </w:tc>
      </w:tr>
      <w:tr w:rsidR="00261068" w:rsidRPr="000E591D" w14:paraId="214ED3B0" w14:textId="77777777" w:rsidTr="00AC0560">
        <w:tc>
          <w:tcPr>
            <w:tcW w:w="1129" w:type="dxa"/>
            <w:tcBorders>
              <w:left w:val="single" w:sz="4" w:space="0" w:color="auto"/>
              <w:bottom w:val="single" w:sz="4" w:space="0" w:color="auto"/>
              <w:right w:val="single" w:sz="4" w:space="0" w:color="auto"/>
            </w:tcBorders>
          </w:tcPr>
          <w:p w14:paraId="4DEF70F8" w14:textId="2D5AB3C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3B7522C"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AD83D19"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4ACBD21"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1E054A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владеть актуальными методами работы в профессиональной и смежных сферах;</w:t>
            </w:r>
          </w:p>
          <w:p w14:paraId="75CDBFC5" w14:textId="561D922B"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7D583B"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w:t>
            </w:r>
            <w:r w:rsidRPr="0015605B">
              <w:rPr>
                <w:bCs/>
                <w:iCs/>
                <w:sz w:val="24"/>
                <w:szCs w:val="24"/>
              </w:rPr>
              <w:t xml:space="preserve"> </w:t>
            </w:r>
            <w:r w:rsidRPr="0015605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EAEBCC1"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08C127B"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8ADAE69"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методы работы в профессиональной и смежных сферах;</w:t>
            </w:r>
          </w:p>
          <w:p w14:paraId="7142EC10" w14:textId="5A08AEB0"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6719A0" w14:textId="1A22724A"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6E8E55AB" w14:textId="77777777" w:rsidTr="00CB2FFD">
        <w:tc>
          <w:tcPr>
            <w:tcW w:w="1129" w:type="dxa"/>
            <w:tcBorders>
              <w:left w:val="single" w:sz="4" w:space="0" w:color="auto"/>
              <w:bottom w:val="single" w:sz="4" w:space="0" w:color="auto"/>
              <w:right w:val="single" w:sz="4" w:space="0" w:color="auto"/>
            </w:tcBorders>
          </w:tcPr>
          <w:p w14:paraId="65845ED9" w14:textId="77777777" w:rsidR="00261068" w:rsidRPr="00F70F81" w:rsidRDefault="00261068" w:rsidP="00CB2FFD">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237875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47510780" w14:textId="77777777" w:rsidR="00261068"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A9997FD"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1687A42"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0271C67"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77980D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6B51C29A" w14:textId="77777777" w:rsidR="00261068" w:rsidRPr="007A2C99" w:rsidRDefault="00261068"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A374BF"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2BC2A552"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54CFDC6" w14:textId="77777777" w:rsidR="00261068" w:rsidRPr="009A1B94"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5B07D9A" w14:textId="77777777" w:rsidR="00261068" w:rsidRDefault="00261068" w:rsidP="00CB2FF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ECF73A1" w14:textId="77777777" w:rsidR="00261068" w:rsidRPr="007A2C99" w:rsidRDefault="00261068" w:rsidP="00CB2FF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793DCE7" w14:textId="77777777" w:rsidR="00261068" w:rsidRPr="007A2C99" w:rsidRDefault="00261068" w:rsidP="00CB2FFD">
            <w:pP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61068" w:rsidRPr="000E591D" w14:paraId="16B30994" w14:textId="77777777" w:rsidTr="00CB2FFD">
        <w:tc>
          <w:tcPr>
            <w:tcW w:w="1129" w:type="dxa"/>
            <w:tcBorders>
              <w:left w:val="single" w:sz="4" w:space="0" w:color="auto"/>
              <w:bottom w:val="single" w:sz="4" w:space="0" w:color="auto"/>
              <w:right w:val="single" w:sz="4" w:space="0" w:color="auto"/>
            </w:tcBorders>
          </w:tcPr>
          <w:p w14:paraId="4240FCFD" w14:textId="797BBD93"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B87068F"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52365B4A" w14:textId="4613648E"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0575CC" w14:textId="77777777" w:rsidR="00261068" w:rsidRPr="0015605B"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0A58F682" w14:textId="7985079F" w:rsidR="00261068" w:rsidRPr="009A1B94" w:rsidRDefault="00261068" w:rsidP="00261068">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1F59DCA" w14:textId="7F8249FB"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t>-</w:t>
            </w:r>
          </w:p>
        </w:tc>
      </w:tr>
      <w:tr w:rsidR="00261068" w:rsidRPr="000E591D" w14:paraId="29E29565" w14:textId="77777777" w:rsidTr="00CB2FFD">
        <w:tc>
          <w:tcPr>
            <w:tcW w:w="1129" w:type="dxa"/>
            <w:tcBorders>
              <w:left w:val="single" w:sz="4" w:space="0" w:color="auto"/>
              <w:right w:val="single" w:sz="4" w:space="0" w:color="auto"/>
            </w:tcBorders>
          </w:tcPr>
          <w:p w14:paraId="65797376" w14:textId="77777777" w:rsidR="00261068" w:rsidRPr="0091288D" w:rsidRDefault="00261068" w:rsidP="0026106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F4F56E5"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1C59803"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346578A4"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организовывать профессиональную деятельность с соблюдением принципов </w:t>
            </w:r>
            <w:r w:rsidRPr="009A1B94">
              <w:rPr>
                <w:rFonts w:ascii="Times New Roman" w:hAnsi="Times New Roman" w:cs="Times New Roman"/>
                <w:bCs/>
                <w:iCs/>
                <w:sz w:val="24"/>
                <w:szCs w:val="24"/>
              </w:rPr>
              <w:lastRenderedPageBreak/>
              <w:t>бережливого производства</w:t>
            </w:r>
            <w:r>
              <w:rPr>
                <w:rFonts w:ascii="Times New Roman" w:hAnsi="Times New Roman" w:cs="Times New Roman"/>
                <w:bCs/>
                <w:iCs/>
                <w:sz w:val="24"/>
                <w:szCs w:val="24"/>
              </w:rPr>
              <w:t>;</w:t>
            </w:r>
          </w:p>
          <w:p w14:paraId="33D20558"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B23CBAD"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4962F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5679E7C"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337F0AF"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24194A29" w14:textId="77777777" w:rsidR="00261068" w:rsidRPr="009A1B94" w:rsidRDefault="00261068" w:rsidP="0026106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793EBF8A"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746F742" w14:textId="77777777" w:rsidR="00261068" w:rsidRPr="009A1B94" w:rsidRDefault="00261068" w:rsidP="0026106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8888EFE" w14:textId="77777777" w:rsidR="00261068" w:rsidRPr="00C759B7" w:rsidRDefault="00261068" w:rsidP="00261068">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61068" w:rsidRPr="000E591D" w14:paraId="0579B782" w14:textId="77777777" w:rsidTr="00CB2FFD">
        <w:tc>
          <w:tcPr>
            <w:tcW w:w="1129" w:type="dxa"/>
            <w:tcBorders>
              <w:left w:val="single" w:sz="4" w:space="0" w:color="auto"/>
              <w:right w:val="single" w:sz="4" w:space="0" w:color="auto"/>
            </w:tcBorders>
          </w:tcPr>
          <w:p w14:paraId="1B4697E1" w14:textId="0692ECEF"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E3D659B" w14:textId="3D44125C"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6FE778" w14:textId="006DEFE4"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240F9952" w14:textId="510B48E3"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7DA3C4F4" w14:textId="77777777" w:rsidTr="00CB2FFD">
        <w:tc>
          <w:tcPr>
            <w:tcW w:w="1129" w:type="dxa"/>
            <w:tcBorders>
              <w:left w:val="single" w:sz="4" w:space="0" w:color="auto"/>
              <w:right w:val="single" w:sz="4" w:space="0" w:color="auto"/>
            </w:tcBorders>
          </w:tcPr>
          <w:p w14:paraId="73151254" w14:textId="092862EB"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0A6D078C" w14:textId="36FC488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7300C" w14:textId="58B5C7E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B8AF9F3" w14:textId="541ED5BB"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61068" w:rsidRPr="000E591D" w14:paraId="576BD271" w14:textId="77777777" w:rsidTr="00CB2FFD">
        <w:tc>
          <w:tcPr>
            <w:tcW w:w="1129" w:type="dxa"/>
            <w:tcBorders>
              <w:left w:val="single" w:sz="4" w:space="0" w:color="auto"/>
              <w:right w:val="single" w:sz="4" w:space="0" w:color="auto"/>
            </w:tcBorders>
          </w:tcPr>
          <w:p w14:paraId="0961A900" w14:textId="213E6EF6"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67A8C2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p w14:paraId="665EC8F2"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выполнять расчеты по результатам анализов;</w:t>
            </w:r>
          </w:p>
          <w:p w14:paraId="029D1495" w14:textId="5D4FC886"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E382B"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689DC1E1"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теоретических основ методов анализа химических веществ;</w:t>
            </w:r>
          </w:p>
          <w:p w14:paraId="5F2B58B7" w14:textId="0723C31D"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1CF7545A" w14:textId="639D66D0"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261068" w:rsidRPr="000E591D" w14:paraId="1912F599" w14:textId="77777777" w:rsidTr="00CB2FFD">
        <w:tc>
          <w:tcPr>
            <w:tcW w:w="1129" w:type="dxa"/>
            <w:tcBorders>
              <w:left w:val="single" w:sz="4" w:space="0" w:color="auto"/>
              <w:right w:val="single" w:sz="4" w:space="0" w:color="auto"/>
            </w:tcBorders>
          </w:tcPr>
          <w:p w14:paraId="47ABA804" w14:textId="66B6DC04"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16159B4"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7EBB2035"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1F597ED1" w14:textId="6BCF9EF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E2F7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 xml:space="preserve">правил отбора и подготовки проб; </w:t>
            </w:r>
          </w:p>
          <w:p w14:paraId="23A0AAA6"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устройств и правила эксплуатации приборов и лабораторного оборудования;</w:t>
            </w:r>
          </w:p>
          <w:p w14:paraId="65BF6CC8"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 xml:space="preserve">методик проведения анализов и расчетов; </w:t>
            </w:r>
          </w:p>
          <w:p w14:paraId="4762D7D7" w14:textId="7BBD239F"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35FF2A9F" w14:textId="2A152500"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261068" w:rsidRPr="000E591D" w14:paraId="2F074950" w14:textId="77777777" w:rsidTr="00CB2FFD">
        <w:tc>
          <w:tcPr>
            <w:tcW w:w="1129" w:type="dxa"/>
            <w:tcBorders>
              <w:left w:val="single" w:sz="4" w:space="0" w:color="auto"/>
              <w:right w:val="single" w:sz="4" w:space="0" w:color="auto"/>
            </w:tcBorders>
          </w:tcPr>
          <w:p w14:paraId="1079C718" w14:textId="00B32F30"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64AC3529"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проводить анализ проб по стандартным методикам;</w:t>
            </w:r>
          </w:p>
          <w:p w14:paraId="3D80468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lastRenderedPageBreak/>
              <w:t xml:space="preserve">выявлять возможные причины отклонений качества продукции; </w:t>
            </w:r>
          </w:p>
          <w:p w14:paraId="2AD79ACB" w14:textId="7D1F7532"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C62EFD"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lastRenderedPageBreak/>
              <w:t>видов технологического брака и пути его устранения;</w:t>
            </w:r>
          </w:p>
          <w:p w14:paraId="31056A3E" w14:textId="77777777" w:rsidR="00261068" w:rsidRP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lastRenderedPageBreak/>
              <w:t>теоретических основ методов анализа химических веществ;</w:t>
            </w:r>
          </w:p>
          <w:p w14:paraId="2C5A24A1" w14:textId="37C98731" w:rsidR="00261068" w:rsidRDefault="00261068" w:rsidP="00261068">
            <w:pPr>
              <w:rPr>
                <w:rFonts w:ascii="Times New Roman" w:hAnsi="Times New Roman" w:cs="Times New Roman"/>
                <w:bCs/>
                <w:iCs/>
                <w:sz w:val="24"/>
                <w:szCs w:val="24"/>
              </w:rPr>
            </w:pPr>
            <w:r w:rsidRPr="00261068">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93C07E3" w14:textId="73EFF015" w:rsidR="00261068" w:rsidRDefault="00261068" w:rsidP="00261068">
            <w:pPr>
              <w:rPr>
                <w:rFonts w:ascii="Times New Roman" w:hAnsi="Times New Roman" w:cs="Times New Roman"/>
                <w:bCs/>
                <w:sz w:val="24"/>
                <w:szCs w:val="24"/>
              </w:rPr>
            </w:pPr>
            <w:r w:rsidRPr="00261068">
              <w:rPr>
                <w:rFonts w:ascii="Times New Roman" w:hAnsi="Times New Roman" w:cs="Times New Roman"/>
                <w:bCs/>
                <w:sz w:val="24"/>
                <w:szCs w:val="24"/>
              </w:rPr>
              <w:lastRenderedPageBreak/>
              <w:t xml:space="preserve">выявления и устранения причин </w:t>
            </w:r>
            <w:r w:rsidRPr="00261068">
              <w:rPr>
                <w:rFonts w:ascii="Times New Roman" w:hAnsi="Times New Roman" w:cs="Times New Roman"/>
                <w:bCs/>
                <w:sz w:val="24"/>
                <w:szCs w:val="24"/>
              </w:rPr>
              <w:lastRenderedPageBreak/>
              <w:t>технологического брака продукции.</w:t>
            </w:r>
          </w:p>
        </w:tc>
      </w:tr>
      <w:tr w:rsidR="00261068" w:rsidRPr="000E591D" w14:paraId="770BD4B1" w14:textId="77777777" w:rsidTr="00CB2FFD">
        <w:tc>
          <w:tcPr>
            <w:tcW w:w="1129" w:type="dxa"/>
            <w:tcBorders>
              <w:left w:val="single" w:sz="4" w:space="0" w:color="auto"/>
              <w:right w:val="single" w:sz="4" w:space="0" w:color="auto"/>
            </w:tcBorders>
          </w:tcPr>
          <w:p w14:paraId="7700212A" w14:textId="283500DF"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833" w:type="dxa"/>
            <w:tcBorders>
              <w:left w:val="single" w:sz="4" w:space="0" w:color="auto"/>
              <w:right w:val="single" w:sz="4" w:space="0" w:color="auto"/>
            </w:tcBorders>
          </w:tcPr>
          <w:p w14:paraId="35938629"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5B052EE9" w14:textId="778EAD1B"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D83ECC"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методов получения органических веществ;</w:t>
            </w:r>
          </w:p>
          <w:p w14:paraId="3CEDC85D"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092C70BB"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теоретических основ химико-технологических процессов;</w:t>
            </w:r>
          </w:p>
          <w:p w14:paraId="70E574C9" w14:textId="08ED715B"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DBE428D" w14:textId="7A92CB4F"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t>получения органических веществ.</w:t>
            </w:r>
          </w:p>
        </w:tc>
      </w:tr>
      <w:tr w:rsidR="00261068" w:rsidRPr="000E591D" w14:paraId="5F6289B2" w14:textId="77777777" w:rsidTr="00CB2FFD">
        <w:tc>
          <w:tcPr>
            <w:tcW w:w="1129" w:type="dxa"/>
            <w:tcBorders>
              <w:left w:val="single" w:sz="4" w:space="0" w:color="auto"/>
              <w:right w:val="single" w:sz="4" w:space="0" w:color="auto"/>
            </w:tcBorders>
          </w:tcPr>
          <w:p w14:paraId="564D4DA4" w14:textId="0C2A8F04"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CFC41CC"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снимать показания приборов и оценивать достоверность информации;</w:t>
            </w:r>
          </w:p>
          <w:p w14:paraId="64750CD8"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6EA862D1" w14:textId="797A9D39"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3EEC0" w14:textId="419A3AD1"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B0CD162" w14:textId="77777777" w:rsidR="00EE3609" w:rsidRPr="00EE3609" w:rsidRDefault="00EE3609" w:rsidP="00EE3609">
            <w:pPr>
              <w:rPr>
                <w:rFonts w:ascii="Times New Roman" w:hAnsi="Times New Roman" w:cs="Times New Roman"/>
                <w:bCs/>
                <w:sz w:val="24"/>
                <w:szCs w:val="24"/>
              </w:rPr>
            </w:pPr>
            <w:r w:rsidRPr="00EE3609">
              <w:rPr>
                <w:rFonts w:ascii="Times New Roman" w:hAnsi="Times New Roman" w:cs="Times New Roman"/>
                <w:bCs/>
                <w:sz w:val="24"/>
                <w:szCs w:val="24"/>
              </w:rPr>
              <w:t>ведения технологических процессов в соответствии с технологической картой;</w:t>
            </w:r>
          </w:p>
          <w:p w14:paraId="5F4B1B48" w14:textId="45C967FB" w:rsidR="00261068" w:rsidRDefault="00EE3609" w:rsidP="00EE3609">
            <w:pPr>
              <w:rPr>
                <w:rFonts w:ascii="Times New Roman" w:hAnsi="Times New Roman" w:cs="Times New Roman"/>
                <w:bCs/>
                <w:sz w:val="24"/>
                <w:szCs w:val="24"/>
              </w:rPr>
            </w:pPr>
            <w:r w:rsidRPr="00EE3609">
              <w:rPr>
                <w:rFonts w:ascii="Times New Roman" w:hAnsi="Times New Roman" w:cs="Times New Roman"/>
                <w:bCs/>
                <w:sz w:val="24"/>
                <w:szCs w:val="24"/>
              </w:rPr>
              <w:t>работы с технологическими схемами производства органических веществ.</w:t>
            </w:r>
          </w:p>
        </w:tc>
      </w:tr>
      <w:tr w:rsidR="00261068" w:rsidRPr="000E591D" w14:paraId="1DD3E73D" w14:textId="77777777" w:rsidTr="00CB2FFD">
        <w:tc>
          <w:tcPr>
            <w:tcW w:w="1129" w:type="dxa"/>
            <w:tcBorders>
              <w:left w:val="single" w:sz="4" w:space="0" w:color="auto"/>
              <w:right w:val="single" w:sz="4" w:space="0" w:color="auto"/>
            </w:tcBorders>
          </w:tcPr>
          <w:p w14:paraId="114EDFBC" w14:textId="46E9289E"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19E9E1F3" w14:textId="41DF1904"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DC5CC9"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3C8DF906" w14:textId="2BE035F4"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D973B8A" w14:textId="76754AF8"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261068" w:rsidRPr="000E591D" w14:paraId="7767086C" w14:textId="77777777" w:rsidTr="00CB2FFD">
        <w:tc>
          <w:tcPr>
            <w:tcW w:w="1129" w:type="dxa"/>
            <w:tcBorders>
              <w:left w:val="single" w:sz="4" w:space="0" w:color="auto"/>
              <w:right w:val="single" w:sz="4" w:space="0" w:color="auto"/>
            </w:tcBorders>
          </w:tcPr>
          <w:p w14:paraId="5651932C" w14:textId="0E126F5B" w:rsidR="00261068" w:rsidRPr="0091288D" w:rsidRDefault="00261068" w:rsidP="00261068">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06BE09E" w14:textId="77777777" w:rsidR="00EE3609" w:rsidRPr="00EE3609"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 xml:space="preserve">производить расчет материального и теплового балансов, </w:t>
            </w:r>
            <w:r w:rsidRPr="00EE3609">
              <w:rPr>
                <w:rFonts w:ascii="Times New Roman" w:hAnsi="Times New Roman" w:cs="Times New Roman"/>
                <w:bCs/>
                <w:iCs/>
                <w:sz w:val="24"/>
                <w:szCs w:val="24"/>
              </w:rPr>
              <w:lastRenderedPageBreak/>
              <w:t>расходных коэффициентов по сырью и материалам;</w:t>
            </w:r>
          </w:p>
          <w:p w14:paraId="1287D621" w14:textId="6594CDE9" w:rsidR="00261068" w:rsidRDefault="00EE3609" w:rsidP="00EE3609">
            <w:pPr>
              <w:rPr>
                <w:rFonts w:ascii="Times New Roman" w:hAnsi="Times New Roman" w:cs="Times New Roman"/>
                <w:bCs/>
                <w:iCs/>
                <w:sz w:val="24"/>
                <w:szCs w:val="24"/>
              </w:rPr>
            </w:pPr>
            <w:r w:rsidRPr="00EE3609">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E6CFC" w14:textId="03A465A8" w:rsidR="00261068" w:rsidRDefault="00EE3609" w:rsidP="00261068">
            <w:pPr>
              <w:rPr>
                <w:rFonts w:ascii="Times New Roman" w:hAnsi="Times New Roman" w:cs="Times New Roman"/>
                <w:bCs/>
                <w:iCs/>
                <w:sz w:val="24"/>
                <w:szCs w:val="24"/>
              </w:rPr>
            </w:pPr>
            <w:r w:rsidRPr="00EE3609">
              <w:rPr>
                <w:rFonts w:ascii="Times New Roman" w:hAnsi="Times New Roman" w:cs="Times New Roman"/>
                <w:bCs/>
                <w:iCs/>
                <w:sz w:val="24"/>
                <w:szCs w:val="24"/>
              </w:rPr>
              <w:lastRenderedPageBreak/>
              <w:t xml:space="preserve">основных технико-экономических показателей </w:t>
            </w:r>
            <w:r w:rsidRPr="00EE3609">
              <w:rPr>
                <w:rFonts w:ascii="Times New Roman" w:hAnsi="Times New Roman" w:cs="Times New Roman"/>
                <w:bCs/>
                <w:iCs/>
                <w:sz w:val="24"/>
                <w:szCs w:val="24"/>
              </w:rPr>
              <w:lastRenderedPageBreak/>
              <w:t>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1017AD7B" w14:textId="2679D73A" w:rsidR="00261068" w:rsidRDefault="00EE3609" w:rsidP="00261068">
            <w:pPr>
              <w:rPr>
                <w:rFonts w:ascii="Times New Roman" w:hAnsi="Times New Roman" w:cs="Times New Roman"/>
                <w:bCs/>
                <w:sz w:val="24"/>
                <w:szCs w:val="24"/>
              </w:rPr>
            </w:pPr>
            <w:r w:rsidRPr="00EE3609">
              <w:rPr>
                <w:rFonts w:ascii="Times New Roman" w:hAnsi="Times New Roman" w:cs="Times New Roman"/>
                <w:bCs/>
                <w:sz w:val="24"/>
                <w:szCs w:val="24"/>
              </w:rPr>
              <w:lastRenderedPageBreak/>
              <w:t xml:space="preserve">выполнения расчетов расхода сырья, </w:t>
            </w:r>
            <w:r w:rsidRPr="00EE3609">
              <w:rPr>
                <w:rFonts w:ascii="Times New Roman" w:hAnsi="Times New Roman" w:cs="Times New Roman"/>
                <w:bCs/>
                <w:sz w:val="24"/>
                <w:szCs w:val="24"/>
              </w:rPr>
              <w:lastRenderedPageBreak/>
              <w:t>материалов и энергоресурсов.</w:t>
            </w:r>
          </w:p>
        </w:tc>
      </w:tr>
      <w:tr w:rsidR="006C2DA9" w:rsidRPr="000E591D" w14:paraId="1A4C1A4C" w14:textId="77777777" w:rsidTr="00DB209D">
        <w:tc>
          <w:tcPr>
            <w:tcW w:w="1129" w:type="dxa"/>
            <w:tcBorders>
              <w:left w:val="single" w:sz="4" w:space="0" w:color="auto"/>
              <w:bottom w:val="single" w:sz="4" w:space="0" w:color="auto"/>
              <w:right w:val="single" w:sz="4" w:space="0" w:color="auto"/>
            </w:tcBorders>
          </w:tcPr>
          <w:p w14:paraId="48DFDDC2" w14:textId="3EA311A7" w:rsidR="006C2DA9" w:rsidRDefault="006C2DA9" w:rsidP="006C2DA9">
            <w:pPr>
              <w:rPr>
                <w:rFonts w:ascii="Times New Roman" w:hAnsi="Times New Roman" w:cs="Times New Roman"/>
                <w:bCs/>
                <w:sz w:val="24"/>
                <w:szCs w:val="24"/>
              </w:rPr>
            </w:pPr>
            <w:r>
              <w:rPr>
                <w:rFonts w:ascii="Times New Roman" w:hAnsi="Times New Roman" w:cs="Times New Roman"/>
                <w:bCs/>
                <w:sz w:val="24"/>
                <w:szCs w:val="24"/>
              </w:rPr>
              <w:lastRenderedPageBreak/>
              <w:t>ПК 4.5</w:t>
            </w:r>
          </w:p>
        </w:tc>
        <w:tc>
          <w:tcPr>
            <w:tcW w:w="2833" w:type="dxa"/>
            <w:tcBorders>
              <w:left w:val="single" w:sz="4" w:space="0" w:color="auto"/>
              <w:bottom w:val="single" w:sz="4" w:space="0" w:color="auto"/>
              <w:right w:val="single" w:sz="4" w:space="0" w:color="auto"/>
            </w:tcBorders>
          </w:tcPr>
          <w:p w14:paraId="10E90E1C" w14:textId="77777777" w:rsidR="006C2DA9" w:rsidRPr="006C2DA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4F4B280D" w14:textId="57CF04DD" w:rsidR="006C2DA9" w:rsidRPr="00EE360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4C6CFE" w14:textId="3BFA7112" w:rsidR="006C2DA9" w:rsidRPr="00EE3609" w:rsidRDefault="006C2DA9" w:rsidP="006C2DA9">
            <w:pPr>
              <w:rPr>
                <w:rFonts w:ascii="Times New Roman" w:hAnsi="Times New Roman" w:cs="Times New Roman"/>
                <w:bCs/>
                <w:iCs/>
                <w:sz w:val="24"/>
                <w:szCs w:val="24"/>
              </w:rPr>
            </w:pPr>
            <w:r w:rsidRPr="006C2DA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3BFDFFD3" w14:textId="11D090C4" w:rsidR="006C2DA9" w:rsidRPr="00EE3609" w:rsidRDefault="006C2DA9" w:rsidP="006C2DA9">
            <w:pPr>
              <w:rPr>
                <w:rFonts w:ascii="Times New Roman" w:hAnsi="Times New Roman" w:cs="Times New Roman"/>
                <w:bCs/>
                <w:sz w:val="24"/>
                <w:szCs w:val="24"/>
              </w:rPr>
            </w:pPr>
            <w:r w:rsidRPr="006C2DA9">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5D4A479B" w14:textId="77777777" w:rsidR="00261068" w:rsidRDefault="00261068" w:rsidP="00261068">
      <w:pPr>
        <w:ind w:firstLine="709"/>
        <w:rPr>
          <w:rFonts w:ascii="Times New Roman" w:hAnsi="Times New Roman" w:cs="Times New Roman"/>
          <w:bCs/>
          <w:sz w:val="24"/>
          <w:szCs w:val="24"/>
        </w:rPr>
      </w:pPr>
    </w:p>
    <w:p w14:paraId="05A9DEC7" w14:textId="77777777" w:rsidR="00261068" w:rsidRDefault="00261068" w:rsidP="00261068">
      <w:pPr>
        <w:rPr>
          <w:rFonts w:ascii="Times New Roman" w:eastAsia="Segoe UI" w:hAnsi="Times New Roman" w:cs="Times New Roman"/>
          <w:b/>
          <w:bCs/>
          <w:caps/>
          <w:kern w:val="32"/>
          <w:sz w:val="24"/>
          <w:szCs w:val="24"/>
          <w:lang w:val="x-none" w:eastAsia="x-none"/>
        </w:rPr>
      </w:pPr>
    </w:p>
    <w:p w14:paraId="60D4271F" w14:textId="77777777" w:rsidR="00261068" w:rsidRPr="00B115E3" w:rsidRDefault="00261068" w:rsidP="0026106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EDBE42" w14:textId="77777777" w:rsidR="00261068" w:rsidRPr="00E11160" w:rsidRDefault="00261068" w:rsidP="0026106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1068" w:rsidRPr="00DB7B6A" w14:paraId="0E0EF243" w14:textId="77777777" w:rsidTr="00CB2FFD">
        <w:trPr>
          <w:trHeight w:val="23"/>
        </w:trPr>
        <w:tc>
          <w:tcPr>
            <w:tcW w:w="2460" w:type="pct"/>
            <w:vAlign w:val="center"/>
          </w:tcPr>
          <w:p w14:paraId="4CA8B654" w14:textId="77777777" w:rsidR="00261068" w:rsidRPr="00F70F81" w:rsidRDefault="00261068" w:rsidP="00CB2F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6791DF" w14:textId="77777777" w:rsidR="00261068" w:rsidRPr="00F70F81" w:rsidRDefault="00261068" w:rsidP="00CB2F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5424A7" w14:textId="77777777" w:rsidR="00261068" w:rsidRPr="00F70F81" w:rsidRDefault="00261068" w:rsidP="00CB2F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61068" w:rsidRPr="00DB7B6A" w14:paraId="5953DDB5" w14:textId="77777777" w:rsidTr="00CB2FFD">
        <w:trPr>
          <w:trHeight w:val="23"/>
        </w:trPr>
        <w:tc>
          <w:tcPr>
            <w:tcW w:w="2460" w:type="pct"/>
            <w:vAlign w:val="center"/>
          </w:tcPr>
          <w:p w14:paraId="6E70B4C7"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4D41839" w14:textId="47AB77B4" w:rsidR="00261068" w:rsidRPr="00F70F81" w:rsidRDefault="008C0D05" w:rsidP="00CB2F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7B22C23" w14:textId="26EBB34A" w:rsidR="00261068" w:rsidRPr="00F70F81" w:rsidRDefault="00261068" w:rsidP="00CB2FFD">
            <w:pPr>
              <w:jc w:val="center"/>
              <w:rPr>
                <w:rFonts w:ascii="Times New Roman" w:hAnsi="Times New Roman" w:cs="Times New Roman"/>
                <w:bCs/>
                <w:sz w:val="24"/>
                <w:szCs w:val="24"/>
              </w:rPr>
            </w:pPr>
            <w:r>
              <w:rPr>
                <w:rFonts w:ascii="Times New Roman" w:hAnsi="Times New Roman" w:cs="Times New Roman"/>
                <w:bCs/>
                <w:sz w:val="24"/>
                <w:szCs w:val="24"/>
              </w:rPr>
              <w:t>5</w:t>
            </w:r>
            <w:r w:rsidR="008C0D05">
              <w:rPr>
                <w:rFonts w:ascii="Times New Roman" w:hAnsi="Times New Roman" w:cs="Times New Roman"/>
                <w:bCs/>
                <w:sz w:val="24"/>
                <w:szCs w:val="24"/>
              </w:rPr>
              <w:t>2</w:t>
            </w:r>
          </w:p>
        </w:tc>
      </w:tr>
      <w:tr w:rsidR="00261068" w:rsidRPr="00DB7B6A" w14:paraId="171671FD" w14:textId="77777777" w:rsidTr="00CB2FFD">
        <w:trPr>
          <w:trHeight w:val="23"/>
        </w:trPr>
        <w:tc>
          <w:tcPr>
            <w:tcW w:w="2460" w:type="pct"/>
            <w:vAlign w:val="center"/>
          </w:tcPr>
          <w:p w14:paraId="016D3BEE"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A0BE66" w14:textId="77777777" w:rsidR="00261068" w:rsidRPr="00F70F81" w:rsidRDefault="00261068" w:rsidP="00CB2FFD">
            <w:pPr>
              <w:jc w:val="center"/>
              <w:rPr>
                <w:rFonts w:ascii="Times New Roman" w:hAnsi="Times New Roman" w:cs="Times New Roman"/>
                <w:bCs/>
                <w:sz w:val="24"/>
                <w:szCs w:val="24"/>
              </w:rPr>
            </w:pPr>
          </w:p>
        </w:tc>
        <w:tc>
          <w:tcPr>
            <w:tcW w:w="1345" w:type="pct"/>
            <w:vAlign w:val="center"/>
          </w:tcPr>
          <w:p w14:paraId="6FB53DF2" w14:textId="77777777" w:rsidR="00261068" w:rsidRPr="00F70F81" w:rsidRDefault="00261068" w:rsidP="00CB2FFD">
            <w:pPr>
              <w:jc w:val="center"/>
              <w:rPr>
                <w:rFonts w:ascii="Times New Roman" w:hAnsi="Times New Roman" w:cs="Times New Roman"/>
                <w:bCs/>
                <w:sz w:val="24"/>
                <w:szCs w:val="24"/>
              </w:rPr>
            </w:pPr>
          </w:p>
        </w:tc>
      </w:tr>
      <w:tr w:rsidR="00261068" w:rsidRPr="00DB7B6A" w14:paraId="3121252D" w14:textId="77777777" w:rsidTr="00CB2FFD">
        <w:trPr>
          <w:trHeight w:val="23"/>
        </w:trPr>
        <w:tc>
          <w:tcPr>
            <w:tcW w:w="2460" w:type="pct"/>
            <w:vAlign w:val="center"/>
          </w:tcPr>
          <w:p w14:paraId="531FC12A"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424253" w14:textId="77777777" w:rsidR="00261068" w:rsidRPr="00F70F81" w:rsidRDefault="00261068" w:rsidP="00CB2FFD">
            <w:pPr>
              <w:jc w:val="center"/>
              <w:rPr>
                <w:rFonts w:ascii="Times New Roman" w:hAnsi="Times New Roman" w:cs="Times New Roman"/>
                <w:bCs/>
                <w:sz w:val="24"/>
                <w:szCs w:val="24"/>
              </w:rPr>
            </w:pPr>
          </w:p>
        </w:tc>
        <w:tc>
          <w:tcPr>
            <w:tcW w:w="1345" w:type="pct"/>
            <w:vAlign w:val="center"/>
          </w:tcPr>
          <w:p w14:paraId="7CF72A5D" w14:textId="77777777" w:rsidR="00261068" w:rsidRPr="00F70F81" w:rsidRDefault="00261068" w:rsidP="00CB2FFD">
            <w:pPr>
              <w:jc w:val="center"/>
              <w:rPr>
                <w:rFonts w:ascii="Times New Roman" w:hAnsi="Times New Roman" w:cs="Times New Roman"/>
                <w:bCs/>
                <w:sz w:val="24"/>
                <w:szCs w:val="24"/>
              </w:rPr>
            </w:pPr>
          </w:p>
        </w:tc>
      </w:tr>
      <w:tr w:rsidR="00261068" w:rsidRPr="00257255" w14:paraId="203B0D3A" w14:textId="77777777" w:rsidTr="00CB2FFD">
        <w:trPr>
          <w:trHeight w:val="23"/>
        </w:trPr>
        <w:tc>
          <w:tcPr>
            <w:tcW w:w="2460" w:type="pct"/>
            <w:vAlign w:val="center"/>
          </w:tcPr>
          <w:p w14:paraId="5F9BFEB2" w14:textId="77777777" w:rsidR="00261068" w:rsidRPr="00F70F81" w:rsidRDefault="00261068" w:rsidP="00CB2F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86DA36" w14:textId="08C35A08" w:rsidR="00261068" w:rsidRPr="00F70F81" w:rsidRDefault="008C0D05" w:rsidP="00CB2FFD">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66E4ADF" w14:textId="3FA9DE93" w:rsidR="00261068" w:rsidRPr="00F70F81" w:rsidRDefault="00261068" w:rsidP="00CB2FFD">
            <w:pPr>
              <w:jc w:val="center"/>
              <w:rPr>
                <w:rFonts w:ascii="Times New Roman" w:hAnsi="Times New Roman" w:cs="Times New Roman"/>
                <w:b/>
                <w:sz w:val="24"/>
                <w:szCs w:val="24"/>
              </w:rPr>
            </w:pPr>
            <w:r>
              <w:rPr>
                <w:rFonts w:ascii="Times New Roman" w:hAnsi="Times New Roman" w:cs="Times New Roman"/>
                <w:b/>
                <w:sz w:val="24"/>
                <w:szCs w:val="24"/>
              </w:rPr>
              <w:t>5</w:t>
            </w:r>
            <w:r w:rsidR="008C0D05">
              <w:rPr>
                <w:rFonts w:ascii="Times New Roman" w:hAnsi="Times New Roman" w:cs="Times New Roman"/>
                <w:b/>
                <w:sz w:val="24"/>
                <w:szCs w:val="24"/>
              </w:rPr>
              <w:t>2</w:t>
            </w:r>
          </w:p>
        </w:tc>
      </w:tr>
    </w:tbl>
    <w:p w14:paraId="14773719" w14:textId="77777777" w:rsidR="00261068" w:rsidRDefault="00261068" w:rsidP="00261068">
      <w:pPr>
        <w:rPr>
          <w:rFonts w:ascii="Times New Roman" w:hAnsi="Times New Roman" w:cs="Times New Roman"/>
          <w:iCs/>
          <w:sz w:val="24"/>
          <w:szCs w:val="24"/>
        </w:rPr>
      </w:pPr>
    </w:p>
    <w:p w14:paraId="3C89896E" w14:textId="77777777" w:rsidR="00261068" w:rsidRDefault="00261068" w:rsidP="00261068">
      <w:pPr>
        <w:rPr>
          <w:rFonts w:ascii="Times New Roman" w:hAnsi="Times New Roman" w:cs="Times New Roman"/>
          <w:iCs/>
          <w:sz w:val="24"/>
          <w:szCs w:val="24"/>
        </w:rPr>
      </w:pPr>
      <w:r>
        <w:rPr>
          <w:rFonts w:ascii="Times New Roman" w:hAnsi="Times New Roman" w:cs="Times New Roman"/>
          <w:iCs/>
          <w:sz w:val="24"/>
          <w:szCs w:val="24"/>
        </w:rPr>
        <w:br w:type="page"/>
      </w:r>
    </w:p>
    <w:p w14:paraId="036A2884" w14:textId="77777777" w:rsidR="00261068" w:rsidRPr="00DB7B6A" w:rsidRDefault="00261068" w:rsidP="00261068">
      <w:pPr>
        <w:rPr>
          <w:rFonts w:ascii="Times New Roman" w:hAnsi="Times New Roman" w:cs="Times New Roman"/>
          <w:iCs/>
          <w:sz w:val="24"/>
          <w:szCs w:val="24"/>
        </w:rPr>
      </w:pPr>
    </w:p>
    <w:p w14:paraId="1AA1047B" w14:textId="77777777" w:rsidR="00261068" w:rsidRPr="00782EFC" w:rsidRDefault="00261068" w:rsidP="0026106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61068" w:rsidRPr="00C63897" w14:paraId="4FD69F96" w14:textId="77777777" w:rsidTr="00CB2FFD">
        <w:trPr>
          <w:trHeight w:val="903"/>
        </w:trPr>
        <w:tc>
          <w:tcPr>
            <w:tcW w:w="2972" w:type="dxa"/>
            <w:vAlign w:val="center"/>
          </w:tcPr>
          <w:p w14:paraId="2E35A2D3" w14:textId="77777777" w:rsidR="00261068" w:rsidRPr="00C63897" w:rsidRDefault="00261068" w:rsidP="00CB2FF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AB43EB6" w14:textId="77777777" w:rsidR="00261068" w:rsidRPr="00F70F81" w:rsidRDefault="00261068" w:rsidP="00CB2F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61068" w:rsidRPr="00C63897" w14:paraId="7B4C9287" w14:textId="77777777" w:rsidTr="00CB2FFD">
        <w:tc>
          <w:tcPr>
            <w:tcW w:w="9634" w:type="dxa"/>
            <w:gridSpan w:val="2"/>
          </w:tcPr>
          <w:p w14:paraId="77B524AA" w14:textId="77777777" w:rsidR="00261068" w:rsidRPr="00911C31"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1. Физическая химия</w:t>
            </w:r>
          </w:p>
        </w:tc>
      </w:tr>
      <w:tr w:rsidR="00261068" w:rsidRPr="00C63897" w14:paraId="60882DA5" w14:textId="77777777" w:rsidTr="00CB2FFD">
        <w:tc>
          <w:tcPr>
            <w:tcW w:w="2972" w:type="dxa"/>
            <w:vMerge w:val="restart"/>
          </w:tcPr>
          <w:p w14:paraId="439E4026"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1.1. Основы молекулярно- кинетической теории агрегатных состояний вещества</w:t>
            </w:r>
          </w:p>
        </w:tc>
        <w:tc>
          <w:tcPr>
            <w:tcW w:w="6662" w:type="dxa"/>
          </w:tcPr>
          <w:p w14:paraId="290FDC6E" w14:textId="77777777" w:rsidR="00261068" w:rsidRPr="00F70F81" w:rsidRDefault="00261068" w:rsidP="00CB2F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61068" w:rsidRPr="00C63897" w14:paraId="0D056610" w14:textId="77777777" w:rsidTr="00CB2FFD">
        <w:trPr>
          <w:trHeight w:val="396"/>
        </w:trPr>
        <w:tc>
          <w:tcPr>
            <w:tcW w:w="2972" w:type="dxa"/>
            <w:vMerge/>
          </w:tcPr>
          <w:p w14:paraId="634BE9EE" w14:textId="77777777" w:rsidR="00261068" w:rsidRPr="00C63897" w:rsidRDefault="00261068" w:rsidP="00CB2FFD">
            <w:pPr>
              <w:rPr>
                <w:rFonts w:ascii="Times New Roman" w:eastAsia="Times New Roman" w:hAnsi="Times New Roman" w:cs="Times New Roman"/>
                <w:b/>
                <w:bCs/>
                <w:lang w:eastAsia="ru-RU"/>
              </w:rPr>
            </w:pPr>
          </w:p>
        </w:tc>
        <w:tc>
          <w:tcPr>
            <w:tcW w:w="6662" w:type="dxa"/>
          </w:tcPr>
          <w:p w14:paraId="725A4B3D" w14:textId="77777777" w:rsidR="00261068" w:rsidRPr="00F70F81" w:rsidRDefault="00261068" w:rsidP="00CB2FFD">
            <w:pPr>
              <w:suppressAutoHyphens/>
              <w:jc w:val="both"/>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Предмет физической химии. Общенаучное и прикладное значение физической химии. Агрегатные состояния вещества. Агрегатные переходы Жидкое состояние вещества. Свойства жидкости. Факторы, влияющие на свойства жидкости. Твердое состояние вещества. Кристаллические и аморфные вещества. Газообразное состояние вещества. Уравнение состояния идеальных газов. Основные законы идеальных газов. Газовые смеси. Реальные </w:t>
            </w:r>
            <w:proofErr w:type="spellStart"/>
            <w:r w:rsidRPr="002F3201">
              <w:rPr>
                <w:rFonts w:ascii="Times New Roman" w:eastAsia="Times New Roman" w:hAnsi="Times New Roman" w:cs="Times New Roman"/>
                <w:lang w:eastAsia="ru-RU"/>
              </w:rPr>
              <w:t>газы</w:t>
            </w:r>
            <w:proofErr w:type="spellEnd"/>
            <w:r w:rsidRPr="002F3201">
              <w:rPr>
                <w:rFonts w:ascii="Times New Roman" w:eastAsia="Times New Roman" w:hAnsi="Times New Roman" w:cs="Times New Roman"/>
                <w:lang w:eastAsia="ru-RU"/>
              </w:rPr>
              <w:t>. Газообразные, жидкие, твердые вещества в коксохимическом производстве.</w:t>
            </w:r>
          </w:p>
        </w:tc>
      </w:tr>
      <w:tr w:rsidR="00261068" w:rsidRPr="00C63897" w14:paraId="7391859B" w14:textId="77777777" w:rsidTr="00CB2FFD">
        <w:trPr>
          <w:trHeight w:val="396"/>
        </w:trPr>
        <w:tc>
          <w:tcPr>
            <w:tcW w:w="2972" w:type="dxa"/>
            <w:vMerge/>
          </w:tcPr>
          <w:p w14:paraId="232933E1" w14:textId="77777777" w:rsidR="00261068" w:rsidRPr="00C63897" w:rsidRDefault="00261068" w:rsidP="00CB2FFD">
            <w:pPr>
              <w:rPr>
                <w:rFonts w:ascii="Times New Roman" w:eastAsia="Times New Roman" w:hAnsi="Times New Roman" w:cs="Times New Roman"/>
                <w:b/>
                <w:bCs/>
                <w:lang w:eastAsia="ru-RU"/>
              </w:rPr>
            </w:pPr>
          </w:p>
        </w:tc>
        <w:tc>
          <w:tcPr>
            <w:tcW w:w="6662" w:type="dxa"/>
          </w:tcPr>
          <w:p w14:paraId="7EB7FDD3" w14:textId="77777777" w:rsidR="00261068" w:rsidRPr="002F3201" w:rsidRDefault="00261068" w:rsidP="00CB2FFD">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C63897" w14:paraId="1300DE8F" w14:textId="77777777" w:rsidTr="00CB2FFD">
        <w:trPr>
          <w:trHeight w:val="396"/>
        </w:trPr>
        <w:tc>
          <w:tcPr>
            <w:tcW w:w="2972" w:type="dxa"/>
            <w:vMerge/>
          </w:tcPr>
          <w:p w14:paraId="30BF7230"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8C5E0D" w14:textId="77777777" w:rsidR="00261068" w:rsidRPr="002F3201" w:rsidRDefault="00261068" w:rsidP="00CB2FFD">
            <w:pPr>
              <w:suppressAutoHyphens/>
              <w:jc w:val="both"/>
              <w:rPr>
                <w:rFonts w:ascii="Times New Roman" w:eastAsia="Times New Roman" w:hAnsi="Times New Roman" w:cs="Times New Roman"/>
                <w:lang w:eastAsia="ru-RU"/>
              </w:rPr>
            </w:pPr>
            <w:r w:rsidRPr="00DE6704">
              <w:rPr>
                <w:rFonts w:ascii="Times New Roman" w:hAnsi="Times New Roman"/>
                <w:bCs/>
              </w:rPr>
              <w:t xml:space="preserve">Решение задач на применение газовых законов </w:t>
            </w:r>
          </w:p>
        </w:tc>
      </w:tr>
      <w:tr w:rsidR="00261068" w:rsidRPr="00C63897" w14:paraId="2ECAD246" w14:textId="77777777" w:rsidTr="00CB2FFD">
        <w:trPr>
          <w:trHeight w:val="396"/>
        </w:trPr>
        <w:tc>
          <w:tcPr>
            <w:tcW w:w="2972" w:type="dxa"/>
            <w:vMerge/>
          </w:tcPr>
          <w:p w14:paraId="2366D284"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A6DF21" w14:textId="77777777" w:rsidR="00261068" w:rsidRPr="002F3201" w:rsidRDefault="00261068" w:rsidP="00CB2FFD">
            <w:pPr>
              <w:suppressAutoHyphens/>
              <w:jc w:val="both"/>
              <w:rPr>
                <w:rFonts w:ascii="Times New Roman" w:eastAsia="Times New Roman" w:hAnsi="Times New Roman" w:cs="Times New Roman"/>
                <w:lang w:eastAsia="ru-RU"/>
              </w:rPr>
            </w:pPr>
            <w:r w:rsidRPr="00DE6704">
              <w:rPr>
                <w:rFonts w:ascii="Times New Roman" w:hAnsi="Times New Roman"/>
                <w:bCs/>
              </w:rPr>
              <w:t>Определение вязкости жидкости</w:t>
            </w:r>
          </w:p>
        </w:tc>
      </w:tr>
      <w:tr w:rsidR="00261068" w:rsidRPr="00C63897" w14:paraId="428528C0" w14:textId="77777777" w:rsidTr="00CB2FFD">
        <w:trPr>
          <w:trHeight w:val="361"/>
        </w:trPr>
        <w:tc>
          <w:tcPr>
            <w:tcW w:w="2972" w:type="dxa"/>
            <w:vMerge/>
          </w:tcPr>
          <w:p w14:paraId="35F1A6BD" w14:textId="77777777" w:rsidR="00261068" w:rsidRPr="00C63897" w:rsidRDefault="00261068" w:rsidP="00CB2FFD">
            <w:pPr>
              <w:rPr>
                <w:rFonts w:ascii="Times New Roman" w:eastAsia="Times New Roman" w:hAnsi="Times New Roman" w:cs="Times New Roman"/>
                <w:b/>
                <w:bCs/>
                <w:lang w:eastAsia="ru-RU"/>
              </w:rPr>
            </w:pPr>
          </w:p>
        </w:tc>
        <w:tc>
          <w:tcPr>
            <w:tcW w:w="6662" w:type="dxa"/>
            <w:vAlign w:val="bottom"/>
          </w:tcPr>
          <w:p w14:paraId="12967C4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2B4F12" w14:textId="77777777" w:rsidR="00261068" w:rsidRPr="00F70F81" w:rsidRDefault="00261068" w:rsidP="00CB2F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137A343" w14:textId="77777777" w:rsidTr="00CB2FFD">
        <w:trPr>
          <w:trHeight w:val="361"/>
        </w:trPr>
        <w:tc>
          <w:tcPr>
            <w:tcW w:w="2972" w:type="dxa"/>
            <w:vMerge w:val="restart"/>
          </w:tcPr>
          <w:p w14:paraId="097924F8"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1.2 Основы химической термодинамики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078C020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1A6F5097" w14:textId="77777777" w:rsidTr="00CB2FFD">
        <w:trPr>
          <w:trHeight w:val="361"/>
        </w:trPr>
        <w:tc>
          <w:tcPr>
            <w:tcW w:w="2972" w:type="dxa"/>
            <w:vMerge/>
          </w:tcPr>
          <w:p w14:paraId="6E7F0273"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DF010"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Понятие о термодинамике. Значение термодинамики для изучения технологических процессов. Основные понятия. Классификация термодинамических систем. Гомогенные и гетерогенные системы в коксохимическом производстве. Первый закон термодинамики. Тепловой эффект процесса. Закон Гесса. Следствия из закона Гесса и их применение к технологическим процессам. Расчет теплового эффекта</w:t>
            </w:r>
          </w:p>
          <w:p w14:paraId="753F5A12"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Теплоемкость. Методы расчета теплоемкости смесей.  Второй закон термодинамики. Приложение второго закона термодинамики к химическим процессам. Определение самопроизвольности и направления протекания процесса. Основы термодинамики паров. Насыщенный пар. Перегретый пар. Характеристика пара как теплоносителя. Диаграмма Н-S диаграмма водяного пара. Применение пара в технологических процессах коксохимического производства</w:t>
            </w:r>
            <w:r>
              <w:rPr>
                <w:rFonts w:ascii="Times New Roman" w:eastAsia="Times New Roman" w:hAnsi="Times New Roman" w:cs="Times New Roman"/>
                <w:lang w:eastAsia="ru-RU"/>
              </w:rPr>
              <w:t>.</w:t>
            </w:r>
            <w:r w:rsidRPr="002F3201">
              <w:rPr>
                <w:rFonts w:ascii="Times New Roman" w:eastAsia="Times New Roman" w:hAnsi="Times New Roman" w:cs="Times New Roman"/>
                <w:lang w:eastAsia="ru-RU"/>
              </w:rPr>
              <w:t xml:space="preserve"> Первичные и вторичные энергоресурсы коксохимического производства</w:t>
            </w:r>
          </w:p>
        </w:tc>
      </w:tr>
      <w:tr w:rsidR="00261068" w:rsidRPr="00F70F81" w14:paraId="3705308D" w14:textId="77777777" w:rsidTr="00CB2FFD">
        <w:trPr>
          <w:trHeight w:val="361"/>
        </w:trPr>
        <w:tc>
          <w:tcPr>
            <w:tcW w:w="2972" w:type="dxa"/>
            <w:vMerge/>
          </w:tcPr>
          <w:p w14:paraId="3B7361A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56735"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3D42DB11" w14:textId="77777777" w:rsidTr="00CB2FFD">
        <w:trPr>
          <w:trHeight w:val="361"/>
        </w:trPr>
        <w:tc>
          <w:tcPr>
            <w:tcW w:w="2972" w:type="dxa"/>
            <w:vMerge/>
          </w:tcPr>
          <w:p w14:paraId="5D2451F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6921CF"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Расчет теплового эффекта реакции</w:t>
            </w:r>
          </w:p>
        </w:tc>
      </w:tr>
      <w:tr w:rsidR="00261068" w:rsidRPr="00F70F81" w14:paraId="6DC14528" w14:textId="77777777" w:rsidTr="00CB2FFD">
        <w:trPr>
          <w:trHeight w:val="361"/>
        </w:trPr>
        <w:tc>
          <w:tcPr>
            <w:tcW w:w="2972" w:type="dxa"/>
            <w:vMerge/>
          </w:tcPr>
          <w:p w14:paraId="48DADEF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A95226"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Определение направления и самопроизвольности протекания процесса</w:t>
            </w:r>
          </w:p>
        </w:tc>
      </w:tr>
      <w:tr w:rsidR="00261068" w:rsidRPr="00F70F81" w14:paraId="034CA2F6" w14:textId="77777777" w:rsidTr="00CB2FFD">
        <w:trPr>
          <w:trHeight w:val="361"/>
        </w:trPr>
        <w:tc>
          <w:tcPr>
            <w:tcW w:w="2972" w:type="dxa"/>
            <w:vMerge/>
          </w:tcPr>
          <w:p w14:paraId="2A87091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739CA2" w14:textId="77777777" w:rsidR="00261068" w:rsidRPr="00702658" w:rsidRDefault="00261068" w:rsidP="00CB2FFD">
            <w:pPr>
              <w:rPr>
                <w:rFonts w:ascii="Times New Roman" w:eastAsia="Times New Roman" w:hAnsi="Times New Roman" w:cs="Times New Roman"/>
                <w:lang w:eastAsia="ru-RU"/>
              </w:rPr>
            </w:pPr>
            <w:r w:rsidRPr="00DE6704">
              <w:rPr>
                <w:rFonts w:ascii="Times New Roman" w:hAnsi="Times New Roman"/>
                <w:bCs/>
              </w:rPr>
              <w:t>Решение задач с использованием второго закона термодинамики</w:t>
            </w:r>
          </w:p>
        </w:tc>
      </w:tr>
      <w:tr w:rsidR="00261068" w:rsidRPr="00F70F81" w14:paraId="568081F8" w14:textId="77777777" w:rsidTr="00CB2FFD">
        <w:trPr>
          <w:trHeight w:val="361"/>
        </w:trPr>
        <w:tc>
          <w:tcPr>
            <w:tcW w:w="2972" w:type="dxa"/>
            <w:vMerge/>
          </w:tcPr>
          <w:p w14:paraId="2E145C0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1A8BB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70191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5AE9F0A" w14:textId="77777777" w:rsidTr="00CB2FFD">
        <w:trPr>
          <w:trHeight w:val="361"/>
        </w:trPr>
        <w:tc>
          <w:tcPr>
            <w:tcW w:w="2972" w:type="dxa"/>
            <w:vMerge w:val="restart"/>
          </w:tcPr>
          <w:p w14:paraId="1B06DA6B"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1.3 Химическая кинетика и катализ</w:t>
            </w:r>
          </w:p>
        </w:tc>
        <w:tc>
          <w:tcPr>
            <w:tcW w:w="6662" w:type="dxa"/>
            <w:tcBorders>
              <w:top w:val="single" w:sz="4" w:space="0" w:color="auto"/>
              <w:left w:val="single" w:sz="4" w:space="0" w:color="auto"/>
              <w:bottom w:val="single" w:sz="4" w:space="0" w:color="auto"/>
              <w:right w:val="single" w:sz="4" w:space="0" w:color="auto"/>
            </w:tcBorders>
            <w:vAlign w:val="bottom"/>
          </w:tcPr>
          <w:p w14:paraId="70F5EDBF"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4327CD30" w14:textId="77777777" w:rsidTr="00CB2FFD">
        <w:trPr>
          <w:trHeight w:val="361"/>
        </w:trPr>
        <w:tc>
          <w:tcPr>
            <w:tcW w:w="2972" w:type="dxa"/>
            <w:vMerge/>
          </w:tcPr>
          <w:p w14:paraId="371816C7"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EA975"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Классификация химических реакций. Понятие о цепных реакциях. Скорость химической реакции. Константа скорости. Факторы, влияющие на скорость гомогенных и гетерогенных реакций. </w:t>
            </w:r>
            <w:r w:rsidRPr="002F3201">
              <w:rPr>
                <w:rFonts w:ascii="Times New Roman" w:eastAsia="Times New Roman" w:hAnsi="Times New Roman" w:cs="Times New Roman"/>
                <w:lang w:eastAsia="ru-RU"/>
              </w:rPr>
              <w:lastRenderedPageBreak/>
              <w:t>Катализ. Особенности каталитических процессов. Физико-химические процессы в коксохимическом производстве.</w:t>
            </w:r>
            <w:r w:rsidRPr="00C630A9">
              <w:rPr>
                <w:rFonts w:ascii="Times New Roman" w:eastAsia="Times New Roman" w:hAnsi="Times New Roman" w:cs="Times New Roman"/>
                <w:lang w:eastAsia="ru-RU"/>
              </w:rPr>
              <w:tab/>
            </w:r>
          </w:p>
        </w:tc>
      </w:tr>
      <w:tr w:rsidR="00261068" w:rsidRPr="00F70F81" w14:paraId="28795023" w14:textId="77777777" w:rsidTr="00CB2FFD">
        <w:trPr>
          <w:trHeight w:val="361"/>
        </w:trPr>
        <w:tc>
          <w:tcPr>
            <w:tcW w:w="2972" w:type="dxa"/>
            <w:vMerge/>
          </w:tcPr>
          <w:p w14:paraId="68F7828D"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84C70"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1A445FAC" w14:textId="77777777" w:rsidTr="00CB2FFD">
        <w:trPr>
          <w:trHeight w:val="361"/>
        </w:trPr>
        <w:tc>
          <w:tcPr>
            <w:tcW w:w="2972" w:type="dxa"/>
            <w:vMerge/>
          </w:tcPr>
          <w:p w14:paraId="5104147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3EB"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«Химическая кинетика»</w:t>
            </w:r>
          </w:p>
        </w:tc>
      </w:tr>
      <w:tr w:rsidR="00261068" w:rsidRPr="00F70F81" w14:paraId="563B34B8" w14:textId="77777777" w:rsidTr="00CB2FFD">
        <w:trPr>
          <w:trHeight w:val="361"/>
        </w:trPr>
        <w:tc>
          <w:tcPr>
            <w:tcW w:w="2972" w:type="dxa"/>
            <w:vMerge/>
          </w:tcPr>
          <w:p w14:paraId="4C170008"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915B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73BD8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71BA6299" w14:textId="77777777" w:rsidTr="00CB2FFD">
        <w:trPr>
          <w:trHeight w:val="361"/>
        </w:trPr>
        <w:tc>
          <w:tcPr>
            <w:tcW w:w="2972" w:type="dxa"/>
            <w:vMerge w:val="restart"/>
          </w:tcPr>
          <w:p w14:paraId="38624BAA"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1.4 Химическое и фазовое равновесие</w:t>
            </w:r>
          </w:p>
        </w:tc>
        <w:tc>
          <w:tcPr>
            <w:tcW w:w="6662" w:type="dxa"/>
            <w:tcBorders>
              <w:top w:val="single" w:sz="4" w:space="0" w:color="auto"/>
              <w:left w:val="single" w:sz="4" w:space="0" w:color="auto"/>
              <w:bottom w:val="single" w:sz="4" w:space="0" w:color="auto"/>
              <w:right w:val="single" w:sz="4" w:space="0" w:color="auto"/>
            </w:tcBorders>
            <w:vAlign w:val="bottom"/>
          </w:tcPr>
          <w:p w14:paraId="2DFD83E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16D28829" w14:textId="77777777" w:rsidTr="00CB2FFD">
        <w:trPr>
          <w:trHeight w:val="361"/>
        </w:trPr>
        <w:tc>
          <w:tcPr>
            <w:tcW w:w="2972" w:type="dxa"/>
            <w:vMerge/>
          </w:tcPr>
          <w:p w14:paraId="16658970"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638EC"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Состояние химического равновесия. Равновесный закон действия масс, константы равновесия </w:t>
            </w:r>
            <w:proofErr w:type="spellStart"/>
            <w:r w:rsidRPr="002F3201">
              <w:rPr>
                <w:rFonts w:ascii="Times New Roman" w:eastAsia="Times New Roman" w:hAnsi="Times New Roman" w:cs="Times New Roman"/>
                <w:lang w:eastAsia="ru-RU"/>
              </w:rPr>
              <w:t>Кр</w:t>
            </w:r>
            <w:proofErr w:type="spellEnd"/>
            <w:r w:rsidRPr="002F3201">
              <w:rPr>
                <w:rFonts w:ascii="Times New Roman" w:eastAsia="Times New Roman" w:hAnsi="Times New Roman" w:cs="Times New Roman"/>
                <w:lang w:eastAsia="ru-RU"/>
              </w:rPr>
              <w:t xml:space="preserve"> и </w:t>
            </w:r>
            <w:proofErr w:type="spellStart"/>
            <w:r w:rsidRPr="002F3201">
              <w:rPr>
                <w:rFonts w:ascii="Times New Roman" w:eastAsia="Times New Roman" w:hAnsi="Times New Roman" w:cs="Times New Roman"/>
                <w:lang w:eastAsia="ru-RU"/>
              </w:rPr>
              <w:t>Кc</w:t>
            </w:r>
            <w:proofErr w:type="spellEnd"/>
            <w:r w:rsidRPr="002F3201">
              <w:rPr>
                <w:rFonts w:ascii="Times New Roman" w:eastAsia="Times New Roman" w:hAnsi="Times New Roman" w:cs="Times New Roman"/>
                <w:lang w:eastAsia="ru-RU"/>
              </w:rPr>
              <w:t>. Смещение равновесия. Принцип Ле-</w:t>
            </w:r>
            <w:proofErr w:type="spellStart"/>
            <w:r w:rsidRPr="002F3201">
              <w:rPr>
                <w:rFonts w:ascii="Times New Roman" w:eastAsia="Times New Roman" w:hAnsi="Times New Roman" w:cs="Times New Roman"/>
                <w:lang w:eastAsia="ru-RU"/>
              </w:rPr>
              <w:t>Шателье</w:t>
            </w:r>
            <w:proofErr w:type="spellEnd"/>
            <w:r w:rsidRPr="002F3201">
              <w:rPr>
                <w:rFonts w:ascii="Times New Roman" w:eastAsia="Times New Roman" w:hAnsi="Times New Roman" w:cs="Times New Roman"/>
                <w:lang w:eastAsia="ru-RU"/>
              </w:rPr>
              <w:t>. Методы интенсификации химических процессов. Фазовое равновесие. Правило фаз Гиббса.</w:t>
            </w:r>
          </w:p>
        </w:tc>
      </w:tr>
      <w:tr w:rsidR="00261068" w:rsidRPr="00F70F81" w14:paraId="3C1ADD66" w14:textId="77777777" w:rsidTr="00CB2FFD">
        <w:trPr>
          <w:trHeight w:val="361"/>
        </w:trPr>
        <w:tc>
          <w:tcPr>
            <w:tcW w:w="2972" w:type="dxa"/>
            <w:vMerge/>
          </w:tcPr>
          <w:p w14:paraId="25BE38E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98DB1F"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1D632E63" w14:textId="77777777" w:rsidTr="00CB2FFD">
        <w:trPr>
          <w:trHeight w:val="361"/>
        </w:trPr>
        <w:tc>
          <w:tcPr>
            <w:tcW w:w="2972" w:type="dxa"/>
            <w:vMerge/>
          </w:tcPr>
          <w:p w14:paraId="6DAC612D"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18F45C"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химических равновесий. Определение смешения равновесия по принципу Ле-</w:t>
            </w:r>
            <w:proofErr w:type="spellStart"/>
            <w:r w:rsidRPr="002F3201">
              <w:rPr>
                <w:rFonts w:ascii="Times New Roman" w:eastAsia="Times New Roman" w:hAnsi="Times New Roman" w:cs="Times New Roman"/>
                <w:lang w:eastAsia="ru-RU"/>
              </w:rPr>
              <w:t>Шателье</w:t>
            </w:r>
            <w:proofErr w:type="spellEnd"/>
          </w:p>
        </w:tc>
      </w:tr>
      <w:tr w:rsidR="00261068" w:rsidRPr="00F70F81" w14:paraId="49562E64" w14:textId="77777777" w:rsidTr="00CB2FFD">
        <w:trPr>
          <w:trHeight w:val="361"/>
        </w:trPr>
        <w:tc>
          <w:tcPr>
            <w:tcW w:w="2972" w:type="dxa"/>
            <w:vMerge/>
          </w:tcPr>
          <w:p w14:paraId="00F751F4"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0FA3C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0AF49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247F179F" w14:textId="77777777" w:rsidTr="00CB2FFD">
        <w:trPr>
          <w:trHeight w:val="361"/>
        </w:trPr>
        <w:tc>
          <w:tcPr>
            <w:tcW w:w="2972" w:type="dxa"/>
            <w:vMerge w:val="restart"/>
          </w:tcPr>
          <w:p w14:paraId="0A3E993F"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1.5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1E89B8B1"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301FBBBC" w14:textId="77777777" w:rsidTr="00CB2FFD">
        <w:trPr>
          <w:trHeight w:val="361"/>
        </w:trPr>
        <w:tc>
          <w:tcPr>
            <w:tcW w:w="2972" w:type="dxa"/>
            <w:vMerge/>
          </w:tcPr>
          <w:p w14:paraId="3ABA06E1"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6B098"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Теория растворов. Способы выражения концентраций. Приготовление растворов различных концентраций</w:t>
            </w:r>
          </w:p>
          <w:p w14:paraId="4ED17C4D"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Растворимость газов в жидкостях. Применение абсорбции в коксохимическом производстве.</w:t>
            </w:r>
          </w:p>
          <w:p w14:paraId="559A81F1"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 xml:space="preserve">Растворы электролитов и </w:t>
            </w:r>
            <w:proofErr w:type="spellStart"/>
            <w:r w:rsidRPr="002F3201">
              <w:rPr>
                <w:rFonts w:ascii="Times New Roman" w:eastAsia="Times New Roman" w:hAnsi="Times New Roman" w:cs="Times New Roman"/>
                <w:lang w:eastAsia="ru-RU"/>
              </w:rPr>
              <w:t>неэлектролитов</w:t>
            </w:r>
            <w:proofErr w:type="spellEnd"/>
            <w:r w:rsidRPr="002F3201">
              <w:rPr>
                <w:rFonts w:ascii="Times New Roman" w:eastAsia="Times New Roman" w:hAnsi="Times New Roman" w:cs="Times New Roman"/>
                <w:lang w:eastAsia="ru-RU"/>
              </w:rPr>
              <w:t xml:space="preserve">. Изотонический коэффициент. Осмос. Осмотическое давление. </w:t>
            </w:r>
          </w:p>
          <w:p w14:paraId="2377F0F1" w14:textId="77777777" w:rsidR="00261068" w:rsidRPr="002F320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Давление пара над раствором. Закон Рауля. Температура фазовых переходов растворов</w:t>
            </w:r>
          </w:p>
          <w:p w14:paraId="4B6300BA"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Взаимная растворимость жидкостей. Перегонка и ректификация. Законы Коновалова. Применение перегонки и ректификации в коксохимическом производств</w:t>
            </w:r>
          </w:p>
        </w:tc>
      </w:tr>
      <w:tr w:rsidR="00261068" w:rsidRPr="00F70F81" w14:paraId="336E98F0" w14:textId="77777777" w:rsidTr="00CB2FFD">
        <w:trPr>
          <w:trHeight w:val="361"/>
        </w:trPr>
        <w:tc>
          <w:tcPr>
            <w:tcW w:w="2972" w:type="dxa"/>
            <w:vMerge/>
          </w:tcPr>
          <w:p w14:paraId="4C71DECF"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7D77ED"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
                <w:bCs/>
              </w:rPr>
              <w:t>В том числе практических и лабораторных занятий</w:t>
            </w:r>
          </w:p>
        </w:tc>
      </w:tr>
      <w:tr w:rsidR="00261068" w:rsidRPr="00F70F81" w14:paraId="0CA1B84B" w14:textId="77777777" w:rsidTr="00CB2FFD">
        <w:trPr>
          <w:trHeight w:val="361"/>
        </w:trPr>
        <w:tc>
          <w:tcPr>
            <w:tcW w:w="2972" w:type="dxa"/>
            <w:vMerge/>
          </w:tcPr>
          <w:p w14:paraId="34EE00D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A3D150"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Cs/>
              </w:rPr>
              <w:t>Расчет концентрации и свойств растворов</w:t>
            </w:r>
          </w:p>
        </w:tc>
      </w:tr>
      <w:tr w:rsidR="00261068" w:rsidRPr="00F70F81" w14:paraId="4292F7AF" w14:textId="77777777" w:rsidTr="00CB2FFD">
        <w:trPr>
          <w:trHeight w:val="361"/>
        </w:trPr>
        <w:tc>
          <w:tcPr>
            <w:tcW w:w="2972" w:type="dxa"/>
            <w:vMerge/>
          </w:tcPr>
          <w:p w14:paraId="3327BAA3"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2FCB32" w14:textId="77777777" w:rsidR="00261068" w:rsidRPr="002F3201" w:rsidRDefault="00261068" w:rsidP="00CB2FFD">
            <w:pPr>
              <w:rPr>
                <w:rFonts w:ascii="Times New Roman" w:eastAsia="Times New Roman" w:hAnsi="Times New Roman" w:cs="Times New Roman"/>
                <w:lang w:eastAsia="ru-RU"/>
              </w:rPr>
            </w:pPr>
            <w:r w:rsidRPr="00DE6704">
              <w:rPr>
                <w:rFonts w:ascii="Times New Roman" w:hAnsi="Times New Roman"/>
                <w:bCs/>
              </w:rPr>
              <w:t>Приготовление растворов различной концентрации</w:t>
            </w:r>
          </w:p>
        </w:tc>
      </w:tr>
      <w:tr w:rsidR="00261068" w:rsidRPr="00F70F81" w14:paraId="4EABD546" w14:textId="77777777" w:rsidTr="00CB2FFD">
        <w:trPr>
          <w:trHeight w:val="361"/>
        </w:trPr>
        <w:tc>
          <w:tcPr>
            <w:tcW w:w="2972" w:type="dxa"/>
            <w:vMerge/>
          </w:tcPr>
          <w:p w14:paraId="1B34C91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3735C"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3D81D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4E0205A1" w14:textId="77777777" w:rsidTr="00CB2FFD">
        <w:trPr>
          <w:trHeight w:val="361"/>
        </w:trPr>
        <w:tc>
          <w:tcPr>
            <w:tcW w:w="2972" w:type="dxa"/>
            <w:vMerge w:val="restart"/>
          </w:tcPr>
          <w:p w14:paraId="3121BE0A"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1.6 Электрохимия</w:t>
            </w:r>
          </w:p>
        </w:tc>
        <w:tc>
          <w:tcPr>
            <w:tcW w:w="6662" w:type="dxa"/>
            <w:tcBorders>
              <w:top w:val="single" w:sz="4" w:space="0" w:color="auto"/>
              <w:left w:val="single" w:sz="4" w:space="0" w:color="auto"/>
              <w:bottom w:val="single" w:sz="4" w:space="0" w:color="auto"/>
              <w:right w:val="single" w:sz="4" w:space="0" w:color="auto"/>
            </w:tcBorders>
            <w:vAlign w:val="bottom"/>
          </w:tcPr>
          <w:p w14:paraId="768456C7"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041B2C77" w14:textId="77777777" w:rsidTr="00CB2FFD">
        <w:trPr>
          <w:trHeight w:val="361"/>
        </w:trPr>
        <w:tc>
          <w:tcPr>
            <w:tcW w:w="2972" w:type="dxa"/>
            <w:vMerge/>
          </w:tcPr>
          <w:p w14:paraId="3E9EDCB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6092E"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Электрохимические процессы. Проводники первого и второго рода. Электропроводность растворов. Понятие о кондуктометрическом титровании.</w:t>
            </w:r>
            <w:r>
              <w:rPr>
                <w:rFonts w:ascii="Times New Roman" w:eastAsia="Times New Roman" w:hAnsi="Times New Roman" w:cs="Times New Roman"/>
                <w:lang w:eastAsia="ru-RU"/>
              </w:rPr>
              <w:t xml:space="preserve"> </w:t>
            </w:r>
            <w:r w:rsidRPr="002F3201">
              <w:rPr>
                <w:rFonts w:ascii="Times New Roman" w:eastAsia="Times New Roman" w:hAnsi="Times New Roman" w:cs="Times New Roman"/>
                <w:lang w:eastAsia="ru-RU"/>
              </w:rPr>
              <w:t>Электродный потенциал. Ряд напряжений. Расчет потенциала электрода. Факторы, влияющие на потенциал электрода. Гальванические элементы. ЭДС гальванического элемента. Понятие о потенциометрии как электрохимическом методе анализа Электролиз. Законы Фарадея. Электрохимическая коррозия металлов, методы защиты от коррозии. Электрохимические методы анализа в коксохимическом производстве. Расчет процессов электролиза</w:t>
            </w:r>
            <w:r>
              <w:rPr>
                <w:rFonts w:ascii="Times New Roman" w:eastAsia="Times New Roman" w:hAnsi="Times New Roman" w:cs="Times New Roman"/>
                <w:lang w:eastAsia="ru-RU"/>
              </w:rPr>
              <w:t>.</w:t>
            </w:r>
          </w:p>
        </w:tc>
      </w:tr>
      <w:tr w:rsidR="00261068" w:rsidRPr="00F70F81" w14:paraId="05BAEDF6" w14:textId="77777777" w:rsidTr="00CB2FFD">
        <w:trPr>
          <w:trHeight w:val="361"/>
        </w:trPr>
        <w:tc>
          <w:tcPr>
            <w:tcW w:w="2972" w:type="dxa"/>
            <w:vMerge/>
          </w:tcPr>
          <w:p w14:paraId="2185835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D27C2" w14:textId="77777777" w:rsidR="00261068" w:rsidRPr="00702658" w:rsidRDefault="00261068" w:rsidP="00CB2FF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61068" w:rsidRPr="00F70F81" w14:paraId="04420856" w14:textId="77777777" w:rsidTr="00CB2FFD">
        <w:trPr>
          <w:trHeight w:val="361"/>
        </w:trPr>
        <w:tc>
          <w:tcPr>
            <w:tcW w:w="2972" w:type="dxa"/>
            <w:vMerge/>
          </w:tcPr>
          <w:p w14:paraId="6F47977C"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B54D4" w14:textId="77777777" w:rsidR="00261068" w:rsidRPr="00702658"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Расчеты по теме «Электрохимия»</w:t>
            </w:r>
          </w:p>
        </w:tc>
      </w:tr>
      <w:tr w:rsidR="00261068" w:rsidRPr="00F70F81" w14:paraId="5CD1EFBC" w14:textId="77777777" w:rsidTr="00CB2FFD">
        <w:trPr>
          <w:trHeight w:val="361"/>
        </w:trPr>
        <w:tc>
          <w:tcPr>
            <w:tcW w:w="2972" w:type="dxa"/>
            <w:vMerge/>
          </w:tcPr>
          <w:p w14:paraId="74466B0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42C87"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AD1A2D"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579256F6" w14:textId="77777777" w:rsidTr="00CB2FFD">
        <w:trPr>
          <w:trHeight w:val="361"/>
        </w:trPr>
        <w:tc>
          <w:tcPr>
            <w:tcW w:w="2972" w:type="dxa"/>
            <w:vMerge w:val="restart"/>
          </w:tcPr>
          <w:p w14:paraId="7CE6F2C2"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lastRenderedPageBreak/>
              <w:t>Тема 1.7 Поверхностные явления.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2FBF928"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37F01069" w14:textId="77777777" w:rsidTr="00CB2FFD">
        <w:trPr>
          <w:trHeight w:val="361"/>
        </w:trPr>
        <w:tc>
          <w:tcPr>
            <w:tcW w:w="2972" w:type="dxa"/>
            <w:vMerge/>
          </w:tcPr>
          <w:p w14:paraId="241EF6A2"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86178"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Поверхностные явления и их практическое значение. Сорбция. Типы сорбции. Факторы, влияющие на процессы сорбции. Практическое применение адсорбции. Понятие о хроматографии.</w:t>
            </w:r>
          </w:p>
        </w:tc>
      </w:tr>
      <w:tr w:rsidR="00261068" w:rsidRPr="00F70F81" w14:paraId="1D274D5C" w14:textId="77777777" w:rsidTr="00CB2FFD">
        <w:trPr>
          <w:trHeight w:val="361"/>
        </w:trPr>
        <w:tc>
          <w:tcPr>
            <w:tcW w:w="2972" w:type="dxa"/>
            <w:vMerge/>
          </w:tcPr>
          <w:p w14:paraId="0FB2617E"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52CDFA"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B4DA4C"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F70F81" w14:paraId="3DB9C0EA" w14:textId="77777777" w:rsidTr="00CB2FFD">
        <w:trPr>
          <w:trHeight w:val="361"/>
        </w:trPr>
        <w:tc>
          <w:tcPr>
            <w:tcW w:w="9634" w:type="dxa"/>
            <w:gridSpan w:val="2"/>
            <w:tcBorders>
              <w:right w:val="single" w:sz="4" w:space="0" w:color="auto"/>
            </w:tcBorders>
          </w:tcPr>
          <w:p w14:paraId="07CF7B4C" w14:textId="77777777" w:rsidR="00261068" w:rsidRPr="00F70F81"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Раздел 2. Коллоидная химия</w:t>
            </w:r>
          </w:p>
        </w:tc>
      </w:tr>
      <w:tr w:rsidR="00261068" w:rsidRPr="00F70F81" w14:paraId="161FAC0B" w14:textId="77777777" w:rsidTr="00CB2FFD">
        <w:trPr>
          <w:trHeight w:val="361"/>
        </w:trPr>
        <w:tc>
          <w:tcPr>
            <w:tcW w:w="2972" w:type="dxa"/>
            <w:vMerge w:val="restart"/>
          </w:tcPr>
          <w:p w14:paraId="1A2AB497" w14:textId="77777777" w:rsidR="00261068" w:rsidRPr="00C63897" w:rsidRDefault="00261068" w:rsidP="00CB2FFD">
            <w:pPr>
              <w:rPr>
                <w:rFonts w:ascii="Times New Roman" w:eastAsia="Times New Roman" w:hAnsi="Times New Roman" w:cs="Times New Roman"/>
                <w:b/>
                <w:bCs/>
                <w:lang w:eastAsia="ru-RU"/>
              </w:rPr>
            </w:pPr>
            <w:r w:rsidRPr="002F3201">
              <w:rPr>
                <w:rFonts w:ascii="Times New Roman" w:eastAsia="Times New Roman" w:hAnsi="Times New Roman" w:cs="Times New Roman"/>
                <w:b/>
                <w:bCs/>
                <w:lang w:eastAsia="ru-RU"/>
              </w:rPr>
              <w:t>Тема 2.1 Дисперсные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35EC7B0"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61068" w:rsidRPr="00F70F81" w14:paraId="5705DFA0" w14:textId="77777777" w:rsidTr="00CB2FFD">
        <w:trPr>
          <w:trHeight w:val="361"/>
        </w:trPr>
        <w:tc>
          <w:tcPr>
            <w:tcW w:w="2972" w:type="dxa"/>
            <w:vMerge/>
          </w:tcPr>
          <w:p w14:paraId="5817D446"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756B3" w14:textId="77777777" w:rsidR="00261068" w:rsidRPr="00F70F81" w:rsidRDefault="00261068" w:rsidP="00CB2FFD">
            <w:pPr>
              <w:rPr>
                <w:rFonts w:ascii="Times New Roman" w:eastAsia="Times New Roman" w:hAnsi="Times New Roman" w:cs="Times New Roman"/>
                <w:lang w:eastAsia="ru-RU"/>
              </w:rPr>
            </w:pPr>
            <w:r w:rsidRPr="002F3201">
              <w:rPr>
                <w:rFonts w:ascii="Times New Roman" w:eastAsia="Times New Roman" w:hAnsi="Times New Roman" w:cs="Times New Roman"/>
                <w:lang w:eastAsia="ru-RU"/>
              </w:rPr>
              <w:t>Классификация дисперсных систем. Основные особенности дисперсных систем. Коагуляция. Практическое применение коагуляции Суспензии, эмульсии, пены, аэрозоли, свойства, условия образования и их устойчивость. Практическое применение пен и эмульсий в химической технологии. Дисперсная система -пыль. Источники пылеобразования в коксохимическом производстве. Способы очистки от пыли.</w:t>
            </w:r>
          </w:p>
        </w:tc>
      </w:tr>
      <w:tr w:rsidR="00261068" w:rsidRPr="00F70F81" w14:paraId="462A2EBE" w14:textId="77777777" w:rsidTr="00CB2FFD">
        <w:trPr>
          <w:trHeight w:val="361"/>
        </w:trPr>
        <w:tc>
          <w:tcPr>
            <w:tcW w:w="2972" w:type="dxa"/>
            <w:vMerge/>
          </w:tcPr>
          <w:p w14:paraId="1760EBB9" w14:textId="77777777" w:rsidR="00261068" w:rsidRPr="00C63897" w:rsidRDefault="00261068" w:rsidP="00CB2F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FCF93"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0B4386" w14:textId="77777777" w:rsidR="00261068" w:rsidRPr="00F70F81" w:rsidRDefault="00261068" w:rsidP="00CB2F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1068" w:rsidRPr="00C63897" w14:paraId="25F5948A" w14:textId="77777777" w:rsidTr="00CB2FFD">
        <w:tc>
          <w:tcPr>
            <w:tcW w:w="9634" w:type="dxa"/>
            <w:gridSpan w:val="2"/>
          </w:tcPr>
          <w:p w14:paraId="5B4FF84D" w14:textId="77777777" w:rsidR="00261068" w:rsidRPr="00F70F81" w:rsidRDefault="00261068" w:rsidP="00CB2F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61068" w:rsidRPr="00C63897" w14:paraId="76EFD31A" w14:textId="77777777" w:rsidTr="00CB2FFD">
        <w:tc>
          <w:tcPr>
            <w:tcW w:w="9634" w:type="dxa"/>
            <w:gridSpan w:val="2"/>
          </w:tcPr>
          <w:p w14:paraId="5950418E" w14:textId="54DC2870" w:rsidR="00261068" w:rsidRPr="00F70F81" w:rsidRDefault="00261068" w:rsidP="00CB2F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8C0D05">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69828993" w14:textId="77777777" w:rsidR="00261068" w:rsidRDefault="00261068" w:rsidP="00261068">
      <w:pPr>
        <w:pStyle w:val="114"/>
        <w:jc w:val="both"/>
        <w:rPr>
          <w:rFonts w:ascii="Times New Roman" w:hAnsi="Times New Roman"/>
        </w:rPr>
      </w:pPr>
    </w:p>
    <w:p w14:paraId="4FE4B36E" w14:textId="77777777" w:rsidR="00261068" w:rsidRDefault="00261068" w:rsidP="00261068">
      <w:pPr>
        <w:rPr>
          <w:rFonts w:ascii="Times New Roman" w:hAnsi="Times New Roman" w:cs="Times New Roman"/>
          <w:sz w:val="24"/>
          <w:szCs w:val="24"/>
        </w:rPr>
      </w:pPr>
    </w:p>
    <w:p w14:paraId="13C45370" w14:textId="77777777" w:rsidR="00261068" w:rsidRPr="00DF068E" w:rsidRDefault="00261068" w:rsidP="0026106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C1A64F" w14:textId="77777777" w:rsidR="00261068" w:rsidRPr="00E11160" w:rsidRDefault="00261068" w:rsidP="00261068">
      <w:pPr>
        <w:pStyle w:val="114"/>
        <w:rPr>
          <w:rFonts w:ascii="Times New Roman" w:hAnsi="Times New Roman"/>
        </w:rPr>
      </w:pPr>
      <w:r w:rsidRPr="00E11160">
        <w:rPr>
          <w:rFonts w:ascii="Times New Roman" w:hAnsi="Times New Roman"/>
        </w:rPr>
        <w:t>3.1. Материально-техническое обеспечение</w:t>
      </w:r>
    </w:p>
    <w:p w14:paraId="5DC189CD" w14:textId="26435F01" w:rsidR="008C0D05" w:rsidRDefault="008C0D05" w:rsidP="002610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8C0D05">
        <w:rPr>
          <w:rFonts w:ascii="Times New Roman" w:hAnsi="Times New Roman" w:cs="Times New Roman"/>
          <w:bCs/>
          <w:sz w:val="24"/>
          <w:szCs w:val="24"/>
        </w:rPr>
        <w:t>оснащенн</w:t>
      </w:r>
      <w:r>
        <w:rPr>
          <w:rFonts w:ascii="Times New Roman" w:hAnsi="Times New Roman" w:cs="Times New Roman"/>
          <w:bCs/>
          <w:sz w:val="24"/>
          <w:szCs w:val="24"/>
        </w:rPr>
        <w:t>ый</w:t>
      </w:r>
      <w:r w:rsidRPr="008C0D05">
        <w:rPr>
          <w:rFonts w:ascii="Times New Roman" w:hAnsi="Times New Roman" w:cs="Times New Roman"/>
          <w:bCs/>
          <w:sz w:val="24"/>
          <w:szCs w:val="24"/>
        </w:rPr>
        <w:t xml:space="preserve"> в соответствии с приложением 3 ПОП-П.</w:t>
      </w:r>
    </w:p>
    <w:p w14:paraId="39160E80" w14:textId="1D082D60" w:rsidR="00261068" w:rsidRPr="00FA680C" w:rsidRDefault="00261068" w:rsidP="002610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«Физической и коллоидной химии», оснащенная</w:t>
      </w:r>
      <w:r w:rsidRPr="00022FC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370A43" w14:textId="77777777" w:rsidR="00261068" w:rsidRDefault="00261068" w:rsidP="00261068"/>
    <w:p w14:paraId="409163F0" w14:textId="77777777" w:rsidR="00261068" w:rsidRPr="00E11160" w:rsidRDefault="00261068" w:rsidP="0026106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B3BF7D" w14:textId="77777777" w:rsidR="00261068" w:rsidRDefault="00261068" w:rsidP="0026106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C5D4F6" w14:textId="77777777" w:rsidR="00261068" w:rsidRDefault="00261068" w:rsidP="00261068">
      <w:pPr>
        <w:pStyle w:val="a4"/>
        <w:spacing w:line="276" w:lineRule="auto"/>
        <w:ind w:left="0" w:firstLine="709"/>
        <w:jc w:val="both"/>
        <w:rPr>
          <w:rFonts w:ascii="Times New Roman" w:hAnsi="Times New Roman"/>
          <w:bCs/>
          <w:sz w:val="24"/>
          <w:szCs w:val="24"/>
        </w:rPr>
      </w:pPr>
    </w:p>
    <w:p w14:paraId="26879DD6" w14:textId="01A0811C" w:rsidR="00261068" w:rsidRDefault="00261068" w:rsidP="0026106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C14457"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Кумыков, Р. М. Физическая и коллоидная химия / Р. М. Кумыков, А. Б. </w:t>
      </w:r>
      <w:proofErr w:type="spellStart"/>
      <w:r w:rsidRPr="00384B42">
        <w:rPr>
          <w:rFonts w:ascii="Times New Roman" w:hAnsi="Times New Roman" w:cs="Times New Roman"/>
          <w:bCs/>
          <w:sz w:val="24"/>
          <w:szCs w:val="24"/>
        </w:rPr>
        <w:t>Иттиев</w:t>
      </w:r>
      <w:proofErr w:type="spellEnd"/>
      <w:r w:rsidRPr="00384B42">
        <w:rPr>
          <w:rFonts w:ascii="Times New Roman" w:hAnsi="Times New Roman" w:cs="Times New Roman"/>
          <w:bCs/>
          <w:sz w:val="24"/>
          <w:szCs w:val="24"/>
        </w:rPr>
        <w:t>. — 2-е изд., стер. — Санкт-</w:t>
      </w:r>
      <w:proofErr w:type="gramStart"/>
      <w:r w:rsidRPr="00384B42">
        <w:rPr>
          <w:rFonts w:ascii="Times New Roman" w:hAnsi="Times New Roman" w:cs="Times New Roman"/>
          <w:bCs/>
          <w:sz w:val="24"/>
          <w:szCs w:val="24"/>
        </w:rPr>
        <w:t>Петербург :</w:t>
      </w:r>
      <w:proofErr w:type="gramEnd"/>
      <w:r w:rsidRPr="00384B42">
        <w:rPr>
          <w:rFonts w:ascii="Times New Roman" w:hAnsi="Times New Roman" w:cs="Times New Roman"/>
          <w:bCs/>
          <w:sz w:val="24"/>
          <w:szCs w:val="24"/>
        </w:rPr>
        <w:t xml:space="preserve"> Лань, 2022. — 296 с. — ISBN 978-5-507-44679-7.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Лань : электронно-библиотечная система. — URL: https://e.lanbook.com/book/237320</w:t>
      </w:r>
    </w:p>
    <w:p w14:paraId="13679EF1"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09493528"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lastRenderedPageBreak/>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5888FC7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1A49951B"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13E9F1AC"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10E90431"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Марков, В. Ф. Коллоидная химия. Примеры и </w:t>
      </w:r>
      <w:proofErr w:type="gramStart"/>
      <w:r w:rsidRPr="00384B42">
        <w:rPr>
          <w:rFonts w:ascii="Times New Roman" w:hAnsi="Times New Roman" w:cs="Times New Roman"/>
          <w:bCs/>
          <w:sz w:val="24"/>
          <w:szCs w:val="24"/>
        </w:rPr>
        <w:t>задачи :</w:t>
      </w:r>
      <w:proofErr w:type="gramEnd"/>
      <w:r w:rsidRPr="00384B42">
        <w:rPr>
          <w:rFonts w:ascii="Times New Roman" w:hAnsi="Times New Roman" w:cs="Times New Roman"/>
          <w:bCs/>
          <w:sz w:val="24"/>
          <w:szCs w:val="24"/>
        </w:rPr>
        <w:t xml:space="preserve"> учебное пособие для среднего профессионального образования / В. Ф. Марков, Т. А. Алексеева, Л. А. Брусницына, Л. Н. Маскаева.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186 с. — (Профессиональное образование). — ISBN 978-5-534-02967-3.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https://urait.ru/bcode/514372</w:t>
      </w:r>
    </w:p>
    <w:p w14:paraId="565281D3"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364B541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Марков, В. Ф. Коллоидная химия. Примеры и </w:t>
      </w:r>
      <w:proofErr w:type="gramStart"/>
      <w:r w:rsidRPr="00384B42">
        <w:rPr>
          <w:rFonts w:ascii="Times New Roman" w:hAnsi="Times New Roman" w:cs="Times New Roman"/>
          <w:bCs/>
          <w:sz w:val="24"/>
          <w:szCs w:val="24"/>
        </w:rPr>
        <w:t>задачи :</w:t>
      </w:r>
      <w:proofErr w:type="gramEnd"/>
      <w:r w:rsidRPr="00384B42">
        <w:rPr>
          <w:rFonts w:ascii="Times New Roman" w:hAnsi="Times New Roman" w:cs="Times New Roman"/>
          <w:bCs/>
          <w:sz w:val="24"/>
          <w:szCs w:val="24"/>
        </w:rPr>
        <w:t xml:space="preserve"> учебное пособие для среднего профессионального образования / В. Ф. Марков, Т. А. Алексеева, Л. А. Брусницына, Л. Н. Маскаева.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186 с. — (Профессиональное образование). — ISBN 978-5-534-02967-3.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https://urait.ru/bcode/514372</w:t>
      </w:r>
    </w:p>
    <w:p w14:paraId="02E4F6E8" w14:textId="77777777" w:rsidR="00384B42" w:rsidRPr="00384B42" w:rsidRDefault="00384B42" w:rsidP="00384B42">
      <w:pPr>
        <w:pStyle w:val="a4"/>
        <w:numPr>
          <w:ilvl w:val="0"/>
          <w:numId w:val="21"/>
        </w:numPr>
        <w:rPr>
          <w:rFonts w:ascii="Times New Roman" w:hAnsi="Times New Roman" w:cs="Times New Roman"/>
          <w:bCs/>
          <w:sz w:val="24"/>
          <w:szCs w:val="24"/>
        </w:rPr>
      </w:pP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Н. С.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и практикум для среднего профессионального образования / Н. С. </w:t>
      </w:r>
      <w:proofErr w:type="spellStart"/>
      <w:r w:rsidRPr="00384B42">
        <w:rPr>
          <w:rFonts w:ascii="Times New Roman" w:hAnsi="Times New Roman" w:cs="Times New Roman"/>
          <w:bCs/>
          <w:sz w:val="24"/>
          <w:szCs w:val="24"/>
        </w:rPr>
        <w:t>Кудряшева</w:t>
      </w:r>
      <w:proofErr w:type="spellEnd"/>
      <w:r w:rsidRPr="00384B42">
        <w:rPr>
          <w:rFonts w:ascii="Times New Roman" w:hAnsi="Times New Roman" w:cs="Times New Roman"/>
          <w:bCs/>
          <w:sz w:val="24"/>
          <w:szCs w:val="24"/>
        </w:rPr>
        <w:t xml:space="preserve">, Л. Г. Бондарева. — 3-е изд., </w:t>
      </w:r>
      <w:proofErr w:type="spellStart"/>
      <w:r w:rsidRPr="00384B42">
        <w:rPr>
          <w:rFonts w:ascii="Times New Roman" w:hAnsi="Times New Roman" w:cs="Times New Roman"/>
          <w:bCs/>
          <w:sz w:val="24"/>
          <w:szCs w:val="24"/>
        </w:rPr>
        <w:t>перераб</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452 с. — (Профессиональное образование). — ISBN 978-5-534-17470-0.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https://urait.ru/bcode/536634</w:t>
      </w:r>
    </w:p>
    <w:p w14:paraId="24E0D6E2"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2023. — 259 с. — (Профессиональное образование). — ISBN 978-5-534-08974-5.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https://urait.ru/bcode/515472</w:t>
      </w:r>
    </w:p>
    <w:p w14:paraId="60A06336" w14:textId="77777777" w:rsidR="00384B42" w:rsidRP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Конюхов, В. Ю. Физическая и коллоидная химия. В 2 ч. Часть 2 : учебник для среднего профессионального образования / В. Ю. Конюхов [и др.] ; под редакцией В. Ю. </w:t>
      </w:r>
      <w:r w:rsidRPr="00384B42">
        <w:rPr>
          <w:rFonts w:ascii="Times New Roman" w:hAnsi="Times New Roman" w:cs="Times New Roman"/>
          <w:bCs/>
          <w:sz w:val="24"/>
          <w:szCs w:val="24"/>
        </w:rPr>
        <w:lastRenderedPageBreak/>
        <w:t xml:space="preserve">Конюхова, К. И. Попова. — 2-е изд., </w:t>
      </w:r>
      <w:proofErr w:type="spellStart"/>
      <w:r w:rsidRPr="00384B42">
        <w:rPr>
          <w:rFonts w:ascii="Times New Roman" w:hAnsi="Times New Roman" w:cs="Times New Roman"/>
          <w:bCs/>
          <w:sz w:val="24"/>
          <w:szCs w:val="24"/>
        </w:rPr>
        <w:t>испр</w:t>
      </w:r>
      <w:proofErr w:type="spellEnd"/>
      <w:r w:rsidRPr="00384B42">
        <w:rPr>
          <w:rFonts w:ascii="Times New Roman" w:hAnsi="Times New Roman" w:cs="Times New Roman"/>
          <w:bCs/>
          <w:sz w:val="24"/>
          <w:szCs w:val="24"/>
        </w:rPr>
        <w:t xml:space="preserve">. и доп. — </w:t>
      </w:r>
      <w:proofErr w:type="gramStart"/>
      <w:r w:rsidRPr="00384B42">
        <w:rPr>
          <w:rFonts w:ascii="Times New Roman" w:hAnsi="Times New Roman" w:cs="Times New Roman"/>
          <w:bCs/>
          <w:sz w:val="24"/>
          <w:szCs w:val="24"/>
        </w:rPr>
        <w:t>Москва :</w:t>
      </w:r>
      <w:proofErr w:type="gramEnd"/>
      <w:r w:rsidRPr="00384B42">
        <w:rPr>
          <w:rFonts w:ascii="Times New Roman" w:hAnsi="Times New Roman" w:cs="Times New Roman"/>
          <w:bCs/>
          <w:sz w:val="24"/>
          <w:szCs w:val="24"/>
        </w:rPr>
        <w:t xml:space="preserve"> Издательство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2024. — 309 с. — (Профессиональное образование). — ISBN 978-5-534-08976-9.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Образовательная платформа </w:t>
      </w:r>
      <w:proofErr w:type="spellStart"/>
      <w:r w:rsidRPr="00384B42">
        <w:rPr>
          <w:rFonts w:ascii="Times New Roman" w:hAnsi="Times New Roman" w:cs="Times New Roman"/>
          <w:bCs/>
          <w:sz w:val="24"/>
          <w:szCs w:val="24"/>
        </w:rPr>
        <w:t>Юрайт</w:t>
      </w:r>
      <w:proofErr w:type="spellEnd"/>
      <w:r w:rsidRPr="00384B42">
        <w:rPr>
          <w:rFonts w:ascii="Times New Roman" w:hAnsi="Times New Roman" w:cs="Times New Roman"/>
          <w:bCs/>
          <w:sz w:val="24"/>
          <w:szCs w:val="24"/>
        </w:rPr>
        <w:t xml:space="preserve"> [сайт]. — URL: https://urait.ru/bcode/540032</w:t>
      </w:r>
    </w:p>
    <w:p w14:paraId="3FCB67D2" w14:textId="040AE790" w:rsidR="00384B42" w:rsidRDefault="00384B42" w:rsidP="00384B42">
      <w:pPr>
        <w:pStyle w:val="a4"/>
        <w:numPr>
          <w:ilvl w:val="0"/>
          <w:numId w:val="21"/>
        </w:numPr>
        <w:rPr>
          <w:rFonts w:ascii="Times New Roman" w:hAnsi="Times New Roman" w:cs="Times New Roman"/>
          <w:bCs/>
          <w:sz w:val="24"/>
          <w:szCs w:val="24"/>
        </w:rPr>
      </w:pPr>
      <w:r w:rsidRPr="00384B42">
        <w:rPr>
          <w:rFonts w:ascii="Times New Roman" w:hAnsi="Times New Roman" w:cs="Times New Roman"/>
          <w:bCs/>
          <w:sz w:val="24"/>
          <w:szCs w:val="24"/>
        </w:rPr>
        <w:t xml:space="preserve">Нигматуллин, Н. Г. Физическая и коллоидная </w:t>
      </w:r>
      <w:proofErr w:type="gramStart"/>
      <w:r w:rsidRPr="00384B42">
        <w:rPr>
          <w:rFonts w:ascii="Times New Roman" w:hAnsi="Times New Roman" w:cs="Times New Roman"/>
          <w:bCs/>
          <w:sz w:val="24"/>
          <w:szCs w:val="24"/>
        </w:rPr>
        <w:t>химия :</w:t>
      </w:r>
      <w:proofErr w:type="gramEnd"/>
      <w:r w:rsidRPr="00384B42">
        <w:rPr>
          <w:rFonts w:ascii="Times New Roman" w:hAnsi="Times New Roman" w:cs="Times New Roman"/>
          <w:bCs/>
          <w:sz w:val="24"/>
          <w:szCs w:val="24"/>
        </w:rPr>
        <w:t xml:space="preserve"> учебник для </w:t>
      </w:r>
      <w:proofErr w:type="spellStart"/>
      <w:r w:rsidRPr="00384B42">
        <w:rPr>
          <w:rFonts w:ascii="Times New Roman" w:hAnsi="Times New Roman" w:cs="Times New Roman"/>
          <w:bCs/>
          <w:sz w:val="24"/>
          <w:szCs w:val="24"/>
        </w:rPr>
        <w:t>спо</w:t>
      </w:r>
      <w:proofErr w:type="spellEnd"/>
      <w:r w:rsidRPr="00384B42">
        <w:rPr>
          <w:rFonts w:ascii="Times New Roman" w:hAnsi="Times New Roman" w:cs="Times New Roman"/>
          <w:bCs/>
          <w:sz w:val="24"/>
          <w:szCs w:val="24"/>
        </w:rPr>
        <w:t xml:space="preserve"> / Н. Г. Нигматуллин. — Санкт-</w:t>
      </w:r>
      <w:proofErr w:type="gramStart"/>
      <w:r w:rsidRPr="00384B42">
        <w:rPr>
          <w:rFonts w:ascii="Times New Roman" w:hAnsi="Times New Roman" w:cs="Times New Roman"/>
          <w:bCs/>
          <w:sz w:val="24"/>
          <w:szCs w:val="24"/>
        </w:rPr>
        <w:t>Петербург :</w:t>
      </w:r>
      <w:proofErr w:type="gramEnd"/>
      <w:r w:rsidRPr="00384B42">
        <w:rPr>
          <w:rFonts w:ascii="Times New Roman" w:hAnsi="Times New Roman" w:cs="Times New Roman"/>
          <w:bCs/>
          <w:sz w:val="24"/>
          <w:szCs w:val="24"/>
        </w:rPr>
        <w:t xml:space="preserve"> Лань, 2022. — 276 с. — ISBN 978-5-8114-8885-8. — </w:t>
      </w:r>
      <w:proofErr w:type="gramStart"/>
      <w:r w:rsidRPr="00384B42">
        <w:rPr>
          <w:rFonts w:ascii="Times New Roman" w:hAnsi="Times New Roman" w:cs="Times New Roman"/>
          <w:bCs/>
          <w:sz w:val="24"/>
          <w:szCs w:val="24"/>
        </w:rPr>
        <w:t>Текст :</w:t>
      </w:r>
      <w:proofErr w:type="gramEnd"/>
      <w:r w:rsidRPr="00384B42">
        <w:rPr>
          <w:rFonts w:ascii="Times New Roman" w:hAnsi="Times New Roman" w:cs="Times New Roman"/>
          <w:bCs/>
          <w:sz w:val="24"/>
          <w:szCs w:val="24"/>
        </w:rPr>
        <w:t xml:space="preserve"> электронный // Лань : электронно-библиотечная система. — URL: https://e.lanbook.com/book/183254</w:t>
      </w:r>
    </w:p>
    <w:p w14:paraId="0585B730" w14:textId="77777777" w:rsidR="008C0D05" w:rsidRDefault="008C0D05" w:rsidP="00261068">
      <w:pPr>
        <w:pStyle w:val="a4"/>
        <w:spacing w:line="276" w:lineRule="auto"/>
        <w:ind w:left="0" w:firstLine="709"/>
        <w:rPr>
          <w:rFonts w:ascii="Times New Roman" w:hAnsi="Times New Roman" w:cs="Times New Roman"/>
          <w:b/>
          <w:sz w:val="24"/>
          <w:szCs w:val="24"/>
        </w:rPr>
      </w:pPr>
    </w:p>
    <w:p w14:paraId="3DF223E0" w14:textId="5CB0AF81" w:rsidR="00261068" w:rsidRDefault="00261068" w:rsidP="00261068">
      <w:pPr>
        <w:pStyle w:val="a4"/>
        <w:suppressAutoHyphens/>
        <w:spacing w:line="276" w:lineRule="auto"/>
        <w:rPr>
          <w:rFonts w:ascii="Times New Roman" w:hAnsi="Times New Roman" w:cs="Times New Roman"/>
          <w:i/>
          <w:iCs/>
          <w:sz w:val="24"/>
          <w:szCs w:val="24"/>
        </w:rPr>
      </w:pPr>
      <w:r w:rsidRPr="00B34A61">
        <w:rPr>
          <w:rFonts w:ascii="Times New Roman" w:hAnsi="Times New Roman" w:cs="Times New Roman"/>
          <w:b/>
          <w:bCs/>
          <w:sz w:val="24"/>
          <w:szCs w:val="24"/>
        </w:rPr>
        <w:t xml:space="preserve">3.2.2. Дополнительные источники </w:t>
      </w:r>
      <w:r w:rsidRPr="00022FC7">
        <w:rPr>
          <w:rFonts w:ascii="Times New Roman" w:hAnsi="Times New Roman" w:cs="Times New Roman"/>
          <w:i/>
          <w:iCs/>
          <w:sz w:val="24"/>
          <w:szCs w:val="24"/>
        </w:rPr>
        <w:t>(при необходимости)</w:t>
      </w:r>
    </w:p>
    <w:p w14:paraId="146D9376" w14:textId="77777777" w:rsidR="008C0D05" w:rsidRPr="008C0D05" w:rsidRDefault="008C0D05" w:rsidP="008C0D05">
      <w:pPr>
        <w:pStyle w:val="a4"/>
        <w:suppressAutoHyphens/>
        <w:spacing w:line="276" w:lineRule="auto"/>
        <w:ind w:left="284"/>
        <w:rPr>
          <w:rFonts w:ascii="Times New Roman" w:hAnsi="Times New Roman" w:cs="Times New Roman"/>
          <w:bCs/>
          <w:iCs/>
          <w:sz w:val="24"/>
          <w:szCs w:val="24"/>
        </w:rPr>
      </w:pPr>
      <w:r w:rsidRPr="008C0D05">
        <w:rPr>
          <w:rFonts w:ascii="Times New Roman" w:hAnsi="Times New Roman" w:cs="Times New Roman"/>
          <w:bCs/>
          <w:iCs/>
          <w:sz w:val="24"/>
          <w:szCs w:val="24"/>
        </w:rPr>
        <w:t>1.</w:t>
      </w:r>
      <w:r w:rsidRPr="008C0D05">
        <w:rPr>
          <w:rFonts w:ascii="Times New Roman" w:hAnsi="Times New Roman" w:cs="Times New Roman"/>
          <w:bCs/>
          <w:iCs/>
          <w:sz w:val="24"/>
          <w:szCs w:val="24"/>
        </w:rPr>
        <w:tab/>
        <w:t>Ахметов Б.В. Физическая и коллоидная химия. - М.: Высшая школа, 1986</w:t>
      </w:r>
    </w:p>
    <w:p w14:paraId="0149C1B5" w14:textId="2992C9D2" w:rsidR="008C0D05" w:rsidRDefault="008C0D05" w:rsidP="008C0D05">
      <w:pPr>
        <w:pStyle w:val="a4"/>
        <w:suppressAutoHyphens/>
        <w:spacing w:line="276" w:lineRule="auto"/>
        <w:ind w:left="284"/>
        <w:rPr>
          <w:rFonts w:ascii="Times New Roman" w:hAnsi="Times New Roman" w:cs="Times New Roman"/>
          <w:bCs/>
          <w:iCs/>
          <w:sz w:val="24"/>
          <w:szCs w:val="24"/>
        </w:rPr>
      </w:pPr>
      <w:r w:rsidRPr="008C0D05">
        <w:rPr>
          <w:rFonts w:ascii="Times New Roman" w:hAnsi="Times New Roman" w:cs="Times New Roman"/>
          <w:bCs/>
          <w:iCs/>
          <w:sz w:val="24"/>
          <w:szCs w:val="24"/>
        </w:rPr>
        <w:t>2.</w:t>
      </w:r>
      <w:r w:rsidRPr="008C0D05">
        <w:rPr>
          <w:rFonts w:ascii="Times New Roman" w:hAnsi="Times New Roman" w:cs="Times New Roman"/>
          <w:bCs/>
          <w:iCs/>
          <w:sz w:val="24"/>
          <w:szCs w:val="24"/>
        </w:rPr>
        <w:tab/>
      </w:r>
      <w:proofErr w:type="spellStart"/>
      <w:r w:rsidRPr="008C0D05">
        <w:rPr>
          <w:rFonts w:ascii="Times New Roman" w:hAnsi="Times New Roman" w:cs="Times New Roman"/>
          <w:bCs/>
          <w:iCs/>
          <w:sz w:val="24"/>
          <w:szCs w:val="24"/>
        </w:rPr>
        <w:t>Гамеева</w:t>
      </w:r>
      <w:proofErr w:type="spellEnd"/>
      <w:r w:rsidRPr="008C0D05">
        <w:rPr>
          <w:rFonts w:ascii="Times New Roman" w:hAnsi="Times New Roman" w:cs="Times New Roman"/>
          <w:bCs/>
          <w:iCs/>
          <w:sz w:val="24"/>
          <w:szCs w:val="24"/>
        </w:rPr>
        <w:t xml:space="preserve"> О.С. Сборник задач и упражнений по физической и коллоидной химии. - М.: Высшая школа, 1980</w:t>
      </w:r>
    </w:p>
    <w:p w14:paraId="045EC84F" w14:textId="77777777" w:rsidR="00384B42" w:rsidRPr="008C0D05" w:rsidRDefault="00384B42" w:rsidP="00384B42">
      <w:pPr>
        <w:pStyle w:val="a4"/>
        <w:numPr>
          <w:ilvl w:val="0"/>
          <w:numId w:val="21"/>
        </w:numPr>
        <w:rPr>
          <w:rFonts w:ascii="Times New Roman" w:hAnsi="Times New Roman" w:cs="Times New Roman"/>
          <w:bCs/>
          <w:sz w:val="24"/>
          <w:szCs w:val="24"/>
        </w:rPr>
      </w:pPr>
      <w:proofErr w:type="spellStart"/>
      <w:r w:rsidRPr="008C0D05">
        <w:rPr>
          <w:rFonts w:ascii="Times New Roman" w:hAnsi="Times New Roman" w:cs="Times New Roman"/>
          <w:bCs/>
          <w:sz w:val="24"/>
          <w:szCs w:val="24"/>
        </w:rPr>
        <w:t>Мушкамбаров</w:t>
      </w:r>
      <w:proofErr w:type="spellEnd"/>
      <w:r w:rsidRPr="008C0D05">
        <w:rPr>
          <w:rFonts w:ascii="Times New Roman" w:hAnsi="Times New Roman" w:cs="Times New Roman"/>
          <w:bCs/>
          <w:sz w:val="24"/>
          <w:szCs w:val="24"/>
        </w:rPr>
        <w:t xml:space="preserve"> Н.Н. Физическая и коллоидная химия. Учебник для ВУЗов с задачами и решениями. - М.: МИА, 2010</w:t>
      </w:r>
    </w:p>
    <w:p w14:paraId="433721FE" w14:textId="77777777" w:rsidR="00384B42" w:rsidRPr="008C0D05" w:rsidRDefault="00384B42" w:rsidP="00384B42">
      <w:pPr>
        <w:pStyle w:val="a4"/>
        <w:numPr>
          <w:ilvl w:val="0"/>
          <w:numId w:val="21"/>
        </w:numPr>
        <w:rPr>
          <w:rFonts w:ascii="Times New Roman" w:hAnsi="Times New Roman" w:cs="Times New Roman"/>
          <w:bCs/>
          <w:sz w:val="24"/>
          <w:szCs w:val="24"/>
        </w:rPr>
      </w:pPr>
      <w:r w:rsidRPr="008C0D05">
        <w:rPr>
          <w:rFonts w:ascii="Times New Roman" w:hAnsi="Times New Roman" w:cs="Times New Roman"/>
          <w:bCs/>
          <w:sz w:val="24"/>
          <w:szCs w:val="24"/>
        </w:rPr>
        <w:t>Хмельницкий Р.А. Физическая и коллоидная химия. - М.: Издательство Альянс, 2009</w:t>
      </w:r>
    </w:p>
    <w:p w14:paraId="7F553EFF" w14:textId="77777777" w:rsidR="00384B42" w:rsidRPr="00B34A61" w:rsidRDefault="00384B42" w:rsidP="008C0D05">
      <w:pPr>
        <w:pStyle w:val="a4"/>
        <w:suppressAutoHyphens/>
        <w:spacing w:line="276" w:lineRule="auto"/>
        <w:ind w:left="284"/>
        <w:rPr>
          <w:rFonts w:ascii="Times New Roman" w:hAnsi="Times New Roman" w:cs="Times New Roman"/>
          <w:bCs/>
          <w:iCs/>
          <w:sz w:val="24"/>
          <w:szCs w:val="24"/>
        </w:rPr>
      </w:pPr>
    </w:p>
    <w:p w14:paraId="7F5AE283" w14:textId="77777777" w:rsidR="008C0D05" w:rsidRDefault="008C0D05" w:rsidP="00261068">
      <w:pPr>
        <w:pStyle w:val="1f"/>
        <w:rPr>
          <w:rFonts w:ascii="Times New Roman" w:eastAsiaTheme="minorHAnsi" w:hAnsi="Times New Roman"/>
          <w:b w:val="0"/>
          <w:iCs/>
          <w:caps w:val="0"/>
          <w:kern w:val="0"/>
          <w:lang w:val="ru-RU" w:eastAsia="en-US"/>
        </w:rPr>
      </w:pPr>
    </w:p>
    <w:p w14:paraId="6D021B31" w14:textId="0535E33A" w:rsidR="00261068" w:rsidRPr="00DF068E" w:rsidRDefault="00261068" w:rsidP="0026106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61068" w:rsidRPr="00985111" w14:paraId="6FFC285C" w14:textId="77777777" w:rsidTr="00CB2FFD">
        <w:trPr>
          <w:trHeight w:val="519"/>
        </w:trPr>
        <w:tc>
          <w:tcPr>
            <w:tcW w:w="1498" w:type="pct"/>
            <w:vAlign w:val="center"/>
          </w:tcPr>
          <w:p w14:paraId="04DA182C" w14:textId="77777777" w:rsidR="00261068" w:rsidRPr="00854F21" w:rsidRDefault="00261068" w:rsidP="00CB2FF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DDDFCB8" w14:textId="77777777" w:rsidR="00261068" w:rsidRPr="00854F21" w:rsidRDefault="00261068"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834E32F" w14:textId="77777777" w:rsidR="00261068" w:rsidRPr="00854F21" w:rsidRDefault="00261068" w:rsidP="00CB2FF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1068" w:rsidRPr="00985111" w14:paraId="48268976" w14:textId="77777777" w:rsidTr="00CB2FFD">
        <w:trPr>
          <w:trHeight w:val="698"/>
        </w:trPr>
        <w:tc>
          <w:tcPr>
            <w:tcW w:w="1498" w:type="pct"/>
          </w:tcPr>
          <w:p w14:paraId="37A54AA8" w14:textId="77777777" w:rsidR="00261068" w:rsidRPr="007B58B0" w:rsidRDefault="00261068" w:rsidP="00CB2FFD">
            <w:pPr>
              <w:suppressAutoHyphens/>
              <w:spacing w:line="276" w:lineRule="auto"/>
              <w:contextualSpacing/>
              <w:rPr>
                <w:rFonts w:ascii="Times New Roman" w:hAnsi="Times New Roman" w:cs="Times New Roman"/>
                <w:bCs/>
                <w:iCs/>
                <w:sz w:val="24"/>
                <w:szCs w:val="24"/>
              </w:rPr>
            </w:pPr>
            <w:r w:rsidRPr="007B58B0">
              <w:rPr>
                <w:rFonts w:ascii="Times New Roman" w:hAnsi="Times New Roman" w:cs="Times New Roman"/>
                <w:bCs/>
                <w:iCs/>
                <w:sz w:val="24"/>
                <w:szCs w:val="24"/>
              </w:rPr>
              <w:t xml:space="preserve">Знает: </w:t>
            </w:r>
          </w:p>
          <w:p w14:paraId="5B2DE4F9"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закономерности протекания химических и физико-химических процессов</w:t>
            </w:r>
            <w:r>
              <w:rPr>
                <w:rFonts w:ascii="Times New Roman" w:hAnsi="Times New Roman" w:cs="Times New Roman"/>
                <w:iCs/>
                <w:sz w:val="24"/>
                <w:szCs w:val="24"/>
              </w:rPr>
              <w:t>;</w:t>
            </w:r>
          </w:p>
          <w:p w14:paraId="0AB60B69"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законы идеальных газов</w:t>
            </w:r>
            <w:r>
              <w:rPr>
                <w:rFonts w:ascii="Times New Roman" w:hAnsi="Times New Roman" w:cs="Times New Roman"/>
                <w:iCs/>
                <w:sz w:val="24"/>
                <w:szCs w:val="24"/>
              </w:rPr>
              <w:t>;</w:t>
            </w:r>
          </w:p>
          <w:p w14:paraId="04E084A7"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механизмы гомогенных и гетерогенных реакций</w:t>
            </w:r>
            <w:r>
              <w:rPr>
                <w:rFonts w:ascii="Times New Roman" w:hAnsi="Times New Roman" w:cs="Times New Roman"/>
                <w:iCs/>
                <w:sz w:val="24"/>
                <w:szCs w:val="24"/>
              </w:rPr>
              <w:t>;</w:t>
            </w:r>
          </w:p>
          <w:p w14:paraId="344DB56A"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основы физической и коллоидной химии, химической кинетики, электрохимии, химической термодинамики и термохимии</w:t>
            </w:r>
            <w:r>
              <w:rPr>
                <w:rFonts w:ascii="Times New Roman" w:hAnsi="Times New Roman" w:cs="Times New Roman"/>
                <w:iCs/>
                <w:sz w:val="24"/>
                <w:szCs w:val="24"/>
              </w:rPr>
              <w:t>;</w:t>
            </w:r>
          </w:p>
          <w:p w14:paraId="24356692"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основные методы интенсификации физико-химических процессов</w:t>
            </w:r>
            <w:r>
              <w:rPr>
                <w:rFonts w:ascii="Times New Roman" w:hAnsi="Times New Roman" w:cs="Times New Roman"/>
                <w:iCs/>
                <w:sz w:val="24"/>
                <w:szCs w:val="24"/>
              </w:rPr>
              <w:t>;</w:t>
            </w:r>
          </w:p>
          <w:p w14:paraId="2FACB852"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свойства агрегатных состояний веществ</w:t>
            </w:r>
            <w:r>
              <w:rPr>
                <w:rFonts w:ascii="Times New Roman" w:hAnsi="Times New Roman" w:cs="Times New Roman"/>
                <w:iCs/>
                <w:sz w:val="24"/>
                <w:szCs w:val="24"/>
              </w:rPr>
              <w:t>;</w:t>
            </w:r>
          </w:p>
          <w:p w14:paraId="1027EDFF"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условия химического равновесия</w:t>
            </w:r>
            <w:r>
              <w:rPr>
                <w:rFonts w:ascii="Times New Roman" w:hAnsi="Times New Roman" w:cs="Times New Roman"/>
                <w:iCs/>
                <w:sz w:val="24"/>
                <w:szCs w:val="24"/>
              </w:rPr>
              <w:t>;</w:t>
            </w:r>
          </w:p>
          <w:p w14:paraId="66E1F8B2" w14:textId="77777777" w:rsidR="00261068"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190175">
              <w:rPr>
                <w:rFonts w:ascii="Times New Roman" w:hAnsi="Times New Roman" w:cs="Times New Roman"/>
                <w:iCs/>
                <w:sz w:val="24"/>
                <w:szCs w:val="24"/>
              </w:rPr>
              <w:t>физико-химические свойства сырьевых материалов и продуктов</w:t>
            </w:r>
            <w:r>
              <w:rPr>
                <w:rFonts w:ascii="Times New Roman" w:hAnsi="Times New Roman" w:cs="Times New Roman"/>
                <w:iCs/>
                <w:sz w:val="24"/>
                <w:szCs w:val="24"/>
              </w:rPr>
              <w:t xml:space="preserve">. </w:t>
            </w:r>
          </w:p>
          <w:p w14:paraId="060EB330" w14:textId="77777777" w:rsidR="00261068"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7CFCE8D6"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находить в справочной литературе показатели физико-химических свойств веществ и их соединений</w:t>
            </w:r>
            <w:r>
              <w:rPr>
                <w:rFonts w:ascii="Times New Roman" w:hAnsi="Times New Roman" w:cs="Times New Roman"/>
                <w:iCs/>
                <w:sz w:val="24"/>
                <w:szCs w:val="24"/>
              </w:rPr>
              <w:t>;</w:t>
            </w:r>
          </w:p>
          <w:p w14:paraId="0D7D66FC" w14:textId="77777777" w:rsidR="00261068" w:rsidRPr="0019017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определять концентрацию реагирующих веществ и скорость реакций</w:t>
            </w:r>
            <w:r>
              <w:rPr>
                <w:rFonts w:ascii="Times New Roman" w:hAnsi="Times New Roman" w:cs="Times New Roman"/>
                <w:iCs/>
                <w:sz w:val="24"/>
                <w:szCs w:val="24"/>
              </w:rPr>
              <w:t>;</w:t>
            </w:r>
          </w:p>
          <w:p w14:paraId="1EE49429" w14:textId="77777777" w:rsidR="00261068" w:rsidRPr="007B58B0"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190175">
              <w:rPr>
                <w:rFonts w:ascii="Times New Roman" w:hAnsi="Times New Roman" w:cs="Times New Roman"/>
                <w:iCs/>
                <w:sz w:val="24"/>
                <w:szCs w:val="24"/>
              </w:rPr>
              <w:t>производить расчеты параметров газовых смесей, кинетических параметров химических реакций, химического равновесия</w:t>
            </w:r>
            <w:r>
              <w:rPr>
                <w:rFonts w:ascii="Times New Roman" w:hAnsi="Times New Roman" w:cs="Times New Roman"/>
                <w:iCs/>
                <w:sz w:val="24"/>
                <w:szCs w:val="24"/>
              </w:rPr>
              <w:t>.</w:t>
            </w:r>
          </w:p>
        </w:tc>
        <w:tc>
          <w:tcPr>
            <w:tcW w:w="1787" w:type="pct"/>
          </w:tcPr>
          <w:p w14:paraId="4214AEBA"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использует</w:t>
            </w:r>
            <w:r w:rsidRPr="002C786C">
              <w:rPr>
                <w:rFonts w:ascii="Times New Roman" w:hAnsi="Times New Roman" w:cs="Times New Roman"/>
                <w:iCs/>
                <w:sz w:val="24"/>
                <w:szCs w:val="24"/>
              </w:rPr>
              <w:t xml:space="preserve"> справочную литературу для расчетов значений физических величин</w:t>
            </w:r>
            <w:r>
              <w:rPr>
                <w:rFonts w:ascii="Times New Roman" w:hAnsi="Times New Roman" w:cs="Times New Roman"/>
                <w:iCs/>
                <w:sz w:val="24"/>
                <w:szCs w:val="24"/>
              </w:rPr>
              <w:t>;</w:t>
            </w:r>
          </w:p>
          <w:p w14:paraId="2E7FFA80"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C786C">
              <w:rPr>
                <w:rFonts w:ascii="Times New Roman" w:hAnsi="Times New Roman" w:cs="Times New Roman"/>
                <w:iCs/>
                <w:sz w:val="24"/>
                <w:szCs w:val="24"/>
              </w:rPr>
              <w:t>существля</w:t>
            </w:r>
            <w:r>
              <w:rPr>
                <w:rFonts w:ascii="Times New Roman" w:hAnsi="Times New Roman" w:cs="Times New Roman"/>
                <w:iCs/>
                <w:sz w:val="24"/>
                <w:szCs w:val="24"/>
              </w:rPr>
              <w:t>ет</w:t>
            </w:r>
            <w:r w:rsidRPr="002C786C">
              <w:rPr>
                <w:rFonts w:ascii="Times New Roman" w:hAnsi="Times New Roman" w:cs="Times New Roman"/>
                <w:iCs/>
                <w:sz w:val="24"/>
                <w:szCs w:val="24"/>
              </w:rPr>
              <w:t xml:space="preserve"> перевод одних физических величин в другие</w:t>
            </w:r>
            <w:r>
              <w:rPr>
                <w:rFonts w:ascii="Times New Roman" w:hAnsi="Times New Roman" w:cs="Times New Roman"/>
                <w:iCs/>
                <w:sz w:val="24"/>
                <w:szCs w:val="24"/>
              </w:rPr>
              <w:t>;</w:t>
            </w:r>
          </w:p>
          <w:p w14:paraId="7EB9CDAC"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концентрацию реагирующих веществ и скорость реакций</w:t>
            </w:r>
            <w:r>
              <w:rPr>
                <w:rFonts w:ascii="Times New Roman" w:hAnsi="Times New Roman" w:cs="Times New Roman"/>
                <w:iCs/>
                <w:sz w:val="24"/>
                <w:szCs w:val="24"/>
              </w:rPr>
              <w:t>;</w:t>
            </w:r>
          </w:p>
          <w:p w14:paraId="39144322"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рассчитывает</w:t>
            </w:r>
            <w:r w:rsidRPr="002C786C">
              <w:rPr>
                <w:rFonts w:ascii="Times New Roman" w:hAnsi="Times New Roman" w:cs="Times New Roman"/>
                <w:iCs/>
                <w:sz w:val="24"/>
                <w:szCs w:val="24"/>
              </w:rPr>
              <w:t xml:space="preserve"> параметры газов и газовых смесей</w:t>
            </w:r>
            <w:r>
              <w:rPr>
                <w:rFonts w:ascii="Times New Roman" w:hAnsi="Times New Roman" w:cs="Times New Roman"/>
                <w:iCs/>
                <w:sz w:val="24"/>
                <w:szCs w:val="24"/>
              </w:rPr>
              <w:t>;</w:t>
            </w:r>
          </w:p>
          <w:p w14:paraId="59604EBC" w14:textId="77777777" w:rsidR="00261068" w:rsidRPr="002C786C"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возможность самопроизвольного протекания процесса в термодинамических системах</w:t>
            </w:r>
            <w:r>
              <w:rPr>
                <w:rFonts w:ascii="Times New Roman" w:hAnsi="Times New Roman" w:cs="Times New Roman"/>
                <w:iCs/>
                <w:sz w:val="24"/>
                <w:szCs w:val="24"/>
              </w:rPr>
              <w:t>;</w:t>
            </w:r>
          </w:p>
          <w:p w14:paraId="5EB964E7" w14:textId="77777777" w:rsidR="00261068" w:rsidRPr="009F1615" w:rsidRDefault="00261068" w:rsidP="00CB2FF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C786C">
              <w:rPr>
                <w:rFonts w:ascii="Times New Roman" w:hAnsi="Times New Roman" w:cs="Times New Roman"/>
                <w:iCs/>
                <w:sz w:val="24"/>
                <w:szCs w:val="24"/>
              </w:rPr>
              <w:t xml:space="preserve"> скорость и направление протекания процессов</w:t>
            </w:r>
            <w:r>
              <w:rPr>
                <w:rFonts w:ascii="Times New Roman" w:hAnsi="Times New Roman" w:cs="Times New Roman"/>
                <w:iCs/>
                <w:sz w:val="24"/>
                <w:szCs w:val="24"/>
              </w:rPr>
              <w:t>.</w:t>
            </w:r>
          </w:p>
        </w:tc>
        <w:tc>
          <w:tcPr>
            <w:tcW w:w="1715" w:type="pct"/>
          </w:tcPr>
          <w:p w14:paraId="0960CD42" w14:textId="77777777" w:rsidR="00261068" w:rsidRPr="00CF28C0" w:rsidRDefault="00261068"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Экспертное наблюдение выполнения практических работ и видов работ по практике</w:t>
            </w:r>
            <w:r>
              <w:rPr>
                <w:rFonts w:ascii="Times New Roman" w:hAnsi="Times New Roman" w:cs="Times New Roman"/>
                <w:iCs/>
                <w:sz w:val="24"/>
                <w:szCs w:val="24"/>
              </w:rPr>
              <w:t>.</w:t>
            </w:r>
          </w:p>
          <w:p w14:paraId="61AF208F" w14:textId="77777777" w:rsidR="00261068" w:rsidRDefault="00261068" w:rsidP="00CB2FFD">
            <w:pPr>
              <w:suppressAutoHyphens/>
              <w:spacing w:line="276" w:lineRule="auto"/>
              <w:contextualSpacing/>
              <w:rPr>
                <w:rFonts w:ascii="Times New Roman" w:hAnsi="Times New Roman" w:cs="Times New Roman"/>
                <w:iCs/>
                <w:sz w:val="24"/>
                <w:szCs w:val="24"/>
              </w:rPr>
            </w:pPr>
            <w:r w:rsidRPr="00CF28C0">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w:t>
            </w:r>
          </w:p>
          <w:p w14:paraId="16810803" w14:textId="77777777" w:rsidR="00261068" w:rsidRDefault="00261068" w:rsidP="00CB2FFD">
            <w:pPr>
              <w:suppressAutoHyphens/>
              <w:spacing w:line="276" w:lineRule="auto"/>
              <w:contextualSpacing/>
              <w:rPr>
                <w:rFonts w:ascii="Times New Roman" w:hAnsi="Times New Roman" w:cs="Times New Roman"/>
                <w:iCs/>
                <w:sz w:val="24"/>
                <w:szCs w:val="24"/>
              </w:rPr>
            </w:pPr>
            <w:r w:rsidRPr="002C786C">
              <w:rPr>
                <w:rFonts w:ascii="Times New Roman" w:hAnsi="Times New Roman" w:cs="Times New Roman"/>
                <w:iCs/>
                <w:sz w:val="24"/>
                <w:szCs w:val="24"/>
              </w:rPr>
              <w:t>Оценка выполнения внеаудиторной самостоятельной работы</w:t>
            </w:r>
          </w:p>
          <w:p w14:paraId="6F1D0A71" w14:textId="77777777" w:rsidR="00261068" w:rsidRPr="00CF28C0" w:rsidRDefault="00261068" w:rsidP="00CB2FFD">
            <w:pPr>
              <w:suppressAutoHyphens/>
              <w:spacing w:line="276" w:lineRule="auto"/>
              <w:contextualSpacing/>
              <w:rPr>
                <w:rFonts w:ascii="Times New Roman" w:hAnsi="Times New Roman" w:cs="Times New Roman"/>
                <w:iCs/>
                <w:sz w:val="24"/>
                <w:szCs w:val="24"/>
              </w:rPr>
            </w:pPr>
          </w:p>
        </w:tc>
      </w:tr>
    </w:tbl>
    <w:p w14:paraId="24FD4177" w14:textId="77777777" w:rsidR="00B76F9A" w:rsidRPr="00BD6A9B" w:rsidRDefault="00B76F9A" w:rsidP="00B76F9A">
      <w:pPr>
        <w:spacing w:line="360" w:lineRule="auto"/>
        <w:jc w:val="center"/>
        <w:rPr>
          <w:rFonts w:ascii="Times New Roman" w:hAnsi="Times New Roman" w:cs="Times New Roman"/>
          <w:b/>
          <w:bCs/>
          <w:sz w:val="24"/>
          <w:szCs w:val="24"/>
        </w:rPr>
      </w:pPr>
    </w:p>
    <w:p w14:paraId="27B7C072" w14:textId="77777777" w:rsidR="00B76F9A" w:rsidRPr="00B76F9A" w:rsidRDefault="00B76F9A" w:rsidP="00B76F9A">
      <w:pPr>
        <w:rPr>
          <w:rFonts w:eastAsia="Segoe UI" w:cs="Times New Roman"/>
          <w:b/>
          <w:bCs/>
          <w:caps/>
          <w:kern w:val="32"/>
          <w:sz w:val="24"/>
          <w:szCs w:val="24"/>
          <w:lang w:eastAsia="x-none"/>
        </w:rPr>
      </w:pPr>
    </w:p>
    <w:p w14:paraId="375EB4AA" w14:textId="4745AA42" w:rsidR="00B76F9A" w:rsidRPr="00BD6A9B" w:rsidRDefault="008C0D05" w:rsidP="008C0D0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3E5B1F5" w14:textId="467CD5EE" w:rsidR="00B76F9A" w:rsidRPr="00C27F66" w:rsidRDefault="00B76F9A" w:rsidP="00B76F9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66C7B" w:rsidRPr="00C27F66">
        <w:rPr>
          <w:rFonts w:ascii="Times New Roman" w:hAnsi="Times New Roman" w:cs="Times New Roman"/>
          <w:b/>
          <w:bCs/>
          <w:sz w:val="24"/>
          <w:szCs w:val="24"/>
        </w:rPr>
        <w:t>9</w:t>
      </w:r>
    </w:p>
    <w:p w14:paraId="1DE8BBD4"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047A73DC"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8BB691B" w14:textId="77777777" w:rsidR="00B76F9A" w:rsidRDefault="00B76F9A" w:rsidP="00B76F9A">
      <w:pPr>
        <w:jc w:val="right"/>
        <w:rPr>
          <w:rFonts w:ascii="Times New Roman" w:hAnsi="Times New Roman" w:cs="Times New Roman"/>
          <w:b/>
          <w:bCs/>
          <w:color w:val="0070C0"/>
          <w:sz w:val="24"/>
          <w:szCs w:val="24"/>
        </w:rPr>
      </w:pPr>
    </w:p>
    <w:p w14:paraId="78BC14C3" w14:textId="77777777" w:rsidR="00B76F9A" w:rsidRDefault="00B76F9A" w:rsidP="00B76F9A">
      <w:pPr>
        <w:jc w:val="right"/>
        <w:rPr>
          <w:rFonts w:ascii="Times New Roman" w:hAnsi="Times New Roman" w:cs="Times New Roman"/>
          <w:b/>
          <w:bCs/>
          <w:color w:val="0070C0"/>
          <w:sz w:val="24"/>
          <w:szCs w:val="24"/>
        </w:rPr>
      </w:pPr>
    </w:p>
    <w:p w14:paraId="62756284" w14:textId="77777777" w:rsidR="00B76F9A" w:rsidRDefault="00B76F9A" w:rsidP="00B76F9A">
      <w:pPr>
        <w:jc w:val="right"/>
        <w:rPr>
          <w:rFonts w:ascii="Times New Roman" w:hAnsi="Times New Roman" w:cs="Times New Roman"/>
          <w:b/>
          <w:bCs/>
          <w:color w:val="0070C0"/>
          <w:sz w:val="24"/>
          <w:szCs w:val="24"/>
        </w:rPr>
      </w:pPr>
    </w:p>
    <w:p w14:paraId="4C514E86" w14:textId="77777777" w:rsidR="00B76F9A" w:rsidRDefault="00B76F9A" w:rsidP="00B76F9A">
      <w:pPr>
        <w:jc w:val="right"/>
        <w:rPr>
          <w:rFonts w:ascii="Times New Roman" w:hAnsi="Times New Roman" w:cs="Times New Roman"/>
          <w:b/>
          <w:bCs/>
          <w:color w:val="0070C0"/>
          <w:sz w:val="24"/>
          <w:szCs w:val="24"/>
        </w:rPr>
      </w:pPr>
    </w:p>
    <w:p w14:paraId="663E4C16" w14:textId="77777777" w:rsidR="00B76F9A" w:rsidRDefault="00B76F9A" w:rsidP="00B76F9A">
      <w:pPr>
        <w:jc w:val="right"/>
        <w:rPr>
          <w:rFonts w:ascii="Times New Roman" w:hAnsi="Times New Roman" w:cs="Times New Roman"/>
          <w:b/>
          <w:bCs/>
          <w:color w:val="0070C0"/>
          <w:sz w:val="24"/>
          <w:szCs w:val="24"/>
        </w:rPr>
      </w:pPr>
    </w:p>
    <w:p w14:paraId="7EF9C6EC" w14:textId="77777777" w:rsidR="00B76F9A" w:rsidRDefault="00B76F9A" w:rsidP="00B76F9A">
      <w:pPr>
        <w:jc w:val="right"/>
        <w:rPr>
          <w:rFonts w:ascii="Times New Roman" w:hAnsi="Times New Roman" w:cs="Times New Roman"/>
          <w:b/>
          <w:bCs/>
          <w:color w:val="0070C0"/>
          <w:sz w:val="24"/>
          <w:szCs w:val="24"/>
        </w:rPr>
      </w:pPr>
    </w:p>
    <w:p w14:paraId="4F515142" w14:textId="77777777" w:rsidR="00B76F9A" w:rsidRDefault="00B76F9A" w:rsidP="00B76F9A">
      <w:pPr>
        <w:jc w:val="right"/>
        <w:rPr>
          <w:rFonts w:ascii="Times New Roman" w:hAnsi="Times New Roman" w:cs="Times New Roman"/>
          <w:b/>
          <w:bCs/>
          <w:color w:val="0070C0"/>
          <w:sz w:val="24"/>
          <w:szCs w:val="24"/>
        </w:rPr>
      </w:pPr>
    </w:p>
    <w:p w14:paraId="7DA71ED3" w14:textId="77777777" w:rsidR="00B76F9A" w:rsidRDefault="00B76F9A" w:rsidP="00B76F9A">
      <w:pPr>
        <w:jc w:val="right"/>
        <w:rPr>
          <w:rFonts w:ascii="Times New Roman" w:hAnsi="Times New Roman" w:cs="Times New Roman"/>
          <w:b/>
          <w:bCs/>
          <w:color w:val="0070C0"/>
          <w:sz w:val="24"/>
          <w:szCs w:val="24"/>
        </w:rPr>
      </w:pPr>
    </w:p>
    <w:p w14:paraId="0F567A4B" w14:textId="77777777" w:rsidR="00B76F9A" w:rsidRDefault="00B76F9A" w:rsidP="00B76F9A">
      <w:pPr>
        <w:jc w:val="right"/>
        <w:rPr>
          <w:rFonts w:ascii="Times New Roman" w:hAnsi="Times New Roman" w:cs="Times New Roman"/>
          <w:b/>
          <w:bCs/>
          <w:color w:val="0070C0"/>
          <w:sz w:val="24"/>
          <w:szCs w:val="24"/>
        </w:rPr>
      </w:pPr>
    </w:p>
    <w:p w14:paraId="039E499F" w14:textId="77777777" w:rsidR="00B76F9A" w:rsidRDefault="00B76F9A" w:rsidP="00B76F9A">
      <w:pPr>
        <w:jc w:val="right"/>
        <w:rPr>
          <w:rFonts w:ascii="Times New Roman" w:hAnsi="Times New Roman" w:cs="Times New Roman"/>
          <w:b/>
          <w:bCs/>
          <w:color w:val="0070C0"/>
          <w:sz w:val="24"/>
          <w:szCs w:val="24"/>
        </w:rPr>
      </w:pPr>
    </w:p>
    <w:p w14:paraId="6A7AF8FB" w14:textId="77777777" w:rsidR="00B76F9A" w:rsidRPr="00502F97" w:rsidRDefault="00B76F9A" w:rsidP="00B76F9A">
      <w:pPr>
        <w:jc w:val="right"/>
        <w:rPr>
          <w:rFonts w:ascii="Times New Roman" w:hAnsi="Times New Roman" w:cs="Times New Roman"/>
          <w:b/>
          <w:bCs/>
          <w:color w:val="0070C0"/>
          <w:sz w:val="24"/>
          <w:szCs w:val="24"/>
        </w:rPr>
      </w:pPr>
    </w:p>
    <w:p w14:paraId="0AAE9313"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4CE3DE" w14:textId="4BCC0C22" w:rsidR="00B76F9A" w:rsidRDefault="00B76F9A" w:rsidP="00B76F9A">
      <w:pPr>
        <w:pStyle w:val="1"/>
      </w:pPr>
      <w:bookmarkStart w:id="68" w:name="_Toc173158325"/>
      <w:r w:rsidRPr="006E7FF4">
        <w:t>«</w:t>
      </w:r>
      <w:r>
        <w:t>ОП.09 ТЕОРЕТИЧЕСКИЕ ОСНОВЫ ХИМИЧЕСКОЙ ТЕХНОЛОГИИ</w:t>
      </w:r>
      <w:r w:rsidRPr="006E7FF4">
        <w:t>»</w:t>
      </w:r>
      <w:bookmarkEnd w:id="68"/>
    </w:p>
    <w:p w14:paraId="2ECE9CAF" w14:textId="77777777" w:rsidR="00B76F9A" w:rsidRDefault="00B76F9A" w:rsidP="00B76F9A">
      <w:pPr>
        <w:pStyle w:val="1"/>
      </w:pPr>
    </w:p>
    <w:p w14:paraId="475DA1AB" w14:textId="77777777" w:rsidR="00B76F9A" w:rsidRDefault="00B76F9A" w:rsidP="00B76F9A">
      <w:pPr>
        <w:pStyle w:val="1"/>
      </w:pPr>
    </w:p>
    <w:p w14:paraId="6E0FEA85" w14:textId="77777777" w:rsidR="00B76F9A" w:rsidRDefault="00B76F9A" w:rsidP="00B76F9A">
      <w:pPr>
        <w:pStyle w:val="1"/>
      </w:pPr>
    </w:p>
    <w:p w14:paraId="73A4E281" w14:textId="77777777" w:rsidR="00B76F9A" w:rsidRDefault="00B76F9A" w:rsidP="00B76F9A">
      <w:pPr>
        <w:pStyle w:val="1"/>
      </w:pPr>
    </w:p>
    <w:p w14:paraId="1792682D" w14:textId="77777777" w:rsidR="00B76F9A" w:rsidRDefault="00B76F9A" w:rsidP="00B76F9A">
      <w:pPr>
        <w:pStyle w:val="1"/>
      </w:pPr>
    </w:p>
    <w:p w14:paraId="66B33CD2" w14:textId="77777777" w:rsidR="00B76F9A" w:rsidRDefault="00B76F9A" w:rsidP="00B76F9A">
      <w:pPr>
        <w:pStyle w:val="1"/>
      </w:pPr>
    </w:p>
    <w:p w14:paraId="05312028" w14:textId="77777777" w:rsidR="00B76F9A" w:rsidRDefault="00B76F9A" w:rsidP="00B76F9A">
      <w:pPr>
        <w:pStyle w:val="1"/>
      </w:pPr>
    </w:p>
    <w:p w14:paraId="48AB462B" w14:textId="77777777" w:rsidR="00B76F9A" w:rsidRDefault="00B76F9A" w:rsidP="00B76F9A">
      <w:pPr>
        <w:pStyle w:val="1"/>
      </w:pPr>
    </w:p>
    <w:p w14:paraId="6DAFBCD4" w14:textId="77777777" w:rsidR="00B76F9A" w:rsidRDefault="00B76F9A" w:rsidP="00B76F9A">
      <w:pPr>
        <w:pStyle w:val="1"/>
      </w:pPr>
    </w:p>
    <w:p w14:paraId="09EC0FB9" w14:textId="77777777" w:rsidR="00B76F9A" w:rsidRDefault="00B76F9A" w:rsidP="00B76F9A">
      <w:pPr>
        <w:pStyle w:val="1"/>
      </w:pPr>
    </w:p>
    <w:p w14:paraId="4023E5AD" w14:textId="77777777" w:rsidR="00B76F9A" w:rsidRDefault="00B76F9A" w:rsidP="00B76F9A">
      <w:pPr>
        <w:pStyle w:val="1"/>
      </w:pPr>
    </w:p>
    <w:p w14:paraId="3C2F03E7" w14:textId="77777777" w:rsidR="00B76F9A" w:rsidRDefault="00B76F9A" w:rsidP="00B76F9A">
      <w:pPr>
        <w:pStyle w:val="1"/>
      </w:pPr>
    </w:p>
    <w:p w14:paraId="72B57787" w14:textId="77777777" w:rsidR="00B76F9A" w:rsidRDefault="00B76F9A" w:rsidP="00B76F9A">
      <w:pPr>
        <w:pStyle w:val="1"/>
      </w:pPr>
    </w:p>
    <w:p w14:paraId="36B7623E" w14:textId="77777777" w:rsidR="00B76F9A" w:rsidRDefault="00B76F9A" w:rsidP="00B76F9A">
      <w:pPr>
        <w:pStyle w:val="1"/>
      </w:pPr>
    </w:p>
    <w:p w14:paraId="3440A317"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5C77A827" w14:textId="77777777" w:rsidR="00F53001"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306FB3C" w14:textId="77777777" w:rsidR="00F53001" w:rsidRDefault="00F53001"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E430C20"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eastAsia="x-none"/>
        </w:rPr>
        <w:lastRenderedPageBreak/>
        <w:t>СОДЕРЖАНИЕ ПРОГРАММЫ</w:t>
      </w:r>
    </w:p>
    <w:p w14:paraId="0D34E764" w14:textId="77777777" w:rsidR="00F53001" w:rsidRPr="00F53001" w:rsidRDefault="00F53001" w:rsidP="00F53001">
      <w:pPr>
        <w:tabs>
          <w:tab w:val="right" w:leader="dot" w:pos="9639"/>
        </w:tabs>
        <w:spacing w:before="120" w:line="276" w:lineRule="auto"/>
        <w:rPr>
          <w:rFonts w:eastAsiaTheme="minorEastAsia"/>
          <w:noProof/>
          <w:lang w:eastAsia="ru-RU"/>
        </w:rPr>
      </w:pPr>
      <w:r w:rsidRPr="00F53001">
        <w:rPr>
          <w:rFonts w:ascii="Times New Roman" w:hAnsi="Times New Roman" w:cs="Times New Roman"/>
          <w:noProof/>
        </w:rPr>
        <w:fldChar w:fldCharType="begin"/>
      </w:r>
      <w:r w:rsidRPr="00F53001">
        <w:rPr>
          <w:rFonts w:ascii="Times New Roman" w:hAnsi="Times New Roman" w:cs="Times New Roman"/>
          <w:noProof/>
        </w:rPr>
        <w:instrText xml:space="preserve"> TOC \h \z \t "Раздел 1;1;Раздел 1.1;2" </w:instrText>
      </w:r>
      <w:r w:rsidRPr="00F53001">
        <w:rPr>
          <w:rFonts w:ascii="Times New Roman" w:hAnsi="Times New Roman" w:cs="Times New Roman"/>
          <w:noProof/>
        </w:rPr>
        <w:fldChar w:fldCharType="separate"/>
      </w:r>
      <w:hyperlink w:anchor="_Toc156294875" w:history="1"/>
    </w:p>
    <w:p w14:paraId="419DB0E8" w14:textId="77777777" w:rsidR="00F53001" w:rsidRPr="00F53001" w:rsidRDefault="007705D3" w:rsidP="00F53001">
      <w:pPr>
        <w:tabs>
          <w:tab w:val="right" w:leader="dot" w:pos="9639"/>
        </w:tabs>
        <w:spacing w:before="120" w:line="276" w:lineRule="auto"/>
        <w:rPr>
          <w:rFonts w:eastAsiaTheme="minorEastAsia"/>
          <w:noProof/>
          <w:lang w:eastAsia="ru-RU"/>
        </w:rPr>
      </w:pPr>
      <w:hyperlink w:anchor="_Toc156294876" w:history="1">
        <w:r w:rsidR="00F53001" w:rsidRPr="00F53001">
          <w:rPr>
            <w:rFonts w:ascii="Times New Roman" w:hAnsi="Times New Roman" w:cs="Times New Roman"/>
            <w:noProof/>
          </w:rPr>
          <w:t>1. ОБЩАЯ ХАРАКТЕРИСТИКА</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_Toc156294876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4</w:t>
        </w:r>
        <w:r w:rsidR="00F53001" w:rsidRPr="00F53001">
          <w:rPr>
            <w:rFonts w:ascii="Times New Roman" w:hAnsi="Times New Roman" w:cs="Times New Roman"/>
            <w:noProof/>
            <w:webHidden/>
          </w:rPr>
          <w:fldChar w:fldCharType="end"/>
        </w:r>
      </w:hyperlink>
    </w:p>
    <w:p w14:paraId="59989C5B"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77" w:history="1">
        <w:r w:rsidR="00F53001" w:rsidRPr="00F5300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_Toc156294877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EB3345C"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78" w:history="1">
        <w:r w:rsidR="00F53001" w:rsidRPr="00F53001">
          <w:rPr>
            <w:rFonts w:ascii="Times New Roman" w:eastAsia="Times New Roman" w:hAnsi="Times New Roman" w:cs="Times New Roman"/>
            <w:noProof/>
            <w:sz w:val="24"/>
            <w:szCs w:val="24"/>
            <w:lang w:eastAsia="ru-RU"/>
          </w:rPr>
          <w:t>1.2. Планируемые результаты освоения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_Toc156294878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BEC9D70" w14:textId="77777777" w:rsidR="00F53001" w:rsidRPr="00F53001" w:rsidRDefault="007705D3" w:rsidP="00F53001">
      <w:pPr>
        <w:tabs>
          <w:tab w:val="right" w:leader="dot" w:pos="9639"/>
        </w:tabs>
        <w:spacing w:before="120" w:line="276" w:lineRule="auto"/>
        <w:rPr>
          <w:rFonts w:eastAsiaTheme="minorEastAsia"/>
          <w:noProof/>
          <w:lang w:eastAsia="ru-RU"/>
        </w:rPr>
      </w:pPr>
      <w:hyperlink w:anchor="_Toc156294879" w:history="1">
        <w:r w:rsidR="00F53001" w:rsidRPr="00F53001">
          <w:rPr>
            <w:rFonts w:ascii="Times New Roman" w:hAnsi="Times New Roman" w:cs="Times New Roman"/>
            <w:noProof/>
          </w:rPr>
          <w:t>2. СТРУКТУРА И СОДЕРЖАНИЕ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_Toc156294879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4</w:t>
        </w:r>
        <w:r w:rsidR="00F53001" w:rsidRPr="00F53001">
          <w:rPr>
            <w:rFonts w:ascii="Times New Roman" w:hAnsi="Times New Roman" w:cs="Times New Roman"/>
            <w:noProof/>
            <w:webHidden/>
          </w:rPr>
          <w:fldChar w:fldCharType="end"/>
        </w:r>
      </w:hyperlink>
    </w:p>
    <w:p w14:paraId="4F60C0BB"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80" w:history="1">
        <w:r w:rsidR="00F53001" w:rsidRPr="00F53001">
          <w:rPr>
            <w:rFonts w:ascii="Times New Roman" w:eastAsia="Times New Roman" w:hAnsi="Times New Roman" w:cs="Times New Roman"/>
            <w:noProof/>
            <w:sz w:val="24"/>
            <w:szCs w:val="24"/>
            <w:lang w:eastAsia="ru-RU"/>
          </w:rPr>
          <w:t>2.1. Трудоемкость освоения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_Toc156294880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4</w:t>
        </w:r>
        <w:r w:rsidR="00F53001" w:rsidRPr="00F53001">
          <w:rPr>
            <w:rFonts w:ascii="Times New Roman" w:eastAsia="Times New Roman" w:hAnsi="Times New Roman" w:cs="Times New Roman"/>
            <w:noProof/>
            <w:webHidden/>
            <w:sz w:val="24"/>
            <w:szCs w:val="24"/>
            <w:lang w:eastAsia="ru-RU"/>
          </w:rPr>
          <w:fldChar w:fldCharType="end"/>
        </w:r>
      </w:hyperlink>
    </w:p>
    <w:p w14:paraId="4DCEA71D"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81" w:history="1">
        <w:r w:rsidR="00F53001" w:rsidRPr="00F53001">
          <w:rPr>
            <w:rFonts w:ascii="Times New Roman" w:eastAsia="Times New Roman" w:hAnsi="Times New Roman" w:cs="Times New Roman"/>
            <w:noProof/>
            <w:sz w:val="24"/>
            <w:szCs w:val="24"/>
            <w:lang w:eastAsia="ru-RU"/>
          </w:rPr>
          <w:t>2.2. Примерное содержание дисциплины</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_Toc156294881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5</w:t>
        </w:r>
        <w:r w:rsidR="00F53001" w:rsidRPr="00F53001">
          <w:rPr>
            <w:rFonts w:ascii="Times New Roman" w:eastAsia="Times New Roman" w:hAnsi="Times New Roman" w:cs="Times New Roman"/>
            <w:noProof/>
            <w:webHidden/>
            <w:sz w:val="24"/>
            <w:szCs w:val="24"/>
            <w:lang w:eastAsia="ru-RU"/>
          </w:rPr>
          <w:fldChar w:fldCharType="end"/>
        </w:r>
      </w:hyperlink>
    </w:p>
    <w:p w14:paraId="0BEDF3EE" w14:textId="77777777" w:rsidR="00F53001" w:rsidRPr="00F53001" w:rsidRDefault="007705D3" w:rsidP="00F53001">
      <w:pPr>
        <w:tabs>
          <w:tab w:val="right" w:leader="dot" w:pos="9639"/>
        </w:tabs>
        <w:spacing w:before="120" w:line="276" w:lineRule="auto"/>
        <w:rPr>
          <w:rFonts w:eastAsiaTheme="minorEastAsia"/>
          <w:noProof/>
          <w:lang w:eastAsia="ru-RU"/>
        </w:rPr>
      </w:pPr>
      <w:hyperlink w:anchor="_Toc156294884" w:history="1">
        <w:r w:rsidR="00F53001" w:rsidRPr="00F53001">
          <w:rPr>
            <w:rFonts w:ascii="Times New Roman" w:hAnsi="Times New Roman" w:cs="Times New Roman"/>
            <w:noProof/>
          </w:rPr>
          <w:t>3. УСЛОВИЯ РЕАЛИЗАЦИИ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_Toc156294884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6</w:t>
        </w:r>
        <w:r w:rsidR="00F53001" w:rsidRPr="00F53001">
          <w:rPr>
            <w:rFonts w:ascii="Times New Roman" w:hAnsi="Times New Roman" w:cs="Times New Roman"/>
            <w:noProof/>
            <w:webHidden/>
          </w:rPr>
          <w:fldChar w:fldCharType="end"/>
        </w:r>
      </w:hyperlink>
    </w:p>
    <w:p w14:paraId="42B3B69F"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85" w:history="1">
        <w:r w:rsidR="00F53001" w:rsidRPr="00F53001">
          <w:rPr>
            <w:rFonts w:ascii="Times New Roman" w:eastAsia="Times New Roman" w:hAnsi="Times New Roman" w:cs="Times New Roman"/>
            <w:noProof/>
            <w:sz w:val="24"/>
            <w:szCs w:val="24"/>
            <w:lang w:eastAsia="ru-RU"/>
          </w:rPr>
          <w:t>3.1. Материально-техническое обеспечение</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_Toc156294885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6</w:t>
        </w:r>
        <w:r w:rsidR="00F53001" w:rsidRPr="00F53001">
          <w:rPr>
            <w:rFonts w:ascii="Times New Roman" w:eastAsia="Times New Roman" w:hAnsi="Times New Roman" w:cs="Times New Roman"/>
            <w:noProof/>
            <w:webHidden/>
            <w:sz w:val="24"/>
            <w:szCs w:val="24"/>
            <w:lang w:eastAsia="ru-RU"/>
          </w:rPr>
          <w:fldChar w:fldCharType="end"/>
        </w:r>
      </w:hyperlink>
    </w:p>
    <w:p w14:paraId="0371BE58" w14:textId="77777777" w:rsidR="00F53001" w:rsidRPr="00F53001" w:rsidRDefault="007705D3" w:rsidP="00F53001">
      <w:pPr>
        <w:tabs>
          <w:tab w:val="right" w:leader="dot" w:pos="9639"/>
        </w:tabs>
        <w:spacing w:before="120"/>
        <w:ind w:left="240"/>
        <w:rPr>
          <w:rFonts w:eastAsiaTheme="minorEastAsia"/>
          <w:noProof/>
          <w:lang w:eastAsia="ru-RU"/>
        </w:rPr>
      </w:pPr>
      <w:hyperlink w:anchor="_Toc156294886" w:history="1">
        <w:r w:rsidR="00F53001" w:rsidRPr="00F53001">
          <w:rPr>
            <w:rFonts w:ascii="Times New Roman" w:eastAsia="Times New Roman" w:hAnsi="Times New Roman" w:cs="Times New Roman"/>
            <w:noProof/>
            <w:sz w:val="24"/>
            <w:szCs w:val="24"/>
            <w:lang w:eastAsia="ru-RU"/>
          </w:rPr>
          <w:t>3.2. Учебно-методическое обеспечение</w:t>
        </w:r>
        <w:r w:rsidR="00F53001" w:rsidRPr="00F53001">
          <w:rPr>
            <w:rFonts w:ascii="Times New Roman" w:eastAsia="Times New Roman" w:hAnsi="Times New Roman" w:cs="Times New Roman"/>
            <w:noProof/>
            <w:webHidden/>
            <w:sz w:val="24"/>
            <w:szCs w:val="24"/>
            <w:lang w:eastAsia="ru-RU"/>
          </w:rPr>
          <w:tab/>
        </w:r>
        <w:r w:rsidR="00F53001" w:rsidRPr="00F53001">
          <w:rPr>
            <w:rFonts w:ascii="Times New Roman" w:eastAsia="Times New Roman" w:hAnsi="Times New Roman" w:cs="Times New Roman"/>
            <w:noProof/>
            <w:webHidden/>
            <w:sz w:val="24"/>
            <w:szCs w:val="24"/>
            <w:lang w:eastAsia="ru-RU"/>
          </w:rPr>
          <w:fldChar w:fldCharType="begin"/>
        </w:r>
        <w:r w:rsidR="00F53001" w:rsidRPr="00F53001">
          <w:rPr>
            <w:rFonts w:ascii="Times New Roman" w:eastAsia="Times New Roman" w:hAnsi="Times New Roman" w:cs="Times New Roman"/>
            <w:noProof/>
            <w:webHidden/>
            <w:sz w:val="24"/>
            <w:szCs w:val="24"/>
            <w:lang w:eastAsia="ru-RU"/>
          </w:rPr>
          <w:instrText xml:space="preserve"> PAGEREF _Toc156294886 \h </w:instrText>
        </w:r>
        <w:r w:rsidR="00F53001" w:rsidRPr="00F53001">
          <w:rPr>
            <w:rFonts w:ascii="Times New Roman" w:eastAsia="Times New Roman" w:hAnsi="Times New Roman" w:cs="Times New Roman"/>
            <w:noProof/>
            <w:webHidden/>
            <w:sz w:val="24"/>
            <w:szCs w:val="24"/>
            <w:lang w:eastAsia="ru-RU"/>
          </w:rPr>
        </w:r>
        <w:r w:rsidR="00F53001" w:rsidRPr="00F53001">
          <w:rPr>
            <w:rFonts w:ascii="Times New Roman" w:eastAsia="Times New Roman" w:hAnsi="Times New Roman" w:cs="Times New Roman"/>
            <w:noProof/>
            <w:webHidden/>
            <w:sz w:val="24"/>
            <w:szCs w:val="24"/>
            <w:lang w:eastAsia="ru-RU"/>
          </w:rPr>
          <w:fldChar w:fldCharType="separate"/>
        </w:r>
        <w:r w:rsidR="00F53001" w:rsidRPr="00F53001">
          <w:rPr>
            <w:rFonts w:ascii="Times New Roman" w:eastAsia="Times New Roman" w:hAnsi="Times New Roman" w:cs="Times New Roman"/>
            <w:noProof/>
            <w:webHidden/>
            <w:sz w:val="24"/>
            <w:szCs w:val="24"/>
            <w:lang w:eastAsia="ru-RU"/>
          </w:rPr>
          <w:t>6</w:t>
        </w:r>
        <w:r w:rsidR="00F53001" w:rsidRPr="00F53001">
          <w:rPr>
            <w:rFonts w:ascii="Times New Roman" w:eastAsia="Times New Roman" w:hAnsi="Times New Roman" w:cs="Times New Roman"/>
            <w:noProof/>
            <w:webHidden/>
            <w:sz w:val="24"/>
            <w:szCs w:val="24"/>
            <w:lang w:eastAsia="ru-RU"/>
          </w:rPr>
          <w:fldChar w:fldCharType="end"/>
        </w:r>
      </w:hyperlink>
    </w:p>
    <w:p w14:paraId="3D9FDB82" w14:textId="77777777" w:rsidR="00F53001" w:rsidRPr="00F53001" w:rsidRDefault="007705D3" w:rsidP="00F53001">
      <w:pPr>
        <w:tabs>
          <w:tab w:val="right" w:leader="dot" w:pos="9639"/>
        </w:tabs>
        <w:spacing w:before="120" w:line="276" w:lineRule="auto"/>
        <w:rPr>
          <w:rFonts w:eastAsiaTheme="minorEastAsia"/>
          <w:noProof/>
          <w:lang w:eastAsia="ru-RU"/>
        </w:rPr>
      </w:pPr>
      <w:hyperlink w:anchor="_Toc156294887" w:history="1">
        <w:r w:rsidR="00F53001" w:rsidRPr="00F53001">
          <w:rPr>
            <w:rFonts w:ascii="Times New Roman" w:hAnsi="Times New Roman" w:cs="Times New Roman"/>
            <w:noProof/>
          </w:rPr>
          <w:t>4. КОНТРОЛЬ И ОЦЕНКА РЕЗУЛЬТАТОВ ОСВОЕНИЯ ДИСЦИПЛИНЫ</w:t>
        </w:r>
        <w:r w:rsidR="00F53001" w:rsidRPr="00F53001">
          <w:rPr>
            <w:rFonts w:ascii="Times New Roman" w:hAnsi="Times New Roman" w:cs="Times New Roman"/>
            <w:noProof/>
            <w:webHidden/>
          </w:rPr>
          <w:tab/>
        </w:r>
        <w:r w:rsidR="00F53001" w:rsidRPr="00F53001">
          <w:rPr>
            <w:rFonts w:ascii="Times New Roman" w:hAnsi="Times New Roman" w:cs="Times New Roman"/>
            <w:noProof/>
            <w:webHidden/>
          </w:rPr>
          <w:fldChar w:fldCharType="begin"/>
        </w:r>
        <w:r w:rsidR="00F53001" w:rsidRPr="00F53001">
          <w:rPr>
            <w:rFonts w:ascii="Times New Roman" w:hAnsi="Times New Roman" w:cs="Times New Roman"/>
            <w:noProof/>
            <w:webHidden/>
          </w:rPr>
          <w:instrText xml:space="preserve"> PAGEREF _Toc156294887 \h </w:instrText>
        </w:r>
        <w:r w:rsidR="00F53001" w:rsidRPr="00F53001">
          <w:rPr>
            <w:rFonts w:ascii="Times New Roman" w:hAnsi="Times New Roman" w:cs="Times New Roman"/>
            <w:noProof/>
            <w:webHidden/>
          </w:rPr>
        </w:r>
        <w:r w:rsidR="00F53001" w:rsidRPr="00F53001">
          <w:rPr>
            <w:rFonts w:ascii="Times New Roman" w:hAnsi="Times New Roman" w:cs="Times New Roman"/>
            <w:noProof/>
            <w:webHidden/>
          </w:rPr>
          <w:fldChar w:fldCharType="separate"/>
        </w:r>
        <w:r w:rsidR="00F53001" w:rsidRPr="00F53001">
          <w:rPr>
            <w:rFonts w:ascii="Times New Roman" w:hAnsi="Times New Roman" w:cs="Times New Roman"/>
            <w:noProof/>
            <w:webHidden/>
          </w:rPr>
          <w:t>6</w:t>
        </w:r>
        <w:r w:rsidR="00F53001" w:rsidRPr="00F53001">
          <w:rPr>
            <w:rFonts w:ascii="Times New Roman" w:hAnsi="Times New Roman" w:cs="Times New Roman"/>
            <w:noProof/>
            <w:webHidden/>
          </w:rPr>
          <w:fldChar w:fldCharType="end"/>
        </w:r>
      </w:hyperlink>
    </w:p>
    <w:p w14:paraId="38B4E424" w14:textId="77777777" w:rsidR="00F53001" w:rsidRPr="00F53001" w:rsidRDefault="00F53001" w:rsidP="00F53001">
      <w:pPr>
        <w:jc w:val="center"/>
        <w:rPr>
          <w:rFonts w:ascii="Times New Roman Полужирный" w:eastAsia="Segoe UI" w:hAnsi="Times New Roman Полужирный" w:cs="Times New Roman"/>
          <w:b/>
          <w:bCs/>
          <w:caps/>
          <w:kern w:val="32"/>
          <w:sz w:val="24"/>
          <w:szCs w:val="24"/>
          <w:lang w:val="x-none" w:eastAsia="x-none"/>
        </w:rPr>
      </w:pPr>
      <w:r w:rsidRPr="00F53001">
        <w:rPr>
          <w:rFonts w:ascii="Times New Roman" w:hAnsi="Times New Roman"/>
          <w:b/>
          <w:bCs/>
        </w:rPr>
        <w:fldChar w:fldCharType="end"/>
      </w:r>
      <w:r w:rsidRPr="00F53001">
        <w:rPr>
          <w:rFonts w:ascii="Times New Roman Полужирный" w:eastAsia="Segoe UI" w:hAnsi="Times New Roman Полужирный" w:cs="Times New Roman"/>
          <w:b/>
          <w:bCs/>
          <w:caps/>
          <w:kern w:val="32"/>
          <w:sz w:val="24"/>
          <w:szCs w:val="24"/>
          <w:lang w:val="x-none" w:eastAsia="x-none"/>
        </w:rPr>
        <w:br w:type="page"/>
      </w:r>
    </w:p>
    <w:p w14:paraId="0EA111B9" w14:textId="77777777" w:rsidR="00F53001" w:rsidRPr="00F53001" w:rsidRDefault="00F53001" w:rsidP="00F53001">
      <w:pPr>
        <w:keepNext/>
        <w:numPr>
          <w:ilvl w:val="0"/>
          <w:numId w:val="40"/>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F53001">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53001">
        <w:rPr>
          <w:rFonts w:eastAsia="Segoe UI" w:cs="Times New Roman"/>
          <w:b/>
          <w:bCs/>
          <w:caps/>
          <w:kern w:val="32"/>
          <w:sz w:val="24"/>
          <w:szCs w:val="24"/>
          <w:lang w:eastAsia="x-none"/>
        </w:rPr>
        <w:t xml:space="preserve"> </w:t>
      </w:r>
      <w:r w:rsidRPr="00F53001">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431951C" w14:textId="77777777" w:rsidR="00F53001" w:rsidRPr="00F53001" w:rsidRDefault="00F53001" w:rsidP="00F53001">
      <w:pPr>
        <w:widowControl w:val="0"/>
        <w:jc w:val="center"/>
        <w:rPr>
          <w:rFonts w:ascii="Times New Roman" w:eastAsia="Segoe UI" w:hAnsi="Times New Roman" w:cs="Times New Roman"/>
          <w:sz w:val="24"/>
          <w:szCs w:val="24"/>
          <w:u w:val="single"/>
          <w:lang w:eastAsia="nl-NL"/>
        </w:rPr>
      </w:pPr>
      <w:r w:rsidRPr="00F53001">
        <w:rPr>
          <w:rFonts w:ascii="Times New Roman" w:eastAsia="Segoe UI" w:hAnsi="Times New Roman" w:cs="Times New Roman"/>
          <w:sz w:val="24"/>
          <w:szCs w:val="24"/>
          <w:u w:val="single"/>
          <w:lang w:eastAsia="nl-NL"/>
        </w:rPr>
        <w:t>«Теоретические основы химической технологии»</w:t>
      </w:r>
    </w:p>
    <w:p w14:paraId="0D324823" w14:textId="77777777" w:rsidR="00F53001" w:rsidRPr="00F53001" w:rsidRDefault="00F53001" w:rsidP="00F53001">
      <w:pPr>
        <w:widowControl w:val="0"/>
        <w:rPr>
          <w:rFonts w:ascii="Times New Roman" w:eastAsia="Times New Roman" w:hAnsi="Times New Roman" w:cs="Times New Roman"/>
          <w:sz w:val="24"/>
          <w:szCs w:val="24"/>
          <w:lang w:eastAsia="nl-NL"/>
        </w:rPr>
      </w:pPr>
    </w:p>
    <w:p w14:paraId="5D062EF2"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143D7A6" w14:textId="77777777" w:rsidR="00F53001" w:rsidRPr="00F53001" w:rsidRDefault="00F53001" w:rsidP="00F53001">
      <w:pPr>
        <w:suppressAutoHyphens/>
        <w:spacing w:line="276" w:lineRule="auto"/>
        <w:ind w:firstLine="709"/>
        <w:jc w:val="both"/>
        <w:rPr>
          <w:rFonts w:ascii="Times New Roman" w:eastAsia="Times New Roman" w:hAnsi="Times New Roman" w:cs="Times New Roman"/>
          <w:sz w:val="24"/>
          <w:szCs w:val="24"/>
          <w:lang w:eastAsia="ru-RU"/>
        </w:rPr>
      </w:pPr>
      <w:r w:rsidRPr="00F53001">
        <w:rPr>
          <w:rFonts w:ascii="Times New Roman" w:eastAsia="Times New Roman" w:hAnsi="Times New Roman" w:cs="Times New Roman"/>
          <w:sz w:val="24"/>
          <w:szCs w:val="24"/>
          <w:lang w:eastAsia="ru-RU"/>
        </w:rPr>
        <w:t xml:space="preserve">Цель дисциплины </w:t>
      </w:r>
      <w:r w:rsidRPr="00F53001">
        <w:rPr>
          <w:rFonts w:ascii="Times New Roman" w:hAnsi="Times New Roman"/>
        </w:rPr>
        <w:t>«Теоретические основы химической технологии»</w:t>
      </w:r>
      <w:r w:rsidRPr="00F53001">
        <w:rPr>
          <w:rFonts w:ascii="Times New Roman" w:eastAsia="Times New Roman" w:hAnsi="Times New Roman" w:cs="Times New Roman"/>
          <w:sz w:val="24"/>
          <w:szCs w:val="24"/>
          <w:lang w:eastAsia="ru-RU"/>
        </w:rPr>
        <w:t xml:space="preserve">: освоение обучающимися знаний общих закономерностей различных химических производств, типовых химических процессов и соответствующих им реакторов, а также типов химико-технологических систем. </w:t>
      </w:r>
    </w:p>
    <w:p w14:paraId="32B4DE10" w14:textId="77777777" w:rsidR="00F53001" w:rsidRPr="00F53001" w:rsidRDefault="00F53001" w:rsidP="00F53001">
      <w:pPr>
        <w:suppressAutoHyphens/>
        <w:spacing w:line="276" w:lineRule="auto"/>
        <w:ind w:firstLine="709"/>
        <w:jc w:val="both"/>
        <w:rPr>
          <w:rFonts w:ascii="Times New Roman" w:hAnsi="Times New Roman" w:cs="Times New Roman"/>
          <w:sz w:val="24"/>
          <w:szCs w:val="24"/>
        </w:rPr>
      </w:pPr>
      <w:r w:rsidRPr="00F53001">
        <w:rPr>
          <w:rFonts w:ascii="Times New Roman" w:hAnsi="Times New Roman" w:cs="Times New Roman"/>
          <w:sz w:val="24"/>
          <w:szCs w:val="24"/>
        </w:rPr>
        <w:t xml:space="preserve">Дисциплина «Теоретические основы химической технологии» включена в </w:t>
      </w:r>
      <w:r w:rsidRPr="00F53001">
        <w:rPr>
          <w:rFonts w:ascii="Times New Roman" w:hAnsi="Times New Roman" w:cs="Times New Roman"/>
          <w:iCs/>
          <w:sz w:val="24"/>
          <w:szCs w:val="24"/>
        </w:rPr>
        <w:t>обязательную часть общепрофессионального цикла образовательной программы.</w:t>
      </w:r>
    </w:p>
    <w:p w14:paraId="5FB7CEB9" w14:textId="77777777" w:rsidR="00F53001" w:rsidRPr="00F53001" w:rsidRDefault="00F53001" w:rsidP="00F53001">
      <w:pPr>
        <w:suppressAutoHyphens/>
        <w:spacing w:line="276" w:lineRule="auto"/>
        <w:ind w:firstLine="709"/>
        <w:jc w:val="both"/>
        <w:rPr>
          <w:rFonts w:ascii="Times New Roman" w:hAnsi="Times New Roman" w:cs="Times New Roman"/>
          <w:sz w:val="24"/>
          <w:szCs w:val="24"/>
        </w:rPr>
      </w:pPr>
    </w:p>
    <w:p w14:paraId="298270EA"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1.2. Планируемые результаты освоения дисциплины</w:t>
      </w:r>
    </w:p>
    <w:p w14:paraId="0C329575" w14:textId="77777777" w:rsidR="00F53001" w:rsidRPr="00F53001" w:rsidRDefault="00F53001" w:rsidP="00F53001">
      <w:pPr>
        <w:ind w:firstLine="709"/>
        <w:jc w:val="both"/>
        <w:rPr>
          <w:rFonts w:ascii="Times New Roman" w:eastAsia="Times New Roman" w:hAnsi="Times New Roman" w:cs="Times New Roman"/>
          <w:sz w:val="24"/>
          <w:szCs w:val="24"/>
          <w:lang w:eastAsia="ru-RU"/>
        </w:rPr>
      </w:pPr>
      <w:r w:rsidRPr="00F53001">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B9C51D2" w14:textId="171C7E0F" w:rsidR="00F53001" w:rsidRPr="00F53001" w:rsidRDefault="00F53001" w:rsidP="00F53001">
      <w:pPr>
        <w:spacing w:after="120"/>
        <w:ind w:firstLine="709"/>
        <w:rPr>
          <w:rFonts w:ascii="Times New Roman" w:hAnsi="Times New Roman" w:cs="Times New Roman"/>
          <w:bCs/>
          <w:sz w:val="24"/>
          <w:szCs w:val="24"/>
        </w:rPr>
      </w:pPr>
      <w:r w:rsidRPr="00F53001">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001" w:rsidRPr="00F53001" w14:paraId="773D9FA1" w14:textId="77777777" w:rsidTr="00CB2FFD">
        <w:tc>
          <w:tcPr>
            <w:tcW w:w="1129" w:type="dxa"/>
            <w:tcBorders>
              <w:top w:val="single" w:sz="4" w:space="0" w:color="auto"/>
              <w:left w:val="single" w:sz="4" w:space="0" w:color="auto"/>
              <w:right w:val="single" w:sz="4" w:space="0" w:color="auto"/>
            </w:tcBorders>
          </w:tcPr>
          <w:p w14:paraId="06FB8E21" w14:textId="77777777" w:rsidR="00F53001" w:rsidRPr="00F53001" w:rsidRDefault="00F53001" w:rsidP="00F53001">
            <w:pPr>
              <w:rPr>
                <w:rFonts w:ascii="Times New Roman" w:hAnsi="Times New Roman" w:cs="Times New Roman"/>
                <w:b/>
                <w:i/>
                <w:sz w:val="24"/>
                <w:szCs w:val="24"/>
                <w:highlight w:val="green"/>
              </w:rPr>
            </w:pPr>
            <w:r w:rsidRPr="00F53001">
              <w:rPr>
                <w:rFonts w:ascii="Times New Roman" w:hAnsi="Times New Roman" w:cs="Times New Roman"/>
                <w:b/>
                <w:sz w:val="24"/>
                <w:szCs w:val="24"/>
              </w:rPr>
              <w:t xml:space="preserve">Код </w:t>
            </w:r>
            <w:r w:rsidRPr="00F53001">
              <w:rPr>
                <w:rFonts w:ascii="Times New Roman" w:hAnsi="Times New Roman" w:cs="Times New Roman"/>
                <w:b/>
                <w:iCs/>
                <w:sz w:val="24"/>
                <w:szCs w:val="24"/>
              </w:rPr>
              <w:t>ОК</w:t>
            </w:r>
            <w:r w:rsidRPr="00F53001">
              <w:rPr>
                <w:rFonts w:ascii="Times New Roman" w:hAnsi="Times New Roman" w:cs="Times New Roman"/>
                <w:b/>
                <w:i/>
                <w:sz w:val="24"/>
                <w:szCs w:val="24"/>
              </w:rPr>
              <w:t>,</w:t>
            </w:r>
            <w:r w:rsidRPr="00F53001">
              <w:rPr>
                <w:rFonts w:ascii="Times New Roman" w:hAnsi="Times New Roman" w:cs="Times New Roman"/>
                <w:b/>
                <w:i/>
                <w:sz w:val="24"/>
                <w:szCs w:val="24"/>
                <w:highlight w:val="green"/>
              </w:rPr>
              <w:t xml:space="preserve"> </w:t>
            </w:r>
          </w:p>
          <w:p w14:paraId="7B883B3C" w14:textId="77777777" w:rsidR="00F53001" w:rsidRPr="00F53001" w:rsidRDefault="00F53001" w:rsidP="00F53001">
            <w:pPr>
              <w:rPr>
                <w:rFonts w:ascii="Times New Roman" w:hAnsi="Times New Roman" w:cs="Times New Roman"/>
                <w:b/>
                <w:sz w:val="24"/>
                <w:szCs w:val="24"/>
                <w:highlight w:val="green"/>
              </w:rPr>
            </w:pPr>
            <w:r w:rsidRPr="00F53001">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455764B" w14:textId="77777777" w:rsidR="00F53001" w:rsidRPr="00F53001" w:rsidRDefault="00F53001" w:rsidP="00F53001">
            <w:pPr>
              <w:jc w:val="center"/>
              <w:rPr>
                <w:rFonts w:ascii="Times New Roman" w:hAnsi="Times New Roman" w:cs="Times New Roman"/>
                <w:b/>
                <w:sz w:val="24"/>
                <w:szCs w:val="24"/>
              </w:rPr>
            </w:pPr>
            <w:r w:rsidRPr="00F530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A7DAB6" w14:textId="77777777" w:rsidR="00F53001" w:rsidRPr="00F53001" w:rsidRDefault="00F53001" w:rsidP="00F53001">
            <w:pPr>
              <w:jc w:val="center"/>
              <w:rPr>
                <w:rFonts w:ascii="Times New Roman" w:hAnsi="Times New Roman" w:cs="Times New Roman"/>
                <w:b/>
                <w:i/>
                <w:sz w:val="24"/>
                <w:szCs w:val="24"/>
              </w:rPr>
            </w:pPr>
            <w:r w:rsidRPr="00F5300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7E4C30" w14:textId="77777777" w:rsidR="00F53001" w:rsidRPr="00F53001" w:rsidRDefault="00F53001" w:rsidP="00F53001">
            <w:pPr>
              <w:jc w:val="center"/>
              <w:rPr>
                <w:rFonts w:ascii="Times New Roman" w:hAnsi="Times New Roman" w:cs="Times New Roman"/>
                <w:b/>
                <w:sz w:val="24"/>
                <w:szCs w:val="24"/>
                <w:highlight w:val="yellow"/>
              </w:rPr>
            </w:pPr>
            <w:r w:rsidRPr="00F53001">
              <w:rPr>
                <w:rFonts w:ascii="Times New Roman" w:hAnsi="Times New Roman" w:cs="Times New Roman"/>
                <w:b/>
                <w:sz w:val="24"/>
                <w:szCs w:val="24"/>
              </w:rPr>
              <w:t>Владеть навыками</w:t>
            </w:r>
          </w:p>
        </w:tc>
      </w:tr>
      <w:tr w:rsidR="00F53001" w:rsidRPr="00F53001" w14:paraId="49D426B3" w14:textId="77777777" w:rsidTr="00CB2FFD">
        <w:tc>
          <w:tcPr>
            <w:tcW w:w="1129" w:type="dxa"/>
            <w:tcBorders>
              <w:top w:val="single" w:sz="4" w:space="0" w:color="auto"/>
              <w:left w:val="single" w:sz="4" w:space="0" w:color="auto"/>
              <w:right w:val="single" w:sz="4" w:space="0" w:color="auto"/>
            </w:tcBorders>
          </w:tcPr>
          <w:p w14:paraId="1221EDA9"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AA71DC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82E034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841A10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8CB4D47"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владеть актуальными методами работы в профессиональной и смежных сферах;</w:t>
            </w:r>
          </w:p>
          <w:p w14:paraId="5A607E6C"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EE913"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w:t>
            </w:r>
            <w:r w:rsidRPr="00F53001">
              <w:rPr>
                <w:bCs/>
                <w:iCs/>
                <w:sz w:val="24"/>
                <w:szCs w:val="24"/>
              </w:rPr>
              <w:t xml:space="preserve"> </w:t>
            </w:r>
            <w:r w:rsidRPr="00F53001">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CA050B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D44B1DA"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F67D55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методы работы в профессиональной и смежных сферах;</w:t>
            </w:r>
          </w:p>
          <w:p w14:paraId="0D6FEF41"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3A4E22"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1EEA6741" w14:textId="77777777" w:rsidTr="00CB2FFD">
        <w:tc>
          <w:tcPr>
            <w:tcW w:w="1129" w:type="dxa"/>
            <w:tcBorders>
              <w:left w:val="single" w:sz="4" w:space="0" w:color="auto"/>
              <w:bottom w:val="single" w:sz="4" w:space="0" w:color="auto"/>
              <w:right w:val="single" w:sz="4" w:space="0" w:color="auto"/>
            </w:tcBorders>
          </w:tcPr>
          <w:p w14:paraId="6ADD6B47"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B698338"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xml:space="preserve">- определять задачи для поиска информации, </w:t>
            </w:r>
            <w:r w:rsidRPr="00F53001">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9DBE21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37CA780"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оценивать практическую значимость результатов поиска;</w:t>
            </w:r>
          </w:p>
          <w:p w14:paraId="1032C6F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708007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906D668"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C3350"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lastRenderedPageBreak/>
              <w:t xml:space="preserve">- номенклатура информационных </w:t>
            </w:r>
            <w:r w:rsidRPr="00F53001">
              <w:rPr>
                <w:rFonts w:ascii="Times New Roman" w:hAnsi="Times New Roman" w:cs="Times New Roman"/>
                <w:bCs/>
                <w:iCs/>
                <w:sz w:val="24"/>
                <w:szCs w:val="24"/>
              </w:rPr>
              <w:lastRenderedPageBreak/>
              <w:t>источников, применяемых в профессиональной деятельности;</w:t>
            </w:r>
          </w:p>
          <w:p w14:paraId="4A29749B"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приемы структурирования информации;</w:t>
            </w:r>
          </w:p>
          <w:p w14:paraId="336B318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формат оформления результатов поиска информации;</w:t>
            </w:r>
          </w:p>
          <w:p w14:paraId="3258E6D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современные средства и устройства информатизации, порядок их применения;</w:t>
            </w:r>
          </w:p>
          <w:p w14:paraId="179D4A56"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8397281"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lastRenderedPageBreak/>
              <w:t>-</w:t>
            </w:r>
          </w:p>
        </w:tc>
      </w:tr>
      <w:tr w:rsidR="00F53001" w:rsidRPr="00F53001" w14:paraId="71EA2EA9" w14:textId="77777777" w:rsidTr="00CB2FFD">
        <w:tc>
          <w:tcPr>
            <w:tcW w:w="1129" w:type="dxa"/>
            <w:tcBorders>
              <w:left w:val="single" w:sz="4" w:space="0" w:color="auto"/>
              <w:bottom w:val="single" w:sz="4" w:space="0" w:color="auto"/>
              <w:right w:val="single" w:sz="4" w:space="0" w:color="auto"/>
            </w:tcBorders>
          </w:tcPr>
          <w:p w14:paraId="2187D86B"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386565D"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организовывать работу коллектива и команды;</w:t>
            </w:r>
          </w:p>
          <w:p w14:paraId="03AC114B"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0261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психологические основы деятельности коллектива;</w:t>
            </w:r>
          </w:p>
          <w:p w14:paraId="1B630566"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D2CC08"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F53001" w:rsidRPr="00F53001" w14:paraId="4D3A06E7" w14:textId="77777777" w:rsidTr="00CB2FFD">
        <w:tc>
          <w:tcPr>
            <w:tcW w:w="1129" w:type="dxa"/>
            <w:tcBorders>
              <w:left w:val="single" w:sz="4" w:space="0" w:color="auto"/>
              <w:bottom w:val="single" w:sz="4" w:space="0" w:color="auto"/>
              <w:right w:val="single" w:sz="4" w:space="0" w:color="auto"/>
            </w:tcBorders>
          </w:tcPr>
          <w:p w14:paraId="07FE686C"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5F8AB9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соблюдать нормы экологической безопасности</w:t>
            </w:r>
          </w:p>
          <w:p w14:paraId="6FDC583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331EA7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F53001">
              <w:rPr>
                <w:rFonts w:ascii="Times New Roman" w:hAnsi="Times New Roman" w:cs="Times New Roman"/>
                <w:bCs/>
                <w:iCs/>
                <w:sz w:val="24"/>
                <w:szCs w:val="24"/>
              </w:rPr>
              <w:lastRenderedPageBreak/>
              <w:t>бережливого производства;</w:t>
            </w:r>
          </w:p>
          <w:p w14:paraId="5CFC83A9"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E53DFA8"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B81422"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7AE94FF6"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ресурсы, задействованные в профессиональной деятельности;</w:t>
            </w:r>
          </w:p>
          <w:p w14:paraId="63AD9AFC"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пути обеспечения ресурсосбережения</w:t>
            </w:r>
          </w:p>
          <w:p w14:paraId="161F90E3"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принципы бережливого производства;</w:t>
            </w:r>
          </w:p>
          <w:p w14:paraId="5406180D"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lastRenderedPageBreak/>
              <w:t>- основные направления изменения климатических условий региона;</w:t>
            </w:r>
          </w:p>
          <w:p w14:paraId="08D57E6C"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15FA498"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lastRenderedPageBreak/>
              <w:t>-</w:t>
            </w:r>
          </w:p>
        </w:tc>
      </w:tr>
      <w:tr w:rsidR="00F53001" w:rsidRPr="00F53001" w14:paraId="6F33A241" w14:textId="77777777" w:rsidTr="00CB2FFD">
        <w:tc>
          <w:tcPr>
            <w:tcW w:w="1129" w:type="dxa"/>
            <w:tcBorders>
              <w:left w:val="single" w:sz="4" w:space="0" w:color="auto"/>
              <w:right w:val="single" w:sz="4" w:space="0" w:color="auto"/>
            </w:tcBorders>
          </w:tcPr>
          <w:p w14:paraId="4627A1C9" w14:textId="77777777" w:rsidR="00F53001" w:rsidRPr="00F53001" w:rsidRDefault="00F53001" w:rsidP="00F53001">
            <w:pPr>
              <w:rPr>
                <w:rFonts w:ascii="Times New Roman" w:hAnsi="Times New Roman" w:cs="Times New Roman"/>
                <w:bCs/>
                <w:sz w:val="24"/>
                <w:szCs w:val="24"/>
              </w:rPr>
            </w:pPr>
            <w:r w:rsidRPr="00F53001">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9768777"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37CC34"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участвовать в диалогах на знакомые общие и профессиональные темы;</w:t>
            </w:r>
          </w:p>
          <w:p w14:paraId="1EA1B6F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CF5E86B"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кратко обосновывать и объяснять свои действия (текущие и планируемые);</w:t>
            </w:r>
          </w:p>
          <w:p w14:paraId="40E228E9"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85CE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правила построения простых и сложных предложений на профессиональные темы;</w:t>
            </w:r>
          </w:p>
          <w:p w14:paraId="56208665"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основные общеупотребительные глаголы (бытовая и профессиональная лексика);</w:t>
            </w:r>
          </w:p>
          <w:p w14:paraId="38D0BC4A"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AD4366E" w14:textId="77777777" w:rsidR="00F53001" w:rsidRPr="00F53001" w:rsidRDefault="00F53001" w:rsidP="00F53001">
            <w:pPr>
              <w:rPr>
                <w:rFonts w:ascii="Times New Roman" w:hAnsi="Times New Roman" w:cs="Times New Roman"/>
                <w:bCs/>
                <w:iCs/>
                <w:sz w:val="24"/>
                <w:szCs w:val="24"/>
              </w:rPr>
            </w:pPr>
            <w:r w:rsidRPr="00F53001">
              <w:rPr>
                <w:rFonts w:ascii="Times New Roman" w:hAnsi="Times New Roman" w:cs="Times New Roman"/>
                <w:bCs/>
                <w:iCs/>
                <w:sz w:val="24"/>
                <w:szCs w:val="24"/>
              </w:rPr>
              <w:t>- особенности произношения;</w:t>
            </w:r>
          </w:p>
          <w:p w14:paraId="7A38E1BD" w14:textId="77777777" w:rsidR="00F53001" w:rsidRPr="00F53001" w:rsidRDefault="00F53001" w:rsidP="00F53001">
            <w:pPr>
              <w:rPr>
                <w:rFonts w:ascii="Times New Roman" w:hAnsi="Times New Roman" w:cs="Times New Roman"/>
                <w:bCs/>
                <w:i/>
                <w:sz w:val="24"/>
                <w:szCs w:val="24"/>
              </w:rPr>
            </w:pPr>
            <w:r w:rsidRPr="00F53001">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339104F" w14:textId="77777777" w:rsidR="00F53001" w:rsidRPr="00F53001" w:rsidRDefault="00F53001" w:rsidP="00F53001">
            <w:pPr>
              <w:jc w:val="center"/>
              <w:rPr>
                <w:rFonts w:ascii="Times New Roman" w:hAnsi="Times New Roman" w:cs="Times New Roman"/>
                <w:bCs/>
                <w:sz w:val="24"/>
                <w:szCs w:val="24"/>
                <w:highlight w:val="yellow"/>
              </w:rPr>
            </w:pPr>
            <w:r w:rsidRPr="00F53001">
              <w:rPr>
                <w:rFonts w:ascii="Times New Roman" w:hAnsi="Times New Roman" w:cs="Times New Roman"/>
                <w:bCs/>
                <w:sz w:val="24"/>
                <w:szCs w:val="24"/>
              </w:rPr>
              <w:t>-</w:t>
            </w:r>
          </w:p>
        </w:tc>
      </w:tr>
      <w:tr w:rsidR="00A56755" w:rsidRPr="00F53001" w14:paraId="700098BA" w14:textId="77777777" w:rsidTr="005872FF">
        <w:tc>
          <w:tcPr>
            <w:tcW w:w="1129" w:type="dxa"/>
            <w:tcBorders>
              <w:left w:val="single" w:sz="4" w:space="0" w:color="auto"/>
              <w:right w:val="single" w:sz="4" w:space="0" w:color="auto"/>
            </w:tcBorders>
          </w:tcPr>
          <w:p w14:paraId="3D31B76D" w14:textId="3AFB3868" w:rsidR="00A56755" w:rsidRPr="00F53001" w:rsidRDefault="00A56755" w:rsidP="00A56755">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52AFCB84"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3756B3A7" w14:textId="3D1F69B6"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72E06"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1436EC75" w14:textId="6F1DA43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A19EF5E" w14:textId="5F32FFB1"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A56755" w:rsidRPr="00F53001" w14:paraId="6264774B" w14:textId="77777777" w:rsidTr="005872FF">
        <w:tc>
          <w:tcPr>
            <w:tcW w:w="1129" w:type="dxa"/>
            <w:tcBorders>
              <w:left w:val="single" w:sz="4" w:space="0" w:color="auto"/>
              <w:right w:val="single" w:sz="4" w:space="0" w:color="auto"/>
            </w:tcBorders>
          </w:tcPr>
          <w:p w14:paraId="67857E79" w14:textId="7B039EAC" w:rsidR="00A56755" w:rsidRPr="00F53001" w:rsidRDefault="00A56755" w:rsidP="00A56755">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0751DA74" w14:textId="54EB2857"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6363B" w14:textId="5C77752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3CCB6813" w14:textId="6DD77545"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основных требований, предъявляемых к оборудованию.</w:t>
            </w:r>
          </w:p>
        </w:tc>
      </w:tr>
      <w:tr w:rsidR="00A56755" w:rsidRPr="00F53001" w14:paraId="5B2D7CBF" w14:textId="77777777" w:rsidTr="005872FF">
        <w:tc>
          <w:tcPr>
            <w:tcW w:w="1129" w:type="dxa"/>
            <w:tcBorders>
              <w:left w:val="single" w:sz="4" w:space="0" w:color="auto"/>
              <w:right w:val="single" w:sz="4" w:space="0" w:color="auto"/>
            </w:tcBorders>
          </w:tcPr>
          <w:p w14:paraId="20E15BBE" w14:textId="042A1F44" w:rsidR="00A56755" w:rsidRDefault="00A56755" w:rsidP="00A56755">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00893A14" w14:textId="5EFE22AE"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 xml:space="preserve">осуществлять безопасное обслуживание оборудования и </w:t>
            </w:r>
            <w:r w:rsidRPr="00800349">
              <w:rPr>
                <w:rFonts w:ascii="Times New Roman" w:hAnsi="Times New Roman" w:cs="Times New Roman"/>
                <w:bCs/>
                <w:iCs/>
                <w:sz w:val="24"/>
                <w:szCs w:val="24"/>
              </w:rPr>
              <w:lastRenderedPageBreak/>
              <w:t>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5D1A1" w14:textId="56856924"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lastRenderedPageBreak/>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47C7E874" w14:textId="571F748D"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 xml:space="preserve">наблюдения и контроля за работой и состоянием оборудования, </w:t>
            </w:r>
            <w:r w:rsidRPr="00800349">
              <w:rPr>
                <w:rFonts w:ascii="Times New Roman" w:hAnsi="Times New Roman" w:cs="Times New Roman"/>
                <w:bCs/>
                <w:sz w:val="24"/>
                <w:szCs w:val="24"/>
              </w:rPr>
              <w:lastRenderedPageBreak/>
              <w:t>коммуникации и арматуры.</w:t>
            </w:r>
          </w:p>
        </w:tc>
      </w:tr>
      <w:tr w:rsidR="00A56755" w:rsidRPr="00F53001" w14:paraId="14E81C27" w14:textId="77777777" w:rsidTr="005872FF">
        <w:tc>
          <w:tcPr>
            <w:tcW w:w="1129" w:type="dxa"/>
            <w:tcBorders>
              <w:left w:val="single" w:sz="4" w:space="0" w:color="auto"/>
              <w:bottom w:val="single" w:sz="4" w:space="0" w:color="auto"/>
              <w:right w:val="single" w:sz="4" w:space="0" w:color="auto"/>
            </w:tcBorders>
          </w:tcPr>
          <w:p w14:paraId="4A1015A1" w14:textId="2EA3531D" w:rsidR="00A56755" w:rsidRDefault="00A56755" w:rsidP="00A56755">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top w:val="single" w:sz="4" w:space="0" w:color="auto"/>
              <w:left w:val="single" w:sz="4" w:space="0" w:color="auto"/>
              <w:right w:val="single" w:sz="4" w:space="0" w:color="auto"/>
            </w:tcBorders>
          </w:tcPr>
          <w:p w14:paraId="4AB85447" w14:textId="77777777" w:rsidR="00A56755" w:rsidRPr="00800349"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661A9E3F" w14:textId="1C861258"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5D225" w14:textId="5E7A78AF" w:rsidR="00A56755" w:rsidRPr="00F53001" w:rsidRDefault="00A56755" w:rsidP="00A56755">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1B74ACB1" w14:textId="77777777" w:rsidR="00A56755" w:rsidRPr="00800349"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 xml:space="preserve">подготовки оборудования к безопасному пуску и ремонту; </w:t>
            </w:r>
          </w:p>
          <w:p w14:paraId="79CBA78F" w14:textId="6611B0FB" w:rsidR="00A56755" w:rsidRPr="00F53001" w:rsidRDefault="00A56755" w:rsidP="00A56755">
            <w:pPr>
              <w:rPr>
                <w:rFonts w:ascii="Times New Roman" w:hAnsi="Times New Roman" w:cs="Times New Roman"/>
                <w:bCs/>
                <w:sz w:val="24"/>
                <w:szCs w:val="24"/>
              </w:rPr>
            </w:pPr>
            <w:r w:rsidRPr="00800349">
              <w:rPr>
                <w:rFonts w:ascii="Times New Roman" w:hAnsi="Times New Roman" w:cs="Times New Roman"/>
                <w:bCs/>
                <w:sz w:val="24"/>
                <w:szCs w:val="24"/>
              </w:rPr>
              <w:t>выводу на технологический режим</w:t>
            </w:r>
          </w:p>
        </w:tc>
      </w:tr>
    </w:tbl>
    <w:p w14:paraId="4F693331" w14:textId="77777777" w:rsidR="00F53001" w:rsidRPr="00F53001" w:rsidRDefault="00F53001" w:rsidP="00F53001">
      <w:pPr>
        <w:ind w:firstLine="709"/>
        <w:rPr>
          <w:rFonts w:ascii="Times New Roman" w:hAnsi="Times New Roman" w:cs="Times New Roman"/>
          <w:bCs/>
          <w:sz w:val="24"/>
          <w:szCs w:val="24"/>
        </w:rPr>
      </w:pPr>
    </w:p>
    <w:p w14:paraId="11DDACCE" w14:textId="77777777" w:rsidR="00F53001" w:rsidRPr="00F53001" w:rsidRDefault="00F53001" w:rsidP="00F53001">
      <w:pPr>
        <w:rPr>
          <w:rFonts w:ascii="Times New Roman" w:eastAsia="Segoe UI" w:hAnsi="Times New Roman" w:cs="Times New Roman"/>
          <w:b/>
          <w:bCs/>
          <w:caps/>
          <w:kern w:val="32"/>
          <w:sz w:val="24"/>
          <w:szCs w:val="24"/>
          <w:lang w:val="x-none" w:eastAsia="x-none"/>
        </w:rPr>
      </w:pPr>
    </w:p>
    <w:p w14:paraId="003B11B0"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2. Структура и содержание </w:t>
      </w:r>
      <w:r w:rsidRPr="00F53001">
        <w:rPr>
          <w:rFonts w:ascii="Times New Roman" w:eastAsia="Segoe UI" w:hAnsi="Times New Roman" w:cs="Times New Roman"/>
          <w:b/>
          <w:bCs/>
          <w:caps/>
          <w:kern w:val="32"/>
          <w:sz w:val="24"/>
          <w:szCs w:val="24"/>
          <w:lang w:eastAsia="x-none"/>
        </w:rPr>
        <w:t>ДИСЦИПЛИНЫ</w:t>
      </w:r>
    </w:p>
    <w:p w14:paraId="75223EE9"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001" w:rsidRPr="00F53001" w14:paraId="6BB422DD" w14:textId="77777777" w:rsidTr="00CB2FFD">
        <w:trPr>
          <w:trHeight w:val="23"/>
        </w:trPr>
        <w:tc>
          <w:tcPr>
            <w:tcW w:w="2460" w:type="pct"/>
            <w:vAlign w:val="center"/>
          </w:tcPr>
          <w:p w14:paraId="3DD476C5" w14:textId="77777777" w:rsidR="00F53001" w:rsidRPr="00F53001" w:rsidRDefault="00F53001" w:rsidP="00F53001">
            <w:pPr>
              <w:jc w:val="center"/>
              <w:rPr>
                <w:rFonts w:ascii="Times New Roman" w:hAnsi="Times New Roman" w:cs="Times New Roman"/>
                <w:b/>
                <w:sz w:val="24"/>
              </w:rPr>
            </w:pPr>
            <w:r w:rsidRPr="00F53001">
              <w:rPr>
                <w:rFonts w:ascii="Times New Roman" w:hAnsi="Times New Roman" w:cs="Times New Roman"/>
                <w:b/>
                <w:sz w:val="24"/>
              </w:rPr>
              <w:t>Наименование составных частей дисциплины</w:t>
            </w:r>
          </w:p>
        </w:tc>
        <w:tc>
          <w:tcPr>
            <w:tcW w:w="1195" w:type="pct"/>
            <w:vAlign w:val="center"/>
          </w:tcPr>
          <w:p w14:paraId="1ADD2AAD" w14:textId="77777777" w:rsidR="00F53001" w:rsidRPr="00F53001" w:rsidRDefault="00F53001" w:rsidP="00F53001">
            <w:pPr>
              <w:jc w:val="center"/>
              <w:rPr>
                <w:rFonts w:ascii="Times New Roman" w:hAnsi="Times New Roman" w:cs="Times New Roman"/>
                <w:b/>
                <w:iCs/>
                <w:sz w:val="24"/>
              </w:rPr>
            </w:pPr>
            <w:r w:rsidRPr="00F53001">
              <w:rPr>
                <w:rFonts w:ascii="Times New Roman" w:hAnsi="Times New Roman" w:cs="Times New Roman"/>
                <w:b/>
                <w:iCs/>
                <w:sz w:val="24"/>
              </w:rPr>
              <w:t>Объем в часах</w:t>
            </w:r>
          </w:p>
        </w:tc>
        <w:tc>
          <w:tcPr>
            <w:tcW w:w="1345" w:type="pct"/>
          </w:tcPr>
          <w:p w14:paraId="31BAF0C9" w14:textId="77777777" w:rsidR="00F53001" w:rsidRPr="00F53001" w:rsidRDefault="00F53001" w:rsidP="00F53001">
            <w:pPr>
              <w:jc w:val="center"/>
              <w:rPr>
                <w:rFonts w:ascii="Times New Roman" w:hAnsi="Times New Roman" w:cs="Times New Roman"/>
                <w:b/>
                <w:iCs/>
                <w:sz w:val="24"/>
              </w:rPr>
            </w:pPr>
            <w:r w:rsidRPr="00F53001">
              <w:rPr>
                <w:rFonts w:ascii="Times New Roman" w:hAnsi="Times New Roman" w:cs="Times New Roman"/>
                <w:b/>
                <w:sz w:val="24"/>
              </w:rPr>
              <w:t xml:space="preserve">В т.ч. в форме </w:t>
            </w:r>
            <w:proofErr w:type="spellStart"/>
            <w:r w:rsidRPr="00F53001">
              <w:rPr>
                <w:rFonts w:ascii="Times New Roman" w:hAnsi="Times New Roman" w:cs="Times New Roman"/>
                <w:b/>
                <w:sz w:val="24"/>
              </w:rPr>
              <w:t>практ</w:t>
            </w:r>
            <w:proofErr w:type="spellEnd"/>
            <w:r w:rsidRPr="00F53001">
              <w:rPr>
                <w:rFonts w:ascii="Times New Roman" w:hAnsi="Times New Roman" w:cs="Times New Roman"/>
                <w:b/>
                <w:sz w:val="24"/>
              </w:rPr>
              <w:t>. подготовки</w:t>
            </w:r>
          </w:p>
        </w:tc>
      </w:tr>
      <w:tr w:rsidR="00F53001" w:rsidRPr="00F53001" w14:paraId="7EA69470" w14:textId="77777777" w:rsidTr="00CB2FFD">
        <w:trPr>
          <w:trHeight w:val="23"/>
        </w:trPr>
        <w:tc>
          <w:tcPr>
            <w:tcW w:w="2460" w:type="pct"/>
            <w:vAlign w:val="center"/>
          </w:tcPr>
          <w:p w14:paraId="78AA5BF0"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Учебные занятия</w:t>
            </w:r>
          </w:p>
        </w:tc>
        <w:tc>
          <w:tcPr>
            <w:tcW w:w="1195" w:type="pct"/>
            <w:vAlign w:val="center"/>
          </w:tcPr>
          <w:p w14:paraId="3A95F681" w14:textId="3CEBA7FC" w:rsidR="00F53001" w:rsidRPr="00F53001" w:rsidRDefault="00A56755" w:rsidP="00F53001">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61E977E" w14:textId="13401553" w:rsidR="00F53001" w:rsidRPr="00F53001" w:rsidRDefault="00A56755" w:rsidP="00F53001">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53001" w:rsidRPr="00F53001" w14:paraId="151C7411" w14:textId="77777777" w:rsidTr="00CB2FFD">
        <w:trPr>
          <w:trHeight w:val="23"/>
        </w:trPr>
        <w:tc>
          <w:tcPr>
            <w:tcW w:w="2460" w:type="pct"/>
            <w:vAlign w:val="center"/>
          </w:tcPr>
          <w:p w14:paraId="57997A75"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Самостоятельная работа</w:t>
            </w:r>
          </w:p>
        </w:tc>
        <w:tc>
          <w:tcPr>
            <w:tcW w:w="1195" w:type="pct"/>
            <w:vAlign w:val="center"/>
          </w:tcPr>
          <w:p w14:paraId="35FBB864" w14:textId="77777777" w:rsidR="00F53001" w:rsidRPr="00F53001" w:rsidRDefault="00F53001" w:rsidP="00F53001">
            <w:pPr>
              <w:jc w:val="center"/>
              <w:rPr>
                <w:rFonts w:ascii="Times New Roman" w:hAnsi="Times New Roman" w:cs="Times New Roman"/>
                <w:bCs/>
                <w:sz w:val="24"/>
                <w:szCs w:val="24"/>
              </w:rPr>
            </w:pPr>
          </w:p>
        </w:tc>
        <w:tc>
          <w:tcPr>
            <w:tcW w:w="1345" w:type="pct"/>
            <w:vAlign w:val="center"/>
          </w:tcPr>
          <w:p w14:paraId="14DD9EA9" w14:textId="77777777" w:rsidR="00F53001" w:rsidRPr="00F53001" w:rsidRDefault="00F53001" w:rsidP="00F53001">
            <w:pPr>
              <w:jc w:val="center"/>
              <w:rPr>
                <w:rFonts w:ascii="Times New Roman" w:hAnsi="Times New Roman" w:cs="Times New Roman"/>
                <w:bCs/>
                <w:sz w:val="24"/>
                <w:szCs w:val="24"/>
              </w:rPr>
            </w:pPr>
          </w:p>
        </w:tc>
      </w:tr>
      <w:tr w:rsidR="00F53001" w:rsidRPr="00F53001" w14:paraId="3C0A8D0D" w14:textId="77777777" w:rsidTr="00CB2FFD">
        <w:trPr>
          <w:trHeight w:val="23"/>
        </w:trPr>
        <w:tc>
          <w:tcPr>
            <w:tcW w:w="2460" w:type="pct"/>
            <w:vAlign w:val="center"/>
          </w:tcPr>
          <w:p w14:paraId="7F9D6C44"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 xml:space="preserve">Промежуточная аттестация </w:t>
            </w:r>
          </w:p>
        </w:tc>
        <w:tc>
          <w:tcPr>
            <w:tcW w:w="1195" w:type="pct"/>
            <w:vAlign w:val="center"/>
          </w:tcPr>
          <w:p w14:paraId="554F6077" w14:textId="77777777" w:rsidR="00F53001" w:rsidRPr="00F53001" w:rsidRDefault="00F53001" w:rsidP="00F53001">
            <w:pPr>
              <w:jc w:val="center"/>
              <w:rPr>
                <w:rFonts w:ascii="Times New Roman" w:hAnsi="Times New Roman" w:cs="Times New Roman"/>
                <w:bCs/>
                <w:sz w:val="24"/>
                <w:szCs w:val="24"/>
              </w:rPr>
            </w:pPr>
          </w:p>
        </w:tc>
        <w:tc>
          <w:tcPr>
            <w:tcW w:w="1345" w:type="pct"/>
            <w:vAlign w:val="center"/>
          </w:tcPr>
          <w:p w14:paraId="6134A77F" w14:textId="77777777" w:rsidR="00F53001" w:rsidRPr="00F53001" w:rsidRDefault="00F53001" w:rsidP="00F53001">
            <w:pPr>
              <w:jc w:val="center"/>
              <w:rPr>
                <w:rFonts w:ascii="Times New Roman" w:hAnsi="Times New Roman" w:cs="Times New Roman"/>
                <w:bCs/>
                <w:sz w:val="24"/>
                <w:szCs w:val="24"/>
              </w:rPr>
            </w:pPr>
          </w:p>
        </w:tc>
      </w:tr>
      <w:tr w:rsidR="00F53001" w:rsidRPr="00F53001" w14:paraId="769093E8" w14:textId="77777777" w:rsidTr="00CB2FFD">
        <w:trPr>
          <w:trHeight w:val="23"/>
        </w:trPr>
        <w:tc>
          <w:tcPr>
            <w:tcW w:w="2460" w:type="pct"/>
            <w:vAlign w:val="center"/>
          </w:tcPr>
          <w:p w14:paraId="7BD2045C" w14:textId="77777777" w:rsidR="00F53001" w:rsidRPr="00F53001" w:rsidRDefault="00F53001" w:rsidP="00F53001">
            <w:pPr>
              <w:jc w:val="both"/>
              <w:rPr>
                <w:rFonts w:ascii="Times New Roman" w:hAnsi="Times New Roman" w:cs="Times New Roman"/>
                <w:bCs/>
                <w:sz w:val="24"/>
                <w:szCs w:val="24"/>
              </w:rPr>
            </w:pPr>
            <w:r w:rsidRPr="00F53001">
              <w:rPr>
                <w:rFonts w:ascii="Times New Roman" w:hAnsi="Times New Roman" w:cs="Times New Roman"/>
                <w:bCs/>
                <w:sz w:val="24"/>
                <w:szCs w:val="24"/>
              </w:rPr>
              <w:t>Всего</w:t>
            </w:r>
          </w:p>
        </w:tc>
        <w:tc>
          <w:tcPr>
            <w:tcW w:w="1195" w:type="pct"/>
            <w:vAlign w:val="center"/>
          </w:tcPr>
          <w:p w14:paraId="42FE390E" w14:textId="7A58DDB1" w:rsidR="00F53001" w:rsidRPr="00F53001" w:rsidRDefault="00A56755" w:rsidP="00F53001">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DDF9CD6" w14:textId="0BB61463" w:rsidR="00F53001" w:rsidRPr="00F53001" w:rsidRDefault="00A56755" w:rsidP="00F53001">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3872724" w14:textId="77777777" w:rsidR="00F53001" w:rsidRPr="00F53001" w:rsidRDefault="00F53001" w:rsidP="00F53001">
      <w:pPr>
        <w:rPr>
          <w:rFonts w:ascii="Times New Roman" w:hAnsi="Times New Roman" w:cs="Times New Roman"/>
          <w:iCs/>
          <w:sz w:val="24"/>
          <w:szCs w:val="24"/>
        </w:rPr>
      </w:pPr>
    </w:p>
    <w:p w14:paraId="12F54D4C"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53001" w:rsidRPr="00F53001" w14:paraId="548937BB" w14:textId="77777777" w:rsidTr="00CB2FFD">
        <w:trPr>
          <w:trHeight w:val="903"/>
        </w:trPr>
        <w:tc>
          <w:tcPr>
            <w:tcW w:w="2972" w:type="dxa"/>
            <w:vAlign w:val="center"/>
          </w:tcPr>
          <w:p w14:paraId="67A31F71" w14:textId="77777777" w:rsidR="00F53001" w:rsidRPr="00F53001" w:rsidRDefault="00F53001" w:rsidP="00F53001">
            <w:pPr>
              <w:spacing w:line="276" w:lineRule="auto"/>
              <w:jc w:val="cente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Наименование разделов и тем</w:t>
            </w:r>
          </w:p>
        </w:tc>
        <w:tc>
          <w:tcPr>
            <w:tcW w:w="6662" w:type="dxa"/>
            <w:vAlign w:val="center"/>
          </w:tcPr>
          <w:p w14:paraId="77FA3326" w14:textId="77777777" w:rsidR="00F53001" w:rsidRPr="00F53001" w:rsidRDefault="00F53001" w:rsidP="00F53001">
            <w:pPr>
              <w:suppressAutoHyphens/>
              <w:jc w:val="cente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3001" w:rsidRPr="00F53001" w14:paraId="447F810B" w14:textId="77777777" w:rsidTr="00CB2FFD">
        <w:tc>
          <w:tcPr>
            <w:tcW w:w="9634" w:type="dxa"/>
            <w:gridSpan w:val="2"/>
          </w:tcPr>
          <w:p w14:paraId="2F2BF5C0"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Раздел 1. Теоретические основы и аппаратурное оформление процессов химического превращения веществ </w:t>
            </w:r>
          </w:p>
        </w:tc>
      </w:tr>
      <w:tr w:rsidR="00F53001" w:rsidRPr="00F53001" w14:paraId="6616712F" w14:textId="77777777" w:rsidTr="00CB2FFD">
        <w:tc>
          <w:tcPr>
            <w:tcW w:w="2972" w:type="dxa"/>
            <w:vMerge w:val="restart"/>
          </w:tcPr>
          <w:p w14:paraId="6A8668F9"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1.1 Химическое превращение веществ</w:t>
            </w:r>
          </w:p>
        </w:tc>
        <w:tc>
          <w:tcPr>
            <w:tcW w:w="6662" w:type="dxa"/>
          </w:tcPr>
          <w:p w14:paraId="4175FA77" w14:textId="77777777" w:rsidR="00F53001" w:rsidRPr="00F53001" w:rsidRDefault="00F53001" w:rsidP="00F53001">
            <w:pP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681765F7" w14:textId="77777777" w:rsidTr="00CB2FFD">
        <w:trPr>
          <w:trHeight w:val="396"/>
        </w:trPr>
        <w:tc>
          <w:tcPr>
            <w:tcW w:w="2972" w:type="dxa"/>
            <w:vMerge/>
          </w:tcPr>
          <w:p w14:paraId="0600FCA2"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6EE87D2F"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Понятие, структура, классификация, основные показатели химико-технологического процесса (ХТП). Стадии ХТП, основная стадия. Расходные коэффициенты, скорость, степень превращения, выход продукта, избирательность ХТП. Факторы, обеспечивающие выход целевого продукта.</w:t>
            </w:r>
          </w:p>
        </w:tc>
      </w:tr>
      <w:tr w:rsidR="00F53001" w:rsidRPr="00F53001" w14:paraId="660F2242" w14:textId="77777777" w:rsidTr="00CB2FFD">
        <w:trPr>
          <w:trHeight w:val="396"/>
        </w:trPr>
        <w:tc>
          <w:tcPr>
            <w:tcW w:w="2972" w:type="dxa"/>
            <w:vMerge/>
          </w:tcPr>
          <w:p w14:paraId="64AF922A"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3E874281"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0CFEB5C2" w14:textId="77777777" w:rsidTr="00CB2FFD">
        <w:trPr>
          <w:trHeight w:val="396"/>
        </w:trPr>
        <w:tc>
          <w:tcPr>
            <w:tcW w:w="2972" w:type="dxa"/>
            <w:vMerge/>
          </w:tcPr>
          <w:p w14:paraId="6DA21E2F"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F6CD39A"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Составление материального и теплового балансов ХТП по реакции</w:t>
            </w:r>
          </w:p>
        </w:tc>
      </w:tr>
      <w:tr w:rsidR="00F53001" w:rsidRPr="00F53001" w14:paraId="227E6EA3" w14:textId="77777777" w:rsidTr="00CB2FFD">
        <w:trPr>
          <w:trHeight w:val="396"/>
        </w:trPr>
        <w:tc>
          <w:tcPr>
            <w:tcW w:w="2972" w:type="dxa"/>
            <w:vMerge/>
          </w:tcPr>
          <w:p w14:paraId="228F7BDD"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58FA373"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Определение расходных коэффициентов ХТП по сырью и энергии, выход готового продукта, с учетом концентрации исходных веществ</w:t>
            </w:r>
          </w:p>
        </w:tc>
      </w:tr>
      <w:tr w:rsidR="00F53001" w:rsidRPr="00F53001" w14:paraId="0456D0A3" w14:textId="77777777" w:rsidTr="00CB2FFD">
        <w:trPr>
          <w:trHeight w:val="396"/>
        </w:trPr>
        <w:tc>
          <w:tcPr>
            <w:tcW w:w="2972" w:type="dxa"/>
            <w:vMerge/>
          </w:tcPr>
          <w:p w14:paraId="6767206E"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7A540528" w14:textId="77777777" w:rsidR="00F53001" w:rsidRPr="00F53001" w:rsidRDefault="00F53001" w:rsidP="00F53001">
            <w:pPr>
              <w:suppressAutoHyphens/>
              <w:jc w:val="both"/>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 констант химического равновесия, скорости и избирательность ХТП</w:t>
            </w:r>
          </w:p>
        </w:tc>
      </w:tr>
      <w:tr w:rsidR="00F53001" w:rsidRPr="00F53001" w14:paraId="611EF3D0" w14:textId="77777777" w:rsidTr="00CB2FFD">
        <w:trPr>
          <w:trHeight w:val="361"/>
        </w:trPr>
        <w:tc>
          <w:tcPr>
            <w:tcW w:w="2972" w:type="dxa"/>
            <w:vMerge/>
          </w:tcPr>
          <w:p w14:paraId="118EAF7F" w14:textId="77777777" w:rsidR="00F53001" w:rsidRPr="00F53001" w:rsidRDefault="00F53001" w:rsidP="00F53001">
            <w:pPr>
              <w:rPr>
                <w:rFonts w:ascii="Times New Roman" w:eastAsia="Times New Roman" w:hAnsi="Times New Roman" w:cs="Times New Roman"/>
                <w:b/>
                <w:bCs/>
                <w:lang w:eastAsia="ru-RU"/>
              </w:rPr>
            </w:pPr>
          </w:p>
        </w:tc>
        <w:tc>
          <w:tcPr>
            <w:tcW w:w="6662" w:type="dxa"/>
            <w:vAlign w:val="bottom"/>
          </w:tcPr>
          <w:p w14:paraId="29EF4A0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5BF85698" w14:textId="77777777" w:rsidR="00F53001" w:rsidRPr="00F53001" w:rsidRDefault="00F53001" w:rsidP="00F53001">
            <w:pPr>
              <w:rPr>
                <w:rFonts w:ascii="Times New Roman" w:eastAsia="Times New Roman" w:hAnsi="Times New Roman" w:cs="Times New Roman"/>
                <w:i/>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53B63BF9" w14:textId="77777777" w:rsidTr="00CB2FFD">
        <w:trPr>
          <w:trHeight w:val="361"/>
        </w:trPr>
        <w:tc>
          <w:tcPr>
            <w:tcW w:w="2972" w:type="dxa"/>
            <w:vMerge w:val="restart"/>
          </w:tcPr>
          <w:p w14:paraId="7B7C504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1.2 Гомогенные и гетерогенные химико-технологические процессы (ХТП)</w:t>
            </w:r>
          </w:p>
          <w:p w14:paraId="6B21565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B1735"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7D989F2A" w14:textId="77777777" w:rsidTr="00CB2FFD">
        <w:trPr>
          <w:trHeight w:val="361"/>
        </w:trPr>
        <w:tc>
          <w:tcPr>
            <w:tcW w:w="2972" w:type="dxa"/>
            <w:vMerge/>
          </w:tcPr>
          <w:p w14:paraId="112792B5"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3D5A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Гомогенные и гетерогенные каталитические и некаталитические ХТП, механизм их течения. Стадии ХТП, основная стадия. Катализ. Механизм действия катализаторов. Новые направления в катализе.</w:t>
            </w:r>
          </w:p>
        </w:tc>
      </w:tr>
      <w:tr w:rsidR="00F53001" w:rsidRPr="00F53001" w14:paraId="6E19B098" w14:textId="77777777" w:rsidTr="00CB2FFD">
        <w:trPr>
          <w:trHeight w:val="361"/>
        </w:trPr>
        <w:tc>
          <w:tcPr>
            <w:tcW w:w="2972" w:type="dxa"/>
            <w:vMerge/>
          </w:tcPr>
          <w:p w14:paraId="631F083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8C0146"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40CA2EE2" w14:textId="77777777" w:rsidTr="00CB2FFD">
        <w:trPr>
          <w:trHeight w:val="137"/>
        </w:trPr>
        <w:tc>
          <w:tcPr>
            <w:tcW w:w="2972" w:type="dxa"/>
            <w:vMerge/>
          </w:tcPr>
          <w:p w14:paraId="6A98B313"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AC37B"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 кинетических факторов, влияющих на выбор оптимального технологического режима</w:t>
            </w:r>
          </w:p>
        </w:tc>
      </w:tr>
      <w:tr w:rsidR="00F53001" w:rsidRPr="00F53001" w14:paraId="6A4EC2C8" w14:textId="77777777" w:rsidTr="00CB2FFD">
        <w:trPr>
          <w:trHeight w:val="137"/>
        </w:trPr>
        <w:tc>
          <w:tcPr>
            <w:tcW w:w="2972" w:type="dxa"/>
            <w:vMerge/>
          </w:tcPr>
          <w:p w14:paraId="27756ED7"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A06AB"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Расчеты материальных и энергетических потоков ХТП</w:t>
            </w:r>
          </w:p>
        </w:tc>
      </w:tr>
      <w:tr w:rsidR="00F53001" w:rsidRPr="00F53001" w14:paraId="5ECC96A2" w14:textId="77777777" w:rsidTr="00CB2FFD">
        <w:trPr>
          <w:trHeight w:val="361"/>
        </w:trPr>
        <w:tc>
          <w:tcPr>
            <w:tcW w:w="2972" w:type="dxa"/>
            <w:vMerge/>
          </w:tcPr>
          <w:p w14:paraId="6A936BBD"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91FE1"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7168DBFE"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6AF5A1F5" w14:textId="77777777" w:rsidTr="00CB2FFD">
        <w:trPr>
          <w:trHeight w:val="361"/>
        </w:trPr>
        <w:tc>
          <w:tcPr>
            <w:tcW w:w="2972" w:type="dxa"/>
            <w:vMerge w:val="restart"/>
          </w:tcPr>
          <w:p w14:paraId="69BBAC5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1.3 Реакционные аппараты и элементы их расчета</w:t>
            </w:r>
          </w:p>
          <w:p w14:paraId="5FCEE66F"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B1AF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6ECDD396" w14:textId="77777777" w:rsidTr="00CB2FFD">
        <w:trPr>
          <w:trHeight w:val="361"/>
        </w:trPr>
        <w:tc>
          <w:tcPr>
            <w:tcW w:w="2972" w:type="dxa"/>
            <w:vMerge/>
          </w:tcPr>
          <w:p w14:paraId="6C53315B"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996BE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Химические реакторы, их классификация. Основные показатели работы реакторов. Реакторы гомогенных ХТП. Классификация реакторов по характеру смешивания, вытеснения веществ, участвующих в процессе. Принцип организации теплообмена. Теплообменные аппараты. Конструкция, назначение. Основное уравнение теплопередачи. Реакторы гетерогенно-каталитических процессов. Типичные промышленные реакторы периодического и непрерывного действия. Классификация реакторов по подводу и отводу теплоты. Выпарные аппараты, их конструкция, применение. Основные расчетные уравнения для выпарных аппаратов.</w:t>
            </w:r>
          </w:p>
        </w:tc>
      </w:tr>
      <w:tr w:rsidR="00F53001" w:rsidRPr="00F53001" w14:paraId="7C7F6F32" w14:textId="77777777" w:rsidTr="00CB2FFD">
        <w:trPr>
          <w:trHeight w:val="361"/>
        </w:trPr>
        <w:tc>
          <w:tcPr>
            <w:tcW w:w="2972" w:type="dxa"/>
            <w:vMerge/>
          </w:tcPr>
          <w:p w14:paraId="693B0AB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6030B"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7C358262" w14:textId="77777777" w:rsidTr="00CB2FFD">
        <w:trPr>
          <w:trHeight w:val="361"/>
        </w:trPr>
        <w:tc>
          <w:tcPr>
            <w:tcW w:w="2972" w:type="dxa"/>
            <w:vMerge/>
          </w:tcPr>
          <w:p w14:paraId="3FD9C5D4"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728D0"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изображения реакторов гомогенных ХТП</w:t>
            </w:r>
          </w:p>
        </w:tc>
      </w:tr>
      <w:tr w:rsidR="00F53001" w:rsidRPr="00F53001" w14:paraId="14C748AE" w14:textId="77777777" w:rsidTr="00CB2FFD">
        <w:trPr>
          <w:trHeight w:val="361"/>
        </w:trPr>
        <w:tc>
          <w:tcPr>
            <w:tcW w:w="2972" w:type="dxa"/>
            <w:vMerge/>
          </w:tcPr>
          <w:p w14:paraId="2BD7ED1A"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FCFE5"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 изображение реакторов гетерогенно-каталитических ХТП с элементами расчетов</w:t>
            </w:r>
          </w:p>
        </w:tc>
      </w:tr>
      <w:tr w:rsidR="00F53001" w:rsidRPr="00F53001" w14:paraId="342B07F8" w14:textId="77777777" w:rsidTr="00CB2FFD">
        <w:trPr>
          <w:trHeight w:val="361"/>
        </w:trPr>
        <w:tc>
          <w:tcPr>
            <w:tcW w:w="2972" w:type="dxa"/>
            <w:vMerge/>
          </w:tcPr>
          <w:p w14:paraId="3C3BEF7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D6650"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Расчеты материальных и энергетических потоков реактора</w:t>
            </w:r>
          </w:p>
        </w:tc>
      </w:tr>
      <w:tr w:rsidR="00F53001" w:rsidRPr="00F53001" w14:paraId="4FDEB8D9" w14:textId="77777777" w:rsidTr="00CB2FFD">
        <w:trPr>
          <w:trHeight w:val="361"/>
        </w:trPr>
        <w:tc>
          <w:tcPr>
            <w:tcW w:w="2972" w:type="dxa"/>
            <w:vMerge/>
          </w:tcPr>
          <w:p w14:paraId="71DD8710"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936613"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63BFCB14"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233DAB4C" w14:textId="77777777" w:rsidTr="00CB2FFD">
        <w:tc>
          <w:tcPr>
            <w:tcW w:w="9634" w:type="dxa"/>
            <w:gridSpan w:val="2"/>
          </w:tcPr>
          <w:p w14:paraId="2E663CF7"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Раздел 2. Химико-технологические системы (ХТС) </w:t>
            </w:r>
          </w:p>
        </w:tc>
      </w:tr>
      <w:tr w:rsidR="00F53001" w:rsidRPr="00F53001" w14:paraId="1A0CD01E" w14:textId="77777777" w:rsidTr="00CB2FFD">
        <w:tc>
          <w:tcPr>
            <w:tcW w:w="2972" w:type="dxa"/>
            <w:vMerge w:val="restart"/>
          </w:tcPr>
          <w:p w14:paraId="0FE134BD"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2.1 Типы химико-технологических систем</w:t>
            </w:r>
          </w:p>
        </w:tc>
        <w:tc>
          <w:tcPr>
            <w:tcW w:w="6662" w:type="dxa"/>
          </w:tcPr>
          <w:p w14:paraId="4DB0FDFE" w14:textId="77777777" w:rsidR="00F53001" w:rsidRPr="00F53001" w:rsidRDefault="00F53001" w:rsidP="00F53001">
            <w:pPr>
              <w:rPr>
                <w:rFonts w:ascii="Times New Roman" w:eastAsia="Times New Roman" w:hAnsi="Times New Roman" w:cs="Times New Roman"/>
                <w:b/>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36567B22" w14:textId="77777777" w:rsidTr="00CB2FFD">
        <w:trPr>
          <w:trHeight w:val="396"/>
        </w:trPr>
        <w:tc>
          <w:tcPr>
            <w:tcW w:w="2972" w:type="dxa"/>
            <w:vMerge/>
          </w:tcPr>
          <w:p w14:paraId="7898D660"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1A652C05"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Общая характеристика ХТС. Способы отображения, структуры ХТС. Работа ХТС с различными типами технологических связей аппаратов.</w:t>
            </w:r>
          </w:p>
        </w:tc>
      </w:tr>
      <w:tr w:rsidR="00F53001" w:rsidRPr="00F53001" w14:paraId="34BA801A" w14:textId="77777777" w:rsidTr="00CB2FFD">
        <w:trPr>
          <w:trHeight w:val="396"/>
        </w:trPr>
        <w:tc>
          <w:tcPr>
            <w:tcW w:w="2972" w:type="dxa"/>
            <w:vMerge/>
          </w:tcPr>
          <w:p w14:paraId="2EBE8D7C"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5F46A87C"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41766EF9" w14:textId="77777777" w:rsidTr="00CB2FFD">
        <w:trPr>
          <w:trHeight w:val="396"/>
        </w:trPr>
        <w:tc>
          <w:tcPr>
            <w:tcW w:w="2972" w:type="dxa"/>
            <w:vMerge/>
          </w:tcPr>
          <w:p w14:paraId="71D1443A" w14:textId="77777777" w:rsidR="00F53001" w:rsidRPr="00F53001" w:rsidRDefault="00F53001" w:rsidP="00F53001">
            <w:pPr>
              <w:rPr>
                <w:rFonts w:ascii="Times New Roman" w:eastAsia="Times New Roman" w:hAnsi="Times New Roman" w:cs="Times New Roman"/>
                <w:b/>
                <w:bCs/>
                <w:lang w:eastAsia="ru-RU"/>
              </w:rPr>
            </w:pPr>
          </w:p>
        </w:tc>
        <w:tc>
          <w:tcPr>
            <w:tcW w:w="6662" w:type="dxa"/>
          </w:tcPr>
          <w:p w14:paraId="04335CA9"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изображение и чтение технологических схем</w:t>
            </w:r>
          </w:p>
        </w:tc>
      </w:tr>
      <w:tr w:rsidR="00F53001" w:rsidRPr="00F53001" w14:paraId="14F6F071" w14:textId="77777777" w:rsidTr="00CB2FFD">
        <w:trPr>
          <w:trHeight w:val="361"/>
        </w:trPr>
        <w:tc>
          <w:tcPr>
            <w:tcW w:w="2972" w:type="dxa"/>
            <w:vMerge/>
          </w:tcPr>
          <w:p w14:paraId="778C2D68" w14:textId="77777777" w:rsidR="00F53001" w:rsidRPr="00F53001" w:rsidRDefault="00F53001" w:rsidP="00F53001">
            <w:pPr>
              <w:rPr>
                <w:rFonts w:ascii="Times New Roman" w:eastAsia="Times New Roman" w:hAnsi="Times New Roman" w:cs="Times New Roman"/>
                <w:b/>
                <w:bCs/>
                <w:lang w:eastAsia="ru-RU"/>
              </w:rPr>
            </w:pPr>
          </w:p>
        </w:tc>
        <w:tc>
          <w:tcPr>
            <w:tcW w:w="6662" w:type="dxa"/>
            <w:vAlign w:val="bottom"/>
          </w:tcPr>
          <w:p w14:paraId="57B6DEA6"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1D88677D" w14:textId="77777777" w:rsidR="00F53001" w:rsidRPr="00F53001" w:rsidRDefault="00F53001" w:rsidP="00F53001">
            <w:pPr>
              <w:rPr>
                <w:rFonts w:ascii="Times New Roman" w:eastAsia="Times New Roman" w:hAnsi="Times New Roman" w:cs="Times New Roman"/>
                <w:i/>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5083C017" w14:textId="77777777" w:rsidTr="00CB2FFD">
        <w:trPr>
          <w:trHeight w:val="361"/>
        </w:trPr>
        <w:tc>
          <w:tcPr>
            <w:tcW w:w="2972" w:type="dxa"/>
            <w:vMerge w:val="restart"/>
          </w:tcPr>
          <w:p w14:paraId="6072E435"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Тема 2.2 Производство основных продуктов неорганического и органического синтеза</w:t>
            </w:r>
          </w:p>
          <w:p w14:paraId="32A9B832"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C2211"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Содержание </w:t>
            </w:r>
          </w:p>
        </w:tc>
      </w:tr>
      <w:tr w:rsidR="00F53001" w:rsidRPr="00F53001" w14:paraId="4D5B6BE1" w14:textId="77777777" w:rsidTr="00CB2FFD">
        <w:trPr>
          <w:trHeight w:val="361"/>
        </w:trPr>
        <w:tc>
          <w:tcPr>
            <w:tcW w:w="2972" w:type="dxa"/>
            <w:vMerge/>
          </w:tcPr>
          <w:p w14:paraId="696D0AFE"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BADE8"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 xml:space="preserve">Общие сведения о серной кислоте. Теоретические основы ХТП производства серной кислоты для различного вида сырья по стадиям. Применение законов и методов </w:t>
            </w:r>
            <w:proofErr w:type="spellStart"/>
            <w:r w:rsidRPr="00F53001">
              <w:rPr>
                <w:rFonts w:ascii="Times New Roman" w:eastAsia="Times New Roman" w:hAnsi="Times New Roman" w:cs="Times New Roman"/>
                <w:lang w:eastAsia="ru-RU"/>
              </w:rPr>
              <w:t>физхимии</w:t>
            </w:r>
            <w:proofErr w:type="spellEnd"/>
            <w:r w:rsidRPr="00F53001">
              <w:rPr>
                <w:rFonts w:ascii="Times New Roman" w:eastAsia="Times New Roman" w:hAnsi="Times New Roman" w:cs="Times New Roman"/>
                <w:lang w:eastAsia="ru-RU"/>
              </w:rPr>
              <w:t xml:space="preserve"> в управлении окислительными и абсорбционными процессами в производстве серной кислоты из серы. Аппаратурное оформление ХТП производства серной кислоты. Общие сведения об аммиаке. Сырьевая база. Теоретические основы ХТП производства азотно-водородной смеси (АВС). Аппаратурное оформление ХТП получения АВС. Теоретические основы ХТП синтеза аммиака. Промышленный реактор синтеза аммиака. Технологическая схема синтеза аммиака при среднем давлении. Общие сведения об азотной кислоте. Сырьевая база производства азотной кислоты. Теоретические основы производства азотной кислоты методом контактного окисления аммиака. Аппаратурное оформление ХТП. Теоретические основы окислительных и абсорбционных процессов в производстве азотной кислоты. Технологическая схема ХТП производства концентрированной азотной кислоты. Аппаратурное </w:t>
            </w:r>
            <w:r w:rsidRPr="00F53001">
              <w:rPr>
                <w:rFonts w:ascii="Times New Roman" w:eastAsia="Times New Roman" w:hAnsi="Times New Roman" w:cs="Times New Roman"/>
                <w:lang w:eastAsia="ru-RU"/>
              </w:rPr>
              <w:lastRenderedPageBreak/>
              <w:t>оформление. Общие сведения о метаноле. Сырье для синтеза. Физико-химические основы ХТП синтеза метанола из оксида углерода и водорода. Технологическая схема, аппаратурное оформление ХТП синтеза метанола. Общие сведения об этаноле. Сырье для синтеза. Физико-химические основы ХТП синтеза этанола гидратацией этилена. Технологическая схема, аппаратурное оформление ХТП синтеза этанола.</w:t>
            </w:r>
          </w:p>
        </w:tc>
      </w:tr>
      <w:tr w:rsidR="00F53001" w:rsidRPr="00F53001" w14:paraId="01DCC8CB" w14:textId="77777777" w:rsidTr="00CB2FFD">
        <w:trPr>
          <w:trHeight w:val="361"/>
        </w:trPr>
        <w:tc>
          <w:tcPr>
            <w:tcW w:w="2972" w:type="dxa"/>
            <w:vMerge/>
          </w:tcPr>
          <w:p w14:paraId="47468555"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5EB9C"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практических и лабораторных занятий</w:t>
            </w:r>
          </w:p>
        </w:tc>
      </w:tr>
      <w:tr w:rsidR="00F53001" w:rsidRPr="00F53001" w14:paraId="600A2DE3" w14:textId="77777777" w:rsidTr="00CB2FFD">
        <w:trPr>
          <w:trHeight w:val="137"/>
        </w:trPr>
        <w:tc>
          <w:tcPr>
            <w:tcW w:w="2972" w:type="dxa"/>
            <w:vMerge/>
          </w:tcPr>
          <w:p w14:paraId="0E0FD6CF"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B08C7C"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Моделирование, изображение, чтение технологической схемы производства серной кислоты</w:t>
            </w:r>
          </w:p>
        </w:tc>
      </w:tr>
      <w:tr w:rsidR="00F53001" w:rsidRPr="00F53001" w14:paraId="219DCB91" w14:textId="77777777" w:rsidTr="00CB2FFD">
        <w:trPr>
          <w:trHeight w:val="137"/>
        </w:trPr>
        <w:tc>
          <w:tcPr>
            <w:tcW w:w="2972" w:type="dxa"/>
            <w:vMerge/>
          </w:tcPr>
          <w:p w14:paraId="018F4A31"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DDC6A"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Описание, моделирование, изображение технологической схемы производства аммиака</w:t>
            </w:r>
          </w:p>
        </w:tc>
      </w:tr>
      <w:tr w:rsidR="00F53001" w:rsidRPr="00F53001" w14:paraId="69DF69B0" w14:textId="77777777" w:rsidTr="00CB2FFD">
        <w:trPr>
          <w:trHeight w:val="137"/>
        </w:trPr>
        <w:tc>
          <w:tcPr>
            <w:tcW w:w="2972" w:type="dxa"/>
            <w:vMerge/>
          </w:tcPr>
          <w:p w14:paraId="3D973ED6"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26451" w14:textId="77777777" w:rsidR="00F53001" w:rsidRPr="00F53001" w:rsidRDefault="00F53001" w:rsidP="00F53001">
            <w:pPr>
              <w:rPr>
                <w:rFonts w:ascii="Times New Roman" w:eastAsia="Times New Roman" w:hAnsi="Times New Roman" w:cs="Times New Roman"/>
                <w:lang w:eastAsia="ru-RU"/>
              </w:rPr>
            </w:pPr>
            <w:r w:rsidRPr="00F53001">
              <w:rPr>
                <w:rFonts w:ascii="Times New Roman" w:eastAsia="Times New Roman" w:hAnsi="Times New Roman" w:cs="Times New Roman"/>
                <w:lang w:eastAsia="ru-RU"/>
              </w:rPr>
              <w:t>Описание, моделирование, изображение технологической схемы производства азотной кислоты</w:t>
            </w:r>
          </w:p>
        </w:tc>
      </w:tr>
      <w:tr w:rsidR="00F53001" w:rsidRPr="00F53001" w14:paraId="07F695B6" w14:textId="77777777" w:rsidTr="00CB2FFD">
        <w:trPr>
          <w:trHeight w:val="361"/>
        </w:trPr>
        <w:tc>
          <w:tcPr>
            <w:tcW w:w="2972" w:type="dxa"/>
            <w:vMerge/>
          </w:tcPr>
          <w:p w14:paraId="3AE6854A" w14:textId="77777777" w:rsidR="00F53001" w:rsidRPr="00F53001" w:rsidRDefault="00F53001" w:rsidP="00F530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94477E"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В том числе самостоятельная работа обучающихся</w:t>
            </w:r>
          </w:p>
          <w:p w14:paraId="2B877DEC" w14:textId="77777777" w:rsidR="00F53001" w:rsidRPr="00F53001" w:rsidRDefault="00F53001" w:rsidP="00F53001">
            <w:pPr>
              <w:rPr>
                <w:rFonts w:ascii="Times New Roman" w:eastAsia="Times New Roman" w:hAnsi="Times New Roman" w:cs="Times New Roman"/>
                <w:b/>
                <w:bCs/>
                <w:lang w:eastAsia="ru-RU"/>
              </w:rPr>
            </w:pPr>
            <w:r w:rsidRPr="00F5300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3001" w:rsidRPr="00F53001" w14:paraId="61D02D25" w14:textId="77777777" w:rsidTr="00CB2FFD">
        <w:tc>
          <w:tcPr>
            <w:tcW w:w="9634" w:type="dxa"/>
            <w:gridSpan w:val="2"/>
          </w:tcPr>
          <w:p w14:paraId="19DA2BD4" w14:textId="77777777" w:rsidR="00F53001" w:rsidRPr="00F53001" w:rsidRDefault="00F53001" w:rsidP="00F53001">
            <w:pPr>
              <w:spacing w:line="276" w:lineRule="auto"/>
              <w:rPr>
                <w:rFonts w:ascii="Times New Roman" w:eastAsia="Times New Roman" w:hAnsi="Times New Roman" w:cs="Times New Roman"/>
                <w:b/>
                <w:bCs/>
                <w:iCs/>
                <w:highlight w:val="yellow"/>
                <w:lang w:eastAsia="ru-RU"/>
              </w:rPr>
            </w:pPr>
            <w:r w:rsidRPr="00F53001">
              <w:rPr>
                <w:rFonts w:ascii="Times New Roman" w:eastAsia="Times New Roman" w:hAnsi="Times New Roman" w:cs="Times New Roman"/>
                <w:b/>
                <w:bCs/>
                <w:iCs/>
                <w:lang w:eastAsia="ru-RU"/>
              </w:rPr>
              <w:t>Промежуточная аттестация (количество часов)</w:t>
            </w:r>
          </w:p>
        </w:tc>
      </w:tr>
      <w:tr w:rsidR="00F53001" w:rsidRPr="00F53001" w14:paraId="3E0E8F35" w14:textId="77777777" w:rsidTr="00CB2FFD">
        <w:tc>
          <w:tcPr>
            <w:tcW w:w="9634" w:type="dxa"/>
            <w:gridSpan w:val="2"/>
          </w:tcPr>
          <w:p w14:paraId="0A60C913" w14:textId="3116EF8C" w:rsidR="00F53001" w:rsidRPr="00F53001" w:rsidRDefault="00F53001" w:rsidP="00F53001">
            <w:pPr>
              <w:spacing w:line="276" w:lineRule="auto"/>
              <w:rPr>
                <w:rFonts w:ascii="Times New Roman" w:eastAsia="Times New Roman" w:hAnsi="Times New Roman" w:cs="Times New Roman"/>
                <w:b/>
                <w:bCs/>
                <w:lang w:eastAsia="ru-RU"/>
              </w:rPr>
            </w:pPr>
            <w:r w:rsidRPr="00F53001">
              <w:rPr>
                <w:rFonts w:ascii="Times New Roman" w:eastAsia="Times New Roman" w:hAnsi="Times New Roman" w:cs="Times New Roman"/>
                <w:b/>
                <w:bCs/>
                <w:lang w:eastAsia="ru-RU"/>
              </w:rPr>
              <w:t xml:space="preserve">Всего (количество часов = </w:t>
            </w:r>
            <w:r w:rsidR="00A56755">
              <w:rPr>
                <w:rFonts w:ascii="Times New Roman" w:eastAsia="Times New Roman" w:hAnsi="Times New Roman" w:cs="Times New Roman"/>
                <w:b/>
                <w:bCs/>
                <w:lang w:eastAsia="ru-RU"/>
              </w:rPr>
              <w:t>64</w:t>
            </w:r>
            <w:r w:rsidRPr="00F53001">
              <w:rPr>
                <w:rFonts w:ascii="Times New Roman" w:eastAsia="Times New Roman" w:hAnsi="Times New Roman" w:cs="Times New Roman"/>
                <w:b/>
                <w:bCs/>
                <w:lang w:eastAsia="ru-RU"/>
              </w:rPr>
              <w:t>)</w:t>
            </w:r>
          </w:p>
        </w:tc>
      </w:tr>
    </w:tbl>
    <w:p w14:paraId="4F98ABA9" w14:textId="77777777" w:rsidR="00F53001" w:rsidRPr="00F53001" w:rsidRDefault="00F53001" w:rsidP="00F53001">
      <w:pPr>
        <w:spacing w:after="120" w:line="276" w:lineRule="auto"/>
        <w:jc w:val="both"/>
        <w:outlineLvl w:val="1"/>
        <w:rPr>
          <w:rFonts w:ascii="Times New Roman" w:eastAsia="Segoe UI" w:hAnsi="Times New Roman" w:cs="Times New Roman"/>
          <w:b/>
          <w:bCs/>
          <w:sz w:val="24"/>
          <w:szCs w:val="24"/>
          <w:lang w:eastAsia="ru-RU"/>
        </w:rPr>
      </w:pPr>
    </w:p>
    <w:p w14:paraId="2EFE5035" w14:textId="77777777" w:rsidR="00F53001" w:rsidRPr="00F53001" w:rsidRDefault="00F53001" w:rsidP="00F53001">
      <w:pPr>
        <w:rPr>
          <w:rFonts w:ascii="Times New Roman" w:hAnsi="Times New Roman" w:cs="Times New Roman"/>
          <w:sz w:val="24"/>
          <w:szCs w:val="24"/>
        </w:rPr>
      </w:pPr>
    </w:p>
    <w:p w14:paraId="6D57C49D" w14:textId="77777777" w:rsidR="00F53001" w:rsidRPr="00F53001" w:rsidRDefault="00F53001" w:rsidP="00F53001">
      <w:pPr>
        <w:keepNext/>
        <w:spacing w:after="120"/>
        <w:jc w:val="center"/>
        <w:outlineLvl w:val="0"/>
        <w:rPr>
          <w:rFonts w:ascii="Times New Roman" w:eastAsia="Segoe UI" w:hAnsi="Times New Roman" w:cs="Times New Roman"/>
          <w:b/>
          <w:bCs/>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3. Условия реализации </w:t>
      </w:r>
      <w:r w:rsidRPr="00F53001">
        <w:rPr>
          <w:rFonts w:ascii="Times New Roman" w:eastAsia="Segoe UI" w:hAnsi="Times New Roman" w:cs="Times New Roman"/>
          <w:b/>
          <w:bCs/>
          <w:caps/>
          <w:kern w:val="32"/>
          <w:sz w:val="24"/>
          <w:szCs w:val="24"/>
          <w:lang w:eastAsia="x-none"/>
        </w:rPr>
        <w:t>ДИСЦИПЛИНЫ</w:t>
      </w:r>
    </w:p>
    <w:p w14:paraId="5B1EA030" w14:textId="77777777" w:rsidR="00F53001" w:rsidRPr="00F53001" w:rsidRDefault="00F53001" w:rsidP="00F53001">
      <w:pPr>
        <w:spacing w:after="120" w:line="276" w:lineRule="auto"/>
        <w:ind w:firstLine="709"/>
        <w:outlineLvl w:val="1"/>
        <w:rPr>
          <w:rFonts w:ascii="Times New Roman" w:eastAsia="Segoe UI" w:hAnsi="Times New Roman" w:cs="Times New Roman"/>
          <w:b/>
          <w:bCs/>
          <w:sz w:val="24"/>
          <w:szCs w:val="24"/>
          <w:lang w:eastAsia="ru-RU"/>
        </w:rPr>
      </w:pPr>
      <w:r w:rsidRPr="00F53001">
        <w:rPr>
          <w:rFonts w:ascii="Times New Roman" w:eastAsia="Segoe UI" w:hAnsi="Times New Roman" w:cs="Times New Roman"/>
          <w:b/>
          <w:bCs/>
          <w:sz w:val="24"/>
          <w:szCs w:val="24"/>
          <w:lang w:eastAsia="ru-RU"/>
        </w:rPr>
        <w:t>3.1. Материально-техническое обеспечение</w:t>
      </w:r>
    </w:p>
    <w:p w14:paraId="40F433AB" w14:textId="77777777" w:rsidR="00F53001" w:rsidRPr="00F53001" w:rsidRDefault="00F53001" w:rsidP="00F53001">
      <w:pPr>
        <w:suppressAutoHyphens/>
        <w:ind w:firstLine="709"/>
        <w:jc w:val="both"/>
        <w:rPr>
          <w:rFonts w:ascii="Times New Roman" w:hAnsi="Times New Roman" w:cs="Times New Roman"/>
          <w:bCs/>
          <w:sz w:val="24"/>
          <w:szCs w:val="24"/>
        </w:rPr>
      </w:pPr>
      <w:r w:rsidRPr="00F53001">
        <w:rPr>
          <w:rFonts w:ascii="Times New Roman" w:hAnsi="Times New Roman" w:cs="Times New Roman"/>
          <w:bCs/>
          <w:sz w:val="24"/>
          <w:szCs w:val="24"/>
        </w:rPr>
        <w:t>Кабинет</w:t>
      </w:r>
      <w:r w:rsidRPr="00F53001">
        <w:rPr>
          <w:rFonts w:ascii="Times New Roman" w:hAnsi="Times New Roman" w:cs="Times New Roman"/>
          <w:bCs/>
          <w:i/>
          <w:sz w:val="24"/>
          <w:szCs w:val="24"/>
        </w:rPr>
        <w:t xml:space="preserve"> </w:t>
      </w:r>
      <w:r w:rsidRPr="00F53001">
        <w:rPr>
          <w:rFonts w:ascii="Times New Roman" w:hAnsi="Times New Roman" w:cs="Times New Roman"/>
          <w:bCs/>
          <w:iCs/>
          <w:sz w:val="24"/>
          <w:szCs w:val="24"/>
        </w:rPr>
        <w:t>«Теоретические основы химической технологии»,</w:t>
      </w:r>
      <w:r w:rsidRPr="00F53001">
        <w:rPr>
          <w:rFonts w:ascii="Times New Roman" w:hAnsi="Times New Roman" w:cs="Times New Roman"/>
          <w:bCs/>
          <w:i/>
          <w:sz w:val="24"/>
          <w:szCs w:val="24"/>
        </w:rPr>
        <w:t xml:space="preserve"> </w:t>
      </w:r>
      <w:r w:rsidRPr="00F53001">
        <w:rPr>
          <w:rFonts w:ascii="Times New Roman" w:hAnsi="Times New Roman" w:cs="Times New Roman"/>
          <w:bCs/>
          <w:sz w:val="24"/>
          <w:szCs w:val="24"/>
        </w:rPr>
        <w:t xml:space="preserve">оснащенный </w:t>
      </w:r>
      <w:r w:rsidRPr="00F53001">
        <w:rPr>
          <w:rFonts w:ascii="Times New Roman" w:hAnsi="Times New Roman" w:cs="Times New Roman"/>
          <w:bCs/>
          <w:iCs/>
          <w:sz w:val="24"/>
          <w:szCs w:val="24"/>
        </w:rPr>
        <w:t>в соответствии с приложением 3 ПОП-П</w:t>
      </w:r>
      <w:r w:rsidRPr="00F53001">
        <w:rPr>
          <w:rFonts w:ascii="Times New Roman" w:hAnsi="Times New Roman" w:cs="Times New Roman"/>
          <w:bCs/>
          <w:sz w:val="24"/>
          <w:szCs w:val="24"/>
        </w:rPr>
        <w:t xml:space="preserve">. </w:t>
      </w:r>
    </w:p>
    <w:p w14:paraId="05454661" w14:textId="77777777" w:rsidR="00F53001" w:rsidRPr="00F53001" w:rsidRDefault="00F53001" w:rsidP="00F53001"/>
    <w:p w14:paraId="4DA9A2C5" w14:textId="77777777" w:rsidR="00F53001" w:rsidRPr="00F53001" w:rsidRDefault="00F53001" w:rsidP="00F53001">
      <w:pPr>
        <w:spacing w:after="120" w:line="276" w:lineRule="auto"/>
        <w:ind w:firstLine="709"/>
        <w:outlineLvl w:val="1"/>
        <w:rPr>
          <w:rFonts w:ascii="Times New Roman" w:eastAsia="Times New Roman" w:hAnsi="Times New Roman" w:cs="Times New Roman"/>
          <w:b/>
          <w:bCs/>
          <w:sz w:val="24"/>
          <w:szCs w:val="24"/>
          <w:lang w:eastAsia="ru-RU"/>
        </w:rPr>
      </w:pPr>
      <w:r w:rsidRPr="00F53001">
        <w:rPr>
          <w:rFonts w:ascii="Times New Roman" w:eastAsia="Segoe UI" w:hAnsi="Times New Roman" w:cs="Times New Roman"/>
          <w:b/>
          <w:bCs/>
          <w:sz w:val="24"/>
          <w:szCs w:val="24"/>
          <w:lang w:eastAsia="ru-RU"/>
        </w:rPr>
        <w:t>3.2. Учебно-методическое обеспечение</w:t>
      </w:r>
    </w:p>
    <w:p w14:paraId="7FD64DDB" w14:textId="77777777" w:rsidR="00F53001" w:rsidRPr="00F53001" w:rsidRDefault="00F53001" w:rsidP="00F53001">
      <w:pPr>
        <w:spacing w:line="276" w:lineRule="auto"/>
        <w:ind w:firstLine="709"/>
        <w:contextualSpacing/>
        <w:jc w:val="both"/>
        <w:rPr>
          <w:rFonts w:ascii="Times New Roman" w:hAnsi="Times New Roman"/>
          <w:bCs/>
          <w:sz w:val="24"/>
          <w:szCs w:val="24"/>
        </w:rPr>
      </w:pPr>
      <w:r w:rsidRPr="00F53001">
        <w:rPr>
          <w:rFonts w:ascii="Times New Roman" w:hAnsi="Times New Roman"/>
          <w:bCs/>
          <w:sz w:val="24"/>
          <w:szCs w:val="24"/>
        </w:rPr>
        <w:t>Для реализации программы библиотечный фонд образовательной организации должен иметь п</w:t>
      </w:r>
      <w:r w:rsidRPr="00F5300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300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75D925" w14:textId="77777777" w:rsidR="00F53001" w:rsidRPr="00F53001" w:rsidRDefault="00F53001" w:rsidP="00F53001">
      <w:pPr>
        <w:spacing w:line="276" w:lineRule="auto"/>
        <w:ind w:firstLine="709"/>
        <w:contextualSpacing/>
        <w:jc w:val="both"/>
        <w:rPr>
          <w:rFonts w:ascii="Times New Roman" w:hAnsi="Times New Roman"/>
          <w:bCs/>
          <w:sz w:val="24"/>
          <w:szCs w:val="24"/>
        </w:rPr>
      </w:pPr>
    </w:p>
    <w:p w14:paraId="531853C1" w14:textId="77777777" w:rsidR="00F53001" w:rsidRPr="00F53001" w:rsidRDefault="00F53001" w:rsidP="00F53001">
      <w:pPr>
        <w:spacing w:line="276" w:lineRule="auto"/>
        <w:ind w:firstLine="709"/>
        <w:contextualSpacing/>
        <w:rPr>
          <w:rFonts w:ascii="Times New Roman" w:hAnsi="Times New Roman" w:cs="Times New Roman"/>
          <w:b/>
          <w:sz w:val="24"/>
          <w:szCs w:val="24"/>
        </w:rPr>
      </w:pPr>
      <w:r w:rsidRPr="00F53001">
        <w:rPr>
          <w:rFonts w:ascii="Times New Roman" w:hAnsi="Times New Roman" w:cs="Times New Roman"/>
          <w:b/>
          <w:sz w:val="24"/>
          <w:szCs w:val="24"/>
        </w:rPr>
        <w:t>3.2.1. Основные печатные и/или электронные издания</w:t>
      </w:r>
    </w:p>
    <w:p w14:paraId="675201DB" w14:textId="77777777" w:rsidR="00F53001" w:rsidRPr="00F53001" w:rsidRDefault="00F53001" w:rsidP="00F53001">
      <w:pPr>
        <w:keepNext/>
        <w:numPr>
          <w:ilvl w:val="0"/>
          <w:numId w:val="39"/>
        </w:numPr>
        <w:spacing w:after="120"/>
        <w:contextualSpacing/>
        <w:outlineLvl w:val="0"/>
        <w:rPr>
          <w:rFonts w:ascii="Times New Roman" w:hAnsi="Times New Roman" w:cs="Times New Roman"/>
          <w:sz w:val="24"/>
          <w:szCs w:val="24"/>
        </w:rPr>
      </w:pPr>
      <w:r w:rsidRPr="00F53001">
        <w:rPr>
          <w:rFonts w:ascii="Times New Roman" w:hAnsi="Times New Roman" w:cs="Times New Roman"/>
          <w:bCs/>
          <w:sz w:val="24"/>
          <w:szCs w:val="24"/>
        </w:rPr>
        <w:t>Москвичёв М.Г. и др. Теоретические основы химической технологии. М. Академия, 2005</w:t>
      </w:r>
    </w:p>
    <w:p w14:paraId="501E1A3B" w14:textId="77777777" w:rsidR="00F53001" w:rsidRPr="00F53001" w:rsidRDefault="00F53001" w:rsidP="00F53001">
      <w:pPr>
        <w:keepNext/>
        <w:spacing w:after="120"/>
        <w:jc w:val="center"/>
        <w:outlineLvl w:val="0"/>
        <w:rPr>
          <w:rFonts w:ascii="Times New Roman" w:eastAsia="Segoe UI" w:hAnsi="Times New Roman" w:cs="Times New Roman"/>
          <w:caps/>
          <w:kern w:val="32"/>
          <w:sz w:val="24"/>
          <w:szCs w:val="24"/>
          <w:lang w:eastAsia="x-none"/>
        </w:rPr>
      </w:pPr>
      <w:r w:rsidRPr="00F53001">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3001">
        <w:rPr>
          <w:rFonts w:ascii="Times New Roman" w:eastAsia="Segoe UI" w:hAnsi="Times New Roman" w:cs="Times New Roman"/>
          <w:b/>
          <w:bCs/>
          <w:caps/>
          <w:kern w:val="32"/>
          <w:sz w:val="24"/>
          <w:szCs w:val="24"/>
          <w:lang w:val="x-none" w:eastAsia="x-none"/>
        </w:rPr>
        <w:br/>
        <w:t xml:space="preserve">освоения </w:t>
      </w:r>
      <w:r w:rsidRPr="00F53001">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53001" w:rsidRPr="00F53001" w14:paraId="17826DCC" w14:textId="77777777" w:rsidTr="00CB2FFD">
        <w:trPr>
          <w:trHeight w:val="519"/>
        </w:trPr>
        <w:tc>
          <w:tcPr>
            <w:tcW w:w="1498" w:type="pct"/>
            <w:vAlign w:val="center"/>
          </w:tcPr>
          <w:p w14:paraId="2DE123F3" w14:textId="77777777" w:rsidR="00F53001" w:rsidRPr="00F53001" w:rsidRDefault="00F53001" w:rsidP="00F53001">
            <w:pPr>
              <w:suppressAutoHyphens/>
              <w:spacing w:line="276" w:lineRule="auto"/>
              <w:contextualSpacing/>
              <w:jc w:val="center"/>
              <w:rPr>
                <w:rFonts w:ascii="Times New Roman" w:hAnsi="Times New Roman" w:cs="Times New Roman"/>
                <w:b/>
                <w:iCs/>
                <w:sz w:val="24"/>
                <w:szCs w:val="24"/>
              </w:rPr>
            </w:pPr>
            <w:r w:rsidRPr="00F53001">
              <w:rPr>
                <w:rFonts w:ascii="Times New Roman" w:hAnsi="Times New Roman" w:cs="Times New Roman"/>
                <w:b/>
                <w:iCs/>
                <w:sz w:val="24"/>
                <w:szCs w:val="24"/>
              </w:rPr>
              <w:t>Результаты обучения</w:t>
            </w:r>
          </w:p>
        </w:tc>
        <w:tc>
          <w:tcPr>
            <w:tcW w:w="1787" w:type="pct"/>
            <w:vAlign w:val="center"/>
          </w:tcPr>
          <w:p w14:paraId="312CE4F0" w14:textId="77777777" w:rsidR="00F53001" w:rsidRPr="00F53001" w:rsidRDefault="00F53001" w:rsidP="00F53001">
            <w:pPr>
              <w:suppressAutoHyphens/>
              <w:spacing w:line="276" w:lineRule="auto"/>
              <w:contextualSpacing/>
              <w:jc w:val="center"/>
              <w:rPr>
                <w:rFonts w:ascii="Times New Roman" w:hAnsi="Times New Roman" w:cs="Times New Roman"/>
                <w:b/>
                <w:sz w:val="24"/>
                <w:szCs w:val="24"/>
              </w:rPr>
            </w:pPr>
            <w:r w:rsidRPr="00F53001">
              <w:rPr>
                <w:rFonts w:ascii="Times New Roman" w:hAnsi="Times New Roman" w:cs="Times New Roman"/>
                <w:b/>
                <w:iCs/>
                <w:sz w:val="24"/>
                <w:szCs w:val="24"/>
              </w:rPr>
              <w:t>Показатели освоенности компетенций</w:t>
            </w:r>
          </w:p>
        </w:tc>
        <w:tc>
          <w:tcPr>
            <w:tcW w:w="1715" w:type="pct"/>
            <w:vAlign w:val="center"/>
          </w:tcPr>
          <w:p w14:paraId="2257A5DA" w14:textId="77777777" w:rsidR="00F53001" w:rsidRPr="00F53001" w:rsidRDefault="00F53001" w:rsidP="00F53001">
            <w:pPr>
              <w:suppressAutoHyphens/>
              <w:spacing w:line="276" w:lineRule="auto"/>
              <w:contextualSpacing/>
              <w:jc w:val="center"/>
              <w:rPr>
                <w:rFonts w:ascii="Times New Roman" w:hAnsi="Times New Roman" w:cs="Times New Roman"/>
                <w:b/>
                <w:sz w:val="24"/>
                <w:szCs w:val="24"/>
              </w:rPr>
            </w:pPr>
            <w:r w:rsidRPr="00F53001">
              <w:rPr>
                <w:rFonts w:ascii="Times New Roman" w:hAnsi="Times New Roman" w:cs="Times New Roman"/>
                <w:b/>
                <w:sz w:val="24"/>
                <w:szCs w:val="24"/>
              </w:rPr>
              <w:t>Методы оценки</w:t>
            </w:r>
          </w:p>
        </w:tc>
      </w:tr>
      <w:tr w:rsidR="00F53001" w:rsidRPr="00F53001" w14:paraId="0EE15956" w14:textId="77777777" w:rsidTr="00CB2FFD">
        <w:trPr>
          <w:trHeight w:val="698"/>
        </w:trPr>
        <w:tc>
          <w:tcPr>
            <w:tcW w:w="1498" w:type="pct"/>
          </w:tcPr>
          <w:p w14:paraId="01BAD72C"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Знает:</w:t>
            </w:r>
          </w:p>
          <w:p w14:paraId="77DD5EF7"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теоретические основы физических, физико-химических процессов;</w:t>
            </w:r>
          </w:p>
          <w:p w14:paraId="02911B7A"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lastRenderedPageBreak/>
              <w:t>- основные положения теории химического строения веществ;</w:t>
            </w:r>
          </w:p>
          <w:p w14:paraId="13D7D789"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основные понятия и законы физической химии</w:t>
            </w:r>
          </w:p>
          <w:p w14:paraId="5A746FCC"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и химической термодинамики;</w:t>
            </w:r>
          </w:p>
          <w:p w14:paraId="3FF1CB76"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основные типы, конструктивные особенности и принцип работы технологического оборудования производства;</w:t>
            </w:r>
          </w:p>
          <w:p w14:paraId="3A174C5A"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основы теплотехники, теплопередачи, выпаривания;</w:t>
            </w:r>
          </w:p>
          <w:p w14:paraId="2AD8F469"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технологические системы основных химических производств и их аппаратурное</w:t>
            </w:r>
          </w:p>
          <w:p w14:paraId="60252035"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оформление;</w:t>
            </w:r>
          </w:p>
          <w:p w14:paraId="0B5176B6"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принципы создания малоотходных технологических процессов.</w:t>
            </w:r>
          </w:p>
          <w:p w14:paraId="4F43D558"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iCs/>
                <w:sz w:val="24"/>
                <w:szCs w:val="24"/>
              </w:rPr>
              <w:t>Умеет:</w:t>
            </w:r>
          </w:p>
          <w:p w14:paraId="785C77C4"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выполнять материальные и энергетические расчеты технологических показателей химических производств, материального и теплового баланса по реакции;</w:t>
            </w:r>
          </w:p>
          <w:p w14:paraId="0E6BA280"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вести расчёты материального и теплового баланса реактора;</w:t>
            </w:r>
          </w:p>
          <w:p w14:paraId="5245CB8F"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определять оптимальные условия проведения химико-технологических процессов;</w:t>
            </w:r>
          </w:p>
          <w:p w14:paraId="5A9F1C97"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xml:space="preserve">- обосновывать целесообразность выбранной </w:t>
            </w:r>
            <w:r w:rsidRPr="00F53001">
              <w:rPr>
                <w:rFonts w:ascii="Times New Roman" w:hAnsi="Times New Roman" w:cs="Times New Roman"/>
                <w:iCs/>
                <w:sz w:val="24"/>
                <w:szCs w:val="24"/>
              </w:rPr>
              <w:lastRenderedPageBreak/>
              <w:t>технологической схемы и конструкции оборудования;</w:t>
            </w:r>
          </w:p>
          <w:p w14:paraId="2518BF6C"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составлять и делать описания технологических схем химических процессов;</w:t>
            </w:r>
          </w:p>
          <w:p w14:paraId="417461A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проводить самостоятельный поиск научной информации о своей профессиональной деятельности с применением источников научно-популярных изданий, компьютерных технологий, для обработки и передачи химической информации в различных формах;</w:t>
            </w:r>
          </w:p>
          <w:p w14:paraId="28D3588D"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использовать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w:t>
            </w:r>
          </w:p>
          <w:p w14:paraId="4EF8EFFD"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экологически грамотного поведения в окружающей среде;</w:t>
            </w:r>
          </w:p>
          <w:p w14:paraId="3F1BA3C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xml:space="preserve">- определения возможности течения </w:t>
            </w:r>
            <w:proofErr w:type="spellStart"/>
            <w:r w:rsidRPr="00F53001">
              <w:rPr>
                <w:rFonts w:ascii="Times New Roman" w:hAnsi="Times New Roman" w:cs="Times New Roman"/>
                <w:iCs/>
                <w:sz w:val="24"/>
                <w:szCs w:val="24"/>
              </w:rPr>
              <w:t>физико</w:t>
            </w:r>
            <w:proofErr w:type="spellEnd"/>
            <w:r w:rsidRPr="00F53001">
              <w:rPr>
                <w:rFonts w:ascii="Times New Roman" w:hAnsi="Times New Roman" w:cs="Times New Roman"/>
                <w:iCs/>
                <w:sz w:val="24"/>
                <w:szCs w:val="24"/>
              </w:rPr>
              <w:t xml:space="preserve"> – химических превращений в различных</w:t>
            </w:r>
          </w:p>
          <w:p w14:paraId="22673EEC"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условиях и оценки их последствий.</w:t>
            </w:r>
          </w:p>
          <w:p w14:paraId="6DE5A299"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p>
        </w:tc>
        <w:tc>
          <w:tcPr>
            <w:tcW w:w="1787" w:type="pct"/>
          </w:tcPr>
          <w:p w14:paraId="1D9BB0A2"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lastRenderedPageBreak/>
              <w:t>- подбирает основное и вспомогательное оборудования для проведения технологических процессов;</w:t>
            </w:r>
          </w:p>
          <w:p w14:paraId="78D403CD"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xml:space="preserve">- наблюдает и контролирует работу и состояние </w:t>
            </w:r>
            <w:r w:rsidRPr="00F53001">
              <w:rPr>
                <w:rFonts w:ascii="Times New Roman" w:hAnsi="Times New Roman" w:cs="Times New Roman"/>
                <w:bCs/>
                <w:iCs/>
                <w:sz w:val="24"/>
                <w:szCs w:val="24"/>
              </w:rPr>
              <w:lastRenderedPageBreak/>
              <w:t>оборудования, коммуникаций и арматуры;</w:t>
            </w:r>
          </w:p>
          <w:p w14:paraId="78A2BE37" w14:textId="77777777" w:rsidR="00F53001" w:rsidRPr="00F53001" w:rsidRDefault="00F53001" w:rsidP="00F53001">
            <w:pPr>
              <w:suppressAutoHyphens/>
              <w:spacing w:line="276" w:lineRule="auto"/>
              <w:contextualSpacing/>
              <w:rPr>
                <w:rFonts w:ascii="Times New Roman" w:hAnsi="Times New Roman" w:cs="Times New Roman"/>
                <w:bCs/>
                <w:iCs/>
                <w:sz w:val="24"/>
                <w:szCs w:val="24"/>
              </w:rPr>
            </w:pPr>
            <w:r w:rsidRPr="00F53001">
              <w:rPr>
                <w:rFonts w:ascii="Times New Roman" w:hAnsi="Times New Roman" w:cs="Times New Roman"/>
                <w:bCs/>
                <w:iCs/>
                <w:sz w:val="24"/>
                <w:szCs w:val="24"/>
              </w:rPr>
              <w:t>- готовит оборудование к безопасному пуску и ремонту; выводу на технологический режим.</w:t>
            </w:r>
          </w:p>
          <w:p w14:paraId="16682FCE"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безопасно ведет технологические процессы электрохимических производств с помощью контрольно-измерительных приборов и результатов аналитического контроля;</w:t>
            </w:r>
          </w:p>
          <w:p w14:paraId="35FEB400"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рационально использует сырье, материалы и энергоресурсы в соответствии с нормативными документами;</w:t>
            </w:r>
          </w:p>
          <w:p w14:paraId="074C2664"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t>- выявляет и устраняет причины брака.</w:t>
            </w:r>
          </w:p>
        </w:tc>
        <w:tc>
          <w:tcPr>
            <w:tcW w:w="1715" w:type="pct"/>
          </w:tcPr>
          <w:p w14:paraId="0F697B42" w14:textId="77777777" w:rsidR="00F53001" w:rsidRPr="00F53001" w:rsidRDefault="00F53001" w:rsidP="00F53001">
            <w:pPr>
              <w:suppressAutoHyphens/>
              <w:spacing w:line="276" w:lineRule="auto"/>
              <w:contextualSpacing/>
              <w:rPr>
                <w:rFonts w:ascii="Times New Roman" w:hAnsi="Times New Roman" w:cs="Times New Roman"/>
                <w:iCs/>
                <w:sz w:val="24"/>
                <w:szCs w:val="24"/>
              </w:rPr>
            </w:pPr>
            <w:r w:rsidRPr="00F53001">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CAA5DE7" w14:textId="77777777" w:rsidR="00F53001" w:rsidRPr="00F53001" w:rsidRDefault="00F53001" w:rsidP="00F53001">
            <w:pPr>
              <w:suppressAutoHyphens/>
              <w:spacing w:line="276" w:lineRule="auto"/>
              <w:contextualSpacing/>
              <w:rPr>
                <w:rFonts w:ascii="Times New Roman" w:hAnsi="Times New Roman" w:cs="Times New Roman"/>
                <w:i/>
                <w:sz w:val="24"/>
                <w:szCs w:val="24"/>
              </w:rPr>
            </w:pPr>
            <w:r w:rsidRPr="00F53001">
              <w:rPr>
                <w:rFonts w:ascii="Times New Roman" w:hAnsi="Times New Roman" w:cs="Times New Roman"/>
                <w:iCs/>
                <w:sz w:val="24"/>
                <w:szCs w:val="24"/>
              </w:rPr>
              <w:t>Диагностика (тестирование, контрольные работы)</w:t>
            </w:r>
          </w:p>
        </w:tc>
      </w:tr>
    </w:tbl>
    <w:p w14:paraId="2EBD7688" w14:textId="044981D8" w:rsidR="00B76F9A" w:rsidRDefault="00B76F9A"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CA44607" w14:textId="197824F6" w:rsidR="00B76F9A" w:rsidRPr="00966C7B" w:rsidRDefault="00B76F9A" w:rsidP="00B76F9A">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2.1</w:t>
      </w:r>
      <w:r w:rsidR="00966C7B">
        <w:rPr>
          <w:rFonts w:ascii="Times New Roman" w:hAnsi="Times New Roman" w:cs="Times New Roman"/>
          <w:b/>
          <w:bCs/>
          <w:sz w:val="24"/>
          <w:szCs w:val="24"/>
          <w:lang w:val="en-US"/>
        </w:rPr>
        <w:t>0</w:t>
      </w:r>
    </w:p>
    <w:p w14:paraId="151F25EE" w14:textId="77777777" w:rsidR="00B76F9A" w:rsidRDefault="00B76F9A" w:rsidP="00B76F9A">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6FED574" w14:textId="77777777" w:rsidR="00B76F9A" w:rsidRPr="00792B93" w:rsidRDefault="00B76F9A" w:rsidP="00B76F9A">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94FB39B" w14:textId="77777777" w:rsidR="00B76F9A" w:rsidRDefault="00B76F9A" w:rsidP="00B76F9A">
      <w:pPr>
        <w:jc w:val="right"/>
        <w:rPr>
          <w:rFonts w:ascii="Times New Roman" w:hAnsi="Times New Roman" w:cs="Times New Roman"/>
          <w:b/>
          <w:bCs/>
          <w:color w:val="0070C0"/>
          <w:sz w:val="24"/>
          <w:szCs w:val="24"/>
        </w:rPr>
      </w:pPr>
    </w:p>
    <w:p w14:paraId="61AA33CC" w14:textId="77777777" w:rsidR="00B76F9A" w:rsidRDefault="00B76F9A" w:rsidP="00B76F9A">
      <w:pPr>
        <w:jc w:val="right"/>
        <w:rPr>
          <w:rFonts w:ascii="Times New Roman" w:hAnsi="Times New Roman" w:cs="Times New Roman"/>
          <w:b/>
          <w:bCs/>
          <w:color w:val="0070C0"/>
          <w:sz w:val="24"/>
          <w:szCs w:val="24"/>
        </w:rPr>
      </w:pPr>
    </w:p>
    <w:p w14:paraId="599207ED" w14:textId="77777777" w:rsidR="00B76F9A" w:rsidRDefault="00B76F9A" w:rsidP="00B76F9A">
      <w:pPr>
        <w:jc w:val="right"/>
        <w:rPr>
          <w:rFonts w:ascii="Times New Roman" w:hAnsi="Times New Roman" w:cs="Times New Roman"/>
          <w:b/>
          <w:bCs/>
          <w:color w:val="0070C0"/>
          <w:sz w:val="24"/>
          <w:szCs w:val="24"/>
        </w:rPr>
      </w:pPr>
    </w:p>
    <w:p w14:paraId="524701BD" w14:textId="77777777" w:rsidR="00B76F9A" w:rsidRDefault="00B76F9A" w:rsidP="00B76F9A">
      <w:pPr>
        <w:jc w:val="right"/>
        <w:rPr>
          <w:rFonts w:ascii="Times New Roman" w:hAnsi="Times New Roman" w:cs="Times New Roman"/>
          <w:b/>
          <w:bCs/>
          <w:color w:val="0070C0"/>
          <w:sz w:val="24"/>
          <w:szCs w:val="24"/>
        </w:rPr>
      </w:pPr>
    </w:p>
    <w:p w14:paraId="091A860E" w14:textId="77777777" w:rsidR="00B76F9A" w:rsidRDefault="00B76F9A" w:rsidP="00B76F9A">
      <w:pPr>
        <w:jc w:val="right"/>
        <w:rPr>
          <w:rFonts w:ascii="Times New Roman" w:hAnsi="Times New Roman" w:cs="Times New Roman"/>
          <w:b/>
          <w:bCs/>
          <w:color w:val="0070C0"/>
          <w:sz w:val="24"/>
          <w:szCs w:val="24"/>
        </w:rPr>
      </w:pPr>
    </w:p>
    <w:p w14:paraId="59958B1F" w14:textId="77777777" w:rsidR="00B76F9A" w:rsidRDefault="00B76F9A" w:rsidP="00B76F9A">
      <w:pPr>
        <w:jc w:val="right"/>
        <w:rPr>
          <w:rFonts w:ascii="Times New Roman" w:hAnsi="Times New Roman" w:cs="Times New Roman"/>
          <w:b/>
          <w:bCs/>
          <w:color w:val="0070C0"/>
          <w:sz w:val="24"/>
          <w:szCs w:val="24"/>
        </w:rPr>
      </w:pPr>
    </w:p>
    <w:p w14:paraId="5906FB67" w14:textId="77777777" w:rsidR="00B76F9A" w:rsidRDefault="00B76F9A" w:rsidP="00B76F9A">
      <w:pPr>
        <w:jc w:val="right"/>
        <w:rPr>
          <w:rFonts w:ascii="Times New Roman" w:hAnsi="Times New Roman" w:cs="Times New Roman"/>
          <w:b/>
          <w:bCs/>
          <w:color w:val="0070C0"/>
          <w:sz w:val="24"/>
          <w:szCs w:val="24"/>
        </w:rPr>
      </w:pPr>
    </w:p>
    <w:p w14:paraId="7BE781C5" w14:textId="77777777" w:rsidR="00B76F9A" w:rsidRDefault="00B76F9A" w:rsidP="00B76F9A">
      <w:pPr>
        <w:jc w:val="right"/>
        <w:rPr>
          <w:rFonts w:ascii="Times New Roman" w:hAnsi="Times New Roman" w:cs="Times New Roman"/>
          <w:b/>
          <w:bCs/>
          <w:color w:val="0070C0"/>
          <w:sz w:val="24"/>
          <w:szCs w:val="24"/>
        </w:rPr>
      </w:pPr>
    </w:p>
    <w:p w14:paraId="7B6A5D39" w14:textId="77777777" w:rsidR="00B76F9A" w:rsidRDefault="00B76F9A" w:rsidP="00B76F9A">
      <w:pPr>
        <w:jc w:val="right"/>
        <w:rPr>
          <w:rFonts w:ascii="Times New Roman" w:hAnsi="Times New Roman" w:cs="Times New Roman"/>
          <w:b/>
          <w:bCs/>
          <w:color w:val="0070C0"/>
          <w:sz w:val="24"/>
          <w:szCs w:val="24"/>
        </w:rPr>
      </w:pPr>
    </w:p>
    <w:p w14:paraId="3A873AE2" w14:textId="77777777" w:rsidR="00B76F9A" w:rsidRDefault="00B76F9A" w:rsidP="00B76F9A">
      <w:pPr>
        <w:jc w:val="right"/>
        <w:rPr>
          <w:rFonts w:ascii="Times New Roman" w:hAnsi="Times New Roman" w:cs="Times New Roman"/>
          <w:b/>
          <w:bCs/>
          <w:color w:val="0070C0"/>
          <w:sz w:val="24"/>
          <w:szCs w:val="24"/>
        </w:rPr>
      </w:pPr>
    </w:p>
    <w:p w14:paraId="70EACE95" w14:textId="77777777" w:rsidR="00B76F9A" w:rsidRPr="00502F97" w:rsidRDefault="00B76F9A" w:rsidP="00B76F9A">
      <w:pPr>
        <w:jc w:val="right"/>
        <w:rPr>
          <w:rFonts w:ascii="Times New Roman" w:hAnsi="Times New Roman" w:cs="Times New Roman"/>
          <w:b/>
          <w:bCs/>
          <w:color w:val="0070C0"/>
          <w:sz w:val="24"/>
          <w:szCs w:val="24"/>
        </w:rPr>
      </w:pPr>
    </w:p>
    <w:p w14:paraId="7B042C33" w14:textId="77777777" w:rsidR="00B76F9A" w:rsidRPr="008F578C" w:rsidRDefault="00B76F9A" w:rsidP="00B76F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20AD51" w14:textId="5FEB54F5" w:rsidR="00B76F9A" w:rsidRDefault="00B76F9A" w:rsidP="00B76F9A">
      <w:pPr>
        <w:pStyle w:val="1"/>
      </w:pPr>
      <w:bookmarkStart w:id="69" w:name="_Toc173158326"/>
      <w:r w:rsidRPr="006E7FF4">
        <w:t>«</w:t>
      </w:r>
      <w:r>
        <w:t>ОП.10 ПРОЦЕССЫ И АППАРАТЫ</w:t>
      </w:r>
      <w:r w:rsidRPr="006E7FF4">
        <w:t>»</w:t>
      </w:r>
      <w:bookmarkEnd w:id="69"/>
    </w:p>
    <w:p w14:paraId="02A5E1F5" w14:textId="77777777" w:rsidR="00B76F9A" w:rsidRDefault="00B76F9A" w:rsidP="00B76F9A">
      <w:pPr>
        <w:pStyle w:val="1"/>
      </w:pPr>
    </w:p>
    <w:p w14:paraId="30DA2C34" w14:textId="77777777" w:rsidR="00B76F9A" w:rsidRDefault="00B76F9A" w:rsidP="00B76F9A">
      <w:pPr>
        <w:pStyle w:val="1"/>
      </w:pPr>
    </w:p>
    <w:p w14:paraId="3CDE8336" w14:textId="77777777" w:rsidR="00B76F9A" w:rsidRDefault="00B76F9A" w:rsidP="00B76F9A">
      <w:pPr>
        <w:pStyle w:val="1"/>
      </w:pPr>
    </w:p>
    <w:p w14:paraId="3F5C8190" w14:textId="77777777" w:rsidR="00B76F9A" w:rsidRDefault="00B76F9A" w:rsidP="00B76F9A">
      <w:pPr>
        <w:pStyle w:val="1"/>
      </w:pPr>
    </w:p>
    <w:p w14:paraId="5AE34E13" w14:textId="77777777" w:rsidR="00B76F9A" w:rsidRDefault="00B76F9A" w:rsidP="00B76F9A">
      <w:pPr>
        <w:pStyle w:val="1"/>
      </w:pPr>
    </w:p>
    <w:p w14:paraId="5D3703CB" w14:textId="77777777" w:rsidR="00B76F9A" w:rsidRDefault="00B76F9A" w:rsidP="00B76F9A">
      <w:pPr>
        <w:pStyle w:val="1"/>
      </w:pPr>
    </w:p>
    <w:p w14:paraId="22997B3C" w14:textId="77777777" w:rsidR="00B76F9A" w:rsidRDefault="00B76F9A" w:rsidP="00B76F9A">
      <w:pPr>
        <w:pStyle w:val="1"/>
      </w:pPr>
    </w:p>
    <w:p w14:paraId="75196344" w14:textId="77777777" w:rsidR="00B76F9A" w:rsidRDefault="00B76F9A" w:rsidP="00B76F9A">
      <w:pPr>
        <w:pStyle w:val="1"/>
      </w:pPr>
    </w:p>
    <w:p w14:paraId="6A0229ED" w14:textId="77777777" w:rsidR="00B76F9A" w:rsidRDefault="00B76F9A" w:rsidP="00B76F9A">
      <w:pPr>
        <w:pStyle w:val="1"/>
      </w:pPr>
    </w:p>
    <w:p w14:paraId="700F5D9C" w14:textId="77777777" w:rsidR="00B76F9A" w:rsidRDefault="00B76F9A" w:rsidP="00B76F9A">
      <w:pPr>
        <w:pStyle w:val="1"/>
      </w:pPr>
    </w:p>
    <w:p w14:paraId="188714D2" w14:textId="77777777" w:rsidR="00B76F9A" w:rsidRDefault="00B76F9A" w:rsidP="00B76F9A">
      <w:pPr>
        <w:pStyle w:val="1"/>
      </w:pPr>
    </w:p>
    <w:p w14:paraId="11368C8A" w14:textId="77777777" w:rsidR="00B76F9A" w:rsidRDefault="00B76F9A" w:rsidP="00B76F9A">
      <w:pPr>
        <w:pStyle w:val="1"/>
      </w:pPr>
    </w:p>
    <w:p w14:paraId="74BA5236" w14:textId="77777777" w:rsidR="00B76F9A" w:rsidRDefault="00B76F9A" w:rsidP="00B76F9A">
      <w:pPr>
        <w:pStyle w:val="1"/>
      </w:pPr>
    </w:p>
    <w:p w14:paraId="2AF0D7C8" w14:textId="77777777" w:rsidR="00B76F9A" w:rsidRDefault="00B76F9A" w:rsidP="00B76F9A">
      <w:pPr>
        <w:pStyle w:val="1"/>
      </w:pPr>
    </w:p>
    <w:p w14:paraId="7492D85D" w14:textId="77777777" w:rsidR="00B76F9A" w:rsidRDefault="00B76F9A" w:rsidP="00B76F9A">
      <w:pPr>
        <w:rPr>
          <w:rFonts w:ascii="Times New Roman Полужирный" w:eastAsia="Segoe UI" w:hAnsi="Times New Roman Полужирный" w:cs="Times New Roman"/>
          <w:b/>
          <w:bCs/>
          <w:caps/>
          <w:kern w:val="32"/>
          <w:sz w:val="24"/>
          <w:szCs w:val="24"/>
          <w:lang w:val="x-none" w:eastAsia="x-none"/>
        </w:rPr>
      </w:pPr>
    </w:p>
    <w:p w14:paraId="40835747" w14:textId="6F9F8A54" w:rsidR="00B76F9A" w:rsidRDefault="00B76F9A" w:rsidP="00B76F9A">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68AAC5B" w14:textId="090AED21" w:rsidR="008C0D05" w:rsidRDefault="008C0D05" w:rsidP="00B76F9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BD4F571"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eastAsia="x-none"/>
        </w:rPr>
        <w:lastRenderedPageBreak/>
        <w:t>СОДЕРЖАНИЕ ПРОГРАММЫ</w:t>
      </w:r>
    </w:p>
    <w:p w14:paraId="03D8A688" w14:textId="77777777" w:rsidR="008C0D05" w:rsidRPr="008C0D05" w:rsidRDefault="008C0D05" w:rsidP="008C0D05">
      <w:pPr>
        <w:tabs>
          <w:tab w:val="right" w:leader="dot" w:pos="9639"/>
        </w:tabs>
        <w:spacing w:before="120" w:line="276" w:lineRule="auto"/>
        <w:rPr>
          <w:rFonts w:eastAsiaTheme="minorEastAsia"/>
          <w:noProof/>
          <w:lang w:eastAsia="ru-RU"/>
        </w:rPr>
      </w:pPr>
      <w:r w:rsidRPr="008C0D05">
        <w:rPr>
          <w:rFonts w:ascii="Times New Roman" w:hAnsi="Times New Roman" w:cs="Times New Roman"/>
          <w:noProof/>
        </w:rPr>
        <w:fldChar w:fldCharType="begin"/>
      </w:r>
      <w:r w:rsidRPr="008C0D05">
        <w:rPr>
          <w:rFonts w:ascii="Times New Roman" w:hAnsi="Times New Roman" w:cs="Times New Roman"/>
          <w:noProof/>
        </w:rPr>
        <w:instrText xml:space="preserve"> TOC \h \z \t "Раздел 1;1;Раздел 1.1;2" </w:instrText>
      </w:r>
      <w:r w:rsidRPr="008C0D05">
        <w:rPr>
          <w:rFonts w:ascii="Times New Roman" w:hAnsi="Times New Roman" w:cs="Times New Roman"/>
          <w:noProof/>
        </w:rPr>
        <w:fldChar w:fldCharType="separate"/>
      </w:r>
      <w:hyperlink w:anchor="_Toc156294875" w:history="1"/>
    </w:p>
    <w:p w14:paraId="29795589" w14:textId="77777777" w:rsidR="008C0D05" w:rsidRPr="008C0D05" w:rsidRDefault="007705D3" w:rsidP="008C0D05">
      <w:pPr>
        <w:tabs>
          <w:tab w:val="right" w:leader="dot" w:pos="9639"/>
        </w:tabs>
        <w:spacing w:before="120" w:line="276" w:lineRule="auto"/>
        <w:rPr>
          <w:rFonts w:eastAsiaTheme="minorEastAsia"/>
          <w:noProof/>
          <w:lang w:eastAsia="ru-RU"/>
        </w:rPr>
      </w:pPr>
      <w:hyperlink w:anchor="_Toc156294876" w:history="1">
        <w:r w:rsidR="008C0D05" w:rsidRPr="008C0D05">
          <w:rPr>
            <w:rFonts w:ascii="Times New Roman" w:hAnsi="Times New Roman" w:cs="Times New Roman"/>
            <w:noProof/>
          </w:rPr>
          <w:t>1. ОБЩАЯ ХАРАКТЕРИСТИКА</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_Toc156294876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4</w:t>
        </w:r>
        <w:r w:rsidR="008C0D05" w:rsidRPr="008C0D05">
          <w:rPr>
            <w:rFonts w:ascii="Times New Roman" w:hAnsi="Times New Roman" w:cs="Times New Roman"/>
            <w:noProof/>
            <w:webHidden/>
          </w:rPr>
          <w:fldChar w:fldCharType="end"/>
        </w:r>
      </w:hyperlink>
    </w:p>
    <w:p w14:paraId="2ED344D0"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77" w:history="1">
        <w:r w:rsidR="008C0D05" w:rsidRPr="008C0D05">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_Toc156294877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7A039C8D"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78" w:history="1">
        <w:r w:rsidR="008C0D05" w:rsidRPr="008C0D05">
          <w:rPr>
            <w:rFonts w:ascii="Times New Roman" w:eastAsia="Times New Roman" w:hAnsi="Times New Roman" w:cs="Times New Roman"/>
            <w:noProof/>
            <w:sz w:val="24"/>
            <w:szCs w:val="24"/>
            <w:lang w:eastAsia="ru-RU"/>
          </w:rPr>
          <w:t>1.2. Планируемые результаты освоения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_Toc156294878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7799C7E1" w14:textId="77777777" w:rsidR="008C0D05" w:rsidRPr="008C0D05" w:rsidRDefault="007705D3" w:rsidP="008C0D05">
      <w:pPr>
        <w:tabs>
          <w:tab w:val="right" w:leader="dot" w:pos="9639"/>
        </w:tabs>
        <w:spacing w:before="120" w:line="276" w:lineRule="auto"/>
        <w:rPr>
          <w:rFonts w:eastAsiaTheme="minorEastAsia"/>
          <w:noProof/>
          <w:lang w:eastAsia="ru-RU"/>
        </w:rPr>
      </w:pPr>
      <w:hyperlink w:anchor="_Toc156294879" w:history="1">
        <w:r w:rsidR="008C0D05" w:rsidRPr="008C0D05">
          <w:rPr>
            <w:rFonts w:ascii="Times New Roman" w:hAnsi="Times New Roman" w:cs="Times New Roman"/>
            <w:noProof/>
          </w:rPr>
          <w:t>2. СТРУКТУРА И СОДЕРЖАНИЕ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_Toc156294879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4</w:t>
        </w:r>
        <w:r w:rsidR="008C0D05" w:rsidRPr="008C0D05">
          <w:rPr>
            <w:rFonts w:ascii="Times New Roman" w:hAnsi="Times New Roman" w:cs="Times New Roman"/>
            <w:noProof/>
            <w:webHidden/>
          </w:rPr>
          <w:fldChar w:fldCharType="end"/>
        </w:r>
      </w:hyperlink>
    </w:p>
    <w:p w14:paraId="6195E9EA"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80" w:history="1">
        <w:r w:rsidR="008C0D05" w:rsidRPr="008C0D05">
          <w:rPr>
            <w:rFonts w:ascii="Times New Roman" w:eastAsia="Times New Roman" w:hAnsi="Times New Roman" w:cs="Times New Roman"/>
            <w:noProof/>
            <w:sz w:val="24"/>
            <w:szCs w:val="24"/>
            <w:lang w:eastAsia="ru-RU"/>
          </w:rPr>
          <w:t>2.1. Трудоемкость освоения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_Toc156294880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4</w:t>
        </w:r>
        <w:r w:rsidR="008C0D05" w:rsidRPr="008C0D05">
          <w:rPr>
            <w:rFonts w:ascii="Times New Roman" w:eastAsia="Times New Roman" w:hAnsi="Times New Roman" w:cs="Times New Roman"/>
            <w:noProof/>
            <w:webHidden/>
            <w:sz w:val="24"/>
            <w:szCs w:val="24"/>
            <w:lang w:eastAsia="ru-RU"/>
          </w:rPr>
          <w:fldChar w:fldCharType="end"/>
        </w:r>
      </w:hyperlink>
    </w:p>
    <w:p w14:paraId="4F3B947E"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81" w:history="1">
        <w:r w:rsidR="008C0D05" w:rsidRPr="008C0D05">
          <w:rPr>
            <w:rFonts w:ascii="Times New Roman" w:eastAsia="Times New Roman" w:hAnsi="Times New Roman" w:cs="Times New Roman"/>
            <w:noProof/>
            <w:sz w:val="24"/>
            <w:szCs w:val="24"/>
            <w:lang w:eastAsia="ru-RU"/>
          </w:rPr>
          <w:t>2.2. Примерное содержание дисциплины</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_Toc156294881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5</w:t>
        </w:r>
        <w:r w:rsidR="008C0D05" w:rsidRPr="008C0D05">
          <w:rPr>
            <w:rFonts w:ascii="Times New Roman" w:eastAsia="Times New Roman" w:hAnsi="Times New Roman" w:cs="Times New Roman"/>
            <w:noProof/>
            <w:webHidden/>
            <w:sz w:val="24"/>
            <w:szCs w:val="24"/>
            <w:lang w:eastAsia="ru-RU"/>
          </w:rPr>
          <w:fldChar w:fldCharType="end"/>
        </w:r>
      </w:hyperlink>
    </w:p>
    <w:p w14:paraId="3BBC817C" w14:textId="77777777" w:rsidR="008C0D05" w:rsidRPr="008C0D05" w:rsidRDefault="007705D3" w:rsidP="008C0D05">
      <w:pPr>
        <w:tabs>
          <w:tab w:val="right" w:leader="dot" w:pos="9639"/>
        </w:tabs>
        <w:spacing w:before="120" w:line="276" w:lineRule="auto"/>
        <w:rPr>
          <w:rFonts w:eastAsiaTheme="minorEastAsia"/>
          <w:noProof/>
          <w:lang w:eastAsia="ru-RU"/>
        </w:rPr>
      </w:pPr>
      <w:hyperlink w:anchor="_Toc156294884" w:history="1">
        <w:r w:rsidR="008C0D05" w:rsidRPr="008C0D05">
          <w:rPr>
            <w:rFonts w:ascii="Times New Roman" w:hAnsi="Times New Roman" w:cs="Times New Roman"/>
            <w:noProof/>
          </w:rPr>
          <w:t>3. УСЛОВИЯ РЕАЛИЗАЦИИ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_Toc156294884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6</w:t>
        </w:r>
        <w:r w:rsidR="008C0D05" w:rsidRPr="008C0D05">
          <w:rPr>
            <w:rFonts w:ascii="Times New Roman" w:hAnsi="Times New Roman" w:cs="Times New Roman"/>
            <w:noProof/>
            <w:webHidden/>
          </w:rPr>
          <w:fldChar w:fldCharType="end"/>
        </w:r>
      </w:hyperlink>
    </w:p>
    <w:p w14:paraId="49C05879"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85" w:history="1">
        <w:r w:rsidR="008C0D05" w:rsidRPr="008C0D05">
          <w:rPr>
            <w:rFonts w:ascii="Times New Roman" w:eastAsia="Times New Roman" w:hAnsi="Times New Roman" w:cs="Times New Roman"/>
            <w:noProof/>
            <w:sz w:val="24"/>
            <w:szCs w:val="24"/>
            <w:lang w:eastAsia="ru-RU"/>
          </w:rPr>
          <w:t>3.1. Материально-техническое обеспечение</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_Toc156294885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6</w:t>
        </w:r>
        <w:r w:rsidR="008C0D05" w:rsidRPr="008C0D05">
          <w:rPr>
            <w:rFonts w:ascii="Times New Roman" w:eastAsia="Times New Roman" w:hAnsi="Times New Roman" w:cs="Times New Roman"/>
            <w:noProof/>
            <w:webHidden/>
            <w:sz w:val="24"/>
            <w:szCs w:val="24"/>
            <w:lang w:eastAsia="ru-RU"/>
          </w:rPr>
          <w:fldChar w:fldCharType="end"/>
        </w:r>
      </w:hyperlink>
    </w:p>
    <w:p w14:paraId="730EFF68" w14:textId="77777777" w:rsidR="008C0D05" w:rsidRPr="008C0D05" w:rsidRDefault="007705D3" w:rsidP="008C0D05">
      <w:pPr>
        <w:tabs>
          <w:tab w:val="right" w:leader="dot" w:pos="9639"/>
        </w:tabs>
        <w:spacing w:before="120"/>
        <w:ind w:left="240"/>
        <w:rPr>
          <w:rFonts w:eastAsiaTheme="minorEastAsia"/>
          <w:noProof/>
          <w:lang w:eastAsia="ru-RU"/>
        </w:rPr>
      </w:pPr>
      <w:hyperlink w:anchor="_Toc156294886" w:history="1">
        <w:r w:rsidR="008C0D05" w:rsidRPr="008C0D05">
          <w:rPr>
            <w:rFonts w:ascii="Times New Roman" w:eastAsia="Times New Roman" w:hAnsi="Times New Roman" w:cs="Times New Roman"/>
            <w:noProof/>
            <w:sz w:val="24"/>
            <w:szCs w:val="24"/>
            <w:lang w:eastAsia="ru-RU"/>
          </w:rPr>
          <w:t>3.2. Учебно-методическое обеспечение</w:t>
        </w:r>
        <w:r w:rsidR="008C0D05" w:rsidRPr="008C0D05">
          <w:rPr>
            <w:rFonts w:ascii="Times New Roman" w:eastAsia="Times New Roman" w:hAnsi="Times New Roman" w:cs="Times New Roman"/>
            <w:noProof/>
            <w:webHidden/>
            <w:sz w:val="24"/>
            <w:szCs w:val="24"/>
            <w:lang w:eastAsia="ru-RU"/>
          </w:rPr>
          <w:tab/>
        </w:r>
        <w:r w:rsidR="008C0D05" w:rsidRPr="008C0D05">
          <w:rPr>
            <w:rFonts w:ascii="Times New Roman" w:eastAsia="Times New Roman" w:hAnsi="Times New Roman" w:cs="Times New Roman"/>
            <w:noProof/>
            <w:webHidden/>
            <w:sz w:val="24"/>
            <w:szCs w:val="24"/>
            <w:lang w:eastAsia="ru-RU"/>
          </w:rPr>
          <w:fldChar w:fldCharType="begin"/>
        </w:r>
        <w:r w:rsidR="008C0D05" w:rsidRPr="008C0D05">
          <w:rPr>
            <w:rFonts w:ascii="Times New Roman" w:eastAsia="Times New Roman" w:hAnsi="Times New Roman" w:cs="Times New Roman"/>
            <w:noProof/>
            <w:webHidden/>
            <w:sz w:val="24"/>
            <w:szCs w:val="24"/>
            <w:lang w:eastAsia="ru-RU"/>
          </w:rPr>
          <w:instrText xml:space="preserve"> PAGEREF _Toc156294886 \h </w:instrText>
        </w:r>
        <w:r w:rsidR="008C0D05" w:rsidRPr="008C0D05">
          <w:rPr>
            <w:rFonts w:ascii="Times New Roman" w:eastAsia="Times New Roman" w:hAnsi="Times New Roman" w:cs="Times New Roman"/>
            <w:noProof/>
            <w:webHidden/>
            <w:sz w:val="24"/>
            <w:szCs w:val="24"/>
            <w:lang w:eastAsia="ru-RU"/>
          </w:rPr>
        </w:r>
        <w:r w:rsidR="008C0D05" w:rsidRPr="008C0D05">
          <w:rPr>
            <w:rFonts w:ascii="Times New Roman" w:eastAsia="Times New Roman" w:hAnsi="Times New Roman" w:cs="Times New Roman"/>
            <w:noProof/>
            <w:webHidden/>
            <w:sz w:val="24"/>
            <w:szCs w:val="24"/>
            <w:lang w:eastAsia="ru-RU"/>
          </w:rPr>
          <w:fldChar w:fldCharType="separate"/>
        </w:r>
        <w:r w:rsidR="008C0D05" w:rsidRPr="008C0D05">
          <w:rPr>
            <w:rFonts w:ascii="Times New Roman" w:eastAsia="Times New Roman" w:hAnsi="Times New Roman" w:cs="Times New Roman"/>
            <w:noProof/>
            <w:webHidden/>
            <w:sz w:val="24"/>
            <w:szCs w:val="24"/>
            <w:lang w:eastAsia="ru-RU"/>
          </w:rPr>
          <w:t>6</w:t>
        </w:r>
        <w:r w:rsidR="008C0D05" w:rsidRPr="008C0D05">
          <w:rPr>
            <w:rFonts w:ascii="Times New Roman" w:eastAsia="Times New Roman" w:hAnsi="Times New Roman" w:cs="Times New Roman"/>
            <w:noProof/>
            <w:webHidden/>
            <w:sz w:val="24"/>
            <w:szCs w:val="24"/>
            <w:lang w:eastAsia="ru-RU"/>
          </w:rPr>
          <w:fldChar w:fldCharType="end"/>
        </w:r>
      </w:hyperlink>
    </w:p>
    <w:p w14:paraId="216936BD" w14:textId="77777777" w:rsidR="008C0D05" w:rsidRPr="008C0D05" w:rsidRDefault="007705D3" w:rsidP="008C0D05">
      <w:pPr>
        <w:tabs>
          <w:tab w:val="right" w:leader="dot" w:pos="9639"/>
        </w:tabs>
        <w:spacing w:before="120" w:line="276" w:lineRule="auto"/>
        <w:rPr>
          <w:rFonts w:eastAsiaTheme="minorEastAsia"/>
          <w:noProof/>
          <w:lang w:eastAsia="ru-RU"/>
        </w:rPr>
      </w:pPr>
      <w:hyperlink w:anchor="_Toc156294887" w:history="1">
        <w:r w:rsidR="008C0D05" w:rsidRPr="008C0D05">
          <w:rPr>
            <w:rFonts w:ascii="Times New Roman" w:hAnsi="Times New Roman" w:cs="Times New Roman"/>
            <w:noProof/>
          </w:rPr>
          <w:t>4. КОНТРОЛЬ И ОЦЕНКА РЕЗУЛЬТАТОВ ОСВОЕНИЯ ДИСЦИПЛИНЫ</w:t>
        </w:r>
        <w:r w:rsidR="008C0D05" w:rsidRPr="008C0D05">
          <w:rPr>
            <w:rFonts w:ascii="Times New Roman" w:hAnsi="Times New Roman" w:cs="Times New Roman"/>
            <w:noProof/>
            <w:webHidden/>
          </w:rPr>
          <w:tab/>
        </w:r>
        <w:r w:rsidR="008C0D05" w:rsidRPr="008C0D05">
          <w:rPr>
            <w:rFonts w:ascii="Times New Roman" w:hAnsi="Times New Roman" w:cs="Times New Roman"/>
            <w:noProof/>
            <w:webHidden/>
          </w:rPr>
          <w:fldChar w:fldCharType="begin"/>
        </w:r>
        <w:r w:rsidR="008C0D05" w:rsidRPr="008C0D05">
          <w:rPr>
            <w:rFonts w:ascii="Times New Roman" w:hAnsi="Times New Roman" w:cs="Times New Roman"/>
            <w:noProof/>
            <w:webHidden/>
          </w:rPr>
          <w:instrText xml:space="preserve"> PAGEREF _Toc156294887 \h </w:instrText>
        </w:r>
        <w:r w:rsidR="008C0D05" w:rsidRPr="008C0D05">
          <w:rPr>
            <w:rFonts w:ascii="Times New Roman" w:hAnsi="Times New Roman" w:cs="Times New Roman"/>
            <w:noProof/>
            <w:webHidden/>
          </w:rPr>
        </w:r>
        <w:r w:rsidR="008C0D05" w:rsidRPr="008C0D05">
          <w:rPr>
            <w:rFonts w:ascii="Times New Roman" w:hAnsi="Times New Roman" w:cs="Times New Roman"/>
            <w:noProof/>
            <w:webHidden/>
          </w:rPr>
          <w:fldChar w:fldCharType="separate"/>
        </w:r>
        <w:r w:rsidR="008C0D05" w:rsidRPr="008C0D05">
          <w:rPr>
            <w:rFonts w:ascii="Times New Roman" w:hAnsi="Times New Roman" w:cs="Times New Roman"/>
            <w:noProof/>
            <w:webHidden/>
          </w:rPr>
          <w:t>6</w:t>
        </w:r>
        <w:r w:rsidR="008C0D05" w:rsidRPr="008C0D05">
          <w:rPr>
            <w:rFonts w:ascii="Times New Roman" w:hAnsi="Times New Roman" w:cs="Times New Roman"/>
            <w:noProof/>
            <w:webHidden/>
          </w:rPr>
          <w:fldChar w:fldCharType="end"/>
        </w:r>
      </w:hyperlink>
    </w:p>
    <w:p w14:paraId="5C65B12C" w14:textId="77777777" w:rsidR="008C0D05" w:rsidRPr="008C0D05" w:rsidRDefault="008C0D05" w:rsidP="008C0D05">
      <w:pPr>
        <w:keepNext/>
        <w:spacing w:after="120"/>
        <w:outlineLvl w:val="0"/>
        <w:rPr>
          <w:rFonts w:ascii="Times New Roman" w:eastAsia="Segoe UI" w:hAnsi="Times New Roman" w:cs="Times New Roman"/>
          <w:caps/>
          <w:kern w:val="32"/>
          <w:sz w:val="24"/>
          <w:szCs w:val="24"/>
          <w:lang w:eastAsia="x-none"/>
        </w:rPr>
      </w:pPr>
      <w:r w:rsidRPr="008C0D05">
        <w:rPr>
          <w:rFonts w:ascii="Times New Roman" w:eastAsia="Segoe UI" w:hAnsi="Times New Roman" w:cs="Times New Roman"/>
          <w:caps/>
          <w:kern w:val="32"/>
          <w:sz w:val="24"/>
          <w:szCs w:val="24"/>
          <w:lang w:eastAsia="x-none"/>
        </w:rPr>
        <w:fldChar w:fldCharType="end"/>
      </w:r>
    </w:p>
    <w:p w14:paraId="444ACDE2" w14:textId="77777777" w:rsidR="008C0D05" w:rsidRPr="008C0D05" w:rsidRDefault="008C0D05" w:rsidP="008C0D05">
      <w:pPr>
        <w:keepNext/>
        <w:spacing w:after="120"/>
        <w:outlineLvl w:val="0"/>
        <w:rPr>
          <w:rFonts w:ascii="Times New Roman" w:eastAsia="Segoe UI" w:hAnsi="Times New Roman" w:cs="Times New Roman"/>
          <w:b/>
          <w:bCs/>
          <w:caps/>
          <w:kern w:val="32"/>
          <w:sz w:val="24"/>
          <w:szCs w:val="24"/>
          <w:lang w:eastAsia="x-none"/>
        </w:rPr>
        <w:sectPr w:rsidR="008C0D05" w:rsidRPr="008C0D05" w:rsidSect="00502F97">
          <w:headerReference w:type="even" r:id="rId23"/>
          <w:headerReference w:type="default" r:id="rId24"/>
          <w:pgSz w:w="11906" w:h="16838"/>
          <w:pgMar w:top="1134" w:right="567" w:bottom="1134" w:left="1701" w:header="709" w:footer="709" w:gutter="0"/>
          <w:cols w:space="708"/>
          <w:docGrid w:linePitch="360"/>
        </w:sectPr>
      </w:pPr>
    </w:p>
    <w:p w14:paraId="04C93C55" w14:textId="77777777" w:rsidR="008C0D05" w:rsidRPr="008C0D05" w:rsidRDefault="008C0D05" w:rsidP="0040608F">
      <w:pPr>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C0D0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C0D05">
        <w:rPr>
          <w:rFonts w:eastAsia="Segoe UI" w:cs="Times New Roman"/>
          <w:b/>
          <w:bCs/>
          <w:caps/>
          <w:kern w:val="32"/>
          <w:sz w:val="24"/>
          <w:szCs w:val="24"/>
          <w:lang w:eastAsia="x-none"/>
        </w:rPr>
        <w:t xml:space="preserve"> </w:t>
      </w:r>
      <w:r w:rsidRPr="008C0D0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71C4B91" w14:textId="21850953" w:rsidR="008C0D05" w:rsidRPr="008C0D05" w:rsidRDefault="008C0D05" w:rsidP="008C0D05">
      <w:pPr>
        <w:widowControl w:val="0"/>
        <w:jc w:val="center"/>
        <w:rPr>
          <w:rFonts w:ascii="Times New Roman" w:eastAsia="Segoe UI" w:hAnsi="Times New Roman" w:cs="Times New Roman"/>
          <w:sz w:val="24"/>
          <w:szCs w:val="24"/>
          <w:lang w:eastAsia="nl-NL"/>
        </w:rPr>
      </w:pPr>
      <w:r w:rsidRPr="008C0D05">
        <w:rPr>
          <w:rFonts w:ascii="Times New Roman" w:eastAsia="Segoe UI" w:hAnsi="Times New Roman" w:cs="Times New Roman"/>
          <w:sz w:val="24"/>
          <w:szCs w:val="24"/>
          <w:lang w:eastAsia="nl-NL"/>
        </w:rPr>
        <w:t>«Процессы и аппараты»</w:t>
      </w:r>
    </w:p>
    <w:p w14:paraId="538BC67A" w14:textId="77777777" w:rsidR="008C0D05" w:rsidRPr="008C0D05" w:rsidRDefault="008C0D05" w:rsidP="008C0D05">
      <w:pPr>
        <w:widowControl w:val="0"/>
        <w:rPr>
          <w:rFonts w:ascii="Times New Roman" w:eastAsia="Times New Roman" w:hAnsi="Times New Roman" w:cs="Times New Roman"/>
          <w:sz w:val="24"/>
          <w:szCs w:val="24"/>
          <w:lang w:eastAsia="nl-NL"/>
        </w:rPr>
      </w:pPr>
    </w:p>
    <w:p w14:paraId="344A1721"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9661A8B" w14:textId="07C369E8" w:rsidR="008C0D05" w:rsidRPr="008C0D05" w:rsidRDefault="008C0D05" w:rsidP="008C0D05">
      <w:pPr>
        <w:suppressAutoHyphens/>
        <w:spacing w:line="276" w:lineRule="auto"/>
        <w:ind w:firstLine="709"/>
        <w:jc w:val="both"/>
        <w:rPr>
          <w:rFonts w:ascii="Times New Roman" w:eastAsia="Times New Roman" w:hAnsi="Times New Roman" w:cs="Times New Roman"/>
          <w:sz w:val="24"/>
          <w:szCs w:val="24"/>
          <w:lang w:eastAsia="ru-RU"/>
        </w:rPr>
      </w:pPr>
      <w:r w:rsidRPr="008C0D05">
        <w:rPr>
          <w:rFonts w:ascii="Times New Roman" w:eastAsia="Times New Roman" w:hAnsi="Times New Roman" w:cs="Times New Roman"/>
          <w:sz w:val="24"/>
          <w:szCs w:val="24"/>
          <w:lang w:eastAsia="ru-RU"/>
        </w:rPr>
        <w:t xml:space="preserve">Цель дисциплины </w:t>
      </w:r>
      <w:r w:rsidRPr="008C0D05">
        <w:rPr>
          <w:rFonts w:ascii="Times New Roman" w:hAnsi="Times New Roman"/>
        </w:rPr>
        <w:t xml:space="preserve">«Процессы и аппараты»: </w:t>
      </w:r>
      <w:r w:rsidRPr="008C0D05">
        <w:rPr>
          <w:rFonts w:ascii="Times New Roman" w:eastAsia="Times New Roman" w:hAnsi="Times New Roman" w:cs="Times New Roman"/>
          <w:sz w:val="24"/>
          <w:szCs w:val="24"/>
          <w:lang w:eastAsia="ru-RU"/>
        </w:rPr>
        <w:t>ознакомить обучающихся с наиболее распространённым оборудованием и процессами в химических технологиях.</w:t>
      </w:r>
    </w:p>
    <w:p w14:paraId="7D14F9E5" w14:textId="37DF533F" w:rsidR="008C0D05" w:rsidRPr="008C0D05" w:rsidRDefault="008C0D05" w:rsidP="008C0D05">
      <w:pPr>
        <w:suppressAutoHyphens/>
        <w:spacing w:line="276" w:lineRule="auto"/>
        <w:ind w:firstLine="709"/>
        <w:jc w:val="both"/>
        <w:rPr>
          <w:rFonts w:ascii="Times New Roman" w:hAnsi="Times New Roman" w:cs="Times New Roman"/>
          <w:iCs/>
          <w:sz w:val="24"/>
          <w:szCs w:val="24"/>
        </w:rPr>
      </w:pPr>
      <w:r w:rsidRPr="008C0D05">
        <w:rPr>
          <w:rFonts w:ascii="Times New Roman" w:hAnsi="Times New Roman" w:cs="Times New Roman"/>
          <w:sz w:val="24"/>
          <w:szCs w:val="24"/>
        </w:rPr>
        <w:t xml:space="preserve">Дисциплина «Процессы и аппараты» включена в </w:t>
      </w:r>
      <w:r w:rsidRPr="008C0D05">
        <w:rPr>
          <w:rFonts w:ascii="Times New Roman" w:hAnsi="Times New Roman" w:cs="Times New Roman"/>
          <w:iCs/>
          <w:sz w:val="24"/>
          <w:szCs w:val="24"/>
        </w:rPr>
        <w:t>обязательную часть общепрофессионального цикла образовательной программы.</w:t>
      </w:r>
    </w:p>
    <w:p w14:paraId="28C3B743" w14:textId="77777777" w:rsidR="008C0D05" w:rsidRPr="008C0D05" w:rsidRDefault="008C0D05" w:rsidP="008C0D05">
      <w:pPr>
        <w:suppressAutoHyphens/>
        <w:spacing w:line="276" w:lineRule="auto"/>
        <w:ind w:firstLine="709"/>
        <w:jc w:val="both"/>
        <w:rPr>
          <w:rFonts w:ascii="Times New Roman" w:hAnsi="Times New Roman" w:cs="Times New Roman"/>
          <w:sz w:val="24"/>
          <w:szCs w:val="24"/>
        </w:rPr>
      </w:pPr>
    </w:p>
    <w:p w14:paraId="775A3C8F"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1.2. Планируемые результаты освоения дисциплины</w:t>
      </w:r>
    </w:p>
    <w:p w14:paraId="5BD23521" w14:textId="77777777" w:rsidR="008C0D05" w:rsidRPr="008C0D05" w:rsidRDefault="008C0D05" w:rsidP="008C0D05">
      <w:pPr>
        <w:ind w:firstLine="709"/>
        <w:jc w:val="both"/>
        <w:rPr>
          <w:rFonts w:ascii="Times New Roman" w:eastAsia="Times New Roman" w:hAnsi="Times New Roman" w:cs="Times New Roman"/>
          <w:sz w:val="24"/>
          <w:szCs w:val="24"/>
          <w:lang w:eastAsia="ru-RU"/>
        </w:rPr>
      </w:pPr>
      <w:r w:rsidRPr="008C0D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4D2482" w14:textId="7A979283" w:rsidR="008C0D05" w:rsidRPr="008C0D05" w:rsidRDefault="008C0D05" w:rsidP="008C0D05">
      <w:pPr>
        <w:spacing w:after="120"/>
        <w:ind w:firstLine="709"/>
        <w:rPr>
          <w:rFonts w:ascii="Times New Roman" w:hAnsi="Times New Roman" w:cs="Times New Roman"/>
          <w:bCs/>
          <w:sz w:val="24"/>
          <w:szCs w:val="24"/>
        </w:rPr>
      </w:pPr>
      <w:r w:rsidRPr="008C0D05">
        <w:rPr>
          <w:rFonts w:ascii="Times New Roman" w:hAnsi="Times New Roman" w:cs="Times New Roman"/>
          <w:bCs/>
          <w:sz w:val="24"/>
          <w:szCs w:val="24"/>
        </w:rPr>
        <w:t>В результате освоения дисциплины обучающийся долже</w:t>
      </w:r>
      <w:r w:rsidR="00800349">
        <w:rPr>
          <w:rFonts w:ascii="Times New Roman" w:hAnsi="Times New Roman" w:cs="Times New Roman"/>
          <w:bCs/>
          <w:sz w:val="24"/>
          <w:szCs w:val="24"/>
        </w:rPr>
        <w:t>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C0D05" w:rsidRPr="008C0D05" w14:paraId="72D309F5" w14:textId="77777777" w:rsidTr="00CB2FFD">
        <w:tc>
          <w:tcPr>
            <w:tcW w:w="1129" w:type="dxa"/>
            <w:tcBorders>
              <w:top w:val="single" w:sz="4" w:space="0" w:color="auto"/>
              <w:left w:val="single" w:sz="4" w:space="0" w:color="auto"/>
              <w:right w:val="single" w:sz="4" w:space="0" w:color="auto"/>
            </w:tcBorders>
          </w:tcPr>
          <w:p w14:paraId="6C7E49D1" w14:textId="77777777" w:rsidR="008C0D05" w:rsidRPr="008C0D05" w:rsidRDefault="008C0D05" w:rsidP="008C0D05">
            <w:pPr>
              <w:rPr>
                <w:rFonts w:ascii="Times New Roman" w:hAnsi="Times New Roman" w:cs="Times New Roman"/>
                <w:b/>
                <w:sz w:val="24"/>
                <w:szCs w:val="24"/>
                <w:highlight w:val="green"/>
              </w:rPr>
            </w:pPr>
            <w:r w:rsidRPr="008C0D05">
              <w:rPr>
                <w:rFonts w:ascii="Times New Roman" w:hAnsi="Times New Roman" w:cs="Times New Roman"/>
                <w:b/>
                <w:sz w:val="24"/>
                <w:szCs w:val="24"/>
              </w:rPr>
              <w:t>Код ОК,</w:t>
            </w:r>
            <w:r w:rsidRPr="008C0D05">
              <w:rPr>
                <w:rFonts w:ascii="Times New Roman" w:hAnsi="Times New Roman" w:cs="Times New Roman"/>
                <w:b/>
                <w:sz w:val="24"/>
                <w:szCs w:val="24"/>
                <w:highlight w:val="green"/>
              </w:rPr>
              <w:t xml:space="preserve"> </w:t>
            </w:r>
          </w:p>
          <w:p w14:paraId="43E2D8C7" w14:textId="77777777" w:rsidR="008C0D05" w:rsidRPr="008C0D05" w:rsidRDefault="008C0D05" w:rsidP="008C0D05">
            <w:pPr>
              <w:rPr>
                <w:rFonts w:ascii="Times New Roman" w:hAnsi="Times New Roman" w:cs="Times New Roman"/>
                <w:b/>
                <w:iCs/>
                <w:sz w:val="24"/>
                <w:szCs w:val="24"/>
                <w:highlight w:val="green"/>
              </w:rPr>
            </w:pPr>
            <w:r w:rsidRPr="008C0D05">
              <w:rPr>
                <w:rFonts w:ascii="Times New Roman" w:hAnsi="Times New Roman" w:cs="Times New Roman"/>
                <w:b/>
                <w:iCs/>
                <w:sz w:val="24"/>
                <w:szCs w:val="24"/>
              </w:rPr>
              <w:t>ПК</w:t>
            </w:r>
          </w:p>
        </w:tc>
        <w:tc>
          <w:tcPr>
            <w:tcW w:w="2833" w:type="dxa"/>
            <w:tcBorders>
              <w:top w:val="single" w:sz="4" w:space="0" w:color="auto"/>
              <w:left w:val="single" w:sz="4" w:space="0" w:color="auto"/>
              <w:right w:val="single" w:sz="4" w:space="0" w:color="auto"/>
            </w:tcBorders>
          </w:tcPr>
          <w:p w14:paraId="70A31BE3" w14:textId="77777777" w:rsidR="008C0D05" w:rsidRPr="008C0D05" w:rsidRDefault="008C0D05" w:rsidP="008C0D05">
            <w:pPr>
              <w:jc w:val="center"/>
              <w:rPr>
                <w:rFonts w:ascii="Times New Roman" w:hAnsi="Times New Roman" w:cs="Times New Roman"/>
                <w:b/>
                <w:sz w:val="24"/>
                <w:szCs w:val="24"/>
              </w:rPr>
            </w:pPr>
            <w:r w:rsidRPr="008C0D0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1CC40" w14:textId="77777777" w:rsidR="008C0D05" w:rsidRPr="008C0D05" w:rsidRDefault="008C0D05" w:rsidP="008C0D05">
            <w:pPr>
              <w:jc w:val="center"/>
              <w:rPr>
                <w:rFonts w:ascii="Times New Roman" w:hAnsi="Times New Roman" w:cs="Times New Roman"/>
                <w:b/>
                <w:i/>
                <w:sz w:val="24"/>
                <w:szCs w:val="24"/>
              </w:rPr>
            </w:pPr>
            <w:r w:rsidRPr="008C0D0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B58598" w14:textId="77777777" w:rsidR="008C0D05" w:rsidRPr="008C0D05" w:rsidRDefault="008C0D05" w:rsidP="008C0D05">
            <w:pPr>
              <w:jc w:val="center"/>
              <w:rPr>
                <w:rFonts w:ascii="Times New Roman" w:hAnsi="Times New Roman" w:cs="Times New Roman"/>
                <w:b/>
                <w:i/>
                <w:sz w:val="24"/>
                <w:szCs w:val="24"/>
              </w:rPr>
            </w:pPr>
            <w:r w:rsidRPr="008C0D05">
              <w:rPr>
                <w:rFonts w:ascii="Times New Roman" w:hAnsi="Times New Roman" w:cs="Times New Roman"/>
                <w:b/>
                <w:sz w:val="24"/>
                <w:szCs w:val="24"/>
              </w:rPr>
              <w:t xml:space="preserve">Владеть навыками </w:t>
            </w:r>
          </w:p>
        </w:tc>
      </w:tr>
      <w:tr w:rsidR="00800349" w:rsidRPr="008C0D05" w14:paraId="2E6D0477" w14:textId="77777777" w:rsidTr="00316222">
        <w:tc>
          <w:tcPr>
            <w:tcW w:w="1129" w:type="dxa"/>
            <w:tcBorders>
              <w:top w:val="single" w:sz="4" w:space="0" w:color="auto"/>
              <w:left w:val="single" w:sz="4" w:space="0" w:color="auto"/>
              <w:right w:val="single" w:sz="4" w:space="0" w:color="auto"/>
            </w:tcBorders>
          </w:tcPr>
          <w:p w14:paraId="08F50A84" w14:textId="61876FE1" w:rsidR="00800349" w:rsidRPr="008C0D05" w:rsidRDefault="00800349" w:rsidP="00800349">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3DBFD3B"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98E88E4" w14:textId="77777777" w:rsidR="00800349"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265F1A"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71B6533"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1064001"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BA12B5E" w14:textId="07D21E1D" w:rsidR="00800349" w:rsidRPr="008C0D05"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9F768"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EF52574"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DAA905C"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370DC42" w14:textId="77777777" w:rsidR="00800349" w:rsidRPr="009A1B94"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1097E94" w14:textId="2BBEAAB7" w:rsidR="00800349" w:rsidRPr="008C0D05" w:rsidRDefault="00800349" w:rsidP="0080034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449CDE7" w14:textId="4CA8070C"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w:t>
            </w:r>
          </w:p>
        </w:tc>
      </w:tr>
      <w:tr w:rsidR="00800349" w:rsidRPr="008C0D05" w14:paraId="7EA915C1" w14:textId="77777777" w:rsidTr="00CB2FFD">
        <w:tc>
          <w:tcPr>
            <w:tcW w:w="1129" w:type="dxa"/>
            <w:tcBorders>
              <w:left w:val="single" w:sz="4" w:space="0" w:color="auto"/>
              <w:bottom w:val="single" w:sz="4" w:space="0" w:color="auto"/>
              <w:right w:val="single" w:sz="4" w:space="0" w:color="auto"/>
            </w:tcBorders>
          </w:tcPr>
          <w:p w14:paraId="2531F20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81E6098"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определять задачи для поиска информации, планировать процесс поиска, выбирать </w:t>
            </w:r>
            <w:r w:rsidRPr="008C0D05">
              <w:rPr>
                <w:rFonts w:ascii="Times New Roman" w:hAnsi="Times New Roman" w:cs="Times New Roman"/>
                <w:bCs/>
                <w:iCs/>
                <w:sz w:val="24"/>
                <w:szCs w:val="24"/>
              </w:rPr>
              <w:lastRenderedPageBreak/>
              <w:t>необходимые источники информации;</w:t>
            </w:r>
          </w:p>
          <w:p w14:paraId="106C523B"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выделять наиболее значимое в перечне информации;</w:t>
            </w:r>
          </w:p>
          <w:p w14:paraId="269B5EF4"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структурировать получаемую информацию, оформлять результаты поиска;</w:t>
            </w:r>
          </w:p>
          <w:p w14:paraId="31966EF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оценивать практическую значимость результатов поиска;</w:t>
            </w:r>
          </w:p>
          <w:p w14:paraId="732CAA29"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388E753"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1F1B8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F71E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lastRenderedPageBreak/>
              <w:t xml:space="preserve">- номенклатура информационных источников, применяемых в </w:t>
            </w:r>
            <w:r w:rsidRPr="008C0D05">
              <w:rPr>
                <w:rFonts w:ascii="Times New Roman" w:hAnsi="Times New Roman" w:cs="Times New Roman"/>
                <w:bCs/>
                <w:iCs/>
                <w:sz w:val="24"/>
                <w:szCs w:val="24"/>
              </w:rPr>
              <w:lastRenderedPageBreak/>
              <w:t>профессиональной деятельности</w:t>
            </w:r>
          </w:p>
          <w:p w14:paraId="38720B7B"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приемы структурирования информации</w:t>
            </w:r>
          </w:p>
          <w:p w14:paraId="0A2F2FB3"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формат оформления результатов поиска информации</w:t>
            </w:r>
          </w:p>
          <w:p w14:paraId="4F459A7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современные средства и устройства информатизации, </w:t>
            </w:r>
          </w:p>
          <w:p w14:paraId="3C4419DB"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BA0B0BD"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lastRenderedPageBreak/>
              <w:t>-</w:t>
            </w:r>
          </w:p>
        </w:tc>
      </w:tr>
      <w:tr w:rsidR="00800349" w:rsidRPr="008C0D05" w14:paraId="434E6758" w14:textId="77777777" w:rsidTr="00CB2FFD">
        <w:tc>
          <w:tcPr>
            <w:tcW w:w="1129" w:type="dxa"/>
            <w:tcBorders>
              <w:left w:val="single" w:sz="4" w:space="0" w:color="auto"/>
              <w:bottom w:val="single" w:sz="4" w:space="0" w:color="auto"/>
              <w:right w:val="single" w:sz="4" w:space="0" w:color="auto"/>
            </w:tcBorders>
          </w:tcPr>
          <w:p w14:paraId="1FF2ECE0" w14:textId="45DED7DD"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62A56CF" w14:textId="77777777" w:rsidR="00800349" w:rsidRPr="0015605B"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организовывать работу коллектива и команды;</w:t>
            </w:r>
          </w:p>
          <w:p w14:paraId="4575FDB4" w14:textId="31511DDD" w:rsidR="00800349" w:rsidRPr="008C0D05"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378E3" w14:textId="77777777" w:rsidR="00800349" w:rsidRPr="0015605B"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основы деятельности коллектива;</w:t>
            </w:r>
          </w:p>
          <w:p w14:paraId="5A92C24C" w14:textId="0A714887" w:rsidR="00800349" w:rsidRPr="008C0D05" w:rsidRDefault="00800349" w:rsidP="00800349">
            <w:pPr>
              <w:rPr>
                <w:rFonts w:ascii="Times New Roman" w:hAnsi="Times New Roman" w:cs="Times New Roman"/>
                <w:bCs/>
                <w:iCs/>
                <w:sz w:val="24"/>
                <w:szCs w:val="24"/>
              </w:rPr>
            </w:pPr>
            <w:r w:rsidRPr="0015605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34CAA1" w14:textId="36F80F07"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w:t>
            </w:r>
          </w:p>
        </w:tc>
      </w:tr>
      <w:tr w:rsidR="00800349" w:rsidRPr="008C0D05" w14:paraId="2FBC43B6" w14:textId="77777777" w:rsidTr="00CB2FFD">
        <w:tc>
          <w:tcPr>
            <w:tcW w:w="1129" w:type="dxa"/>
            <w:tcBorders>
              <w:left w:val="single" w:sz="4" w:space="0" w:color="auto"/>
              <w:right w:val="single" w:sz="4" w:space="0" w:color="auto"/>
            </w:tcBorders>
          </w:tcPr>
          <w:p w14:paraId="37B477D0"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165333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соблюдать нормы экологической безопасности;</w:t>
            </w:r>
          </w:p>
          <w:p w14:paraId="426A97D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определять направления ресурсосбережения в рамках профессиональной деятельности по профессии;</w:t>
            </w:r>
          </w:p>
          <w:p w14:paraId="0E505BFE"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8C0D05">
              <w:rPr>
                <w:rFonts w:ascii="Times New Roman" w:hAnsi="Times New Roman" w:cs="Times New Roman"/>
                <w:bCs/>
                <w:iCs/>
                <w:sz w:val="24"/>
                <w:szCs w:val="24"/>
              </w:rPr>
              <w:lastRenderedPageBreak/>
              <w:t>бережливого производства;</w:t>
            </w:r>
          </w:p>
          <w:p w14:paraId="3BE5D1E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AB342D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838D4"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1E48E74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основные ресурсы, задействованные в профессиональной деятельности;</w:t>
            </w:r>
          </w:p>
          <w:p w14:paraId="6DDD1C21"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пути обеспечения ресурсосбережения</w:t>
            </w:r>
          </w:p>
          <w:p w14:paraId="568D0490"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принципы бережливого производства;</w:t>
            </w:r>
          </w:p>
          <w:p w14:paraId="7AF4FBC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основные направления изменения </w:t>
            </w:r>
            <w:r w:rsidRPr="008C0D05">
              <w:rPr>
                <w:rFonts w:ascii="Times New Roman" w:hAnsi="Times New Roman" w:cs="Times New Roman"/>
                <w:bCs/>
                <w:iCs/>
                <w:sz w:val="24"/>
                <w:szCs w:val="24"/>
              </w:rPr>
              <w:lastRenderedPageBreak/>
              <w:t>климатических условий региона;</w:t>
            </w:r>
          </w:p>
          <w:p w14:paraId="236BD79D"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B3B5F19"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lastRenderedPageBreak/>
              <w:t>-</w:t>
            </w:r>
          </w:p>
        </w:tc>
      </w:tr>
      <w:tr w:rsidR="00800349" w:rsidRPr="008C0D05" w14:paraId="38762606" w14:textId="77777777" w:rsidTr="00800349">
        <w:tc>
          <w:tcPr>
            <w:tcW w:w="1129" w:type="dxa"/>
            <w:tcBorders>
              <w:left w:val="single" w:sz="4" w:space="0" w:color="auto"/>
              <w:right w:val="single" w:sz="4" w:space="0" w:color="auto"/>
            </w:tcBorders>
          </w:tcPr>
          <w:p w14:paraId="647E59E2"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ОК.09</w:t>
            </w:r>
          </w:p>
        </w:tc>
        <w:tc>
          <w:tcPr>
            <w:tcW w:w="2833" w:type="dxa"/>
            <w:tcBorders>
              <w:top w:val="single" w:sz="4" w:space="0" w:color="auto"/>
              <w:left w:val="single" w:sz="4" w:space="0" w:color="auto"/>
              <w:bottom w:val="single" w:sz="4" w:space="0" w:color="auto"/>
              <w:right w:val="single" w:sz="4" w:space="0" w:color="auto"/>
            </w:tcBorders>
          </w:tcPr>
          <w:p w14:paraId="5E4B18D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0556A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участвовать в диалогах на знакомые общие и профессиональные темы;</w:t>
            </w:r>
          </w:p>
          <w:p w14:paraId="21DA67B7"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2C9948C"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кратко обосновывать и объяснять свои действия (текущие и планируемые);</w:t>
            </w:r>
          </w:p>
          <w:p w14:paraId="1A54B121"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1BF28A"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правила построения простых и сложных предложений на профессиональные темы;</w:t>
            </w:r>
          </w:p>
          <w:p w14:paraId="513470C6"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основные общеупотребительные глаголы (бытовая и профессиональная лексика);</w:t>
            </w:r>
          </w:p>
          <w:p w14:paraId="63D73132"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1874020"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особенности произношения;</w:t>
            </w:r>
          </w:p>
          <w:p w14:paraId="4CB3FA38" w14:textId="77777777" w:rsidR="00800349" w:rsidRPr="008C0D05" w:rsidRDefault="00800349" w:rsidP="00800349">
            <w:pPr>
              <w:rPr>
                <w:rFonts w:ascii="Times New Roman" w:hAnsi="Times New Roman" w:cs="Times New Roman"/>
                <w:bCs/>
                <w:iCs/>
                <w:sz w:val="24"/>
                <w:szCs w:val="24"/>
              </w:rPr>
            </w:pPr>
            <w:r w:rsidRPr="008C0D05">
              <w:rPr>
                <w:rFonts w:ascii="Times New Roman" w:hAnsi="Times New Roman" w:cs="Times New Roman"/>
                <w:bCs/>
                <w:iCs/>
                <w:sz w:val="24"/>
                <w:szCs w:val="24"/>
              </w:rPr>
              <w:t xml:space="preserve">- правила чтения текстов профессиональной направленности. </w:t>
            </w:r>
          </w:p>
        </w:tc>
        <w:tc>
          <w:tcPr>
            <w:tcW w:w="2833" w:type="dxa"/>
            <w:tcBorders>
              <w:top w:val="single" w:sz="4" w:space="0" w:color="auto"/>
              <w:left w:val="single" w:sz="4" w:space="0" w:color="auto"/>
              <w:bottom w:val="single" w:sz="4" w:space="0" w:color="auto"/>
              <w:right w:val="single" w:sz="4" w:space="0" w:color="auto"/>
            </w:tcBorders>
          </w:tcPr>
          <w:p w14:paraId="2F931415" w14:textId="77777777" w:rsidR="00800349" w:rsidRPr="008C0D05" w:rsidRDefault="00800349" w:rsidP="00800349">
            <w:pPr>
              <w:rPr>
                <w:rFonts w:ascii="Times New Roman" w:hAnsi="Times New Roman" w:cs="Times New Roman"/>
                <w:bCs/>
                <w:sz w:val="24"/>
                <w:szCs w:val="24"/>
              </w:rPr>
            </w:pPr>
            <w:r w:rsidRPr="008C0D05">
              <w:rPr>
                <w:rFonts w:ascii="Times New Roman" w:hAnsi="Times New Roman" w:cs="Times New Roman"/>
                <w:bCs/>
                <w:sz w:val="24"/>
                <w:szCs w:val="24"/>
              </w:rPr>
              <w:t>-</w:t>
            </w:r>
          </w:p>
        </w:tc>
      </w:tr>
      <w:tr w:rsidR="00800349" w:rsidRPr="008C0D05" w14:paraId="3F290328" w14:textId="77777777" w:rsidTr="00800349">
        <w:tc>
          <w:tcPr>
            <w:tcW w:w="1129" w:type="dxa"/>
            <w:tcBorders>
              <w:left w:val="single" w:sz="4" w:space="0" w:color="auto"/>
              <w:right w:val="single" w:sz="4" w:space="0" w:color="auto"/>
            </w:tcBorders>
          </w:tcPr>
          <w:p w14:paraId="794ACD79" w14:textId="4C64B377"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bottom w:val="single" w:sz="4" w:space="0" w:color="auto"/>
              <w:right w:val="single" w:sz="4" w:space="0" w:color="auto"/>
            </w:tcBorders>
          </w:tcPr>
          <w:p w14:paraId="542E8321"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45B98894" w14:textId="17696CCC"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845B0E"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79B965B6" w14:textId="4EA6288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87FF00D" w14:textId="649AB190"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800349" w:rsidRPr="008C0D05" w14:paraId="04D570D4" w14:textId="77777777" w:rsidTr="00800349">
        <w:tc>
          <w:tcPr>
            <w:tcW w:w="1129" w:type="dxa"/>
            <w:tcBorders>
              <w:left w:val="single" w:sz="4" w:space="0" w:color="auto"/>
              <w:right w:val="single" w:sz="4" w:space="0" w:color="auto"/>
            </w:tcBorders>
          </w:tcPr>
          <w:p w14:paraId="0CCE8616" w14:textId="68320116"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69FABFE6" w14:textId="66F4B2F8"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0C673" w14:textId="0DAB019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59EA1932" w14:textId="444F72DB"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основных требований, предъявляемых к оборудованию.</w:t>
            </w:r>
          </w:p>
        </w:tc>
      </w:tr>
      <w:tr w:rsidR="00800349" w:rsidRPr="008C0D05" w14:paraId="13EE329E" w14:textId="77777777" w:rsidTr="00800349">
        <w:tc>
          <w:tcPr>
            <w:tcW w:w="1129" w:type="dxa"/>
            <w:tcBorders>
              <w:left w:val="single" w:sz="4" w:space="0" w:color="auto"/>
              <w:right w:val="single" w:sz="4" w:space="0" w:color="auto"/>
            </w:tcBorders>
          </w:tcPr>
          <w:p w14:paraId="570BEF28" w14:textId="53AE5BEB"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7FE2C54B" w14:textId="5CC94FF7"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 xml:space="preserve">осуществлять безопасное обслуживание оборудования и </w:t>
            </w:r>
            <w:r w:rsidRPr="00800349">
              <w:rPr>
                <w:rFonts w:ascii="Times New Roman" w:hAnsi="Times New Roman" w:cs="Times New Roman"/>
                <w:bCs/>
                <w:iCs/>
                <w:sz w:val="24"/>
                <w:szCs w:val="24"/>
              </w:rPr>
              <w:lastRenderedPageBreak/>
              <w:t>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7C070" w14:textId="754B589D"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lastRenderedPageBreak/>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95E5BA2" w14:textId="674CC7EE"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 xml:space="preserve">наблюдения и контроля за работой и состоянием оборудования, </w:t>
            </w:r>
            <w:r w:rsidRPr="00800349">
              <w:rPr>
                <w:rFonts w:ascii="Times New Roman" w:hAnsi="Times New Roman" w:cs="Times New Roman"/>
                <w:bCs/>
                <w:sz w:val="24"/>
                <w:szCs w:val="24"/>
              </w:rPr>
              <w:lastRenderedPageBreak/>
              <w:t>коммуникации и арматуры.</w:t>
            </w:r>
          </w:p>
        </w:tc>
      </w:tr>
      <w:tr w:rsidR="00800349" w:rsidRPr="008C0D05" w14:paraId="0693DCA5" w14:textId="77777777" w:rsidTr="00CB2FFD">
        <w:tc>
          <w:tcPr>
            <w:tcW w:w="1129" w:type="dxa"/>
            <w:tcBorders>
              <w:left w:val="single" w:sz="4" w:space="0" w:color="auto"/>
              <w:bottom w:val="single" w:sz="4" w:space="0" w:color="auto"/>
              <w:right w:val="single" w:sz="4" w:space="0" w:color="auto"/>
            </w:tcBorders>
          </w:tcPr>
          <w:p w14:paraId="1EC64939" w14:textId="26F26CAF" w:rsidR="00800349" w:rsidRPr="008C0D05" w:rsidRDefault="00800349" w:rsidP="00800349">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top w:val="single" w:sz="4" w:space="0" w:color="auto"/>
              <w:left w:val="single" w:sz="4" w:space="0" w:color="auto"/>
              <w:right w:val="single" w:sz="4" w:space="0" w:color="auto"/>
            </w:tcBorders>
          </w:tcPr>
          <w:p w14:paraId="59B13D60" w14:textId="77777777" w:rsidR="00800349" w:rsidRPr="00800349"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37F3C68E" w14:textId="7F8C790B"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50DEE" w14:textId="5CB1B9C3" w:rsidR="00800349" w:rsidRPr="008C0D05" w:rsidRDefault="00800349" w:rsidP="00800349">
            <w:pPr>
              <w:rPr>
                <w:rFonts w:ascii="Times New Roman" w:hAnsi="Times New Roman" w:cs="Times New Roman"/>
                <w:bCs/>
                <w:iCs/>
                <w:sz w:val="24"/>
                <w:szCs w:val="24"/>
              </w:rPr>
            </w:pPr>
            <w:r w:rsidRPr="00800349">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1570798E" w14:textId="77777777" w:rsidR="00800349" w:rsidRPr="00800349"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 xml:space="preserve">подготовки оборудования к безопасному пуску и ремонту; </w:t>
            </w:r>
          </w:p>
          <w:p w14:paraId="28C41CDC" w14:textId="16F3FAA1" w:rsidR="00800349" w:rsidRPr="008C0D05" w:rsidRDefault="00800349" w:rsidP="00800349">
            <w:pPr>
              <w:rPr>
                <w:rFonts w:ascii="Times New Roman" w:hAnsi="Times New Roman" w:cs="Times New Roman"/>
                <w:bCs/>
                <w:sz w:val="24"/>
                <w:szCs w:val="24"/>
              </w:rPr>
            </w:pPr>
            <w:r w:rsidRPr="00800349">
              <w:rPr>
                <w:rFonts w:ascii="Times New Roman" w:hAnsi="Times New Roman" w:cs="Times New Roman"/>
                <w:bCs/>
                <w:sz w:val="24"/>
                <w:szCs w:val="24"/>
              </w:rPr>
              <w:t>выводу на технологический режим</w:t>
            </w:r>
          </w:p>
        </w:tc>
      </w:tr>
    </w:tbl>
    <w:p w14:paraId="7A14888A" w14:textId="77777777" w:rsidR="008C0D05" w:rsidRPr="008C0D05" w:rsidRDefault="008C0D05" w:rsidP="008C0D05">
      <w:pPr>
        <w:ind w:firstLine="709"/>
        <w:rPr>
          <w:rFonts w:ascii="Times New Roman" w:hAnsi="Times New Roman" w:cs="Times New Roman"/>
          <w:bCs/>
          <w:sz w:val="24"/>
          <w:szCs w:val="24"/>
        </w:rPr>
      </w:pPr>
    </w:p>
    <w:p w14:paraId="00C7106C" w14:textId="77777777" w:rsidR="008C0D05" w:rsidRPr="008C0D05" w:rsidRDefault="008C0D05" w:rsidP="008C0D05">
      <w:pPr>
        <w:rPr>
          <w:rFonts w:ascii="Times New Roman" w:eastAsia="Segoe UI" w:hAnsi="Times New Roman" w:cs="Times New Roman"/>
          <w:b/>
          <w:bCs/>
          <w:caps/>
          <w:kern w:val="32"/>
          <w:sz w:val="24"/>
          <w:szCs w:val="24"/>
          <w:lang w:val="x-none" w:eastAsia="x-none"/>
        </w:rPr>
      </w:pPr>
    </w:p>
    <w:p w14:paraId="6FCD9D21"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val="x-none" w:eastAsia="x-none"/>
        </w:rPr>
        <w:t xml:space="preserve">2. Структура и содержание </w:t>
      </w:r>
      <w:r w:rsidRPr="008C0D05">
        <w:rPr>
          <w:rFonts w:ascii="Times New Roman" w:eastAsia="Segoe UI" w:hAnsi="Times New Roman" w:cs="Times New Roman"/>
          <w:b/>
          <w:bCs/>
          <w:caps/>
          <w:kern w:val="32"/>
          <w:sz w:val="24"/>
          <w:szCs w:val="24"/>
          <w:lang w:eastAsia="x-none"/>
        </w:rPr>
        <w:t>ДИСЦИПЛИНЫ</w:t>
      </w:r>
    </w:p>
    <w:p w14:paraId="3E11E709"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0D05" w:rsidRPr="008C0D05" w14:paraId="249909AB" w14:textId="77777777" w:rsidTr="00CB2FFD">
        <w:trPr>
          <w:trHeight w:val="23"/>
        </w:trPr>
        <w:tc>
          <w:tcPr>
            <w:tcW w:w="2460" w:type="pct"/>
            <w:vAlign w:val="center"/>
          </w:tcPr>
          <w:p w14:paraId="4FD926CD" w14:textId="77777777" w:rsidR="008C0D05" w:rsidRPr="008C0D05" w:rsidRDefault="008C0D05" w:rsidP="008C0D05">
            <w:pPr>
              <w:jc w:val="center"/>
              <w:rPr>
                <w:rFonts w:ascii="Times New Roman" w:hAnsi="Times New Roman" w:cs="Times New Roman"/>
                <w:b/>
                <w:sz w:val="24"/>
              </w:rPr>
            </w:pPr>
            <w:r w:rsidRPr="008C0D05">
              <w:rPr>
                <w:rFonts w:ascii="Times New Roman" w:hAnsi="Times New Roman" w:cs="Times New Roman"/>
                <w:b/>
                <w:sz w:val="24"/>
              </w:rPr>
              <w:t>Наименование составных частей дисциплины</w:t>
            </w:r>
          </w:p>
        </w:tc>
        <w:tc>
          <w:tcPr>
            <w:tcW w:w="1195" w:type="pct"/>
            <w:vAlign w:val="center"/>
          </w:tcPr>
          <w:p w14:paraId="58B25AD7" w14:textId="77777777" w:rsidR="008C0D05" w:rsidRPr="008C0D05" w:rsidRDefault="008C0D05" w:rsidP="008C0D05">
            <w:pPr>
              <w:jc w:val="center"/>
              <w:rPr>
                <w:rFonts w:ascii="Times New Roman" w:hAnsi="Times New Roman" w:cs="Times New Roman"/>
                <w:b/>
                <w:iCs/>
                <w:sz w:val="24"/>
              </w:rPr>
            </w:pPr>
            <w:r w:rsidRPr="008C0D05">
              <w:rPr>
                <w:rFonts w:ascii="Times New Roman" w:hAnsi="Times New Roman" w:cs="Times New Roman"/>
                <w:b/>
                <w:iCs/>
                <w:sz w:val="24"/>
              </w:rPr>
              <w:t>Объем в часах</w:t>
            </w:r>
          </w:p>
        </w:tc>
        <w:tc>
          <w:tcPr>
            <w:tcW w:w="1345" w:type="pct"/>
          </w:tcPr>
          <w:p w14:paraId="4D53D82D" w14:textId="77777777" w:rsidR="008C0D05" w:rsidRPr="008C0D05" w:rsidRDefault="008C0D05" w:rsidP="008C0D05">
            <w:pPr>
              <w:jc w:val="center"/>
              <w:rPr>
                <w:rFonts w:ascii="Times New Roman" w:hAnsi="Times New Roman" w:cs="Times New Roman"/>
                <w:b/>
                <w:iCs/>
                <w:sz w:val="24"/>
              </w:rPr>
            </w:pPr>
            <w:r w:rsidRPr="008C0D05">
              <w:rPr>
                <w:rFonts w:ascii="Times New Roman" w:hAnsi="Times New Roman" w:cs="Times New Roman"/>
                <w:b/>
                <w:sz w:val="24"/>
              </w:rPr>
              <w:t xml:space="preserve">В т.ч. в форме </w:t>
            </w:r>
            <w:proofErr w:type="spellStart"/>
            <w:r w:rsidRPr="008C0D05">
              <w:rPr>
                <w:rFonts w:ascii="Times New Roman" w:hAnsi="Times New Roman" w:cs="Times New Roman"/>
                <w:b/>
                <w:sz w:val="24"/>
              </w:rPr>
              <w:t>практ</w:t>
            </w:r>
            <w:proofErr w:type="spellEnd"/>
            <w:r w:rsidRPr="008C0D05">
              <w:rPr>
                <w:rFonts w:ascii="Times New Roman" w:hAnsi="Times New Roman" w:cs="Times New Roman"/>
                <w:b/>
                <w:sz w:val="24"/>
              </w:rPr>
              <w:t>. подготовки</w:t>
            </w:r>
          </w:p>
        </w:tc>
      </w:tr>
      <w:tr w:rsidR="008C0D05" w:rsidRPr="008C0D05" w14:paraId="7424A4C8" w14:textId="77777777" w:rsidTr="00CB2FFD">
        <w:trPr>
          <w:trHeight w:val="23"/>
        </w:trPr>
        <w:tc>
          <w:tcPr>
            <w:tcW w:w="2460" w:type="pct"/>
            <w:vAlign w:val="center"/>
          </w:tcPr>
          <w:p w14:paraId="1E14BE5D"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Учебные занятия</w:t>
            </w:r>
          </w:p>
        </w:tc>
        <w:tc>
          <w:tcPr>
            <w:tcW w:w="1195" w:type="pct"/>
            <w:vAlign w:val="center"/>
          </w:tcPr>
          <w:p w14:paraId="1CD7B613" w14:textId="289D8502" w:rsidR="008C0D05" w:rsidRPr="008C0D05" w:rsidRDefault="006C4639" w:rsidP="008C0D0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A70CAE6" w14:textId="07AE01C7" w:rsidR="008C0D05" w:rsidRPr="008C0D05" w:rsidRDefault="006C4639" w:rsidP="008C0D05">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8C0D05" w:rsidRPr="008C0D05" w14:paraId="2F5AC43E" w14:textId="77777777" w:rsidTr="00CB2FFD">
        <w:trPr>
          <w:trHeight w:val="23"/>
        </w:trPr>
        <w:tc>
          <w:tcPr>
            <w:tcW w:w="2460" w:type="pct"/>
            <w:vAlign w:val="center"/>
          </w:tcPr>
          <w:p w14:paraId="3CD27495"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Самостоятельная работа</w:t>
            </w:r>
          </w:p>
        </w:tc>
        <w:tc>
          <w:tcPr>
            <w:tcW w:w="1195" w:type="pct"/>
            <w:vAlign w:val="center"/>
          </w:tcPr>
          <w:p w14:paraId="70CF4F91" w14:textId="77777777" w:rsidR="008C0D05" w:rsidRPr="008C0D05" w:rsidRDefault="008C0D05" w:rsidP="008C0D05">
            <w:pPr>
              <w:jc w:val="center"/>
              <w:rPr>
                <w:rFonts w:ascii="Times New Roman" w:hAnsi="Times New Roman" w:cs="Times New Roman"/>
                <w:bCs/>
                <w:sz w:val="24"/>
                <w:szCs w:val="24"/>
              </w:rPr>
            </w:pPr>
          </w:p>
        </w:tc>
        <w:tc>
          <w:tcPr>
            <w:tcW w:w="1345" w:type="pct"/>
            <w:vAlign w:val="center"/>
          </w:tcPr>
          <w:p w14:paraId="5C2C6CE7" w14:textId="77777777" w:rsidR="008C0D05" w:rsidRPr="008C0D05" w:rsidRDefault="008C0D05" w:rsidP="008C0D05">
            <w:pPr>
              <w:jc w:val="center"/>
              <w:rPr>
                <w:rFonts w:ascii="Times New Roman" w:hAnsi="Times New Roman" w:cs="Times New Roman"/>
                <w:bCs/>
                <w:sz w:val="24"/>
                <w:szCs w:val="24"/>
              </w:rPr>
            </w:pPr>
          </w:p>
        </w:tc>
      </w:tr>
      <w:tr w:rsidR="008C0D05" w:rsidRPr="008C0D05" w14:paraId="032D3344" w14:textId="77777777" w:rsidTr="00CB2FFD">
        <w:trPr>
          <w:trHeight w:val="23"/>
        </w:trPr>
        <w:tc>
          <w:tcPr>
            <w:tcW w:w="2460" w:type="pct"/>
            <w:vAlign w:val="center"/>
          </w:tcPr>
          <w:p w14:paraId="48274EB2"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 xml:space="preserve">Промежуточная аттестация </w:t>
            </w:r>
          </w:p>
        </w:tc>
        <w:tc>
          <w:tcPr>
            <w:tcW w:w="1195" w:type="pct"/>
            <w:vAlign w:val="center"/>
          </w:tcPr>
          <w:p w14:paraId="2702EA24" w14:textId="77777777" w:rsidR="008C0D05" w:rsidRPr="008C0D05" w:rsidRDefault="008C0D05" w:rsidP="008C0D05">
            <w:pPr>
              <w:jc w:val="center"/>
              <w:rPr>
                <w:rFonts w:ascii="Times New Roman" w:hAnsi="Times New Roman" w:cs="Times New Roman"/>
                <w:bCs/>
                <w:sz w:val="24"/>
                <w:szCs w:val="24"/>
              </w:rPr>
            </w:pPr>
          </w:p>
        </w:tc>
        <w:tc>
          <w:tcPr>
            <w:tcW w:w="1345" w:type="pct"/>
            <w:vAlign w:val="center"/>
          </w:tcPr>
          <w:p w14:paraId="35DD3B00" w14:textId="77777777" w:rsidR="008C0D05" w:rsidRPr="008C0D05" w:rsidRDefault="008C0D05" w:rsidP="008C0D05">
            <w:pPr>
              <w:jc w:val="center"/>
              <w:rPr>
                <w:rFonts w:ascii="Times New Roman" w:hAnsi="Times New Roman" w:cs="Times New Roman"/>
                <w:bCs/>
                <w:sz w:val="24"/>
                <w:szCs w:val="24"/>
              </w:rPr>
            </w:pPr>
          </w:p>
        </w:tc>
      </w:tr>
      <w:tr w:rsidR="008C0D05" w:rsidRPr="008C0D05" w14:paraId="2D7B7541" w14:textId="77777777" w:rsidTr="00CB2FFD">
        <w:trPr>
          <w:trHeight w:val="23"/>
        </w:trPr>
        <w:tc>
          <w:tcPr>
            <w:tcW w:w="2460" w:type="pct"/>
            <w:vAlign w:val="center"/>
          </w:tcPr>
          <w:p w14:paraId="78145705" w14:textId="77777777" w:rsidR="008C0D05" w:rsidRPr="008C0D05" w:rsidRDefault="008C0D05" w:rsidP="008C0D05">
            <w:pPr>
              <w:jc w:val="both"/>
              <w:rPr>
                <w:rFonts w:ascii="Times New Roman" w:hAnsi="Times New Roman" w:cs="Times New Roman"/>
                <w:bCs/>
                <w:sz w:val="24"/>
                <w:szCs w:val="24"/>
              </w:rPr>
            </w:pPr>
            <w:r w:rsidRPr="008C0D05">
              <w:rPr>
                <w:rFonts w:ascii="Times New Roman" w:hAnsi="Times New Roman" w:cs="Times New Roman"/>
                <w:bCs/>
                <w:sz w:val="24"/>
                <w:szCs w:val="24"/>
              </w:rPr>
              <w:t>Всего</w:t>
            </w:r>
          </w:p>
        </w:tc>
        <w:tc>
          <w:tcPr>
            <w:tcW w:w="1195" w:type="pct"/>
            <w:vAlign w:val="center"/>
          </w:tcPr>
          <w:p w14:paraId="3F5B582D" w14:textId="5368E8D0" w:rsidR="008C0D05" w:rsidRPr="008C0D05" w:rsidRDefault="006C4639" w:rsidP="008C0D0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E527C68" w14:textId="4D166008" w:rsidR="008C0D05" w:rsidRPr="008C0D05" w:rsidRDefault="006C4639" w:rsidP="008C0D05">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44DFF6C" w14:textId="77777777" w:rsidR="008C0D05" w:rsidRPr="008C0D05" w:rsidRDefault="008C0D05" w:rsidP="008C0D05">
      <w:pPr>
        <w:rPr>
          <w:rFonts w:ascii="Times New Roman" w:hAnsi="Times New Roman" w:cs="Times New Roman"/>
          <w:iCs/>
          <w:sz w:val="24"/>
          <w:szCs w:val="24"/>
        </w:rPr>
      </w:pPr>
    </w:p>
    <w:p w14:paraId="6F4CD701" w14:textId="77777777" w:rsidR="008C0D05" w:rsidRPr="008C0D05" w:rsidRDefault="008C0D05" w:rsidP="008C0D05">
      <w:pPr>
        <w:rPr>
          <w:rFonts w:ascii="Times New Roman" w:hAnsi="Times New Roman" w:cs="Times New Roman"/>
          <w:iCs/>
          <w:sz w:val="24"/>
          <w:szCs w:val="24"/>
        </w:rPr>
      </w:pPr>
    </w:p>
    <w:p w14:paraId="71E13C78"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C0D05" w:rsidRPr="008C0D05" w14:paraId="6F53C767" w14:textId="77777777" w:rsidTr="00CB2FFD">
        <w:trPr>
          <w:trHeight w:val="903"/>
        </w:trPr>
        <w:tc>
          <w:tcPr>
            <w:tcW w:w="2972" w:type="dxa"/>
            <w:vAlign w:val="center"/>
          </w:tcPr>
          <w:p w14:paraId="68D9B237" w14:textId="77777777" w:rsidR="008C0D05" w:rsidRPr="008C0D05" w:rsidRDefault="008C0D05" w:rsidP="008C0D05">
            <w:pPr>
              <w:spacing w:line="276" w:lineRule="auto"/>
              <w:jc w:val="cente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Наименование разделов и тем</w:t>
            </w:r>
          </w:p>
        </w:tc>
        <w:tc>
          <w:tcPr>
            <w:tcW w:w="6662" w:type="dxa"/>
            <w:vAlign w:val="center"/>
          </w:tcPr>
          <w:p w14:paraId="0296D41B" w14:textId="77777777" w:rsidR="008C0D05" w:rsidRPr="008C0D05" w:rsidRDefault="008C0D05" w:rsidP="008C0D05">
            <w:pPr>
              <w:suppressAutoHyphens/>
              <w:jc w:val="cente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C0D05" w:rsidRPr="008C0D05" w14:paraId="675D9D2D" w14:textId="77777777" w:rsidTr="00CB2FFD">
        <w:tc>
          <w:tcPr>
            <w:tcW w:w="9634" w:type="dxa"/>
            <w:gridSpan w:val="2"/>
          </w:tcPr>
          <w:p w14:paraId="7C15B214"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1. Физико-химические основы химической технологии</w:t>
            </w:r>
          </w:p>
        </w:tc>
      </w:tr>
      <w:tr w:rsidR="008C0D05" w:rsidRPr="008C0D05" w14:paraId="26B25395" w14:textId="77777777" w:rsidTr="00CB2FFD">
        <w:tc>
          <w:tcPr>
            <w:tcW w:w="2972" w:type="dxa"/>
            <w:vMerge w:val="restart"/>
          </w:tcPr>
          <w:p w14:paraId="0D63C78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1.1 Общая характеристика химико-технологических процессов и химико-технологических систем</w:t>
            </w:r>
          </w:p>
        </w:tc>
        <w:tc>
          <w:tcPr>
            <w:tcW w:w="6662" w:type="dxa"/>
          </w:tcPr>
          <w:p w14:paraId="47EB3DE5" w14:textId="77777777" w:rsidR="008C0D05" w:rsidRPr="008C0D05" w:rsidRDefault="008C0D05" w:rsidP="008C0D05">
            <w:pPr>
              <w:rPr>
                <w:rFonts w:ascii="Times New Roman" w:eastAsia="Times New Roman" w:hAnsi="Times New Roman" w:cs="Times New Roman"/>
                <w:b/>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781D3E89" w14:textId="77777777" w:rsidTr="00CB2FFD">
        <w:trPr>
          <w:trHeight w:val="396"/>
        </w:trPr>
        <w:tc>
          <w:tcPr>
            <w:tcW w:w="2972" w:type="dxa"/>
            <w:vMerge/>
          </w:tcPr>
          <w:p w14:paraId="223D495B" w14:textId="77777777" w:rsidR="008C0D05" w:rsidRPr="008C0D05" w:rsidRDefault="008C0D05" w:rsidP="008C0D05">
            <w:pPr>
              <w:rPr>
                <w:rFonts w:ascii="Times New Roman" w:eastAsia="Times New Roman" w:hAnsi="Times New Roman" w:cs="Times New Roman"/>
                <w:b/>
                <w:bCs/>
                <w:lang w:eastAsia="ru-RU"/>
              </w:rPr>
            </w:pPr>
          </w:p>
        </w:tc>
        <w:tc>
          <w:tcPr>
            <w:tcW w:w="6662" w:type="dxa"/>
          </w:tcPr>
          <w:p w14:paraId="2433F3D0" w14:textId="77777777" w:rsidR="008C0D05" w:rsidRPr="008C0D05" w:rsidRDefault="008C0D05" w:rsidP="008C0D05">
            <w:pPr>
              <w:suppressAutoHyphens/>
              <w:jc w:val="both"/>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Классификация и физико-химические основы процессов химической технологии. Химико-технологические системы. Общая характеристика и элементы химико-технологической системы. Основные способы отображения структуры химико-технологических систем. Основные типы связей между элементами химико-технологической системы.</w:t>
            </w:r>
          </w:p>
        </w:tc>
      </w:tr>
      <w:tr w:rsidR="008C0D05" w:rsidRPr="008C0D05" w14:paraId="0667E66B" w14:textId="77777777" w:rsidTr="00CB2FFD">
        <w:trPr>
          <w:trHeight w:val="361"/>
        </w:trPr>
        <w:tc>
          <w:tcPr>
            <w:tcW w:w="2972" w:type="dxa"/>
            <w:vMerge/>
          </w:tcPr>
          <w:p w14:paraId="14F51505" w14:textId="77777777" w:rsidR="008C0D05" w:rsidRPr="008C0D05" w:rsidRDefault="008C0D05" w:rsidP="008C0D05">
            <w:pPr>
              <w:rPr>
                <w:rFonts w:ascii="Times New Roman" w:eastAsia="Times New Roman" w:hAnsi="Times New Roman" w:cs="Times New Roman"/>
                <w:b/>
                <w:bCs/>
                <w:lang w:eastAsia="ru-RU"/>
              </w:rPr>
            </w:pPr>
          </w:p>
        </w:tc>
        <w:tc>
          <w:tcPr>
            <w:tcW w:w="6662" w:type="dxa"/>
            <w:vAlign w:val="bottom"/>
          </w:tcPr>
          <w:p w14:paraId="19340F0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D321BF8" w14:textId="77777777" w:rsidR="008C0D05" w:rsidRPr="008C0D05" w:rsidRDefault="008C0D05" w:rsidP="008C0D05">
            <w:pPr>
              <w:rPr>
                <w:rFonts w:ascii="Times New Roman" w:eastAsia="Times New Roman" w:hAnsi="Times New Roman" w:cs="Times New Roman"/>
                <w:i/>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EEB08F9" w14:textId="77777777" w:rsidTr="00CB2FFD">
        <w:trPr>
          <w:trHeight w:val="361"/>
        </w:trPr>
        <w:tc>
          <w:tcPr>
            <w:tcW w:w="9634" w:type="dxa"/>
            <w:gridSpan w:val="2"/>
          </w:tcPr>
          <w:p w14:paraId="5AFF4AF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2. Гидромеханические процессы</w:t>
            </w:r>
          </w:p>
        </w:tc>
      </w:tr>
      <w:tr w:rsidR="008C0D05" w:rsidRPr="008C0D05" w14:paraId="26508B50" w14:textId="77777777" w:rsidTr="00CB2FFD">
        <w:trPr>
          <w:trHeight w:val="361"/>
        </w:trPr>
        <w:tc>
          <w:tcPr>
            <w:tcW w:w="2972" w:type="dxa"/>
            <w:vMerge w:val="restart"/>
          </w:tcPr>
          <w:p w14:paraId="69C3F0E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2.1 Основы гидравлики</w:t>
            </w:r>
          </w:p>
        </w:tc>
        <w:tc>
          <w:tcPr>
            <w:tcW w:w="6662" w:type="dxa"/>
            <w:tcBorders>
              <w:top w:val="single" w:sz="4" w:space="0" w:color="auto"/>
              <w:left w:val="single" w:sz="4" w:space="0" w:color="auto"/>
              <w:bottom w:val="single" w:sz="4" w:space="0" w:color="auto"/>
              <w:right w:val="single" w:sz="4" w:space="0" w:color="auto"/>
            </w:tcBorders>
            <w:vAlign w:val="bottom"/>
          </w:tcPr>
          <w:p w14:paraId="1CFCB8F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5ED0252A" w14:textId="77777777" w:rsidTr="00CB2FFD">
        <w:trPr>
          <w:trHeight w:val="361"/>
        </w:trPr>
        <w:tc>
          <w:tcPr>
            <w:tcW w:w="2972" w:type="dxa"/>
            <w:vMerge/>
          </w:tcPr>
          <w:p w14:paraId="7AFD3CA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0C9C2C"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Свойства жидкости и основные законы гидравлики. Давление жидкости, основное уравнение гидростатики. Режимы движения вязкой жидкости, критерий Рейнольдса. Эквивалентный диаметр. Движение жидкости по трубопроводам, потери напора по длине и в местных сопротивлениях. Истечение жидкостей через отверстия и водосливы.</w:t>
            </w:r>
          </w:p>
        </w:tc>
      </w:tr>
      <w:tr w:rsidR="008C0D05" w:rsidRPr="008C0D05" w14:paraId="39B1DEFE" w14:textId="77777777" w:rsidTr="00CB2FFD">
        <w:trPr>
          <w:trHeight w:val="361"/>
        </w:trPr>
        <w:tc>
          <w:tcPr>
            <w:tcW w:w="2972" w:type="dxa"/>
            <w:vMerge/>
          </w:tcPr>
          <w:p w14:paraId="722EACA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A247D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03AA5CAC"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157C68C" w14:textId="77777777" w:rsidTr="00CB2FFD">
        <w:trPr>
          <w:trHeight w:val="361"/>
        </w:trPr>
        <w:tc>
          <w:tcPr>
            <w:tcW w:w="2972" w:type="dxa"/>
            <w:vMerge w:val="restart"/>
          </w:tcPr>
          <w:p w14:paraId="77C48C1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1.3 Перемещение жидкостей и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4A3E413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34E8EE8" w14:textId="77777777" w:rsidTr="00CB2FFD">
        <w:trPr>
          <w:trHeight w:val="361"/>
        </w:trPr>
        <w:tc>
          <w:tcPr>
            <w:tcW w:w="2972" w:type="dxa"/>
            <w:vMerge/>
          </w:tcPr>
          <w:p w14:paraId="2F68C93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C3372"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Состав, устройство и материал трубопроводов. Основные типы насосов: центробежные, поршневые и др., их устройство и принцип работы. Сравнение и выбор насосов. Процесс сжатия газа. Типы и основные параметры машин для сжатия и перемещения газов и паров, их устройство, принцип работы. Сравнение и выбор машин для сжатия и перемещения газов.</w:t>
            </w:r>
            <w:r w:rsidRPr="008C0D05">
              <w:rPr>
                <w:rFonts w:ascii="Times New Roman" w:eastAsia="Times New Roman" w:hAnsi="Times New Roman" w:cs="Times New Roman"/>
                <w:lang w:eastAsia="ru-RU"/>
              </w:rPr>
              <w:tab/>
            </w:r>
          </w:p>
        </w:tc>
      </w:tr>
      <w:tr w:rsidR="008C0D05" w:rsidRPr="008C0D05" w14:paraId="0A4BC92B" w14:textId="77777777" w:rsidTr="00CB2FFD">
        <w:trPr>
          <w:trHeight w:val="361"/>
        </w:trPr>
        <w:tc>
          <w:tcPr>
            <w:tcW w:w="2972" w:type="dxa"/>
            <w:vMerge/>
          </w:tcPr>
          <w:p w14:paraId="17CD22BD"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A78F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13BE659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76832B70" w14:textId="77777777" w:rsidTr="00CB2FFD">
        <w:trPr>
          <w:trHeight w:val="361"/>
        </w:trPr>
        <w:tc>
          <w:tcPr>
            <w:tcW w:w="2972" w:type="dxa"/>
            <w:vMerge w:val="restart"/>
          </w:tcPr>
          <w:p w14:paraId="1871276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1.4 Разделение жидких неоднородных систем (ЖНС)</w:t>
            </w:r>
          </w:p>
        </w:tc>
        <w:tc>
          <w:tcPr>
            <w:tcW w:w="6662" w:type="dxa"/>
            <w:tcBorders>
              <w:top w:val="single" w:sz="4" w:space="0" w:color="auto"/>
              <w:left w:val="single" w:sz="4" w:space="0" w:color="auto"/>
              <w:bottom w:val="single" w:sz="4" w:space="0" w:color="auto"/>
              <w:right w:val="single" w:sz="4" w:space="0" w:color="auto"/>
            </w:tcBorders>
            <w:vAlign w:val="bottom"/>
          </w:tcPr>
          <w:p w14:paraId="4801576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4682073A" w14:textId="77777777" w:rsidTr="00CB2FFD">
        <w:trPr>
          <w:trHeight w:val="361"/>
        </w:trPr>
        <w:tc>
          <w:tcPr>
            <w:tcW w:w="2972" w:type="dxa"/>
            <w:vMerge/>
          </w:tcPr>
          <w:p w14:paraId="21264ECB"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972D3"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Виды ЖНС, методы их стабилизации и разделения. Материальный баланс разделения. Отстаивание, стадии процесса, скорость осаждения. Отстойники, их классификация, устройство, принцип работы.</w:t>
            </w:r>
          </w:p>
          <w:p w14:paraId="60A6E18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Фильтрование, его виды, применение. Характеристика осадков, их промывка. Производительность и скорость фильтрования. Фильтры, их классификация, устройство, принцип работы. </w:t>
            </w:r>
          </w:p>
          <w:p w14:paraId="7D266F20"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 Центрифугирование, параметры процесса, классификация центрифуг, их устройство, работа.</w:t>
            </w:r>
          </w:p>
        </w:tc>
      </w:tr>
      <w:tr w:rsidR="008C0D05" w:rsidRPr="008C0D05" w14:paraId="28A2C5DF" w14:textId="77777777" w:rsidTr="00CB2FFD">
        <w:trPr>
          <w:trHeight w:val="361"/>
        </w:trPr>
        <w:tc>
          <w:tcPr>
            <w:tcW w:w="2972" w:type="dxa"/>
            <w:vMerge/>
          </w:tcPr>
          <w:p w14:paraId="055C056E"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8F9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b/>
                <w:bCs/>
                <w:lang w:eastAsia="ru-RU"/>
              </w:rPr>
              <w:t>В том числе практических и лабораторных занятий</w:t>
            </w:r>
          </w:p>
        </w:tc>
      </w:tr>
      <w:tr w:rsidR="008C0D05" w:rsidRPr="008C0D05" w14:paraId="492FDA4B" w14:textId="77777777" w:rsidTr="00CB2FFD">
        <w:trPr>
          <w:trHeight w:val="361"/>
        </w:trPr>
        <w:tc>
          <w:tcPr>
            <w:tcW w:w="2972" w:type="dxa"/>
            <w:vMerge/>
          </w:tcPr>
          <w:p w14:paraId="078DC48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9DBB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Расчет производительности фильтра.</w:t>
            </w:r>
          </w:p>
        </w:tc>
      </w:tr>
      <w:tr w:rsidR="008C0D05" w:rsidRPr="008C0D05" w14:paraId="68F6A6EE" w14:textId="77777777" w:rsidTr="00CB2FFD">
        <w:trPr>
          <w:trHeight w:val="361"/>
        </w:trPr>
        <w:tc>
          <w:tcPr>
            <w:tcW w:w="2972" w:type="dxa"/>
            <w:vMerge/>
          </w:tcPr>
          <w:p w14:paraId="4BD65A0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48456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49CA86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B2DFE81" w14:textId="77777777" w:rsidTr="00CB2FFD">
        <w:trPr>
          <w:trHeight w:val="361"/>
        </w:trPr>
        <w:tc>
          <w:tcPr>
            <w:tcW w:w="2972" w:type="dxa"/>
            <w:vMerge w:val="restart"/>
          </w:tcPr>
          <w:p w14:paraId="596ED4EC"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1.5 Очистка газов</w:t>
            </w:r>
          </w:p>
        </w:tc>
        <w:tc>
          <w:tcPr>
            <w:tcW w:w="6662" w:type="dxa"/>
            <w:tcBorders>
              <w:top w:val="single" w:sz="4" w:space="0" w:color="auto"/>
              <w:left w:val="single" w:sz="4" w:space="0" w:color="auto"/>
              <w:bottom w:val="single" w:sz="4" w:space="0" w:color="auto"/>
              <w:right w:val="single" w:sz="4" w:space="0" w:color="auto"/>
            </w:tcBorders>
            <w:vAlign w:val="bottom"/>
          </w:tcPr>
          <w:p w14:paraId="0BEB41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45B672B" w14:textId="77777777" w:rsidTr="00CB2FFD">
        <w:trPr>
          <w:trHeight w:val="361"/>
        </w:trPr>
        <w:tc>
          <w:tcPr>
            <w:tcW w:w="2972" w:type="dxa"/>
            <w:vMerge/>
          </w:tcPr>
          <w:p w14:paraId="0E89763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886C7A"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Способы очистки газов. Классификация газоочистных аппаратов. Выбор методов и аппаратов для очистки газов. Сухая очистка, применяемое оборудование, его устройство, принцип работы</w:t>
            </w:r>
          </w:p>
          <w:p w14:paraId="6EB65803"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Аппараты мокрой очистки, их устройство, принцип работы. Устройство и принцип работы электрофильтров.</w:t>
            </w:r>
          </w:p>
        </w:tc>
      </w:tr>
      <w:tr w:rsidR="008C0D05" w:rsidRPr="008C0D05" w14:paraId="7534B0E9" w14:textId="77777777" w:rsidTr="00CB2FFD">
        <w:trPr>
          <w:trHeight w:val="361"/>
        </w:trPr>
        <w:tc>
          <w:tcPr>
            <w:tcW w:w="2972" w:type="dxa"/>
            <w:vMerge/>
          </w:tcPr>
          <w:p w14:paraId="2191D50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A669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3EB873D6" w14:textId="77777777" w:rsidTr="00CB2FFD">
        <w:trPr>
          <w:trHeight w:val="361"/>
        </w:trPr>
        <w:tc>
          <w:tcPr>
            <w:tcW w:w="2972" w:type="dxa"/>
            <w:vMerge/>
          </w:tcPr>
          <w:p w14:paraId="0173CEB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CDDD87"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Cs/>
              </w:rPr>
              <w:t>Расчет и выбор отстойника (</w:t>
            </w:r>
            <w:proofErr w:type="spellStart"/>
            <w:r w:rsidRPr="008C0D05">
              <w:rPr>
                <w:rFonts w:ascii="Times New Roman" w:hAnsi="Times New Roman"/>
                <w:bCs/>
              </w:rPr>
              <w:t>пылеосадительной</w:t>
            </w:r>
            <w:proofErr w:type="spellEnd"/>
            <w:r w:rsidRPr="008C0D05">
              <w:rPr>
                <w:rFonts w:ascii="Times New Roman" w:hAnsi="Times New Roman"/>
                <w:bCs/>
              </w:rPr>
              <w:t xml:space="preserve"> камеры)</w:t>
            </w:r>
          </w:p>
        </w:tc>
      </w:tr>
      <w:tr w:rsidR="008C0D05" w:rsidRPr="008C0D05" w14:paraId="6E915058" w14:textId="77777777" w:rsidTr="00CB2FFD">
        <w:trPr>
          <w:trHeight w:val="361"/>
        </w:trPr>
        <w:tc>
          <w:tcPr>
            <w:tcW w:w="2972" w:type="dxa"/>
            <w:vMerge/>
          </w:tcPr>
          <w:p w14:paraId="4540BE5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31B7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40D2B5B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1A63BD43" w14:textId="77777777" w:rsidTr="00CB2FFD">
        <w:trPr>
          <w:trHeight w:val="361"/>
        </w:trPr>
        <w:tc>
          <w:tcPr>
            <w:tcW w:w="9634" w:type="dxa"/>
            <w:gridSpan w:val="2"/>
            <w:tcBorders>
              <w:right w:val="single" w:sz="4" w:space="0" w:color="auto"/>
            </w:tcBorders>
          </w:tcPr>
          <w:p w14:paraId="57C4224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2. Тепловые процессы</w:t>
            </w:r>
          </w:p>
        </w:tc>
      </w:tr>
      <w:tr w:rsidR="008C0D05" w:rsidRPr="008C0D05" w14:paraId="242EBA78" w14:textId="77777777" w:rsidTr="00CB2FFD">
        <w:trPr>
          <w:trHeight w:val="361"/>
        </w:trPr>
        <w:tc>
          <w:tcPr>
            <w:tcW w:w="2972" w:type="dxa"/>
            <w:vMerge w:val="restart"/>
          </w:tcPr>
          <w:p w14:paraId="7F60610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2.1 Основы теплотехники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2F77DB8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2C25B61" w14:textId="77777777" w:rsidTr="00CB2FFD">
        <w:trPr>
          <w:trHeight w:val="361"/>
        </w:trPr>
        <w:tc>
          <w:tcPr>
            <w:tcW w:w="2972" w:type="dxa"/>
            <w:vMerge/>
          </w:tcPr>
          <w:p w14:paraId="2FB445F1"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BF8C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Топливо, его виды, свойства, состав, применение. Теплоемкость, количество теплоты. Процессы горения топлива. Теоретические и действительный расход кислорода и воздуха на горение. Коэффициент избытка воздуха. Продукты горения, их состав.</w:t>
            </w:r>
          </w:p>
          <w:p w14:paraId="44B4D0E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Отвод продуктов горения. Конструкции топок, горелок.</w:t>
            </w:r>
          </w:p>
          <w:p w14:paraId="67BEEE21"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Виды передачи тепла: теплопроводность, конвекция, лучеиспускание.</w:t>
            </w:r>
          </w:p>
        </w:tc>
      </w:tr>
      <w:tr w:rsidR="008C0D05" w:rsidRPr="008C0D05" w14:paraId="0227399C" w14:textId="77777777" w:rsidTr="00CB2FFD">
        <w:trPr>
          <w:trHeight w:val="361"/>
        </w:trPr>
        <w:tc>
          <w:tcPr>
            <w:tcW w:w="2972" w:type="dxa"/>
            <w:vMerge/>
          </w:tcPr>
          <w:p w14:paraId="15386797"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ACD0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DC8F9E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0116D95" w14:textId="77777777" w:rsidTr="00CB2FFD">
        <w:trPr>
          <w:trHeight w:val="361"/>
        </w:trPr>
        <w:tc>
          <w:tcPr>
            <w:tcW w:w="2972" w:type="dxa"/>
            <w:vMerge w:val="restart"/>
          </w:tcPr>
          <w:p w14:paraId="35D9B55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2.2 Теплообменные аппараты</w:t>
            </w:r>
          </w:p>
        </w:tc>
        <w:tc>
          <w:tcPr>
            <w:tcW w:w="6662" w:type="dxa"/>
            <w:tcBorders>
              <w:top w:val="single" w:sz="4" w:space="0" w:color="auto"/>
              <w:left w:val="single" w:sz="4" w:space="0" w:color="auto"/>
              <w:bottom w:val="single" w:sz="4" w:space="0" w:color="auto"/>
              <w:right w:val="single" w:sz="4" w:space="0" w:color="auto"/>
            </w:tcBorders>
            <w:vAlign w:val="bottom"/>
          </w:tcPr>
          <w:p w14:paraId="7C0FAA9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31CBD2ED" w14:textId="77777777" w:rsidTr="00CB2FFD">
        <w:trPr>
          <w:trHeight w:val="361"/>
        </w:trPr>
        <w:tc>
          <w:tcPr>
            <w:tcW w:w="2972" w:type="dxa"/>
            <w:vMerge/>
          </w:tcPr>
          <w:p w14:paraId="37A59C1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2B3B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Передача тепла через плоскую стенку. Определение коэффициента теплопередачи. Классификация, устройство и выбор теплообменных аппаратов. Тепловой баланс теплообменной аппаратуры. Определение расхода теплоносителя. Основные виды</w:t>
            </w:r>
          </w:p>
          <w:p w14:paraId="509651C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lastRenderedPageBreak/>
              <w:t>движения теплоносителей: прямоток, противоток, перекрестный ток. Методика расчета теплообменных аппаратов. Расчет потерь тепла в окружающее пространство.</w:t>
            </w:r>
          </w:p>
        </w:tc>
      </w:tr>
      <w:tr w:rsidR="008C0D05" w:rsidRPr="008C0D05" w14:paraId="7F80BB45" w14:textId="77777777" w:rsidTr="00CB2FFD">
        <w:trPr>
          <w:trHeight w:val="361"/>
        </w:trPr>
        <w:tc>
          <w:tcPr>
            <w:tcW w:w="2972" w:type="dxa"/>
            <w:vMerge/>
          </w:tcPr>
          <w:p w14:paraId="73679833"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46CF0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04E98B96" w14:textId="77777777" w:rsidTr="00CB2FFD">
        <w:trPr>
          <w:trHeight w:val="361"/>
        </w:trPr>
        <w:tc>
          <w:tcPr>
            <w:tcW w:w="2972" w:type="dxa"/>
            <w:vMerge/>
          </w:tcPr>
          <w:p w14:paraId="089D38B6"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54E4D"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Расчет теплообменного аппарата.</w:t>
            </w:r>
          </w:p>
        </w:tc>
      </w:tr>
      <w:tr w:rsidR="008C0D05" w:rsidRPr="008C0D05" w14:paraId="55409ED7" w14:textId="77777777" w:rsidTr="00CB2FFD">
        <w:trPr>
          <w:trHeight w:val="361"/>
        </w:trPr>
        <w:tc>
          <w:tcPr>
            <w:tcW w:w="2972" w:type="dxa"/>
            <w:vMerge/>
          </w:tcPr>
          <w:p w14:paraId="0E9CA20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0CAA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B6B0F8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0D38A9B3" w14:textId="77777777" w:rsidTr="00CB2FFD">
        <w:trPr>
          <w:trHeight w:val="361"/>
        </w:trPr>
        <w:tc>
          <w:tcPr>
            <w:tcW w:w="2972" w:type="dxa"/>
            <w:vMerge w:val="restart"/>
          </w:tcPr>
          <w:p w14:paraId="2B1A797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2.3 Выпаривание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1B1CE00"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556BF22C" w14:textId="77777777" w:rsidTr="00CB2FFD">
        <w:trPr>
          <w:trHeight w:val="361"/>
        </w:trPr>
        <w:tc>
          <w:tcPr>
            <w:tcW w:w="2972" w:type="dxa"/>
            <w:vMerge/>
          </w:tcPr>
          <w:p w14:paraId="51D2E762"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36CA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Назначение и способы проведения процесса выпаривания: под атмосферным, повышенным давлением, под вакуумом. Типы и устройство выпарных аппаратов. Температура кипения раствора. Материальный и тепловой балансы процесса выпаривания. Отбор и использование вторичного пара. Создание вакуума в выпарных установках.</w:t>
            </w:r>
          </w:p>
        </w:tc>
      </w:tr>
      <w:tr w:rsidR="008C0D05" w:rsidRPr="008C0D05" w14:paraId="47485793" w14:textId="77777777" w:rsidTr="00CB2FFD">
        <w:trPr>
          <w:trHeight w:val="361"/>
        </w:trPr>
        <w:tc>
          <w:tcPr>
            <w:tcW w:w="2972" w:type="dxa"/>
            <w:vMerge/>
          </w:tcPr>
          <w:p w14:paraId="293661F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934B9"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1D4959AD" w14:textId="77777777" w:rsidTr="00CB2FFD">
        <w:trPr>
          <w:trHeight w:val="361"/>
        </w:trPr>
        <w:tc>
          <w:tcPr>
            <w:tcW w:w="2972" w:type="dxa"/>
            <w:vMerge/>
          </w:tcPr>
          <w:p w14:paraId="3D548F59"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0C2737"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Составление материального и теплового балансов выпарного аппарата</w:t>
            </w:r>
          </w:p>
        </w:tc>
      </w:tr>
      <w:tr w:rsidR="008C0D05" w:rsidRPr="008C0D05" w14:paraId="5BE6F1AF" w14:textId="77777777" w:rsidTr="00CB2FFD">
        <w:trPr>
          <w:trHeight w:val="361"/>
        </w:trPr>
        <w:tc>
          <w:tcPr>
            <w:tcW w:w="2972" w:type="dxa"/>
            <w:vMerge/>
          </w:tcPr>
          <w:p w14:paraId="2201FC8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1366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DD1278B"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1181DDD" w14:textId="77777777" w:rsidTr="00CB2FFD">
        <w:trPr>
          <w:trHeight w:val="361"/>
        </w:trPr>
        <w:tc>
          <w:tcPr>
            <w:tcW w:w="9634" w:type="dxa"/>
            <w:gridSpan w:val="2"/>
            <w:tcBorders>
              <w:right w:val="single" w:sz="4" w:space="0" w:color="auto"/>
            </w:tcBorders>
          </w:tcPr>
          <w:p w14:paraId="45D2BFE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3. Механические процессы</w:t>
            </w:r>
          </w:p>
        </w:tc>
      </w:tr>
      <w:tr w:rsidR="008C0D05" w:rsidRPr="008C0D05" w14:paraId="71F54236" w14:textId="77777777" w:rsidTr="00CB2FFD">
        <w:trPr>
          <w:trHeight w:val="361"/>
        </w:trPr>
        <w:tc>
          <w:tcPr>
            <w:tcW w:w="2972" w:type="dxa"/>
            <w:vMerge w:val="restart"/>
          </w:tcPr>
          <w:p w14:paraId="553E7C2E"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3.1 Измельчение твердых сыпучих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592EC2D5"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8757F8B" w14:textId="77777777" w:rsidTr="00CB2FFD">
        <w:trPr>
          <w:trHeight w:val="361"/>
        </w:trPr>
        <w:tc>
          <w:tcPr>
            <w:tcW w:w="2972" w:type="dxa"/>
            <w:vMerge/>
          </w:tcPr>
          <w:p w14:paraId="68FA13D7"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8139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Сущность и назначение процессов измельчения твердых материалов. Степень измельчения, схемы дробления, их применение. Классификация машин для измельчения, их устройство, принцип работы. Параметры работы машин для измельчения. Герметизация машин для измельчения.</w:t>
            </w:r>
          </w:p>
        </w:tc>
      </w:tr>
      <w:tr w:rsidR="008C0D05" w:rsidRPr="008C0D05" w14:paraId="40D02FD0" w14:textId="77777777" w:rsidTr="00CB2FFD">
        <w:trPr>
          <w:trHeight w:val="361"/>
        </w:trPr>
        <w:tc>
          <w:tcPr>
            <w:tcW w:w="2972" w:type="dxa"/>
            <w:vMerge/>
          </w:tcPr>
          <w:p w14:paraId="7EAAEDF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7B08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0BB69A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A8864D9" w14:textId="77777777" w:rsidTr="00CB2FFD">
        <w:trPr>
          <w:trHeight w:val="361"/>
        </w:trPr>
        <w:tc>
          <w:tcPr>
            <w:tcW w:w="2972" w:type="dxa"/>
            <w:vMerge w:val="restart"/>
          </w:tcPr>
          <w:p w14:paraId="0DC70EB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3.2 Классификация, дозирование и смешивание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88D29C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7F3A78F" w14:textId="77777777" w:rsidTr="00CB2FFD">
        <w:trPr>
          <w:trHeight w:val="361"/>
        </w:trPr>
        <w:tc>
          <w:tcPr>
            <w:tcW w:w="2972" w:type="dxa"/>
            <w:vMerge/>
          </w:tcPr>
          <w:p w14:paraId="6D91C37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42531"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Классификация (сортировка) материалов. Сита и ситовый анализ. Способы </w:t>
            </w:r>
            <w:proofErr w:type="spellStart"/>
            <w:r w:rsidRPr="008C0D05">
              <w:rPr>
                <w:rFonts w:ascii="Times New Roman" w:eastAsia="Times New Roman" w:hAnsi="Times New Roman" w:cs="Times New Roman"/>
                <w:lang w:eastAsia="ru-RU"/>
              </w:rPr>
              <w:t>грохочения</w:t>
            </w:r>
            <w:proofErr w:type="spellEnd"/>
            <w:r w:rsidRPr="008C0D05">
              <w:rPr>
                <w:rFonts w:ascii="Times New Roman" w:eastAsia="Times New Roman" w:hAnsi="Times New Roman" w:cs="Times New Roman"/>
                <w:lang w:eastAsia="ru-RU"/>
              </w:rPr>
              <w:t>. Типы грохотов, их устройство и принцип работы.</w:t>
            </w:r>
          </w:p>
          <w:p w14:paraId="16137995"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Назначение и сущность процессов дозирования и смешения. Устройство бункеров и затворов к ним. Оборудование для дозирования, их устройство, принцип работы.</w:t>
            </w:r>
          </w:p>
          <w:p w14:paraId="042C0620"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Оборудование для смешения твердых и пастообразных материалов, их устройство, принцип работы.</w:t>
            </w:r>
          </w:p>
        </w:tc>
      </w:tr>
      <w:tr w:rsidR="008C0D05" w:rsidRPr="008C0D05" w14:paraId="7EABD59D" w14:textId="77777777" w:rsidTr="00CB2FFD">
        <w:trPr>
          <w:trHeight w:val="361"/>
        </w:trPr>
        <w:tc>
          <w:tcPr>
            <w:tcW w:w="2972" w:type="dxa"/>
            <w:vMerge/>
          </w:tcPr>
          <w:p w14:paraId="496FD9B0"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F0C6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D8ABE1A"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4619B3FE" w14:textId="77777777" w:rsidTr="00CB2FFD">
        <w:trPr>
          <w:trHeight w:val="361"/>
        </w:trPr>
        <w:tc>
          <w:tcPr>
            <w:tcW w:w="2972" w:type="dxa"/>
            <w:vMerge w:val="restart"/>
          </w:tcPr>
          <w:p w14:paraId="212EF71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3.3 Перемещение твердых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1C9644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4845852" w14:textId="77777777" w:rsidTr="00CB2FFD">
        <w:trPr>
          <w:trHeight w:val="361"/>
        </w:trPr>
        <w:tc>
          <w:tcPr>
            <w:tcW w:w="2972" w:type="dxa"/>
            <w:vMerge/>
          </w:tcPr>
          <w:p w14:paraId="631ADED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356C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Назначение и сущность процессов перемещения твердых материалов. Оборудование для перемещения твердых материалов: ленточные транспортеры, </w:t>
            </w:r>
            <w:proofErr w:type="spellStart"/>
            <w:r w:rsidRPr="008C0D05">
              <w:rPr>
                <w:rFonts w:ascii="Times New Roman" w:eastAsia="Times New Roman" w:hAnsi="Times New Roman" w:cs="Times New Roman"/>
                <w:lang w:eastAsia="ru-RU"/>
              </w:rPr>
              <w:t>пневмо</w:t>
            </w:r>
            <w:proofErr w:type="spellEnd"/>
            <w:r w:rsidRPr="008C0D05">
              <w:rPr>
                <w:rFonts w:ascii="Times New Roman" w:eastAsia="Times New Roman" w:hAnsi="Times New Roman" w:cs="Times New Roman"/>
                <w:lang w:eastAsia="ru-RU"/>
              </w:rPr>
              <w:t>- и гидротранспорт, их устройство, принцип работы.</w:t>
            </w:r>
          </w:p>
        </w:tc>
      </w:tr>
      <w:tr w:rsidR="008C0D05" w:rsidRPr="008C0D05" w14:paraId="4DA5FE8A" w14:textId="77777777" w:rsidTr="00CB2FFD">
        <w:trPr>
          <w:trHeight w:val="361"/>
        </w:trPr>
        <w:tc>
          <w:tcPr>
            <w:tcW w:w="2972" w:type="dxa"/>
            <w:vMerge/>
          </w:tcPr>
          <w:p w14:paraId="443D27B1"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88C56"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239CB3A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7783ACC5" w14:textId="77777777" w:rsidTr="00CB2FFD">
        <w:trPr>
          <w:trHeight w:val="361"/>
        </w:trPr>
        <w:tc>
          <w:tcPr>
            <w:tcW w:w="9634" w:type="dxa"/>
            <w:gridSpan w:val="2"/>
            <w:tcBorders>
              <w:right w:val="single" w:sz="4" w:space="0" w:color="auto"/>
            </w:tcBorders>
          </w:tcPr>
          <w:p w14:paraId="7422D64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Раздел 4. Массообменные процессы</w:t>
            </w:r>
          </w:p>
        </w:tc>
      </w:tr>
      <w:tr w:rsidR="008C0D05" w:rsidRPr="008C0D05" w14:paraId="7EFF3D3B" w14:textId="77777777" w:rsidTr="00CB2FFD">
        <w:trPr>
          <w:trHeight w:val="361"/>
        </w:trPr>
        <w:tc>
          <w:tcPr>
            <w:tcW w:w="2972" w:type="dxa"/>
            <w:vMerge w:val="restart"/>
          </w:tcPr>
          <w:p w14:paraId="11880452"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lastRenderedPageBreak/>
              <w:t xml:space="preserve">Тема 4.1 Теория </w:t>
            </w:r>
          </w:p>
          <w:p w14:paraId="2A1A6FEB" w14:textId="77777777" w:rsidR="008C0D05" w:rsidRPr="008C0D05" w:rsidRDefault="008C0D05" w:rsidP="008C0D05">
            <w:pPr>
              <w:rPr>
                <w:rFonts w:ascii="Times New Roman" w:eastAsia="Times New Roman" w:hAnsi="Times New Roman" w:cs="Times New Roman"/>
                <w:b/>
                <w:bCs/>
                <w:lang w:eastAsia="ru-RU"/>
              </w:rPr>
            </w:pPr>
            <w:proofErr w:type="spellStart"/>
            <w:r w:rsidRPr="008C0D05">
              <w:rPr>
                <w:rFonts w:ascii="Times New Roman" w:eastAsia="Times New Roman" w:hAnsi="Times New Roman" w:cs="Times New Roman"/>
                <w:b/>
                <w:bCs/>
                <w:lang w:eastAsia="ru-RU"/>
              </w:rPr>
              <w:t>массопередачи</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34451B4"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C11CC61" w14:textId="77777777" w:rsidTr="00CB2FFD">
        <w:trPr>
          <w:trHeight w:val="361"/>
        </w:trPr>
        <w:tc>
          <w:tcPr>
            <w:tcW w:w="2972" w:type="dxa"/>
            <w:vMerge/>
          </w:tcPr>
          <w:p w14:paraId="20DCEE4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DFEB8"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массообменных процессов. Равновесие между фазами. Материальный баланс процесса </w:t>
            </w:r>
            <w:proofErr w:type="spellStart"/>
            <w:r w:rsidRPr="008C0D05">
              <w:rPr>
                <w:rFonts w:ascii="Times New Roman" w:eastAsia="Times New Roman" w:hAnsi="Times New Roman" w:cs="Times New Roman"/>
                <w:lang w:eastAsia="ru-RU"/>
              </w:rPr>
              <w:t>массообмена</w:t>
            </w:r>
            <w:proofErr w:type="spellEnd"/>
            <w:r w:rsidRPr="008C0D05">
              <w:rPr>
                <w:rFonts w:ascii="Times New Roman" w:eastAsia="Times New Roman" w:hAnsi="Times New Roman" w:cs="Times New Roman"/>
                <w:lang w:eastAsia="ru-RU"/>
              </w:rPr>
              <w:t xml:space="preserve">. Уравнение рабочей линии. Процесс </w:t>
            </w:r>
            <w:proofErr w:type="spellStart"/>
            <w:r w:rsidRPr="008C0D05">
              <w:rPr>
                <w:rFonts w:ascii="Times New Roman" w:eastAsia="Times New Roman" w:hAnsi="Times New Roman" w:cs="Times New Roman"/>
                <w:lang w:eastAsia="ru-RU"/>
              </w:rPr>
              <w:t>массообмена</w:t>
            </w:r>
            <w:proofErr w:type="spellEnd"/>
            <w:r w:rsidRPr="008C0D05">
              <w:rPr>
                <w:rFonts w:ascii="Times New Roman" w:eastAsia="Times New Roman" w:hAnsi="Times New Roman" w:cs="Times New Roman"/>
                <w:lang w:eastAsia="ru-RU"/>
              </w:rPr>
              <w:t xml:space="preserve"> в диаграмме Х-У Уравнение </w:t>
            </w:r>
            <w:proofErr w:type="spellStart"/>
            <w:r w:rsidRPr="008C0D05">
              <w:rPr>
                <w:rFonts w:ascii="Times New Roman" w:eastAsia="Times New Roman" w:hAnsi="Times New Roman" w:cs="Times New Roman"/>
                <w:lang w:eastAsia="ru-RU"/>
              </w:rPr>
              <w:t>массопередачи</w:t>
            </w:r>
            <w:proofErr w:type="spellEnd"/>
            <w:r w:rsidRPr="008C0D05">
              <w:rPr>
                <w:rFonts w:ascii="Times New Roman" w:eastAsia="Times New Roman" w:hAnsi="Times New Roman" w:cs="Times New Roman"/>
                <w:lang w:eastAsia="ru-RU"/>
              </w:rPr>
              <w:t xml:space="preserve">, движущая сила и коэффициент </w:t>
            </w:r>
            <w:proofErr w:type="spellStart"/>
            <w:r w:rsidRPr="008C0D05">
              <w:rPr>
                <w:rFonts w:ascii="Times New Roman" w:eastAsia="Times New Roman" w:hAnsi="Times New Roman" w:cs="Times New Roman"/>
                <w:lang w:eastAsia="ru-RU"/>
              </w:rPr>
              <w:t>массопередачи</w:t>
            </w:r>
            <w:proofErr w:type="spellEnd"/>
          </w:p>
        </w:tc>
      </w:tr>
      <w:tr w:rsidR="008C0D05" w:rsidRPr="008C0D05" w14:paraId="5ED2A907" w14:textId="77777777" w:rsidTr="00CB2FFD">
        <w:trPr>
          <w:trHeight w:val="361"/>
        </w:trPr>
        <w:tc>
          <w:tcPr>
            <w:tcW w:w="2972" w:type="dxa"/>
            <w:vMerge/>
          </w:tcPr>
          <w:p w14:paraId="01DAA8E4"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DEBD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2B9DC671"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AF2F88A" w14:textId="77777777" w:rsidTr="00CB2FFD">
        <w:trPr>
          <w:trHeight w:val="361"/>
        </w:trPr>
        <w:tc>
          <w:tcPr>
            <w:tcW w:w="2972" w:type="dxa"/>
            <w:vMerge w:val="restart"/>
          </w:tcPr>
          <w:p w14:paraId="52AB526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4.2 Сорбционные процессы</w:t>
            </w:r>
          </w:p>
        </w:tc>
        <w:tc>
          <w:tcPr>
            <w:tcW w:w="6662" w:type="dxa"/>
            <w:tcBorders>
              <w:top w:val="single" w:sz="4" w:space="0" w:color="auto"/>
              <w:left w:val="single" w:sz="4" w:space="0" w:color="auto"/>
              <w:bottom w:val="single" w:sz="4" w:space="0" w:color="auto"/>
              <w:right w:val="single" w:sz="4" w:space="0" w:color="auto"/>
            </w:tcBorders>
            <w:vAlign w:val="bottom"/>
          </w:tcPr>
          <w:p w14:paraId="1185F4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57547EF" w14:textId="77777777" w:rsidTr="00CB2FFD">
        <w:trPr>
          <w:trHeight w:val="361"/>
        </w:trPr>
        <w:tc>
          <w:tcPr>
            <w:tcW w:w="2972" w:type="dxa"/>
            <w:vMerge/>
          </w:tcPr>
          <w:p w14:paraId="3635B793"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05C6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процессов абсорбции, адсорбции и их применение. Материальный и тепловой баланс процесса абсорбции. Степень извлечения компонента. Расход поглотителя. Типы абсорберов. Устройство и работа насадочного, </w:t>
            </w:r>
            <w:proofErr w:type="spellStart"/>
            <w:r w:rsidRPr="008C0D05">
              <w:rPr>
                <w:rFonts w:ascii="Times New Roman" w:eastAsia="Times New Roman" w:hAnsi="Times New Roman" w:cs="Times New Roman"/>
                <w:lang w:eastAsia="ru-RU"/>
              </w:rPr>
              <w:t>барботажного</w:t>
            </w:r>
            <w:proofErr w:type="spellEnd"/>
            <w:r w:rsidRPr="008C0D05">
              <w:rPr>
                <w:rFonts w:ascii="Times New Roman" w:eastAsia="Times New Roman" w:hAnsi="Times New Roman" w:cs="Times New Roman"/>
                <w:lang w:eastAsia="ru-RU"/>
              </w:rPr>
              <w:t xml:space="preserve"> и других типов абсорберов. </w:t>
            </w:r>
          </w:p>
        </w:tc>
      </w:tr>
      <w:tr w:rsidR="008C0D05" w:rsidRPr="008C0D05" w14:paraId="03EF684B" w14:textId="77777777" w:rsidTr="00CB2FFD">
        <w:trPr>
          <w:trHeight w:val="361"/>
        </w:trPr>
        <w:tc>
          <w:tcPr>
            <w:tcW w:w="2972" w:type="dxa"/>
            <w:vMerge/>
          </w:tcPr>
          <w:p w14:paraId="5F55935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21937"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788E3E0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59C39D1B" w14:textId="77777777" w:rsidTr="00CB2FFD">
        <w:trPr>
          <w:trHeight w:val="361"/>
        </w:trPr>
        <w:tc>
          <w:tcPr>
            <w:tcW w:w="2972" w:type="dxa"/>
            <w:vMerge w:val="restart"/>
          </w:tcPr>
          <w:p w14:paraId="1280CA8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4.3 Ректификация</w:t>
            </w:r>
          </w:p>
        </w:tc>
        <w:tc>
          <w:tcPr>
            <w:tcW w:w="6662" w:type="dxa"/>
            <w:tcBorders>
              <w:top w:val="single" w:sz="4" w:space="0" w:color="auto"/>
              <w:left w:val="single" w:sz="4" w:space="0" w:color="auto"/>
              <w:bottom w:val="single" w:sz="4" w:space="0" w:color="auto"/>
              <w:right w:val="single" w:sz="4" w:space="0" w:color="auto"/>
            </w:tcBorders>
            <w:vAlign w:val="bottom"/>
          </w:tcPr>
          <w:p w14:paraId="71E78419"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652F5759" w14:textId="77777777" w:rsidTr="00CB2FFD">
        <w:trPr>
          <w:trHeight w:val="361"/>
        </w:trPr>
        <w:tc>
          <w:tcPr>
            <w:tcW w:w="2972" w:type="dxa"/>
            <w:vMerge/>
          </w:tcPr>
          <w:p w14:paraId="406EEF8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8A66C"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 xml:space="preserve">Сущность, назначение и способы проведения процессов перегонки и ректификации. Типы жидких смесей и их свойства. Диаграммы Р-Х, Т-Х, Х-У для двойных жидких смесей их построение и характеристики. Схемы ректификации. Принципиальная схема ректификационной колонны. Материальный баланс процесса ректификации. </w:t>
            </w:r>
            <w:proofErr w:type="spellStart"/>
            <w:r w:rsidRPr="008C0D05">
              <w:rPr>
                <w:rFonts w:ascii="Times New Roman" w:eastAsia="Times New Roman" w:hAnsi="Times New Roman" w:cs="Times New Roman"/>
                <w:lang w:eastAsia="ru-RU"/>
              </w:rPr>
              <w:t>Флегмовое</w:t>
            </w:r>
            <w:proofErr w:type="spellEnd"/>
            <w:r w:rsidRPr="008C0D05">
              <w:rPr>
                <w:rFonts w:ascii="Times New Roman" w:eastAsia="Times New Roman" w:hAnsi="Times New Roman" w:cs="Times New Roman"/>
                <w:lang w:eastAsia="ru-RU"/>
              </w:rPr>
              <w:t xml:space="preserve"> число. Уравнения рабочих линий ректификации. Определение минимального </w:t>
            </w:r>
            <w:proofErr w:type="spellStart"/>
            <w:r w:rsidRPr="008C0D05">
              <w:rPr>
                <w:rFonts w:ascii="Times New Roman" w:eastAsia="Times New Roman" w:hAnsi="Times New Roman" w:cs="Times New Roman"/>
                <w:lang w:eastAsia="ru-RU"/>
              </w:rPr>
              <w:t>флегмового</w:t>
            </w:r>
            <w:proofErr w:type="spellEnd"/>
            <w:r w:rsidRPr="008C0D05">
              <w:rPr>
                <w:rFonts w:ascii="Times New Roman" w:eastAsia="Times New Roman" w:hAnsi="Times New Roman" w:cs="Times New Roman"/>
                <w:lang w:eastAsia="ru-RU"/>
              </w:rPr>
              <w:t xml:space="preserve"> числа. Тепловой баланс ректификации.</w:t>
            </w:r>
          </w:p>
          <w:p w14:paraId="4A4571E6"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Дистилляция. Устройство ректификационных колонн (насадочных и тарельчатых).</w:t>
            </w:r>
          </w:p>
        </w:tc>
      </w:tr>
      <w:tr w:rsidR="008C0D05" w:rsidRPr="008C0D05" w14:paraId="25128884" w14:textId="77777777" w:rsidTr="00CB2FFD">
        <w:trPr>
          <w:trHeight w:val="361"/>
        </w:trPr>
        <w:tc>
          <w:tcPr>
            <w:tcW w:w="2972" w:type="dxa"/>
            <w:vMerge/>
          </w:tcPr>
          <w:p w14:paraId="6436E68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65974"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
                <w:bCs/>
              </w:rPr>
              <w:t>В том числе практических и лабораторных занятий</w:t>
            </w:r>
          </w:p>
        </w:tc>
      </w:tr>
      <w:tr w:rsidR="008C0D05" w:rsidRPr="008C0D05" w14:paraId="5EFFC197" w14:textId="77777777" w:rsidTr="00CB2FFD">
        <w:trPr>
          <w:trHeight w:val="361"/>
        </w:trPr>
        <w:tc>
          <w:tcPr>
            <w:tcW w:w="2972" w:type="dxa"/>
            <w:vMerge/>
          </w:tcPr>
          <w:p w14:paraId="530BED78"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1F34E"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hAnsi="Times New Roman"/>
                <w:bCs/>
              </w:rPr>
              <w:t>Расчет</w:t>
            </w:r>
            <w:r w:rsidRPr="008C0D05">
              <w:rPr>
                <w:rFonts w:ascii="Times New Roman" w:hAnsi="Times New Roman"/>
                <w:b/>
                <w:bCs/>
              </w:rPr>
              <w:t xml:space="preserve"> </w:t>
            </w:r>
            <w:r w:rsidRPr="008C0D05">
              <w:rPr>
                <w:rFonts w:ascii="Times New Roman" w:hAnsi="Times New Roman"/>
                <w:bCs/>
              </w:rPr>
              <w:t xml:space="preserve">ректификационной колонны          </w:t>
            </w:r>
          </w:p>
        </w:tc>
      </w:tr>
      <w:tr w:rsidR="008C0D05" w:rsidRPr="008C0D05" w14:paraId="2DC832B0" w14:textId="77777777" w:rsidTr="00CB2FFD">
        <w:trPr>
          <w:trHeight w:val="361"/>
        </w:trPr>
        <w:tc>
          <w:tcPr>
            <w:tcW w:w="2972" w:type="dxa"/>
            <w:vMerge/>
          </w:tcPr>
          <w:p w14:paraId="14B297E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7AF8F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62AD4F4D"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653CB92A" w14:textId="77777777" w:rsidTr="00CB2FFD">
        <w:trPr>
          <w:trHeight w:val="361"/>
        </w:trPr>
        <w:tc>
          <w:tcPr>
            <w:tcW w:w="2972" w:type="dxa"/>
            <w:vMerge w:val="restart"/>
          </w:tcPr>
          <w:p w14:paraId="744D4B1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Тема 4.4 Сушка</w:t>
            </w:r>
          </w:p>
        </w:tc>
        <w:tc>
          <w:tcPr>
            <w:tcW w:w="6662" w:type="dxa"/>
            <w:tcBorders>
              <w:top w:val="single" w:sz="4" w:space="0" w:color="auto"/>
              <w:left w:val="single" w:sz="4" w:space="0" w:color="auto"/>
              <w:bottom w:val="single" w:sz="4" w:space="0" w:color="auto"/>
              <w:right w:val="single" w:sz="4" w:space="0" w:color="auto"/>
            </w:tcBorders>
            <w:vAlign w:val="bottom"/>
          </w:tcPr>
          <w:p w14:paraId="5447E583"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Содержание </w:t>
            </w:r>
          </w:p>
        </w:tc>
      </w:tr>
      <w:tr w:rsidR="008C0D05" w:rsidRPr="008C0D05" w14:paraId="2E69CC38" w14:textId="77777777" w:rsidTr="00CB2FFD">
        <w:trPr>
          <w:trHeight w:val="361"/>
        </w:trPr>
        <w:tc>
          <w:tcPr>
            <w:tcW w:w="2972" w:type="dxa"/>
            <w:vMerge/>
          </w:tcPr>
          <w:p w14:paraId="659873A5"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976A8" w14:textId="77777777" w:rsidR="008C0D05" w:rsidRPr="008C0D05" w:rsidRDefault="008C0D05" w:rsidP="008C0D05">
            <w:pPr>
              <w:rPr>
                <w:rFonts w:ascii="Times New Roman" w:eastAsia="Times New Roman" w:hAnsi="Times New Roman" w:cs="Times New Roman"/>
                <w:lang w:eastAsia="ru-RU"/>
              </w:rPr>
            </w:pPr>
            <w:r w:rsidRPr="008C0D05">
              <w:rPr>
                <w:rFonts w:ascii="Times New Roman" w:eastAsia="Times New Roman" w:hAnsi="Times New Roman" w:cs="Times New Roman"/>
                <w:lang w:eastAsia="ru-RU"/>
              </w:rPr>
              <w:t>Сущность и способы сушки. Виды связи влаги с материалом. Свойства влажного газа или воздуха. Влагосодержание и теплосодержание газа. Диаграмма 1-Х влажного воздуха. Изображение на 1-Х диаграмме основных процессов сушки. Материальный и тепловой баланс процесса сушки. Определение количества испаренной влаги и расхода воздуха. Изображение теоретического и действительного процессов сушки на диаграмме 1-Х. Схемы сушильных установок. Кинетика сушки, кривая скорости сушки. Классификация сушилок разных типов, их устройство, выбор</w:t>
            </w:r>
          </w:p>
        </w:tc>
      </w:tr>
      <w:tr w:rsidR="008C0D05" w:rsidRPr="008C0D05" w14:paraId="0E89195C" w14:textId="77777777" w:rsidTr="00CB2FFD">
        <w:trPr>
          <w:trHeight w:val="361"/>
        </w:trPr>
        <w:tc>
          <w:tcPr>
            <w:tcW w:w="2972" w:type="dxa"/>
            <w:vMerge/>
          </w:tcPr>
          <w:p w14:paraId="2BCC5B3C" w14:textId="77777777" w:rsidR="008C0D05" w:rsidRPr="008C0D05" w:rsidRDefault="008C0D05" w:rsidP="008C0D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4CCE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В том числе самостоятельная работа обучающихся</w:t>
            </w:r>
          </w:p>
          <w:p w14:paraId="53C6D93F" w14:textId="77777777" w:rsidR="008C0D05" w:rsidRPr="008C0D05" w:rsidRDefault="008C0D05" w:rsidP="008C0D05">
            <w:pPr>
              <w:rPr>
                <w:rFonts w:ascii="Times New Roman" w:eastAsia="Times New Roman" w:hAnsi="Times New Roman" w:cs="Times New Roman"/>
                <w:b/>
                <w:bCs/>
                <w:lang w:eastAsia="ru-RU"/>
              </w:rPr>
            </w:pPr>
            <w:r w:rsidRPr="008C0D0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0D05" w:rsidRPr="008C0D05" w14:paraId="2C4F9F35" w14:textId="77777777" w:rsidTr="00CB2FFD">
        <w:tc>
          <w:tcPr>
            <w:tcW w:w="9634" w:type="dxa"/>
            <w:gridSpan w:val="2"/>
          </w:tcPr>
          <w:p w14:paraId="3C9E9F3C" w14:textId="77777777" w:rsidR="008C0D05" w:rsidRPr="008C0D05" w:rsidRDefault="008C0D05" w:rsidP="008C0D05">
            <w:pPr>
              <w:spacing w:line="276" w:lineRule="auto"/>
              <w:rPr>
                <w:rFonts w:ascii="Times New Roman" w:eastAsia="Times New Roman" w:hAnsi="Times New Roman" w:cs="Times New Roman"/>
                <w:b/>
                <w:bCs/>
                <w:i/>
                <w:lang w:eastAsia="ru-RU"/>
              </w:rPr>
            </w:pPr>
            <w:r w:rsidRPr="008C0D05">
              <w:rPr>
                <w:rFonts w:ascii="Times New Roman" w:eastAsia="Times New Roman" w:hAnsi="Times New Roman" w:cs="Times New Roman"/>
                <w:b/>
                <w:bCs/>
                <w:i/>
                <w:lang w:eastAsia="ru-RU"/>
              </w:rPr>
              <w:t xml:space="preserve">Промежуточная аттестация </w:t>
            </w:r>
            <w:r w:rsidRPr="008C0D05">
              <w:rPr>
                <w:rFonts w:ascii="Times New Roman" w:eastAsia="Times New Roman" w:hAnsi="Times New Roman" w:cs="Times New Roman"/>
                <w:b/>
                <w:bCs/>
                <w:lang w:eastAsia="ru-RU"/>
              </w:rPr>
              <w:t>(количество часов)</w:t>
            </w:r>
          </w:p>
        </w:tc>
      </w:tr>
      <w:tr w:rsidR="008C0D05" w:rsidRPr="008C0D05" w14:paraId="3AE3892F" w14:textId="77777777" w:rsidTr="00CB2FFD">
        <w:tc>
          <w:tcPr>
            <w:tcW w:w="9634" w:type="dxa"/>
            <w:gridSpan w:val="2"/>
          </w:tcPr>
          <w:p w14:paraId="059B8900" w14:textId="668B9847" w:rsidR="008C0D05" w:rsidRPr="008C0D05" w:rsidRDefault="008C0D05" w:rsidP="008C0D05">
            <w:pPr>
              <w:spacing w:line="276" w:lineRule="auto"/>
              <w:rPr>
                <w:rFonts w:ascii="Times New Roman" w:eastAsia="Times New Roman" w:hAnsi="Times New Roman" w:cs="Times New Roman"/>
                <w:b/>
                <w:bCs/>
                <w:lang w:eastAsia="ru-RU"/>
              </w:rPr>
            </w:pPr>
            <w:r w:rsidRPr="008C0D05">
              <w:rPr>
                <w:rFonts w:ascii="Times New Roman" w:eastAsia="Times New Roman" w:hAnsi="Times New Roman" w:cs="Times New Roman"/>
                <w:b/>
                <w:bCs/>
                <w:lang w:eastAsia="ru-RU"/>
              </w:rPr>
              <w:t xml:space="preserve">Всего (количество часов = </w:t>
            </w:r>
            <w:r w:rsidR="006C4639">
              <w:rPr>
                <w:rFonts w:ascii="Times New Roman" w:eastAsia="Times New Roman" w:hAnsi="Times New Roman" w:cs="Times New Roman"/>
                <w:b/>
                <w:bCs/>
                <w:lang w:eastAsia="ru-RU"/>
              </w:rPr>
              <w:t>64</w:t>
            </w:r>
            <w:r w:rsidRPr="008C0D05">
              <w:rPr>
                <w:rFonts w:ascii="Times New Roman" w:eastAsia="Times New Roman" w:hAnsi="Times New Roman" w:cs="Times New Roman"/>
                <w:b/>
                <w:bCs/>
                <w:lang w:eastAsia="ru-RU"/>
              </w:rPr>
              <w:t>)</w:t>
            </w:r>
          </w:p>
        </w:tc>
      </w:tr>
    </w:tbl>
    <w:p w14:paraId="4612B527" w14:textId="77777777" w:rsidR="008C0D05" w:rsidRPr="008C0D05" w:rsidRDefault="008C0D05" w:rsidP="008C0D05">
      <w:pPr>
        <w:spacing w:after="120" w:line="276" w:lineRule="auto"/>
        <w:ind w:firstLine="709"/>
        <w:jc w:val="both"/>
        <w:outlineLvl w:val="1"/>
        <w:rPr>
          <w:rFonts w:ascii="Times New Roman" w:eastAsia="Segoe UI" w:hAnsi="Times New Roman" w:cs="Times New Roman"/>
          <w:b/>
          <w:bCs/>
          <w:sz w:val="24"/>
          <w:szCs w:val="24"/>
          <w:lang w:eastAsia="ru-RU"/>
        </w:rPr>
      </w:pPr>
    </w:p>
    <w:p w14:paraId="56BC7448" w14:textId="77777777" w:rsidR="008C0D05" w:rsidRPr="008C0D05" w:rsidRDefault="008C0D05" w:rsidP="008C0D05">
      <w:pPr>
        <w:rPr>
          <w:rFonts w:ascii="Times New Roman" w:hAnsi="Times New Roman" w:cs="Times New Roman"/>
          <w:sz w:val="24"/>
          <w:szCs w:val="24"/>
        </w:rPr>
      </w:pPr>
    </w:p>
    <w:p w14:paraId="16C5C334" w14:textId="77777777" w:rsidR="008C0D05" w:rsidRPr="008C0D05" w:rsidRDefault="008C0D05" w:rsidP="008C0D05">
      <w:pPr>
        <w:keepNext/>
        <w:spacing w:after="120"/>
        <w:jc w:val="center"/>
        <w:outlineLvl w:val="0"/>
        <w:rPr>
          <w:rFonts w:ascii="Times New Roman" w:eastAsia="Segoe UI" w:hAnsi="Times New Roman" w:cs="Times New Roman"/>
          <w:b/>
          <w:bCs/>
          <w:caps/>
          <w:kern w:val="32"/>
          <w:sz w:val="24"/>
          <w:szCs w:val="24"/>
          <w:lang w:eastAsia="x-none"/>
        </w:rPr>
      </w:pPr>
      <w:r w:rsidRPr="008C0D05">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8C0D05">
        <w:rPr>
          <w:rFonts w:ascii="Times New Roman" w:eastAsia="Segoe UI" w:hAnsi="Times New Roman" w:cs="Times New Roman"/>
          <w:b/>
          <w:bCs/>
          <w:caps/>
          <w:kern w:val="32"/>
          <w:sz w:val="24"/>
          <w:szCs w:val="24"/>
          <w:lang w:eastAsia="x-none"/>
        </w:rPr>
        <w:t>ДИСЦИПЛИНЫ</w:t>
      </w:r>
    </w:p>
    <w:p w14:paraId="3BDE5B96" w14:textId="77777777" w:rsidR="008C0D05" w:rsidRPr="008C0D05" w:rsidRDefault="008C0D05" w:rsidP="008C0D05">
      <w:pPr>
        <w:spacing w:after="120" w:line="276" w:lineRule="auto"/>
        <w:ind w:firstLine="709"/>
        <w:outlineLvl w:val="1"/>
        <w:rPr>
          <w:rFonts w:ascii="Times New Roman" w:eastAsia="Segoe UI" w:hAnsi="Times New Roman" w:cs="Times New Roman"/>
          <w:b/>
          <w:bCs/>
          <w:sz w:val="24"/>
          <w:szCs w:val="24"/>
          <w:lang w:eastAsia="ru-RU"/>
        </w:rPr>
      </w:pPr>
      <w:r w:rsidRPr="008C0D05">
        <w:rPr>
          <w:rFonts w:ascii="Times New Roman" w:eastAsia="Segoe UI" w:hAnsi="Times New Roman" w:cs="Times New Roman"/>
          <w:b/>
          <w:bCs/>
          <w:sz w:val="24"/>
          <w:szCs w:val="24"/>
          <w:lang w:eastAsia="ru-RU"/>
        </w:rPr>
        <w:t>3.1. Материально-техническое обеспечение</w:t>
      </w:r>
    </w:p>
    <w:p w14:paraId="5C6C5E16" w14:textId="79499F46" w:rsidR="008C0D05" w:rsidRPr="008C0D05" w:rsidRDefault="008C0D05" w:rsidP="008C0D05">
      <w:pPr>
        <w:suppressAutoHyphens/>
        <w:ind w:firstLine="709"/>
        <w:jc w:val="both"/>
        <w:rPr>
          <w:rFonts w:ascii="Times New Roman" w:hAnsi="Times New Roman" w:cs="Times New Roman"/>
          <w:bCs/>
          <w:sz w:val="24"/>
          <w:szCs w:val="24"/>
        </w:rPr>
      </w:pPr>
      <w:r w:rsidRPr="008C0D05">
        <w:rPr>
          <w:rFonts w:ascii="Times New Roman" w:hAnsi="Times New Roman" w:cs="Times New Roman"/>
          <w:bCs/>
          <w:sz w:val="24"/>
          <w:szCs w:val="24"/>
        </w:rPr>
        <w:t>Лаборатория «</w:t>
      </w:r>
      <w:r w:rsidR="006C4639">
        <w:rPr>
          <w:rFonts w:ascii="Times New Roman" w:hAnsi="Times New Roman" w:cs="Times New Roman"/>
          <w:bCs/>
          <w:sz w:val="24"/>
          <w:szCs w:val="24"/>
        </w:rPr>
        <w:t>Процессов и аппаратов</w:t>
      </w:r>
      <w:r w:rsidRPr="008C0D05">
        <w:rPr>
          <w:rFonts w:ascii="Times New Roman" w:hAnsi="Times New Roman" w:cs="Times New Roman"/>
          <w:bCs/>
          <w:sz w:val="24"/>
          <w:szCs w:val="24"/>
        </w:rPr>
        <w:t xml:space="preserve">», оснащенная </w:t>
      </w:r>
      <w:r w:rsidRPr="008C0D05">
        <w:rPr>
          <w:rFonts w:ascii="Times New Roman" w:hAnsi="Times New Roman" w:cs="Times New Roman"/>
          <w:bCs/>
          <w:iCs/>
          <w:sz w:val="24"/>
          <w:szCs w:val="24"/>
        </w:rPr>
        <w:t>в соответствии с приложением 3 ПОП-П</w:t>
      </w:r>
      <w:r w:rsidRPr="008C0D05">
        <w:rPr>
          <w:rFonts w:ascii="Times New Roman" w:hAnsi="Times New Roman" w:cs="Times New Roman"/>
          <w:bCs/>
          <w:sz w:val="24"/>
          <w:szCs w:val="24"/>
        </w:rPr>
        <w:t xml:space="preserve">. </w:t>
      </w:r>
    </w:p>
    <w:p w14:paraId="44624E9B" w14:textId="77777777" w:rsidR="008C0D05" w:rsidRPr="008C0D05" w:rsidRDefault="008C0D05" w:rsidP="008C0D05"/>
    <w:p w14:paraId="0A6E5745" w14:textId="77777777" w:rsidR="008C0D05" w:rsidRPr="008C0D05" w:rsidRDefault="008C0D05" w:rsidP="008C0D05">
      <w:pPr>
        <w:spacing w:after="120" w:line="276" w:lineRule="auto"/>
        <w:ind w:firstLine="709"/>
        <w:outlineLvl w:val="1"/>
        <w:rPr>
          <w:rFonts w:ascii="Times New Roman" w:eastAsia="Times New Roman" w:hAnsi="Times New Roman" w:cs="Times New Roman"/>
          <w:b/>
          <w:bCs/>
          <w:sz w:val="24"/>
          <w:szCs w:val="24"/>
          <w:lang w:eastAsia="ru-RU"/>
        </w:rPr>
      </w:pPr>
      <w:r w:rsidRPr="008C0D05">
        <w:rPr>
          <w:rFonts w:ascii="Times New Roman" w:eastAsia="Segoe UI" w:hAnsi="Times New Roman" w:cs="Times New Roman"/>
          <w:b/>
          <w:bCs/>
          <w:sz w:val="24"/>
          <w:szCs w:val="24"/>
          <w:lang w:eastAsia="ru-RU"/>
        </w:rPr>
        <w:t>3.2. Учебно-методическое обеспечение</w:t>
      </w:r>
    </w:p>
    <w:p w14:paraId="4616A611" w14:textId="77777777" w:rsidR="008C0D05" w:rsidRPr="008C0D05" w:rsidRDefault="008C0D05" w:rsidP="008C0D05">
      <w:pPr>
        <w:spacing w:line="276" w:lineRule="auto"/>
        <w:ind w:firstLine="709"/>
        <w:contextualSpacing/>
        <w:jc w:val="both"/>
        <w:rPr>
          <w:rFonts w:ascii="Times New Roman" w:hAnsi="Times New Roman"/>
          <w:bCs/>
          <w:sz w:val="24"/>
          <w:szCs w:val="24"/>
        </w:rPr>
      </w:pPr>
      <w:r w:rsidRPr="008C0D05">
        <w:rPr>
          <w:rFonts w:ascii="Times New Roman" w:hAnsi="Times New Roman"/>
          <w:bCs/>
          <w:sz w:val="24"/>
          <w:szCs w:val="24"/>
        </w:rPr>
        <w:t>Для реализации программы библиотечный фонд образовательной организации должен иметь п</w:t>
      </w:r>
      <w:r w:rsidRPr="008C0D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D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DB643" w14:textId="77777777" w:rsidR="008C0D05" w:rsidRPr="008C0D05" w:rsidRDefault="008C0D05" w:rsidP="008C0D05">
      <w:pPr>
        <w:spacing w:line="276" w:lineRule="auto"/>
        <w:ind w:firstLine="709"/>
        <w:contextualSpacing/>
        <w:jc w:val="both"/>
        <w:rPr>
          <w:rFonts w:ascii="Times New Roman" w:hAnsi="Times New Roman"/>
          <w:bCs/>
          <w:sz w:val="24"/>
          <w:szCs w:val="24"/>
        </w:rPr>
      </w:pPr>
    </w:p>
    <w:p w14:paraId="53760B3F" w14:textId="77777777" w:rsidR="008C0D05" w:rsidRPr="008C0D05" w:rsidRDefault="008C0D05" w:rsidP="008C0D05">
      <w:pPr>
        <w:spacing w:line="276" w:lineRule="auto"/>
        <w:ind w:firstLine="709"/>
        <w:contextualSpacing/>
        <w:rPr>
          <w:rFonts w:ascii="Times New Roman" w:hAnsi="Times New Roman" w:cs="Times New Roman"/>
          <w:b/>
          <w:sz w:val="24"/>
          <w:szCs w:val="24"/>
        </w:rPr>
      </w:pPr>
      <w:r w:rsidRPr="008C0D05">
        <w:rPr>
          <w:rFonts w:ascii="Times New Roman" w:hAnsi="Times New Roman" w:cs="Times New Roman"/>
          <w:b/>
          <w:sz w:val="24"/>
          <w:szCs w:val="24"/>
        </w:rPr>
        <w:t>3.2.1. Основные печатные и/или электронные издания</w:t>
      </w:r>
    </w:p>
    <w:p w14:paraId="43C5B993" w14:textId="7351FA4D"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Баранов Д.А. Процессы и аппараты химической технологии: учебное пособие для вузов / Д.А. Баранов. – СПб.: Лань, 2016. – 408 с.</w:t>
      </w:r>
    </w:p>
    <w:p w14:paraId="136D1904" w14:textId="793CA4FC"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Дытнерский</w:t>
      </w:r>
      <w:proofErr w:type="spellEnd"/>
      <w:r w:rsidRPr="00D62258">
        <w:rPr>
          <w:rFonts w:ascii="Times New Roman" w:hAnsi="Times New Roman" w:cs="Times New Roman"/>
          <w:bCs/>
          <w:iCs/>
          <w:sz w:val="24"/>
          <w:szCs w:val="24"/>
        </w:rPr>
        <w:t xml:space="preserve"> Ю.И. Процессы и аппараты химической технологии: учеб. для хим.-</w:t>
      </w:r>
      <w:proofErr w:type="spellStart"/>
      <w:r w:rsidRPr="00D62258">
        <w:rPr>
          <w:rFonts w:ascii="Times New Roman" w:hAnsi="Times New Roman" w:cs="Times New Roman"/>
          <w:bCs/>
          <w:iCs/>
          <w:sz w:val="24"/>
          <w:szCs w:val="24"/>
        </w:rPr>
        <w:t>технол</w:t>
      </w:r>
      <w:proofErr w:type="spellEnd"/>
      <w:r w:rsidRPr="00D62258">
        <w:rPr>
          <w:rFonts w:ascii="Times New Roman" w:hAnsi="Times New Roman" w:cs="Times New Roman"/>
          <w:bCs/>
          <w:iCs/>
          <w:sz w:val="24"/>
          <w:szCs w:val="24"/>
        </w:rPr>
        <w:t xml:space="preserve">. спец. / Ю.И. </w:t>
      </w:r>
      <w:proofErr w:type="spellStart"/>
      <w:r w:rsidRPr="00D62258">
        <w:rPr>
          <w:rFonts w:ascii="Times New Roman" w:hAnsi="Times New Roman" w:cs="Times New Roman"/>
          <w:bCs/>
          <w:iCs/>
          <w:sz w:val="24"/>
          <w:szCs w:val="24"/>
        </w:rPr>
        <w:t>Дытнерский</w:t>
      </w:r>
      <w:proofErr w:type="spellEnd"/>
      <w:r w:rsidRPr="00D62258">
        <w:rPr>
          <w:rFonts w:ascii="Times New Roman" w:hAnsi="Times New Roman" w:cs="Times New Roman"/>
          <w:bCs/>
          <w:iCs/>
          <w:sz w:val="24"/>
          <w:szCs w:val="24"/>
        </w:rPr>
        <w:t xml:space="preserve">. – М.: Химия, 1992. – 382 с. </w:t>
      </w:r>
    </w:p>
    <w:p w14:paraId="5B657569" w14:textId="739FC5B5"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Касаткин А.Г. Основные процессы и аппараты химической технологии / А.Г. Касаткин. – М.: Альянс, 2004. – 753 с.</w:t>
      </w:r>
    </w:p>
    <w:p w14:paraId="5E561782" w14:textId="4C0EA92B"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Лащинский</w:t>
      </w:r>
      <w:proofErr w:type="spellEnd"/>
      <w:r w:rsidRPr="00D62258">
        <w:rPr>
          <w:rFonts w:ascii="Times New Roman" w:hAnsi="Times New Roman" w:cs="Times New Roman"/>
          <w:bCs/>
          <w:iCs/>
          <w:sz w:val="24"/>
          <w:szCs w:val="24"/>
        </w:rPr>
        <w:t xml:space="preserve"> А.А. Основы конструирования и расчета химической аппаратуры: справочник / А.А. </w:t>
      </w:r>
      <w:proofErr w:type="spellStart"/>
      <w:r w:rsidRPr="00D62258">
        <w:rPr>
          <w:rFonts w:ascii="Times New Roman" w:hAnsi="Times New Roman" w:cs="Times New Roman"/>
          <w:bCs/>
          <w:iCs/>
          <w:sz w:val="24"/>
          <w:szCs w:val="24"/>
        </w:rPr>
        <w:t>Лащинский</w:t>
      </w:r>
      <w:proofErr w:type="spellEnd"/>
      <w:r w:rsidRPr="00D62258">
        <w:rPr>
          <w:rFonts w:ascii="Times New Roman" w:hAnsi="Times New Roman" w:cs="Times New Roman"/>
          <w:bCs/>
          <w:iCs/>
          <w:sz w:val="24"/>
          <w:szCs w:val="24"/>
        </w:rPr>
        <w:t xml:space="preserve">, А.Р. </w:t>
      </w:r>
      <w:proofErr w:type="spellStart"/>
      <w:r w:rsidRPr="00D62258">
        <w:rPr>
          <w:rFonts w:ascii="Times New Roman" w:hAnsi="Times New Roman" w:cs="Times New Roman"/>
          <w:bCs/>
          <w:iCs/>
          <w:sz w:val="24"/>
          <w:szCs w:val="24"/>
        </w:rPr>
        <w:t>Толчинский</w:t>
      </w:r>
      <w:proofErr w:type="spellEnd"/>
      <w:r w:rsidRPr="00D62258">
        <w:rPr>
          <w:rFonts w:ascii="Times New Roman" w:hAnsi="Times New Roman" w:cs="Times New Roman"/>
          <w:bCs/>
          <w:iCs/>
          <w:sz w:val="24"/>
          <w:szCs w:val="24"/>
        </w:rPr>
        <w:t xml:space="preserve">. - М.: Альянс, 2008. – 752 с. </w:t>
      </w:r>
    </w:p>
    <w:p w14:paraId="27D0B251" w14:textId="759B39CF"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Павлов К.Ф. Примеры и задачи по курсу процессов и аппаратов химической технологии: учебное пособие для вузов / К.Ф. Павлов, П.Г. Романков, А.А. Носков. – Л.: Химия, 1987. – 576 с. </w:t>
      </w:r>
    </w:p>
    <w:p w14:paraId="0C5589F9" w14:textId="3C959ADA"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Плановский</w:t>
      </w:r>
      <w:proofErr w:type="spellEnd"/>
      <w:r w:rsidRPr="00D62258">
        <w:rPr>
          <w:rFonts w:ascii="Times New Roman" w:hAnsi="Times New Roman" w:cs="Times New Roman"/>
          <w:bCs/>
          <w:iCs/>
          <w:sz w:val="24"/>
          <w:szCs w:val="24"/>
        </w:rPr>
        <w:t xml:space="preserve"> А.Н. Процессы и аппараты химической технологии: учеб. для техникумов / А.Н. </w:t>
      </w:r>
      <w:proofErr w:type="spellStart"/>
      <w:r w:rsidRPr="00D62258">
        <w:rPr>
          <w:rFonts w:ascii="Times New Roman" w:hAnsi="Times New Roman" w:cs="Times New Roman"/>
          <w:bCs/>
          <w:iCs/>
          <w:sz w:val="24"/>
          <w:szCs w:val="24"/>
        </w:rPr>
        <w:t>Плановский</w:t>
      </w:r>
      <w:proofErr w:type="spellEnd"/>
      <w:r w:rsidRPr="00D62258">
        <w:rPr>
          <w:rFonts w:ascii="Times New Roman" w:hAnsi="Times New Roman" w:cs="Times New Roman"/>
          <w:bCs/>
          <w:iCs/>
          <w:sz w:val="24"/>
          <w:szCs w:val="24"/>
        </w:rPr>
        <w:t xml:space="preserve">, В.М. </w:t>
      </w:r>
      <w:proofErr w:type="spellStart"/>
      <w:r w:rsidRPr="00D62258">
        <w:rPr>
          <w:rFonts w:ascii="Times New Roman" w:hAnsi="Times New Roman" w:cs="Times New Roman"/>
          <w:bCs/>
          <w:iCs/>
          <w:sz w:val="24"/>
          <w:szCs w:val="24"/>
        </w:rPr>
        <w:t>Рамм</w:t>
      </w:r>
      <w:proofErr w:type="spellEnd"/>
      <w:r w:rsidRPr="00D62258">
        <w:rPr>
          <w:rFonts w:ascii="Times New Roman" w:hAnsi="Times New Roman" w:cs="Times New Roman"/>
          <w:bCs/>
          <w:iCs/>
          <w:sz w:val="24"/>
          <w:szCs w:val="24"/>
        </w:rPr>
        <w:t xml:space="preserve">, С.З. Каган. - М.: Химия, 1968. – 847 с. </w:t>
      </w:r>
    </w:p>
    <w:p w14:paraId="32416939" w14:textId="33BCA7F1" w:rsidR="00D62258" w:rsidRPr="00D62258" w:rsidRDefault="00D62258" w:rsidP="0040608F">
      <w:pPr>
        <w:pStyle w:val="a4"/>
        <w:keepNext/>
        <w:numPr>
          <w:ilvl w:val="0"/>
          <w:numId w:val="23"/>
        </w:numPr>
        <w:spacing w:after="120"/>
        <w:outlineLvl w:val="0"/>
        <w:rPr>
          <w:rFonts w:ascii="Times New Roman" w:hAnsi="Times New Roman" w:cs="Times New Roman"/>
          <w:bCs/>
          <w:iCs/>
          <w:sz w:val="24"/>
          <w:szCs w:val="24"/>
        </w:rPr>
      </w:pPr>
      <w:proofErr w:type="spellStart"/>
      <w:r w:rsidRPr="00D62258">
        <w:rPr>
          <w:rFonts w:ascii="Times New Roman" w:hAnsi="Times New Roman" w:cs="Times New Roman"/>
          <w:bCs/>
          <w:iCs/>
          <w:sz w:val="24"/>
          <w:szCs w:val="24"/>
        </w:rPr>
        <w:t>Разинов</w:t>
      </w:r>
      <w:proofErr w:type="spellEnd"/>
      <w:r w:rsidRPr="00D62258">
        <w:rPr>
          <w:rFonts w:ascii="Times New Roman" w:hAnsi="Times New Roman" w:cs="Times New Roman"/>
          <w:bCs/>
          <w:iCs/>
          <w:sz w:val="24"/>
          <w:szCs w:val="24"/>
        </w:rPr>
        <w:t xml:space="preserve"> А.И. Процессы и аппараты химической технологии: учебное пособие / А.И. </w:t>
      </w:r>
      <w:proofErr w:type="spellStart"/>
      <w:r w:rsidRPr="00D62258">
        <w:rPr>
          <w:rFonts w:ascii="Times New Roman" w:hAnsi="Times New Roman" w:cs="Times New Roman"/>
          <w:bCs/>
          <w:iCs/>
          <w:sz w:val="24"/>
          <w:szCs w:val="24"/>
        </w:rPr>
        <w:t>Разинов</w:t>
      </w:r>
      <w:proofErr w:type="spellEnd"/>
      <w:r w:rsidRPr="00D62258">
        <w:rPr>
          <w:rFonts w:ascii="Times New Roman" w:hAnsi="Times New Roman" w:cs="Times New Roman"/>
          <w:bCs/>
          <w:iCs/>
          <w:sz w:val="24"/>
          <w:szCs w:val="24"/>
        </w:rPr>
        <w:t xml:space="preserve">, А.В. </w:t>
      </w:r>
      <w:proofErr w:type="spellStart"/>
      <w:r w:rsidRPr="00D62258">
        <w:rPr>
          <w:rFonts w:ascii="Times New Roman" w:hAnsi="Times New Roman" w:cs="Times New Roman"/>
          <w:bCs/>
          <w:iCs/>
          <w:sz w:val="24"/>
          <w:szCs w:val="24"/>
        </w:rPr>
        <w:t>Клинов</w:t>
      </w:r>
      <w:proofErr w:type="spellEnd"/>
      <w:r w:rsidRPr="00D62258">
        <w:rPr>
          <w:rFonts w:ascii="Times New Roman" w:hAnsi="Times New Roman" w:cs="Times New Roman"/>
          <w:bCs/>
          <w:iCs/>
          <w:sz w:val="24"/>
          <w:szCs w:val="24"/>
        </w:rPr>
        <w:t xml:space="preserve">, Г.С. Дьяконов. – Казань: Казанский национальный исследовательский технологический университет, 2017. – 860 с.   </w:t>
      </w:r>
    </w:p>
    <w:p w14:paraId="2C2B1F2F" w14:textId="65B1684D" w:rsidR="008C0D05" w:rsidRDefault="008C0D05" w:rsidP="008C0D05">
      <w:pPr>
        <w:keepNext/>
        <w:spacing w:after="120"/>
        <w:ind w:left="720"/>
        <w:outlineLvl w:val="0"/>
        <w:rPr>
          <w:rFonts w:ascii="Times New Roman" w:hAnsi="Times New Roman" w:cs="Times New Roman"/>
          <w:b/>
          <w:iCs/>
          <w:sz w:val="24"/>
          <w:szCs w:val="24"/>
        </w:rPr>
      </w:pPr>
      <w:r w:rsidRPr="008C0D05">
        <w:rPr>
          <w:rFonts w:ascii="Times New Roman" w:hAnsi="Times New Roman" w:cs="Times New Roman"/>
          <w:b/>
          <w:iCs/>
          <w:sz w:val="24"/>
          <w:szCs w:val="24"/>
        </w:rPr>
        <w:t xml:space="preserve">3.2.2. Дополнительные источники </w:t>
      </w:r>
    </w:p>
    <w:p w14:paraId="22CE9AF0" w14:textId="76E8DF34"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Бородулин Д.М. Процессы и аппараты химической технологии: учебное пособие / Д.М. Бородулин, В.Н. Иванец. – Кемерово: Кемеровский технологический институт пищевой промышленности. – 2007. – 168 с.   </w:t>
      </w:r>
    </w:p>
    <w:p w14:paraId="6B1AB65D" w14:textId="17938F36"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 xml:space="preserve">Иоффе И.Л. Проектирование процессов и аппаратов химической технологии: учеб. для техникумов / И.Л. Иоффе. – Л.: Химия, 1991. – 352 с. </w:t>
      </w:r>
    </w:p>
    <w:p w14:paraId="61FB41FD" w14:textId="277938D4" w:rsidR="00D62258" w:rsidRPr="00D62258" w:rsidRDefault="00D62258" w:rsidP="0040608F">
      <w:pPr>
        <w:pStyle w:val="a4"/>
        <w:keepNext/>
        <w:numPr>
          <w:ilvl w:val="0"/>
          <w:numId w:val="24"/>
        </w:numPr>
        <w:spacing w:after="120"/>
        <w:outlineLvl w:val="0"/>
        <w:rPr>
          <w:rFonts w:ascii="Times New Roman" w:hAnsi="Times New Roman" w:cs="Times New Roman"/>
          <w:bCs/>
          <w:iCs/>
          <w:sz w:val="24"/>
          <w:szCs w:val="24"/>
        </w:rPr>
      </w:pPr>
      <w:r w:rsidRPr="00D62258">
        <w:rPr>
          <w:rFonts w:ascii="Times New Roman" w:hAnsi="Times New Roman" w:cs="Times New Roman"/>
          <w:bCs/>
          <w:iCs/>
          <w:sz w:val="24"/>
          <w:szCs w:val="24"/>
        </w:rPr>
        <w:t>Романков И.Г. Расчетные диаграммы и номограммы по курсу процессы и аппараты химической промышленности: учебное пособие / И.Г. Романков, М.И. Курочкина. – СПб.: Химия, 2015. – 56 с.</w:t>
      </w:r>
    </w:p>
    <w:p w14:paraId="65CC16B4" w14:textId="77777777" w:rsidR="008C0D05" w:rsidRPr="008C0D05" w:rsidRDefault="008C0D05" w:rsidP="008C0D05">
      <w:pPr>
        <w:keepNext/>
        <w:spacing w:after="120"/>
        <w:jc w:val="center"/>
        <w:outlineLvl w:val="0"/>
        <w:rPr>
          <w:rFonts w:ascii="Times New Roman" w:eastAsia="Segoe UI" w:hAnsi="Times New Roman" w:cs="Times New Roman"/>
          <w:caps/>
          <w:kern w:val="32"/>
          <w:sz w:val="24"/>
          <w:szCs w:val="24"/>
          <w:lang w:eastAsia="x-none"/>
        </w:rPr>
      </w:pPr>
      <w:r w:rsidRPr="008C0D05">
        <w:rPr>
          <w:rFonts w:ascii="Times New Roman" w:eastAsia="Segoe UI" w:hAnsi="Times New Roman" w:cs="Times New Roman"/>
          <w:b/>
          <w:bCs/>
          <w:caps/>
          <w:kern w:val="32"/>
          <w:sz w:val="24"/>
          <w:szCs w:val="24"/>
          <w:lang w:val="x-none" w:eastAsia="x-none"/>
        </w:rPr>
        <w:t xml:space="preserve">4. Контроль и оценка результатов </w:t>
      </w:r>
      <w:r w:rsidRPr="008C0D05">
        <w:rPr>
          <w:rFonts w:ascii="Times New Roman" w:eastAsia="Segoe UI" w:hAnsi="Times New Roman" w:cs="Times New Roman"/>
          <w:b/>
          <w:bCs/>
          <w:caps/>
          <w:kern w:val="32"/>
          <w:sz w:val="24"/>
          <w:szCs w:val="24"/>
          <w:lang w:val="x-none" w:eastAsia="x-none"/>
        </w:rPr>
        <w:br/>
        <w:t xml:space="preserve">освоения </w:t>
      </w:r>
      <w:r w:rsidRPr="008C0D0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0D05" w:rsidRPr="008C0D05" w14:paraId="7DD4241C" w14:textId="77777777" w:rsidTr="00CB2FFD">
        <w:trPr>
          <w:trHeight w:val="519"/>
        </w:trPr>
        <w:tc>
          <w:tcPr>
            <w:tcW w:w="1498" w:type="pct"/>
            <w:vAlign w:val="center"/>
          </w:tcPr>
          <w:p w14:paraId="618FDAF8" w14:textId="77777777" w:rsidR="008C0D05" w:rsidRPr="008C0D05" w:rsidRDefault="008C0D05" w:rsidP="008C0D05">
            <w:pPr>
              <w:suppressAutoHyphens/>
              <w:spacing w:line="276" w:lineRule="auto"/>
              <w:contextualSpacing/>
              <w:jc w:val="center"/>
              <w:rPr>
                <w:rFonts w:ascii="Times New Roman" w:hAnsi="Times New Roman" w:cs="Times New Roman"/>
                <w:b/>
                <w:iCs/>
                <w:sz w:val="24"/>
                <w:szCs w:val="24"/>
              </w:rPr>
            </w:pPr>
            <w:r w:rsidRPr="008C0D05">
              <w:rPr>
                <w:rFonts w:ascii="Times New Roman" w:hAnsi="Times New Roman" w:cs="Times New Roman"/>
                <w:b/>
                <w:iCs/>
                <w:sz w:val="24"/>
                <w:szCs w:val="24"/>
              </w:rPr>
              <w:t>Результаты обучения</w:t>
            </w:r>
          </w:p>
        </w:tc>
        <w:tc>
          <w:tcPr>
            <w:tcW w:w="1787" w:type="pct"/>
            <w:vAlign w:val="center"/>
          </w:tcPr>
          <w:p w14:paraId="66D0454B" w14:textId="77777777" w:rsidR="008C0D05" w:rsidRPr="008C0D05" w:rsidRDefault="008C0D05" w:rsidP="008C0D05">
            <w:pPr>
              <w:suppressAutoHyphens/>
              <w:spacing w:line="276" w:lineRule="auto"/>
              <w:contextualSpacing/>
              <w:jc w:val="center"/>
              <w:rPr>
                <w:rFonts w:ascii="Times New Roman" w:hAnsi="Times New Roman" w:cs="Times New Roman"/>
                <w:b/>
                <w:sz w:val="24"/>
                <w:szCs w:val="24"/>
              </w:rPr>
            </w:pPr>
            <w:r w:rsidRPr="008C0D05">
              <w:rPr>
                <w:rFonts w:ascii="Times New Roman" w:hAnsi="Times New Roman" w:cs="Times New Roman"/>
                <w:b/>
                <w:iCs/>
                <w:sz w:val="24"/>
                <w:szCs w:val="24"/>
              </w:rPr>
              <w:t>Показатели освоенности компетенций</w:t>
            </w:r>
          </w:p>
        </w:tc>
        <w:tc>
          <w:tcPr>
            <w:tcW w:w="1715" w:type="pct"/>
            <w:vAlign w:val="center"/>
          </w:tcPr>
          <w:p w14:paraId="5EFF28FC" w14:textId="77777777" w:rsidR="008C0D05" w:rsidRPr="008C0D05" w:rsidRDefault="008C0D05" w:rsidP="008C0D05">
            <w:pPr>
              <w:suppressAutoHyphens/>
              <w:spacing w:line="276" w:lineRule="auto"/>
              <w:contextualSpacing/>
              <w:jc w:val="center"/>
              <w:rPr>
                <w:rFonts w:ascii="Times New Roman" w:hAnsi="Times New Roman" w:cs="Times New Roman"/>
                <w:b/>
                <w:sz w:val="24"/>
                <w:szCs w:val="24"/>
              </w:rPr>
            </w:pPr>
            <w:r w:rsidRPr="008C0D05">
              <w:rPr>
                <w:rFonts w:ascii="Times New Roman" w:hAnsi="Times New Roman" w:cs="Times New Roman"/>
                <w:b/>
                <w:sz w:val="24"/>
                <w:szCs w:val="24"/>
              </w:rPr>
              <w:t>Методы оценки</w:t>
            </w:r>
          </w:p>
        </w:tc>
      </w:tr>
      <w:tr w:rsidR="008C0D05" w:rsidRPr="008C0D05" w14:paraId="6055FFAE" w14:textId="77777777" w:rsidTr="00CB2FFD">
        <w:trPr>
          <w:trHeight w:val="698"/>
        </w:trPr>
        <w:tc>
          <w:tcPr>
            <w:tcW w:w="1498" w:type="pct"/>
          </w:tcPr>
          <w:p w14:paraId="4E7A3AD6" w14:textId="77777777" w:rsidR="008C0D05" w:rsidRPr="008C0D05" w:rsidRDefault="008C0D05" w:rsidP="008C0D05">
            <w:pPr>
              <w:suppressAutoHyphens/>
              <w:spacing w:line="276" w:lineRule="auto"/>
              <w:contextualSpacing/>
              <w:rPr>
                <w:rFonts w:ascii="Times New Roman" w:hAnsi="Times New Roman" w:cs="Times New Roman"/>
                <w:bCs/>
                <w:iCs/>
                <w:sz w:val="24"/>
                <w:szCs w:val="24"/>
              </w:rPr>
            </w:pPr>
            <w:r w:rsidRPr="008C0D05">
              <w:rPr>
                <w:rFonts w:ascii="Times New Roman" w:hAnsi="Times New Roman" w:cs="Times New Roman"/>
                <w:bCs/>
                <w:iCs/>
                <w:sz w:val="24"/>
                <w:szCs w:val="24"/>
              </w:rPr>
              <w:t xml:space="preserve">Знает: </w:t>
            </w:r>
          </w:p>
          <w:p w14:paraId="422FF68A"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xml:space="preserve">- классификацию и физико-химические </w:t>
            </w:r>
            <w:r w:rsidRPr="008C0D05">
              <w:rPr>
                <w:rFonts w:ascii="Times New Roman" w:hAnsi="Times New Roman" w:cs="Times New Roman"/>
                <w:iCs/>
                <w:sz w:val="24"/>
                <w:szCs w:val="24"/>
              </w:rPr>
              <w:lastRenderedPageBreak/>
              <w:t>основы процессов химической технологии;</w:t>
            </w:r>
          </w:p>
          <w:p w14:paraId="4511DAF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характеристики основных процессов химической технологии: гидромеханических, механических, тепловых, массообменных;</w:t>
            </w:r>
          </w:p>
          <w:p w14:paraId="5909C62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типичные технологические схемы химических производств и их аппаратурное оформление;</w:t>
            </w:r>
          </w:p>
          <w:p w14:paraId="6703247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методики расчета материального и теплового балансов процессов и аппаратов;</w:t>
            </w:r>
          </w:p>
          <w:p w14:paraId="7E9A33A7"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методы расчета и принципы выбора основного и вспомогательного технологического оборудования;</w:t>
            </w:r>
          </w:p>
          <w:p w14:paraId="7CBC92BD"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основные типы, устройство и принцип действия основных машин и аппаратов химических производств;</w:t>
            </w:r>
          </w:p>
          <w:p w14:paraId="69564D46"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принципы выбора аппаратов с различными конструктивными особенностями.</w:t>
            </w:r>
          </w:p>
          <w:p w14:paraId="2EDF76E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4DE27601"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Умеет:</w:t>
            </w:r>
          </w:p>
          <w:p w14:paraId="03D5F3A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читать, выбирать, изображать и описывать технологические схемы;</w:t>
            </w:r>
          </w:p>
          <w:p w14:paraId="41F05D93"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обосновывать целесообразность выбранных технологических схем;</w:t>
            </w:r>
          </w:p>
          <w:p w14:paraId="3D42B46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выполнять материальные и энергетические расчеты процессов и аппаратов;</w:t>
            </w:r>
          </w:p>
          <w:p w14:paraId="4310CC9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выполнять расчеты</w:t>
            </w:r>
          </w:p>
          <w:p w14:paraId="76863EAE"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lastRenderedPageBreak/>
              <w:t>характеристик и параметров конкретного вида оборудования;</w:t>
            </w:r>
          </w:p>
          <w:p w14:paraId="171F9A64"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обосновывать выбор конструкции оборудования для конкретного производства;</w:t>
            </w:r>
          </w:p>
          <w:p w14:paraId="3272A780"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осуществлять подбор стандартного оборудования по каталогам и ГОСТам.</w:t>
            </w:r>
          </w:p>
          <w:p w14:paraId="7390A3AD"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0EE41D4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6045241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578719CA"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p w14:paraId="74F54F7E"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tc>
        <w:tc>
          <w:tcPr>
            <w:tcW w:w="1787" w:type="pct"/>
          </w:tcPr>
          <w:p w14:paraId="01F7914F"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lastRenderedPageBreak/>
              <w:t xml:space="preserve">- проявляет самостоятельность в выборе информации, правильность отбора </w:t>
            </w:r>
            <w:r w:rsidRPr="008C0D05">
              <w:rPr>
                <w:rFonts w:ascii="Times New Roman" w:hAnsi="Times New Roman" w:cs="Times New Roman"/>
                <w:iCs/>
                <w:sz w:val="24"/>
                <w:szCs w:val="24"/>
              </w:rPr>
              <w:lastRenderedPageBreak/>
              <w:t>информации при выполнении самостоятельной работы;</w:t>
            </w:r>
          </w:p>
          <w:p w14:paraId="118E32FB"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грамотность выполняет расчеты;</w:t>
            </w:r>
          </w:p>
          <w:p w14:paraId="17469244"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формулирует выводы по произведенным расчетам;</w:t>
            </w:r>
          </w:p>
          <w:p w14:paraId="09660556"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 проявляет самостоятельность в выборе информации, правильность отбора информации при выполнении самостоятельной работы.</w:t>
            </w:r>
          </w:p>
        </w:tc>
        <w:tc>
          <w:tcPr>
            <w:tcW w:w="1715" w:type="pct"/>
          </w:tcPr>
          <w:p w14:paraId="29E7646C"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lastRenderedPageBreak/>
              <w:t xml:space="preserve">Экспертное наблюдение выполнения практических </w:t>
            </w:r>
            <w:r w:rsidRPr="008C0D05">
              <w:rPr>
                <w:rFonts w:ascii="Times New Roman" w:hAnsi="Times New Roman" w:cs="Times New Roman"/>
                <w:iCs/>
                <w:sz w:val="24"/>
                <w:szCs w:val="24"/>
              </w:rPr>
              <w:lastRenderedPageBreak/>
              <w:t>работ и видов работ по практике.</w:t>
            </w:r>
          </w:p>
          <w:p w14:paraId="2D04553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Диагностика (тестирование, контрольные работы).</w:t>
            </w:r>
          </w:p>
          <w:p w14:paraId="1A45A128"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r w:rsidRPr="008C0D05">
              <w:rPr>
                <w:rFonts w:ascii="Times New Roman" w:hAnsi="Times New Roman" w:cs="Times New Roman"/>
                <w:iCs/>
                <w:sz w:val="24"/>
                <w:szCs w:val="24"/>
              </w:rPr>
              <w:t>Оценка выполнения внеаудиторной самостоятельной работы</w:t>
            </w:r>
          </w:p>
          <w:p w14:paraId="7C443945" w14:textId="77777777" w:rsidR="008C0D05" w:rsidRPr="008C0D05" w:rsidRDefault="008C0D05" w:rsidP="008C0D05">
            <w:pPr>
              <w:suppressAutoHyphens/>
              <w:spacing w:line="276" w:lineRule="auto"/>
              <w:contextualSpacing/>
              <w:rPr>
                <w:rFonts w:ascii="Times New Roman" w:hAnsi="Times New Roman" w:cs="Times New Roman"/>
                <w:iCs/>
                <w:sz w:val="24"/>
                <w:szCs w:val="24"/>
              </w:rPr>
            </w:pPr>
          </w:p>
        </w:tc>
      </w:tr>
    </w:tbl>
    <w:p w14:paraId="5E3E9A8A" w14:textId="77777777" w:rsidR="008C0D05" w:rsidRPr="008C0D05" w:rsidRDefault="008C0D05" w:rsidP="008C0D05">
      <w:pPr>
        <w:jc w:val="center"/>
        <w:rPr>
          <w:rFonts w:ascii="Times New Roman Полужирный" w:eastAsia="Segoe UI" w:hAnsi="Times New Roman Полужирный" w:cs="Times New Roman"/>
          <w:b/>
          <w:bCs/>
          <w:caps/>
          <w:kern w:val="32"/>
          <w:sz w:val="24"/>
          <w:szCs w:val="24"/>
          <w:lang w:val="x-none" w:eastAsia="x-none"/>
        </w:rPr>
      </w:pPr>
    </w:p>
    <w:p w14:paraId="22BB824A" w14:textId="77777777" w:rsidR="008C0D05" w:rsidRPr="008C0D05" w:rsidRDefault="008C0D05" w:rsidP="008C0D05">
      <w:pPr>
        <w:rPr>
          <w:rFonts w:ascii="Times New Roman Полужирный" w:eastAsia="Segoe UI" w:hAnsi="Times New Roman Полужирный" w:cs="Times New Roman"/>
          <w:b/>
          <w:bCs/>
          <w:caps/>
          <w:kern w:val="32"/>
          <w:sz w:val="24"/>
          <w:szCs w:val="24"/>
          <w:lang w:val="x-none" w:eastAsia="x-none"/>
        </w:rPr>
      </w:pPr>
    </w:p>
    <w:p w14:paraId="0337B986" w14:textId="77777777" w:rsidR="008C0D05" w:rsidRPr="008C0D05" w:rsidRDefault="008C0D05" w:rsidP="00B76F9A">
      <w:pPr>
        <w:spacing w:line="360" w:lineRule="auto"/>
        <w:jc w:val="center"/>
        <w:rPr>
          <w:rFonts w:ascii="Times New Roman" w:hAnsi="Times New Roman" w:cs="Times New Roman"/>
          <w:b/>
          <w:bCs/>
          <w:sz w:val="24"/>
          <w:szCs w:val="24"/>
          <w:lang w:val="x-none"/>
        </w:rPr>
      </w:pPr>
    </w:p>
    <w:p w14:paraId="09B8236D" w14:textId="77777777" w:rsidR="00B76F9A" w:rsidRPr="00B76F9A" w:rsidRDefault="00B76F9A" w:rsidP="00B76F9A">
      <w:pPr>
        <w:rPr>
          <w:rFonts w:eastAsia="Segoe UI" w:cs="Times New Roman"/>
          <w:b/>
          <w:bCs/>
          <w:caps/>
          <w:kern w:val="32"/>
          <w:sz w:val="24"/>
          <w:szCs w:val="24"/>
          <w:lang w:eastAsia="x-none"/>
        </w:rPr>
      </w:pPr>
    </w:p>
    <w:p w14:paraId="7732382F" w14:textId="5CA24980" w:rsidR="00B76F9A" w:rsidRPr="00BD6A9B" w:rsidRDefault="00F53001" w:rsidP="00F5300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8B09DFD" w14:textId="6684F7FB" w:rsidR="00E64476" w:rsidRPr="00C27F6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966C7B" w:rsidRPr="00C27F66">
        <w:rPr>
          <w:rFonts w:ascii="Times New Roman" w:hAnsi="Times New Roman" w:cs="Times New Roman"/>
          <w:b/>
          <w:bCs/>
          <w:sz w:val="24"/>
          <w:szCs w:val="24"/>
        </w:rPr>
        <w:t>1</w:t>
      </w:r>
    </w:p>
    <w:p w14:paraId="1AA9C004"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D380967"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9CDBE35" w14:textId="77777777" w:rsidR="00E64476" w:rsidRDefault="00E64476" w:rsidP="00E64476">
      <w:pPr>
        <w:jc w:val="right"/>
        <w:rPr>
          <w:rFonts w:ascii="Times New Roman" w:hAnsi="Times New Roman" w:cs="Times New Roman"/>
          <w:b/>
          <w:bCs/>
          <w:color w:val="0070C0"/>
          <w:sz w:val="24"/>
          <w:szCs w:val="24"/>
        </w:rPr>
      </w:pPr>
    </w:p>
    <w:p w14:paraId="1506F8F5" w14:textId="77777777" w:rsidR="00E64476" w:rsidRDefault="00E64476" w:rsidP="00E64476">
      <w:pPr>
        <w:jc w:val="right"/>
        <w:rPr>
          <w:rFonts w:ascii="Times New Roman" w:hAnsi="Times New Roman" w:cs="Times New Roman"/>
          <w:b/>
          <w:bCs/>
          <w:color w:val="0070C0"/>
          <w:sz w:val="24"/>
          <w:szCs w:val="24"/>
        </w:rPr>
      </w:pPr>
    </w:p>
    <w:p w14:paraId="47899297" w14:textId="77777777" w:rsidR="00E64476" w:rsidRDefault="00E64476" w:rsidP="00E64476">
      <w:pPr>
        <w:jc w:val="right"/>
        <w:rPr>
          <w:rFonts w:ascii="Times New Roman" w:hAnsi="Times New Roman" w:cs="Times New Roman"/>
          <w:b/>
          <w:bCs/>
          <w:color w:val="0070C0"/>
          <w:sz w:val="24"/>
          <w:szCs w:val="24"/>
        </w:rPr>
      </w:pPr>
    </w:p>
    <w:p w14:paraId="03C97E8E" w14:textId="77777777" w:rsidR="00E64476" w:rsidRDefault="00E64476" w:rsidP="00E64476">
      <w:pPr>
        <w:jc w:val="right"/>
        <w:rPr>
          <w:rFonts w:ascii="Times New Roman" w:hAnsi="Times New Roman" w:cs="Times New Roman"/>
          <w:b/>
          <w:bCs/>
          <w:color w:val="0070C0"/>
          <w:sz w:val="24"/>
          <w:szCs w:val="24"/>
        </w:rPr>
      </w:pPr>
    </w:p>
    <w:p w14:paraId="6408BCF0" w14:textId="77777777" w:rsidR="00E64476" w:rsidRDefault="00E64476" w:rsidP="00E64476">
      <w:pPr>
        <w:jc w:val="right"/>
        <w:rPr>
          <w:rFonts w:ascii="Times New Roman" w:hAnsi="Times New Roman" w:cs="Times New Roman"/>
          <w:b/>
          <w:bCs/>
          <w:color w:val="0070C0"/>
          <w:sz w:val="24"/>
          <w:szCs w:val="24"/>
        </w:rPr>
      </w:pPr>
    </w:p>
    <w:p w14:paraId="3E453B99" w14:textId="77777777" w:rsidR="00E64476" w:rsidRDefault="00E64476" w:rsidP="00E64476">
      <w:pPr>
        <w:jc w:val="right"/>
        <w:rPr>
          <w:rFonts w:ascii="Times New Roman" w:hAnsi="Times New Roman" w:cs="Times New Roman"/>
          <w:b/>
          <w:bCs/>
          <w:color w:val="0070C0"/>
          <w:sz w:val="24"/>
          <w:szCs w:val="24"/>
        </w:rPr>
      </w:pPr>
    </w:p>
    <w:p w14:paraId="010C3274" w14:textId="77777777" w:rsidR="00E64476" w:rsidRDefault="00E64476" w:rsidP="00E64476">
      <w:pPr>
        <w:jc w:val="right"/>
        <w:rPr>
          <w:rFonts w:ascii="Times New Roman" w:hAnsi="Times New Roman" w:cs="Times New Roman"/>
          <w:b/>
          <w:bCs/>
          <w:color w:val="0070C0"/>
          <w:sz w:val="24"/>
          <w:szCs w:val="24"/>
        </w:rPr>
      </w:pPr>
    </w:p>
    <w:p w14:paraId="4BF845C3" w14:textId="77777777" w:rsidR="00E64476" w:rsidRDefault="00E64476" w:rsidP="00E64476">
      <w:pPr>
        <w:jc w:val="right"/>
        <w:rPr>
          <w:rFonts w:ascii="Times New Roman" w:hAnsi="Times New Roman" w:cs="Times New Roman"/>
          <w:b/>
          <w:bCs/>
          <w:color w:val="0070C0"/>
          <w:sz w:val="24"/>
          <w:szCs w:val="24"/>
        </w:rPr>
      </w:pPr>
    </w:p>
    <w:p w14:paraId="0E991778" w14:textId="77777777" w:rsidR="00E64476" w:rsidRDefault="00E64476" w:rsidP="00E64476">
      <w:pPr>
        <w:jc w:val="right"/>
        <w:rPr>
          <w:rFonts w:ascii="Times New Roman" w:hAnsi="Times New Roman" w:cs="Times New Roman"/>
          <w:b/>
          <w:bCs/>
          <w:color w:val="0070C0"/>
          <w:sz w:val="24"/>
          <w:szCs w:val="24"/>
        </w:rPr>
      </w:pPr>
    </w:p>
    <w:p w14:paraId="22261C6E" w14:textId="77777777" w:rsidR="00E64476" w:rsidRDefault="00E64476" w:rsidP="00E64476">
      <w:pPr>
        <w:jc w:val="right"/>
        <w:rPr>
          <w:rFonts w:ascii="Times New Roman" w:hAnsi="Times New Roman" w:cs="Times New Roman"/>
          <w:b/>
          <w:bCs/>
          <w:color w:val="0070C0"/>
          <w:sz w:val="24"/>
          <w:szCs w:val="24"/>
        </w:rPr>
      </w:pPr>
    </w:p>
    <w:p w14:paraId="2B1D6687" w14:textId="77777777" w:rsidR="00E64476" w:rsidRPr="00502F97" w:rsidRDefault="00E64476" w:rsidP="00E64476">
      <w:pPr>
        <w:jc w:val="right"/>
        <w:rPr>
          <w:rFonts w:ascii="Times New Roman" w:hAnsi="Times New Roman" w:cs="Times New Roman"/>
          <w:b/>
          <w:bCs/>
          <w:color w:val="0070C0"/>
          <w:sz w:val="24"/>
          <w:szCs w:val="24"/>
        </w:rPr>
      </w:pPr>
    </w:p>
    <w:p w14:paraId="21F31639"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83FA2" w14:textId="5F393716" w:rsidR="00E64476" w:rsidRDefault="00E64476" w:rsidP="00E64476">
      <w:pPr>
        <w:pStyle w:val="1"/>
      </w:pPr>
      <w:bookmarkStart w:id="70" w:name="_Toc173158327"/>
      <w:r w:rsidRPr="006E7FF4">
        <w:t>«</w:t>
      </w:r>
      <w:r>
        <w:t>ОП.11 ОСНОВЫ АВТОМАТИЗАЦИИ ТЕХНОЛОГИЧЕСКИХ ПРОЦЕССОВ</w:t>
      </w:r>
      <w:r w:rsidRPr="006E7FF4">
        <w:t>»</w:t>
      </w:r>
      <w:bookmarkEnd w:id="70"/>
    </w:p>
    <w:p w14:paraId="229DE2CD" w14:textId="77777777" w:rsidR="00E64476" w:rsidRDefault="00E64476" w:rsidP="00E64476">
      <w:pPr>
        <w:pStyle w:val="1"/>
      </w:pPr>
    </w:p>
    <w:p w14:paraId="1E1287C0" w14:textId="77777777" w:rsidR="00E64476" w:rsidRDefault="00E64476" w:rsidP="00E64476">
      <w:pPr>
        <w:pStyle w:val="1"/>
      </w:pPr>
    </w:p>
    <w:p w14:paraId="47EE89D8" w14:textId="77777777" w:rsidR="00E64476" w:rsidRDefault="00E64476" w:rsidP="00E64476">
      <w:pPr>
        <w:pStyle w:val="1"/>
      </w:pPr>
    </w:p>
    <w:p w14:paraId="252B0D0B" w14:textId="77777777" w:rsidR="00E64476" w:rsidRDefault="00E64476" w:rsidP="00E64476">
      <w:pPr>
        <w:pStyle w:val="1"/>
      </w:pPr>
    </w:p>
    <w:p w14:paraId="7FA03636" w14:textId="77777777" w:rsidR="00E64476" w:rsidRDefault="00E64476" w:rsidP="00E64476">
      <w:pPr>
        <w:pStyle w:val="1"/>
      </w:pPr>
    </w:p>
    <w:p w14:paraId="404C9FF1" w14:textId="77777777" w:rsidR="00E64476" w:rsidRDefault="00E64476" w:rsidP="00E64476">
      <w:pPr>
        <w:pStyle w:val="1"/>
      </w:pPr>
    </w:p>
    <w:p w14:paraId="56A0B0CC" w14:textId="77777777" w:rsidR="00E64476" w:rsidRDefault="00E64476" w:rsidP="00E64476">
      <w:pPr>
        <w:pStyle w:val="1"/>
      </w:pPr>
    </w:p>
    <w:p w14:paraId="6DAB708D" w14:textId="77777777" w:rsidR="00E64476" w:rsidRDefault="00E64476" w:rsidP="00E64476">
      <w:pPr>
        <w:pStyle w:val="1"/>
      </w:pPr>
    </w:p>
    <w:p w14:paraId="6509C762" w14:textId="77777777" w:rsidR="00E64476" w:rsidRDefault="00E64476" w:rsidP="00E64476">
      <w:pPr>
        <w:pStyle w:val="1"/>
      </w:pPr>
    </w:p>
    <w:p w14:paraId="4332E5AD" w14:textId="77777777" w:rsidR="00E64476" w:rsidRDefault="00E64476" w:rsidP="00E64476">
      <w:pPr>
        <w:pStyle w:val="1"/>
      </w:pPr>
    </w:p>
    <w:p w14:paraId="12A1E6FB" w14:textId="77777777" w:rsidR="00E64476" w:rsidRDefault="00E64476" w:rsidP="00E64476">
      <w:pPr>
        <w:pStyle w:val="1"/>
      </w:pPr>
    </w:p>
    <w:p w14:paraId="6826E972" w14:textId="77777777" w:rsidR="00E64476" w:rsidRDefault="00E64476" w:rsidP="00E64476">
      <w:pPr>
        <w:pStyle w:val="1"/>
      </w:pPr>
    </w:p>
    <w:p w14:paraId="37D6B872" w14:textId="77777777" w:rsidR="00E64476" w:rsidRDefault="00E64476" w:rsidP="00E64476">
      <w:pPr>
        <w:pStyle w:val="1"/>
      </w:pPr>
    </w:p>
    <w:p w14:paraId="436EB4D2" w14:textId="77777777" w:rsidR="00E64476" w:rsidRDefault="00E64476" w:rsidP="00E64476">
      <w:pPr>
        <w:pStyle w:val="1"/>
      </w:pPr>
    </w:p>
    <w:p w14:paraId="091BBA1A"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07BF3ACF" w14:textId="77777777" w:rsidR="00E64476" w:rsidRPr="00BD6A9B" w:rsidRDefault="00E64476" w:rsidP="00E6447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E3FD5FD" w14:textId="7510C689" w:rsidR="00276663" w:rsidRDefault="00276663" w:rsidP="00E64476">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72E3EFE5"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eastAsia="x-none"/>
        </w:rPr>
        <w:lastRenderedPageBreak/>
        <w:t>СОДЕРЖАНИЕ ПРОГРАММЫ</w:t>
      </w:r>
    </w:p>
    <w:p w14:paraId="2D770DD7"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4B5ACF71"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5D4EFD3"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05016053"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0D90E92"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4210B647"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162DA753"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7078D359"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6650E003"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47AEB578"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1474A965"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5A933146" w14:textId="77777777" w:rsidR="00276663" w:rsidRPr="00276663" w:rsidRDefault="00276663" w:rsidP="00276663">
      <w:pPr>
        <w:rPr>
          <w:rFonts w:ascii="Times New Roman" w:hAnsi="Times New Roman"/>
          <w:b/>
          <w:bCs/>
        </w:rPr>
      </w:pPr>
      <w:r w:rsidRPr="00276663">
        <w:rPr>
          <w:rFonts w:ascii="Times New Roman" w:hAnsi="Times New Roman"/>
          <w:b/>
          <w:bCs/>
        </w:rPr>
        <w:fldChar w:fldCharType="end"/>
      </w:r>
      <w:r w:rsidRPr="00276663">
        <w:rPr>
          <w:rFonts w:ascii="Times New Roman" w:hAnsi="Times New Roman"/>
          <w:b/>
          <w:bCs/>
        </w:rPr>
        <w:br w:type="page"/>
      </w:r>
    </w:p>
    <w:p w14:paraId="5BD6435D" w14:textId="77777777" w:rsidR="00276663" w:rsidRPr="00276663" w:rsidRDefault="00276663" w:rsidP="00276663">
      <w:pPr>
        <w:keepNext/>
        <w:numPr>
          <w:ilvl w:val="0"/>
          <w:numId w:val="4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5E32711"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«Основы автоматизации технологических процессов»</w:t>
      </w:r>
    </w:p>
    <w:p w14:paraId="365EA0AD"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6746DD1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49CD02A"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«Основы автоматизации технологических процессов»</w:t>
      </w:r>
      <w:r w:rsidRPr="00276663">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EEAAB0F"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«Основы автоматизации технологических процессов»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7BB12315"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559BC527"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53E751FE"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415B88" w14:textId="43D86AAA"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17791A82" w14:textId="77777777" w:rsidTr="00CB2FFD">
        <w:tc>
          <w:tcPr>
            <w:tcW w:w="1129" w:type="dxa"/>
            <w:tcBorders>
              <w:top w:val="single" w:sz="4" w:space="0" w:color="auto"/>
              <w:left w:val="single" w:sz="4" w:space="0" w:color="auto"/>
              <w:right w:val="single" w:sz="4" w:space="0" w:color="auto"/>
            </w:tcBorders>
          </w:tcPr>
          <w:p w14:paraId="22615D94"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0C4FC345"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B02F300"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312508"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66A29C"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73061BCD" w14:textId="77777777" w:rsidTr="00CB2FFD">
        <w:tc>
          <w:tcPr>
            <w:tcW w:w="1129" w:type="dxa"/>
            <w:tcBorders>
              <w:top w:val="single" w:sz="4" w:space="0" w:color="auto"/>
              <w:left w:val="single" w:sz="4" w:space="0" w:color="auto"/>
              <w:right w:val="single" w:sz="4" w:space="0" w:color="auto"/>
            </w:tcBorders>
          </w:tcPr>
          <w:p w14:paraId="1BFAACEB"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AC875F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7630A6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D92102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7830ED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59DE6544"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FB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5E52D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29CDE0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6FF210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44A35CB1"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27C6E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23CD527" w14:textId="77777777" w:rsidTr="00CB2FFD">
        <w:tc>
          <w:tcPr>
            <w:tcW w:w="1129" w:type="dxa"/>
            <w:tcBorders>
              <w:left w:val="single" w:sz="4" w:space="0" w:color="auto"/>
              <w:bottom w:val="single" w:sz="4" w:space="0" w:color="auto"/>
              <w:right w:val="single" w:sz="4" w:space="0" w:color="auto"/>
            </w:tcBorders>
          </w:tcPr>
          <w:p w14:paraId="4C6574CB"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B3E6A2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 определять задачи для поиска информации, </w:t>
            </w:r>
            <w:r w:rsidRPr="00276663">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47C702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4E680E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59ECB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A176A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F6C9488"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8AE7D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xml:space="preserve">- номенклатура информационных </w:t>
            </w:r>
            <w:r w:rsidRPr="00276663">
              <w:rPr>
                <w:rFonts w:ascii="Times New Roman" w:hAnsi="Times New Roman" w:cs="Times New Roman"/>
                <w:bCs/>
                <w:iCs/>
                <w:sz w:val="24"/>
                <w:szCs w:val="24"/>
              </w:rPr>
              <w:lastRenderedPageBreak/>
              <w:t>источников, применяемых в профессиональной деятельности;</w:t>
            </w:r>
          </w:p>
          <w:p w14:paraId="22EE0DE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21986A7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6F38B09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6CDA8F01"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7ACFB99"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lastRenderedPageBreak/>
              <w:t>-</w:t>
            </w:r>
          </w:p>
        </w:tc>
      </w:tr>
      <w:tr w:rsidR="00276663" w:rsidRPr="00276663" w14:paraId="0BD18E3A" w14:textId="77777777" w:rsidTr="00CB2FFD">
        <w:tc>
          <w:tcPr>
            <w:tcW w:w="1129" w:type="dxa"/>
            <w:tcBorders>
              <w:left w:val="single" w:sz="4" w:space="0" w:color="auto"/>
              <w:bottom w:val="single" w:sz="4" w:space="0" w:color="auto"/>
              <w:right w:val="single" w:sz="4" w:space="0" w:color="auto"/>
            </w:tcBorders>
          </w:tcPr>
          <w:p w14:paraId="52CA185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E141C3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548B51AE"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9690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6CCF5C8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1D945C"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0A1E26A" w14:textId="77777777" w:rsidTr="00CB2FFD">
        <w:tc>
          <w:tcPr>
            <w:tcW w:w="1129" w:type="dxa"/>
            <w:tcBorders>
              <w:left w:val="single" w:sz="4" w:space="0" w:color="auto"/>
              <w:bottom w:val="single" w:sz="4" w:space="0" w:color="auto"/>
              <w:right w:val="single" w:sz="4" w:space="0" w:color="auto"/>
            </w:tcBorders>
          </w:tcPr>
          <w:p w14:paraId="4303F73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A2F272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4DFE1C3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88E7A4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276663">
              <w:rPr>
                <w:rFonts w:ascii="Times New Roman" w:hAnsi="Times New Roman" w:cs="Times New Roman"/>
                <w:bCs/>
                <w:iCs/>
                <w:sz w:val="24"/>
                <w:szCs w:val="24"/>
              </w:rPr>
              <w:lastRenderedPageBreak/>
              <w:t>бережливого производства;</w:t>
            </w:r>
          </w:p>
          <w:p w14:paraId="7CF4A92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10A87C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796C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6A2F9C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3FA2BFC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61A507A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1324100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основные направления изменения климатических условий региона;</w:t>
            </w:r>
          </w:p>
          <w:p w14:paraId="69888FE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70547D7"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lastRenderedPageBreak/>
              <w:t>-</w:t>
            </w:r>
          </w:p>
        </w:tc>
      </w:tr>
      <w:tr w:rsidR="00276663" w:rsidRPr="00276663" w14:paraId="100CBA04" w14:textId="77777777" w:rsidTr="00CB2FFD">
        <w:tc>
          <w:tcPr>
            <w:tcW w:w="1129" w:type="dxa"/>
            <w:tcBorders>
              <w:left w:val="single" w:sz="4" w:space="0" w:color="auto"/>
              <w:right w:val="single" w:sz="4" w:space="0" w:color="auto"/>
            </w:tcBorders>
          </w:tcPr>
          <w:p w14:paraId="3D77D825"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9ABE2E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2C7B2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4F7C783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51C4D3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59CB072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E4AC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56E82F9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2477095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5ADA1F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712AB739"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EC3FEA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EA3A03" w:rsidRPr="00276663" w14:paraId="2DD1DB53" w14:textId="77777777" w:rsidTr="00CB2FFD">
        <w:tc>
          <w:tcPr>
            <w:tcW w:w="1129" w:type="dxa"/>
            <w:tcBorders>
              <w:left w:val="single" w:sz="4" w:space="0" w:color="auto"/>
              <w:right w:val="single" w:sz="4" w:space="0" w:color="auto"/>
            </w:tcBorders>
          </w:tcPr>
          <w:p w14:paraId="57617A0A" w14:textId="28142204" w:rsidR="00EA3A03" w:rsidRPr="00276663" w:rsidRDefault="00EA3A03" w:rsidP="00276663">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3833C66"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отбирать и подготавливать пробы для анализов на всех участках производства химических веществ;</w:t>
            </w:r>
          </w:p>
          <w:p w14:paraId="3CB10BE4"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пользоваться приборами для проведения различных методов анализа и испытаний химических веществ;</w:t>
            </w:r>
          </w:p>
          <w:p w14:paraId="5193A4F4" w14:textId="6F2206D0"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7C2FDE"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 xml:space="preserve">правил отбора и подготовки проб; </w:t>
            </w:r>
          </w:p>
          <w:p w14:paraId="70451EAE"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устройств и правила эксплуатации приборов и лабораторного оборудования;</w:t>
            </w:r>
          </w:p>
          <w:p w14:paraId="26B6F18C"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 xml:space="preserve">методик проведения анализов и расчетов; </w:t>
            </w:r>
          </w:p>
          <w:p w14:paraId="282BFDE2" w14:textId="535D56E8"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3AB78764" w14:textId="6431B31C" w:rsidR="00EA3A03" w:rsidRPr="0027666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EA3A03" w:rsidRPr="00276663" w14:paraId="6F380767" w14:textId="77777777" w:rsidTr="00CB2FFD">
        <w:tc>
          <w:tcPr>
            <w:tcW w:w="1129" w:type="dxa"/>
            <w:tcBorders>
              <w:left w:val="single" w:sz="4" w:space="0" w:color="auto"/>
              <w:right w:val="single" w:sz="4" w:space="0" w:color="auto"/>
            </w:tcBorders>
          </w:tcPr>
          <w:p w14:paraId="511C5ADA" w14:textId="10B3B1E4" w:rsidR="00EA3A03" w:rsidRPr="00276663" w:rsidRDefault="00EA3A03" w:rsidP="00EA3A03">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76DE6542"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снимать показания приборов и оценивать достоверность информации;</w:t>
            </w:r>
          </w:p>
          <w:p w14:paraId="4CDF8B4A" w14:textId="77777777" w:rsidR="00EA3A03" w:rsidRPr="00EA3A0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lastRenderedPageBreak/>
              <w:t>регулировать и вести технологический процесс на оптимальных условиях по показаниям приборов в соответствии с технологической картой;</w:t>
            </w:r>
          </w:p>
          <w:p w14:paraId="47D63D2E" w14:textId="36EF6888"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F5DB57" w14:textId="1989EA4C" w:rsidR="00EA3A03" w:rsidRPr="00276663" w:rsidRDefault="00EA3A03" w:rsidP="00EA3A03">
            <w:pPr>
              <w:rPr>
                <w:rFonts w:ascii="Times New Roman" w:hAnsi="Times New Roman" w:cs="Times New Roman"/>
                <w:bCs/>
                <w:iCs/>
                <w:sz w:val="24"/>
                <w:szCs w:val="24"/>
              </w:rPr>
            </w:pPr>
            <w:r w:rsidRPr="00EA3A03">
              <w:rPr>
                <w:rFonts w:ascii="Times New Roman" w:hAnsi="Times New Roman" w:cs="Times New Roman"/>
                <w:bCs/>
                <w:iCs/>
                <w:sz w:val="24"/>
                <w:szCs w:val="24"/>
              </w:rPr>
              <w:lastRenderedPageBreak/>
              <w:t>типовых схем регулирования параметров химико-</w:t>
            </w:r>
            <w:r w:rsidRPr="00EA3A03">
              <w:rPr>
                <w:rFonts w:ascii="Times New Roman" w:hAnsi="Times New Roman" w:cs="Times New Roman"/>
                <w:bCs/>
                <w:iCs/>
                <w:sz w:val="24"/>
                <w:szCs w:val="24"/>
              </w:rPr>
              <w:lastRenderedPageBreak/>
              <w:t>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5AEE249F" w14:textId="77777777" w:rsidR="00EA3A03" w:rsidRPr="00EA3A0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lastRenderedPageBreak/>
              <w:t xml:space="preserve">ведения технологических процессов в </w:t>
            </w:r>
            <w:r w:rsidRPr="00EA3A03">
              <w:rPr>
                <w:rFonts w:ascii="Times New Roman" w:hAnsi="Times New Roman" w:cs="Times New Roman"/>
                <w:bCs/>
                <w:sz w:val="24"/>
                <w:szCs w:val="24"/>
              </w:rPr>
              <w:lastRenderedPageBreak/>
              <w:t>соответствии с технологической картой;</w:t>
            </w:r>
          </w:p>
          <w:p w14:paraId="72EC52F9" w14:textId="7CFFDEBF" w:rsidR="00EA3A03" w:rsidRPr="00276663" w:rsidRDefault="00EA3A03" w:rsidP="00EA3A03">
            <w:pPr>
              <w:rPr>
                <w:rFonts w:ascii="Times New Roman" w:hAnsi="Times New Roman" w:cs="Times New Roman"/>
                <w:bCs/>
                <w:sz w:val="24"/>
                <w:szCs w:val="24"/>
              </w:rPr>
            </w:pPr>
            <w:r w:rsidRPr="00EA3A03">
              <w:rPr>
                <w:rFonts w:ascii="Times New Roman" w:hAnsi="Times New Roman" w:cs="Times New Roman"/>
                <w:bCs/>
                <w:sz w:val="24"/>
                <w:szCs w:val="24"/>
              </w:rPr>
              <w:t>работы с технологическими схемами производства органических веществ.</w:t>
            </w:r>
          </w:p>
        </w:tc>
      </w:tr>
    </w:tbl>
    <w:p w14:paraId="0FBE1A3F" w14:textId="77777777" w:rsidR="00276663" w:rsidRPr="00276663" w:rsidRDefault="00276663" w:rsidP="00276663">
      <w:pPr>
        <w:ind w:firstLine="709"/>
        <w:rPr>
          <w:rFonts w:ascii="Times New Roman" w:hAnsi="Times New Roman" w:cs="Times New Roman"/>
          <w:bCs/>
          <w:sz w:val="24"/>
          <w:szCs w:val="24"/>
        </w:rPr>
      </w:pPr>
    </w:p>
    <w:p w14:paraId="0B019A43"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5787B8BB"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0CC6C736"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43AE4F5C" w14:textId="77777777" w:rsidTr="00CB2FFD">
        <w:trPr>
          <w:trHeight w:val="23"/>
        </w:trPr>
        <w:tc>
          <w:tcPr>
            <w:tcW w:w="2460" w:type="pct"/>
            <w:vAlign w:val="center"/>
          </w:tcPr>
          <w:p w14:paraId="40D51DF6"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4AEB3AD0"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3D3C0C3D"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1AAA524E" w14:textId="77777777" w:rsidTr="00CB2FFD">
        <w:trPr>
          <w:trHeight w:val="23"/>
        </w:trPr>
        <w:tc>
          <w:tcPr>
            <w:tcW w:w="2460" w:type="pct"/>
            <w:vAlign w:val="center"/>
          </w:tcPr>
          <w:p w14:paraId="1127560A"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2D1C7A67" w14:textId="77777777" w:rsidR="00276663" w:rsidRPr="00276663" w:rsidRDefault="00276663" w:rsidP="00276663">
            <w:pPr>
              <w:jc w:val="center"/>
              <w:rPr>
                <w:rFonts w:ascii="Times New Roman" w:hAnsi="Times New Roman" w:cs="Times New Roman"/>
                <w:bCs/>
                <w:sz w:val="24"/>
                <w:szCs w:val="24"/>
              </w:rPr>
            </w:pPr>
            <w:r w:rsidRPr="00276663">
              <w:rPr>
                <w:rFonts w:ascii="Times New Roman" w:hAnsi="Times New Roman" w:cs="Times New Roman"/>
                <w:bCs/>
                <w:sz w:val="24"/>
                <w:szCs w:val="24"/>
              </w:rPr>
              <w:t>64</w:t>
            </w:r>
          </w:p>
        </w:tc>
        <w:tc>
          <w:tcPr>
            <w:tcW w:w="1345" w:type="pct"/>
            <w:vAlign w:val="center"/>
          </w:tcPr>
          <w:p w14:paraId="389080CF" w14:textId="77777777" w:rsidR="00276663" w:rsidRPr="00276663" w:rsidRDefault="00276663" w:rsidP="00276663">
            <w:pPr>
              <w:jc w:val="center"/>
              <w:rPr>
                <w:rFonts w:ascii="Times New Roman" w:hAnsi="Times New Roman" w:cs="Times New Roman"/>
                <w:bCs/>
                <w:sz w:val="24"/>
                <w:szCs w:val="24"/>
              </w:rPr>
            </w:pPr>
            <w:r w:rsidRPr="00276663">
              <w:rPr>
                <w:rFonts w:ascii="Times New Roman" w:hAnsi="Times New Roman" w:cs="Times New Roman"/>
                <w:bCs/>
                <w:sz w:val="24"/>
                <w:szCs w:val="24"/>
              </w:rPr>
              <w:t>52</w:t>
            </w:r>
          </w:p>
        </w:tc>
      </w:tr>
      <w:tr w:rsidR="00276663" w:rsidRPr="00276663" w14:paraId="6119E748" w14:textId="77777777" w:rsidTr="00CB2FFD">
        <w:trPr>
          <w:trHeight w:val="23"/>
        </w:trPr>
        <w:tc>
          <w:tcPr>
            <w:tcW w:w="2460" w:type="pct"/>
            <w:vAlign w:val="center"/>
          </w:tcPr>
          <w:p w14:paraId="13242A4B"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6D773C4F"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1251A454" w14:textId="77777777" w:rsidR="00276663" w:rsidRPr="00276663" w:rsidRDefault="00276663" w:rsidP="00276663">
            <w:pPr>
              <w:jc w:val="center"/>
              <w:rPr>
                <w:rFonts w:ascii="Times New Roman" w:hAnsi="Times New Roman" w:cs="Times New Roman"/>
                <w:bCs/>
                <w:sz w:val="24"/>
                <w:szCs w:val="24"/>
              </w:rPr>
            </w:pPr>
          </w:p>
        </w:tc>
      </w:tr>
      <w:tr w:rsidR="00276663" w:rsidRPr="00276663" w14:paraId="136C0ED3" w14:textId="77777777" w:rsidTr="00CB2FFD">
        <w:trPr>
          <w:trHeight w:val="23"/>
        </w:trPr>
        <w:tc>
          <w:tcPr>
            <w:tcW w:w="2460" w:type="pct"/>
            <w:vAlign w:val="center"/>
          </w:tcPr>
          <w:p w14:paraId="39CA9AE9"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2CA5A9BF"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6A6DDAB4" w14:textId="77777777" w:rsidR="00276663" w:rsidRPr="00276663" w:rsidRDefault="00276663" w:rsidP="00276663">
            <w:pPr>
              <w:jc w:val="center"/>
              <w:rPr>
                <w:rFonts w:ascii="Times New Roman" w:hAnsi="Times New Roman" w:cs="Times New Roman"/>
                <w:bCs/>
                <w:sz w:val="24"/>
                <w:szCs w:val="24"/>
              </w:rPr>
            </w:pPr>
          </w:p>
        </w:tc>
      </w:tr>
      <w:tr w:rsidR="00276663" w:rsidRPr="00276663" w14:paraId="0EEB001A" w14:textId="77777777" w:rsidTr="00CB2FFD">
        <w:trPr>
          <w:trHeight w:val="23"/>
        </w:trPr>
        <w:tc>
          <w:tcPr>
            <w:tcW w:w="2460" w:type="pct"/>
            <w:vAlign w:val="center"/>
          </w:tcPr>
          <w:p w14:paraId="3381698E"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06BB2935"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64</w:t>
            </w:r>
          </w:p>
        </w:tc>
        <w:tc>
          <w:tcPr>
            <w:tcW w:w="1345" w:type="pct"/>
            <w:vAlign w:val="center"/>
          </w:tcPr>
          <w:p w14:paraId="552887B5"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52</w:t>
            </w:r>
          </w:p>
        </w:tc>
      </w:tr>
    </w:tbl>
    <w:p w14:paraId="686F94A6" w14:textId="77777777" w:rsidR="00276663" w:rsidRPr="00276663" w:rsidRDefault="00276663" w:rsidP="00276663">
      <w:pPr>
        <w:rPr>
          <w:rFonts w:ascii="Times New Roman" w:hAnsi="Times New Roman" w:cs="Times New Roman"/>
          <w:iCs/>
          <w:sz w:val="24"/>
          <w:szCs w:val="24"/>
        </w:rPr>
      </w:pPr>
    </w:p>
    <w:p w14:paraId="1BA68EC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03A72757" w14:textId="77777777" w:rsidTr="00CB2FFD">
        <w:trPr>
          <w:trHeight w:val="903"/>
        </w:trPr>
        <w:tc>
          <w:tcPr>
            <w:tcW w:w="2972" w:type="dxa"/>
            <w:vAlign w:val="center"/>
          </w:tcPr>
          <w:p w14:paraId="5FC04667"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6E59BCA6"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25FBAE3B" w14:textId="77777777" w:rsidTr="00CB2FFD">
        <w:tc>
          <w:tcPr>
            <w:tcW w:w="9634" w:type="dxa"/>
            <w:gridSpan w:val="2"/>
          </w:tcPr>
          <w:p w14:paraId="3E9CF1F9" w14:textId="77777777" w:rsidR="00276663" w:rsidRPr="00276663" w:rsidRDefault="00276663" w:rsidP="00276663">
            <w:pPr>
              <w:rPr>
                <w:rFonts w:ascii="Times New Roman" w:eastAsia="Times New Roman" w:hAnsi="Times New Roman" w:cs="Times New Roman"/>
                <w:b/>
                <w:bCs/>
                <w:lang w:val="en-US" w:eastAsia="ru-RU"/>
              </w:rPr>
            </w:pPr>
            <w:r w:rsidRPr="00276663">
              <w:rPr>
                <w:rFonts w:ascii="Times New Roman" w:eastAsia="Times New Roman" w:hAnsi="Times New Roman" w:cs="Times New Roman"/>
                <w:b/>
                <w:bCs/>
                <w:lang w:eastAsia="ru-RU"/>
              </w:rPr>
              <w:t>Раздел 1. Технические средства автоматизации</w:t>
            </w:r>
            <w:r w:rsidRPr="00276663">
              <w:rPr>
                <w:rFonts w:ascii="Times New Roman" w:eastAsia="Times New Roman" w:hAnsi="Times New Roman" w:cs="Times New Roman"/>
                <w:b/>
                <w:bCs/>
                <w:lang w:val="en-US" w:eastAsia="ru-RU"/>
              </w:rPr>
              <w:t xml:space="preserve"> </w:t>
            </w:r>
          </w:p>
        </w:tc>
      </w:tr>
      <w:tr w:rsidR="00276663" w:rsidRPr="00276663" w14:paraId="770EBC18" w14:textId="77777777" w:rsidTr="00CB2FFD">
        <w:tc>
          <w:tcPr>
            <w:tcW w:w="2972" w:type="dxa"/>
            <w:vMerge w:val="restart"/>
          </w:tcPr>
          <w:p w14:paraId="4357DFE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1.1. Технические средства автоматизации</w:t>
            </w:r>
          </w:p>
          <w:p w14:paraId="1D3686C7"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FDD478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CCD32BD" w14:textId="77777777" w:rsidTr="00CB2FFD">
        <w:trPr>
          <w:trHeight w:val="396"/>
        </w:trPr>
        <w:tc>
          <w:tcPr>
            <w:tcW w:w="2972" w:type="dxa"/>
            <w:vMerge/>
          </w:tcPr>
          <w:p w14:paraId="0B52D6B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402DC0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Общие сведения об управлении технологическими процессами. Понятие о системе управления, общие определения. Показатель эффективности оптимизирующих систем управления. Классификация элементов управления: по их типам сигналов и характеристикам преобразования; по видам энергии преобразований; по способу управления и по степени участия человека в управлении. Структура и виды систем автоматического контроля. Основные технические средства автоматического контроля. Классификация систем автоматического регулирования.</w:t>
            </w:r>
          </w:p>
          <w:p w14:paraId="7CC0CED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Измерение температуры. Средства измерения, регистрации, сигнализации и регулирования температуры. Характеристика массообменных процессов и их основных параметров (расход, давление, концентрация, влажность). </w:t>
            </w:r>
          </w:p>
          <w:p w14:paraId="0BCAF79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Датчики, преобразователи, вторичные приборы и регуляторы в массообменных процессах. Характеристика гидромеханических процессов и их основных параметров (давление, вязкость, плотность, уровень). Датчики, преобразователи, вторичные приборы и регуляторы в гидромеханических процессах.</w:t>
            </w:r>
          </w:p>
          <w:p w14:paraId="04889F8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w:t>
            </w:r>
          </w:p>
          <w:p w14:paraId="085D428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lastRenderedPageBreak/>
              <w:t>Системы автоматической сигнализации. Системы и схемы автоматической блокировки. Системы и схемы автоматической защиты.</w:t>
            </w:r>
          </w:p>
        </w:tc>
      </w:tr>
      <w:tr w:rsidR="00276663" w:rsidRPr="00276663" w14:paraId="4449A249" w14:textId="77777777" w:rsidTr="00CB2FFD">
        <w:trPr>
          <w:trHeight w:val="396"/>
        </w:trPr>
        <w:tc>
          <w:tcPr>
            <w:tcW w:w="2972" w:type="dxa"/>
            <w:vMerge/>
          </w:tcPr>
          <w:p w14:paraId="672081B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51DD38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0F4ED686" w14:textId="77777777" w:rsidTr="00CB2FFD">
        <w:trPr>
          <w:trHeight w:val="396"/>
        </w:trPr>
        <w:tc>
          <w:tcPr>
            <w:tcW w:w="2972" w:type="dxa"/>
            <w:vMerge/>
          </w:tcPr>
          <w:p w14:paraId="57E3B11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50DD91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Основные элементы систем автоматического управления и регулирования</w:t>
            </w:r>
          </w:p>
        </w:tc>
      </w:tr>
      <w:tr w:rsidR="00276663" w:rsidRPr="00276663" w14:paraId="0E3F1C46" w14:textId="77777777" w:rsidTr="00CB2FFD">
        <w:trPr>
          <w:trHeight w:val="396"/>
        </w:trPr>
        <w:tc>
          <w:tcPr>
            <w:tcW w:w="2972" w:type="dxa"/>
            <w:vMerge/>
          </w:tcPr>
          <w:p w14:paraId="5E8893DE"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89D868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серийных средств измерения и регулирования температуры.</w:t>
            </w:r>
          </w:p>
        </w:tc>
      </w:tr>
      <w:tr w:rsidR="00276663" w:rsidRPr="00276663" w14:paraId="3C8F5BEA" w14:textId="77777777" w:rsidTr="00CB2FFD">
        <w:trPr>
          <w:trHeight w:val="396"/>
        </w:trPr>
        <w:tc>
          <w:tcPr>
            <w:tcW w:w="2972" w:type="dxa"/>
            <w:vMerge/>
          </w:tcPr>
          <w:p w14:paraId="262C6F7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11BDE1E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приборов для измерения расхода, давления.</w:t>
            </w:r>
          </w:p>
        </w:tc>
      </w:tr>
      <w:tr w:rsidR="00276663" w:rsidRPr="00276663" w14:paraId="79692894" w14:textId="77777777" w:rsidTr="00CB2FFD">
        <w:trPr>
          <w:trHeight w:val="396"/>
        </w:trPr>
        <w:tc>
          <w:tcPr>
            <w:tcW w:w="2972" w:type="dxa"/>
            <w:vMerge/>
          </w:tcPr>
          <w:p w14:paraId="62C5FE6A"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BE239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серийных уровнемеров.</w:t>
            </w:r>
          </w:p>
        </w:tc>
      </w:tr>
      <w:tr w:rsidR="00276663" w:rsidRPr="00276663" w14:paraId="5CFE7010" w14:textId="77777777" w:rsidTr="00CB2FFD">
        <w:trPr>
          <w:trHeight w:val="396"/>
        </w:trPr>
        <w:tc>
          <w:tcPr>
            <w:tcW w:w="2972" w:type="dxa"/>
            <w:vMerge/>
          </w:tcPr>
          <w:p w14:paraId="5246C13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F6EE97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Изучение принципа действия приборов для измерения вязкости, состава и качества вещества</w:t>
            </w:r>
          </w:p>
        </w:tc>
      </w:tr>
      <w:tr w:rsidR="00276663" w:rsidRPr="00276663" w14:paraId="38FB278A" w14:textId="77777777" w:rsidTr="00CB2FFD">
        <w:trPr>
          <w:trHeight w:val="361"/>
        </w:trPr>
        <w:tc>
          <w:tcPr>
            <w:tcW w:w="2972" w:type="dxa"/>
            <w:vMerge/>
          </w:tcPr>
          <w:p w14:paraId="281DF1C0"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FD027B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F9096F0"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2C2C7FE" w14:textId="77777777" w:rsidTr="00CB2FFD">
        <w:trPr>
          <w:trHeight w:val="361"/>
        </w:trPr>
        <w:tc>
          <w:tcPr>
            <w:tcW w:w="9634" w:type="dxa"/>
            <w:gridSpan w:val="2"/>
          </w:tcPr>
          <w:p w14:paraId="1628B55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hAnsi="Times New Roman" w:cs="Times New Roman"/>
                <w:b/>
                <w:szCs w:val="24"/>
              </w:rPr>
              <w:t xml:space="preserve">Раздел 2. Автоматизация технологических процессов </w:t>
            </w:r>
          </w:p>
        </w:tc>
      </w:tr>
      <w:tr w:rsidR="00276663" w:rsidRPr="00276663" w14:paraId="1F4B86CB" w14:textId="77777777" w:rsidTr="00CB2FFD">
        <w:trPr>
          <w:trHeight w:val="361"/>
        </w:trPr>
        <w:tc>
          <w:tcPr>
            <w:tcW w:w="2972" w:type="dxa"/>
            <w:vMerge w:val="restart"/>
          </w:tcPr>
          <w:p w14:paraId="757F23E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2.1. Принципы составления схем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99048F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FD3248E" w14:textId="77777777" w:rsidTr="00CB2FFD">
        <w:trPr>
          <w:trHeight w:val="361"/>
        </w:trPr>
        <w:tc>
          <w:tcPr>
            <w:tcW w:w="2972" w:type="dxa"/>
            <w:vMerge/>
          </w:tcPr>
          <w:p w14:paraId="2F7EDE8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BD781"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Изображение на функциональных схемах технологических аппаратов, машин, трубопроводов по ГОСТ 21.208-2013. </w:t>
            </w:r>
          </w:p>
          <w:p w14:paraId="79F7505E"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Изображение на функциональных схемах автоматических устройств и линий связи между ними по ГОСТ 21.208-2013. Щиты и пульты.</w:t>
            </w:r>
          </w:p>
        </w:tc>
      </w:tr>
      <w:tr w:rsidR="00276663" w:rsidRPr="00276663" w14:paraId="5E903062" w14:textId="77777777" w:rsidTr="00CB2FFD">
        <w:trPr>
          <w:trHeight w:val="361"/>
        </w:trPr>
        <w:tc>
          <w:tcPr>
            <w:tcW w:w="2972" w:type="dxa"/>
            <w:vMerge/>
          </w:tcPr>
          <w:p w14:paraId="022E1F8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7D0E0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784222AA" w14:textId="77777777" w:rsidTr="00CB2FFD">
        <w:trPr>
          <w:trHeight w:val="361"/>
        </w:trPr>
        <w:tc>
          <w:tcPr>
            <w:tcW w:w="2972" w:type="dxa"/>
            <w:vMerge/>
          </w:tcPr>
          <w:p w14:paraId="5C9D0A86"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9983D"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элементов функциональных схем автоматизации</w:t>
            </w:r>
          </w:p>
        </w:tc>
      </w:tr>
      <w:tr w:rsidR="00276663" w:rsidRPr="00276663" w14:paraId="18BF754A" w14:textId="77777777" w:rsidTr="00CB2FFD">
        <w:trPr>
          <w:trHeight w:val="361"/>
        </w:trPr>
        <w:tc>
          <w:tcPr>
            <w:tcW w:w="2972" w:type="dxa"/>
            <w:vMerge/>
          </w:tcPr>
          <w:p w14:paraId="1C38D10A"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83B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помола сырья в трубной шаровой мельнице</w:t>
            </w:r>
          </w:p>
        </w:tc>
      </w:tr>
      <w:tr w:rsidR="00276663" w:rsidRPr="00276663" w14:paraId="3940A665" w14:textId="77777777" w:rsidTr="00CB2FFD">
        <w:trPr>
          <w:trHeight w:val="361"/>
        </w:trPr>
        <w:tc>
          <w:tcPr>
            <w:tcW w:w="2972" w:type="dxa"/>
            <w:vMerge/>
          </w:tcPr>
          <w:p w14:paraId="04035780"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0852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автоматического регулирования во вращающейся печи</w:t>
            </w:r>
          </w:p>
        </w:tc>
      </w:tr>
      <w:tr w:rsidR="00276663" w:rsidRPr="00276663" w14:paraId="64FEA005" w14:textId="77777777" w:rsidTr="00CB2FFD">
        <w:trPr>
          <w:trHeight w:val="361"/>
        </w:trPr>
        <w:tc>
          <w:tcPr>
            <w:tcW w:w="2972" w:type="dxa"/>
            <w:vMerge/>
          </w:tcPr>
          <w:p w14:paraId="003C5540"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F2296"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функциональной схемы автоматического регулирования сушки в сушильном барабане</w:t>
            </w:r>
          </w:p>
        </w:tc>
      </w:tr>
      <w:tr w:rsidR="00276663" w:rsidRPr="00276663" w14:paraId="32479F8A" w14:textId="77777777" w:rsidTr="00CB2FFD">
        <w:trPr>
          <w:trHeight w:val="361"/>
        </w:trPr>
        <w:tc>
          <w:tcPr>
            <w:tcW w:w="2972" w:type="dxa"/>
            <w:vMerge/>
          </w:tcPr>
          <w:p w14:paraId="174DCBA4"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8A14AB"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Составление схемы автоматизации режимов туннельной печи.</w:t>
            </w:r>
          </w:p>
        </w:tc>
      </w:tr>
      <w:tr w:rsidR="00276663" w:rsidRPr="00276663" w14:paraId="50FEDA42" w14:textId="77777777" w:rsidTr="00CB2FFD">
        <w:trPr>
          <w:trHeight w:val="361"/>
        </w:trPr>
        <w:tc>
          <w:tcPr>
            <w:tcW w:w="2972" w:type="dxa"/>
            <w:vMerge/>
          </w:tcPr>
          <w:p w14:paraId="00C04C8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5616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CB6EF1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B6D69B9" w14:textId="77777777" w:rsidTr="00CB2FFD">
        <w:tc>
          <w:tcPr>
            <w:tcW w:w="9634" w:type="dxa"/>
            <w:gridSpan w:val="2"/>
          </w:tcPr>
          <w:p w14:paraId="5C0809D0"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4363E90B" w14:textId="77777777" w:rsidTr="00CB2FFD">
        <w:tc>
          <w:tcPr>
            <w:tcW w:w="9634" w:type="dxa"/>
            <w:gridSpan w:val="2"/>
          </w:tcPr>
          <w:p w14:paraId="6F7DAD07" w14:textId="77777777"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Всего (количество часов = 64)</w:t>
            </w:r>
          </w:p>
        </w:tc>
      </w:tr>
    </w:tbl>
    <w:p w14:paraId="6AF01C71"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188005E7" w14:textId="77777777" w:rsidR="00276663" w:rsidRPr="00276663" w:rsidRDefault="00276663" w:rsidP="00276663">
      <w:pPr>
        <w:rPr>
          <w:rFonts w:ascii="Times New Roman" w:hAnsi="Times New Roman" w:cs="Times New Roman"/>
          <w:sz w:val="24"/>
          <w:szCs w:val="24"/>
        </w:rPr>
      </w:pPr>
    </w:p>
    <w:p w14:paraId="026F234C"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CA9CCCF"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192315DE" w14:textId="0DC190AE" w:rsidR="00276663" w:rsidRPr="00276663" w:rsidRDefault="00EE5F46" w:rsidP="0027666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276663" w:rsidRPr="00276663">
        <w:rPr>
          <w:rFonts w:ascii="Times New Roman" w:hAnsi="Times New Roman" w:cs="Times New Roman"/>
          <w:bCs/>
          <w:sz w:val="24"/>
          <w:szCs w:val="24"/>
        </w:rPr>
        <w:t xml:space="preserve"> «Автоматизация технологических процессов», оснащенный </w:t>
      </w:r>
      <w:r w:rsidR="00276663" w:rsidRPr="00276663">
        <w:rPr>
          <w:rFonts w:ascii="Times New Roman" w:hAnsi="Times New Roman" w:cs="Times New Roman"/>
          <w:bCs/>
          <w:iCs/>
          <w:sz w:val="24"/>
          <w:szCs w:val="24"/>
        </w:rPr>
        <w:t>в соответствии с приложением 3 ПОП-П</w:t>
      </w:r>
      <w:r w:rsidR="00276663" w:rsidRPr="00276663">
        <w:rPr>
          <w:rFonts w:ascii="Times New Roman" w:hAnsi="Times New Roman" w:cs="Times New Roman"/>
          <w:bCs/>
          <w:sz w:val="24"/>
          <w:szCs w:val="24"/>
        </w:rPr>
        <w:t xml:space="preserve">. </w:t>
      </w:r>
    </w:p>
    <w:p w14:paraId="720AA902" w14:textId="77777777" w:rsidR="00276663" w:rsidRPr="00276663" w:rsidRDefault="00276663" w:rsidP="00276663"/>
    <w:p w14:paraId="1E0296E2"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646317F8"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276663">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89B63F4"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0C565FD6"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488828A2" w14:textId="77777777" w:rsidR="00EE5F46" w:rsidRPr="00EE5F46" w:rsidRDefault="00EE5F46" w:rsidP="00AD2663">
      <w:pPr>
        <w:pStyle w:val="a4"/>
        <w:numPr>
          <w:ilvl w:val="0"/>
          <w:numId w:val="48"/>
        </w:numPr>
        <w:tabs>
          <w:tab w:val="left" w:pos="360"/>
        </w:tabs>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Автоматизация производства: учебник для среднего профессионального образования / О. С. Колосов [и др.]; под общей редакцией О. С. Колосова.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xml:space="preserve">, 2020. — 291 с. — (Профессиональное образование). </w:t>
      </w:r>
    </w:p>
    <w:p w14:paraId="2A8BB4D5"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2021. — 163 с.</w:t>
      </w:r>
    </w:p>
    <w:p w14:paraId="4CA50B05" w14:textId="77777777" w:rsidR="00EE5F46" w:rsidRPr="00EE5F46" w:rsidRDefault="00EE5F46" w:rsidP="00AD2663">
      <w:pPr>
        <w:pStyle w:val="a4"/>
        <w:numPr>
          <w:ilvl w:val="0"/>
          <w:numId w:val="48"/>
        </w:numPr>
        <w:spacing w:line="276" w:lineRule="auto"/>
        <w:ind w:left="426"/>
        <w:rPr>
          <w:rFonts w:ascii="Times New Roman" w:hAnsi="Times New Roman" w:cs="Times New Roman"/>
          <w:bCs/>
          <w:sz w:val="24"/>
          <w:szCs w:val="24"/>
        </w:rPr>
      </w:pPr>
      <w:r w:rsidRPr="00EE5F46">
        <w:rPr>
          <w:rFonts w:ascii="Times New Roman" w:eastAsia="Times New Roman" w:hAnsi="Times New Roman" w:cs="Times New Roman"/>
          <w:color w:val="181818"/>
          <w:sz w:val="24"/>
          <w:szCs w:val="24"/>
          <w:lang w:eastAsia="ru-RU"/>
        </w:rPr>
        <w:t xml:space="preserve">Сергеев А. Г.  Метрология: учебник и практикум для среднего профессионального образования / А. Г. Сергеев. — 3-е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2021. — 322 с. — (Профессиональное образование).</w:t>
      </w:r>
    </w:p>
    <w:p w14:paraId="72A4AF22"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Шишмарёв В.Ю. Основы автоматизации технологических процессов: учебник / В.Ю. Шишмарёв. — Москва: КНОРУС, 2022. — 406 с. — (Среднее профессиональное образование).</w:t>
      </w:r>
    </w:p>
    <w:p w14:paraId="32DF8FE8" w14:textId="77777777" w:rsidR="00EE5F46" w:rsidRPr="00EE5F46" w:rsidRDefault="00EE5F46" w:rsidP="00AD2663">
      <w:pPr>
        <w:pStyle w:val="a4"/>
        <w:numPr>
          <w:ilvl w:val="0"/>
          <w:numId w:val="48"/>
        </w:numPr>
        <w:spacing w:line="276" w:lineRule="auto"/>
        <w:ind w:left="426"/>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Шишмарев В.Ю. Технические измерения и приборы: учебник для среднего профессионального образования/ В.Ю. Шишмарев. – 3-е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2019. -377с.- (Профессиональное образование).</w:t>
      </w:r>
    </w:p>
    <w:p w14:paraId="08DAE5AC" w14:textId="77777777" w:rsidR="00276663" w:rsidRPr="00276663" w:rsidRDefault="00276663" w:rsidP="00276663">
      <w:pPr>
        <w:spacing w:line="276" w:lineRule="auto"/>
        <w:ind w:left="720"/>
        <w:contextualSpacing/>
        <w:rPr>
          <w:rFonts w:ascii="Times New Roman" w:hAnsi="Times New Roman" w:cs="Times New Roman"/>
          <w:b/>
          <w:sz w:val="24"/>
          <w:szCs w:val="24"/>
        </w:rPr>
      </w:pPr>
      <w:r w:rsidRPr="00276663">
        <w:rPr>
          <w:rFonts w:ascii="Times New Roman" w:hAnsi="Times New Roman" w:cs="Times New Roman"/>
          <w:b/>
          <w:sz w:val="24"/>
          <w:szCs w:val="24"/>
        </w:rPr>
        <w:t xml:space="preserve">3.2.2. Дополнительные источники </w:t>
      </w:r>
      <w:r w:rsidRPr="00276663">
        <w:rPr>
          <w:rFonts w:ascii="Times New Roman" w:hAnsi="Times New Roman" w:cs="Times New Roman"/>
          <w:bCs/>
          <w:i/>
          <w:iCs/>
          <w:sz w:val="24"/>
          <w:szCs w:val="24"/>
        </w:rPr>
        <w:t>(при необходимости)</w:t>
      </w:r>
    </w:p>
    <w:p w14:paraId="50A9A9D6" w14:textId="77777777" w:rsidR="00276663" w:rsidRPr="00276663" w:rsidRDefault="00276663" w:rsidP="00276663">
      <w:pPr>
        <w:keepNext/>
        <w:spacing w:after="120"/>
        <w:jc w:val="center"/>
        <w:outlineLvl w:val="0"/>
        <w:rPr>
          <w:rFonts w:ascii="Times New Roman" w:hAnsi="Times New Roman" w:cs="Times New Roman"/>
          <w:bCs/>
          <w:sz w:val="24"/>
          <w:szCs w:val="24"/>
        </w:rPr>
      </w:pPr>
    </w:p>
    <w:p w14:paraId="17E55E7C" w14:textId="77777777" w:rsidR="00276663" w:rsidRPr="00276663" w:rsidRDefault="00276663" w:rsidP="00276663">
      <w:pPr>
        <w:keepNext/>
        <w:spacing w:after="120"/>
        <w:jc w:val="center"/>
        <w:outlineLvl w:val="0"/>
        <w:rPr>
          <w:rFonts w:ascii="Times New Roman" w:hAnsi="Times New Roman" w:cs="Times New Roman"/>
          <w:bCs/>
          <w:sz w:val="24"/>
          <w:szCs w:val="24"/>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4A494264" w14:textId="77777777" w:rsidTr="00CB2FFD">
        <w:trPr>
          <w:trHeight w:val="519"/>
        </w:trPr>
        <w:tc>
          <w:tcPr>
            <w:tcW w:w="1498" w:type="pct"/>
            <w:vAlign w:val="center"/>
          </w:tcPr>
          <w:p w14:paraId="55666DD9"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5590FD84"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365A8912"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4465B4A0" w14:textId="77777777" w:rsidTr="00CB2FFD">
        <w:trPr>
          <w:trHeight w:val="698"/>
        </w:trPr>
        <w:tc>
          <w:tcPr>
            <w:tcW w:w="1498" w:type="pct"/>
          </w:tcPr>
          <w:p w14:paraId="7784E1C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3FD654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классификация, виды, назначение и основные характеристики типовых контрольно-измерительных приборов, автоматических и сигнальных устройств;  </w:t>
            </w:r>
          </w:p>
          <w:p w14:paraId="1C83F20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общие сведения об автоматизированных системах управления и системах автоматического контроля;</w:t>
            </w:r>
          </w:p>
          <w:p w14:paraId="0CE863F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основные понятия автоматизированной обработки информации;</w:t>
            </w:r>
          </w:p>
          <w:p w14:paraId="4A4FAC6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основы измерения, регулирования, контроля и автоматического управления параметрами </w:t>
            </w:r>
            <w:r w:rsidRPr="00276663">
              <w:rPr>
                <w:rFonts w:ascii="Times New Roman" w:hAnsi="Times New Roman" w:cs="Times New Roman"/>
                <w:bCs/>
                <w:iCs/>
                <w:sz w:val="24"/>
                <w:szCs w:val="24"/>
              </w:rPr>
              <w:lastRenderedPageBreak/>
              <w:t>технологического процесса;</w:t>
            </w:r>
          </w:p>
          <w:p w14:paraId="6D95FC0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2DF2881D"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систему автоматической противоаварийной защиты, применяемой на производстве.</w:t>
            </w:r>
          </w:p>
          <w:p w14:paraId="4C5C85D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Умеет:</w:t>
            </w:r>
          </w:p>
          <w:p w14:paraId="148789F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выбирать тип контрольно-измерительных приборов и средств автоматизации под задачи производства и аргументировать свой выбор;</w:t>
            </w:r>
          </w:p>
          <w:p w14:paraId="2EC54C3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регулировать параметры технологического процесса по показаниям контрольно-измерительных приборов и автоматики (КИПиА) вручную и дистанционно с использованием средств автоматизации;</w:t>
            </w:r>
          </w:p>
          <w:p w14:paraId="620967E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снимать показания КИПиА и оценивать достоверность информации.</w:t>
            </w:r>
          </w:p>
        </w:tc>
        <w:tc>
          <w:tcPr>
            <w:tcW w:w="1787" w:type="pct"/>
          </w:tcPr>
          <w:p w14:paraId="1DE473F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объясняет назначение и основные характеристики контрольно-измерительных приборов, автоматических и сигнальных устройств;</w:t>
            </w:r>
          </w:p>
          <w:p w14:paraId="6041C38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использует терминологию автоматизированных систем управления;</w:t>
            </w:r>
          </w:p>
          <w:p w14:paraId="55F6714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объясняет схемы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6A65625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выбирает типы контрольно-измерительных приборов и средств автоматизации;</w:t>
            </w:r>
          </w:p>
          <w:p w14:paraId="4E7AE63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регулирует параметры технологического процесса по </w:t>
            </w:r>
            <w:r w:rsidRPr="00276663">
              <w:rPr>
                <w:rFonts w:ascii="Times New Roman" w:hAnsi="Times New Roman" w:cs="Times New Roman"/>
                <w:bCs/>
                <w:iCs/>
                <w:sz w:val="24"/>
                <w:szCs w:val="24"/>
              </w:rPr>
              <w:lastRenderedPageBreak/>
              <w:t>показаниям контрольно-измерительных приборов;</w:t>
            </w:r>
          </w:p>
          <w:p w14:paraId="5BDDDB4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снимает показания с контрольно-измерительных приборов, оценивает достоверность информации.</w:t>
            </w:r>
          </w:p>
        </w:tc>
        <w:tc>
          <w:tcPr>
            <w:tcW w:w="1715" w:type="pct"/>
          </w:tcPr>
          <w:p w14:paraId="69327887"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046BA4B"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0CCF2EC0" w14:textId="77777777" w:rsidR="00276663" w:rsidRPr="00276663" w:rsidRDefault="00276663" w:rsidP="00276663">
      <w:pPr>
        <w:jc w:val="center"/>
        <w:rPr>
          <w:rFonts w:ascii="Times New Roman" w:hAnsi="Times New Roman" w:cs="Times New Roman"/>
          <w:b/>
          <w:bCs/>
        </w:rPr>
      </w:pPr>
    </w:p>
    <w:p w14:paraId="35791CB1" w14:textId="162A5431" w:rsidR="00B76F9A" w:rsidRPr="00966C7B" w:rsidRDefault="00276663" w:rsidP="00B76F9A">
      <w:pPr>
        <w:rPr>
          <w:rFonts w:ascii="Times New Roman" w:hAnsi="Times New Roman" w:cs="Times New Roman"/>
          <w:b/>
          <w:bCs/>
          <w:sz w:val="24"/>
          <w:szCs w:val="24"/>
        </w:rPr>
      </w:pPr>
      <w:r>
        <w:rPr>
          <w:rFonts w:ascii="Times New Roman" w:hAnsi="Times New Roman" w:cs="Times New Roman"/>
          <w:b/>
          <w:bCs/>
          <w:sz w:val="24"/>
          <w:szCs w:val="24"/>
        </w:rPr>
        <w:br w:type="page"/>
      </w:r>
    </w:p>
    <w:p w14:paraId="5E227E9E" w14:textId="77777777" w:rsidR="00B76F9A" w:rsidRPr="00B76F9A" w:rsidRDefault="00B76F9A" w:rsidP="00B76F9A">
      <w:pPr>
        <w:rPr>
          <w:rFonts w:eastAsia="Segoe UI" w:cs="Times New Roman"/>
          <w:b/>
          <w:bCs/>
          <w:caps/>
          <w:kern w:val="32"/>
          <w:sz w:val="24"/>
          <w:szCs w:val="24"/>
          <w:lang w:eastAsia="x-none"/>
        </w:rPr>
      </w:pPr>
    </w:p>
    <w:p w14:paraId="3103210F" w14:textId="41CADFBA" w:rsidR="00E64476" w:rsidRPr="00C27F6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966C7B" w:rsidRPr="00C27F66">
        <w:rPr>
          <w:rFonts w:ascii="Times New Roman" w:hAnsi="Times New Roman" w:cs="Times New Roman"/>
          <w:b/>
          <w:bCs/>
          <w:sz w:val="24"/>
          <w:szCs w:val="24"/>
        </w:rPr>
        <w:t>2</w:t>
      </w:r>
    </w:p>
    <w:p w14:paraId="6017FCA9"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344D2CA"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257385E" w14:textId="77777777" w:rsidR="00E64476" w:rsidRDefault="00E64476" w:rsidP="00E64476">
      <w:pPr>
        <w:jc w:val="right"/>
        <w:rPr>
          <w:rFonts w:ascii="Times New Roman" w:hAnsi="Times New Roman" w:cs="Times New Roman"/>
          <w:b/>
          <w:bCs/>
          <w:color w:val="0070C0"/>
          <w:sz w:val="24"/>
          <w:szCs w:val="24"/>
        </w:rPr>
      </w:pPr>
    </w:p>
    <w:p w14:paraId="771A55B2" w14:textId="77777777" w:rsidR="00E64476" w:rsidRDefault="00E64476" w:rsidP="00E64476">
      <w:pPr>
        <w:jc w:val="right"/>
        <w:rPr>
          <w:rFonts w:ascii="Times New Roman" w:hAnsi="Times New Roman" w:cs="Times New Roman"/>
          <w:b/>
          <w:bCs/>
          <w:color w:val="0070C0"/>
          <w:sz w:val="24"/>
          <w:szCs w:val="24"/>
        </w:rPr>
      </w:pPr>
    </w:p>
    <w:p w14:paraId="48568EEA" w14:textId="77777777" w:rsidR="00E64476" w:rsidRDefault="00E64476" w:rsidP="00E64476">
      <w:pPr>
        <w:jc w:val="right"/>
        <w:rPr>
          <w:rFonts w:ascii="Times New Roman" w:hAnsi="Times New Roman" w:cs="Times New Roman"/>
          <w:b/>
          <w:bCs/>
          <w:color w:val="0070C0"/>
          <w:sz w:val="24"/>
          <w:szCs w:val="24"/>
        </w:rPr>
      </w:pPr>
    </w:p>
    <w:p w14:paraId="3BB58D96" w14:textId="77777777" w:rsidR="00E64476" w:rsidRDefault="00E64476" w:rsidP="00E64476">
      <w:pPr>
        <w:jc w:val="right"/>
        <w:rPr>
          <w:rFonts w:ascii="Times New Roman" w:hAnsi="Times New Roman" w:cs="Times New Roman"/>
          <w:b/>
          <w:bCs/>
          <w:color w:val="0070C0"/>
          <w:sz w:val="24"/>
          <w:szCs w:val="24"/>
        </w:rPr>
      </w:pPr>
    </w:p>
    <w:p w14:paraId="3F058085" w14:textId="77777777" w:rsidR="00E64476" w:rsidRDefault="00E64476" w:rsidP="00E64476">
      <w:pPr>
        <w:jc w:val="right"/>
        <w:rPr>
          <w:rFonts w:ascii="Times New Roman" w:hAnsi="Times New Roman" w:cs="Times New Roman"/>
          <w:b/>
          <w:bCs/>
          <w:color w:val="0070C0"/>
          <w:sz w:val="24"/>
          <w:szCs w:val="24"/>
        </w:rPr>
      </w:pPr>
    </w:p>
    <w:p w14:paraId="51203DAA" w14:textId="77777777" w:rsidR="00E64476" w:rsidRDefault="00E64476" w:rsidP="00E64476">
      <w:pPr>
        <w:jc w:val="right"/>
        <w:rPr>
          <w:rFonts w:ascii="Times New Roman" w:hAnsi="Times New Roman" w:cs="Times New Roman"/>
          <w:b/>
          <w:bCs/>
          <w:color w:val="0070C0"/>
          <w:sz w:val="24"/>
          <w:szCs w:val="24"/>
        </w:rPr>
      </w:pPr>
    </w:p>
    <w:p w14:paraId="5CEA8A4F" w14:textId="77777777" w:rsidR="00E64476" w:rsidRDefault="00E64476" w:rsidP="00E64476">
      <w:pPr>
        <w:jc w:val="right"/>
        <w:rPr>
          <w:rFonts w:ascii="Times New Roman" w:hAnsi="Times New Roman" w:cs="Times New Roman"/>
          <w:b/>
          <w:bCs/>
          <w:color w:val="0070C0"/>
          <w:sz w:val="24"/>
          <w:szCs w:val="24"/>
        </w:rPr>
      </w:pPr>
    </w:p>
    <w:p w14:paraId="2CC8D397" w14:textId="77777777" w:rsidR="00E64476" w:rsidRDefault="00E64476" w:rsidP="00E64476">
      <w:pPr>
        <w:jc w:val="right"/>
        <w:rPr>
          <w:rFonts w:ascii="Times New Roman" w:hAnsi="Times New Roman" w:cs="Times New Roman"/>
          <w:b/>
          <w:bCs/>
          <w:color w:val="0070C0"/>
          <w:sz w:val="24"/>
          <w:szCs w:val="24"/>
        </w:rPr>
      </w:pPr>
    </w:p>
    <w:p w14:paraId="2F6A07FF" w14:textId="77777777" w:rsidR="00E64476" w:rsidRDefault="00E64476" w:rsidP="00E64476">
      <w:pPr>
        <w:jc w:val="right"/>
        <w:rPr>
          <w:rFonts w:ascii="Times New Roman" w:hAnsi="Times New Roman" w:cs="Times New Roman"/>
          <w:b/>
          <w:bCs/>
          <w:color w:val="0070C0"/>
          <w:sz w:val="24"/>
          <w:szCs w:val="24"/>
        </w:rPr>
      </w:pPr>
    </w:p>
    <w:p w14:paraId="11C187B3" w14:textId="77777777" w:rsidR="00E64476" w:rsidRDefault="00E64476" w:rsidP="00E64476">
      <w:pPr>
        <w:jc w:val="right"/>
        <w:rPr>
          <w:rFonts w:ascii="Times New Roman" w:hAnsi="Times New Roman" w:cs="Times New Roman"/>
          <w:b/>
          <w:bCs/>
          <w:color w:val="0070C0"/>
          <w:sz w:val="24"/>
          <w:szCs w:val="24"/>
        </w:rPr>
      </w:pPr>
    </w:p>
    <w:p w14:paraId="487F8B22" w14:textId="77777777" w:rsidR="00E64476" w:rsidRPr="00502F97" w:rsidRDefault="00E64476" w:rsidP="00E64476">
      <w:pPr>
        <w:jc w:val="right"/>
        <w:rPr>
          <w:rFonts w:ascii="Times New Roman" w:hAnsi="Times New Roman" w:cs="Times New Roman"/>
          <w:b/>
          <w:bCs/>
          <w:color w:val="0070C0"/>
          <w:sz w:val="24"/>
          <w:szCs w:val="24"/>
        </w:rPr>
      </w:pPr>
    </w:p>
    <w:p w14:paraId="60097E87"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47DF73" w14:textId="28B0D467" w:rsidR="00E64476" w:rsidRDefault="00E64476" w:rsidP="00E64476">
      <w:pPr>
        <w:pStyle w:val="1"/>
      </w:pPr>
      <w:bookmarkStart w:id="71" w:name="_Toc173158328"/>
      <w:r w:rsidRPr="006E7FF4">
        <w:t>«</w:t>
      </w:r>
      <w:r>
        <w:t>ОП.12 ОСНОВЫ ЭКОНОМИКИ</w:t>
      </w:r>
      <w:r w:rsidRPr="006E7FF4">
        <w:t>»</w:t>
      </w:r>
      <w:bookmarkEnd w:id="71"/>
    </w:p>
    <w:p w14:paraId="4B5439E2" w14:textId="77777777" w:rsidR="00E64476" w:rsidRDefault="00E64476" w:rsidP="00E64476">
      <w:pPr>
        <w:pStyle w:val="1"/>
      </w:pPr>
    </w:p>
    <w:p w14:paraId="793D7DA5" w14:textId="77777777" w:rsidR="00E64476" w:rsidRDefault="00E64476" w:rsidP="00E64476">
      <w:pPr>
        <w:pStyle w:val="1"/>
      </w:pPr>
    </w:p>
    <w:p w14:paraId="470A2E62" w14:textId="77777777" w:rsidR="00E64476" w:rsidRDefault="00E64476" w:rsidP="00E64476">
      <w:pPr>
        <w:pStyle w:val="1"/>
      </w:pPr>
    </w:p>
    <w:p w14:paraId="6CA240C9" w14:textId="77777777" w:rsidR="00E64476" w:rsidRDefault="00E64476" w:rsidP="00E64476">
      <w:pPr>
        <w:pStyle w:val="1"/>
      </w:pPr>
    </w:p>
    <w:p w14:paraId="279C6166" w14:textId="77777777" w:rsidR="00E64476" w:rsidRDefault="00E64476" w:rsidP="00E64476">
      <w:pPr>
        <w:pStyle w:val="1"/>
      </w:pPr>
    </w:p>
    <w:p w14:paraId="35513BA1" w14:textId="77777777" w:rsidR="00E64476" w:rsidRDefault="00E64476" w:rsidP="00E64476">
      <w:pPr>
        <w:pStyle w:val="1"/>
      </w:pPr>
    </w:p>
    <w:p w14:paraId="08696476" w14:textId="77777777" w:rsidR="00E64476" w:rsidRDefault="00E64476" w:rsidP="00E64476">
      <w:pPr>
        <w:pStyle w:val="1"/>
      </w:pPr>
    </w:p>
    <w:p w14:paraId="4E3FB598" w14:textId="77777777" w:rsidR="00E64476" w:rsidRDefault="00E64476" w:rsidP="00E64476">
      <w:pPr>
        <w:pStyle w:val="1"/>
      </w:pPr>
    </w:p>
    <w:p w14:paraId="7D2660EE" w14:textId="77777777" w:rsidR="00E64476" w:rsidRDefault="00E64476" w:rsidP="00E64476">
      <w:pPr>
        <w:pStyle w:val="1"/>
      </w:pPr>
    </w:p>
    <w:p w14:paraId="44618D10" w14:textId="77777777" w:rsidR="00E64476" w:rsidRDefault="00E64476" w:rsidP="00E64476">
      <w:pPr>
        <w:pStyle w:val="1"/>
      </w:pPr>
    </w:p>
    <w:p w14:paraId="6D6D695D" w14:textId="77777777" w:rsidR="00E64476" w:rsidRDefault="00E64476" w:rsidP="00E64476">
      <w:pPr>
        <w:pStyle w:val="1"/>
      </w:pPr>
    </w:p>
    <w:p w14:paraId="19700ABA" w14:textId="77777777" w:rsidR="00E64476" w:rsidRDefault="00E64476" w:rsidP="00E64476">
      <w:pPr>
        <w:pStyle w:val="1"/>
      </w:pPr>
    </w:p>
    <w:p w14:paraId="7A583172" w14:textId="77777777" w:rsidR="00E64476" w:rsidRDefault="00E64476" w:rsidP="00E64476">
      <w:pPr>
        <w:pStyle w:val="1"/>
      </w:pPr>
    </w:p>
    <w:p w14:paraId="246DE53E" w14:textId="77777777" w:rsidR="00E64476" w:rsidRDefault="00E64476" w:rsidP="00E64476">
      <w:pPr>
        <w:pStyle w:val="1"/>
      </w:pPr>
    </w:p>
    <w:p w14:paraId="270034B2"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4DF25AD8" w14:textId="2479B084" w:rsidR="00E64476" w:rsidRDefault="00E64476" w:rsidP="00E6447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B7582CE" w14:textId="18392A48" w:rsidR="00EE5F46" w:rsidRDefault="00EE5F46" w:rsidP="00E6447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EBD9468"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eastAsia="x-none"/>
        </w:rPr>
        <w:lastRenderedPageBreak/>
        <w:t>СОДЕРЖАНИЕ ПРОГРАММЫ</w:t>
      </w:r>
    </w:p>
    <w:p w14:paraId="49F35D0E" w14:textId="77777777" w:rsidR="00EE5F46" w:rsidRPr="00EE5F46" w:rsidRDefault="00EE5F46" w:rsidP="00EE5F46">
      <w:pPr>
        <w:tabs>
          <w:tab w:val="right" w:leader="dot" w:pos="9639"/>
        </w:tabs>
        <w:spacing w:before="120" w:line="276" w:lineRule="auto"/>
        <w:rPr>
          <w:rFonts w:eastAsiaTheme="minorEastAsia"/>
          <w:noProof/>
          <w:lang w:eastAsia="ru-RU"/>
        </w:rPr>
      </w:pPr>
      <w:r w:rsidRPr="00EE5F46">
        <w:rPr>
          <w:rFonts w:ascii="Times New Roman" w:hAnsi="Times New Roman" w:cs="Times New Roman"/>
          <w:noProof/>
        </w:rPr>
        <w:fldChar w:fldCharType="begin"/>
      </w:r>
      <w:r w:rsidRPr="00EE5F46">
        <w:rPr>
          <w:rFonts w:ascii="Times New Roman" w:hAnsi="Times New Roman" w:cs="Times New Roman"/>
          <w:noProof/>
        </w:rPr>
        <w:instrText xml:space="preserve"> TOC \h \z \t "Раздел 1;1;Раздел 1.1;2" </w:instrText>
      </w:r>
      <w:r w:rsidRPr="00EE5F46">
        <w:rPr>
          <w:rFonts w:ascii="Times New Roman" w:hAnsi="Times New Roman" w:cs="Times New Roman"/>
          <w:noProof/>
        </w:rPr>
        <w:fldChar w:fldCharType="separate"/>
      </w:r>
      <w:hyperlink w:anchor="_Toc156294875" w:history="1"/>
    </w:p>
    <w:p w14:paraId="1845C4EB" w14:textId="77777777" w:rsidR="00EE5F46" w:rsidRPr="00EE5F46" w:rsidRDefault="007705D3" w:rsidP="00EE5F46">
      <w:pPr>
        <w:tabs>
          <w:tab w:val="right" w:leader="dot" w:pos="9639"/>
        </w:tabs>
        <w:spacing w:before="120" w:line="276" w:lineRule="auto"/>
        <w:rPr>
          <w:rFonts w:eastAsiaTheme="minorEastAsia"/>
          <w:noProof/>
          <w:lang w:eastAsia="ru-RU"/>
        </w:rPr>
      </w:pPr>
      <w:hyperlink w:anchor="_Toc156294876" w:history="1">
        <w:r w:rsidR="00EE5F46" w:rsidRPr="00EE5F46">
          <w:rPr>
            <w:rFonts w:ascii="Times New Roman" w:hAnsi="Times New Roman" w:cs="Times New Roman"/>
            <w:noProof/>
          </w:rPr>
          <w:t>1. ОБЩАЯ ХАРАКТЕРИСТИКА</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_Toc156294876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4</w:t>
        </w:r>
        <w:r w:rsidR="00EE5F46" w:rsidRPr="00EE5F46">
          <w:rPr>
            <w:rFonts w:ascii="Times New Roman" w:hAnsi="Times New Roman" w:cs="Times New Roman"/>
            <w:noProof/>
            <w:webHidden/>
          </w:rPr>
          <w:fldChar w:fldCharType="end"/>
        </w:r>
      </w:hyperlink>
    </w:p>
    <w:p w14:paraId="47A03540"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77" w:history="1">
        <w:r w:rsidR="00EE5F46" w:rsidRPr="00EE5F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_Toc156294877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6827B5D5"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78" w:history="1">
        <w:r w:rsidR="00EE5F46" w:rsidRPr="00EE5F46">
          <w:rPr>
            <w:rFonts w:ascii="Times New Roman" w:eastAsia="Times New Roman" w:hAnsi="Times New Roman" w:cs="Times New Roman"/>
            <w:noProof/>
            <w:sz w:val="24"/>
            <w:szCs w:val="24"/>
            <w:lang w:eastAsia="ru-RU"/>
          </w:rPr>
          <w:t>1.2. Планируемые результаты освоения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_Toc156294878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5677A78F" w14:textId="77777777" w:rsidR="00EE5F46" w:rsidRPr="00EE5F46" w:rsidRDefault="007705D3" w:rsidP="00EE5F46">
      <w:pPr>
        <w:tabs>
          <w:tab w:val="right" w:leader="dot" w:pos="9639"/>
        </w:tabs>
        <w:spacing w:before="120" w:line="276" w:lineRule="auto"/>
        <w:rPr>
          <w:rFonts w:eastAsiaTheme="minorEastAsia"/>
          <w:noProof/>
          <w:lang w:eastAsia="ru-RU"/>
        </w:rPr>
      </w:pPr>
      <w:hyperlink w:anchor="_Toc156294879" w:history="1">
        <w:r w:rsidR="00EE5F46" w:rsidRPr="00EE5F46">
          <w:rPr>
            <w:rFonts w:ascii="Times New Roman" w:hAnsi="Times New Roman" w:cs="Times New Roman"/>
            <w:noProof/>
          </w:rPr>
          <w:t>2. СТРУКТУРА И СОДЕРЖАНИЕ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_Toc156294879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4</w:t>
        </w:r>
        <w:r w:rsidR="00EE5F46" w:rsidRPr="00EE5F46">
          <w:rPr>
            <w:rFonts w:ascii="Times New Roman" w:hAnsi="Times New Roman" w:cs="Times New Roman"/>
            <w:noProof/>
            <w:webHidden/>
          </w:rPr>
          <w:fldChar w:fldCharType="end"/>
        </w:r>
      </w:hyperlink>
    </w:p>
    <w:p w14:paraId="47640A77"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80" w:history="1">
        <w:r w:rsidR="00EE5F46" w:rsidRPr="00EE5F46">
          <w:rPr>
            <w:rFonts w:ascii="Times New Roman" w:eastAsia="Times New Roman" w:hAnsi="Times New Roman" w:cs="Times New Roman"/>
            <w:noProof/>
            <w:sz w:val="24"/>
            <w:szCs w:val="24"/>
            <w:lang w:eastAsia="ru-RU"/>
          </w:rPr>
          <w:t>2.1. Трудоемкость освоения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_Toc156294880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4</w:t>
        </w:r>
        <w:r w:rsidR="00EE5F46" w:rsidRPr="00EE5F46">
          <w:rPr>
            <w:rFonts w:ascii="Times New Roman" w:eastAsia="Times New Roman" w:hAnsi="Times New Roman" w:cs="Times New Roman"/>
            <w:noProof/>
            <w:webHidden/>
            <w:sz w:val="24"/>
            <w:szCs w:val="24"/>
            <w:lang w:eastAsia="ru-RU"/>
          </w:rPr>
          <w:fldChar w:fldCharType="end"/>
        </w:r>
      </w:hyperlink>
    </w:p>
    <w:p w14:paraId="63F25830"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81" w:history="1">
        <w:r w:rsidR="00EE5F46" w:rsidRPr="00EE5F46">
          <w:rPr>
            <w:rFonts w:ascii="Times New Roman" w:eastAsia="Times New Roman" w:hAnsi="Times New Roman" w:cs="Times New Roman"/>
            <w:noProof/>
            <w:sz w:val="24"/>
            <w:szCs w:val="24"/>
            <w:lang w:eastAsia="ru-RU"/>
          </w:rPr>
          <w:t>2.2. Примерное содержание дисциплины</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_Toc156294881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5</w:t>
        </w:r>
        <w:r w:rsidR="00EE5F46" w:rsidRPr="00EE5F46">
          <w:rPr>
            <w:rFonts w:ascii="Times New Roman" w:eastAsia="Times New Roman" w:hAnsi="Times New Roman" w:cs="Times New Roman"/>
            <w:noProof/>
            <w:webHidden/>
            <w:sz w:val="24"/>
            <w:szCs w:val="24"/>
            <w:lang w:eastAsia="ru-RU"/>
          </w:rPr>
          <w:fldChar w:fldCharType="end"/>
        </w:r>
      </w:hyperlink>
    </w:p>
    <w:p w14:paraId="632E04EC" w14:textId="77777777" w:rsidR="00EE5F46" w:rsidRPr="00EE5F46" w:rsidRDefault="007705D3" w:rsidP="00EE5F46">
      <w:pPr>
        <w:tabs>
          <w:tab w:val="right" w:leader="dot" w:pos="9639"/>
        </w:tabs>
        <w:spacing w:before="120" w:line="276" w:lineRule="auto"/>
        <w:rPr>
          <w:rFonts w:eastAsiaTheme="minorEastAsia"/>
          <w:noProof/>
          <w:lang w:eastAsia="ru-RU"/>
        </w:rPr>
      </w:pPr>
      <w:hyperlink w:anchor="_Toc156294884" w:history="1">
        <w:r w:rsidR="00EE5F46" w:rsidRPr="00EE5F46">
          <w:rPr>
            <w:rFonts w:ascii="Times New Roman" w:hAnsi="Times New Roman" w:cs="Times New Roman"/>
            <w:noProof/>
          </w:rPr>
          <w:t>3. УСЛОВИЯ РЕАЛИЗАЦИИ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_Toc156294884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6</w:t>
        </w:r>
        <w:r w:rsidR="00EE5F46" w:rsidRPr="00EE5F46">
          <w:rPr>
            <w:rFonts w:ascii="Times New Roman" w:hAnsi="Times New Roman" w:cs="Times New Roman"/>
            <w:noProof/>
            <w:webHidden/>
          </w:rPr>
          <w:fldChar w:fldCharType="end"/>
        </w:r>
      </w:hyperlink>
    </w:p>
    <w:p w14:paraId="777FC99E"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85" w:history="1">
        <w:r w:rsidR="00EE5F46" w:rsidRPr="00EE5F46">
          <w:rPr>
            <w:rFonts w:ascii="Times New Roman" w:eastAsia="Times New Roman" w:hAnsi="Times New Roman" w:cs="Times New Roman"/>
            <w:noProof/>
            <w:sz w:val="24"/>
            <w:szCs w:val="24"/>
            <w:lang w:eastAsia="ru-RU"/>
          </w:rPr>
          <w:t>3.1. Материально-техническое обеспечение</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_Toc156294885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6</w:t>
        </w:r>
        <w:r w:rsidR="00EE5F46" w:rsidRPr="00EE5F46">
          <w:rPr>
            <w:rFonts w:ascii="Times New Roman" w:eastAsia="Times New Roman" w:hAnsi="Times New Roman" w:cs="Times New Roman"/>
            <w:noProof/>
            <w:webHidden/>
            <w:sz w:val="24"/>
            <w:szCs w:val="24"/>
            <w:lang w:eastAsia="ru-RU"/>
          </w:rPr>
          <w:fldChar w:fldCharType="end"/>
        </w:r>
      </w:hyperlink>
    </w:p>
    <w:p w14:paraId="7C66A436" w14:textId="77777777" w:rsidR="00EE5F46" w:rsidRPr="00EE5F46" w:rsidRDefault="007705D3" w:rsidP="00EE5F46">
      <w:pPr>
        <w:tabs>
          <w:tab w:val="right" w:leader="dot" w:pos="9639"/>
        </w:tabs>
        <w:spacing w:before="120"/>
        <w:ind w:left="240"/>
        <w:rPr>
          <w:rFonts w:eastAsiaTheme="minorEastAsia"/>
          <w:noProof/>
          <w:lang w:eastAsia="ru-RU"/>
        </w:rPr>
      </w:pPr>
      <w:hyperlink w:anchor="_Toc156294886" w:history="1">
        <w:r w:rsidR="00EE5F46" w:rsidRPr="00EE5F46">
          <w:rPr>
            <w:rFonts w:ascii="Times New Roman" w:eastAsia="Times New Roman" w:hAnsi="Times New Roman" w:cs="Times New Roman"/>
            <w:noProof/>
            <w:sz w:val="24"/>
            <w:szCs w:val="24"/>
            <w:lang w:eastAsia="ru-RU"/>
          </w:rPr>
          <w:t>3.2. Учебно-методическое обеспечение</w:t>
        </w:r>
        <w:r w:rsidR="00EE5F46" w:rsidRPr="00EE5F46">
          <w:rPr>
            <w:rFonts w:ascii="Times New Roman" w:eastAsia="Times New Roman" w:hAnsi="Times New Roman" w:cs="Times New Roman"/>
            <w:noProof/>
            <w:webHidden/>
            <w:sz w:val="24"/>
            <w:szCs w:val="24"/>
            <w:lang w:eastAsia="ru-RU"/>
          </w:rPr>
          <w:tab/>
        </w:r>
        <w:r w:rsidR="00EE5F46" w:rsidRPr="00EE5F46">
          <w:rPr>
            <w:rFonts w:ascii="Times New Roman" w:eastAsia="Times New Roman" w:hAnsi="Times New Roman" w:cs="Times New Roman"/>
            <w:noProof/>
            <w:webHidden/>
            <w:sz w:val="24"/>
            <w:szCs w:val="24"/>
            <w:lang w:eastAsia="ru-RU"/>
          </w:rPr>
          <w:fldChar w:fldCharType="begin"/>
        </w:r>
        <w:r w:rsidR="00EE5F46" w:rsidRPr="00EE5F46">
          <w:rPr>
            <w:rFonts w:ascii="Times New Roman" w:eastAsia="Times New Roman" w:hAnsi="Times New Roman" w:cs="Times New Roman"/>
            <w:noProof/>
            <w:webHidden/>
            <w:sz w:val="24"/>
            <w:szCs w:val="24"/>
            <w:lang w:eastAsia="ru-RU"/>
          </w:rPr>
          <w:instrText xml:space="preserve"> PAGEREF _Toc156294886 \h </w:instrText>
        </w:r>
        <w:r w:rsidR="00EE5F46" w:rsidRPr="00EE5F46">
          <w:rPr>
            <w:rFonts w:ascii="Times New Roman" w:eastAsia="Times New Roman" w:hAnsi="Times New Roman" w:cs="Times New Roman"/>
            <w:noProof/>
            <w:webHidden/>
            <w:sz w:val="24"/>
            <w:szCs w:val="24"/>
            <w:lang w:eastAsia="ru-RU"/>
          </w:rPr>
        </w:r>
        <w:r w:rsidR="00EE5F46" w:rsidRPr="00EE5F46">
          <w:rPr>
            <w:rFonts w:ascii="Times New Roman" w:eastAsia="Times New Roman" w:hAnsi="Times New Roman" w:cs="Times New Roman"/>
            <w:noProof/>
            <w:webHidden/>
            <w:sz w:val="24"/>
            <w:szCs w:val="24"/>
            <w:lang w:eastAsia="ru-RU"/>
          </w:rPr>
          <w:fldChar w:fldCharType="separate"/>
        </w:r>
        <w:r w:rsidR="00EE5F46" w:rsidRPr="00EE5F46">
          <w:rPr>
            <w:rFonts w:ascii="Times New Roman" w:eastAsia="Times New Roman" w:hAnsi="Times New Roman" w:cs="Times New Roman"/>
            <w:noProof/>
            <w:webHidden/>
            <w:sz w:val="24"/>
            <w:szCs w:val="24"/>
            <w:lang w:eastAsia="ru-RU"/>
          </w:rPr>
          <w:t>6</w:t>
        </w:r>
        <w:r w:rsidR="00EE5F46" w:rsidRPr="00EE5F46">
          <w:rPr>
            <w:rFonts w:ascii="Times New Roman" w:eastAsia="Times New Roman" w:hAnsi="Times New Roman" w:cs="Times New Roman"/>
            <w:noProof/>
            <w:webHidden/>
            <w:sz w:val="24"/>
            <w:szCs w:val="24"/>
            <w:lang w:eastAsia="ru-RU"/>
          </w:rPr>
          <w:fldChar w:fldCharType="end"/>
        </w:r>
      </w:hyperlink>
    </w:p>
    <w:p w14:paraId="08B6A887" w14:textId="77777777" w:rsidR="00EE5F46" w:rsidRPr="00EE5F46" w:rsidRDefault="007705D3" w:rsidP="00EE5F46">
      <w:pPr>
        <w:tabs>
          <w:tab w:val="right" w:leader="dot" w:pos="9639"/>
        </w:tabs>
        <w:spacing w:before="120" w:line="276" w:lineRule="auto"/>
        <w:rPr>
          <w:rFonts w:eastAsiaTheme="minorEastAsia"/>
          <w:noProof/>
          <w:lang w:eastAsia="ru-RU"/>
        </w:rPr>
      </w:pPr>
      <w:hyperlink w:anchor="_Toc156294887" w:history="1">
        <w:r w:rsidR="00EE5F46" w:rsidRPr="00EE5F46">
          <w:rPr>
            <w:rFonts w:ascii="Times New Roman" w:hAnsi="Times New Roman" w:cs="Times New Roman"/>
            <w:noProof/>
          </w:rPr>
          <w:t>4. КОНТРОЛЬ И ОЦЕНКА РЕЗУЛЬТАТОВ ОСВОЕНИЯ ДИСЦИПЛИНЫ</w:t>
        </w:r>
        <w:r w:rsidR="00EE5F46" w:rsidRPr="00EE5F46">
          <w:rPr>
            <w:rFonts w:ascii="Times New Roman" w:hAnsi="Times New Roman" w:cs="Times New Roman"/>
            <w:noProof/>
            <w:webHidden/>
          </w:rPr>
          <w:tab/>
        </w:r>
        <w:r w:rsidR="00EE5F46" w:rsidRPr="00EE5F46">
          <w:rPr>
            <w:rFonts w:ascii="Times New Roman" w:hAnsi="Times New Roman" w:cs="Times New Roman"/>
            <w:noProof/>
            <w:webHidden/>
          </w:rPr>
          <w:fldChar w:fldCharType="begin"/>
        </w:r>
        <w:r w:rsidR="00EE5F46" w:rsidRPr="00EE5F46">
          <w:rPr>
            <w:rFonts w:ascii="Times New Roman" w:hAnsi="Times New Roman" w:cs="Times New Roman"/>
            <w:noProof/>
            <w:webHidden/>
          </w:rPr>
          <w:instrText xml:space="preserve"> PAGEREF _Toc156294887 \h </w:instrText>
        </w:r>
        <w:r w:rsidR="00EE5F46" w:rsidRPr="00EE5F46">
          <w:rPr>
            <w:rFonts w:ascii="Times New Roman" w:hAnsi="Times New Roman" w:cs="Times New Roman"/>
            <w:noProof/>
            <w:webHidden/>
          </w:rPr>
        </w:r>
        <w:r w:rsidR="00EE5F46" w:rsidRPr="00EE5F46">
          <w:rPr>
            <w:rFonts w:ascii="Times New Roman" w:hAnsi="Times New Roman" w:cs="Times New Roman"/>
            <w:noProof/>
            <w:webHidden/>
          </w:rPr>
          <w:fldChar w:fldCharType="separate"/>
        </w:r>
        <w:r w:rsidR="00EE5F46" w:rsidRPr="00EE5F46">
          <w:rPr>
            <w:rFonts w:ascii="Times New Roman" w:hAnsi="Times New Roman" w:cs="Times New Roman"/>
            <w:noProof/>
            <w:webHidden/>
          </w:rPr>
          <w:t>6</w:t>
        </w:r>
        <w:r w:rsidR="00EE5F46" w:rsidRPr="00EE5F46">
          <w:rPr>
            <w:rFonts w:ascii="Times New Roman" w:hAnsi="Times New Roman" w:cs="Times New Roman"/>
            <w:noProof/>
            <w:webHidden/>
          </w:rPr>
          <w:fldChar w:fldCharType="end"/>
        </w:r>
      </w:hyperlink>
    </w:p>
    <w:p w14:paraId="626BEEB9" w14:textId="77777777" w:rsidR="00EE5F46" w:rsidRPr="00EE5F46" w:rsidRDefault="00EE5F46" w:rsidP="00EE5F46">
      <w:pPr>
        <w:rPr>
          <w:rFonts w:ascii="Times New Roman Полужирный" w:eastAsia="Segoe UI" w:hAnsi="Times New Roman Полужирный" w:cs="Times New Roman"/>
          <w:b/>
          <w:bCs/>
          <w:caps/>
          <w:kern w:val="32"/>
          <w:sz w:val="24"/>
          <w:szCs w:val="24"/>
          <w:lang w:val="x-none" w:eastAsia="x-none"/>
        </w:rPr>
      </w:pPr>
      <w:r w:rsidRPr="00EE5F46">
        <w:rPr>
          <w:rFonts w:ascii="Times New Roman" w:hAnsi="Times New Roman"/>
          <w:b/>
          <w:bCs/>
        </w:rPr>
        <w:fldChar w:fldCharType="end"/>
      </w:r>
      <w:r w:rsidRPr="00EE5F46">
        <w:rPr>
          <w:rFonts w:ascii="Times New Roman Полужирный" w:eastAsia="Segoe UI" w:hAnsi="Times New Roman Полужирный" w:cs="Times New Roman"/>
          <w:b/>
          <w:bCs/>
          <w:caps/>
          <w:kern w:val="32"/>
          <w:sz w:val="24"/>
          <w:szCs w:val="24"/>
          <w:lang w:val="x-none" w:eastAsia="x-none"/>
        </w:rPr>
        <w:br w:type="page"/>
      </w:r>
    </w:p>
    <w:p w14:paraId="61B22B70" w14:textId="77777777" w:rsidR="00EE5F46" w:rsidRPr="00EE5F46" w:rsidRDefault="00EE5F46" w:rsidP="00AD2663">
      <w:pPr>
        <w:keepNext/>
        <w:numPr>
          <w:ilvl w:val="0"/>
          <w:numId w:val="4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E5F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E5F46">
        <w:rPr>
          <w:rFonts w:eastAsia="Segoe UI" w:cs="Times New Roman"/>
          <w:b/>
          <w:bCs/>
          <w:caps/>
          <w:kern w:val="32"/>
          <w:sz w:val="24"/>
          <w:szCs w:val="24"/>
          <w:lang w:eastAsia="x-none"/>
        </w:rPr>
        <w:t xml:space="preserve"> </w:t>
      </w:r>
      <w:r w:rsidRPr="00EE5F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B3947AD" w14:textId="77777777" w:rsidR="00EE5F46" w:rsidRPr="00EE5F46" w:rsidRDefault="00EE5F46" w:rsidP="00EE5F46">
      <w:pPr>
        <w:widowControl w:val="0"/>
        <w:jc w:val="center"/>
        <w:rPr>
          <w:rFonts w:ascii="Times New Roman" w:eastAsia="Segoe UI" w:hAnsi="Times New Roman" w:cs="Times New Roman"/>
          <w:sz w:val="24"/>
          <w:szCs w:val="24"/>
          <w:u w:val="single"/>
          <w:lang w:eastAsia="nl-NL"/>
        </w:rPr>
      </w:pPr>
      <w:r w:rsidRPr="00EE5F46">
        <w:rPr>
          <w:rFonts w:ascii="Times New Roman" w:eastAsia="Segoe UI" w:hAnsi="Times New Roman" w:cs="Times New Roman"/>
          <w:sz w:val="24"/>
          <w:szCs w:val="24"/>
          <w:u w:val="single"/>
          <w:lang w:eastAsia="nl-NL"/>
        </w:rPr>
        <w:t>«Основы экономики»</w:t>
      </w:r>
    </w:p>
    <w:p w14:paraId="2F7F5F1D" w14:textId="77777777" w:rsidR="00EE5F46" w:rsidRPr="00EE5F46" w:rsidRDefault="00EE5F46" w:rsidP="00EE5F46">
      <w:pPr>
        <w:widowControl w:val="0"/>
        <w:rPr>
          <w:rFonts w:ascii="Times New Roman" w:eastAsia="Times New Roman" w:hAnsi="Times New Roman" w:cs="Times New Roman"/>
          <w:sz w:val="24"/>
          <w:szCs w:val="24"/>
          <w:lang w:eastAsia="nl-NL"/>
        </w:rPr>
      </w:pPr>
    </w:p>
    <w:p w14:paraId="447095E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E33ABDD" w14:textId="77777777" w:rsidR="00EE5F46" w:rsidRPr="00EE5F46" w:rsidRDefault="00EE5F46" w:rsidP="00EE5F46">
      <w:pPr>
        <w:suppressAutoHyphens/>
        <w:spacing w:line="276" w:lineRule="auto"/>
        <w:ind w:firstLine="709"/>
        <w:jc w:val="both"/>
        <w:rPr>
          <w:rFonts w:ascii="Times New Roman" w:eastAsia="Times New Roman" w:hAnsi="Times New Roman" w:cs="Times New Roman"/>
          <w:sz w:val="24"/>
          <w:szCs w:val="24"/>
          <w:lang w:eastAsia="ru-RU"/>
        </w:rPr>
      </w:pPr>
      <w:r w:rsidRPr="00EE5F46">
        <w:rPr>
          <w:rFonts w:ascii="Times New Roman" w:eastAsia="Times New Roman" w:hAnsi="Times New Roman" w:cs="Times New Roman"/>
          <w:sz w:val="24"/>
          <w:szCs w:val="24"/>
          <w:lang w:eastAsia="ru-RU"/>
        </w:rPr>
        <w:t xml:space="preserve">Цель дисциплины </w:t>
      </w:r>
      <w:r w:rsidRPr="00EE5F46">
        <w:rPr>
          <w:rFonts w:ascii="Times New Roman" w:hAnsi="Times New Roman"/>
        </w:rPr>
        <w:t>«Основы экономики»</w:t>
      </w:r>
      <w:r w:rsidRPr="00EE5F46">
        <w:rPr>
          <w:rFonts w:ascii="Times New Roman" w:eastAsia="Times New Roman" w:hAnsi="Times New Roman" w:cs="Times New Roman"/>
          <w:sz w:val="24"/>
          <w:szCs w:val="24"/>
          <w:lang w:eastAsia="ru-RU"/>
        </w:rPr>
        <w:t>: формирование у студентов экономического мышления, необходимого для понимания ими сущности важнейших проблем общества и формированию экономического подхода к их решению.</w:t>
      </w:r>
    </w:p>
    <w:p w14:paraId="0F551B2C" w14:textId="77777777" w:rsidR="00EE5F46" w:rsidRPr="00EE5F46" w:rsidRDefault="00EE5F46" w:rsidP="00EE5F46">
      <w:pPr>
        <w:suppressAutoHyphens/>
        <w:spacing w:line="276" w:lineRule="auto"/>
        <w:ind w:firstLine="709"/>
        <w:jc w:val="both"/>
        <w:rPr>
          <w:rFonts w:ascii="Times New Roman" w:hAnsi="Times New Roman" w:cs="Times New Roman"/>
          <w:sz w:val="24"/>
          <w:szCs w:val="24"/>
        </w:rPr>
      </w:pPr>
      <w:r w:rsidRPr="00EE5F46">
        <w:rPr>
          <w:rFonts w:ascii="Times New Roman" w:hAnsi="Times New Roman" w:cs="Times New Roman"/>
          <w:sz w:val="24"/>
          <w:szCs w:val="24"/>
        </w:rPr>
        <w:t xml:space="preserve">Дисциплина «Основы экономики» включена в </w:t>
      </w:r>
      <w:r w:rsidRPr="00EE5F46">
        <w:rPr>
          <w:rFonts w:ascii="Times New Roman" w:hAnsi="Times New Roman" w:cs="Times New Roman"/>
          <w:iCs/>
          <w:sz w:val="24"/>
          <w:szCs w:val="24"/>
        </w:rPr>
        <w:t>обязательную часть общепрофессионального цикла образовательной программы.</w:t>
      </w:r>
    </w:p>
    <w:p w14:paraId="4F003150" w14:textId="77777777" w:rsidR="00EE5F46" w:rsidRPr="00EE5F46" w:rsidRDefault="00EE5F46" w:rsidP="00EE5F46">
      <w:pPr>
        <w:suppressAutoHyphens/>
        <w:spacing w:line="276" w:lineRule="auto"/>
        <w:ind w:firstLine="709"/>
        <w:jc w:val="both"/>
        <w:rPr>
          <w:rFonts w:ascii="Times New Roman" w:hAnsi="Times New Roman" w:cs="Times New Roman"/>
          <w:sz w:val="24"/>
          <w:szCs w:val="24"/>
        </w:rPr>
      </w:pPr>
    </w:p>
    <w:p w14:paraId="5570AB1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1.2. Планируемые результаты освоения дисциплины</w:t>
      </w:r>
    </w:p>
    <w:p w14:paraId="5E609A2C" w14:textId="77777777" w:rsidR="00EE5F46" w:rsidRPr="00EE5F46" w:rsidRDefault="00EE5F46" w:rsidP="00EE5F46">
      <w:pPr>
        <w:ind w:firstLine="709"/>
        <w:jc w:val="both"/>
        <w:rPr>
          <w:rFonts w:ascii="Times New Roman" w:eastAsia="Times New Roman" w:hAnsi="Times New Roman" w:cs="Times New Roman"/>
          <w:sz w:val="24"/>
          <w:szCs w:val="24"/>
          <w:lang w:eastAsia="ru-RU"/>
        </w:rPr>
      </w:pPr>
      <w:r w:rsidRPr="00EE5F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077DC0" w14:textId="3CAA49AC" w:rsidR="00EE5F46" w:rsidRPr="00EE5F46" w:rsidRDefault="00EE5F46" w:rsidP="00EE5F46">
      <w:pPr>
        <w:spacing w:after="120"/>
        <w:ind w:firstLine="709"/>
        <w:rPr>
          <w:rFonts w:ascii="Times New Roman" w:hAnsi="Times New Roman" w:cs="Times New Roman"/>
          <w:bCs/>
          <w:sz w:val="24"/>
          <w:szCs w:val="24"/>
        </w:rPr>
      </w:pPr>
      <w:r w:rsidRPr="00EE5F4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E5F46" w:rsidRPr="00EE5F46" w14:paraId="4B51ED4B" w14:textId="77777777" w:rsidTr="00CB2FFD">
        <w:tc>
          <w:tcPr>
            <w:tcW w:w="1129" w:type="dxa"/>
            <w:tcBorders>
              <w:top w:val="single" w:sz="4" w:space="0" w:color="auto"/>
              <w:left w:val="single" w:sz="4" w:space="0" w:color="auto"/>
              <w:right w:val="single" w:sz="4" w:space="0" w:color="auto"/>
            </w:tcBorders>
          </w:tcPr>
          <w:p w14:paraId="296FFA94" w14:textId="77777777" w:rsidR="00EE5F46" w:rsidRPr="00EE5F46" w:rsidRDefault="00EE5F46" w:rsidP="00EE5F46">
            <w:pPr>
              <w:rPr>
                <w:rFonts w:ascii="Times New Roman" w:hAnsi="Times New Roman" w:cs="Times New Roman"/>
                <w:b/>
                <w:i/>
                <w:sz w:val="24"/>
                <w:szCs w:val="24"/>
                <w:highlight w:val="green"/>
              </w:rPr>
            </w:pPr>
            <w:r w:rsidRPr="00EE5F46">
              <w:rPr>
                <w:rFonts w:ascii="Times New Roman" w:hAnsi="Times New Roman" w:cs="Times New Roman"/>
                <w:b/>
                <w:sz w:val="24"/>
                <w:szCs w:val="24"/>
              </w:rPr>
              <w:t xml:space="preserve">Код </w:t>
            </w:r>
            <w:r w:rsidRPr="00EE5F46">
              <w:rPr>
                <w:rFonts w:ascii="Times New Roman" w:hAnsi="Times New Roman" w:cs="Times New Roman"/>
                <w:b/>
                <w:iCs/>
                <w:sz w:val="24"/>
                <w:szCs w:val="24"/>
              </w:rPr>
              <w:t>ОК</w:t>
            </w:r>
            <w:r w:rsidRPr="00EE5F46">
              <w:rPr>
                <w:rFonts w:ascii="Times New Roman" w:hAnsi="Times New Roman" w:cs="Times New Roman"/>
                <w:b/>
                <w:i/>
                <w:sz w:val="24"/>
                <w:szCs w:val="24"/>
              </w:rPr>
              <w:t>,</w:t>
            </w:r>
            <w:r w:rsidRPr="00EE5F46">
              <w:rPr>
                <w:rFonts w:ascii="Times New Roman" w:hAnsi="Times New Roman" w:cs="Times New Roman"/>
                <w:b/>
                <w:i/>
                <w:sz w:val="24"/>
                <w:szCs w:val="24"/>
                <w:highlight w:val="green"/>
              </w:rPr>
              <w:t xml:space="preserve"> </w:t>
            </w:r>
          </w:p>
          <w:p w14:paraId="47ECD2B6" w14:textId="77777777" w:rsidR="00EE5F46" w:rsidRPr="00EE5F46" w:rsidRDefault="00EE5F46" w:rsidP="00EE5F46">
            <w:pPr>
              <w:rPr>
                <w:rFonts w:ascii="Times New Roman" w:hAnsi="Times New Roman" w:cs="Times New Roman"/>
                <w:b/>
                <w:sz w:val="24"/>
                <w:szCs w:val="24"/>
                <w:highlight w:val="green"/>
              </w:rPr>
            </w:pPr>
            <w:r w:rsidRPr="00EE5F46">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35C6CE0"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9C8A1" w14:textId="77777777" w:rsidR="00EE5F46" w:rsidRPr="00EE5F46" w:rsidRDefault="00EE5F46" w:rsidP="00EE5F46">
            <w:pPr>
              <w:jc w:val="center"/>
              <w:rPr>
                <w:rFonts w:ascii="Times New Roman" w:hAnsi="Times New Roman" w:cs="Times New Roman"/>
                <w:b/>
                <w:i/>
                <w:sz w:val="24"/>
                <w:szCs w:val="24"/>
              </w:rPr>
            </w:pPr>
            <w:r w:rsidRPr="00EE5F4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2C0F9" w14:textId="77777777" w:rsidR="00EE5F46" w:rsidRPr="00EE5F46" w:rsidRDefault="00EE5F46" w:rsidP="00EE5F46">
            <w:pPr>
              <w:jc w:val="center"/>
              <w:rPr>
                <w:rFonts w:ascii="Times New Roman" w:hAnsi="Times New Roman" w:cs="Times New Roman"/>
                <w:b/>
                <w:sz w:val="24"/>
                <w:szCs w:val="24"/>
                <w:highlight w:val="yellow"/>
              </w:rPr>
            </w:pPr>
            <w:r w:rsidRPr="00EE5F46">
              <w:rPr>
                <w:rFonts w:ascii="Times New Roman" w:hAnsi="Times New Roman" w:cs="Times New Roman"/>
                <w:b/>
                <w:sz w:val="24"/>
                <w:szCs w:val="24"/>
              </w:rPr>
              <w:t>Владеть навыками</w:t>
            </w:r>
          </w:p>
        </w:tc>
      </w:tr>
      <w:tr w:rsidR="00EE5F46" w:rsidRPr="00EE5F46" w14:paraId="5708B43C" w14:textId="77777777" w:rsidTr="00CB2FFD">
        <w:tc>
          <w:tcPr>
            <w:tcW w:w="1129" w:type="dxa"/>
            <w:tcBorders>
              <w:top w:val="single" w:sz="4" w:space="0" w:color="auto"/>
              <w:left w:val="single" w:sz="4" w:space="0" w:color="auto"/>
              <w:right w:val="single" w:sz="4" w:space="0" w:color="auto"/>
            </w:tcBorders>
          </w:tcPr>
          <w:p w14:paraId="2109321C"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8D42A2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E62B731"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C1AD182"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BE421B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владеть актуальными методами работы в профессиональной и смежных сферах;</w:t>
            </w:r>
          </w:p>
          <w:p w14:paraId="19ED8FB8"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F487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w:t>
            </w:r>
            <w:r w:rsidRPr="00EE5F46">
              <w:rPr>
                <w:bCs/>
                <w:iCs/>
                <w:sz w:val="24"/>
                <w:szCs w:val="24"/>
              </w:rPr>
              <w:t xml:space="preserve"> </w:t>
            </w:r>
            <w:r w:rsidRPr="00EE5F4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7B765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F77A62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C2EB32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методы работы в профессиональной и смежных сферах;</w:t>
            </w:r>
          </w:p>
          <w:p w14:paraId="069C0955"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1EC8C3"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535F9558" w14:textId="77777777" w:rsidTr="00CB2FFD">
        <w:tc>
          <w:tcPr>
            <w:tcW w:w="1129" w:type="dxa"/>
            <w:tcBorders>
              <w:left w:val="single" w:sz="4" w:space="0" w:color="auto"/>
              <w:bottom w:val="single" w:sz="4" w:space="0" w:color="auto"/>
              <w:right w:val="single" w:sz="4" w:space="0" w:color="auto"/>
            </w:tcBorders>
          </w:tcPr>
          <w:p w14:paraId="03F74202"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FAC02E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xml:space="preserve">- определять задачи для поиска информации, планировать процесс </w:t>
            </w:r>
            <w:r w:rsidRPr="00EE5F46">
              <w:rPr>
                <w:rFonts w:ascii="Times New Roman" w:hAnsi="Times New Roman" w:cs="Times New Roman"/>
                <w:bCs/>
                <w:iCs/>
                <w:sz w:val="24"/>
                <w:szCs w:val="24"/>
              </w:rPr>
              <w:lastRenderedPageBreak/>
              <w:t>поиска, выбирать необходимые источники информации;</w:t>
            </w:r>
          </w:p>
          <w:p w14:paraId="44F7DF90"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4485F0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практическую значимость результатов поиска;</w:t>
            </w:r>
          </w:p>
          <w:p w14:paraId="1772162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EC815F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CFF184B"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53C93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xml:space="preserve">- номенклатура информационных источников, </w:t>
            </w:r>
            <w:r w:rsidRPr="00EE5F46">
              <w:rPr>
                <w:rFonts w:ascii="Times New Roman" w:hAnsi="Times New Roman" w:cs="Times New Roman"/>
                <w:bCs/>
                <w:iCs/>
                <w:sz w:val="24"/>
                <w:szCs w:val="24"/>
              </w:rPr>
              <w:lastRenderedPageBreak/>
              <w:t>применяемых в профессиональной деятельности;</w:t>
            </w:r>
          </w:p>
          <w:p w14:paraId="165C1AC1"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приемы структурирования информации;</w:t>
            </w:r>
          </w:p>
          <w:p w14:paraId="667B1FA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формат оформления результатов поиска информации;</w:t>
            </w:r>
          </w:p>
          <w:p w14:paraId="1C7B073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современные средства и устройства информатизации, порядок их применения;</w:t>
            </w:r>
          </w:p>
          <w:p w14:paraId="36D09AE1"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D271AB"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lastRenderedPageBreak/>
              <w:t>-</w:t>
            </w:r>
          </w:p>
        </w:tc>
      </w:tr>
      <w:tr w:rsidR="00EE5F46" w:rsidRPr="00EE5F46" w14:paraId="2F6658A5" w14:textId="77777777" w:rsidTr="00CB2FFD">
        <w:tc>
          <w:tcPr>
            <w:tcW w:w="1129" w:type="dxa"/>
            <w:tcBorders>
              <w:left w:val="single" w:sz="4" w:space="0" w:color="auto"/>
              <w:bottom w:val="single" w:sz="4" w:space="0" w:color="auto"/>
              <w:right w:val="single" w:sz="4" w:space="0" w:color="auto"/>
            </w:tcBorders>
          </w:tcPr>
          <w:p w14:paraId="14F14449"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6D56CE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4BF9F3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современную научную профессиональную терминологию;</w:t>
            </w:r>
          </w:p>
          <w:p w14:paraId="064C4E9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386F942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достоинства и недостатки коммерческой идеи;</w:t>
            </w:r>
          </w:p>
          <w:p w14:paraId="2B9376D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xml:space="preserve">- определять инвестиционную привлекательность коммерческих идей в </w:t>
            </w:r>
            <w:r w:rsidRPr="00EE5F46">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53429AF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D403B3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источники достоверной правовой информации;</w:t>
            </w:r>
          </w:p>
          <w:p w14:paraId="642D8BD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составлять различные правовые документы;</w:t>
            </w:r>
          </w:p>
          <w:p w14:paraId="425BB56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534A8CD4"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09702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содержание актуальной нормативно-правовой документации;</w:t>
            </w:r>
          </w:p>
          <w:p w14:paraId="7B1FE7B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современная научная и профессиональная терминология;</w:t>
            </w:r>
          </w:p>
          <w:p w14:paraId="12098B8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возможные траектории профессионального развития и самообразования;</w:t>
            </w:r>
          </w:p>
          <w:p w14:paraId="133ACCD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1D0B47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разработки презентации;</w:t>
            </w:r>
          </w:p>
          <w:p w14:paraId="4EA8E03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FAEC91E"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w:t>
            </w:r>
          </w:p>
        </w:tc>
      </w:tr>
      <w:tr w:rsidR="00EE5F46" w:rsidRPr="00EE5F46" w14:paraId="75DFAC07" w14:textId="77777777" w:rsidTr="00CB2FFD">
        <w:tc>
          <w:tcPr>
            <w:tcW w:w="1129" w:type="dxa"/>
            <w:tcBorders>
              <w:left w:val="single" w:sz="4" w:space="0" w:color="auto"/>
              <w:bottom w:val="single" w:sz="4" w:space="0" w:color="auto"/>
              <w:right w:val="single" w:sz="4" w:space="0" w:color="auto"/>
            </w:tcBorders>
          </w:tcPr>
          <w:p w14:paraId="04637621"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6B78EB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организовывать работу коллектива и команды;</w:t>
            </w:r>
          </w:p>
          <w:p w14:paraId="7AEA6A80"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4ABE9"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психологические основы деятельности коллектива;</w:t>
            </w:r>
          </w:p>
          <w:p w14:paraId="6443C36A"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6AC9513"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19317E12" w14:textId="77777777" w:rsidTr="00CB2FFD">
        <w:tc>
          <w:tcPr>
            <w:tcW w:w="1129" w:type="dxa"/>
            <w:tcBorders>
              <w:left w:val="single" w:sz="4" w:space="0" w:color="auto"/>
              <w:bottom w:val="single" w:sz="4" w:space="0" w:color="auto"/>
              <w:right w:val="single" w:sz="4" w:space="0" w:color="auto"/>
            </w:tcBorders>
          </w:tcPr>
          <w:p w14:paraId="20D7763D"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4DFD902"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A94C2D9"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3BD3F"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оформления документов;</w:t>
            </w:r>
          </w:p>
          <w:p w14:paraId="227FFF7E"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построения устных сообщений</w:t>
            </w:r>
          </w:p>
          <w:p w14:paraId="237943F1"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E302CBE"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EE5F46" w:rsidRPr="00EE5F46" w14:paraId="4EF51761" w14:textId="77777777" w:rsidTr="00CB2FFD">
        <w:tc>
          <w:tcPr>
            <w:tcW w:w="1129" w:type="dxa"/>
            <w:tcBorders>
              <w:left w:val="single" w:sz="4" w:space="0" w:color="auto"/>
              <w:bottom w:val="single" w:sz="4" w:space="0" w:color="auto"/>
              <w:right w:val="single" w:sz="4" w:space="0" w:color="auto"/>
            </w:tcBorders>
          </w:tcPr>
          <w:p w14:paraId="1ABE348F"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DF3186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проявлять гражданско-патриотическую позицию;</w:t>
            </w:r>
          </w:p>
          <w:p w14:paraId="41FB378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демонстрировать осознанное поведение;</w:t>
            </w:r>
          </w:p>
          <w:p w14:paraId="5D8EEEC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описывать значимость своей профессии;</w:t>
            </w:r>
          </w:p>
          <w:p w14:paraId="4F6BC207"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FF700A"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сущность гражданско-патриотической позиции;</w:t>
            </w:r>
          </w:p>
          <w:p w14:paraId="297A263F"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4E1A070B"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значимость профессиональной деятельности по профессии;</w:t>
            </w:r>
          </w:p>
          <w:p w14:paraId="578D07C3"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86FAAB7"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lastRenderedPageBreak/>
              <w:t>-</w:t>
            </w:r>
          </w:p>
        </w:tc>
      </w:tr>
      <w:tr w:rsidR="00EE5F46" w:rsidRPr="00EE5F46" w14:paraId="18664B5C" w14:textId="77777777" w:rsidTr="00CB2FFD">
        <w:tc>
          <w:tcPr>
            <w:tcW w:w="1129" w:type="dxa"/>
            <w:tcBorders>
              <w:left w:val="single" w:sz="4" w:space="0" w:color="auto"/>
              <w:right w:val="single" w:sz="4" w:space="0" w:color="auto"/>
            </w:tcBorders>
          </w:tcPr>
          <w:p w14:paraId="2B8EC978" w14:textId="77777777" w:rsidR="00EE5F46" w:rsidRPr="00EE5F46" w:rsidRDefault="00EE5F46" w:rsidP="00EE5F46">
            <w:pPr>
              <w:rPr>
                <w:rFonts w:ascii="Times New Roman" w:hAnsi="Times New Roman" w:cs="Times New Roman"/>
                <w:bCs/>
                <w:sz w:val="24"/>
                <w:szCs w:val="24"/>
              </w:rPr>
            </w:pPr>
            <w:r w:rsidRPr="00EE5F46">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FD3C348"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F76DF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участвовать в диалогах на знакомые общие и профессиональные темы;</w:t>
            </w:r>
          </w:p>
          <w:p w14:paraId="444230D0"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A57691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кратко обосновывать и объяснять свои действия (текущие и планируемые);</w:t>
            </w:r>
          </w:p>
          <w:p w14:paraId="4668574D"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9EFAD"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правила построения простых и сложных предложений на профессиональные темы;</w:t>
            </w:r>
          </w:p>
          <w:p w14:paraId="489C9D5C"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основные общеупотребительные глаголы (бытовая и профессиональная лексика);</w:t>
            </w:r>
          </w:p>
          <w:p w14:paraId="3B4DA046"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C0A6CB5" w14:textId="77777777" w:rsidR="00EE5F46" w:rsidRPr="00EE5F46" w:rsidRDefault="00EE5F46" w:rsidP="00EE5F46">
            <w:pPr>
              <w:rPr>
                <w:rFonts w:ascii="Times New Roman" w:hAnsi="Times New Roman" w:cs="Times New Roman"/>
                <w:bCs/>
                <w:iCs/>
                <w:sz w:val="24"/>
                <w:szCs w:val="24"/>
              </w:rPr>
            </w:pPr>
            <w:r w:rsidRPr="00EE5F46">
              <w:rPr>
                <w:rFonts w:ascii="Times New Roman" w:hAnsi="Times New Roman" w:cs="Times New Roman"/>
                <w:bCs/>
                <w:iCs/>
                <w:sz w:val="24"/>
                <w:szCs w:val="24"/>
              </w:rPr>
              <w:t>- особенности произношения;</w:t>
            </w:r>
          </w:p>
          <w:p w14:paraId="26F915FA" w14:textId="77777777" w:rsidR="00EE5F46" w:rsidRPr="00EE5F46" w:rsidRDefault="00EE5F46" w:rsidP="00EE5F46">
            <w:pPr>
              <w:rPr>
                <w:rFonts w:ascii="Times New Roman" w:hAnsi="Times New Roman" w:cs="Times New Roman"/>
                <w:bCs/>
                <w:i/>
                <w:sz w:val="24"/>
                <w:szCs w:val="24"/>
              </w:rPr>
            </w:pPr>
            <w:r w:rsidRPr="00EE5F46">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CCD077" w14:textId="77777777" w:rsidR="00EE5F46" w:rsidRPr="00EE5F46" w:rsidRDefault="00EE5F46" w:rsidP="00EE5F46">
            <w:pPr>
              <w:jc w:val="center"/>
              <w:rPr>
                <w:rFonts w:ascii="Times New Roman" w:hAnsi="Times New Roman" w:cs="Times New Roman"/>
                <w:bCs/>
                <w:sz w:val="24"/>
                <w:szCs w:val="24"/>
                <w:highlight w:val="yellow"/>
              </w:rPr>
            </w:pPr>
            <w:r w:rsidRPr="00EE5F46">
              <w:rPr>
                <w:rFonts w:ascii="Times New Roman" w:hAnsi="Times New Roman" w:cs="Times New Roman"/>
                <w:bCs/>
                <w:sz w:val="24"/>
                <w:szCs w:val="24"/>
              </w:rPr>
              <w:t>-</w:t>
            </w:r>
          </w:p>
        </w:tc>
      </w:tr>
      <w:tr w:rsidR="00AD2663" w:rsidRPr="00EE5F46" w14:paraId="526D38B2" w14:textId="77777777" w:rsidTr="00CB2FFD">
        <w:tc>
          <w:tcPr>
            <w:tcW w:w="1129" w:type="dxa"/>
            <w:tcBorders>
              <w:left w:val="single" w:sz="4" w:space="0" w:color="auto"/>
              <w:right w:val="single" w:sz="4" w:space="0" w:color="auto"/>
            </w:tcBorders>
          </w:tcPr>
          <w:p w14:paraId="32DDD823" w14:textId="0EEBAD03" w:rsidR="00AD2663" w:rsidRPr="00EE5F46" w:rsidRDefault="00AD2663" w:rsidP="00EE5F46">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03B98E76" w14:textId="7EB5D9B4" w:rsidR="00AD2663" w:rsidRPr="00EE5F46" w:rsidRDefault="00AD2663" w:rsidP="00AD2663">
            <w:pPr>
              <w:rPr>
                <w:rFonts w:ascii="Times New Roman" w:hAnsi="Times New Roman" w:cs="Times New Roman"/>
                <w:bCs/>
                <w:iCs/>
                <w:sz w:val="24"/>
                <w:szCs w:val="24"/>
              </w:rPr>
            </w:pPr>
            <w:r w:rsidRPr="00AD2663">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AECE2" w14:textId="24D17C8B" w:rsidR="00AD2663" w:rsidRPr="00EE5F46" w:rsidRDefault="00AD2663" w:rsidP="00AD2663">
            <w:pPr>
              <w:rPr>
                <w:rFonts w:ascii="Times New Roman" w:hAnsi="Times New Roman" w:cs="Times New Roman"/>
                <w:bCs/>
                <w:iCs/>
                <w:sz w:val="24"/>
                <w:szCs w:val="24"/>
              </w:rPr>
            </w:pPr>
            <w:r w:rsidRPr="00AD2663">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527E4D6D" w14:textId="6DEF3F44" w:rsidR="00AD2663" w:rsidRPr="00EE5F46" w:rsidRDefault="00AD2663" w:rsidP="00AD2663">
            <w:pPr>
              <w:rPr>
                <w:rFonts w:ascii="Times New Roman" w:hAnsi="Times New Roman" w:cs="Times New Roman"/>
                <w:bCs/>
                <w:sz w:val="24"/>
                <w:szCs w:val="24"/>
              </w:rPr>
            </w:pPr>
            <w:r w:rsidRPr="00AD2663">
              <w:rPr>
                <w:rFonts w:ascii="Times New Roman" w:hAnsi="Times New Roman" w:cs="Times New Roman"/>
                <w:bCs/>
                <w:sz w:val="24"/>
                <w:szCs w:val="24"/>
              </w:rPr>
              <w:t>обеспечение контроля выполнения производственных заданий.</w:t>
            </w:r>
          </w:p>
        </w:tc>
      </w:tr>
    </w:tbl>
    <w:p w14:paraId="05B374AD" w14:textId="77777777" w:rsidR="00EE5F46" w:rsidRPr="00EE5F46" w:rsidRDefault="00EE5F46" w:rsidP="00EE5F46">
      <w:pPr>
        <w:ind w:firstLine="709"/>
        <w:rPr>
          <w:rFonts w:ascii="Times New Roman" w:hAnsi="Times New Roman" w:cs="Times New Roman"/>
          <w:bCs/>
          <w:sz w:val="24"/>
          <w:szCs w:val="24"/>
        </w:rPr>
      </w:pPr>
    </w:p>
    <w:p w14:paraId="508FBA95" w14:textId="77777777" w:rsidR="00EE5F46" w:rsidRPr="00EE5F46" w:rsidRDefault="00EE5F46" w:rsidP="00EE5F46">
      <w:pPr>
        <w:rPr>
          <w:rFonts w:ascii="Times New Roman" w:eastAsia="Segoe UI" w:hAnsi="Times New Roman" w:cs="Times New Roman"/>
          <w:b/>
          <w:bCs/>
          <w:caps/>
          <w:kern w:val="32"/>
          <w:sz w:val="24"/>
          <w:szCs w:val="24"/>
          <w:lang w:val="x-none" w:eastAsia="x-none"/>
        </w:rPr>
      </w:pPr>
    </w:p>
    <w:p w14:paraId="34F5C6A3"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val="x-none" w:eastAsia="x-none"/>
        </w:rPr>
        <w:t xml:space="preserve">2. Структура и содержание </w:t>
      </w:r>
      <w:r w:rsidRPr="00EE5F46">
        <w:rPr>
          <w:rFonts w:ascii="Times New Roman" w:eastAsia="Segoe UI" w:hAnsi="Times New Roman" w:cs="Times New Roman"/>
          <w:b/>
          <w:bCs/>
          <w:caps/>
          <w:kern w:val="32"/>
          <w:sz w:val="24"/>
          <w:szCs w:val="24"/>
          <w:lang w:eastAsia="x-none"/>
        </w:rPr>
        <w:t>ДИСЦИПЛИНЫ</w:t>
      </w:r>
    </w:p>
    <w:p w14:paraId="53D23341"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E5F46" w:rsidRPr="00EE5F46" w14:paraId="7BF61045" w14:textId="77777777" w:rsidTr="00CB2FFD">
        <w:trPr>
          <w:trHeight w:val="23"/>
        </w:trPr>
        <w:tc>
          <w:tcPr>
            <w:tcW w:w="2460" w:type="pct"/>
            <w:vAlign w:val="center"/>
          </w:tcPr>
          <w:p w14:paraId="42052EDD" w14:textId="77777777" w:rsidR="00EE5F46" w:rsidRPr="00EE5F46" w:rsidRDefault="00EE5F46" w:rsidP="00EE5F46">
            <w:pPr>
              <w:jc w:val="center"/>
              <w:rPr>
                <w:rFonts w:ascii="Times New Roman" w:hAnsi="Times New Roman" w:cs="Times New Roman"/>
                <w:b/>
                <w:sz w:val="24"/>
              </w:rPr>
            </w:pPr>
            <w:r w:rsidRPr="00EE5F46">
              <w:rPr>
                <w:rFonts w:ascii="Times New Roman" w:hAnsi="Times New Roman" w:cs="Times New Roman"/>
                <w:b/>
                <w:sz w:val="24"/>
              </w:rPr>
              <w:t>Наименование составных частей дисциплины</w:t>
            </w:r>
          </w:p>
        </w:tc>
        <w:tc>
          <w:tcPr>
            <w:tcW w:w="1195" w:type="pct"/>
            <w:vAlign w:val="center"/>
          </w:tcPr>
          <w:p w14:paraId="5BE39D7D" w14:textId="77777777" w:rsidR="00EE5F46" w:rsidRPr="00EE5F46" w:rsidRDefault="00EE5F46" w:rsidP="00EE5F46">
            <w:pPr>
              <w:jc w:val="center"/>
              <w:rPr>
                <w:rFonts w:ascii="Times New Roman" w:hAnsi="Times New Roman" w:cs="Times New Roman"/>
                <w:b/>
                <w:iCs/>
                <w:sz w:val="24"/>
              </w:rPr>
            </w:pPr>
            <w:r w:rsidRPr="00EE5F46">
              <w:rPr>
                <w:rFonts w:ascii="Times New Roman" w:hAnsi="Times New Roman" w:cs="Times New Roman"/>
                <w:b/>
                <w:iCs/>
                <w:sz w:val="24"/>
              </w:rPr>
              <w:t>Объем в часах</w:t>
            </w:r>
          </w:p>
        </w:tc>
        <w:tc>
          <w:tcPr>
            <w:tcW w:w="1345" w:type="pct"/>
          </w:tcPr>
          <w:p w14:paraId="461DB002" w14:textId="77777777" w:rsidR="00EE5F46" w:rsidRPr="00EE5F46" w:rsidRDefault="00EE5F46" w:rsidP="00EE5F46">
            <w:pPr>
              <w:jc w:val="center"/>
              <w:rPr>
                <w:rFonts w:ascii="Times New Roman" w:hAnsi="Times New Roman" w:cs="Times New Roman"/>
                <w:b/>
                <w:iCs/>
                <w:sz w:val="24"/>
              </w:rPr>
            </w:pPr>
            <w:r w:rsidRPr="00EE5F46">
              <w:rPr>
                <w:rFonts w:ascii="Times New Roman" w:hAnsi="Times New Roman" w:cs="Times New Roman"/>
                <w:b/>
                <w:sz w:val="24"/>
              </w:rPr>
              <w:t xml:space="preserve">В т.ч. в форме </w:t>
            </w:r>
            <w:proofErr w:type="spellStart"/>
            <w:r w:rsidRPr="00EE5F46">
              <w:rPr>
                <w:rFonts w:ascii="Times New Roman" w:hAnsi="Times New Roman" w:cs="Times New Roman"/>
                <w:b/>
                <w:sz w:val="24"/>
              </w:rPr>
              <w:t>практ</w:t>
            </w:r>
            <w:proofErr w:type="spellEnd"/>
            <w:r w:rsidRPr="00EE5F46">
              <w:rPr>
                <w:rFonts w:ascii="Times New Roman" w:hAnsi="Times New Roman" w:cs="Times New Roman"/>
                <w:b/>
                <w:sz w:val="24"/>
              </w:rPr>
              <w:t>. подготовки</w:t>
            </w:r>
          </w:p>
        </w:tc>
      </w:tr>
      <w:tr w:rsidR="00EE5F46" w:rsidRPr="00EE5F46" w14:paraId="39B73ADD" w14:textId="77777777" w:rsidTr="00CB2FFD">
        <w:trPr>
          <w:trHeight w:val="23"/>
        </w:trPr>
        <w:tc>
          <w:tcPr>
            <w:tcW w:w="2460" w:type="pct"/>
            <w:vAlign w:val="center"/>
          </w:tcPr>
          <w:p w14:paraId="29DB1536"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Учебные занятия</w:t>
            </w:r>
          </w:p>
        </w:tc>
        <w:tc>
          <w:tcPr>
            <w:tcW w:w="1195" w:type="pct"/>
            <w:vAlign w:val="center"/>
          </w:tcPr>
          <w:p w14:paraId="54C9930E"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64</w:t>
            </w:r>
          </w:p>
        </w:tc>
        <w:tc>
          <w:tcPr>
            <w:tcW w:w="1345" w:type="pct"/>
            <w:vAlign w:val="center"/>
          </w:tcPr>
          <w:p w14:paraId="541B6324" w14:textId="77777777" w:rsidR="00EE5F46" w:rsidRPr="00EE5F46" w:rsidRDefault="00EE5F46" w:rsidP="00EE5F46">
            <w:pPr>
              <w:jc w:val="center"/>
              <w:rPr>
                <w:rFonts w:ascii="Times New Roman" w:hAnsi="Times New Roman" w:cs="Times New Roman"/>
                <w:bCs/>
                <w:sz w:val="24"/>
                <w:szCs w:val="24"/>
              </w:rPr>
            </w:pPr>
            <w:r w:rsidRPr="00EE5F46">
              <w:rPr>
                <w:rFonts w:ascii="Times New Roman" w:hAnsi="Times New Roman" w:cs="Times New Roman"/>
                <w:bCs/>
                <w:sz w:val="24"/>
                <w:szCs w:val="24"/>
              </w:rPr>
              <w:t>52</w:t>
            </w:r>
          </w:p>
        </w:tc>
      </w:tr>
      <w:tr w:rsidR="00EE5F46" w:rsidRPr="00EE5F46" w14:paraId="65F066E8" w14:textId="77777777" w:rsidTr="00CB2FFD">
        <w:trPr>
          <w:trHeight w:val="23"/>
        </w:trPr>
        <w:tc>
          <w:tcPr>
            <w:tcW w:w="2460" w:type="pct"/>
            <w:vAlign w:val="center"/>
          </w:tcPr>
          <w:p w14:paraId="455A0182"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Самостоятельная работа</w:t>
            </w:r>
          </w:p>
        </w:tc>
        <w:tc>
          <w:tcPr>
            <w:tcW w:w="1195" w:type="pct"/>
            <w:vAlign w:val="center"/>
          </w:tcPr>
          <w:p w14:paraId="28F8AE2C" w14:textId="77777777" w:rsidR="00EE5F46" w:rsidRPr="00EE5F46" w:rsidRDefault="00EE5F46" w:rsidP="00EE5F46">
            <w:pPr>
              <w:jc w:val="center"/>
              <w:rPr>
                <w:rFonts w:ascii="Times New Roman" w:hAnsi="Times New Roman" w:cs="Times New Roman"/>
                <w:bCs/>
                <w:sz w:val="24"/>
                <w:szCs w:val="24"/>
              </w:rPr>
            </w:pPr>
          </w:p>
        </w:tc>
        <w:tc>
          <w:tcPr>
            <w:tcW w:w="1345" w:type="pct"/>
            <w:vAlign w:val="center"/>
          </w:tcPr>
          <w:p w14:paraId="673E8E92" w14:textId="77777777" w:rsidR="00EE5F46" w:rsidRPr="00EE5F46" w:rsidRDefault="00EE5F46" w:rsidP="00EE5F46">
            <w:pPr>
              <w:jc w:val="center"/>
              <w:rPr>
                <w:rFonts w:ascii="Times New Roman" w:hAnsi="Times New Roman" w:cs="Times New Roman"/>
                <w:bCs/>
                <w:sz w:val="24"/>
                <w:szCs w:val="24"/>
              </w:rPr>
            </w:pPr>
          </w:p>
        </w:tc>
      </w:tr>
      <w:tr w:rsidR="00EE5F46" w:rsidRPr="00EE5F46" w14:paraId="4B6833E0" w14:textId="77777777" w:rsidTr="00CB2FFD">
        <w:trPr>
          <w:trHeight w:val="23"/>
        </w:trPr>
        <w:tc>
          <w:tcPr>
            <w:tcW w:w="2460" w:type="pct"/>
            <w:vAlign w:val="center"/>
          </w:tcPr>
          <w:p w14:paraId="52A8B363"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 xml:space="preserve">Промежуточная аттестация </w:t>
            </w:r>
          </w:p>
        </w:tc>
        <w:tc>
          <w:tcPr>
            <w:tcW w:w="1195" w:type="pct"/>
            <w:vAlign w:val="center"/>
          </w:tcPr>
          <w:p w14:paraId="2CF6C664" w14:textId="77777777" w:rsidR="00EE5F46" w:rsidRPr="00EE5F46" w:rsidRDefault="00EE5F46" w:rsidP="00EE5F46">
            <w:pPr>
              <w:jc w:val="center"/>
              <w:rPr>
                <w:rFonts w:ascii="Times New Roman" w:hAnsi="Times New Roman" w:cs="Times New Roman"/>
                <w:bCs/>
                <w:sz w:val="24"/>
                <w:szCs w:val="24"/>
              </w:rPr>
            </w:pPr>
          </w:p>
        </w:tc>
        <w:tc>
          <w:tcPr>
            <w:tcW w:w="1345" w:type="pct"/>
            <w:vAlign w:val="center"/>
          </w:tcPr>
          <w:p w14:paraId="1225B39C" w14:textId="77777777" w:rsidR="00EE5F46" w:rsidRPr="00EE5F46" w:rsidRDefault="00EE5F46" w:rsidP="00EE5F46">
            <w:pPr>
              <w:jc w:val="center"/>
              <w:rPr>
                <w:rFonts w:ascii="Times New Roman" w:hAnsi="Times New Roman" w:cs="Times New Roman"/>
                <w:bCs/>
                <w:sz w:val="24"/>
                <w:szCs w:val="24"/>
              </w:rPr>
            </w:pPr>
          </w:p>
        </w:tc>
      </w:tr>
      <w:tr w:rsidR="00EE5F46" w:rsidRPr="00EE5F46" w14:paraId="2657425D" w14:textId="77777777" w:rsidTr="00CB2FFD">
        <w:trPr>
          <w:trHeight w:val="23"/>
        </w:trPr>
        <w:tc>
          <w:tcPr>
            <w:tcW w:w="2460" w:type="pct"/>
            <w:vAlign w:val="center"/>
          </w:tcPr>
          <w:p w14:paraId="779AE7CC" w14:textId="77777777" w:rsidR="00EE5F46" w:rsidRPr="00EE5F46" w:rsidRDefault="00EE5F46" w:rsidP="00EE5F46">
            <w:pPr>
              <w:jc w:val="both"/>
              <w:rPr>
                <w:rFonts w:ascii="Times New Roman" w:hAnsi="Times New Roman" w:cs="Times New Roman"/>
                <w:bCs/>
                <w:sz w:val="24"/>
                <w:szCs w:val="24"/>
              </w:rPr>
            </w:pPr>
            <w:r w:rsidRPr="00EE5F46">
              <w:rPr>
                <w:rFonts w:ascii="Times New Roman" w:hAnsi="Times New Roman" w:cs="Times New Roman"/>
                <w:bCs/>
                <w:sz w:val="24"/>
                <w:szCs w:val="24"/>
              </w:rPr>
              <w:t>Всего</w:t>
            </w:r>
          </w:p>
        </w:tc>
        <w:tc>
          <w:tcPr>
            <w:tcW w:w="1195" w:type="pct"/>
            <w:vAlign w:val="center"/>
          </w:tcPr>
          <w:p w14:paraId="0CBB6BA2"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64</w:t>
            </w:r>
          </w:p>
        </w:tc>
        <w:tc>
          <w:tcPr>
            <w:tcW w:w="1345" w:type="pct"/>
            <w:vAlign w:val="center"/>
          </w:tcPr>
          <w:p w14:paraId="0D1CD655" w14:textId="77777777" w:rsidR="00EE5F46" w:rsidRPr="00EE5F46" w:rsidRDefault="00EE5F46" w:rsidP="00EE5F46">
            <w:pPr>
              <w:jc w:val="center"/>
              <w:rPr>
                <w:rFonts w:ascii="Times New Roman" w:hAnsi="Times New Roman" w:cs="Times New Roman"/>
                <w:b/>
                <w:sz w:val="24"/>
                <w:szCs w:val="24"/>
              </w:rPr>
            </w:pPr>
            <w:r w:rsidRPr="00EE5F46">
              <w:rPr>
                <w:rFonts w:ascii="Times New Roman" w:hAnsi="Times New Roman" w:cs="Times New Roman"/>
                <w:b/>
                <w:sz w:val="24"/>
                <w:szCs w:val="24"/>
              </w:rPr>
              <w:t>52</w:t>
            </w:r>
          </w:p>
        </w:tc>
      </w:tr>
    </w:tbl>
    <w:p w14:paraId="7C99A832" w14:textId="77777777" w:rsidR="00EE5F46" w:rsidRPr="00EE5F46" w:rsidRDefault="00EE5F46" w:rsidP="00EE5F46">
      <w:pPr>
        <w:rPr>
          <w:rFonts w:ascii="Times New Roman" w:hAnsi="Times New Roman" w:cs="Times New Roman"/>
          <w:iCs/>
          <w:sz w:val="24"/>
          <w:szCs w:val="24"/>
        </w:rPr>
      </w:pPr>
    </w:p>
    <w:p w14:paraId="2DD69222"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E5F46" w:rsidRPr="00EE5F46" w14:paraId="019E7B46" w14:textId="77777777" w:rsidTr="00CB2FFD">
        <w:trPr>
          <w:trHeight w:val="903"/>
        </w:trPr>
        <w:tc>
          <w:tcPr>
            <w:tcW w:w="2972" w:type="dxa"/>
            <w:vAlign w:val="center"/>
          </w:tcPr>
          <w:p w14:paraId="1BB0E185" w14:textId="77777777" w:rsidR="00EE5F46" w:rsidRPr="00EE5F46" w:rsidRDefault="00EE5F46" w:rsidP="00EE5F46">
            <w:pPr>
              <w:spacing w:line="276" w:lineRule="auto"/>
              <w:jc w:val="cente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6BC86383" w14:textId="77777777" w:rsidR="00EE5F46" w:rsidRPr="00EE5F46" w:rsidRDefault="00EE5F46" w:rsidP="00EE5F46">
            <w:pPr>
              <w:suppressAutoHyphens/>
              <w:jc w:val="cente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E5F46" w:rsidRPr="00EE5F46" w14:paraId="70414A35" w14:textId="77777777" w:rsidTr="00CB2FFD">
        <w:tc>
          <w:tcPr>
            <w:tcW w:w="9634" w:type="dxa"/>
            <w:gridSpan w:val="2"/>
          </w:tcPr>
          <w:p w14:paraId="37EBE873"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Раздел 1. Экономические основы функционирования организации в условиях рынка </w:t>
            </w:r>
          </w:p>
        </w:tc>
      </w:tr>
      <w:tr w:rsidR="00EE5F46" w:rsidRPr="00EE5F46" w14:paraId="28FE5925" w14:textId="77777777" w:rsidTr="00CB2FFD">
        <w:tc>
          <w:tcPr>
            <w:tcW w:w="2972" w:type="dxa"/>
            <w:vMerge w:val="restart"/>
          </w:tcPr>
          <w:p w14:paraId="13C8D50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1.1.</w:t>
            </w:r>
          </w:p>
          <w:p w14:paraId="1AA15E76"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Организация деятельности хозяйствующих субъектов в рыночной экономике </w:t>
            </w:r>
          </w:p>
        </w:tc>
        <w:tc>
          <w:tcPr>
            <w:tcW w:w="6662" w:type="dxa"/>
          </w:tcPr>
          <w:p w14:paraId="3BB1A471" w14:textId="77777777" w:rsidR="00EE5F46" w:rsidRPr="00EE5F46" w:rsidRDefault="00EE5F46" w:rsidP="00EE5F46">
            <w:pPr>
              <w:rPr>
                <w:rFonts w:ascii="Times New Roman" w:eastAsia="Times New Roman" w:hAnsi="Times New Roman" w:cs="Times New Roman"/>
                <w:b/>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408CB2A9" w14:textId="77777777" w:rsidTr="00CB2FFD">
        <w:trPr>
          <w:trHeight w:val="396"/>
        </w:trPr>
        <w:tc>
          <w:tcPr>
            <w:tcW w:w="2972" w:type="dxa"/>
            <w:vMerge/>
          </w:tcPr>
          <w:p w14:paraId="40AEAEF7"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087B215C"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Введение в экономику. Базовые экономические понятия. Содержание дисциплины и ее задачи. Связь с другими дисциплинами, с деятельностью предприятия</w:t>
            </w:r>
          </w:p>
          <w:p w14:paraId="76BB81E9"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Понятие отрасли и предприятия, его характеристики, понятие юридического лица, коммерческой и некоммерческой организации </w:t>
            </w:r>
          </w:p>
          <w:p w14:paraId="1273D064"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Организация как хозяйствующий субъект в рыночной экономике (цели, задачи, производство, персонал, технология). </w:t>
            </w:r>
          </w:p>
          <w:p w14:paraId="000E52D7"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Формы и виды предпринимательства: производственное, коммерческое, финансовое. Организационно-правовые формы предпринимательства: хозяйственные товарищества, хозяйственные общества, производственные кооперативы, государственные и муниципальные унитарные предприятия.</w:t>
            </w:r>
          </w:p>
        </w:tc>
      </w:tr>
      <w:tr w:rsidR="00EE5F46" w:rsidRPr="00EE5F46" w14:paraId="2E032011" w14:textId="77777777" w:rsidTr="00CB2FFD">
        <w:trPr>
          <w:trHeight w:val="396"/>
        </w:trPr>
        <w:tc>
          <w:tcPr>
            <w:tcW w:w="2972" w:type="dxa"/>
            <w:vMerge/>
          </w:tcPr>
          <w:p w14:paraId="70AECBD8"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7CCF0BC3"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43F914D2" w14:textId="77777777" w:rsidTr="00CB2FFD">
        <w:trPr>
          <w:trHeight w:val="396"/>
        </w:trPr>
        <w:tc>
          <w:tcPr>
            <w:tcW w:w="2972" w:type="dxa"/>
            <w:vMerge/>
          </w:tcPr>
          <w:p w14:paraId="48F1F920"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05EF2F5F"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Изучение производственного и технологического процессов на примере конкретного предприятия. Основные принципы построения экономической системы организации.</w:t>
            </w:r>
          </w:p>
        </w:tc>
      </w:tr>
      <w:tr w:rsidR="00EE5F46" w:rsidRPr="00EE5F46" w14:paraId="17D982CD" w14:textId="77777777" w:rsidTr="00CB2FFD">
        <w:trPr>
          <w:trHeight w:val="396"/>
        </w:trPr>
        <w:tc>
          <w:tcPr>
            <w:tcW w:w="2972" w:type="dxa"/>
            <w:vMerge/>
          </w:tcPr>
          <w:p w14:paraId="45A096CD"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3CC6207F"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характеристики и принципы функционирования организационно-правовых форм предпринимательства.</w:t>
            </w:r>
          </w:p>
        </w:tc>
      </w:tr>
      <w:tr w:rsidR="00EE5F46" w:rsidRPr="00EE5F46" w14:paraId="384D87B7" w14:textId="77777777" w:rsidTr="00CB2FFD">
        <w:trPr>
          <w:trHeight w:val="396"/>
        </w:trPr>
        <w:tc>
          <w:tcPr>
            <w:tcW w:w="2972" w:type="dxa"/>
            <w:vMerge/>
          </w:tcPr>
          <w:p w14:paraId="0E7BC413" w14:textId="77777777" w:rsidR="00EE5F46" w:rsidRPr="00EE5F46" w:rsidRDefault="00EE5F46" w:rsidP="00EE5F46">
            <w:pPr>
              <w:rPr>
                <w:rFonts w:ascii="Times New Roman" w:eastAsia="Times New Roman" w:hAnsi="Times New Roman" w:cs="Times New Roman"/>
                <w:b/>
                <w:bCs/>
                <w:lang w:eastAsia="ru-RU"/>
              </w:rPr>
            </w:pPr>
          </w:p>
        </w:tc>
        <w:tc>
          <w:tcPr>
            <w:tcW w:w="6662" w:type="dxa"/>
          </w:tcPr>
          <w:p w14:paraId="3D1DB8F6" w14:textId="77777777" w:rsidR="00EE5F46" w:rsidRPr="00EE5F46" w:rsidRDefault="00EE5F46" w:rsidP="00EE5F46">
            <w:pPr>
              <w:suppressAutoHyphens/>
              <w:jc w:val="both"/>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Сравнительный анализ целесообразности использования той или иной организационно правовой формы коммерческой организации в определенной среде предпринимательства.</w:t>
            </w:r>
          </w:p>
        </w:tc>
      </w:tr>
      <w:tr w:rsidR="00EE5F46" w:rsidRPr="00EE5F46" w14:paraId="2E906B12" w14:textId="77777777" w:rsidTr="00CB2FFD">
        <w:trPr>
          <w:trHeight w:val="361"/>
        </w:trPr>
        <w:tc>
          <w:tcPr>
            <w:tcW w:w="2972" w:type="dxa"/>
            <w:vMerge/>
          </w:tcPr>
          <w:p w14:paraId="115C42DD" w14:textId="77777777" w:rsidR="00EE5F46" w:rsidRPr="00EE5F46" w:rsidRDefault="00EE5F46" w:rsidP="00EE5F46">
            <w:pPr>
              <w:rPr>
                <w:rFonts w:ascii="Times New Roman" w:eastAsia="Times New Roman" w:hAnsi="Times New Roman" w:cs="Times New Roman"/>
                <w:b/>
                <w:bCs/>
                <w:lang w:eastAsia="ru-RU"/>
              </w:rPr>
            </w:pPr>
          </w:p>
        </w:tc>
        <w:tc>
          <w:tcPr>
            <w:tcW w:w="6662" w:type="dxa"/>
            <w:vAlign w:val="bottom"/>
          </w:tcPr>
          <w:p w14:paraId="1B7DC16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2721B5C" w14:textId="77777777" w:rsidR="00EE5F46" w:rsidRPr="00EE5F46" w:rsidRDefault="00EE5F46" w:rsidP="00EE5F46">
            <w:pPr>
              <w:rPr>
                <w:rFonts w:ascii="Times New Roman" w:eastAsia="Times New Roman" w:hAnsi="Times New Roman" w:cs="Times New Roman"/>
                <w:i/>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3E2F04FA" w14:textId="77777777" w:rsidTr="00CB2FFD">
        <w:trPr>
          <w:trHeight w:val="361"/>
        </w:trPr>
        <w:tc>
          <w:tcPr>
            <w:tcW w:w="9634" w:type="dxa"/>
            <w:gridSpan w:val="2"/>
          </w:tcPr>
          <w:p w14:paraId="7568526D"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hAnsi="Times New Roman" w:cs="Times New Roman"/>
                <w:b/>
                <w:szCs w:val="24"/>
              </w:rPr>
              <w:t xml:space="preserve">Раздел 2. Ресурсы организации и эффективность их использования </w:t>
            </w:r>
          </w:p>
        </w:tc>
      </w:tr>
      <w:tr w:rsidR="00EE5F46" w:rsidRPr="00EE5F46" w14:paraId="3117E23D" w14:textId="77777777" w:rsidTr="00CB2FFD">
        <w:trPr>
          <w:trHeight w:val="361"/>
        </w:trPr>
        <w:tc>
          <w:tcPr>
            <w:tcW w:w="2972" w:type="dxa"/>
            <w:vMerge w:val="restart"/>
          </w:tcPr>
          <w:p w14:paraId="2CDEBB8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2.1</w:t>
            </w:r>
          </w:p>
          <w:p w14:paraId="77CCA8D7"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Материальные ресурсы организации. Основные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017643E9"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424C865F" w14:textId="77777777" w:rsidTr="00CB2FFD">
        <w:trPr>
          <w:trHeight w:val="361"/>
        </w:trPr>
        <w:tc>
          <w:tcPr>
            <w:tcW w:w="2972" w:type="dxa"/>
            <w:vMerge/>
          </w:tcPr>
          <w:p w14:paraId="7C4F1886"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CB44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фонды, оценка состояния, движения и использования основных фондов. Методы управления основными средствами и оценка их эффективности.</w:t>
            </w:r>
          </w:p>
        </w:tc>
      </w:tr>
      <w:tr w:rsidR="00EE5F46" w:rsidRPr="00EE5F46" w14:paraId="131C6903" w14:textId="77777777" w:rsidTr="00CB2FFD">
        <w:trPr>
          <w:trHeight w:val="361"/>
        </w:trPr>
        <w:tc>
          <w:tcPr>
            <w:tcW w:w="2972" w:type="dxa"/>
            <w:vMerge/>
          </w:tcPr>
          <w:p w14:paraId="0CCBB30C"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A08BB4"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6EB53E3E" w14:textId="77777777" w:rsidTr="00CB2FFD">
        <w:trPr>
          <w:trHeight w:val="361"/>
        </w:trPr>
        <w:tc>
          <w:tcPr>
            <w:tcW w:w="2972" w:type="dxa"/>
            <w:vMerge/>
          </w:tcPr>
          <w:p w14:paraId="43F54BD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C4AD5"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годовой суммы амортизационных отчислений.</w:t>
            </w:r>
          </w:p>
          <w:p w14:paraId="397F9649"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эффективности использования основных фондов.</w:t>
            </w:r>
          </w:p>
        </w:tc>
      </w:tr>
      <w:tr w:rsidR="00EE5F46" w:rsidRPr="00EE5F46" w14:paraId="3B663CE2" w14:textId="77777777" w:rsidTr="00CB2FFD">
        <w:trPr>
          <w:trHeight w:val="361"/>
        </w:trPr>
        <w:tc>
          <w:tcPr>
            <w:tcW w:w="2972" w:type="dxa"/>
            <w:vMerge/>
          </w:tcPr>
          <w:p w14:paraId="3A21B48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871F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56D819E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712E77BB" w14:textId="77777777" w:rsidTr="00CB2FFD">
        <w:trPr>
          <w:trHeight w:val="361"/>
        </w:trPr>
        <w:tc>
          <w:tcPr>
            <w:tcW w:w="2972" w:type="dxa"/>
            <w:vMerge w:val="restart"/>
          </w:tcPr>
          <w:p w14:paraId="5C3A8A0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2.2</w:t>
            </w:r>
          </w:p>
          <w:p w14:paraId="4CCD5BBF"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Материальные ресурсы организации. Оборотные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7D45933D"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3C7CD00A" w14:textId="77777777" w:rsidTr="00CB2FFD">
        <w:trPr>
          <w:trHeight w:val="361"/>
        </w:trPr>
        <w:tc>
          <w:tcPr>
            <w:tcW w:w="2972" w:type="dxa"/>
            <w:vMerge/>
          </w:tcPr>
          <w:p w14:paraId="1EB4226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9227B"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состав, структура оборотных средств. Источники пополнения и формирования оборотных средств организации: собственные, заемные.</w:t>
            </w:r>
          </w:p>
          <w:p w14:paraId="30CCD10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Оценка эффективности использования оборотных средств. Методы управления оборотными средствами.</w:t>
            </w:r>
          </w:p>
        </w:tc>
      </w:tr>
      <w:tr w:rsidR="00EE5F46" w:rsidRPr="00EE5F46" w14:paraId="04B3583F" w14:textId="77777777" w:rsidTr="00CB2FFD">
        <w:trPr>
          <w:trHeight w:val="361"/>
        </w:trPr>
        <w:tc>
          <w:tcPr>
            <w:tcW w:w="2972" w:type="dxa"/>
            <w:vMerge/>
          </w:tcPr>
          <w:p w14:paraId="1B45F430"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B5A62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4EE755CB" w14:textId="77777777" w:rsidTr="00CB2FFD">
        <w:trPr>
          <w:trHeight w:val="361"/>
        </w:trPr>
        <w:tc>
          <w:tcPr>
            <w:tcW w:w="2972" w:type="dxa"/>
            <w:vMerge/>
          </w:tcPr>
          <w:p w14:paraId="6F4D1FF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FE73F"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оборачиваемости оборотных средств</w:t>
            </w:r>
          </w:p>
        </w:tc>
      </w:tr>
      <w:tr w:rsidR="00EE5F46" w:rsidRPr="00EE5F46" w14:paraId="2E2963AF" w14:textId="77777777" w:rsidTr="00CB2FFD">
        <w:trPr>
          <w:trHeight w:val="361"/>
        </w:trPr>
        <w:tc>
          <w:tcPr>
            <w:tcW w:w="2972" w:type="dxa"/>
            <w:vMerge/>
          </w:tcPr>
          <w:p w14:paraId="1BD33AF8"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9F6F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74D518E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5CD25CDE" w14:textId="77777777" w:rsidTr="00CB2FFD">
        <w:trPr>
          <w:trHeight w:val="361"/>
        </w:trPr>
        <w:tc>
          <w:tcPr>
            <w:tcW w:w="2972" w:type="dxa"/>
            <w:vMerge w:val="restart"/>
          </w:tcPr>
          <w:p w14:paraId="04E1FD8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lastRenderedPageBreak/>
              <w:t>Тема 2.3</w:t>
            </w:r>
          </w:p>
          <w:p w14:paraId="6CC7EC6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Трудовые ресурсы организации.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CC5D6E8"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0621C449" w14:textId="77777777" w:rsidTr="00CB2FFD">
        <w:trPr>
          <w:trHeight w:val="361"/>
        </w:trPr>
        <w:tc>
          <w:tcPr>
            <w:tcW w:w="2972" w:type="dxa"/>
            <w:vMerge/>
          </w:tcPr>
          <w:p w14:paraId="0D41A1A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E2E71F"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кадров (трудовых) ресурсов организации. Показатели количественной характеристики трудовых ресурсов: списочная, явочная. Структура кадров (персонала).</w:t>
            </w:r>
          </w:p>
          <w:p w14:paraId="00C9623D"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Основные нормы труда: норма времени, норма выработки, норма численности.</w:t>
            </w:r>
          </w:p>
          <w:p w14:paraId="48CA66B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Производительность труда: показатели, измерители, резервы роста</w:t>
            </w:r>
          </w:p>
          <w:p w14:paraId="17D29EC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и элементы тарифной системы. Понятие тарифной ставки. Повременная и сдельная формы оплаты труда. Понятие сдельной расценки.</w:t>
            </w:r>
          </w:p>
        </w:tc>
      </w:tr>
      <w:tr w:rsidR="00EE5F46" w:rsidRPr="00EE5F46" w14:paraId="3A4EA397" w14:textId="77777777" w:rsidTr="00CB2FFD">
        <w:trPr>
          <w:trHeight w:val="361"/>
        </w:trPr>
        <w:tc>
          <w:tcPr>
            <w:tcW w:w="2972" w:type="dxa"/>
            <w:vMerge/>
          </w:tcPr>
          <w:p w14:paraId="5873DA64"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E1F2B"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5C9AF6F9" w14:textId="77777777" w:rsidTr="00CB2FFD">
        <w:trPr>
          <w:trHeight w:val="361"/>
        </w:trPr>
        <w:tc>
          <w:tcPr>
            <w:tcW w:w="2972" w:type="dxa"/>
            <w:vMerge/>
          </w:tcPr>
          <w:p w14:paraId="75E6B224"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4D0A90"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Планирование численности персонала. Заполнение табеля учета рабочего времени.</w:t>
            </w:r>
          </w:p>
        </w:tc>
      </w:tr>
      <w:tr w:rsidR="00EE5F46" w:rsidRPr="00EE5F46" w14:paraId="19CEC03C" w14:textId="77777777" w:rsidTr="00CB2FFD">
        <w:trPr>
          <w:trHeight w:val="361"/>
        </w:trPr>
        <w:tc>
          <w:tcPr>
            <w:tcW w:w="2972" w:type="dxa"/>
            <w:vMerge/>
          </w:tcPr>
          <w:p w14:paraId="4001A54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2F0B3C"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Расчеты заработной платы по повременной и сдельной формам оплаты труда. Оформление нарядов.</w:t>
            </w:r>
          </w:p>
        </w:tc>
      </w:tr>
      <w:tr w:rsidR="00EE5F46" w:rsidRPr="00EE5F46" w14:paraId="1A919372" w14:textId="77777777" w:rsidTr="00CB2FFD">
        <w:trPr>
          <w:trHeight w:val="361"/>
        </w:trPr>
        <w:tc>
          <w:tcPr>
            <w:tcW w:w="2972" w:type="dxa"/>
            <w:vMerge/>
          </w:tcPr>
          <w:p w14:paraId="2BB1838F"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0BC8C"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211E1829"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64DCFFFB" w14:textId="77777777" w:rsidTr="00CB2FFD">
        <w:trPr>
          <w:trHeight w:val="361"/>
        </w:trPr>
        <w:tc>
          <w:tcPr>
            <w:tcW w:w="9634" w:type="dxa"/>
            <w:gridSpan w:val="2"/>
            <w:tcBorders>
              <w:right w:val="single" w:sz="4" w:space="0" w:color="auto"/>
            </w:tcBorders>
          </w:tcPr>
          <w:p w14:paraId="5DD238E1"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Раздел 3. Основные экономические показатели деятельности организации и методика их расчета </w:t>
            </w:r>
          </w:p>
        </w:tc>
      </w:tr>
      <w:tr w:rsidR="00EE5F46" w:rsidRPr="00EE5F46" w14:paraId="750517DA" w14:textId="77777777" w:rsidTr="00CB2FFD">
        <w:trPr>
          <w:trHeight w:val="361"/>
        </w:trPr>
        <w:tc>
          <w:tcPr>
            <w:tcW w:w="2972" w:type="dxa"/>
            <w:vMerge w:val="restart"/>
          </w:tcPr>
          <w:p w14:paraId="0D551DC6"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3.1</w:t>
            </w:r>
          </w:p>
          <w:p w14:paraId="1563E363"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Себестоимость и цена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3417181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2A0C645E" w14:textId="77777777" w:rsidTr="00CB2FFD">
        <w:trPr>
          <w:trHeight w:val="361"/>
        </w:trPr>
        <w:tc>
          <w:tcPr>
            <w:tcW w:w="2972" w:type="dxa"/>
            <w:vMerge/>
          </w:tcPr>
          <w:p w14:paraId="5F71080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4E85F6"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себестоимости продукции. Классификация расходов организации по различным признакам. Понятие прямых и косвенных расходов</w:t>
            </w:r>
          </w:p>
          <w:p w14:paraId="7575DA6C"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Себестоимость продукции, ее виды. </w:t>
            </w:r>
          </w:p>
          <w:p w14:paraId="454959F2"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Экономическая сущность и виды рыночных цен. Ценовая политика. Методы и стратегии ценообразования. Структура рыночной цены.</w:t>
            </w:r>
          </w:p>
        </w:tc>
      </w:tr>
      <w:tr w:rsidR="00EE5F46" w:rsidRPr="00EE5F46" w14:paraId="09E91A71" w14:textId="77777777" w:rsidTr="00CB2FFD">
        <w:trPr>
          <w:trHeight w:val="361"/>
        </w:trPr>
        <w:tc>
          <w:tcPr>
            <w:tcW w:w="2972" w:type="dxa"/>
            <w:vMerge/>
          </w:tcPr>
          <w:p w14:paraId="3873409E"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82B867"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7EFBEF6F" w14:textId="77777777" w:rsidTr="00CB2FFD">
        <w:trPr>
          <w:trHeight w:val="255"/>
        </w:trPr>
        <w:tc>
          <w:tcPr>
            <w:tcW w:w="2972" w:type="dxa"/>
            <w:vMerge/>
          </w:tcPr>
          <w:p w14:paraId="4EA81E6B"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3BFA5"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Методика расчета различных видов себестоимости.</w:t>
            </w:r>
          </w:p>
        </w:tc>
      </w:tr>
      <w:tr w:rsidR="00EE5F46" w:rsidRPr="00EE5F46" w14:paraId="2D8699A3" w14:textId="77777777" w:rsidTr="00CB2FFD">
        <w:trPr>
          <w:trHeight w:val="255"/>
        </w:trPr>
        <w:tc>
          <w:tcPr>
            <w:tcW w:w="2972" w:type="dxa"/>
            <w:vMerge/>
          </w:tcPr>
          <w:p w14:paraId="221D7501"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E6E9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себестоимости единицы продукции (работ, услуг).</w:t>
            </w:r>
          </w:p>
        </w:tc>
      </w:tr>
      <w:tr w:rsidR="00EE5F46" w:rsidRPr="00EE5F46" w14:paraId="42E712A4" w14:textId="77777777" w:rsidTr="00CB2FFD">
        <w:trPr>
          <w:trHeight w:val="255"/>
        </w:trPr>
        <w:tc>
          <w:tcPr>
            <w:tcW w:w="2972" w:type="dxa"/>
            <w:vMerge/>
          </w:tcPr>
          <w:p w14:paraId="1FC0CDD2"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4AF54"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Методика расчета цены продукции</w:t>
            </w:r>
          </w:p>
        </w:tc>
      </w:tr>
      <w:tr w:rsidR="00EE5F46" w:rsidRPr="00EE5F46" w14:paraId="1A534845" w14:textId="77777777" w:rsidTr="00CB2FFD">
        <w:trPr>
          <w:trHeight w:val="361"/>
        </w:trPr>
        <w:tc>
          <w:tcPr>
            <w:tcW w:w="2972" w:type="dxa"/>
            <w:vMerge/>
          </w:tcPr>
          <w:p w14:paraId="35C2F15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1C005"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8204DBE"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05D2C76A" w14:textId="77777777" w:rsidTr="00CB2FFD">
        <w:trPr>
          <w:trHeight w:val="361"/>
        </w:trPr>
        <w:tc>
          <w:tcPr>
            <w:tcW w:w="2972" w:type="dxa"/>
            <w:vMerge w:val="restart"/>
          </w:tcPr>
          <w:p w14:paraId="0808352B"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Тема 3.2</w:t>
            </w:r>
          </w:p>
          <w:p w14:paraId="3DEC6BA4"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Финансовые результаты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1EA552F"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 xml:space="preserve">Содержание </w:t>
            </w:r>
          </w:p>
        </w:tc>
      </w:tr>
      <w:tr w:rsidR="00EE5F46" w:rsidRPr="00EE5F46" w14:paraId="2550B937" w14:textId="77777777" w:rsidTr="00CB2FFD">
        <w:trPr>
          <w:trHeight w:val="361"/>
        </w:trPr>
        <w:tc>
          <w:tcPr>
            <w:tcW w:w="2972" w:type="dxa"/>
            <w:vMerge/>
          </w:tcPr>
          <w:p w14:paraId="0238F11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5F96A"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производственной программы организации. Методика расчета стоимостных показателей объема производства и реализации продукции: товарной, валовой и реализованной продукции.</w:t>
            </w:r>
          </w:p>
          <w:p w14:paraId="77BE2D3A"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w:t>
            </w:r>
          </w:p>
          <w:p w14:paraId="55D9F31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Понятие рентабельности, её виды.</w:t>
            </w:r>
          </w:p>
        </w:tc>
      </w:tr>
      <w:tr w:rsidR="00EE5F46" w:rsidRPr="00EE5F46" w14:paraId="73AD873B" w14:textId="77777777" w:rsidTr="00CB2FFD">
        <w:trPr>
          <w:trHeight w:val="361"/>
        </w:trPr>
        <w:tc>
          <w:tcPr>
            <w:tcW w:w="2972" w:type="dxa"/>
            <w:vMerge/>
          </w:tcPr>
          <w:p w14:paraId="24DE3B5D"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982417"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b/>
                <w:bCs/>
                <w:lang w:eastAsia="ru-RU"/>
              </w:rPr>
              <w:t>В том числе практических и лабораторных занятий</w:t>
            </w:r>
          </w:p>
        </w:tc>
      </w:tr>
      <w:tr w:rsidR="00EE5F46" w:rsidRPr="00EE5F46" w14:paraId="633F4616" w14:textId="77777777" w:rsidTr="00CB2FFD">
        <w:trPr>
          <w:trHeight w:val="361"/>
        </w:trPr>
        <w:tc>
          <w:tcPr>
            <w:tcW w:w="2972" w:type="dxa"/>
            <w:vMerge/>
          </w:tcPr>
          <w:p w14:paraId="6329CC75"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57F3E"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Планирование прибыли организации. Расчет показателей рентабельности.</w:t>
            </w:r>
          </w:p>
        </w:tc>
      </w:tr>
      <w:tr w:rsidR="00EE5F46" w:rsidRPr="00EE5F46" w14:paraId="2BBFF4F9" w14:textId="77777777" w:rsidTr="00CB2FFD">
        <w:trPr>
          <w:trHeight w:val="361"/>
        </w:trPr>
        <w:tc>
          <w:tcPr>
            <w:tcW w:w="2972" w:type="dxa"/>
            <w:vMerge/>
          </w:tcPr>
          <w:p w14:paraId="0D70AEA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935C1" w14:textId="77777777" w:rsidR="00EE5F46" w:rsidRPr="00EE5F46" w:rsidRDefault="00EE5F46" w:rsidP="00EE5F46">
            <w:pPr>
              <w:rPr>
                <w:rFonts w:ascii="Times New Roman" w:eastAsia="Times New Roman" w:hAnsi="Times New Roman" w:cs="Times New Roman"/>
                <w:lang w:eastAsia="ru-RU"/>
              </w:rPr>
            </w:pPr>
            <w:r w:rsidRPr="00EE5F46">
              <w:rPr>
                <w:rFonts w:ascii="Times New Roman" w:eastAsia="Times New Roman" w:hAnsi="Times New Roman" w:cs="Times New Roman"/>
                <w:lang w:eastAsia="ru-RU"/>
              </w:rPr>
              <w:t>Расчет показателей производства и реализации продукции.</w:t>
            </w:r>
          </w:p>
        </w:tc>
      </w:tr>
      <w:tr w:rsidR="00EE5F46" w:rsidRPr="00EE5F46" w14:paraId="1C9F1F37" w14:textId="77777777" w:rsidTr="00CB2FFD">
        <w:trPr>
          <w:trHeight w:val="361"/>
        </w:trPr>
        <w:tc>
          <w:tcPr>
            <w:tcW w:w="2972" w:type="dxa"/>
            <w:vMerge/>
          </w:tcPr>
          <w:p w14:paraId="7E25AF59" w14:textId="77777777" w:rsidR="00EE5F46" w:rsidRPr="00EE5F46" w:rsidRDefault="00EE5F46" w:rsidP="00EE5F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C4E0B2"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 том числе самостоятельная работа обучающихся</w:t>
            </w:r>
          </w:p>
          <w:p w14:paraId="49ECCDC7" w14:textId="77777777" w:rsidR="00EE5F46" w:rsidRPr="00EE5F46" w:rsidRDefault="00EE5F46" w:rsidP="00EE5F46">
            <w:pPr>
              <w:rPr>
                <w:rFonts w:ascii="Times New Roman" w:eastAsia="Times New Roman" w:hAnsi="Times New Roman" w:cs="Times New Roman"/>
                <w:b/>
                <w:bCs/>
                <w:lang w:eastAsia="ru-RU"/>
              </w:rPr>
            </w:pPr>
            <w:r w:rsidRPr="00EE5F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5F46" w:rsidRPr="00EE5F46" w14:paraId="23D62135" w14:textId="77777777" w:rsidTr="00CB2FFD">
        <w:tc>
          <w:tcPr>
            <w:tcW w:w="9634" w:type="dxa"/>
            <w:gridSpan w:val="2"/>
          </w:tcPr>
          <w:p w14:paraId="1F7D453E" w14:textId="77777777" w:rsidR="00EE5F46" w:rsidRPr="00EE5F46" w:rsidRDefault="00EE5F46" w:rsidP="00EE5F46">
            <w:pPr>
              <w:spacing w:line="276" w:lineRule="auto"/>
              <w:rPr>
                <w:rFonts w:ascii="Times New Roman" w:eastAsia="Times New Roman" w:hAnsi="Times New Roman" w:cs="Times New Roman"/>
                <w:b/>
                <w:bCs/>
                <w:iCs/>
                <w:highlight w:val="yellow"/>
                <w:lang w:eastAsia="ru-RU"/>
              </w:rPr>
            </w:pPr>
            <w:r w:rsidRPr="00EE5F46">
              <w:rPr>
                <w:rFonts w:ascii="Times New Roman" w:eastAsia="Times New Roman" w:hAnsi="Times New Roman" w:cs="Times New Roman"/>
                <w:b/>
                <w:bCs/>
                <w:iCs/>
                <w:lang w:eastAsia="ru-RU"/>
              </w:rPr>
              <w:t>Промежуточная аттестация (количество часов)</w:t>
            </w:r>
          </w:p>
        </w:tc>
      </w:tr>
      <w:tr w:rsidR="00EE5F46" w:rsidRPr="00EE5F46" w14:paraId="5FCFD74E" w14:textId="77777777" w:rsidTr="00CB2FFD">
        <w:tc>
          <w:tcPr>
            <w:tcW w:w="9634" w:type="dxa"/>
            <w:gridSpan w:val="2"/>
          </w:tcPr>
          <w:p w14:paraId="68C4C53E" w14:textId="77777777" w:rsidR="00EE5F46" w:rsidRPr="00EE5F46" w:rsidRDefault="00EE5F46" w:rsidP="00EE5F46">
            <w:pPr>
              <w:spacing w:line="276" w:lineRule="auto"/>
              <w:rPr>
                <w:rFonts w:ascii="Times New Roman" w:eastAsia="Times New Roman" w:hAnsi="Times New Roman" w:cs="Times New Roman"/>
                <w:b/>
                <w:bCs/>
                <w:lang w:eastAsia="ru-RU"/>
              </w:rPr>
            </w:pPr>
            <w:r w:rsidRPr="00EE5F46">
              <w:rPr>
                <w:rFonts w:ascii="Times New Roman" w:eastAsia="Times New Roman" w:hAnsi="Times New Roman" w:cs="Times New Roman"/>
                <w:b/>
                <w:bCs/>
                <w:lang w:eastAsia="ru-RU"/>
              </w:rPr>
              <w:t>Всего (количество часов = 64)</w:t>
            </w:r>
          </w:p>
        </w:tc>
      </w:tr>
    </w:tbl>
    <w:p w14:paraId="4383A7DF" w14:textId="77777777" w:rsidR="00EE5F46" w:rsidRPr="00EE5F46" w:rsidRDefault="00EE5F46" w:rsidP="00EE5F46">
      <w:pPr>
        <w:spacing w:after="120" w:line="276" w:lineRule="auto"/>
        <w:ind w:firstLine="709"/>
        <w:jc w:val="both"/>
        <w:outlineLvl w:val="1"/>
        <w:rPr>
          <w:rFonts w:ascii="Times New Roman" w:eastAsia="Segoe UI" w:hAnsi="Times New Roman" w:cs="Times New Roman"/>
          <w:b/>
          <w:bCs/>
          <w:sz w:val="24"/>
          <w:szCs w:val="24"/>
          <w:lang w:eastAsia="ru-RU"/>
        </w:rPr>
      </w:pPr>
    </w:p>
    <w:p w14:paraId="2CCBFC5E" w14:textId="77777777" w:rsidR="00EE5F46" w:rsidRPr="00EE5F46" w:rsidRDefault="00EE5F46" w:rsidP="00EE5F46">
      <w:pPr>
        <w:rPr>
          <w:rFonts w:ascii="Times New Roman" w:hAnsi="Times New Roman" w:cs="Times New Roman"/>
          <w:sz w:val="24"/>
          <w:szCs w:val="24"/>
        </w:rPr>
      </w:pPr>
    </w:p>
    <w:p w14:paraId="289D5A46" w14:textId="77777777" w:rsidR="00EE5F46" w:rsidRPr="00EE5F46" w:rsidRDefault="00EE5F46" w:rsidP="00EE5F46">
      <w:pPr>
        <w:keepNext/>
        <w:spacing w:after="120"/>
        <w:jc w:val="center"/>
        <w:outlineLvl w:val="0"/>
        <w:rPr>
          <w:rFonts w:ascii="Times New Roman" w:eastAsia="Segoe UI" w:hAnsi="Times New Roman" w:cs="Times New Roman"/>
          <w:b/>
          <w:bCs/>
          <w:caps/>
          <w:kern w:val="32"/>
          <w:sz w:val="24"/>
          <w:szCs w:val="24"/>
          <w:lang w:eastAsia="x-none"/>
        </w:rPr>
      </w:pPr>
      <w:r w:rsidRPr="00EE5F46">
        <w:rPr>
          <w:rFonts w:ascii="Times New Roman" w:eastAsia="Segoe UI" w:hAnsi="Times New Roman" w:cs="Times New Roman"/>
          <w:b/>
          <w:bCs/>
          <w:caps/>
          <w:kern w:val="32"/>
          <w:sz w:val="24"/>
          <w:szCs w:val="24"/>
          <w:lang w:val="x-none" w:eastAsia="x-none"/>
        </w:rPr>
        <w:t xml:space="preserve">3. Условия реализации </w:t>
      </w:r>
      <w:r w:rsidRPr="00EE5F46">
        <w:rPr>
          <w:rFonts w:ascii="Times New Roman" w:eastAsia="Segoe UI" w:hAnsi="Times New Roman" w:cs="Times New Roman"/>
          <w:b/>
          <w:bCs/>
          <w:caps/>
          <w:kern w:val="32"/>
          <w:sz w:val="24"/>
          <w:szCs w:val="24"/>
          <w:lang w:eastAsia="x-none"/>
        </w:rPr>
        <w:t>ДИСЦИПЛИНЫ</w:t>
      </w:r>
    </w:p>
    <w:p w14:paraId="379CE4C8" w14:textId="77777777" w:rsidR="00EE5F46" w:rsidRPr="00EE5F46" w:rsidRDefault="00EE5F46" w:rsidP="00EE5F46">
      <w:pPr>
        <w:spacing w:after="120" w:line="276" w:lineRule="auto"/>
        <w:ind w:firstLine="709"/>
        <w:outlineLvl w:val="1"/>
        <w:rPr>
          <w:rFonts w:ascii="Times New Roman" w:eastAsia="Segoe UI" w:hAnsi="Times New Roman" w:cs="Times New Roman"/>
          <w:b/>
          <w:bCs/>
          <w:sz w:val="24"/>
          <w:szCs w:val="24"/>
          <w:lang w:eastAsia="ru-RU"/>
        </w:rPr>
      </w:pPr>
      <w:r w:rsidRPr="00EE5F46">
        <w:rPr>
          <w:rFonts w:ascii="Times New Roman" w:eastAsia="Segoe UI" w:hAnsi="Times New Roman" w:cs="Times New Roman"/>
          <w:b/>
          <w:bCs/>
          <w:sz w:val="24"/>
          <w:szCs w:val="24"/>
          <w:lang w:eastAsia="ru-RU"/>
        </w:rPr>
        <w:t>3.1. Материально-техническое обеспечение</w:t>
      </w:r>
    </w:p>
    <w:p w14:paraId="19018CB9" w14:textId="5FDE2A99" w:rsidR="00EE5F46" w:rsidRPr="00EE5F46" w:rsidRDefault="00EE5F46" w:rsidP="00EE5F46">
      <w:pPr>
        <w:suppressAutoHyphens/>
        <w:ind w:firstLine="709"/>
        <w:jc w:val="both"/>
        <w:rPr>
          <w:rFonts w:ascii="Times New Roman" w:hAnsi="Times New Roman" w:cs="Times New Roman"/>
          <w:bCs/>
          <w:sz w:val="24"/>
          <w:szCs w:val="24"/>
        </w:rPr>
      </w:pPr>
      <w:r w:rsidRPr="00EE5F46">
        <w:rPr>
          <w:rFonts w:ascii="Times New Roman" w:hAnsi="Times New Roman" w:cs="Times New Roman"/>
          <w:bCs/>
          <w:sz w:val="24"/>
          <w:szCs w:val="24"/>
        </w:rPr>
        <w:t>Кабинет «</w:t>
      </w:r>
      <w:r w:rsidR="00594304">
        <w:rPr>
          <w:rFonts w:ascii="Times New Roman" w:hAnsi="Times New Roman" w:cs="Times New Roman"/>
          <w:bCs/>
          <w:sz w:val="24"/>
          <w:szCs w:val="24"/>
        </w:rPr>
        <w:t>Социально-экономических дисциплин</w:t>
      </w:r>
      <w:r w:rsidRPr="00EE5F46">
        <w:rPr>
          <w:rFonts w:ascii="Times New Roman" w:hAnsi="Times New Roman" w:cs="Times New Roman"/>
          <w:bCs/>
          <w:sz w:val="24"/>
          <w:szCs w:val="24"/>
        </w:rPr>
        <w:t xml:space="preserve">», оснащенный </w:t>
      </w:r>
      <w:r w:rsidRPr="00EE5F46">
        <w:rPr>
          <w:rFonts w:ascii="Times New Roman" w:hAnsi="Times New Roman" w:cs="Times New Roman"/>
          <w:bCs/>
          <w:iCs/>
          <w:sz w:val="24"/>
          <w:szCs w:val="24"/>
        </w:rPr>
        <w:t>в соответствии с приложением 3 ПОП-П</w:t>
      </w:r>
      <w:r w:rsidRPr="00EE5F46">
        <w:rPr>
          <w:rFonts w:ascii="Times New Roman" w:hAnsi="Times New Roman" w:cs="Times New Roman"/>
          <w:bCs/>
          <w:sz w:val="24"/>
          <w:szCs w:val="24"/>
        </w:rPr>
        <w:t xml:space="preserve">. </w:t>
      </w:r>
    </w:p>
    <w:p w14:paraId="6B80544B" w14:textId="77777777" w:rsidR="00EE5F46" w:rsidRPr="00EE5F46" w:rsidRDefault="00EE5F46" w:rsidP="00EE5F46"/>
    <w:p w14:paraId="352EBF34" w14:textId="77777777" w:rsidR="00EE5F46" w:rsidRPr="00EE5F46" w:rsidRDefault="00EE5F46" w:rsidP="00EE5F46">
      <w:pPr>
        <w:spacing w:after="120" w:line="276" w:lineRule="auto"/>
        <w:ind w:firstLine="709"/>
        <w:outlineLvl w:val="1"/>
        <w:rPr>
          <w:rFonts w:ascii="Times New Roman" w:eastAsia="Times New Roman" w:hAnsi="Times New Roman" w:cs="Times New Roman"/>
          <w:b/>
          <w:bCs/>
          <w:sz w:val="24"/>
          <w:szCs w:val="24"/>
          <w:lang w:eastAsia="ru-RU"/>
        </w:rPr>
      </w:pPr>
      <w:r w:rsidRPr="00EE5F46">
        <w:rPr>
          <w:rFonts w:ascii="Times New Roman" w:eastAsia="Segoe UI" w:hAnsi="Times New Roman" w:cs="Times New Roman"/>
          <w:b/>
          <w:bCs/>
          <w:sz w:val="24"/>
          <w:szCs w:val="24"/>
          <w:lang w:eastAsia="ru-RU"/>
        </w:rPr>
        <w:t>3.2. Учебно-методическое обеспечение</w:t>
      </w:r>
    </w:p>
    <w:p w14:paraId="5D69EE67" w14:textId="77777777" w:rsidR="00EE5F46" w:rsidRPr="00EE5F46" w:rsidRDefault="00EE5F46" w:rsidP="00EE5F46">
      <w:pPr>
        <w:spacing w:line="276" w:lineRule="auto"/>
        <w:ind w:firstLine="709"/>
        <w:contextualSpacing/>
        <w:jc w:val="both"/>
        <w:rPr>
          <w:rFonts w:ascii="Times New Roman" w:hAnsi="Times New Roman"/>
          <w:bCs/>
          <w:sz w:val="24"/>
          <w:szCs w:val="24"/>
        </w:rPr>
      </w:pPr>
      <w:r w:rsidRPr="00EE5F46">
        <w:rPr>
          <w:rFonts w:ascii="Times New Roman" w:hAnsi="Times New Roman"/>
          <w:bCs/>
          <w:sz w:val="24"/>
          <w:szCs w:val="24"/>
        </w:rPr>
        <w:t>Для реализации программы библиотечный фонд образовательной организации должен иметь п</w:t>
      </w:r>
      <w:r w:rsidRPr="00EE5F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5F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EBCE51" w14:textId="77777777" w:rsidR="00EE5F46" w:rsidRPr="00EE5F46" w:rsidRDefault="00EE5F46" w:rsidP="00EE5F46">
      <w:pPr>
        <w:spacing w:line="276" w:lineRule="auto"/>
        <w:ind w:firstLine="709"/>
        <w:contextualSpacing/>
        <w:jc w:val="both"/>
        <w:rPr>
          <w:rFonts w:ascii="Times New Roman" w:hAnsi="Times New Roman"/>
          <w:bCs/>
          <w:sz w:val="24"/>
          <w:szCs w:val="24"/>
        </w:rPr>
      </w:pPr>
    </w:p>
    <w:p w14:paraId="4856DEA7" w14:textId="77777777" w:rsidR="00EE5F46" w:rsidRPr="00EE5F46" w:rsidRDefault="00EE5F46" w:rsidP="00EE5F46">
      <w:pPr>
        <w:spacing w:line="276" w:lineRule="auto"/>
        <w:ind w:firstLine="709"/>
        <w:contextualSpacing/>
        <w:rPr>
          <w:rFonts w:ascii="Times New Roman" w:hAnsi="Times New Roman" w:cs="Times New Roman"/>
          <w:b/>
          <w:sz w:val="24"/>
          <w:szCs w:val="24"/>
        </w:rPr>
      </w:pPr>
      <w:r w:rsidRPr="00EE5F46">
        <w:rPr>
          <w:rFonts w:ascii="Times New Roman" w:hAnsi="Times New Roman" w:cs="Times New Roman"/>
          <w:b/>
          <w:sz w:val="24"/>
          <w:szCs w:val="24"/>
        </w:rPr>
        <w:t>3.2.1. Основные печатные и/или электронные издания</w:t>
      </w:r>
    </w:p>
    <w:p w14:paraId="47A895B8"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 xml:space="preserve">Борисов, Е. Ф.  Основы экономики: учебник и практикум для среднего профессионального образования / Е. Ф. Борисов. — 7-е изд., </w:t>
      </w:r>
      <w:proofErr w:type="spellStart"/>
      <w:r w:rsidRPr="00EE5F46">
        <w:rPr>
          <w:rFonts w:ascii="Times New Roman" w:eastAsia="Times New Roman" w:hAnsi="Times New Roman" w:cs="Times New Roman"/>
          <w:color w:val="181818"/>
          <w:sz w:val="24"/>
          <w:szCs w:val="24"/>
          <w:lang w:eastAsia="ru-RU"/>
        </w:rPr>
        <w:t>перераб</w:t>
      </w:r>
      <w:proofErr w:type="spellEnd"/>
      <w:proofErr w:type="gramStart"/>
      <w:r w:rsidRPr="00EE5F46">
        <w:rPr>
          <w:rFonts w:ascii="Times New Roman" w:eastAsia="Times New Roman" w:hAnsi="Times New Roman" w:cs="Times New Roman"/>
          <w:color w:val="181818"/>
          <w:sz w:val="24"/>
          <w:szCs w:val="24"/>
          <w:lang w:eastAsia="ru-RU"/>
        </w:rPr>
        <w:t>.</w:t>
      </w:r>
      <w:proofErr w:type="gramEnd"/>
      <w:r w:rsidRPr="00EE5F46">
        <w:rPr>
          <w:rFonts w:ascii="Times New Roman" w:eastAsia="Times New Roman" w:hAnsi="Times New Roman" w:cs="Times New Roman"/>
          <w:color w:val="181818"/>
          <w:sz w:val="24"/>
          <w:szCs w:val="24"/>
          <w:lang w:eastAsia="ru-RU"/>
        </w:rPr>
        <w:t xml:space="preserve"> и доп. — Москва: Издательство </w:t>
      </w:r>
      <w:proofErr w:type="spellStart"/>
      <w:r w:rsidRPr="00EE5F46">
        <w:rPr>
          <w:rFonts w:ascii="Times New Roman" w:eastAsia="Times New Roman" w:hAnsi="Times New Roman" w:cs="Times New Roman"/>
          <w:color w:val="181818"/>
          <w:sz w:val="24"/>
          <w:szCs w:val="24"/>
          <w:lang w:eastAsia="ru-RU"/>
        </w:rPr>
        <w:t>Юрайт</w:t>
      </w:r>
      <w:proofErr w:type="spellEnd"/>
      <w:r w:rsidRPr="00EE5F46">
        <w:rPr>
          <w:rFonts w:ascii="Times New Roman" w:eastAsia="Times New Roman" w:hAnsi="Times New Roman" w:cs="Times New Roman"/>
          <w:color w:val="181818"/>
          <w:sz w:val="24"/>
          <w:szCs w:val="24"/>
          <w:lang w:eastAsia="ru-RU"/>
        </w:rPr>
        <w:t>, 2023. — 383 с. — (Профессиональное образование). — ISBN 978-5-534-02043-4. — Текст: непосредственный.</w:t>
      </w:r>
    </w:p>
    <w:p w14:paraId="298480A6"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r w:rsidRPr="00EE5F46">
        <w:rPr>
          <w:rFonts w:ascii="Times New Roman" w:eastAsia="Times New Roman" w:hAnsi="Times New Roman" w:cs="Times New Roman"/>
          <w:color w:val="181818"/>
          <w:sz w:val="24"/>
          <w:szCs w:val="24"/>
          <w:lang w:eastAsia="ru-RU"/>
        </w:rPr>
        <w:t>Соколова С.В. Экономика организации (7-е изд.). – М.: Издательский центр «Академия», 2023. – ISBN 978-5-0054-1186-0. – Текст: непосредственный.</w:t>
      </w:r>
    </w:p>
    <w:p w14:paraId="5B481ABF" w14:textId="77777777" w:rsidR="00EE5F46" w:rsidRPr="00EE5F46" w:rsidRDefault="00EE5F46" w:rsidP="00AD2663">
      <w:pPr>
        <w:numPr>
          <w:ilvl w:val="0"/>
          <w:numId w:val="50"/>
        </w:numPr>
        <w:spacing w:line="276" w:lineRule="auto"/>
        <w:contextualSpacing/>
        <w:rPr>
          <w:rFonts w:ascii="Times New Roman" w:eastAsia="Times New Roman" w:hAnsi="Times New Roman" w:cs="Times New Roman"/>
          <w:color w:val="181818"/>
          <w:sz w:val="24"/>
          <w:szCs w:val="24"/>
          <w:lang w:eastAsia="ru-RU"/>
        </w:rPr>
      </w:pPr>
      <w:proofErr w:type="spellStart"/>
      <w:r w:rsidRPr="00EE5F46">
        <w:rPr>
          <w:rFonts w:ascii="Times New Roman" w:eastAsia="Times New Roman" w:hAnsi="Times New Roman" w:cs="Times New Roman"/>
          <w:color w:val="181818"/>
          <w:sz w:val="24"/>
          <w:szCs w:val="24"/>
          <w:lang w:eastAsia="ru-RU"/>
        </w:rPr>
        <w:t>Шимко</w:t>
      </w:r>
      <w:proofErr w:type="spellEnd"/>
      <w:r w:rsidRPr="00EE5F46">
        <w:rPr>
          <w:rFonts w:ascii="Times New Roman" w:eastAsia="Times New Roman" w:hAnsi="Times New Roman" w:cs="Times New Roman"/>
          <w:color w:val="181818"/>
          <w:sz w:val="24"/>
          <w:szCs w:val="24"/>
          <w:lang w:eastAsia="ru-RU"/>
        </w:rPr>
        <w:t xml:space="preserve"> П.Д. Основы экономики. (СПО). Учебник. Издательство: </w:t>
      </w:r>
      <w:proofErr w:type="spellStart"/>
      <w:r w:rsidRPr="00EE5F46">
        <w:rPr>
          <w:rFonts w:ascii="Times New Roman" w:eastAsia="Times New Roman" w:hAnsi="Times New Roman" w:cs="Times New Roman"/>
          <w:color w:val="181818"/>
          <w:sz w:val="24"/>
          <w:szCs w:val="24"/>
          <w:lang w:eastAsia="ru-RU"/>
        </w:rPr>
        <w:t>КноРус</w:t>
      </w:r>
      <w:proofErr w:type="spellEnd"/>
      <w:r w:rsidRPr="00EE5F46">
        <w:rPr>
          <w:rFonts w:ascii="Times New Roman" w:eastAsia="Times New Roman" w:hAnsi="Times New Roman" w:cs="Times New Roman"/>
          <w:color w:val="181818"/>
          <w:sz w:val="24"/>
          <w:szCs w:val="24"/>
          <w:lang w:eastAsia="ru-RU"/>
        </w:rPr>
        <w:t>, - 2023. – 292. - ISBN: 978-5-406-10660-0. – Текст: непосредственный.</w:t>
      </w:r>
    </w:p>
    <w:p w14:paraId="7837054C" w14:textId="77777777" w:rsidR="00EE5F46" w:rsidRPr="00EE5F46" w:rsidRDefault="00EE5F46" w:rsidP="00AD2663">
      <w:pPr>
        <w:numPr>
          <w:ilvl w:val="0"/>
          <w:numId w:val="50"/>
        </w:numPr>
        <w:spacing w:line="276" w:lineRule="auto"/>
        <w:contextualSpacing/>
        <w:rPr>
          <w:rFonts w:ascii="Times New Roman" w:hAnsi="Times New Roman" w:cs="Times New Roman"/>
          <w:bCs/>
          <w:sz w:val="24"/>
          <w:szCs w:val="24"/>
        </w:rPr>
      </w:pPr>
      <w:proofErr w:type="spellStart"/>
      <w:r w:rsidRPr="00EE5F46">
        <w:rPr>
          <w:rFonts w:ascii="Times New Roman" w:eastAsia="Times New Roman" w:hAnsi="Times New Roman" w:cs="Times New Roman"/>
          <w:color w:val="181818"/>
          <w:sz w:val="24"/>
          <w:szCs w:val="24"/>
          <w:lang w:eastAsia="ru-RU"/>
        </w:rPr>
        <w:t>Череданова</w:t>
      </w:r>
      <w:proofErr w:type="spellEnd"/>
      <w:r w:rsidRPr="00EE5F46">
        <w:rPr>
          <w:rFonts w:ascii="Times New Roman" w:eastAsia="Times New Roman" w:hAnsi="Times New Roman" w:cs="Times New Roman"/>
          <w:color w:val="181818"/>
          <w:sz w:val="24"/>
          <w:szCs w:val="24"/>
          <w:lang w:eastAsia="ru-RU"/>
        </w:rPr>
        <w:t xml:space="preserve"> Л.Н. Основы экономики и предпринимательства (21-е изд.) М.: Издательский центр «Академия», 2022. – 224с. – ISBN 978-5-0054-1049-8. – Текст: непосредственный.</w:t>
      </w:r>
    </w:p>
    <w:p w14:paraId="71D334BC" w14:textId="77777777" w:rsidR="00EE5F46" w:rsidRPr="00EE5F46" w:rsidRDefault="00EE5F46" w:rsidP="00EE5F46">
      <w:pPr>
        <w:spacing w:line="276" w:lineRule="auto"/>
        <w:ind w:left="720"/>
        <w:contextualSpacing/>
        <w:rPr>
          <w:rFonts w:ascii="Times New Roman" w:hAnsi="Times New Roman" w:cs="Times New Roman"/>
          <w:b/>
          <w:sz w:val="24"/>
          <w:szCs w:val="24"/>
        </w:rPr>
      </w:pPr>
      <w:r w:rsidRPr="00EE5F46">
        <w:rPr>
          <w:rFonts w:ascii="Times New Roman" w:hAnsi="Times New Roman" w:cs="Times New Roman"/>
          <w:b/>
          <w:sz w:val="24"/>
          <w:szCs w:val="24"/>
        </w:rPr>
        <w:t xml:space="preserve">3.2.2. Дополнительные источники </w:t>
      </w:r>
      <w:r w:rsidRPr="00EE5F46">
        <w:rPr>
          <w:rFonts w:ascii="Times New Roman" w:hAnsi="Times New Roman" w:cs="Times New Roman"/>
          <w:bCs/>
          <w:i/>
          <w:iCs/>
          <w:sz w:val="24"/>
          <w:szCs w:val="24"/>
        </w:rPr>
        <w:t>(при необходимости)</w:t>
      </w:r>
    </w:p>
    <w:p w14:paraId="4E9B0183" w14:textId="77777777" w:rsidR="00EE5F46" w:rsidRPr="00EE5F46" w:rsidRDefault="00EE5F46" w:rsidP="00EE5F46">
      <w:pPr>
        <w:keepNext/>
        <w:spacing w:after="120"/>
        <w:jc w:val="center"/>
        <w:outlineLvl w:val="0"/>
        <w:rPr>
          <w:rFonts w:ascii="Times New Roman" w:hAnsi="Times New Roman" w:cs="Times New Roman"/>
          <w:bCs/>
          <w:sz w:val="24"/>
          <w:szCs w:val="24"/>
        </w:rPr>
      </w:pPr>
    </w:p>
    <w:p w14:paraId="2B95EA1D" w14:textId="77777777" w:rsidR="00EE5F46" w:rsidRPr="00EE5F46" w:rsidRDefault="00EE5F46" w:rsidP="00EE5F46">
      <w:pPr>
        <w:keepNext/>
        <w:spacing w:after="120"/>
        <w:jc w:val="center"/>
        <w:outlineLvl w:val="0"/>
        <w:rPr>
          <w:rFonts w:ascii="Times New Roman" w:hAnsi="Times New Roman" w:cs="Times New Roman"/>
          <w:bCs/>
          <w:sz w:val="24"/>
          <w:szCs w:val="24"/>
        </w:rPr>
      </w:pPr>
      <w:r w:rsidRPr="00EE5F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EE5F46">
        <w:rPr>
          <w:rFonts w:ascii="Times New Roman" w:eastAsia="Segoe UI" w:hAnsi="Times New Roman" w:cs="Times New Roman"/>
          <w:b/>
          <w:bCs/>
          <w:caps/>
          <w:kern w:val="32"/>
          <w:sz w:val="24"/>
          <w:szCs w:val="24"/>
          <w:lang w:val="x-none" w:eastAsia="x-none"/>
        </w:rPr>
        <w:br/>
        <w:t xml:space="preserve">освоения </w:t>
      </w:r>
      <w:r w:rsidRPr="00EE5F46">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E5F46" w:rsidRPr="00EE5F46" w14:paraId="30C4CD96" w14:textId="77777777" w:rsidTr="00CB2FFD">
        <w:trPr>
          <w:trHeight w:val="519"/>
        </w:trPr>
        <w:tc>
          <w:tcPr>
            <w:tcW w:w="1498" w:type="pct"/>
            <w:vAlign w:val="center"/>
          </w:tcPr>
          <w:p w14:paraId="3143271D" w14:textId="77777777" w:rsidR="00EE5F46" w:rsidRPr="00EE5F46" w:rsidRDefault="00EE5F46" w:rsidP="00EE5F46">
            <w:pPr>
              <w:suppressAutoHyphens/>
              <w:spacing w:line="276" w:lineRule="auto"/>
              <w:contextualSpacing/>
              <w:jc w:val="center"/>
              <w:rPr>
                <w:rFonts w:ascii="Times New Roman" w:hAnsi="Times New Roman" w:cs="Times New Roman"/>
                <w:b/>
                <w:iCs/>
                <w:sz w:val="24"/>
                <w:szCs w:val="24"/>
              </w:rPr>
            </w:pPr>
            <w:r w:rsidRPr="00EE5F46">
              <w:rPr>
                <w:rFonts w:ascii="Times New Roman" w:hAnsi="Times New Roman" w:cs="Times New Roman"/>
                <w:b/>
                <w:iCs/>
                <w:sz w:val="24"/>
                <w:szCs w:val="24"/>
              </w:rPr>
              <w:t>Результаты обучения</w:t>
            </w:r>
          </w:p>
        </w:tc>
        <w:tc>
          <w:tcPr>
            <w:tcW w:w="1787" w:type="pct"/>
            <w:vAlign w:val="center"/>
          </w:tcPr>
          <w:p w14:paraId="78404F6F" w14:textId="77777777" w:rsidR="00EE5F46" w:rsidRPr="00EE5F46" w:rsidRDefault="00EE5F46" w:rsidP="00EE5F46">
            <w:pPr>
              <w:suppressAutoHyphens/>
              <w:spacing w:line="276" w:lineRule="auto"/>
              <w:contextualSpacing/>
              <w:jc w:val="center"/>
              <w:rPr>
                <w:rFonts w:ascii="Times New Roman" w:hAnsi="Times New Roman" w:cs="Times New Roman"/>
                <w:b/>
                <w:sz w:val="24"/>
                <w:szCs w:val="24"/>
              </w:rPr>
            </w:pPr>
            <w:r w:rsidRPr="00EE5F46">
              <w:rPr>
                <w:rFonts w:ascii="Times New Roman" w:hAnsi="Times New Roman" w:cs="Times New Roman"/>
                <w:b/>
                <w:iCs/>
                <w:sz w:val="24"/>
                <w:szCs w:val="24"/>
              </w:rPr>
              <w:t>Показатели освоенности компетенций</w:t>
            </w:r>
          </w:p>
        </w:tc>
        <w:tc>
          <w:tcPr>
            <w:tcW w:w="1715" w:type="pct"/>
            <w:vAlign w:val="center"/>
          </w:tcPr>
          <w:p w14:paraId="5634559A" w14:textId="77777777" w:rsidR="00EE5F46" w:rsidRPr="00EE5F46" w:rsidRDefault="00EE5F46" w:rsidP="00EE5F46">
            <w:pPr>
              <w:suppressAutoHyphens/>
              <w:spacing w:line="276" w:lineRule="auto"/>
              <w:contextualSpacing/>
              <w:jc w:val="center"/>
              <w:rPr>
                <w:rFonts w:ascii="Times New Roman" w:hAnsi="Times New Roman" w:cs="Times New Roman"/>
                <w:b/>
                <w:sz w:val="24"/>
                <w:szCs w:val="24"/>
              </w:rPr>
            </w:pPr>
            <w:r w:rsidRPr="00EE5F46">
              <w:rPr>
                <w:rFonts w:ascii="Times New Roman" w:hAnsi="Times New Roman" w:cs="Times New Roman"/>
                <w:b/>
                <w:sz w:val="24"/>
                <w:szCs w:val="24"/>
              </w:rPr>
              <w:t>Методы оценки</w:t>
            </w:r>
          </w:p>
        </w:tc>
      </w:tr>
      <w:tr w:rsidR="00EE5F46" w:rsidRPr="00EE5F46" w14:paraId="4F27126C" w14:textId="77777777" w:rsidTr="00CB2FFD">
        <w:trPr>
          <w:trHeight w:val="698"/>
        </w:trPr>
        <w:tc>
          <w:tcPr>
            <w:tcW w:w="1498" w:type="pct"/>
          </w:tcPr>
          <w:p w14:paraId="090FC8C4"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Знает:</w:t>
            </w:r>
          </w:p>
          <w:p w14:paraId="3D95AF7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действующие законодательные и нормативные акты, регулирующие производственно-хозяйственную деятельность;</w:t>
            </w:r>
          </w:p>
          <w:p w14:paraId="32784A48"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технико-экономические показатели деятельности организации;</w:t>
            </w:r>
          </w:p>
          <w:p w14:paraId="4BC689E4"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методики расчета основных технико-экономических показателей деятельности организации;</w:t>
            </w:r>
          </w:p>
          <w:p w14:paraId="1AA4D296"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методы управления основными и оборотными средствами и оценки эффективности их использования;</w:t>
            </w:r>
          </w:p>
          <w:p w14:paraId="402F876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механизмы ценообразования на продукцию (услуги),</w:t>
            </w:r>
          </w:p>
          <w:p w14:paraId="7A6A5C1F"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формы оплаты труда в современных условиях;</w:t>
            </w:r>
          </w:p>
          <w:p w14:paraId="5D5D0C1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основные принципы построения экономической системы организации;</w:t>
            </w:r>
          </w:p>
          <w:p w14:paraId="55A4DD4A"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маркетинговой деятельности, менеджмента и принципы делового общения;</w:t>
            </w:r>
          </w:p>
          <w:p w14:paraId="30CA360D"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организации работы коллектива исполнителей;</w:t>
            </w:r>
          </w:p>
          <w:p w14:paraId="5888663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основы планирования, финансирования и кредитования организации;</w:t>
            </w:r>
          </w:p>
          <w:p w14:paraId="03C62F7D"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особенности менеджмента в области профессиональной деятельности;</w:t>
            </w:r>
          </w:p>
          <w:p w14:paraId="65188A47"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общую производственную и организационную структуру организации;</w:t>
            </w:r>
          </w:p>
          <w:p w14:paraId="797DA4A6"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современное состояние и перспективы развития отрасли, организацию хозяйствующих субъектов в рыночной экономике;</w:t>
            </w:r>
          </w:p>
          <w:p w14:paraId="642272D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состав материальных, трудовых и финансовых </w:t>
            </w:r>
            <w:r w:rsidRPr="00EE5F46">
              <w:rPr>
                <w:rFonts w:ascii="Times New Roman" w:hAnsi="Times New Roman" w:cs="Times New Roman"/>
                <w:bCs/>
                <w:iCs/>
                <w:sz w:val="24"/>
                <w:szCs w:val="24"/>
              </w:rPr>
              <w:lastRenderedPageBreak/>
              <w:t>ресурсов организации, показатели их эффективного использования;</w:t>
            </w:r>
          </w:p>
          <w:p w14:paraId="189D33D2"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способы экономии ресурсов, основные энерго-и </w:t>
            </w:r>
            <w:proofErr w:type="spellStart"/>
            <w:r w:rsidRPr="00EE5F46">
              <w:rPr>
                <w:rFonts w:ascii="Times New Roman" w:hAnsi="Times New Roman" w:cs="Times New Roman"/>
                <w:bCs/>
                <w:iCs/>
                <w:sz w:val="24"/>
                <w:szCs w:val="24"/>
              </w:rPr>
              <w:t>материалосберегающие</w:t>
            </w:r>
            <w:proofErr w:type="spellEnd"/>
            <w:r w:rsidRPr="00EE5F46">
              <w:rPr>
                <w:rFonts w:ascii="Times New Roman" w:hAnsi="Times New Roman" w:cs="Times New Roman"/>
                <w:bCs/>
                <w:iCs/>
                <w:sz w:val="24"/>
                <w:szCs w:val="24"/>
              </w:rPr>
              <w:t xml:space="preserve"> технологии;</w:t>
            </w:r>
          </w:p>
          <w:p w14:paraId="61D9C738"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формы организации и оплаты</w:t>
            </w:r>
          </w:p>
          <w:p w14:paraId="7ABC979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Умеет:</w:t>
            </w:r>
          </w:p>
          <w:p w14:paraId="300F88E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находить и использовать необходимую экономическую информацию;</w:t>
            </w:r>
          </w:p>
          <w:p w14:paraId="5F0460EF"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организационно-правовые формы организаций;</w:t>
            </w:r>
          </w:p>
          <w:p w14:paraId="46078831"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состав материальных, трудовых и финансовых ресурсов организации;</w:t>
            </w:r>
          </w:p>
          <w:p w14:paraId="2A0091B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оформлять первичные документы по учету рабочего времени, выработки, заработной платы, простоев;</w:t>
            </w:r>
          </w:p>
          <w:p w14:paraId="72E247F5"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рассчитывать основные технико-экономические показатели деятельности подразделения (организации).</w:t>
            </w:r>
          </w:p>
        </w:tc>
        <w:tc>
          <w:tcPr>
            <w:tcW w:w="1787" w:type="pct"/>
          </w:tcPr>
          <w:p w14:paraId="6DEF6A3A"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находит и использует необходимую экономическую информацию;</w:t>
            </w:r>
          </w:p>
          <w:p w14:paraId="14CB266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организационно-правовые формы организаций;</w:t>
            </w:r>
          </w:p>
          <w:p w14:paraId="508C6C6B"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определяет состав материальных, трудовых и финансовых ресурсов организации;</w:t>
            </w:r>
          </w:p>
          <w:p w14:paraId="36283783" w14:textId="77777777"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xml:space="preserve">- оформляет первичные документы по учету рабочего </w:t>
            </w:r>
            <w:r w:rsidRPr="00EE5F46">
              <w:rPr>
                <w:rFonts w:ascii="Times New Roman" w:hAnsi="Times New Roman" w:cs="Times New Roman"/>
                <w:bCs/>
                <w:iCs/>
                <w:sz w:val="24"/>
                <w:szCs w:val="24"/>
              </w:rPr>
              <w:lastRenderedPageBreak/>
              <w:t>времени, выработки, заработной платы, простоев;</w:t>
            </w:r>
          </w:p>
          <w:p w14:paraId="3FE672FC" w14:textId="259D7679" w:rsidR="00EE5F46" w:rsidRPr="00EE5F46" w:rsidRDefault="00EE5F46" w:rsidP="00EE5F46">
            <w:pPr>
              <w:suppressAutoHyphens/>
              <w:spacing w:line="276" w:lineRule="auto"/>
              <w:contextualSpacing/>
              <w:rPr>
                <w:rFonts w:ascii="Times New Roman" w:hAnsi="Times New Roman" w:cs="Times New Roman"/>
                <w:bCs/>
                <w:iCs/>
                <w:sz w:val="24"/>
                <w:szCs w:val="24"/>
              </w:rPr>
            </w:pPr>
            <w:r w:rsidRPr="00EE5F46">
              <w:rPr>
                <w:rFonts w:ascii="Times New Roman" w:hAnsi="Times New Roman" w:cs="Times New Roman"/>
                <w:bCs/>
                <w:iCs/>
                <w:sz w:val="24"/>
                <w:szCs w:val="24"/>
              </w:rPr>
              <w:t>- рассчитывает основные технико-экономические показатели деятельности подразделения (организации)</w:t>
            </w:r>
          </w:p>
        </w:tc>
        <w:tc>
          <w:tcPr>
            <w:tcW w:w="1715" w:type="pct"/>
          </w:tcPr>
          <w:p w14:paraId="06D5F196" w14:textId="77777777" w:rsidR="00EE5F46" w:rsidRPr="00EE5F46" w:rsidRDefault="00EE5F46" w:rsidP="00EE5F46">
            <w:pPr>
              <w:suppressAutoHyphens/>
              <w:spacing w:line="276" w:lineRule="auto"/>
              <w:contextualSpacing/>
              <w:rPr>
                <w:rFonts w:ascii="Times New Roman" w:hAnsi="Times New Roman" w:cs="Times New Roman"/>
                <w:iCs/>
                <w:sz w:val="24"/>
                <w:szCs w:val="24"/>
              </w:rPr>
            </w:pPr>
            <w:r w:rsidRPr="00EE5F46">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8A1B845" w14:textId="77777777" w:rsidR="00EE5F46" w:rsidRPr="00EE5F46" w:rsidRDefault="00EE5F46" w:rsidP="00EE5F46">
            <w:pPr>
              <w:suppressAutoHyphens/>
              <w:spacing w:line="276" w:lineRule="auto"/>
              <w:contextualSpacing/>
              <w:rPr>
                <w:rFonts w:ascii="Times New Roman" w:hAnsi="Times New Roman" w:cs="Times New Roman"/>
                <w:i/>
                <w:sz w:val="24"/>
                <w:szCs w:val="24"/>
              </w:rPr>
            </w:pPr>
            <w:r w:rsidRPr="00EE5F46">
              <w:rPr>
                <w:rFonts w:ascii="Times New Roman" w:hAnsi="Times New Roman" w:cs="Times New Roman"/>
                <w:iCs/>
                <w:sz w:val="24"/>
                <w:szCs w:val="24"/>
              </w:rPr>
              <w:t>Диагностика (тестирование, контрольные работы, решение расчетных задач)</w:t>
            </w:r>
          </w:p>
        </w:tc>
      </w:tr>
    </w:tbl>
    <w:p w14:paraId="608EBF4A" w14:textId="1EF5C242" w:rsidR="00E64476" w:rsidRDefault="00EE5F46" w:rsidP="00E64476">
      <w:pPr>
        <w:rPr>
          <w:rFonts w:eastAsia="Segoe UI" w:cs="Times New Roman"/>
          <w:b/>
          <w:bCs/>
          <w:caps/>
          <w:kern w:val="32"/>
          <w:sz w:val="24"/>
          <w:szCs w:val="24"/>
          <w:lang w:eastAsia="x-none"/>
        </w:rPr>
      </w:pPr>
      <w:r w:rsidRPr="00EE5F46">
        <w:rPr>
          <w:rFonts w:ascii="Times New Roman Полужирный" w:eastAsia="Segoe UI" w:hAnsi="Times New Roman Полужирный" w:cs="Times New Roman"/>
          <w:b/>
          <w:bCs/>
          <w:caps/>
          <w:kern w:val="32"/>
          <w:sz w:val="24"/>
          <w:szCs w:val="24"/>
          <w:lang w:eastAsia="x-none"/>
        </w:rPr>
        <w:lastRenderedPageBreak/>
        <w:br w:type="page"/>
      </w:r>
    </w:p>
    <w:p w14:paraId="3E7D2892" w14:textId="7ABD4034" w:rsidR="00E6447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628A3F5B"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CAD697C"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3B4BBAC" w14:textId="77777777" w:rsidR="00E64476" w:rsidRDefault="00E64476" w:rsidP="00E64476">
      <w:pPr>
        <w:jc w:val="right"/>
        <w:rPr>
          <w:rFonts w:ascii="Times New Roman" w:hAnsi="Times New Roman" w:cs="Times New Roman"/>
          <w:b/>
          <w:bCs/>
          <w:color w:val="0070C0"/>
          <w:sz w:val="24"/>
          <w:szCs w:val="24"/>
        </w:rPr>
      </w:pPr>
    </w:p>
    <w:p w14:paraId="5790989D" w14:textId="77777777" w:rsidR="00E64476" w:rsidRDefault="00E64476" w:rsidP="00E64476">
      <w:pPr>
        <w:jc w:val="right"/>
        <w:rPr>
          <w:rFonts w:ascii="Times New Roman" w:hAnsi="Times New Roman" w:cs="Times New Roman"/>
          <w:b/>
          <w:bCs/>
          <w:color w:val="0070C0"/>
          <w:sz w:val="24"/>
          <w:szCs w:val="24"/>
        </w:rPr>
      </w:pPr>
    </w:p>
    <w:p w14:paraId="613BA4C9" w14:textId="77777777" w:rsidR="00E64476" w:rsidRDefault="00E64476" w:rsidP="00E64476">
      <w:pPr>
        <w:jc w:val="right"/>
        <w:rPr>
          <w:rFonts w:ascii="Times New Roman" w:hAnsi="Times New Roman" w:cs="Times New Roman"/>
          <w:b/>
          <w:bCs/>
          <w:color w:val="0070C0"/>
          <w:sz w:val="24"/>
          <w:szCs w:val="24"/>
        </w:rPr>
      </w:pPr>
    </w:p>
    <w:p w14:paraId="482DA67C" w14:textId="77777777" w:rsidR="00E64476" w:rsidRDefault="00E64476" w:rsidP="00E64476">
      <w:pPr>
        <w:jc w:val="right"/>
        <w:rPr>
          <w:rFonts w:ascii="Times New Roman" w:hAnsi="Times New Roman" w:cs="Times New Roman"/>
          <w:b/>
          <w:bCs/>
          <w:color w:val="0070C0"/>
          <w:sz w:val="24"/>
          <w:szCs w:val="24"/>
        </w:rPr>
      </w:pPr>
    </w:p>
    <w:p w14:paraId="1A58B95E" w14:textId="77777777" w:rsidR="00E64476" w:rsidRDefault="00E64476" w:rsidP="00E64476">
      <w:pPr>
        <w:jc w:val="right"/>
        <w:rPr>
          <w:rFonts w:ascii="Times New Roman" w:hAnsi="Times New Roman" w:cs="Times New Roman"/>
          <w:b/>
          <w:bCs/>
          <w:color w:val="0070C0"/>
          <w:sz w:val="24"/>
          <w:szCs w:val="24"/>
        </w:rPr>
      </w:pPr>
    </w:p>
    <w:p w14:paraId="58CC0837" w14:textId="77777777" w:rsidR="00E64476" w:rsidRDefault="00E64476" w:rsidP="00E64476">
      <w:pPr>
        <w:jc w:val="right"/>
        <w:rPr>
          <w:rFonts w:ascii="Times New Roman" w:hAnsi="Times New Roman" w:cs="Times New Roman"/>
          <w:b/>
          <w:bCs/>
          <w:color w:val="0070C0"/>
          <w:sz w:val="24"/>
          <w:szCs w:val="24"/>
        </w:rPr>
      </w:pPr>
    </w:p>
    <w:p w14:paraId="2664013F" w14:textId="77777777" w:rsidR="00E64476" w:rsidRDefault="00E64476" w:rsidP="00E64476">
      <w:pPr>
        <w:jc w:val="right"/>
        <w:rPr>
          <w:rFonts w:ascii="Times New Roman" w:hAnsi="Times New Roman" w:cs="Times New Roman"/>
          <w:b/>
          <w:bCs/>
          <w:color w:val="0070C0"/>
          <w:sz w:val="24"/>
          <w:szCs w:val="24"/>
        </w:rPr>
      </w:pPr>
    </w:p>
    <w:p w14:paraId="65908A80" w14:textId="77777777" w:rsidR="00E64476" w:rsidRDefault="00E64476" w:rsidP="00E64476">
      <w:pPr>
        <w:jc w:val="right"/>
        <w:rPr>
          <w:rFonts w:ascii="Times New Roman" w:hAnsi="Times New Roman" w:cs="Times New Roman"/>
          <w:b/>
          <w:bCs/>
          <w:color w:val="0070C0"/>
          <w:sz w:val="24"/>
          <w:szCs w:val="24"/>
        </w:rPr>
      </w:pPr>
    </w:p>
    <w:p w14:paraId="751E4EAD" w14:textId="77777777" w:rsidR="00E64476" w:rsidRDefault="00E64476" w:rsidP="00E64476">
      <w:pPr>
        <w:jc w:val="right"/>
        <w:rPr>
          <w:rFonts w:ascii="Times New Roman" w:hAnsi="Times New Roman" w:cs="Times New Roman"/>
          <w:b/>
          <w:bCs/>
          <w:color w:val="0070C0"/>
          <w:sz w:val="24"/>
          <w:szCs w:val="24"/>
        </w:rPr>
      </w:pPr>
    </w:p>
    <w:p w14:paraId="26BD3E8E" w14:textId="77777777" w:rsidR="00E64476" w:rsidRDefault="00E64476" w:rsidP="00E64476">
      <w:pPr>
        <w:jc w:val="right"/>
        <w:rPr>
          <w:rFonts w:ascii="Times New Roman" w:hAnsi="Times New Roman" w:cs="Times New Roman"/>
          <w:b/>
          <w:bCs/>
          <w:color w:val="0070C0"/>
          <w:sz w:val="24"/>
          <w:szCs w:val="24"/>
        </w:rPr>
      </w:pPr>
    </w:p>
    <w:p w14:paraId="4515A33B" w14:textId="77777777" w:rsidR="00E64476" w:rsidRPr="00502F97" w:rsidRDefault="00E64476" w:rsidP="00E64476">
      <w:pPr>
        <w:jc w:val="right"/>
        <w:rPr>
          <w:rFonts w:ascii="Times New Roman" w:hAnsi="Times New Roman" w:cs="Times New Roman"/>
          <w:b/>
          <w:bCs/>
          <w:color w:val="0070C0"/>
          <w:sz w:val="24"/>
          <w:szCs w:val="24"/>
        </w:rPr>
      </w:pPr>
    </w:p>
    <w:p w14:paraId="6A23D982"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5C5093" w14:textId="44F0D6D9" w:rsidR="00E64476" w:rsidRDefault="00E64476" w:rsidP="00E64476">
      <w:pPr>
        <w:pStyle w:val="1"/>
      </w:pPr>
      <w:bookmarkStart w:id="72" w:name="_Toc173158329"/>
      <w:r w:rsidRPr="006E7FF4">
        <w:t>«</w:t>
      </w:r>
      <w:r>
        <w:t>ОП.13 ИНФОРМАЦИОННЫЕ ТЕХНОЛОГИИ В ПРОФЕССИОНАЛЬНОЙ ДЕЯТЕЛЬНОСТИ</w:t>
      </w:r>
      <w:r w:rsidRPr="006E7FF4">
        <w:t>»</w:t>
      </w:r>
      <w:bookmarkEnd w:id="72"/>
    </w:p>
    <w:p w14:paraId="7C8C1D5F" w14:textId="77777777" w:rsidR="00E64476" w:rsidRDefault="00E64476" w:rsidP="00E64476">
      <w:pPr>
        <w:pStyle w:val="1"/>
      </w:pPr>
    </w:p>
    <w:p w14:paraId="264FBD06" w14:textId="77777777" w:rsidR="00E64476" w:rsidRDefault="00E64476" w:rsidP="00E64476">
      <w:pPr>
        <w:pStyle w:val="1"/>
      </w:pPr>
    </w:p>
    <w:p w14:paraId="5C135E3A" w14:textId="77777777" w:rsidR="00E64476" w:rsidRDefault="00E64476" w:rsidP="00E64476">
      <w:pPr>
        <w:pStyle w:val="1"/>
      </w:pPr>
    </w:p>
    <w:p w14:paraId="6E12C91C" w14:textId="77777777" w:rsidR="00E64476" w:rsidRDefault="00E64476" w:rsidP="00E64476">
      <w:pPr>
        <w:pStyle w:val="1"/>
      </w:pPr>
    </w:p>
    <w:p w14:paraId="61BA228B" w14:textId="77777777" w:rsidR="00E64476" w:rsidRDefault="00E64476" w:rsidP="00E64476">
      <w:pPr>
        <w:pStyle w:val="1"/>
      </w:pPr>
    </w:p>
    <w:p w14:paraId="3CCC1393" w14:textId="77777777" w:rsidR="00E64476" w:rsidRDefault="00E64476" w:rsidP="00E64476">
      <w:pPr>
        <w:pStyle w:val="1"/>
      </w:pPr>
    </w:p>
    <w:p w14:paraId="7C17C983" w14:textId="77777777" w:rsidR="00E64476" w:rsidRDefault="00E64476" w:rsidP="00E64476">
      <w:pPr>
        <w:pStyle w:val="1"/>
      </w:pPr>
    </w:p>
    <w:p w14:paraId="379AA1FF" w14:textId="77777777" w:rsidR="00E64476" w:rsidRDefault="00E64476" w:rsidP="00E64476">
      <w:pPr>
        <w:pStyle w:val="1"/>
      </w:pPr>
    </w:p>
    <w:p w14:paraId="424593C5" w14:textId="77777777" w:rsidR="00E64476" w:rsidRDefault="00E64476" w:rsidP="00E64476">
      <w:pPr>
        <w:pStyle w:val="1"/>
      </w:pPr>
    </w:p>
    <w:p w14:paraId="0242C822" w14:textId="77777777" w:rsidR="00E64476" w:rsidRDefault="00E64476" w:rsidP="00E64476">
      <w:pPr>
        <w:pStyle w:val="1"/>
      </w:pPr>
    </w:p>
    <w:p w14:paraId="5704727A" w14:textId="77777777" w:rsidR="00E64476" w:rsidRDefault="00E64476" w:rsidP="00E64476">
      <w:pPr>
        <w:pStyle w:val="1"/>
      </w:pPr>
    </w:p>
    <w:p w14:paraId="60A8A004" w14:textId="77777777" w:rsidR="00E64476" w:rsidRDefault="00E64476" w:rsidP="00E64476">
      <w:pPr>
        <w:pStyle w:val="1"/>
      </w:pPr>
    </w:p>
    <w:p w14:paraId="3391F364" w14:textId="77777777" w:rsidR="00E64476" w:rsidRDefault="00E64476" w:rsidP="00EE5F46">
      <w:pPr>
        <w:pStyle w:val="1"/>
        <w:jc w:val="left"/>
      </w:pPr>
    </w:p>
    <w:p w14:paraId="01330292"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1CF65A35" w14:textId="77777777" w:rsidR="00E64476" w:rsidRPr="00BD6A9B" w:rsidRDefault="00E64476" w:rsidP="00E6447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ED8FE8C" w14:textId="6BD91EA7" w:rsidR="00276663" w:rsidRPr="00276663" w:rsidRDefault="00276663" w:rsidP="00EE5F46">
      <w:pPr>
        <w:jc w:val="cente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r w:rsidRPr="00276663">
        <w:rPr>
          <w:rFonts w:ascii="Times New Roman" w:eastAsia="Segoe UI" w:hAnsi="Times New Roman" w:cs="Times New Roman"/>
          <w:b/>
          <w:bCs/>
          <w:caps/>
          <w:kern w:val="32"/>
          <w:sz w:val="24"/>
          <w:szCs w:val="24"/>
          <w:lang w:eastAsia="x-none"/>
        </w:rPr>
        <w:lastRenderedPageBreak/>
        <w:t>СОДЕРЖАНИЕ ПРОГРАММЫ</w:t>
      </w:r>
    </w:p>
    <w:p w14:paraId="45AA189A"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297E9A52"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8F3157A"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08BD36C"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F3A9181"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74ECCF56"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3BDB0F67"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5DEAB151"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0FA15489"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3B34B2A8"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6FB6BB48"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503BBAB5" w14:textId="77777777" w:rsidR="00276663" w:rsidRPr="00276663" w:rsidRDefault="00276663" w:rsidP="00276663">
      <w:pPr>
        <w:jc w:val="center"/>
        <w:rPr>
          <w:rFonts w:ascii="Times New Roman" w:hAnsi="Times New Roman"/>
          <w:b/>
          <w:bCs/>
        </w:rPr>
      </w:pPr>
      <w:r w:rsidRPr="00276663">
        <w:rPr>
          <w:rFonts w:ascii="Times New Roman" w:hAnsi="Times New Roman"/>
          <w:b/>
          <w:bCs/>
        </w:rPr>
        <w:fldChar w:fldCharType="end"/>
      </w:r>
      <w:r w:rsidRPr="00276663">
        <w:rPr>
          <w:rFonts w:ascii="Times New Roman" w:hAnsi="Times New Roman"/>
          <w:b/>
          <w:bCs/>
        </w:rPr>
        <w:br w:type="page"/>
      </w:r>
    </w:p>
    <w:p w14:paraId="1E768DD8" w14:textId="77777777" w:rsidR="00276663" w:rsidRPr="00276663" w:rsidRDefault="00276663" w:rsidP="00276663">
      <w:pPr>
        <w:keepNext/>
        <w:numPr>
          <w:ilvl w:val="0"/>
          <w:numId w:val="4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52C5403"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«Информационные технологии в профессиональной деятельности»</w:t>
      </w:r>
    </w:p>
    <w:p w14:paraId="509FC7F0"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1CC61BA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71FAADC"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«Информационные технологии в профессиональной деятельности»</w:t>
      </w:r>
      <w:r w:rsidRPr="00276663">
        <w:rPr>
          <w:rFonts w:ascii="Times New Roman" w:eastAsia="Times New Roman" w:hAnsi="Times New Roman" w:cs="Times New Roman"/>
          <w:sz w:val="24"/>
          <w:szCs w:val="24"/>
          <w:lang w:eastAsia="ru-RU"/>
        </w:rPr>
        <w:t>: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14EAA7EB"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«Информационные технологии в профессиональной деятельности»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0938AEBA"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5E93CC91"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671BBCF3"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2CB429" w14:textId="3826181B"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6CD88577" w14:textId="77777777" w:rsidTr="00CB2FFD">
        <w:tc>
          <w:tcPr>
            <w:tcW w:w="1129" w:type="dxa"/>
            <w:tcBorders>
              <w:top w:val="single" w:sz="4" w:space="0" w:color="auto"/>
              <w:left w:val="single" w:sz="4" w:space="0" w:color="auto"/>
              <w:right w:val="single" w:sz="4" w:space="0" w:color="auto"/>
            </w:tcBorders>
          </w:tcPr>
          <w:p w14:paraId="0408425E"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4BE6CFD6"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0C02DB7"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6B1AE"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FB1EC6"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6BB76601" w14:textId="77777777" w:rsidTr="00CB2FFD">
        <w:tc>
          <w:tcPr>
            <w:tcW w:w="1129" w:type="dxa"/>
            <w:tcBorders>
              <w:top w:val="single" w:sz="4" w:space="0" w:color="auto"/>
              <w:left w:val="single" w:sz="4" w:space="0" w:color="auto"/>
              <w:right w:val="single" w:sz="4" w:space="0" w:color="auto"/>
            </w:tcBorders>
          </w:tcPr>
          <w:p w14:paraId="49852A07"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4AA3BD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1C767A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E0276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7540A3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1E1970A6"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3436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53DC1F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D475B7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58C3D7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101FE823"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31946A1"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B626715" w14:textId="77777777" w:rsidTr="00CB2FFD">
        <w:tc>
          <w:tcPr>
            <w:tcW w:w="1129" w:type="dxa"/>
            <w:tcBorders>
              <w:left w:val="single" w:sz="4" w:space="0" w:color="auto"/>
              <w:bottom w:val="single" w:sz="4" w:space="0" w:color="auto"/>
              <w:right w:val="single" w:sz="4" w:space="0" w:color="auto"/>
            </w:tcBorders>
          </w:tcPr>
          <w:p w14:paraId="75D1143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100A84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1450EE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1597CA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3110BAA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9D4C51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29B2229"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A47F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522712F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400E5CF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0211A9D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7AADF186"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17A002"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79A452A1" w14:textId="77777777" w:rsidTr="00CB2FFD">
        <w:tc>
          <w:tcPr>
            <w:tcW w:w="1129" w:type="dxa"/>
            <w:tcBorders>
              <w:left w:val="single" w:sz="4" w:space="0" w:color="auto"/>
              <w:bottom w:val="single" w:sz="4" w:space="0" w:color="auto"/>
              <w:right w:val="single" w:sz="4" w:space="0" w:color="auto"/>
            </w:tcBorders>
          </w:tcPr>
          <w:p w14:paraId="5C3F1582" w14:textId="46A23FC8"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2B04B33"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041A11F"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применять современную научную профессиональную терминологию;</w:t>
            </w:r>
          </w:p>
          <w:p w14:paraId="40CEE194"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5BB0B0E6"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выявлять достоинства и недостатки коммерческой идеи;</w:t>
            </w:r>
          </w:p>
          <w:p w14:paraId="247F41FF"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41139054"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2694C54D"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определять источники достоверной правовой информации;</w:t>
            </w:r>
          </w:p>
          <w:p w14:paraId="3461EC32"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составлять различные правовые документы;</w:t>
            </w:r>
          </w:p>
          <w:p w14:paraId="2BAF101C"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7B290E0A" w14:textId="7609C2C2" w:rsidR="0002049E" w:rsidRPr="00276663"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817C58"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содержание актуальной нормативно-правовой документации;</w:t>
            </w:r>
          </w:p>
          <w:p w14:paraId="558C1D26"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современная научная и профессиональная терминология;</w:t>
            </w:r>
          </w:p>
          <w:p w14:paraId="7B472B45"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возможные траектории профессионального развития и самообразования;</w:t>
            </w:r>
          </w:p>
          <w:p w14:paraId="7453E88E"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20D7E67" w14:textId="77777777" w:rsidR="0002049E" w:rsidRPr="00EE5F46"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t>- правила разработки презентации;</w:t>
            </w:r>
          </w:p>
          <w:p w14:paraId="710C9276" w14:textId="6AB72822" w:rsidR="0002049E" w:rsidRPr="00276663" w:rsidRDefault="0002049E" w:rsidP="0002049E">
            <w:pPr>
              <w:rPr>
                <w:rFonts w:ascii="Times New Roman" w:hAnsi="Times New Roman" w:cs="Times New Roman"/>
                <w:bCs/>
                <w:iCs/>
                <w:sz w:val="24"/>
                <w:szCs w:val="24"/>
              </w:rPr>
            </w:pPr>
            <w:r w:rsidRPr="00EE5F46">
              <w:rPr>
                <w:rFonts w:ascii="Times New Roman" w:hAnsi="Times New Roman" w:cs="Times New Roman"/>
                <w:bCs/>
                <w:iCs/>
                <w:sz w:val="24"/>
                <w:szCs w:val="24"/>
              </w:rPr>
              <w:lastRenderedPageBreak/>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A5BAA63" w14:textId="0F8B7DB7" w:rsidR="0002049E" w:rsidRPr="00276663" w:rsidRDefault="0002049E" w:rsidP="0002049E">
            <w:pPr>
              <w:jc w:val="center"/>
              <w:rPr>
                <w:rFonts w:ascii="Times New Roman" w:hAnsi="Times New Roman" w:cs="Times New Roman"/>
                <w:bCs/>
                <w:sz w:val="24"/>
                <w:szCs w:val="24"/>
              </w:rPr>
            </w:pPr>
            <w:r w:rsidRPr="00EE5F46">
              <w:rPr>
                <w:rFonts w:ascii="Times New Roman" w:hAnsi="Times New Roman" w:cs="Times New Roman"/>
                <w:bCs/>
                <w:sz w:val="24"/>
                <w:szCs w:val="24"/>
              </w:rPr>
              <w:lastRenderedPageBreak/>
              <w:t>-</w:t>
            </w:r>
          </w:p>
        </w:tc>
      </w:tr>
      <w:tr w:rsidR="0002049E" w:rsidRPr="00276663" w14:paraId="0254E1FF" w14:textId="77777777" w:rsidTr="00CB2FFD">
        <w:tc>
          <w:tcPr>
            <w:tcW w:w="1129" w:type="dxa"/>
            <w:tcBorders>
              <w:left w:val="single" w:sz="4" w:space="0" w:color="auto"/>
              <w:bottom w:val="single" w:sz="4" w:space="0" w:color="auto"/>
              <w:right w:val="single" w:sz="4" w:space="0" w:color="auto"/>
            </w:tcBorders>
          </w:tcPr>
          <w:p w14:paraId="3919824C"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2A86638"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31662632"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41A51"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02025A37"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F4B99B8"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61FAA0B6" w14:textId="77777777" w:rsidTr="00CB2FFD">
        <w:tc>
          <w:tcPr>
            <w:tcW w:w="1129" w:type="dxa"/>
            <w:tcBorders>
              <w:left w:val="single" w:sz="4" w:space="0" w:color="auto"/>
              <w:bottom w:val="single" w:sz="4" w:space="0" w:color="auto"/>
              <w:right w:val="single" w:sz="4" w:space="0" w:color="auto"/>
            </w:tcBorders>
          </w:tcPr>
          <w:p w14:paraId="4A5E8BD5"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8273F47"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04B3498F"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D19A05A"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B299F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организовывать профессиональную деятельность с учетом знаний об изменении климатических условий региона;</w:t>
            </w:r>
          </w:p>
          <w:p w14:paraId="56E23063"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67232D"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15BD4DB1"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1A5A38B3"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123DE3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6B57037B"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 основные направления изменения </w:t>
            </w:r>
            <w:r w:rsidRPr="00276663">
              <w:rPr>
                <w:rFonts w:ascii="Times New Roman" w:hAnsi="Times New Roman" w:cs="Times New Roman"/>
                <w:bCs/>
                <w:iCs/>
                <w:sz w:val="24"/>
                <w:szCs w:val="24"/>
              </w:rPr>
              <w:lastRenderedPageBreak/>
              <w:t>климатических условий региона;</w:t>
            </w:r>
          </w:p>
          <w:p w14:paraId="042D7182"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E684A63"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lastRenderedPageBreak/>
              <w:t>-</w:t>
            </w:r>
          </w:p>
        </w:tc>
      </w:tr>
      <w:tr w:rsidR="0002049E" w:rsidRPr="00276663" w14:paraId="08B6E36E" w14:textId="77777777" w:rsidTr="00CB2FFD">
        <w:tc>
          <w:tcPr>
            <w:tcW w:w="1129" w:type="dxa"/>
            <w:tcBorders>
              <w:left w:val="single" w:sz="4" w:space="0" w:color="auto"/>
              <w:right w:val="single" w:sz="4" w:space="0" w:color="auto"/>
            </w:tcBorders>
          </w:tcPr>
          <w:p w14:paraId="66F463C5" w14:textId="77777777" w:rsidR="0002049E" w:rsidRPr="00276663" w:rsidRDefault="0002049E" w:rsidP="0002049E">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8A46DDC"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175CF9"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0656A45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EA3B19"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68EA0419"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C210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7AE8C0"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283FC905"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20F924B" w14:textId="77777777" w:rsidR="0002049E" w:rsidRPr="00276663" w:rsidRDefault="0002049E" w:rsidP="0002049E">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1A6C1A0B" w14:textId="77777777" w:rsidR="0002049E" w:rsidRPr="00276663" w:rsidRDefault="0002049E" w:rsidP="0002049E">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02FE6D2" w14:textId="77777777" w:rsidR="0002049E" w:rsidRPr="00276663" w:rsidRDefault="0002049E" w:rsidP="0002049E">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02049E" w:rsidRPr="00276663" w14:paraId="042D4C60" w14:textId="77777777" w:rsidTr="00CB2FFD">
        <w:tc>
          <w:tcPr>
            <w:tcW w:w="1129" w:type="dxa"/>
            <w:tcBorders>
              <w:left w:val="single" w:sz="4" w:space="0" w:color="auto"/>
              <w:right w:val="single" w:sz="4" w:space="0" w:color="auto"/>
            </w:tcBorders>
          </w:tcPr>
          <w:p w14:paraId="20DF2BAE" w14:textId="2C73B021"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7596812"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проводить анализ проб по стандартным методикам;</w:t>
            </w:r>
          </w:p>
          <w:p w14:paraId="0BFA1EA8"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выполнять расчеты по результатам анализов;</w:t>
            </w:r>
          </w:p>
          <w:p w14:paraId="2C9B7EF0" w14:textId="1576DBA4"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4F5BCF"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3F81DD41"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теоретических основ методов анализа химических веществ;</w:t>
            </w:r>
          </w:p>
          <w:p w14:paraId="64619706" w14:textId="7411E445"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tcPr>
          <w:p w14:paraId="0EEBB938" w14:textId="78C64A52"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02049E" w:rsidRPr="00276663" w14:paraId="7338BC6F" w14:textId="77777777" w:rsidTr="00CB2FFD">
        <w:tc>
          <w:tcPr>
            <w:tcW w:w="1129" w:type="dxa"/>
            <w:tcBorders>
              <w:left w:val="single" w:sz="4" w:space="0" w:color="auto"/>
              <w:right w:val="single" w:sz="4" w:space="0" w:color="auto"/>
            </w:tcBorders>
          </w:tcPr>
          <w:p w14:paraId="560CB9FB" w14:textId="5D5D2B10"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5C098ADD"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соблюдать правила безопасного ведения технологического процесса;</w:t>
            </w:r>
          </w:p>
          <w:p w14:paraId="75213A6A"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lastRenderedPageBreak/>
              <w:t xml:space="preserve">организовывать эффективную работу первичного производственного коллектива; </w:t>
            </w:r>
          </w:p>
          <w:p w14:paraId="4147A7D4" w14:textId="16CAF78F"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DF290"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lastRenderedPageBreak/>
              <w:t>инструкций по безопасному проведению различных видов работ химических производств;</w:t>
            </w:r>
          </w:p>
          <w:p w14:paraId="74FE3B17" w14:textId="386F3935"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lastRenderedPageBreak/>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0B062E21" w14:textId="77777777" w:rsidR="0002049E" w:rsidRPr="00E374DA"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lastRenderedPageBreak/>
              <w:t>обеспечения соблюдения технологической дисциплины;</w:t>
            </w:r>
          </w:p>
          <w:p w14:paraId="582DE1B5" w14:textId="07245972"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lastRenderedPageBreak/>
              <w:t>обеспечения безопасности и охраны труда.</w:t>
            </w:r>
          </w:p>
        </w:tc>
      </w:tr>
      <w:tr w:rsidR="0002049E" w:rsidRPr="00276663" w14:paraId="2BCCF9AF" w14:textId="77777777" w:rsidTr="00CB2FFD">
        <w:tc>
          <w:tcPr>
            <w:tcW w:w="1129" w:type="dxa"/>
            <w:tcBorders>
              <w:left w:val="single" w:sz="4" w:space="0" w:color="auto"/>
              <w:right w:val="single" w:sz="4" w:space="0" w:color="auto"/>
            </w:tcBorders>
          </w:tcPr>
          <w:p w14:paraId="7172C22A" w14:textId="0EBD28E2"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5A8FBCEB" w14:textId="6F386522"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F605B" w14:textId="349D2827"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1B306CDC" w14:textId="2861A09A"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обеспечение контроля выполнения производственных заданий.</w:t>
            </w:r>
          </w:p>
        </w:tc>
      </w:tr>
      <w:tr w:rsidR="0002049E" w:rsidRPr="00276663" w14:paraId="18BD51DA" w14:textId="77777777" w:rsidTr="00CB2FFD">
        <w:tc>
          <w:tcPr>
            <w:tcW w:w="1129" w:type="dxa"/>
            <w:tcBorders>
              <w:left w:val="single" w:sz="4" w:space="0" w:color="auto"/>
              <w:right w:val="single" w:sz="4" w:space="0" w:color="auto"/>
            </w:tcBorders>
          </w:tcPr>
          <w:p w14:paraId="010F4580" w14:textId="337079E8" w:rsidR="0002049E" w:rsidRPr="00276663" w:rsidRDefault="0002049E" w:rsidP="0002049E">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D4CD64A" w14:textId="77777777" w:rsidR="0002049E" w:rsidRPr="00E374DA"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41E9F719" w14:textId="77C58F8C"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B94B61" w14:textId="73DE115E" w:rsidR="0002049E" w:rsidRPr="00276663" w:rsidRDefault="0002049E" w:rsidP="0002049E">
            <w:pPr>
              <w:rPr>
                <w:rFonts w:ascii="Times New Roman" w:hAnsi="Times New Roman" w:cs="Times New Roman"/>
                <w:bCs/>
                <w:iCs/>
                <w:sz w:val="24"/>
                <w:szCs w:val="24"/>
              </w:rPr>
            </w:pPr>
            <w:r w:rsidRPr="00E374DA">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2A8DB09D" w14:textId="2A25D0ED" w:rsidR="0002049E" w:rsidRPr="00276663" w:rsidRDefault="0002049E" w:rsidP="0002049E">
            <w:pPr>
              <w:rPr>
                <w:rFonts w:ascii="Times New Roman" w:hAnsi="Times New Roman" w:cs="Times New Roman"/>
                <w:bCs/>
                <w:sz w:val="24"/>
                <w:szCs w:val="24"/>
              </w:rPr>
            </w:pPr>
            <w:r w:rsidRPr="00E374DA">
              <w:rPr>
                <w:rFonts w:ascii="Times New Roman" w:hAnsi="Times New Roman" w:cs="Times New Roman"/>
                <w:bCs/>
                <w:sz w:val="24"/>
                <w:szCs w:val="24"/>
              </w:rPr>
              <w:t>выполнения расчетов расхода сырья, материалов и энергоресурсов.</w:t>
            </w:r>
          </w:p>
        </w:tc>
      </w:tr>
    </w:tbl>
    <w:p w14:paraId="59C51B13" w14:textId="77777777" w:rsidR="00276663" w:rsidRPr="00276663" w:rsidRDefault="00276663" w:rsidP="00276663">
      <w:pPr>
        <w:ind w:firstLine="709"/>
        <w:rPr>
          <w:rFonts w:ascii="Times New Roman" w:hAnsi="Times New Roman" w:cs="Times New Roman"/>
          <w:bCs/>
          <w:sz w:val="24"/>
          <w:szCs w:val="24"/>
        </w:rPr>
      </w:pPr>
    </w:p>
    <w:p w14:paraId="79AC9C6A"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6DF979A7"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16BCF248"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403549BA" w14:textId="77777777" w:rsidTr="00CB2FFD">
        <w:trPr>
          <w:trHeight w:val="23"/>
        </w:trPr>
        <w:tc>
          <w:tcPr>
            <w:tcW w:w="2460" w:type="pct"/>
            <w:vAlign w:val="center"/>
          </w:tcPr>
          <w:p w14:paraId="69A77C4F"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5958DFD4"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418FAEE4"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5D8D1A78" w14:textId="77777777" w:rsidTr="00CB2FFD">
        <w:trPr>
          <w:trHeight w:val="23"/>
        </w:trPr>
        <w:tc>
          <w:tcPr>
            <w:tcW w:w="2460" w:type="pct"/>
            <w:vAlign w:val="center"/>
          </w:tcPr>
          <w:p w14:paraId="575A49CC"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3DCE0029" w14:textId="1877CC0C" w:rsidR="00276663" w:rsidRPr="00276663" w:rsidRDefault="00EE5F46" w:rsidP="0027666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2E8F1B3" w14:textId="4622692C" w:rsidR="00276663" w:rsidRPr="00276663" w:rsidRDefault="00AD2663" w:rsidP="0027666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76663" w:rsidRPr="00276663" w14:paraId="74685F54" w14:textId="77777777" w:rsidTr="00CB2FFD">
        <w:trPr>
          <w:trHeight w:val="23"/>
        </w:trPr>
        <w:tc>
          <w:tcPr>
            <w:tcW w:w="2460" w:type="pct"/>
            <w:vAlign w:val="center"/>
          </w:tcPr>
          <w:p w14:paraId="093D6183"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12D291FE"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333787FA" w14:textId="77777777" w:rsidR="00276663" w:rsidRPr="00276663" w:rsidRDefault="00276663" w:rsidP="00276663">
            <w:pPr>
              <w:jc w:val="center"/>
              <w:rPr>
                <w:rFonts w:ascii="Times New Roman" w:hAnsi="Times New Roman" w:cs="Times New Roman"/>
                <w:bCs/>
                <w:sz w:val="24"/>
                <w:szCs w:val="24"/>
              </w:rPr>
            </w:pPr>
          </w:p>
        </w:tc>
      </w:tr>
      <w:tr w:rsidR="00276663" w:rsidRPr="00276663" w14:paraId="7B17C5A3" w14:textId="77777777" w:rsidTr="00CB2FFD">
        <w:trPr>
          <w:trHeight w:val="23"/>
        </w:trPr>
        <w:tc>
          <w:tcPr>
            <w:tcW w:w="2460" w:type="pct"/>
            <w:vAlign w:val="center"/>
          </w:tcPr>
          <w:p w14:paraId="631E0DBA"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13018E49"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3DBC47B5" w14:textId="77777777" w:rsidR="00276663" w:rsidRPr="00276663" w:rsidRDefault="00276663" w:rsidP="00276663">
            <w:pPr>
              <w:jc w:val="center"/>
              <w:rPr>
                <w:rFonts w:ascii="Times New Roman" w:hAnsi="Times New Roman" w:cs="Times New Roman"/>
                <w:bCs/>
                <w:sz w:val="24"/>
                <w:szCs w:val="24"/>
              </w:rPr>
            </w:pPr>
          </w:p>
        </w:tc>
      </w:tr>
      <w:tr w:rsidR="00276663" w:rsidRPr="00276663" w14:paraId="2AA0BDF6" w14:textId="77777777" w:rsidTr="00CB2FFD">
        <w:trPr>
          <w:trHeight w:val="23"/>
        </w:trPr>
        <w:tc>
          <w:tcPr>
            <w:tcW w:w="2460" w:type="pct"/>
            <w:vAlign w:val="center"/>
          </w:tcPr>
          <w:p w14:paraId="5A060B14"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34E3EAB0" w14:textId="65DFEF84" w:rsidR="00276663" w:rsidRPr="00276663" w:rsidRDefault="00AD2663" w:rsidP="0027666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6AF3569" w14:textId="010B687B" w:rsidR="00276663" w:rsidRPr="00276663" w:rsidRDefault="00AD2663" w:rsidP="0027666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3A43E69" w14:textId="77777777" w:rsidR="00276663" w:rsidRPr="00276663" w:rsidRDefault="00276663" w:rsidP="00276663">
      <w:pPr>
        <w:rPr>
          <w:rFonts w:ascii="Times New Roman" w:hAnsi="Times New Roman" w:cs="Times New Roman"/>
          <w:iCs/>
          <w:sz w:val="24"/>
          <w:szCs w:val="24"/>
        </w:rPr>
      </w:pPr>
    </w:p>
    <w:p w14:paraId="7EFB3D40" w14:textId="77777777" w:rsidR="00276663" w:rsidRPr="00276663" w:rsidRDefault="00276663" w:rsidP="00276663">
      <w:pPr>
        <w:rPr>
          <w:rFonts w:ascii="Times New Roman" w:hAnsi="Times New Roman" w:cs="Times New Roman"/>
          <w:iCs/>
          <w:sz w:val="24"/>
          <w:szCs w:val="24"/>
        </w:rPr>
      </w:pPr>
      <w:r w:rsidRPr="00276663">
        <w:rPr>
          <w:rFonts w:ascii="Times New Roman" w:hAnsi="Times New Roman" w:cs="Times New Roman"/>
          <w:iCs/>
          <w:sz w:val="24"/>
          <w:szCs w:val="24"/>
        </w:rPr>
        <w:br w:type="page"/>
      </w:r>
    </w:p>
    <w:p w14:paraId="0769AAE0"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61A0CD82" w14:textId="77777777" w:rsidTr="00CB2FFD">
        <w:trPr>
          <w:trHeight w:val="903"/>
        </w:trPr>
        <w:tc>
          <w:tcPr>
            <w:tcW w:w="2972" w:type="dxa"/>
            <w:vAlign w:val="center"/>
          </w:tcPr>
          <w:p w14:paraId="7BCD1921"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064A0B51"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1692B67E" w14:textId="77777777" w:rsidTr="00CB2FFD">
        <w:tc>
          <w:tcPr>
            <w:tcW w:w="9634" w:type="dxa"/>
            <w:gridSpan w:val="2"/>
          </w:tcPr>
          <w:p w14:paraId="70F8DF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1. Информационные системы и технологии </w:t>
            </w:r>
          </w:p>
        </w:tc>
      </w:tr>
      <w:tr w:rsidR="00276663" w:rsidRPr="00276663" w14:paraId="6D035624" w14:textId="77777777" w:rsidTr="00CB2FFD">
        <w:tc>
          <w:tcPr>
            <w:tcW w:w="2972" w:type="dxa"/>
            <w:vMerge w:val="restart"/>
          </w:tcPr>
          <w:p w14:paraId="156FCA7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1.1 Цифровая </w:t>
            </w:r>
          </w:p>
          <w:p w14:paraId="7CB787D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грамотность и </w:t>
            </w:r>
          </w:p>
          <w:p w14:paraId="27E2C43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информационная </w:t>
            </w:r>
          </w:p>
          <w:p w14:paraId="418EDAC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культура</w:t>
            </w:r>
          </w:p>
        </w:tc>
        <w:tc>
          <w:tcPr>
            <w:tcW w:w="6662" w:type="dxa"/>
          </w:tcPr>
          <w:p w14:paraId="206C123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2AD07E9" w14:textId="77777777" w:rsidTr="00CB2FFD">
        <w:trPr>
          <w:trHeight w:val="396"/>
        </w:trPr>
        <w:tc>
          <w:tcPr>
            <w:tcW w:w="2972" w:type="dxa"/>
            <w:vMerge/>
          </w:tcPr>
          <w:p w14:paraId="340C899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06DF2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Цели, задачи и содержание дисциплины, связь с другими дисциплинами. Значение дисциплины для будущей профессиональной деятельности. Эволюция информации в современном мире. Основные понятия и компетенции, лежащие в основе цифровой грамотности. Формирования общей информационной культуры. Проверка фактов и поиск истины – интерпретация данных. Методы оценки источников информации. Нормативно-правовые основы формирования информационной культуры.</w:t>
            </w:r>
          </w:p>
        </w:tc>
      </w:tr>
      <w:tr w:rsidR="00276663" w:rsidRPr="00276663" w14:paraId="54C67D98" w14:textId="77777777" w:rsidTr="00CB2FFD">
        <w:trPr>
          <w:trHeight w:val="361"/>
        </w:trPr>
        <w:tc>
          <w:tcPr>
            <w:tcW w:w="2972" w:type="dxa"/>
            <w:vMerge/>
          </w:tcPr>
          <w:p w14:paraId="43153675"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FD704E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6E470C2"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C659689" w14:textId="77777777" w:rsidTr="00CB2FFD">
        <w:trPr>
          <w:trHeight w:val="361"/>
        </w:trPr>
        <w:tc>
          <w:tcPr>
            <w:tcW w:w="2972" w:type="dxa"/>
            <w:vMerge w:val="restart"/>
          </w:tcPr>
          <w:p w14:paraId="5DCD161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1.2 Архитектура </w:t>
            </w:r>
          </w:p>
          <w:p w14:paraId="1FD67E4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компьютеров</w:t>
            </w:r>
          </w:p>
        </w:tc>
        <w:tc>
          <w:tcPr>
            <w:tcW w:w="6662" w:type="dxa"/>
            <w:tcBorders>
              <w:top w:val="single" w:sz="4" w:space="0" w:color="auto"/>
              <w:left w:val="single" w:sz="4" w:space="0" w:color="auto"/>
              <w:bottom w:val="single" w:sz="4" w:space="0" w:color="auto"/>
              <w:right w:val="single" w:sz="4" w:space="0" w:color="auto"/>
            </w:tcBorders>
            <w:vAlign w:val="bottom"/>
          </w:tcPr>
          <w:p w14:paraId="02B81E0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6F48381" w14:textId="77777777" w:rsidTr="00CB2FFD">
        <w:trPr>
          <w:trHeight w:val="361"/>
        </w:trPr>
        <w:tc>
          <w:tcPr>
            <w:tcW w:w="2972" w:type="dxa"/>
            <w:vMerge/>
          </w:tcPr>
          <w:p w14:paraId="104D005C"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373E7"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Технические средства реализации информационных систем.</w:t>
            </w:r>
          </w:p>
          <w:p w14:paraId="065264C0"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Характеристика системного программного обеспечения, служебные программы (утилиты), драйверы устройств. Прикладное программное обеспечение: понятие, назначение. Виды прикладных программ: текстовый и графические редакторы, электронные таблицы, системы управления базами данных, Web-редакторы, браузеры, интегрированные системы делопроизводства, системы </w:t>
            </w:r>
          </w:p>
          <w:p w14:paraId="21EFC8BB"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проектирования, информационные системы предприятий, их краткая характеристика</w:t>
            </w:r>
          </w:p>
        </w:tc>
      </w:tr>
      <w:tr w:rsidR="00276663" w:rsidRPr="00276663" w14:paraId="2287DD64" w14:textId="77777777" w:rsidTr="00CB2FFD">
        <w:trPr>
          <w:trHeight w:val="361"/>
        </w:trPr>
        <w:tc>
          <w:tcPr>
            <w:tcW w:w="2972" w:type="dxa"/>
            <w:vMerge/>
          </w:tcPr>
          <w:p w14:paraId="6D65AFF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CC19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73AB6E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08DAB8A" w14:textId="77777777" w:rsidTr="00CB2FFD">
        <w:tc>
          <w:tcPr>
            <w:tcW w:w="9634" w:type="dxa"/>
            <w:gridSpan w:val="2"/>
          </w:tcPr>
          <w:p w14:paraId="5145099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2. Пакет </w:t>
            </w:r>
            <w:proofErr w:type="spellStart"/>
            <w:r w:rsidRPr="00276663">
              <w:rPr>
                <w:rFonts w:ascii="Times New Roman" w:eastAsia="Times New Roman" w:hAnsi="Times New Roman" w:cs="Times New Roman"/>
                <w:b/>
                <w:bCs/>
                <w:lang w:eastAsia="ru-RU"/>
              </w:rPr>
              <w:t>MicrosoftOffice</w:t>
            </w:r>
            <w:proofErr w:type="spellEnd"/>
            <w:r w:rsidRPr="00276663">
              <w:rPr>
                <w:rFonts w:ascii="Times New Roman" w:eastAsia="Times New Roman" w:hAnsi="Times New Roman" w:cs="Times New Roman"/>
                <w:b/>
                <w:bCs/>
                <w:lang w:eastAsia="ru-RU"/>
              </w:rPr>
              <w:t xml:space="preserve"> </w:t>
            </w:r>
          </w:p>
        </w:tc>
      </w:tr>
      <w:tr w:rsidR="00276663" w:rsidRPr="00276663" w14:paraId="573AC388" w14:textId="77777777" w:rsidTr="00CB2FFD">
        <w:tc>
          <w:tcPr>
            <w:tcW w:w="2972" w:type="dxa"/>
            <w:vMerge w:val="restart"/>
          </w:tcPr>
          <w:p w14:paraId="35FAA420" w14:textId="77777777" w:rsidR="00276663" w:rsidRPr="00276663" w:rsidRDefault="00276663" w:rsidP="00276663">
            <w:pPr>
              <w:rPr>
                <w:rFonts w:ascii="Times New Roman" w:eastAsia="Times New Roman" w:hAnsi="Times New Roman" w:cs="Times New Roman"/>
                <w:b/>
                <w:bCs/>
                <w:lang w:eastAsia="ru-RU"/>
              </w:rPr>
            </w:pPr>
            <w:bookmarkStart w:id="73" w:name="_Hlk163140704"/>
            <w:r w:rsidRPr="00276663">
              <w:rPr>
                <w:rFonts w:ascii="Times New Roman" w:eastAsia="Times New Roman" w:hAnsi="Times New Roman" w:cs="Times New Roman"/>
                <w:b/>
                <w:bCs/>
                <w:lang w:eastAsia="ru-RU"/>
              </w:rPr>
              <w:t>Тема 2.1 Текстовый редактор WORD</w:t>
            </w:r>
          </w:p>
        </w:tc>
        <w:tc>
          <w:tcPr>
            <w:tcW w:w="6662" w:type="dxa"/>
          </w:tcPr>
          <w:p w14:paraId="6B77350A"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E5DE0F8" w14:textId="77777777" w:rsidTr="00CB2FFD">
        <w:trPr>
          <w:trHeight w:val="396"/>
        </w:trPr>
        <w:tc>
          <w:tcPr>
            <w:tcW w:w="2972" w:type="dxa"/>
            <w:vMerge/>
          </w:tcPr>
          <w:p w14:paraId="046C1ED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2E7B6D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Текстовый редактор WORD</w:t>
            </w:r>
          </w:p>
        </w:tc>
      </w:tr>
      <w:tr w:rsidR="00276663" w:rsidRPr="00276663" w14:paraId="3BBD059D" w14:textId="77777777" w:rsidTr="00CB2FFD">
        <w:trPr>
          <w:trHeight w:val="396"/>
        </w:trPr>
        <w:tc>
          <w:tcPr>
            <w:tcW w:w="2972" w:type="dxa"/>
            <w:vMerge/>
          </w:tcPr>
          <w:p w14:paraId="028C70E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0D3E31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19B63084" w14:textId="77777777" w:rsidTr="00CB2FFD">
        <w:trPr>
          <w:trHeight w:val="396"/>
        </w:trPr>
        <w:tc>
          <w:tcPr>
            <w:tcW w:w="2972" w:type="dxa"/>
            <w:vMerge/>
          </w:tcPr>
          <w:p w14:paraId="5D8D3159"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CAB10F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Компьютерные программные средства и онлайн-сервисы для работы с информацией (текстовой, графической, табличной). Организация нового документа ТП Word, создание текстовых документов с помощью форм и шаблонов</w:t>
            </w:r>
          </w:p>
        </w:tc>
      </w:tr>
      <w:tr w:rsidR="00276663" w:rsidRPr="00276663" w14:paraId="12F1A60B" w14:textId="77777777" w:rsidTr="00CB2FFD">
        <w:trPr>
          <w:trHeight w:val="396"/>
        </w:trPr>
        <w:tc>
          <w:tcPr>
            <w:tcW w:w="2972" w:type="dxa"/>
            <w:vMerge/>
          </w:tcPr>
          <w:p w14:paraId="7D70038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D4542FD"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Форматирование символов, абзацев, страниц, создание </w:t>
            </w:r>
          </w:p>
          <w:p w14:paraId="7527CD0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текстовых документов сложной структуры, использование стилей. Использование редактора формул. Организационные диаграммы и схемы в текстовом редакторе</w:t>
            </w:r>
          </w:p>
        </w:tc>
      </w:tr>
      <w:tr w:rsidR="00276663" w:rsidRPr="00276663" w14:paraId="73159112" w14:textId="77777777" w:rsidTr="00CB2FFD">
        <w:trPr>
          <w:trHeight w:val="396"/>
        </w:trPr>
        <w:tc>
          <w:tcPr>
            <w:tcW w:w="2972" w:type="dxa"/>
            <w:vMerge/>
          </w:tcPr>
          <w:p w14:paraId="5B7BAA7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247997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Создание и редактирование документов технической </w:t>
            </w:r>
          </w:p>
          <w:p w14:paraId="7FD6EB8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направленности. Применение стилей, </w:t>
            </w:r>
            <w:proofErr w:type="spellStart"/>
            <w:r w:rsidRPr="00276663">
              <w:rPr>
                <w:rFonts w:ascii="Times New Roman" w:eastAsia="Times New Roman" w:hAnsi="Times New Roman" w:cs="Times New Roman"/>
                <w:lang w:eastAsia="ru-RU"/>
              </w:rPr>
              <w:t>автотекста</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автозамены</w:t>
            </w:r>
            <w:proofErr w:type="spellEnd"/>
            <w:r w:rsidRPr="00276663">
              <w:rPr>
                <w:rFonts w:ascii="Times New Roman" w:eastAsia="Times New Roman" w:hAnsi="Times New Roman" w:cs="Times New Roman"/>
                <w:lang w:eastAsia="ru-RU"/>
              </w:rPr>
              <w:t xml:space="preserve"> и макрокоманд Защита документов MS Word от несанкционированного доступа</w:t>
            </w:r>
          </w:p>
        </w:tc>
      </w:tr>
      <w:tr w:rsidR="00276663" w:rsidRPr="00276663" w14:paraId="49FCB025" w14:textId="77777777" w:rsidTr="00CB2FFD">
        <w:trPr>
          <w:trHeight w:val="361"/>
        </w:trPr>
        <w:tc>
          <w:tcPr>
            <w:tcW w:w="2972" w:type="dxa"/>
            <w:vMerge/>
          </w:tcPr>
          <w:p w14:paraId="1D6B5E3F"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3B0B505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C16991D"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3"/>
      <w:tr w:rsidR="00276663" w:rsidRPr="00276663" w14:paraId="548C20F1" w14:textId="77777777" w:rsidTr="00CB2FFD">
        <w:tc>
          <w:tcPr>
            <w:tcW w:w="2972" w:type="dxa"/>
            <w:vMerge w:val="restart"/>
          </w:tcPr>
          <w:p w14:paraId="7DFE67A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2.2.</w:t>
            </w:r>
          </w:p>
          <w:p w14:paraId="23DABD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Табличный </w:t>
            </w:r>
          </w:p>
          <w:p w14:paraId="199701B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lastRenderedPageBreak/>
              <w:t xml:space="preserve">процессор </w:t>
            </w:r>
          </w:p>
          <w:p w14:paraId="5128C7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EXCEL</w:t>
            </w:r>
          </w:p>
        </w:tc>
        <w:tc>
          <w:tcPr>
            <w:tcW w:w="6662" w:type="dxa"/>
          </w:tcPr>
          <w:p w14:paraId="247C6DC7"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lastRenderedPageBreak/>
              <w:t xml:space="preserve">Содержание </w:t>
            </w:r>
          </w:p>
        </w:tc>
      </w:tr>
      <w:tr w:rsidR="00276663" w:rsidRPr="00276663" w14:paraId="6CF7D353" w14:textId="77777777" w:rsidTr="00CB2FFD">
        <w:trPr>
          <w:trHeight w:val="396"/>
        </w:trPr>
        <w:tc>
          <w:tcPr>
            <w:tcW w:w="2972" w:type="dxa"/>
            <w:vMerge/>
          </w:tcPr>
          <w:p w14:paraId="1ED8997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685256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Табличный процессор EXCEL</w:t>
            </w:r>
          </w:p>
        </w:tc>
      </w:tr>
      <w:tr w:rsidR="00276663" w:rsidRPr="00276663" w14:paraId="1E7E27CD" w14:textId="77777777" w:rsidTr="00CB2FFD">
        <w:trPr>
          <w:trHeight w:val="396"/>
        </w:trPr>
        <w:tc>
          <w:tcPr>
            <w:tcW w:w="2972" w:type="dxa"/>
            <w:vMerge/>
          </w:tcPr>
          <w:p w14:paraId="7A73164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C2B919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E35D83E" w14:textId="77777777" w:rsidTr="00CB2FFD">
        <w:trPr>
          <w:trHeight w:val="396"/>
        </w:trPr>
        <w:tc>
          <w:tcPr>
            <w:tcW w:w="2972" w:type="dxa"/>
            <w:vMerge/>
          </w:tcPr>
          <w:p w14:paraId="68C9AF4C"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1C56EFE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Выполнение простых вычислений по формулам в MS Excel. </w:t>
            </w:r>
          </w:p>
          <w:p w14:paraId="4E3EE72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Формулы и функции. Выполнение форматирования чисел и создание пользовательских форматов</w:t>
            </w:r>
          </w:p>
        </w:tc>
      </w:tr>
      <w:tr w:rsidR="00276663" w:rsidRPr="00276663" w14:paraId="57751459" w14:textId="77777777" w:rsidTr="00CB2FFD">
        <w:trPr>
          <w:trHeight w:val="396"/>
        </w:trPr>
        <w:tc>
          <w:tcPr>
            <w:tcW w:w="2972" w:type="dxa"/>
            <w:vMerge/>
          </w:tcPr>
          <w:p w14:paraId="52B5BB0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0D4189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Графическое изображение статистических данных и</w:t>
            </w:r>
          </w:p>
          <w:p w14:paraId="03BF282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прогнозирование в электронных таблицах. Построение графиков и диаграмм</w:t>
            </w:r>
          </w:p>
        </w:tc>
      </w:tr>
      <w:tr w:rsidR="00276663" w:rsidRPr="00276663" w14:paraId="2DA1F996" w14:textId="77777777" w:rsidTr="00CB2FFD">
        <w:trPr>
          <w:trHeight w:val="396"/>
        </w:trPr>
        <w:tc>
          <w:tcPr>
            <w:tcW w:w="2972" w:type="dxa"/>
            <w:vMerge/>
          </w:tcPr>
          <w:p w14:paraId="419A778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DE8E7D6"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Связанные таблицы. Расчет промежуточных итогов в </w:t>
            </w:r>
          </w:p>
          <w:p w14:paraId="4B12DC8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таблицах MS Excel. Создание многостраничной электронной книги</w:t>
            </w:r>
          </w:p>
        </w:tc>
      </w:tr>
      <w:tr w:rsidR="00276663" w:rsidRPr="00276663" w14:paraId="3936AE8E" w14:textId="77777777" w:rsidTr="00CB2FFD">
        <w:trPr>
          <w:trHeight w:val="361"/>
        </w:trPr>
        <w:tc>
          <w:tcPr>
            <w:tcW w:w="2972" w:type="dxa"/>
            <w:vMerge/>
          </w:tcPr>
          <w:p w14:paraId="39F0B63A"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628B948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FCDE77F"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10CFACBC" w14:textId="77777777" w:rsidTr="00CB2FFD">
        <w:tc>
          <w:tcPr>
            <w:tcW w:w="2972" w:type="dxa"/>
            <w:vMerge w:val="restart"/>
          </w:tcPr>
          <w:p w14:paraId="01D35901" w14:textId="77777777" w:rsidR="00276663" w:rsidRPr="00276663" w:rsidRDefault="00276663" w:rsidP="00276663">
            <w:pPr>
              <w:rPr>
                <w:rFonts w:ascii="Times New Roman" w:eastAsia="Times New Roman" w:hAnsi="Times New Roman" w:cs="Times New Roman"/>
                <w:b/>
                <w:bCs/>
                <w:lang w:eastAsia="ru-RU"/>
              </w:rPr>
            </w:pPr>
            <w:bookmarkStart w:id="74" w:name="_Hlk163140862"/>
            <w:r w:rsidRPr="00276663">
              <w:rPr>
                <w:rFonts w:ascii="Times New Roman" w:eastAsia="Times New Roman" w:hAnsi="Times New Roman" w:cs="Times New Roman"/>
                <w:b/>
                <w:bCs/>
                <w:lang w:eastAsia="ru-RU"/>
              </w:rPr>
              <w:t>Тема 2.3</w:t>
            </w:r>
          </w:p>
          <w:p w14:paraId="240A1F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Графический </w:t>
            </w:r>
          </w:p>
          <w:p w14:paraId="33695A2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редактор </w:t>
            </w:r>
            <w:proofErr w:type="spellStart"/>
            <w:r w:rsidRPr="00276663">
              <w:rPr>
                <w:rFonts w:ascii="Times New Roman" w:eastAsia="Times New Roman" w:hAnsi="Times New Roman" w:cs="Times New Roman"/>
                <w:b/>
                <w:bCs/>
                <w:lang w:eastAsia="ru-RU"/>
              </w:rPr>
              <w:t>Visio</w:t>
            </w:r>
            <w:proofErr w:type="spellEnd"/>
          </w:p>
        </w:tc>
        <w:tc>
          <w:tcPr>
            <w:tcW w:w="6662" w:type="dxa"/>
          </w:tcPr>
          <w:p w14:paraId="6BB4C3F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D32DBE7" w14:textId="77777777" w:rsidTr="00CB2FFD">
        <w:trPr>
          <w:trHeight w:val="396"/>
        </w:trPr>
        <w:tc>
          <w:tcPr>
            <w:tcW w:w="2972" w:type="dxa"/>
            <w:vMerge/>
          </w:tcPr>
          <w:p w14:paraId="0A226A7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55AF340"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Графический редактор </w:t>
            </w:r>
            <w:proofErr w:type="spellStart"/>
            <w:r w:rsidRPr="00276663">
              <w:rPr>
                <w:rFonts w:ascii="Times New Roman" w:eastAsia="Times New Roman" w:hAnsi="Times New Roman" w:cs="Times New Roman"/>
                <w:lang w:eastAsia="ru-RU"/>
              </w:rPr>
              <w:t>Visio</w:t>
            </w:r>
            <w:proofErr w:type="spellEnd"/>
          </w:p>
        </w:tc>
      </w:tr>
      <w:tr w:rsidR="00276663" w:rsidRPr="00276663" w14:paraId="0F6F8CFA" w14:textId="77777777" w:rsidTr="00CB2FFD">
        <w:trPr>
          <w:trHeight w:val="396"/>
        </w:trPr>
        <w:tc>
          <w:tcPr>
            <w:tcW w:w="2972" w:type="dxa"/>
            <w:vMerge/>
          </w:tcPr>
          <w:p w14:paraId="532B1E3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832C9A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7AD4189" w14:textId="77777777" w:rsidTr="00CB2FFD">
        <w:trPr>
          <w:trHeight w:val="396"/>
        </w:trPr>
        <w:tc>
          <w:tcPr>
            <w:tcW w:w="2972" w:type="dxa"/>
            <w:vMerge/>
          </w:tcPr>
          <w:p w14:paraId="457FFCD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A14339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Оформление графических документов. </w:t>
            </w:r>
            <w:proofErr w:type="spellStart"/>
            <w:r w:rsidRPr="00276663">
              <w:rPr>
                <w:rFonts w:ascii="Times New Roman" w:eastAsia="Times New Roman" w:hAnsi="Times New Roman" w:cs="Times New Roman"/>
                <w:lang w:eastAsia="ru-RU"/>
              </w:rPr>
              <w:t>MicrosoftOfficeVisio</w:t>
            </w:r>
            <w:proofErr w:type="spellEnd"/>
            <w:r w:rsidRPr="00276663">
              <w:rPr>
                <w:rFonts w:ascii="Times New Roman" w:eastAsia="Times New Roman" w:hAnsi="Times New Roman" w:cs="Times New Roman"/>
                <w:lang w:eastAsia="ru-RU"/>
              </w:rPr>
              <w:t xml:space="preserve">. </w:t>
            </w:r>
          </w:p>
          <w:p w14:paraId="540B7C52"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Технологии создания и оформления схем, плана помещения</w:t>
            </w:r>
          </w:p>
        </w:tc>
      </w:tr>
      <w:tr w:rsidR="00276663" w:rsidRPr="00276663" w14:paraId="6FAB0954" w14:textId="77777777" w:rsidTr="00CB2FFD">
        <w:trPr>
          <w:trHeight w:val="361"/>
        </w:trPr>
        <w:tc>
          <w:tcPr>
            <w:tcW w:w="2972" w:type="dxa"/>
            <w:vMerge/>
          </w:tcPr>
          <w:p w14:paraId="2CB80641"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2AD4AB2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BB6D235"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4"/>
      <w:tr w:rsidR="00276663" w:rsidRPr="00276663" w14:paraId="6573E3F5" w14:textId="77777777" w:rsidTr="00CB2FFD">
        <w:trPr>
          <w:trHeight w:val="361"/>
        </w:trPr>
        <w:tc>
          <w:tcPr>
            <w:tcW w:w="9634" w:type="dxa"/>
            <w:gridSpan w:val="2"/>
          </w:tcPr>
          <w:p w14:paraId="0F91BFB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3. Телекоммуникационные технологии в профессиональной деятельности </w:t>
            </w:r>
          </w:p>
        </w:tc>
      </w:tr>
      <w:tr w:rsidR="00276663" w:rsidRPr="00276663" w14:paraId="350A96DC" w14:textId="77777777" w:rsidTr="00CB2FFD">
        <w:tc>
          <w:tcPr>
            <w:tcW w:w="2972" w:type="dxa"/>
            <w:vMerge w:val="restart"/>
          </w:tcPr>
          <w:p w14:paraId="29FD151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3.1 Искусственный </w:t>
            </w:r>
          </w:p>
          <w:p w14:paraId="6D1F843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интеллект</w:t>
            </w:r>
          </w:p>
        </w:tc>
        <w:tc>
          <w:tcPr>
            <w:tcW w:w="6662" w:type="dxa"/>
          </w:tcPr>
          <w:p w14:paraId="6D21641D"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D583220" w14:textId="77777777" w:rsidTr="00CB2FFD">
        <w:trPr>
          <w:trHeight w:val="396"/>
        </w:trPr>
        <w:tc>
          <w:tcPr>
            <w:tcW w:w="2972" w:type="dxa"/>
            <w:vMerge/>
          </w:tcPr>
          <w:p w14:paraId="724A462B"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672CE1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Системы искусственного интеллекта. Технологии искусственного интеллекта. Смежные области использования искусственного интеллекта. Машинное обучение. Наука о данных (</w:t>
            </w:r>
            <w:proofErr w:type="spellStart"/>
            <w:r w:rsidRPr="00276663">
              <w:rPr>
                <w:rFonts w:ascii="Times New Roman" w:eastAsia="Times New Roman" w:hAnsi="Times New Roman" w:cs="Times New Roman"/>
                <w:lang w:eastAsia="ru-RU"/>
              </w:rPr>
              <w:t>DataScience</w:t>
            </w:r>
            <w:proofErr w:type="spellEnd"/>
            <w:r w:rsidRPr="00276663">
              <w:rPr>
                <w:rFonts w:ascii="Times New Roman" w:eastAsia="Times New Roman" w:hAnsi="Times New Roman" w:cs="Times New Roman"/>
                <w:lang w:eastAsia="ru-RU"/>
              </w:rPr>
              <w:t>) “Исследователь данных” (</w:t>
            </w:r>
            <w:proofErr w:type="spellStart"/>
            <w:r w:rsidRPr="00276663">
              <w:rPr>
                <w:rFonts w:ascii="Times New Roman" w:eastAsia="Times New Roman" w:hAnsi="Times New Roman" w:cs="Times New Roman"/>
                <w:lang w:eastAsia="ru-RU"/>
              </w:rPr>
              <w:t>DataScientist</w:t>
            </w:r>
            <w:proofErr w:type="spellEnd"/>
          </w:p>
        </w:tc>
      </w:tr>
      <w:tr w:rsidR="00276663" w:rsidRPr="00276663" w14:paraId="0D13DD43" w14:textId="77777777" w:rsidTr="00CB2FFD">
        <w:trPr>
          <w:trHeight w:val="361"/>
        </w:trPr>
        <w:tc>
          <w:tcPr>
            <w:tcW w:w="2972" w:type="dxa"/>
            <w:vMerge/>
          </w:tcPr>
          <w:p w14:paraId="5B87C832"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0318067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4BBC2CEA"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68EDA28" w14:textId="77777777" w:rsidTr="00CB2FFD">
        <w:tc>
          <w:tcPr>
            <w:tcW w:w="2972" w:type="dxa"/>
            <w:vMerge w:val="restart"/>
          </w:tcPr>
          <w:p w14:paraId="4E1C0C0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3.2 </w:t>
            </w:r>
          </w:p>
          <w:p w14:paraId="2507888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Компьютерные </w:t>
            </w:r>
          </w:p>
          <w:p w14:paraId="2D0E285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сети</w:t>
            </w:r>
          </w:p>
        </w:tc>
        <w:tc>
          <w:tcPr>
            <w:tcW w:w="6662" w:type="dxa"/>
          </w:tcPr>
          <w:p w14:paraId="132D93E1"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0A7B3BB8" w14:textId="77777777" w:rsidTr="00CB2FFD">
        <w:trPr>
          <w:trHeight w:val="396"/>
        </w:trPr>
        <w:tc>
          <w:tcPr>
            <w:tcW w:w="2972" w:type="dxa"/>
            <w:vMerge/>
          </w:tcPr>
          <w:p w14:paraId="41540BF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05B0D7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Современная структура сети Internet. Подключение к Интернету. Сетевые протоколы, адресация компьютеров по протоколу TCP\</w:t>
            </w:r>
            <w:proofErr w:type="gramStart"/>
            <w:r w:rsidRPr="00276663">
              <w:rPr>
                <w:rFonts w:ascii="Times New Roman" w:eastAsia="Times New Roman" w:hAnsi="Times New Roman" w:cs="Times New Roman"/>
                <w:lang w:eastAsia="ru-RU"/>
              </w:rPr>
              <w:t>IP..</w:t>
            </w:r>
            <w:proofErr w:type="gramEnd"/>
            <w:r w:rsidRPr="00276663">
              <w:rPr>
                <w:rFonts w:ascii="Times New Roman" w:eastAsia="Times New Roman" w:hAnsi="Times New Roman" w:cs="Times New Roman"/>
                <w:lang w:eastAsia="ru-RU"/>
              </w:rPr>
              <w:t xml:space="preserve"> Internet как единая система ресурсов. Службы Internet. Почтовые сервисы. Мессенджеры. Электронная коммерция в </w:t>
            </w:r>
          </w:p>
          <w:p w14:paraId="5020842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Интернете. Электронные финансы</w:t>
            </w:r>
          </w:p>
        </w:tc>
      </w:tr>
      <w:tr w:rsidR="00276663" w:rsidRPr="00276663" w14:paraId="0583FEC5" w14:textId="77777777" w:rsidTr="00CB2FFD">
        <w:trPr>
          <w:trHeight w:val="396"/>
        </w:trPr>
        <w:tc>
          <w:tcPr>
            <w:tcW w:w="2972" w:type="dxa"/>
            <w:vMerge/>
          </w:tcPr>
          <w:p w14:paraId="34AEAA0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BBCCFF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69205EE" w14:textId="77777777" w:rsidTr="00CB2FFD">
        <w:trPr>
          <w:trHeight w:val="396"/>
        </w:trPr>
        <w:tc>
          <w:tcPr>
            <w:tcW w:w="2972" w:type="dxa"/>
            <w:vMerge/>
          </w:tcPr>
          <w:p w14:paraId="33D1879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84B4BE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Оформление графических документов. </w:t>
            </w:r>
            <w:proofErr w:type="spellStart"/>
            <w:r w:rsidRPr="00276663">
              <w:rPr>
                <w:rFonts w:ascii="Times New Roman" w:eastAsia="Times New Roman" w:hAnsi="Times New Roman" w:cs="Times New Roman"/>
                <w:lang w:eastAsia="ru-RU"/>
              </w:rPr>
              <w:t>MicrosoftOfficeVisio</w:t>
            </w:r>
            <w:proofErr w:type="spellEnd"/>
            <w:r w:rsidRPr="00276663">
              <w:rPr>
                <w:rFonts w:ascii="Times New Roman" w:eastAsia="Times New Roman" w:hAnsi="Times New Roman" w:cs="Times New Roman"/>
                <w:lang w:eastAsia="ru-RU"/>
              </w:rPr>
              <w:t xml:space="preserve">. </w:t>
            </w:r>
          </w:p>
          <w:p w14:paraId="4BAC930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Технологии создания и оформления схем, плана помещения</w:t>
            </w:r>
          </w:p>
        </w:tc>
      </w:tr>
      <w:tr w:rsidR="00276663" w:rsidRPr="00276663" w14:paraId="75CEFF8A" w14:textId="77777777" w:rsidTr="00CB2FFD">
        <w:trPr>
          <w:trHeight w:val="361"/>
        </w:trPr>
        <w:tc>
          <w:tcPr>
            <w:tcW w:w="2972" w:type="dxa"/>
            <w:vMerge/>
          </w:tcPr>
          <w:p w14:paraId="1AFA5BBF"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19E718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675F1EF"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99059EB" w14:textId="77777777" w:rsidTr="00CB2FFD">
        <w:tc>
          <w:tcPr>
            <w:tcW w:w="2972" w:type="dxa"/>
            <w:vMerge w:val="restart"/>
          </w:tcPr>
          <w:p w14:paraId="212E474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3.3 Облачные технологии</w:t>
            </w:r>
          </w:p>
        </w:tc>
        <w:tc>
          <w:tcPr>
            <w:tcW w:w="6662" w:type="dxa"/>
          </w:tcPr>
          <w:p w14:paraId="0771F353"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0AC4799" w14:textId="77777777" w:rsidTr="00CB2FFD">
        <w:trPr>
          <w:trHeight w:val="396"/>
        </w:trPr>
        <w:tc>
          <w:tcPr>
            <w:tcW w:w="2972" w:type="dxa"/>
            <w:vMerge/>
          </w:tcPr>
          <w:p w14:paraId="71D670FF"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4AB9E4A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Редактирование мультимедийного контента. Работа с документами с применением облачных технологий. </w:t>
            </w:r>
          </w:p>
          <w:p w14:paraId="58863BAD" w14:textId="77777777" w:rsidR="00276663" w:rsidRPr="00276663" w:rsidRDefault="00276663" w:rsidP="00276663">
            <w:pPr>
              <w:suppressAutoHyphens/>
              <w:jc w:val="both"/>
              <w:rPr>
                <w:rFonts w:ascii="Times New Roman" w:eastAsia="Times New Roman" w:hAnsi="Times New Roman" w:cs="Times New Roman"/>
                <w:lang w:eastAsia="ru-RU"/>
              </w:rPr>
            </w:pPr>
          </w:p>
        </w:tc>
      </w:tr>
      <w:tr w:rsidR="00276663" w:rsidRPr="00276663" w14:paraId="67CAA87F" w14:textId="77777777" w:rsidTr="00CB2FFD">
        <w:trPr>
          <w:trHeight w:val="396"/>
        </w:trPr>
        <w:tc>
          <w:tcPr>
            <w:tcW w:w="2972" w:type="dxa"/>
            <w:vMerge/>
          </w:tcPr>
          <w:p w14:paraId="5C4373B3"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2BA7FEF"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512AB59" w14:textId="77777777" w:rsidTr="00CB2FFD">
        <w:trPr>
          <w:trHeight w:val="396"/>
        </w:trPr>
        <w:tc>
          <w:tcPr>
            <w:tcW w:w="2972" w:type="dxa"/>
            <w:vMerge/>
          </w:tcPr>
          <w:p w14:paraId="64AF0493"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294F5F9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Облачные технологии - обзор решений</w:t>
            </w:r>
          </w:p>
        </w:tc>
      </w:tr>
      <w:tr w:rsidR="00276663" w:rsidRPr="00276663" w14:paraId="13AB787F" w14:textId="77777777" w:rsidTr="00CB2FFD">
        <w:trPr>
          <w:trHeight w:val="361"/>
        </w:trPr>
        <w:tc>
          <w:tcPr>
            <w:tcW w:w="2972" w:type="dxa"/>
            <w:vMerge/>
          </w:tcPr>
          <w:p w14:paraId="18445578"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08F91C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ED8F13C"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C95161E" w14:textId="77777777" w:rsidTr="00CB2FFD">
        <w:tc>
          <w:tcPr>
            <w:tcW w:w="2972" w:type="dxa"/>
            <w:vMerge w:val="restart"/>
          </w:tcPr>
          <w:p w14:paraId="343A509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3.4</w:t>
            </w:r>
          </w:p>
          <w:p w14:paraId="3C3384E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Нейросети и </w:t>
            </w:r>
          </w:p>
          <w:p w14:paraId="1F7D908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lastRenderedPageBreak/>
              <w:t>коммуникации</w:t>
            </w:r>
          </w:p>
        </w:tc>
        <w:tc>
          <w:tcPr>
            <w:tcW w:w="6662" w:type="dxa"/>
          </w:tcPr>
          <w:p w14:paraId="2F1DFD8F"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lastRenderedPageBreak/>
              <w:t xml:space="preserve">Содержание </w:t>
            </w:r>
          </w:p>
        </w:tc>
      </w:tr>
      <w:tr w:rsidR="00276663" w:rsidRPr="00276663" w14:paraId="5B93776F" w14:textId="77777777" w:rsidTr="00CB2FFD">
        <w:trPr>
          <w:trHeight w:val="396"/>
        </w:trPr>
        <w:tc>
          <w:tcPr>
            <w:tcW w:w="2972" w:type="dxa"/>
            <w:vMerge/>
          </w:tcPr>
          <w:p w14:paraId="6E7E3518"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AC7BC65"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Нейросети и коммуникации</w:t>
            </w:r>
          </w:p>
        </w:tc>
      </w:tr>
      <w:tr w:rsidR="00276663" w:rsidRPr="00276663" w14:paraId="57B26F14" w14:textId="77777777" w:rsidTr="00CB2FFD">
        <w:trPr>
          <w:trHeight w:val="396"/>
        </w:trPr>
        <w:tc>
          <w:tcPr>
            <w:tcW w:w="2972" w:type="dxa"/>
            <w:vMerge/>
          </w:tcPr>
          <w:p w14:paraId="4359CA32"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66AEB71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3D39273" w14:textId="77777777" w:rsidTr="00CB2FFD">
        <w:trPr>
          <w:trHeight w:val="396"/>
        </w:trPr>
        <w:tc>
          <w:tcPr>
            <w:tcW w:w="2972" w:type="dxa"/>
            <w:vMerge/>
          </w:tcPr>
          <w:p w14:paraId="735C32EC"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31A6DB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Технологии нейронных сетей. Принципы их работы </w:t>
            </w:r>
          </w:p>
          <w:p w14:paraId="17EFC13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нейронных сетей. Способы применения нейронных сетей</w:t>
            </w:r>
          </w:p>
        </w:tc>
      </w:tr>
      <w:tr w:rsidR="00276663" w:rsidRPr="00276663" w14:paraId="1994DB9B" w14:textId="77777777" w:rsidTr="00CB2FFD">
        <w:trPr>
          <w:trHeight w:val="361"/>
        </w:trPr>
        <w:tc>
          <w:tcPr>
            <w:tcW w:w="2972" w:type="dxa"/>
            <w:vMerge/>
          </w:tcPr>
          <w:p w14:paraId="46A62636"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6F14B6B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8B16C50"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DBBA1CC" w14:textId="77777777" w:rsidTr="00CB2FFD">
        <w:tc>
          <w:tcPr>
            <w:tcW w:w="2972" w:type="dxa"/>
            <w:vMerge w:val="restart"/>
          </w:tcPr>
          <w:p w14:paraId="7EB9990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Тема 3.5</w:t>
            </w:r>
          </w:p>
          <w:p w14:paraId="3130ABF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Коммуникация в </w:t>
            </w:r>
          </w:p>
          <w:p w14:paraId="3340DC8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интернете</w:t>
            </w:r>
          </w:p>
        </w:tc>
        <w:tc>
          <w:tcPr>
            <w:tcW w:w="6662" w:type="dxa"/>
          </w:tcPr>
          <w:p w14:paraId="5A59AFD7"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4A55BCF" w14:textId="77777777" w:rsidTr="00CB2FFD">
        <w:trPr>
          <w:trHeight w:val="396"/>
        </w:trPr>
        <w:tc>
          <w:tcPr>
            <w:tcW w:w="2972" w:type="dxa"/>
            <w:vMerge/>
          </w:tcPr>
          <w:p w14:paraId="623AEF04"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9F0597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Коммуникация в интернете</w:t>
            </w:r>
          </w:p>
        </w:tc>
      </w:tr>
      <w:tr w:rsidR="00276663" w:rsidRPr="00276663" w14:paraId="017D3D65" w14:textId="77777777" w:rsidTr="00CB2FFD">
        <w:trPr>
          <w:trHeight w:val="396"/>
        </w:trPr>
        <w:tc>
          <w:tcPr>
            <w:tcW w:w="2972" w:type="dxa"/>
            <w:vMerge/>
          </w:tcPr>
          <w:p w14:paraId="36C000C5"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7EEA66F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50732A40" w14:textId="77777777" w:rsidTr="00CB2FFD">
        <w:trPr>
          <w:trHeight w:val="396"/>
        </w:trPr>
        <w:tc>
          <w:tcPr>
            <w:tcW w:w="2972" w:type="dxa"/>
            <w:vMerge/>
          </w:tcPr>
          <w:p w14:paraId="3CA9049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B20DCFC"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Поиск информации в интернете. Проверка на </w:t>
            </w:r>
          </w:p>
          <w:p w14:paraId="76CA7839"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достоверность (работа с поисковыми системами и новостными сервисами; фейки)</w:t>
            </w:r>
          </w:p>
        </w:tc>
      </w:tr>
      <w:tr w:rsidR="00276663" w:rsidRPr="00276663" w14:paraId="3F3B0FEA" w14:textId="77777777" w:rsidTr="00CB2FFD">
        <w:trPr>
          <w:trHeight w:val="396"/>
        </w:trPr>
        <w:tc>
          <w:tcPr>
            <w:tcW w:w="2972" w:type="dxa"/>
            <w:vMerge/>
          </w:tcPr>
          <w:p w14:paraId="6D28C9B7"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0CF63F8"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Виртуальное пространство и социальные сети. Популярные мессенджеры. Влияние социальных сетей на эмоциональное, психологическое и физическое состояние человека. Этические нормы коммуникаций в сети. Ответственность за неправомерные действия в сети. Правовые основы</w:t>
            </w:r>
          </w:p>
        </w:tc>
      </w:tr>
      <w:tr w:rsidR="00276663" w:rsidRPr="00276663" w14:paraId="77BCE422" w14:textId="77777777" w:rsidTr="00CB2FFD">
        <w:trPr>
          <w:trHeight w:val="361"/>
        </w:trPr>
        <w:tc>
          <w:tcPr>
            <w:tcW w:w="2972" w:type="dxa"/>
            <w:vMerge/>
          </w:tcPr>
          <w:p w14:paraId="57DE5049"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06BAD6E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48D3930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61B67E8" w14:textId="77777777" w:rsidTr="00CB2FFD">
        <w:tc>
          <w:tcPr>
            <w:tcW w:w="2972" w:type="dxa"/>
            <w:vMerge w:val="restart"/>
          </w:tcPr>
          <w:p w14:paraId="2488F6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3.6 Приватность в </w:t>
            </w:r>
          </w:p>
          <w:p w14:paraId="3554E4F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цифровом мире</w:t>
            </w:r>
          </w:p>
        </w:tc>
        <w:tc>
          <w:tcPr>
            <w:tcW w:w="6662" w:type="dxa"/>
          </w:tcPr>
          <w:p w14:paraId="14E16639"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B435B8B" w14:textId="77777777" w:rsidTr="00CB2FFD">
        <w:trPr>
          <w:trHeight w:val="396"/>
        </w:trPr>
        <w:tc>
          <w:tcPr>
            <w:tcW w:w="2972" w:type="dxa"/>
            <w:vMerge/>
          </w:tcPr>
          <w:p w14:paraId="046E08E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C581C53"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Персональная информация. Цифровой след. </w:t>
            </w:r>
            <w:proofErr w:type="spellStart"/>
            <w:r w:rsidRPr="00276663">
              <w:rPr>
                <w:rFonts w:ascii="Times New Roman" w:eastAsia="Times New Roman" w:hAnsi="Times New Roman" w:cs="Times New Roman"/>
                <w:lang w:eastAsia="ru-RU"/>
              </w:rPr>
              <w:t>Овершеринг</w:t>
            </w:r>
            <w:proofErr w:type="spellEnd"/>
            <w:r w:rsidRPr="00276663">
              <w:rPr>
                <w:rFonts w:ascii="Times New Roman" w:eastAsia="Times New Roman" w:hAnsi="Times New Roman" w:cs="Times New Roman"/>
                <w:lang w:eastAsia="ru-RU"/>
              </w:rPr>
              <w:t>. Приватность данных. Настройки. Приватности. Конфиденциальность</w:t>
            </w:r>
          </w:p>
        </w:tc>
      </w:tr>
      <w:tr w:rsidR="00276663" w:rsidRPr="00276663" w14:paraId="7ECC61FB" w14:textId="77777777" w:rsidTr="00CB2FFD">
        <w:trPr>
          <w:trHeight w:val="396"/>
        </w:trPr>
        <w:tc>
          <w:tcPr>
            <w:tcW w:w="2972" w:type="dxa"/>
            <w:vMerge/>
          </w:tcPr>
          <w:p w14:paraId="521BB099"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B52B3E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2A6B746" w14:textId="77777777" w:rsidTr="00CB2FFD">
        <w:trPr>
          <w:trHeight w:val="396"/>
        </w:trPr>
        <w:tc>
          <w:tcPr>
            <w:tcW w:w="2972" w:type="dxa"/>
            <w:vMerge/>
          </w:tcPr>
          <w:p w14:paraId="01D7DBD0"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1187754"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Определение персональных помощников. Характеристики персональных помощников. Сферы применения персональных помощников.</w:t>
            </w:r>
          </w:p>
        </w:tc>
      </w:tr>
      <w:tr w:rsidR="00276663" w:rsidRPr="00276663" w14:paraId="3CA1C2E9" w14:textId="77777777" w:rsidTr="00CB2FFD">
        <w:trPr>
          <w:trHeight w:val="361"/>
        </w:trPr>
        <w:tc>
          <w:tcPr>
            <w:tcW w:w="2972" w:type="dxa"/>
            <w:vMerge/>
          </w:tcPr>
          <w:p w14:paraId="40D1B62C"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4846833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425790D"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82048F8" w14:textId="77777777" w:rsidTr="00CB2FFD">
        <w:tc>
          <w:tcPr>
            <w:tcW w:w="9634" w:type="dxa"/>
            <w:gridSpan w:val="2"/>
          </w:tcPr>
          <w:p w14:paraId="24BF40A9"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269369E7" w14:textId="77777777" w:rsidTr="00CB2FFD">
        <w:tc>
          <w:tcPr>
            <w:tcW w:w="9634" w:type="dxa"/>
            <w:gridSpan w:val="2"/>
          </w:tcPr>
          <w:p w14:paraId="699C270F" w14:textId="1D84520C"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Всего (количество часов = </w:t>
            </w:r>
            <w:r w:rsidR="0002049E">
              <w:rPr>
                <w:rFonts w:ascii="Times New Roman" w:eastAsia="Times New Roman" w:hAnsi="Times New Roman" w:cs="Times New Roman"/>
                <w:b/>
                <w:bCs/>
                <w:lang w:eastAsia="ru-RU"/>
              </w:rPr>
              <w:t>36</w:t>
            </w:r>
            <w:r w:rsidRPr="00276663">
              <w:rPr>
                <w:rFonts w:ascii="Times New Roman" w:eastAsia="Times New Roman" w:hAnsi="Times New Roman" w:cs="Times New Roman"/>
                <w:b/>
                <w:bCs/>
                <w:lang w:eastAsia="ru-RU"/>
              </w:rPr>
              <w:t>)</w:t>
            </w:r>
          </w:p>
        </w:tc>
      </w:tr>
    </w:tbl>
    <w:p w14:paraId="00529BA3"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7C297216" w14:textId="77777777" w:rsidR="00276663" w:rsidRPr="00276663" w:rsidRDefault="00276663" w:rsidP="00276663">
      <w:pPr>
        <w:rPr>
          <w:rFonts w:ascii="Times New Roman" w:hAnsi="Times New Roman" w:cs="Times New Roman"/>
          <w:sz w:val="24"/>
          <w:szCs w:val="24"/>
        </w:rPr>
      </w:pPr>
    </w:p>
    <w:p w14:paraId="5D0AA6D6"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CAF36BB"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68D39FB7" w14:textId="78FBA0F1" w:rsidR="00276663" w:rsidRPr="00276663" w:rsidRDefault="00276663" w:rsidP="00276663">
      <w:pPr>
        <w:suppressAutoHyphens/>
        <w:ind w:firstLine="709"/>
        <w:jc w:val="both"/>
        <w:rPr>
          <w:rFonts w:ascii="Times New Roman" w:hAnsi="Times New Roman" w:cs="Times New Roman"/>
          <w:bCs/>
          <w:sz w:val="24"/>
          <w:szCs w:val="24"/>
        </w:rPr>
      </w:pPr>
      <w:bookmarkStart w:id="75" w:name="_Hlk163141341"/>
      <w:r w:rsidRPr="00276663">
        <w:rPr>
          <w:rFonts w:ascii="Times New Roman" w:hAnsi="Times New Roman" w:cs="Times New Roman"/>
          <w:bCs/>
          <w:sz w:val="24"/>
          <w:szCs w:val="24"/>
        </w:rPr>
        <w:t>Кабинет «</w:t>
      </w:r>
      <w:r w:rsidR="0002049E">
        <w:rPr>
          <w:rFonts w:ascii="Times New Roman" w:hAnsi="Times New Roman" w:cs="Times New Roman"/>
          <w:bCs/>
          <w:sz w:val="24"/>
          <w:szCs w:val="24"/>
        </w:rPr>
        <w:t>И</w:t>
      </w:r>
      <w:r w:rsidRPr="00276663">
        <w:rPr>
          <w:rFonts w:ascii="Times New Roman" w:hAnsi="Times New Roman" w:cs="Times New Roman"/>
          <w:bCs/>
          <w:sz w:val="24"/>
          <w:szCs w:val="24"/>
        </w:rPr>
        <w:t xml:space="preserve">нформационных технологий», </w:t>
      </w:r>
      <w:bookmarkEnd w:id="75"/>
      <w:r w:rsidRPr="00276663">
        <w:rPr>
          <w:rFonts w:ascii="Times New Roman" w:hAnsi="Times New Roman" w:cs="Times New Roman"/>
          <w:bCs/>
          <w:sz w:val="24"/>
          <w:szCs w:val="24"/>
        </w:rPr>
        <w:t xml:space="preserve">оснащенный </w:t>
      </w:r>
      <w:r w:rsidRPr="00276663">
        <w:rPr>
          <w:rFonts w:ascii="Times New Roman" w:hAnsi="Times New Roman" w:cs="Times New Roman"/>
          <w:bCs/>
          <w:iCs/>
          <w:sz w:val="24"/>
          <w:szCs w:val="24"/>
        </w:rPr>
        <w:t>в соответствии с приложением 3 ПОП-П</w:t>
      </w:r>
      <w:r w:rsidRPr="00276663">
        <w:rPr>
          <w:rFonts w:ascii="Times New Roman" w:hAnsi="Times New Roman" w:cs="Times New Roman"/>
          <w:bCs/>
          <w:sz w:val="24"/>
          <w:szCs w:val="24"/>
        </w:rPr>
        <w:t xml:space="preserve">. </w:t>
      </w:r>
    </w:p>
    <w:p w14:paraId="19A30C05" w14:textId="77777777" w:rsidR="00276663" w:rsidRPr="00276663" w:rsidRDefault="00276663" w:rsidP="00276663"/>
    <w:p w14:paraId="1F10DBCF"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64CD4C52"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F5C181"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190D31EE"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2A41368D"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lastRenderedPageBreak/>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 ОИЦ «Академия», 2023. – 416 с.</w:t>
      </w:r>
    </w:p>
    <w:p w14:paraId="22D696D1"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Практикум по 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1D64905E"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Образовательная платформа Book.ru. - URL: https:// https://urait.ru/cabinet/dashboard </w:t>
      </w:r>
    </w:p>
    <w:p w14:paraId="360321B8"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t>Петлина</w:t>
      </w:r>
      <w:proofErr w:type="spellEnd"/>
      <w:r w:rsidRPr="00276663">
        <w:rPr>
          <w:rFonts w:ascii="Times New Roman" w:hAnsi="Times New Roman" w:cs="Times New Roman"/>
          <w:bCs/>
          <w:sz w:val="24"/>
          <w:szCs w:val="24"/>
        </w:rPr>
        <w:t xml:space="preserve">, Е. М. Информационные технологии в профессиональной деятельности [Текст]: учебник для среднего профессионального образования / Е. М. </w:t>
      </w:r>
      <w:proofErr w:type="spellStart"/>
      <w:r w:rsidRPr="00276663">
        <w:rPr>
          <w:rFonts w:ascii="Times New Roman" w:hAnsi="Times New Roman" w:cs="Times New Roman"/>
          <w:bCs/>
          <w:sz w:val="24"/>
          <w:szCs w:val="24"/>
        </w:rPr>
        <w:t>Петлина</w:t>
      </w:r>
      <w:proofErr w:type="spellEnd"/>
      <w:r w:rsidRPr="00276663">
        <w:rPr>
          <w:rFonts w:ascii="Times New Roman" w:hAnsi="Times New Roman" w:cs="Times New Roman"/>
          <w:bCs/>
          <w:sz w:val="24"/>
          <w:szCs w:val="24"/>
        </w:rPr>
        <w:t>, А. В. Горбачев. — Саратов: Профобразование, 2021. — 111 c.</w:t>
      </w:r>
    </w:p>
    <w:p w14:paraId="313152D5" w14:textId="77777777" w:rsidR="00276663" w:rsidRPr="00276663" w:rsidRDefault="00276663" w:rsidP="00276663">
      <w:pPr>
        <w:numPr>
          <w:ilvl w:val="0"/>
          <w:numId w:val="42"/>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Советов, Б. Я. Информационные технологии [Текст]: учебник для среднего профессионального образования / Б. Я. Советов, В. В. </w:t>
      </w:r>
      <w:proofErr w:type="spellStart"/>
      <w:r w:rsidRPr="00276663">
        <w:rPr>
          <w:rFonts w:ascii="Times New Roman" w:hAnsi="Times New Roman" w:cs="Times New Roman"/>
          <w:bCs/>
          <w:sz w:val="24"/>
          <w:szCs w:val="24"/>
        </w:rPr>
        <w:t>Цехановский</w:t>
      </w:r>
      <w:proofErr w:type="spellEnd"/>
      <w:r w:rsidRPr="00276663">
        <w:rPr>
          <w:rFonts w:ascii="Times New Roman" w:hAnsi="Times New Roman" w:cs="Times New Roman"/>
          <w:bCs/>
          <w:sz w:val="24"/>
          <w:szCs w:val="24"/>
        </w:rPr>
        <w:t xml:space="preserve">. — 7-е изд., </w:t>
      </w:r>
      <w:proofErr w:type="spellStart"/>
      <w:r w:rsidRPr="00276663">
        <w:rPr>
          <w:rFonts w:ascii="Times New Roman" w:hAnsi="Times New Roman" w:cs="Times New Roman"/>
          <w:bCs/>
          <w:sz w:val="24"/>
          <w:szCs w:val="24"/>
        </w:rPr>
        <w:t>перераб</w:t>
      </w:r>
      <w:proofErr w:type="spellEnd"/>
      <w:proofErr w:type="gramStart"/>
      <w:r w:rsidRPr="00276663">
        <w:rPr>
          <w:rFonts w:ascii="Times New Roman" w:hAnsi="Times New Roman" w:cs="Times New Roman"/>
          <w:bCs/>
          <w:sz w:val="24"/>
          <w:szCs w:val="24"/>
        </w:rPr>
        <w:t>.</w:t>
      </w:r>
      <w:proofErr w:type="gramEnd"/>
      <w:r w:rsidRPr="00276663">
        <w:rPr>
          <w:rFonts w:ascii="Times New Roman" w:hAnsi="Times New Roman" w:cs="Times New Roman"/>
          <w:bCs/>
          <w:sz w:val="24"/>
          <w:szCs w:val="24"/>
        </w:rPr>
        <w:t xml:space="preserve"> и доп. — Москва: Издательство Book.ru, 2023. — 327 с.</w:t>
      </w:r>
    </w:p>
    <w:p w14:paraId="4C4377B1" w14:textId="77777777" w:rsidR="00276663" w:rsidRPr="00276663" w:rsidRDefault="00276663" w:rsidP="00276663">
      <w:pPr>
        <w:spacing w:line="276" w:lineRule="auto"/>
        <w:ind w:left="720"/>
        <w:contextualSpacing/>
      </w:pPr>
      <w:r w:rsidRPr="00276663">
        <w:rPr>
          <w:rFonts w:ascii="Times New Roman" w:hAnsi="Times New Roman" w:cs="Times New Roman"/>
          <w:b/>
          <w:sz w:val="24"/>
          <w:szCs w:val="24"/>
        </w:rPr>
        <w:t xml:space="preserve">3.2.2. Дополнительные источники </w:t>
      </w:r>
      <w:r w:rsidRPr="00276663">
        <w:rPr>
          <w:rFonts w:ascii="Times New Roman" w:hAnsi="Times New Roman" w:cs="Times New Roman"/>
          <w:bCs/>
          <w:i/>
          <w:iCs/>
          <w:sz w:val="24"/>
          <w:szCs w:val="24"/>
        </w:rPr>
        <w:t>(при необходимости)</w:t>
      </w:r>
      <w:r w:rsidRPr="00276663">
        <w:t xml:space="preserve"> </w:t>
      </w:r>
    </w:p>
    <w:p w14:paraId="535391A0"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Астафьева Н.Е. Информатика и ИКТ [Текст]: практикум для профессий и специальностей технического и социально-экономического профилей: учеб. пособие для </w:t>
      </w:r>
      <w:proofErr w:type="spellStart"/>
      <w:r w:rsidRPr="00276663">
        <w:rPr>
          <w:rFonts w:ascii="Times New Roman" w:hAnsi="Times New Roman" w:cs="Times New Roman"/>
          <w:bCs/>
          <w:sz w:val="24"/>
          <w:szCs w:val="24"/>
        </w:rPr>
        <w:t>для</w:t>
      </w:r>
      <w:proofErr w:type="spellEnd"/>
      <w:r w:rsidRPr="00276663">
        <w:rPr>
          <w:rFonts w:ascii="Times New Roman" w:hAnsi="Times New Roman" w:cs="Times New Roman"/>
          <w:bCs/>
          <w:sz w:val="24"/>
          <w:szCs w:val="24"/>
        </w:rPr>
        <w:t xml:space="preserve"> нач. и сред. проф. образования / Н.Е. Астафьева Н.Е, С.А. Гаврилова, М.С. Цветкова; под ред. М.С. Цветковой. – 3-е изд. – М.: Издательский центр «Академия», 2017. – 272</w:t>
      </w:r>
    </w:p>
    <w:p w14:paraId="4806762D"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«Информационные технологии в профессиональной деятельности». Технические специальности [Текст]: учебник для среднего профессионального образования / Е.В. Михеева, О.И. Титова. – М.: ОИЦ «Академия», 2016. – 416 с.</w:t>
      </w:r>
    </w:p>
    <w:p w14:paraId="3AF06807"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Михеева Е.В., Титова О. И. «Информатика и информационно- коммуникационные технологии в профессиональной деятельности педагогов» [Текст]: учебник для среднего профессионального образования / Е.В. Михеева, О.И. Титова. – М.: ОИЦ «Академия», 2017. – 416 с.</w:t>
      </w:r>
    </w:p>
    <w:p w14:paraId="33D3998E" w14:textId="77777777" w:rsidR="00276663" w:rsidRPr="00276663" w:rsidRDefault="00276663" w:rsidP="00276663">
      <w:pPr>
        <w:numPr>
          <w:ilvl w:val="0"/>
          <w:numId w:val="43"/>
        </w:numPr>
        <w:spacing w:line="276" w:lineRule="auto"/>
        <w:ind w:left="426"/>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Советов Б.Я. </w:t>
      </w:r>
      <w:proofErr w:type="spellStart"/>
      <w:r w:rsidRPr="00276663">
        <w:rPr>
          <w:rFonts w:ascii="Times New Roman" w:hAnsi="Times New Roman" w:cs="Times New Roman"/>
          <w:bCs/>
          <w:sz w:val="24"/>
          <w:szCs w:val="24"/>
        </w:rPr>
        <w:t>Цехановский</w:t>
      </w:r>
      <w:proofErr w:type="spellEnd"/>
      <w:r w:rsidRPr="00276663">
        <w:rPr>
          <w:rFonts w:ascii="Times New Roman" w:hAnsi="Times New Roman" w:cs="Times New Roman"/>
          <w:bCs/>
          <w:sz w:val="24"/>
          <w:szCs w:val="24"/>
        </w:rPr>
        <w:t xml:space="preserve"> В.В. «Информационные технологии. Профессиональное образование». Учебное пособие. BOOK.RU, 2016, - 262 стр.</w:t>
      </w:r>
    </w:p>
    <w:p w14:paraId="57B69B3A" w14:textId="77777777" w:rsidR="00276663" w:rsidRPr="00276663" w:rsidRDefault="00276663" w:rsidP="00276663">
      <w:pPr>
        <w:keepNext/>
        <w:spacing w:after="120"/>
        <w:outlineLvl w:val="0"/>
        <w:rPr>
          <w:rFonts w:ascii="Times New Roman" w:eastAsia="Segoe UI" w:hAnsi="Times New Roman" w:cs="Times New Roman"/>
          <w:caps/>
          <w:kern w:val="32"/>
          <w:sz w:val="24"/>
          <w:szCs w:val="24"/>
          <w:lang w:val="x-none" w:eastAsia="x-none"/>
        </w:rPr>
      </w:pPr>
    </w:p>
    <w:p w14:paraId="136DD438" w14:textId="77777777" w:rsidR="00276663" w:rsidRPr="00276663" w:rsidRDefault="00276663" w:rsidP="00276663">
      <w:pPr>
        <w:keepNext/>
        <w:spacing w:after="120"/>
        <w:jc w:val="center"/>
        <w:outlineLvl w:val="0"/>
        <w:rPr>
          <w:rFonts w:ascii="Times New Roman" w:eastAsia="Segoe UI" w:hAnsi="Times New Roman" w:cs="Times New Roman"/>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4192E4BF" w14:textId="77777777" w:rsidTr="00CB2FFD">
        <w:trPr>
          <w:trHeight w:val="519"/>
        </w:trPr>
        <w:tc>
          <w:tcPr>
            <w:tcW w:w="1498" w:type="pct"/>
            <w:vAlign w:val="center"/>
          </w:tcPr>
          <w:p w14:paraId="77731B24"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15E53A21"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15F3B5D2"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699B1488" w14:textId="77777777" w:rsidTr="00CB2FFD">
        <w:trPr>
          <w:trHeight w:val="698"/>
        </w:trPr>
        <w:tc>
          <w:tcPr>
            <w:tcW w:w="1498" w:type="pct"/>
          </w:tcPr>
          <w:p w14:paraId="3B5E5A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2DCAE4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методы оценки источников информации;</w:t>
            </w:r>
          </w:p>
          <w:p w14:paraId="5BAB75B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основные термины и</w:t>
            </w:r>
          </w:p>
          <w:p w14:paraId="5BD0723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определения в области системы облачных технологий;</w:t>
            </w:r>
          </w:p>
          <w:p w14:paraId="66BB1F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структуру всемирной сети WWW;</w:t>
            </w:r>
          </w:p>
          <w:p w14:paraId="33B316D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применения</w:t>
            </w:r>
          </w:p>
          <w:p w14:paraId="7880CEB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нейронных сетей;</w:t>
            </w:r>
          </w:p>
          <w:p w14:paraId="0086FF5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виртуальное пространство и</w:t>
            </w:r>
          </w:p>
          <w:p w14:paraId="55FDD98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социальные сети;</w:t>
            </w:r>
          </w:p>
          <w:p w14:paraId="068E3F9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виды ПО для общения, и </w:t>
            </w:r>
          </w:p>
          <w:p w14:paraId="1A29A63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сервисы для совместной работы в сети;</w:t>
            </w:r>
          </w:p>
          <w:p w14:paraId="4AD9A4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сортировки и анализа найденной информации;</w:t>
            </w:r>
          </w:p>
          <w:p w14:paraId="1A77896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способы создания и</w:t>
            </w:r>
          </w:p>
          <w:p w14:paraId="76DEDF8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редактирования</w:t>
            </w:r>
          </w:p>
          <w:p w14:paraId="5F311C5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мультимедийного контента;</w:t>
            </w:r>
          </w:p>
          <w:p w14:paraId="7A195D1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основы информационной</w:t>
            </w:r>
          </w:p>
          <w:p w14:paraId="3A1454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безопасности;</w:t>
            </w:r>
          </w:p>
          <w:p w14:paraId="38EB5E4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технологии и процессы</w:t>
            </w:r>
          </w:p>
          <w:p w14:paraId="388BEAA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цифрового производства;</w:t>
            </w:r>
          </w:p>
          <w:p w14:paraId="6AB52ED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сферы применения больших данных;</w:t>
            </w:r>
          </w:p>
          <w:p w14:paraId="43D25D0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правила общения в соц. сетях и этические нормы;</w:t>
            </w:r>
          </w:p>
          <w:p w14:paraId="7847792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виды ответственности за</w:t>
            </w:r>
          </w:p>
          <w:p w14:paraId="68FEF1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неправомерные действия в сети;</w:t>
            </w:r>
          </w:p>
          <w:p w14:paraId="1793222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возможности современных и </w:t>
            </w:r>
          </w:p>
          <w:p w14:paraId="0291257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перспективных средств</w:t>
            </w:r>
          </w:p>
          <w:p w14:paraId="1556A85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разработки программных</w:t>
            </w:r>
          </w:p>
          <w:p w14:paraId="3884B2E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продуктов и технических средств.</w:t>
            </w:r>
          </w:p>
          <w:p w14:paraId="55CF1EB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w:t>
            </w:r>
          </w:p>
        </w:tc>
        <w:tc>
          <w:tcPr>
            <w:tcW w:w="1787" w:type="pct"/>
          </w:tcPr>
          <w:p w14:paraId="05DAC03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применяет современные</w:t>
            </w:r>
          </w:p>
          <w:p w14:paraId="340D582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информационные технологии</w:t>
            </w:r>
          </w:p>
          <w:p w14:paraId="7EFC676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для поиска, систематизации и </w:t>
            </w:r>
          </w:p>
          <w:p w14:paraId="3418997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обработки информации,</w:t>
            </w:r>
          </w:p>
          <w:p w14:paraId="2EC42E3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оформления документов и</w:t>
            </w:r>
          </w:p>
          <w:p w14:paraId="372CDDF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проведения статистического</w:t>
            </w:r>
          </w:p>
          <w:p w14:paraId="4F4C80EF"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анализа информации;</w:t>
            </w:r>
          </w:p>
          <w:p w14:paraId="44FB24B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применяет способы проверки </w:t>
            </w:r>
          </w:p>
          <w:p w14:paraId="71BD77A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достоверности информации с </w:t>
            </w:r>
          </w:p>
          <w:p w14:paraId="0CA3E0F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помощью методов заверения и </w:t>
            </w:r>
          </w:p>
          <w:p w14:paraId="05FB21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сравнительного анализа;</w:t>
            </w:r>
          </w:p>
          <w:p w14:paraId="0E2FD31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распознает фейк;</w:t>
            </w:r>
          </w:p>
          <w:p w14:paraId="5BC17A8F"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создает и изменяет</w:t>
            </w:r>
          </w:p>
          <w:p w14:paraId="2887A70D"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цифровой контент;</w:t>
            </w:r>
          </w:p>
          <w:p w14:paraId="7720752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использует цифровые</w:t>
            </w:r>
          </w:p>
          <w:p w14:paraId="333BA52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инструменты;</w:t>
            </w:r>
          </w:p>
          <w:p w14:paraId="123A809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грамотно управляет</w:t>
            </w:r>
          </w:p>
          <w:p w14:paraId="6963CAA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информационными ресурсами;</w:t>
            </w:r>
          </w:p>
          <w:p w14:paraId="3462C33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безопасно обменивается</w:t>
            </w:r>
          </w:p>
          <w:p w14:paraId="4BE8A8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информацией;</w:t>
            </w:r>
          </w:p>
          <w:p w14:paraId="379D5F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защищает устройства и</w:t>
            </w:r>
          </w:p>
          <w:p w14:paraId="2B56547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персональные данные;</w:t>
            </w:r>
          </w:p>
          <w:p w14:paraId="29F43CC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вырабатывает варианты</w:t>
            </w:r>
          </w:p>
          <w:p w14:paraId="19CC00A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реализации программного</w:t>
            </w:r>
          </w:p>
          <w:p w14:paraId="4240B04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обеспечения;</w:t>
            </w:r>
          </w:p>
          <w:p w14:paraId="46B839F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умеет эффективно</w:t>
            </w:r>
          </w:p>
          <w:p w14:paraId="249470D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справляться со своими задачами в любой сфере жизни:</w:t>
            </w:r>
          </w:p>
          <w:p w14:paraId="6DBA36E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грамотно формулирует</w:t>
            </w:r>
          </w:p>
          <w:p w14:paraId="1BD948B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цели, расставляет приоритеты, </w:t>
            </w:r>
          </w:p>
          <w:p w14:paraId="79C72D4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оценивает и управляет</w:t>
            </w:r>
          </w:p>
          <w:p w14:paraId="692101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ресурсами, рисками, временем.</w:t>
            </w:r>
          </w:p>
          <w:p w14:paraId="324BAC5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p>
        </w:tc>
        <w:tc>
          <w:tcPr>
            <w:tcW w:w="1715" w:type="pct"/>
          </w:tcPr>
          <w:p w14:paraId="1C1E42F2"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4FFAF523"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7D6F96EB" w14:textId="77777777" w:rsidR="00276663" w:rsidRPr="00276663" w:rsidRDefault="00276663" w:rsidP="00276663">
      <w:pPr>
        <w:jc w:val="center"/>
        <w:rPr>
          <w:rFonts w:ascii="Times New Roman Полужирный" w:eastAsia="Segoe UI" w:hAnsi="Times New Roman Полужирный" w:cs="Times New Roman"/>
          <w:b/>
          <w:bCs/>
          <w:caps/>
          <w:kern w:val="32"/>
          <w:sz w:val="24"/>
          <w:szCs w:val="24"/>
          <w:lang w:eastAsia="x-none"/>
        </w:rPr>
      </w:pPr>
    </w:p>
    <w:p w14:paraId="2A4058BA" w14:textId="45D47DFC" w:rsidR="00276663" w:rsidRDefault="00276663" w:rsidP="00E64476">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03F213E1" w14:textId="77777777" w:rsidR="00E64476" w:rsidRPr="00B76F9A" w:rsidRDefault="00E64476" w:rsidP="00E64476">
      <w:pPr>
        <w:rPr>
          <w:rFonts w:eastAsia="Segoe UI" w:cs="Times New Roman"/>
          <w:b/>
          <w:bCs/>
          <w:caps/>
          <w:kern w:val="32"/>
          <w:sz w:val="24"/>
          <w:szCs w:val="24"/>
          <w:lang w:eastAsia="x-none"/>
        </w:rPr>
      </w:pPr>
    </w:p>
    <w:p w14:paraId="35F621D8" w14:textId="77777777" w:rsidR="00E64476" w:rsidRPr="00B76F9A" w:rsidRDefault="00E64476" w:rsidP="00E64476">
      <w:pPr>
        <w:rPr>
          <w:rFonts w:eastAsia="Segoe UI" w:cs="Times New Roman"/>
          <w:b/>
          <w:bCs/>
          <w:caps/>
          <w:kern w:val="32"/>
          <w:sz w:val="24"/>
          <w:szCs w:val="24"/>
          <w:lang w:eastAsia="x-none"/>
        </w:rPr>
      </w:pPr>
    </w:p>
    <w:p w14:paraId="666F2253" w14:textId="1627FD50" w:rsidR="00E64476" w:rsidRDefault="00E64476" w:rsidP="00E64476">
      <w:pPr>
        <w:jc w:val="right"/>
        <w:rPr>
          <w:rFonts w:ascii="Times New Roman" w:hAnsi="Times New Roman" w:cs="Times New Roman"/>
          <w:b/>
          <w:bCs/>
          <w:sz w:val="24"/>
          <w:szCs w:val="24"/>
        </w:rPr>
      </w:pPr>
      <w:r>
        <w:rPr>
          <w:rFonts w:ascii="Times New Roman" w:hAnsi="Times New Roman" w:cs="Times New Roman"/>
          <w:b/>
          <w:bCs/>
          <w:sz w:val="24"/>
          <w:szCs w:val="24"/>
        </w:rPr>
        <w:t>Приложение 2.14</w:t>
      </w:r>
    </w:p>
    <w:p w14:paraId="5084CA6E" w14:textId="77777777" w:rsidR="00E64476" w:rsidRDefault="00E64476" w:rsidP="00E6447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1156B69B" w14:textId="77777777" w:rsidR="00E64476" w:rsidRPr="00792B93" w:rsidRDefault="00E64476" w:rsidP="00E6447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6A80737" w14:textId="77777777" w:rsidR="00E64476" w:rsidRDefault="00E64476" w:rsidP="00E64476">
      <w:pPr>
        <w:jc w:val="right"/>
        <w:rPr>
          <w:rFonts w:ascii="Times New Roman" w:hAnsi="Times New Roman" w:cs="Times New Roman"/>
          <w:b/>
          <w:bCs/>
          <w:color w:val="0070C0"/>
          <w:sz w:val="24"/>
          <w:szCs w:val="24"/>
        </w:rPr>
      </w:pPr>
    </w:p>
    <w:p w14:paraId="37299795" w14:textId="77777777" w:rsidR="00E64476" w:rsidRDefault="00E64476" w:rsidP="00E64476">
      <w:pPr>
        <w:jc w:val="right"/>
        <w:rPr>
          <w:rFonts w:ascii="Times New Roman" w:hAnsi="Times New Roman" w:cs="Times New Roman"/>
          <w:b/>
          <w:bCs/>
          <w:color w:val="0070C0"/>
          <w:sz w:val="24"/>
          <w:szCs w:val="24"/>
        </w:rPr>
      </w:pPr>
    </w:p>
    <w:p w14:paraId="51A8F75C" w14:textId="77777777" w:rsidR="00E64476" w:rsidRDefault="00E64476" w:rsidP="00E64476">
      <w:pPr>
        <w:jc w:val="right"/>
        <w:rPr>
          <w:rFonts w:ascii="Times New Roman" w:hAnsi="Times New Roman" w:cs="Times New Roman"/>
          <w:b/>
          <w:bCs/>
          <w:color w:val="0070C0"/>
          <w:sz w:val="24"/>
          <w:szCs w:val="24"/>
        </w:rPr>
      </w:pPr>
    </w:p>
    <w:p w14:paraId="5A266228" w14:textId="77777777" w:rsidR="00E64476" w:rsidRDefault="00E64476" w:rsidP="00E64476">
      <w:pPr>
        <w:jc w:val="right"/>
        <w:rPr>
          <w:rFonts w:ascii="Times New Roman" w:hAnsi="Times New Roman" w:cs="Times New Roman"/>
          <w:b/>
          <w:bCs/>
          <w:color w:val="0070C0"/>
          <w:sz w:val="24"/>
          <w:szCs w:val="24"/>
        </w:rPr>
      </w:pPr>
    </w:p>
    <w:p w14:paraId="0D907B4A" w14:textId="77777777" w:rsidR="00E64476" w:rsidRDefault="00E64476" w:rsidP="00E64476">
      <w:pPr>
        <w:jc w:val="right"/>
        <w:rPr>
          <w:rFonts w:ascii="Times New Roman" w:hAnsi="Times New Roman" w:cs="Times New Roman"/>
          <w:b/>
          <w:bCs/>
          <w:color w:val="0070C0"/>
          <w:sz w:val="24"/>
          <w:szCs w:val="24"/>
        </w:rPr>
      </w:pPr>
    </w:p>
    <w:p w14:paraId="7AD688CA" w14:textId="77777777" w:rsidR="00E64476" w:rsidRDefault="00E64476" w:rsidP="00E64476">
      <w:pPr>
        <w:jc w:val="right"/>
        <w:rPr>
          <w:rFonts w:ascii="Times New Roman" w:hAnsi="Times New Roman" w:cs="Times New Roman"/>
          <w:b/>
          <w:bCs/>
          <w:color w:val="0070C0"/>
          <w:sz w:val="24"/>
          <w:szCs w:val="24"/>
        </w:rPr>
      </w:pPr>
    </w:p>
    <w:p w14:paraId="134AB575" w14:textId="77777777" w:rsidR="00E64476" w:rsidRDefault="00E64476" w:rsidP="00E64476">
      <w:pPr>
        <w:jc w:val="right"/>
        <w:rPr>
          <w:rFonts w:ascii="Times New Roman" w:hAnsi="Times New Roman" w:cs="Times New Roman"/>
          <w:b/>
          <w:bCs/>
          <w:color w:val="0070C0"/>
          <w:sz w:val="24"/>
          <w:szCs w:val="24"/>
        </w:rPr>
      </w:pPr>
    </w:p>
    <w:p w14:paraId="341FF796" w14:textId="77777777" w:rsidR="00E64476" w:rsidRDefault="00E64476" w:rsidP="00E64476">
      <w:pPr>
        <w:jc w:val="right"/>
        <w:rPr>
          <w:rFonts w:ascii="Times New Roman" w:hAnsi="Times New Roman" w:cs="Times New Roman"/>
          <w:b/>
          <w:bCs/>
          <w:color w:val="0070C0"/>
          <w:sz w:val="24"/>
          <w:szCs w:val="24"/>
        </w:rPr>
      </w:pPr>
    </w:p>
    <w:p w14:paraId="496A042B" w14:textId="77777777" w:rsidR="00E64476" w:rsidRDefault="00E64476" w:rsidP="00E64476">
      <w:pPr>
        <w:jc w:val="right"/>
        <w:rPr>
          <w:rFonts w:ascii="Times New Roman" w:hAnsi="Times New Roman" w:cs="Times New Roman"/>
          <w:b/>
          <w:bCs/>
          <w:color w:val="0070C0"/>
          <w:sz w:val="24"/>
          <w:szCs w:val="24"/>
        </w:rPr>
      </w:pPr>
    </w:p>
    <w:p w14:paraId="032EB4D3" w14:textId="77777777" w:rsidR="00E64476" w:rsidRDefault="00E64476" w:rsidP="00E64476">
      <w:pPr>
        <w:jc w:val="right"/>
        <w:rPr>
          <w:rFonts w:ascii="Times New Roman" w:hAnsi="Times New Roman" w:cs="Times New Roman"/>
          <w:b/>
          <w:bCs/>
          <w:color w:val="0070C0"/>
          <w:sz w:val="24"/>
          <w:szCs w:val="24"/>
        </w:rPr>
      </w:pPr>
    </w:p>
    <w:p w14:paraId="31DBB5E8" w14:textId="77777777" w:rsidR="00E64476" w:rsidRPr="00502F97" w:rsidRDefault="00E64476" w:rsidP="00E64476">
      <w:pPr>
        <w:jc w:val="right"/>
        <w:rPr>
          <w:rFonts w:ascii="Times New Roman" w:hAnsi="Times New Roman" w:cs="Times New Roman"/>
          <w:b/>
          <w:bCs/>
          <w:color w:val="0070C0"/>
          <w:sz w:val="24"/>
          <w:szCs w:val="24"/>
        </w:rPr>
      </w:pPr>
    </w:p>
    <w:p w14:paraId="54DE420D" w14:textId="77777777" w:rsidR="00E64476" w:rsidRPr="008F578C" w:rsidRDefault="00E64476" w:rsidP="00E644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98C31D" w14:textId="2704DBA8" w:rsidR="00E64476" w:rsidRDefault="00E64476" w:rsidP="00E64476">
      <w:pPr>
        <w:pStyle w:val="1"/>
      </w:pPr>
      <w:bookmarkStart w:id="76" w:name="_Toc173158330"/>
      <w:r w:rsidRPr="006E7FF4">
        <w:t>«</w:t>
      </w:r>
      <w:r>
        <w:t>ОП.14 ОХРАНА ТРУДА</w:t>
      </w:r>
      <w:r w:rsidRPr="006E7FF4">
        <w:t>»</w:t>
      </w:r>
      <w:bookmarkEnd w:id="76"/>
    </w:p>
    <w:p w14:paraId="188219F0" w14:textId="77777777" w:rsidR="00E64476" w:rsidRDefault="00E64476" w:rsidP="00E64476">
      <w:pPr>
        <w:pStyle w:val="1"/>
      </w:pPr>
    </w:p>
    <w:p w14:paraId="5229BCF7" w14:textId="77777777" w:rsidR="00E64476" w:rsidRDefault="00E64476" w:rsidP="00E64476">
      <w:pPr>
        <w:pStyle w:val="1"/>
      </w:pPr>
    </w:p>
    <w:p w14:paraId="26433316" w14:textId="77777777" w:rsidR="00E64476" w:rsidRDefault="00E64476" w:rsidP="00E64476">
      <w:pPr>
        <w:pStyle w:val="1"/>
      </w:pPr>
    </w:p>
    <w:p w14:paraId="7B0BA749" w14:textId="77777777" w:rsidR="00E64476" w:rsidRDefault="00E64476" w:rsidP="00E64476">
      <w:pPr>
        <w:pStyle w:val="1"/>
      </w:pPr>
    </w:p>
    <w:p w14:paraId="091D82A0" w14:textId="77777777" w:rsidR="00E64476" w:rsidRDefault="00E64476" w:rsidP="00E64476">
      <w:pPr>
        <w:pStyle w:val="1"/>
      </w:pPr>
    </w:p>
    <w:p w14:paraId="4C28E534" w14:textId="77777777" w:rsidR="00E64476" w:rsidRDefault="00E64476" w:rsidP="00E64476">
      <w:pPr>
        <w:pStyle w:val="1"/>
      </w:pPr>
    </w:p>
    <w:p w14:paraId="57EDD4C1" w14:textId="77777777" w:rsidR="00E64476" w:rsidRDefault="00E64476" w:rsidP="00E64476">
      <w:pPr>
        <w:pStyle w:val="1"/>
      </w:pPr>
    </w:p>
    <w:p w14:paraId="5A07DA49" w14:textId="77777777" w:rsidR="00E64476" w:rsidRDefault="00E64476" w:rsidP="00E64476">
      <w:pPr>
        <w:pStyle w:val="1"/>
      </w:pPr>
    </w:p>
    <w:p w14:paraId="7A4E0B1E" w14:textId="77777777" w:rsidR="00E64476" w:rsidRDefault="00E64476" w:rsidP="00E64476">
      <w:pPr>
        <w:pStyle w:val="1"/>
      </w:pPr>
    </w:p>
    <w:p w14:paraId="1F0D6D9E" w14:textId="77777777" w:rsidR="00E64476" w:rsidRDefault="00E64476" w:rsidP="00E64476">
      <w:pPr>
        <w:pStyle w:val="1"/>
      </w:pPr>
    </w:p>
    <w:p w14:paraId="613319A4" w14:textId="77777777" w:rsidR="00E64476" w:rsidRDefault="00E64476" w:rsidP="00E64476">
      <w:pPr>
        <w:pStyle w:val="1"/>
      </w:pPr>
    </w:p>
    <w:p w14:paraId="006BA138" w14:textId="77777777" w:rsidR="00E64476" w:rsidRDefault="00E64476" w:rsidP="00E64476">
      <w:pPr>
        <w:pStyle w:val="1"/>
      </w:pPr>
    </w:p>
    <w:p w14:paraId="3C147F64" w14:textId="77777777" w:rsidR="00E64476" w:rsidRDefault="00E64476" w:rsidP="00E64476">
      <w:pPr>
        <w:pStyle w:val="1"/>
      </w:pPr>
    </w:p>
    <w:p w14:paraId="7967F2F2" w14:textId="77777777" w:rsidR="00E64476" w:rsidRDefault="00E64476" w:rsidP="00E64476">
      <w:pPr>
        <w:pStyle w:val="1"/>
      </w:pPr>
    </w:p>
    <w:p w14:paraId="23E02E7E" w14:textId="77777777" w:rsidR="00E64476" w:rsidRDefault="00E64476" w:rsidP="00E64476">
      <w:pPr>
        <w:rPr>
          <w:rFonts w:ascii="Times New Roman Полужирный" w:eastAsia="Segoe UI" w:hAnsi="Times New Roman Полужирный" w:cs="Times New Roman"/>
          <w:b/>
          <w:bCs/>
          <w:caps/>
          <w:kern w:val="32"/>
          <w:sz w:val="24"/>
          <w:szCs w:val="24"/>
          <w:lang w:val="x-none" w:eastAsia="x-none"/>
        </w:rPr>
      </w:pPr>
    </w:p>
    <w:p w14:paraId="6A6465EC" w14:textId="77777777" w:rsidR="00E64476" w:rsidRPr="00BD6A9B" w:rsidRDefault="00E64476" w:rsidP="00E6447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8A6F9E2" w14:textId="77777777" w:rsidR="00E64476" w:rsidRPr="00B76F9A" w:rsidRDefault="00E64476" w:rsidP="00E64476">
      <w:pPr>
        <w:rPr>
          <w:rFonts w:eastAsia="Segoe UI" w:cs="Times New Roman"/>
          <w:b/>
          <w:bCs/>
          <w:caps/>
          <w:kern w:val="32"/>
          <w:sz w:val="24"/>
          <w:szCs w:val="24"/>
          <w:lang w:eastAsia="x-none"/>
        </w:rPr>
      </w:pPr>
    </w:p>
    <w:p w14:paraId="5F49BE66"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eastAsia="x-none"/>
        </w:rPr>
        <w:lastRenderedPageBreak/>
        <w:t>СОДЕРЖАНИЕ ПРОГРАММЫ</w:t>
      </w:r>
    </w:p>
    <w:p w14:paraId="2B1A425F" w14:textId="77777777" w:rsidR="00276663" w:rsidRPr="00276663" w:rsidRDefault="00276663" w:rsidP="00276663">
      <w:pPr>
        <w:tabs>
          <w:tab w:val="right" w:leader="dot" w:pos="9639"/>
        </w:tabs>
        <w:spacing w:before="120" w:line="276" w:lineRule="auto"/>
        <w:rPr>
          <w:rFonts w:eastAsiaTheme="minorEastAsia"/>
          <w:noProof/>
          <w:lang w:eastAsia="ru-RU"/>
        </w:rPr>
      </w:pPr>
      <w:r w:rsidRPr="00276663">
        <w:rPr>
          <w:rFonts w:ascii="Times New Roman" w:hAnsi="Times New Roman" w:cs="Times New Roman"/>
          <w:noProof/>
        </w:rPr>
        <w:fldChar w:fldCharType="begin"/>
      </w:r>
      <w:r w:rsidRPr="00276663">
        <w:rPr>
          <w:rFonts w:ascii="Times New Roman" w:hAnsi="Times New Roman" w:cs="Times New Roman"/>
          <w:noProof/>
        </w:rPr>
        <w:instrText xml:space="preserve"> TOC \h \z \t "Раздел 1;1;Раздел 1.1;2" </w:instrText>
      </w:r>
      <w:r w:rsidRPr="00276663">
        <w:rPr>
          <w:rFonts w:ascii="Times New Roman" w:hAnsi="Times New Roman" w:cs="Times New Roman"/>
          <w:noProof/>
        </w:rPr>
        <w:fldChar w:fldCharType="separate"/>
      </w:r>
      <w:hyperlink w:anchor="_Toc156294875" w:history="1"/>
    </w:p>
    <w:p w14:paraId="2970FEE5"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6" w:history="1">
        <w:r w:rsidR="00276663" w:rsidRPr="00276663">
          <w:rPr>
            <w:rFonts w:ascii="Times New Roman" w:hAnsi="Times New Roman" w:cs="Times New Roman"/>
            <w:noProof/>
          </w:rPr>
          <w:t>1. ОБЩАЯ ХАРАКТЕРИСТИКА</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_Toc156294876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6EEF5C7F"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7" w:history="1">
        <w:r w:rsidR="00276663" w:rsidRPr="0027666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_Toc156294877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6FBC7503"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78" w:history="1">
        <w:r w:rsidR="00276663" w:rsidRPr="00276663">
          <w:rPr>
            <w:rFonts w:ascii="Times New Roman" w:eastAsia="Times New Roman" w:hAnsi="Times New Roman" w:cs="Times New Roman"/>
            <w:noProof/>
            <w:sz w:val="24"/>
            <w:szCs w:val="24"/>
            <w:lang w:eastAsia="ru-RU"/>
          </w:rPr>
          <w:t>1.2. Планируемые результаты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_Toc156294878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2BE1DE1D"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79" w:history="1">
        <w:r w:rsidR="00276663" w:rsidRPr="00276663">
          <w:rPr>
            <w:rFonts w:ascii="Times New Roman" w:hAnsi="Times New Roman" w:cs="Times New Roman"/>
            <w:noProof/>
          </w:rPr>
          <w:t>2. СТРУКТУРА И СОДЕРЖАНИЕ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_Toc156294879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4</w:t>
        </w:r>
        <w:r w:rsidR="00276663" w:rsidRPr="00276663">
          <w:rPr>
            <w:rFonts w:ascii="Times New Roman" w:hAnsi="Times New Roman" w:cs="Times New Roman"/>
            <w:noProof/>
            <w:webHidden/>
          </w:rPr>
          <w:fldChar w:fldCharType="end"/>
        </w:r>
      </w:hyperlink>
    </w:p>
    <w:p w14:paraId="1312D947"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0" w:history="1">
        <w:r w:rsidR="00276663" w:rsidRPr="00276663">
          <w:rPr>
            <w:rFonts w:ascii="Times New Roman" w:eastAsia="Times New Roman" w:hAnsi="Times New Roman" w:cs="Times New Roman"/>
            <w:noProof/>
            <w:sz w:val="24"/>
            <w:szCs w:val="24"/>
            <w:lang w:eastAsia="ru-RU"/>
          </w:rPr>
          <w:t>2.1. Трудоемкость освоения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_Toc156294880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4</w:t>
        </w:r>
        <w:r w:rsidR="00276663" w:rsidRPr="00276663">
          <w:rPr>
            <w:rFonts w:ascii="Times New Roman" w:eastAsia="Times New Roman" w:hAnsi="Times New Roman" w:cs="Times New Roman"/>
            <w:noProof/>
            <w:webHidden/>
            <w:sz w:val="24"/>
            <w:szCs w:val="24"/>
            <w:lang w:eastAsia="ru-RU"/>
          </w:rPr>
          <w:fldChar w:fldCharType="end"/>
        </w:r>
      </w:hyperlink>
    </w:p>
    <w:p w14:paraId="55262AFE"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1" w:history="1">
        <w:r w:rsidR="00276663" w:rsidRPr="00276663">
          <w:rPr>
            <w:rFonts w:ascii="Times New Roman" w:eastAsia="Times New Roman" w:hAnsi="Times New Roman" w:cs="Times New Roman"/>
            <w:noProof/>
            <w:sz w:val="24"/>
            <w:szCs w:val="24"/>
            <w:lang w:eastAsia="ru-RU"/>
          </w:rPr>
          <w:t>2.2. Примерное содержание дисциплины</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_Toc156294881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5</w:t>
        </w:r>
        <w:r w:rsidR="00276663" w:rsidRPr="00276663">
          <w:rPr>
            <w:rFonts w:ascii="Times New Roman" w:eastAsia="Times New Roman" w:hAnsi="Times New Roman" w:cs="Times New Roman"/>
            <w:noProof/>
            <w:webHidden/>
            <w:sz w:val="24"/>
            <w:szCs w:val="24"/>
            <w:lang w:eastAsia="ru-RU"/>
          </w:rPr>
          <w:fldChar w:fldCharType="end"/>
        </w:r>
      </w:hyperlink>
    </w:p>
    <w:p w14:paraId="344C46F0"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4" w:history="1">
        <w:r w:rsidR="00276663" w:rsidRPr="00276663">
          <w:rPr>
            <w:rFonts w:ascii="Times New Roman" w:hAnsi="Times New Roman" w:cs="Times New Roman"/>
            <w:noProof/>
          </w:rPr>
          <w:t>3. УСЛОВИЯ РЕАЛИЗАЦИИ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_Toc156294884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6D4A37E8"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5" w:history="1">
        <w:r w:rsidR="00276663" w:rsidRPr="00276663">
          <w:rPr>
            <w:rFonts w:ascii="Times New Roman" w:eastAsia="Times New Roman" w:hAnsi="Times New Roman" w:cs="Times New Roman"/>
            <w:noProof/>
            <w:sz w:val="24"/>
            <w:szCs w:val="24"/>
            <w:lang w:eastAsia="ru-RU"/>
          </w:rPr>
          <w:t>3.1. Материально-техническое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_Toc156294885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534FAD80" w14:textId="77777777" w:rsidR="00276663" w:rsidRPr="00276663" w:rsidRDefault="007705D3" w:rsidP="00276663">
      <w:pPr>
        <w:tabs>
          <w:tab w:val="right" w:leader="dot" w:pos="9639"/>
        </w:tabs>
        <w:spacing w:before="120"/>
        <w:ind w:left="240"/>
        <w:rPr>
          <w:rFonts w:eastAsiaTheme="minorEastAsia"/>
          <w:noProof/>
          <w:lang w:eastAsia="ru-RU"/>
        </w:rPr>
      </w:pPr>
      <w:hyperlink w:anchor="_Toc156294886" w:history="1">
        <w:r w:rsidR="00276663" w:rsidRPr="00276663">
          <w:rPr>
            <w:rFonts w:ascii="Times New Roman" w:eastAsia="Times New Roman" w:hAnsi="Times New Roman" w:cs="Times New Roman"/>
            <w:noProof/>
            <w:sz w:val="24"/>
            <w:szCs w:val="24"/>
            <w:lang w:eastAsia="ru-RU"/>
          </w:rPr>
          <w:t>3.2. Учебно-методическое обеспечение</w:t>
        </w:r>
        <w:r w:rsidR="00276663" w:rsidRPr="00276663">
          <w:rPr>
            <w:rFonts w:ascii="Times New Roman" w:eastAsia="Times New Roman" w:hAnsi="Times New Roman" w:cs="Times New Roman"/>
            <w:noProof/>
            <w:webHidden/>
            <w:sz w:val="24"/>
            <w:szCs w:val="24"/>
            <w:lang w:eastAsia="ru-RU"/>
          </w:rPr>
          <w:tab/>
        </w:r>
        <w:r w:rsidR="00276663" w:rsidRPr="00276663">
          <w:rPr>
            <w:rFonts w:ascii="Times New Roman" w:eastAsia="Times New Roman" w:hAnsi="Times New Roman" w:cs="Times New Roman"/>
            <w:noProof/>
            <w:webHidden/>
            <w:sz w:val="24"/>
            <w:szCs w:val="24"/>
            <w:lang w:eastAsia="ru-RU"/>
          </w:rPr>
          <w:fldChar w:fldCharType="begin"/>
        </w:r>
        <w:r w:rsidR="00276663" w:rsidRPr="00276663">
          <w:rPr>
            <w:rFonts w:ascii="Times New Roman" w:eastAsia="Times New Roman" w:hAnsi="Times New Roman" w:cs="Times New Roman"/>
            <w:noProof/>
            <w:webHidden/>
            <w:sz w:val="24"/>
            <w:szCs w:val="24"/>
            <w:lang w:eastAsia="ru-RU"/>
          </w:rPr>
          <w:instrText xml:space="preserve"> PAGEREF _Toc156294886 \h </w:instrText>
        </w:r>
        <w:r w:rsidR="00276663" w:rsidRPr="00276663">
          <w:rPr>
            <w:rFonts w:ascii="Times New Roman" w:eastAsia="Times New Roman" w:hAnsi="Times New Roman" w:cs="Times New Roman"/>
            <w:noProof/>
            <w:webHidden/>
            <w:sz w:val="24"/>
            <w:szCs w:val="24"/>
            <w:lang w:eastAsia="ru-RU"/>
          </w:rPr>
        </w:r>
        <w:r w:rsidR="00276663" w:rsidRPr="00276663">
          <w:rPr>
            <w:rFonts w:ascii="Times New Roman" w:eastAsia="Times New Roman" w:hAnsi="Times New Roman" w:cs="Times New Roman"/>
            <w:noProof/>
            <w:webHidden/>
            <w:sz w:val="24"/>
            <w:szCs w:val="24"/>
            <w:lang w:eastAsia="ru-RU"/>
          </w:rPr>
          <w:fldChar w:fldCharType="separate"/>
        </w:r>
        <w:r w:rsidR="00276663" w:rsidRPr="00276663">
          <w:rPr>
            <w:rFonts w:ascii="Times New Roman" w:eastAsia="Times New Roman" w:hAnsi="Times New Roman" w:cs="Times New Roman"/>
            <w:noProof/>
            <w:webHidden/>
            <w:sz w:val="24"/>
            <w:szCs w:val="24"/>
            <w:lang w:eastAsia="ru-RU"/>
          </w:rPr>
          <w:t>6</w:t>
        </w:r>
        <w:r w:rsidR="00276663" w:rsidRPr="00276663">
          <w:rPr>
            <w:rFonts w:ascii="Times New Roman" w:eastAsia="Times New Roman" w:hAnsi="Times New Roman" w:cs="Times New Roman"/>
            <w:noProof/>
            <w:webHidden/>
            <w:sz w:val="24"/>
            <w:szCs w:val="24"/>
            <w:lang w:eastAsia="ru-RU"/>
          </w:rPr>
          <w:fldChar w:fldCharType="end"/>
        </w:r>
      </w:hyperlink>
    </w:p>
    <w:p w14:paraId="32BFE8D5" w14:textId="77777777" w:rsidR="00276663" w:rsidRPr="00276663" w:rsidRDefault="007705D3" w:rsidP="00276663">
      <w:pPr>
        <w:tabs>
          <w:tab w:val="right" w:leader="dot" w:pos="9639"/>
        </w:tabs>
        <w:spacing w:before="120" w:line="276" w:lineRule="auto"/>
        <w:rPr>
          <w:rFonts w:eastAsiaTheme="minorEastAsia"/>
          <w:noProof/>
          <w:lang w:eastAsia="ru-RU"/>
        </w:rPr>
      </w:pPr>
      <w:hyperlink w:anchor="_Toc156294887" w:history="1">
        <w:r w:rsidR="00276663" w:rsidRPr="00276663">
          <w:rPr>
            <w:rFonts w:ascii="Times New Roman" w:hAnsi="Times New Roman" w:cs="Times New Roman"/>
            <w:noProof/>
          </w:rPr>
          <w:t>4. КОНТРОЛЬ И ОЦЕНКА РЕЗУЛЬТАТОВ ОСВОЕНИЯ ДИСЦИПЛИНЫ</w:t>
        </w:r>
        <w:r w:rsidR="00276663" w:rsidRPr="00276663">
          <w:rPr>
            <w:rFonts w:ascii="Times New Roman" w:hAnsi="Times New Roman" w:cs="Times New Roman"/>
            <w:noProof/>
            <w:webHidden/>
          </w:rPr>
          <w:tab/>
        </w:r>
        <w:r w:rsidR="00276663" w:rsidRPr="00276663">
          <w:rPr>
            <w:rFonts w:ascii="Times New Roman" w:hAnsi="Times New Roman" w:cs="Times New Roman"/>
            <w:noProof/>
            <w:webHidden/>
          </w:rPr>
          <w:fldChar w:fldCharType="begin"/>
        </w:r>
        <w:r w:rsidR="00276663" w:rsidRPr="00276663">
          <w:rPr>
            <w:rFonts w:ascii="Times New Roman" w:hAnsi="Times New Roman" w:cs="Times New Roman"/>
            <w:noProof/>
            <w:webHidden/>
          </w:rPr>
          <w:instrText xml:space="preserve"> PAGEREF _Toc156294887 \h </w:instrText>
        </w:r>
        <w:r w:rsidR="00276663" w:rsidRPr="00276663">
          <w:rPr>
            <w:rFonts w:ascii="Times New Roman" w:hAnsi="Times New Roman" w:cs="Times New Roman"/>
            <w:noProof/>
            <w:webHidden/>
          </w:rPr>
        </w:r>
        <w:r w:rsidR="00276663" w:rsidRPr="00276663">
          <w:rPr>
            <w:rFonts w:ascii="Times New Roman" w:hAnsi="Times New Roman" w:cs="Times New Roman"/>
            <w:noProof/>
            <w:webHidden/>
          </w:rPr>
          <w:fldChar w:fldCharType="separate"/>
        </w:r>
        <w:r w:rsidR="00276663" w:rsidRPr="00276663">
          <w:rPr>
            <w:rFonts w:ascii="Times New Roman" w:hAnsi="Times New Roman" w:cs="Times New Roman"/>
            <w:noProof/>
            <w:webHidden/>
          </w:rPr>
          <w:t>6</w:t>
        </w:r>
        <w:r w:rsidR="00276663" w:rsidRPr="00276663">
          <w:rPr>
            <w:rFonts w:ascii="Times New Roman" w:hAnsi="Times New Roman" w:cs="Times New Roman"/>
            <w:noProof/>
            <w:webHidden/>
          </w:rPr>
          <w:fldChar w:fldCharType="end"/>
        </w:r>
      </w:hyperlink>
    </w:p>
    <w:p w14:paraId="07540B59" w14:textId="77777777" w:rsidR="00276663" w:rsidRPr="00276663" w:rsidRDefault="00276663" w:rsidP="00276663">
      <w:pPr>
        <w:jc w:val="center"/>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w:hAnsi="Times New Roman"/>
          <w:b/>
          <w:bCs/>
        </w:rPr>
        <w:fldChar w:fldCharType="end"/>
      </w:r>
      <w:r w:rsidRPr="00276663">
        <w:rPr>
          <w:rFonts w:ascii="Times New Roman Полужирный" w:eastAsia="Segoe UI" w:hAnsi="Times New Roman Полужирный" w:cs="Times New Roman"/>
          <w:b/>
          <w:bCs/>
          <w:caps/>
          <w:kern w:val="32"/>
          <w:sz w:val="24"/>
          <w:szCs w:val="24"/>
          <w:lang w:val="x-none" w:eastAsia="x-none"/>
        </w:rPr>
        <w:br w:type="page"/>
      </w:r>
    </w:p>
    <w:p w14:paraId="3E441240" w14:textId="77777777" w:rsidR="00276663" w:rsidRPr="00276663" w:rsidRDefault="00276663" w:rsidP="00276663">
      <w:pPr>
        <w:keepNext/>
        <w:numPr>
          <w:ilvl w:val="0"/>
          <w:numId w:val="4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76663">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276663">
        <w:rPr>
          <w:rFonts w:eastAsia="Segoe UI" w:cs="Times New Roman"/>
          <w:b/>
          <w:bCs/>
          <w:caps/>
          <w:kern w:val="32"/>
          <w:sz w:val="24"/>
          <w:szCs w:val="24"/>
          <w:lang w:eastAsia="x-none"/>
        </w:rPr>
        <w:t xml:space="preserve"> </w:t>
      </w:r>
      <w:r w:rsidRPr="0027666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47CEE93" w14:textId="77777777" w:rsidR="00276663" w:rsidRPr="00276663" w:rsidRDefault="00276663" w:rsidP="00276663">
      <w:pPr>
        <w:widowControl w:val="0"/>
        <w:jc w:val="center"/>
        <w:rPr>
          <w:rFonts w:ascii="Times New Roman" w:eastAsia="Segoe UI" w:hAnsi="Times New Roman" w:cs="Times New Roman"/>
          <w:sz w:val="24"/>
          <w:szCs w:val="24"/>
          <w:u w:val="single"/>
          <w:lang w:eastAsia="nl-NL"/>
        </w:rPr>
      </w:pPr>
      <w:r w:rsidRPr="00276663">
        <w:rPr>
          <w:rFonts w:ascii="Times New Roman" w:eastAsia="Segoe UI" w:hAnsi="Times New Roman" w:cs="Times New Roman"/>
          <w:sz w:val="24"/>
          <w:szCs w:val="24"/>
          <w:u w:val="single"/>
          <w:lang w:eastAsia="nl-NL"/>
        </w:rPr>
        <w:t>«Охрана труда»</w:t>
      </w:r>
    </w:p>
    <w:p w14:paraId="57D968A0" w14:textId="77777777" w:rsidR="00276663" w:rsidRPr="00276663" w:rsidRDefault="00276663" w:rsidP="00276663">
      <w:pPr>
        <w:widowControl w:val="0"/>
        <w:rPr>
          <w:rFonts w:ascii="Times New Roman" w:eastAsia="Times New Roman" w:hAnsi="Times New Roman" w:cs="Times New Roman"/>
          <w:sz w:val="24"/>
          <w:szCs w:val="24"/>
          <w:lang w:eastAsia="nl-NL"/>
        </w:rPr>
      </w:pPr>
    </w:p>
    <w:p w14:paraId="4A8F9931"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1F4C931" w14:textId="77777777" w:rsidR="00276663" w:rsidRPr="00276663" w:rsidRDefault="00276663" w:rsidP="00276663">
      <w:pPr>
        <w:suppressAutoHyphens/>
        <w:spacing w:line="276" w:lineRule="auto"/>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 xml:space="preserve">Цель дисциплины </w:t>
      </w:r>
      <w:r w:rsidRPr="00276663">
        <w:rPr>
          <w:rFonts w:ascii="Times New Roman" w:hAnsi="Times New Roman"/>
        </w:rPr>
        <w:t>«Охрана труда»</w:t>
      </w:r>
      <w:r w:rsidRPr="00276663">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6D70EDB"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r w:rsidRPr="00276663">
        <w:rPr>
          <w:rFonts w:ascii="Times New Roman" w:hAnsi="Times New Roman" w:cs="Times New Roman"/>
          <w:sz w:val="24"/>
          <w:szCs w:val="24"/>
        </w:rPr>
        <w:t xml:space="preserve">Дисциплина «Охрана труда» включена в </w:t>
      </w:r>
      <w:r w:rsidRPr="00276663">
        <w:rPr>
          <w:rFonts w:ascii="Times New Roman" w:hAnsi="Times New Roman" w:cs="Times New Roman"/>
          <w:iCs/>
          <w:sz w:val="24"/>
          <w:szCs w:val="24"/>
        </w:rPr>
        <w:t>обязательную часть общепрофессионального цикла образовательной программы.</w:t>
      </w:r>
    </w:p>
    <w:p w14:paraId="2361A7ED" w14:textId="77777777" w:rsidR="00276663" w:rsidRPr="00276663" w:rsidRDefault="00276663" w:rsidP="00276663">
      <w:pPr>
        <w:suppressAutoHyphens/>
        <w:spacing w:line="276" w:lineRule="auto"/>
        <w:ind w:firstLine="709"/>
        <w:jc w:val="both"/>
        <w:rPr>
          <w:rFonts w:ascii="Times New Roman" w:hAnsi="Times New Roman" w:cs="Times New Roman"/>
          <w:sz w:val="24"/>
          <w:szCs w:val="24"/>
        </w:rPr>
      </w:pPr>
    </w:p>
    <w:p w14:paraId="7473FAB3"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1.2. Планируемые результаты освоения дисциплины</w:t>
      </w:r>
    </w:p>
    <w:p w14:paraId="2065896F" w14:textId="77777777" w:rsidR="00276663" w:rsidRPr="00276663" w:rsidRDefault="00276663" w:rsidP="00276663">
      <w:pPr>
        <w:ind w:firstLine="709"/>
        <w:jc w:val="both"/>
        <w:rPr>
          <w:rFonts w:ascii="Times New Roman" w:eastAsia="Times New Roman" w:hAnsi="Times New Roman" w:cs="Times New Roman"/>
          <w:sz w:val="24"/>
          <w:szCs w:val="24"/>
          <w:lang w:eastAsia="ru-RU"/>
        </w:rPr>
      </w:pPr>
      <w:r w:rsidRPr="0027666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562A15" w14:textId="485F1AA1" w:rsidR="00276663" w:rsidRPr="00276663" w:rsidRDefault="00276663" w:rsidP="00276663">
      <w:pPr>
        <w:spacing w:after="120"/>
        <w:ind w:firstLine="709"/>
        <w:rPr>
          <w:rFonts w:ascii="Times New Roman" w:hAnsi="Times New Roman" w:cs="Times New Roman"/>
          <w:bCs/>
          <w:sz w:val="24"/>
          <w:szCs w:val="24"/>
        </w:rPr>
      </w:pPr>
      <w:r w:rsidRPr="0027666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663" w:rsidRPr="00276663" w14:paraId="399A54B7" w14:textId="77777777" w:rsidTr="00CB2FFD">
        <w:tc>
          <w:tcPr>
            <w:tcW w:w="1129" w:type="dxa"/>
            <w:tcBorders>
              <w:top w:val="single" w:sz="4" w:space="0" w:color="auto"/>
              <w:left w:val="single" w:sz="4" w:space="0" w:color="auto"/>
              <w:right w:val="single" w:sz="4" w:space="0" w:color="auto"/>
            </w:tcBorders>
          </w:tcPr>
          <w:p w14:paraId="6E9961C2" w14:textId="77777777" w:rsidR="00276663" w:rsidRPr="00276663" w:rsidRDefault="00276663" w:rsidP="00276663">
            <w:pPr>
              <w:rPr>
                <w:rFonts w:ascii="Times New Roman" w:hAnsi="Times New Roman" w:cs="Times New Roman"/>
                <w:b/>
                <w:i/>
                <w:sz w:val="24"/>
                <w:szCs w:val="24"/>
                <w:highlight w:val="green"/>
              </w:rPr>
            </w:pPr>
            <w:r w:rsidRPr="00276663">
              <w:rPr>
                <w:rFonts w:ascii="Times New Roman" w:hAnsi="Times New Roman" w:cs="Times New Roman"/>
                <w:b/>
                <w:sz w:val="24"/>
                <w:szCs w:val="24"/>
              </w:rPr>
              <w:t xml:space="preserve">Код </w:t>
            </w:r>
            <w:r w:rsidRPr="00276663">
              <w:rPr>
                <w:rFonts w:ascii="Times New Roman" w:hAnsi="Times New Roman" w:cs="Times New Roman"/>
                <w:b/>
                <w:iCs/>
                <w:sz w:val="24"/>
                <w:szCs w:val="24"/>
              </w:rPr>
              <w:t>ОК</w:t>
            </w:r>
            <w:r w:rsidRPr="00276663">
              <w:rPr>
                <w:rFonts w:ascii="Times New Roman" w:hAnsi="Times New Roman" w:cs="Times New Roman"/>
                <w:b/>
                <w:i/>
                <w:sz w:val="24"/>
                <w:szCs w:val="24"/>
              </w:rPr>
              <w:t>,</w:t>
            </w:r>
            <w:r w:rsidRPr="00276663">
              <w:rPr>
                <w:rFonts w:ascii="Times New Roman" w:hAnsi="Times New Roman" w:cs="Times New Roman"/>
                <w:b/>
                <w:i/>
                <w:sz w:val="24"/>
                <w:szCs w:val="24"/>
                <w:highlight w:val="green"/>
              </w:rPr>
              <w:t xml:space="preserve"> </w:t>
            </w:r>
          </w:p>
          <w:p w14:paraId="0D4852AE" w14:textId="77777777" w:rsidR="00276663" w:rsidRPr="00276663" w:rsidRDefault="00276663" w:rsidP="00276663">
            <w:pPr>
              <w:rPr>
                <w:rFonts w:ascii="Times New Roman" w:hAnsi="Times New Roman" w:cs="Times New Roman"/>
                <w:b/>
                <w:sz w:val="24"/>
                <w:szCs w:val="24"/>
                <w:highlight w:val="green"/>
              </w:rPr>
            </w:pPr>
            <w:r w:rsidRPr="00276663">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A9892C9" w14:textId="77777777" w:rsidR="00276663" w:rsidRPr="00276663" w:rsidRDefault="00276663" w:rsidP="00276663">
            <w:pPr>
              <w:jc w:val="center"/>
              <w:rPr>
                <w:rFonts w:ascii="Times New Roman" w:hAnsi="Times New Roman" w:cs="Times New Roman"/>
                <w:b/>
                <w:sz w:val="24"/>
                <w:szCs w:val="24"/>
              </w:rPr>
            </w:pPr>
            <w:r w:rsidRPr="0027666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3FDFD" w14:textId="77777777" w:rsidR="00276663" w:rsidRPr="00276663" w:rsidRDefault="00276663" w:rsidP="00276663">
            <w:pPr>
              <w:jc w:val="center"/>
              <w:rPr>
                <w:rFonts w:ascii="Times New Roman" w:hAnsi="Times New Roman" w:cs="Times New Roman"/>
                <w:b/>
                <w:i/>
                <w:sz w:val="24"/>
                <w:szCs w:val="24"/>
              </w:rPr>
            </w:pPr>
            <w:r w:rsidRPr="0027666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73AC00" w14:textId="77777777" w:rsidR="00276663" w:rsidRPr="00276663" w:rsidRDefault="00276663" w:rsidP="00276663">
            <w:pPr>
              <w:jc w:val="center"/>
              <w:rPr>
                <w:rFonts w:ascii="Times New Roman" w:hAnsi="Times New Roman" w:cs="Times New Roman"/>
                <w:b/>
                <w:sz w:val="24"/>
                <w:szCs w:val="24"/>
                <w:highlight w:val="yellow"/>
              </w:rPr>
            </w:pPr>
            <w:r w:rsidRPr="00276663">
              <w:rPr>
                <w:rFonts w:ascii="Times New Roman" w:hAnsi="Times New Roman" w:cs="Times New Roman"/>
                <w:b/>
                <w:sz w:val="24"/>
                <w:szCs w:val="24"/>
              </w:rPr>
              <w:t>Владеть навыками</w:t>
            </w:r>
          </w:p>
        </w:tc>
      </w:tr>
      <w:tr w:rsidR="00276663" w:rsidRPr="00276663" w14:paraId="21C83886" w14:textId="77777777" w:rsidTr="00CB2FFD">
        <w:tc>
          <w:tcPr>
            <w:tcW w:w="1129" w:type="dxa"/>
            <w:tcBorders>
              <w:top w:val="single" w:sz="4" w:space="0" w:color="auto"/>
              <w:left w:val="single" w:sz="4" w:space="0" w:color="auto"/>
              <w:right w:val="single" w:sz="4" w:space="0" w:color="auto"/>
            </w:tcBorders>
          </w:tcPr>
          <w:p w14:paraId="70B0CCB7"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9AA795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BFD2DE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D7056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5F8393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владеть актуальными методами работы в профессиональной и смежных сферах;</w:t>
            </w:r>
          </w:p>
          <w:p w14:paraId="6EB87854"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ED1DE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w:t>
            </w:r>
            <w:r w:rsidRPr="00276663">
              <w:rPr>
                <w:bCs/>
                <w:iCs/>
                <w:sz w:val="24"/>
                <w:szCs w:val="24"/>
              </w:rPr>
              <w:t xml:space="preserve"> </w:t>
            </w:r>
            <w:r w:rsidRPr="0027666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A2378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E3A4BB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D7721A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методы работы в профессиональной и смежных сферах;</w:t>
            </w:r>
          </w:p>
          <w:p w14:paraId="3E535877"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E75A1AD"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6C03AC7F" w14:textId="77777777" w:rsidTr="00CB2FFD">
        <w:tc>
          <w:tcPr>
            <w:tcW w:w="1129" w:type="dxa"/>
            <w:tcBorders>
              <w:left w:val="single" w:sz="4" w:space="0" w:color="auto"/>
              <w:bottom w:val="single" w:sz="4" w:space="0" w:color="auto"/>
              <w:right w:val="single" w:sz="4" w:space="0" w:color="auto"/>
            </w:tcBorders>
          </w:tcPr>
          <w:p w14:paraId="192D3BE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75F005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 определять задачи для поиска информации, планировать процесс </w:t>
            </w:r>
            <w:r w:rsidRPr="00276663">
              <w:rPr>
                <w:rFonts w:ascii="Times New Roman" w:hAnsi="Times New Roman" w:cs="Times New Roman"/>
                <w:bCs/>
                <w:iCs/>
                <w:sz w:val="24"/>
                <w:szCs w:val="24"/>
              </w:rPr>
              <w:lastRenderedPageBreak/>
              <w:t>поиска, выбирать необходимые источники информации;</w:t>
            </w:r>
          </w:p>
          <w:p w14:paraId="129D5FD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A72077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оценивать практическую значимость результатов поиска;</w:t>
            </w:r>
          </w:p>
          <w:p w14:paraId="4395CDC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503374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76DB581"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8ED9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xml:space="preserve">- номенклатура информационных источников, </w:t>
            </w:r>
            <w:r w:rsidRPr="00276663">
              <w:rPr>
                <w:rFonts w:ascii="Times New Roman" w:hAnsi="Times New Roman" w:cs="Times New Roman"/>
                <w:bCs/>
                <w:iCs/>
                <w:sz w:val="24"/>
                <w:szCs w:val="24"/>
              </w:rPr>
              <w:lastRenderedPageBreak/>
              <w:t>применяемых в профессиональной деятельности;</w:t>
            </w:r>
          </w:p>
          <w:p w14:paraId="5B2021A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приемы структурирования информации;</w:t>
            </w:r>
          </w:p>
          <w:p w14:paraId="7AB9104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формат оформления результатов поиска информации;</w:t>
            </w:r>
          </w:p>
          <w:p w14:paraId="28B1C47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современные средства и устройства информатизации, порядок их применения;</w:t>
            </w:r>
          </w:p>
          <w:p w14:paraId="46C9DE5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962BD44"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lastRenderedPageBreak/>
              <w:t>-</w:t>
            </w:r>
          </w:p>
        </w:tc>
      </w:tr>
      <w:tr w:rsidR="00276663" w:rsidRPr="00276663" w14:paraId="53644E09" w14:textId="77777777" w:rsidTr="00CB2FFD">
        <w:tc>
          <w:tcPr>
            <w:tcW w:w="1129" w:type="dxa"/>
            <w:tcBorders>
              <w:left w:val="single" w:sz="4" w:space="0" w:color="auto"/>
              <w:bottom w:val="single" w:sz="4" w:space="0" w:color="auto"/>
              <w:right w:val="single" w:sz="4" w:space="0" w:color="auto"/>
            </w:tcBorders>
          </w:tcPr>
          <w:p w14:paraId="63FD7953"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E2442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работу коллектива и команды;</w:t>
            </w:r>
          </w:p>
          <w:p w14:paraId="200FE24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7BB7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психологические основы деятельности коллектива;</w:t>
            </w:r>
          </w:p>
          <w:p w14:paraId="5290AF7B"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3A8F24E"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58748D7D" w14:textId="77777777" w:rsidTr="00CB2FFD">
        <w:tc>
          <w:tcPr>
            <w:tcW w:w="1129" w:type="dxa"/>
            <w:tcBorders>
              <w:left w:val="single" w:sz="4" w:space="0" w:color="auto"/>
              <w:bottom w:val="single" w:sz="4" w:space="0" w:color="auto"/>
              <w:right w:val="single" w:sz="4" w:space="0" w:color="auto"/>
            </w:tcBorders>
          </w:tcPr>
          <w:p w14:paraId="2793D80A"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DD3BDFD"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соблюдать нормы экологической безопасности</w:t>
            </w:r>
          </w:p>
          <w:p w14:paraId="6F2C824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98DCE7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276663">
              <w:rPr>
                <w:rFonts w:ascii="Times New Roman" w:hAnsi="Times New Roman" w:cs="Times New Roman"/>
                <w:bCs/>
                <w:iCs/>
                <w:sz w:val="24"/>
                <w:szCs w:val="24"/>
              </w:rPr>
              <w:lastRenderedPageBreak/>
              <w:t>бережливого производства;</w:t>
            </w:r>
          </w:p>
          <w:p w14:paraId="7036260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85EF932"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8AD4C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4F12639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ресурсы, задействованные в профессиональной деятельности;</w:t>
            </w:r>
          </w:p>
          <w:p w14:paraId="0F8344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пути обеспечения ресурсосбережения</w:t>
            </w:r>
          </w:p>
          <w:p w14:paraId="39DF99B5"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принципы бережливого производства;</w:t>
            </w:r>
          </w:p>
          <w:p w14:paraId="521891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основные направления изменения климатических условий региона;</w:t>
            </w:r>
          </w:p>
          <w:p w14:paraId="13A1A934"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BE4ED68"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lastRenderedPageBreak/>
              <w:t>-</w:t>
            </w:r>
          </w:p>
        </w:tc>
      </w:tr>
      <w:tr w:rsidR="00276663" w:rsidRPr="00276663" w14:paraId="0636E127" w14:textId="77777777" w:rsidTr="00CB2FFD">
        <w:tc>
          <w:tcPr>
            <w:tcW w:w="1129" w:type="dxa"/>
            <w:tcBorders>
              <w:left w:val="single" w:sz="4" w:space="0" w:color="auto"/>
              <w:right w:val="single" w:sz="4" w:space="0" w:color="auto"/>
            </w:tcBorders>
          </w:tcPr>
          <w:p w14:paraId="0A64E508"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BB3179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9D7BE4"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участвовать в диалогах на знакомые общие и профессиональные темы;</w:t>
            </w:r>
          </w:p>
          <w:p w14:paraId="34A6807E"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29C311F"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кратко обосновывать и объяснять свои действия (текущие и планируемые);</w:t>
            </w:r>
          </w:p>
          <w:p w14:paraId="6D156550"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DC97A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правила построения простых и сложных предложений на профессиональные темы;</w:t>
            </w:r>
          </w:p>
          <w:p w14:paraId="71B21F81"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основные общеупотребительные глаголы (бытовая и профессиональная лексика);</w:t>
            </w:r>
          </w:p>
          <w:p w14:paraId="596F892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6ED8F96"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особенности произношения;</w:t>
            </w:r>
          </w:p>
          <w:p w14:paraId="02AA2EFC" w14:textId="77777777" w:rsidR="00276663" w:rsidRPr="00276663" w:rsidRDefault="00276663" w:rsidP="00276663">
            <w:pPr>
              <w:rPr>
                <w:rFonts w:ascii="Times New Roman" w:hAnsi="Times New Roman" w:cs="Times New Roman"/>
                <w:bCs/>
                <w:i/>
                <w:sz w:val="24"/>
                <w:szCs w:val="24"/>
              </w:rPr>
            </w:pPr>
            <w:r w:rsidRPr="00276663">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D92395" w14:textId="77777777" w:rsidR="00276663" w:rsidRPr="00276663" w:rsidRDefault="00276663" w:rsidP="00276663">
            <w:pPr>
              <w:jc w:val="center"/>
              <w:rPr>
                <w:rFonts w:ascii="Times New Roman" w:hAnsi="Times New Roman" w:cs="Times New Roman"/>
                <w:bCs/>
                <w:sz w:val="24"/>
                <w:szCs w:val="24"/>
                <w:highlight w:val="yellow"/>
              </w:rPr>
            </w:pPr>
            <w:r w:rsidRPr="00276663">
              <w:rPr>
                <w:rFonts w:ascii="Times New Roman" w:hAnsi="Times New Roman" w:cs="Times New Roman"/>
                <w:bCs/>
                <w:sz w:val="24"/>
                <w:szCs w:val="24"/>
              </w:rPr>
              <w:t>-</w:t>
            </w:r>
          </w:p>
        </w:tc>
      </w:tr>
      <w:tr w:rsidR="00276663" w:rsidRPr="00276663" w14:paraId="47E1A514" w14:textId="77777777" w:rsidTr="00CB2FFD">
        <w:tc>
          <w:tcPr>
            <w:tcW w:w="1129" w:type="dxa"/>
            <w:tcBorders>
              <w:left w:val="single" w:sz="4" w:space="0" w:color="auto"/>
              <w:right w:val="single" w:sz="4" w:space="0" w:color="auto"/>
            </w:tcBorders>
          </w:tcPr>
          <w:p w14:paraId="7D4EB7E5" w14:textId="762FA89D"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1D1C8FB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4FF1B4A4" w14:textId="6BC176E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6C230"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классификации основных процессов и технологического оборудования производства химических веществ;</w:t>
            </w:r>
          </w:p>
          <w:p w14:paraId="06ABD983" w14:textId="4834A51F"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09C43994" w14:textId="74AD93DD"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276663" w:rsidRPr="00276663" w14:paraId="53EA111F" w14:textId="77777777" w:rsidTr="00CB2FFD">
        <w:tc>
          <w:tcPr>
            <w:tcW w:w="1129" w:type="dxa"/>
            <w:tcBorders>
              <w:left w:val="single" w:sz="4" w:space="0" w:color="auto"/>
              <w:right w:val="single" w:sz="4" w:space="0" w:color="auto"/>
            </w:tcBorders>
          </w:tcPr>
          <w:p w14:paraId="6EC553E0" w14:textId="6EF96294"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32FB2E3" w14:textId="113085ED"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EE6157" w14:textId="4D1C4D42"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0F192D43" w14:textId="4C171D91"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276663" w:rsidRPr="00276663" w14:paraId="271593D7" w14:textId="77777777" w:rsidTr="00CB2FFD">
        <w:tc>
          <w:tcPr>
            <w:tcW w:w="1129" w:type="dxa"/>
            <w:tcBorders>
              <w:left w:val="single" w:sz="4" w:space="0" w:color="auto"/>
              <w:right w:val="single" w:sz="4" w:space="0" w:color="auto"/>
            </w:tcBorders>
          </w:tcPr>
          <w:p w14:paraId="0A86B3AF" w14:textId="2E5122CF"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CA7E6C9" w14:textId="7EC5065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осуществлять безопасное обслуживание </w:t>
            </w:r>
            <w:r w:rsidRPr="00276663">
              <w:rPr>
                <w:rFonts w:ascii="Times New Roman" w:hAnsi="Times New Roman" w:cs="Times New Roman"/>
                <w:bCs/>
                <w:iCs/>
                <w:sz w:val="24"/>
                <w:szCs w:val="24"/>
              </w:rPr>
              <w:lastRenderedPageBreak/>
              <w:t>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D9F4A" w14:textId="4961AF59"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xml:space="preserve">правил безопасного обслуживания </w:t>
            </w:r>
            <w:r w:rsidRPr="00276663">
              <w:rPr>
                <w:rFonts w:ascii="Times New Roman" w:hAnsi="Times New Roman" w:cs="Times New Roman"/>
                <w:bCs/>
                <w:iCs/>
                <w:sz w:val="24"/>
                <w:szCs w:val="24"/>
              </w:rPr>
              <w:lastRenderedPageBreak/>
              <w:t>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CE48D82" w14:textId="2E8E4A1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lastRenderedPageBreak/>
              <w:t xml:space="preserve">наблюдения и контроля за работой и состоянием </w:t>
            </w:r>
            <w:r w:rsidRPr="00276663">
              <w:rPr>
                <w:rFonts w:ascii="Times New Roman" w:hAnsi="Times New Roman" w:cs="Times New Roman"/>
                <w:bCs/>
                <w:sz w:val="24"/>
                <w:szCs w:val="24"/>
              </w:rPr>
              <w:lastRenderedPageBreak/>
              <w:t>оборудования, коммуникации и арматуры.</w:t>
            </w:r>
          </w:p>
        </w:tc>
      </w:tr>
      <w:tr w:rsidR="00276663" w:rsidRPr="00276663" w14:paraId="61E4E10B" w14:textId="77777777" w:rsidTr="00CB2FFD">
        <w:tc>
          <w:tcPr>
            <w:tcW w:w="1129" w:type="dxa"/>
            <w:tcBorders>
              <w:left w:val="single" w:sz="4" w:space="0" w:color="auto"/>
              <w:right w:val="single" w:sz="4" w:space="0" w:color="auto"/>
            </w:tcBorders>
          </w:tcPr>
          <w:p w14:paraId="040915B0" w14:textId="682501A7"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11D1227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подготавливать оборудование к ремонтным работам и принимать оборудование из ремонта;</w:t>
            </w:r>
          </w:p>
          <w:p w14:paraId="6B91AE44" w14:textId="1F245041"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D762C9" w14:textId="1362473C"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34E20281"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 xml:space="preserve">подготовки оборудования к безопасному пуску и ремонту; </w:t>
            </w:r>
          </w:p>
          <w:p w14:paraId="37F58B11" w14:textId="5D86D658"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выводу на технологический режим</w:t>
            </w:r>
          </w:p>
        </w:tc>
      </w:tr>
      <w:tr w:rsidR="00276663" w:rsidRPr="00276663" w14:paraId="7487326E" w14:textId="77777777" w:rsidTr="00CB2FFD">
        <w:tc>
          <w:tcPr>
            <w:tcW w:w="1129" w:type="dxa"/>
            <w:tcBorders>
              <w:left w:val="single" w:sz="4" w:space="0" w:color="auto"/>
              <w:right w:val="single" w:sz="4" w:space="0" w:color="auto"/>
            </w:tcBorders>
          </w:tcPr>
          <w:p w14:paraId="45FF0FAB" w14:textId="53E97EBD"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F3C8CB7"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соблюдать правила безопасного ведения технологического процесса;</w:t>
            </w:r>
          </w:p>
          <w:p w14:paraId="10EF1369"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 xml:space="preserve">организовывать эффективную работу первичного производственного коллектива; </w:t>
            </w:r>
          </w:p>
          <w:p w14:paraId="6508DD73" w14:textId="3EC86F32"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C0814B"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инструкций по безопасному проведению различных видов работ химических производств;</w:t>
            </w:r>
          </w:p>
          <w:p w14:paraId="202465D0" w14:textId="5A2CD35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39199B5E"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соблюдения технологической дисциплины;</w:t>
            </w:r>
          </w:p>
          <w:p w14:paraId="2F6298A8" w14:textId="266A302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безопасности и охраны труда.</w:t>
            </w:r>
          </w:p>
        </w:tc>
      </w:tr>
      <w:tr w:rsidR="00276663" w:rsidRPr="00276663" w14:paraId="1E958221" w14:textId="77777777" w:rsidTr="00CB2FFD">
        <w:tc>
          <w:tcPr>
            <w:tcW w:w="1129" w:type="dxa"/>
            <w:tcBorders>
              <w:left w:val="single" w:sz="4" w:space="0" w:color="auto"/>
              <w:right w:val="single" w:sz="4" w:space="0" w:color="auto"/>
            </w:tcBorders>
          </w:tcPr>
          <w:p w14:paraId="7ABA3711" w14:textId="2CC40A07"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4B620132"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оценивать состояние техники безопасности и охраны окружающей среды;</w:t>
            </w:r>
          </w:p>
          <w:p w14:paraId="09D4A6EC"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54DF758B" w14:textId="3E14685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A26D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методов принятия эффективных управленческих и организационных решений по соблюдению техники безопасности;</w:t>
            </w:r>
          </w:p>
          <w:p w14:paraId="42611598"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принципов обеспечения устойчивости объектов производства и безопасности персонала;</w:t>
            </w:r>
          </w:p>
          <w:p w14:paraId="1BAD44C4" w14:textId="21863BFE"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6133E2ED" w14:textId="412D5A2D"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276663" w:rsidRPr="00276663" w14:paraId="74650584" w14:textId="77777777" w:rsidTr="00CB2FFD">
        <w:tc>
          <w:tcPr>
            <w:tcW w:w="1129" w:type="dxa"/>
            <w:tcBorders>
              <w:left w:val="single" w:sz="4" w:space="0" w:color="auto"/>
              <w:right w:val="single" w:sz="4" w:space="0" w:color="auto"/>
            </w:tcBorders>
          </w:tcPr>
          <w:p w14:paraId="5D43C977" w14:textId="48AEC572"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D289C1A"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снимать показания приборов и оценивать достоверность информации;</w:t>
            </w:r>
          </w:p>
          <w:p w14:paraId="49F9779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0C94D3B1" w14:textId="026D179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выявлять, анализировать и устранять причины отклонений от норм технологического режима.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9F1A3" w14:textId="7C41D18F"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5169392" w14:textId="77777777"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ведения технологических процессов в соответствии с технологической картой;</w:t>
            </w:r>
          </w:p>
          <w:p w14:paraId="7B07C6DD" w14:textId="0E281478"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работы с технологическими схемами производства органических веществ.</w:t>
            </w:r>
          </w:p>
        </w:tc>
      </w:tr>
      <w:tr w:rsidR="00276663" w:rsidRPr="00276663" w14:paraId="33EED605" w14:textId="77777777" w:rsidTr="00CB2FFD">
        <w:tc>
          <w:tcPr>
            <w:tcW w:w="1129" w:type="dxa"/>
            <w:tcBorders>
              <w:left w:val="single" w:sz="4" w:space="0" w:color="auto"/>
              <w:right w:val="single" w:sz="4" w:space="0" w:color="auto"/>
            </w:tcBorders>
          </w:tcPr>
          <w:p w14:paraId="5172015E" w14:textId="0BA93DD1" w:rsidR="00276663" w:rsidRPr="00276663" w:rsidRDefault="00276663" w:rsidP="00276663">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D577610" w14:textId="3C0EC652" w:rsid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обеспечивать безопасность охраны труда работников и окружающей среды.</w:t>
            </w:r>
          </w:p>
          <w:p w14:paraId="1DAB5F46" w14:textId="304AB6E7" w:rsidR="00276663" w:rsidRPr="00276663" w:rsidRDefault="00276663" w:rsidP="00276663">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22C03" w14:textId="77777777"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5272B807" w14:textId="4F7F2EDA" w:rsidR="00276663" w:rsidRPr="00276663" w:rsidRDefault="00276663" w:rsidP="00276663">
            <w:pPr>
              <w:rPr>
                <w:rFonts w:ascii="Times New Roman" w:hAnsi="Times New Roman" w:cs="Times New Roman"/>
                <w:bCs/>
                <w:iCs/>
                <w:sz w:val="24"/>
                <w:szCs w:val="24"/>
              </w:rPr>
            </w:pPr>
            <w:r w:rsidRPr="00276663">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60AB5D8" w14:textId="61860FE0" w:rsidR="00276663" w:rsidRPr="00276663" w:rsidRDefault="00276663" w:rsidP="00276663">
            <w:pPr>
              <w:rPr>
                <w:rFonts w:ascii="Times New Roman" w:hAnsi="Times New Roman" w:cs="Times New Roman"/>
                <w:bCs/>
                <w:sz w:val="24"/>
                <w:szCs w:val="24"/>
              </w:rPr>
            </w:pPr>
            <w:r w:rsidRPr="00276663">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bl>
    <w:p w14:paraId="6FE1BCDB" w14:textId="77777777" w:rsidR="00276663" w:rsidRPr="00276663" w:rsidRDefault="00276663" w:rsidP="00276663">
      <w:pPr>
        <w:ind w:firstLine="709"/>
        <w:rPr>
          <w:rFonts w:ascii="Times New Roman" w:hAnsi="Times New Roman" w:cs="Times New Roman"/>
          <w:bCs/>
          <w:sz w:val="24"/>
          <w:szCs w:val="24"/>
        </w:rPr>
      </w:pPr>
    </w:p>
    <w:p w14:paraId="42170D6D" w14:textId="77777777" w:rsidR="00276663" w:rsidRPr="00276663" w:rsidRDefault="00276663" w:rsidP="00276663">
      <w:pPr>
        <w:rPr>
          <w:rFonts w:ascii="Times New Roman" w:eastAsia="Segoe UI" w:hAnsi="Times New Roman" w:cs="Times New Roman"/>
          <w:b/>
          <w:bCs/>
          <w:caps/>
          <w:kern w:val="32"/>
          <w:sz w:val="24"/>
          <w:szCs w:val="24"/>
          <w:lang w:val="x-none" w:eastAsia="x-none"/>
        </w:rPr>
      </w:pPr>
    </w:p>
    <w:p w14:paraId="096AEFC9"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2. Структура и содержание </w:t>
      </w:r>
      <w:r w:rsidRPr="00276663">
        <w:rPr>
          <w:rFonts w:ascii="Times New Roman" w:eastAsia="Segoe UI" w:hAnsi="Times New Roman" w:cs="Times New Roman"/>
          <w:b/>
          <w:bCs/>
          <w:caps/>
          <w:kern w:val="32"/>
          <w:sz w:val="24"/>
          <w:szCs w:val="24"/>
          <w:lang w:eastAsia="x-none"/>
        </w:rPr>
        <w:t>ДИСЦИПЛИНЫ</w:t>
      </w:r>
    </w:p>
    <w:p w14:paraId="667D95AF"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663" w:rsidRPr="00276663" w14:paraId="3B52C144" w14:textId="77777777" w:rsidTr="00CB2FFD">
        <w:trPr>
          <w:trHeight w:val="23"/>
        </w:trPr>
        <w:tc>
          <w:tcPr>
            <w:tcW w:w="2460" w:type="pct"/>
            <w:vAlign w:val="center"/>
          </w:tcPr>
          <w:p w14:paraId="7AE44618" w14:textId="77777777" w:rsidR="00276663" w:rsidRPr="00276663" w:rsidRDefault="00276663" w:rsidP="00276663">
            <w:pPr>
              <w:jc w:val="center"/>
              <w:rPr>
                <w:rFonts w:ascii="Times New Roman" w:hAnsi="Times New Roman" w:cs="Times New Roman"/>
                <w:b/>
                <w:sz w:val="24"/>
              </w:rPr>
            </w:pPr>
            <w:r w:rsidRPr="00276663">
              <w:rPr>
                <w:rFonts w:ascii="Times New Roman" w:hAnsi="Times New Roman" w:cs="Times New Roman"/>
                <w:b/>
                <w:sz w:val="24"/>
              </w:rPr>
              <w:t>Наименование составных частей дисциплины</w:t>
            </w:r>
          </w:p>
        </w:tc>
        <w:tc>
          <w:tcPr>
            <w:tcW w:w="1195" w:type="pct"/>
            <w:vAlign w:val="center"/>
          </w:tcPr>
          <w:p w14:paraId="2261F9A9"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iCs/>
                <w:sz w:val="24"/>
              </w:rPr>
              <w:t>Объем в часах</w:t>
            </w:r>
          </w:p>
        </w:tc>
        <w:tc>
          <w:tcPr>
            <w:tcW w:w="1345" w:type="pct"/>
          </w:tcPr>
          <w:p w14:paraId="23B39473" w14:textId="77777777" w:rsidR="00276663" w:rsidRPr="00276663" w:rsidRDefault="00276663" w:rsidP="00276663">
            <w:pPr>
              <w:jc w:val="center"/>
              <w:rPr>
                <w:rFonts w:ascii="Times New Roman" w:hAnsi="Times New Roman" w:cs="Times New Roman"/>
                <w:b/>
                <w:iCs/>
                <w:sz w:val="24"/>
              </w:rPr>
            </w:pPr>
            <w:r w:rsidRPr="00276663">
              <w:rPr>
                <w:rFonts w:ascii="Times New Roman" w:hAnsi="Times New Roman" w:cs="Times New Roman"/>
                <w:b/>
                <w:sz w:val="24"/>
              </w:rPr>
              <w:t xml:space="preserve">В т.ч. в форме </w:t>
            </w:r>
            <w:proofErr w:type="spellStart"/>
            <w:r w:rsidRPr="00276663">
              <w:rPr>
                <w:rFonts w:ascii="Times New Roman" w:hAnsi="Times New Roman" w:cs="Times New Roman"/>
                <w:b/>
                <w:sz w:val="24"/>
              </w:rPr>
              <w:t>практ</w:t>
            </w:r>
            <w:proofErr w:type="spellEnd"/>
            <w:r w:rsidRPr="00276663">
              <w:rPr>
                <w:rFonts w:ascii="Times New Roman" w:hAnsi="Times New Roman" w:cs="Times New Roman"/>
                <w:b/>
                <w:sz w:val="24"/>
              </w:rPr>
              <w:t>. подготовки</w:t>
            </w:r>
          </w:p>
        </w:tc>
      </w:tr>
      <w:tr w:rsidR="00276663" w:rsidRPr="00276663" w14:paraId="4D151FC4" w14:textId="77777777" w:rsidTr="00CB2FFD">
        <w:trPr>
          <w:trHeight w:val="23"/>
        </w:trPr>
        <w:tc>
          <w:tcPr>
            <w:tcW w:w="2460" w:type="pct"/>
            <w:vAlign w:val="center"/>
          </w:tcPr>
          <w:p w14:paraId="70CD1E19"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Учебные занятия</w:t>
            </w:r>
          </w:p>
        </w:tc>
        <w:tc>
          <w:tcPr>
            <w:tcW w:w="1195" w:type="pct"/>
            <w:vAlign w:val="center"/>
          </w:tcPr>
          <w:p w14:paraId="0808A177" w14:textId="1D1091B0" w:rsidR="00276663" w:rsidRPr="00276663" w:rsidRDefault="00276663" w:rsidP="0027666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2719C9" w14:textId="15F351BD" w:rsidR="00276663" w:rsidRPr="00276663" w:rsidRDefault="00276663" w:rsidP="00276663">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76663" w:rsidRPr="00276663" w14:paraId="00C13494" w14:textId="77777777" w:rsidTr="00CB2FFD">
        <w:trPr>
          <w:trHeight w:val="23"/>
        </w:trPr>
        <w:tc>
          <w:tcPr>
            <w:tcW w:w="2460" w:type="pct"/>
            <w:vAlign w:val="center"/>
          </w:tcPr>
          <w:p w14:paraId="3E7083AF"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Самостоятельная работа</w:t>
            </w:r>
          </w:p>
        </w:tc>
        <w:tc>
          <w:tcPr>
            <w:tcW w:w="1195" w:type="pct"/>
            <w:vAlign w:val="center"/>
          </w:tcPr>
          <w:p w14:paraId="7D78B679"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1AFD415C" w14:textId="77777777" w:rsidR="00276663" w:rsidRPr="00276663" w:rsidRDefault="00276663" w:rsidP="00276663">
            <w:pPr>
              <w:jc w:val="center"/>
              <w:rPr>
                <w:rFonts w:ascii="Times New Roman" w:hAnsi="Times New Roman" w:cs="Times New Roman"/>
                <w:bCs/>
                <w:sz w:val="24"/>
                <w:szCs w:val="24"/>
              </w:rPr>
            </w:pPr>
          </w:p>
        </w:tc>
      </w:tr>
      <w:tr w:rsidR="00276663" w:rsidRPr="00276663" w14:paraId="688AB8FB" w14:textId="77777777" w:rsidTr="00CB2FFD">
        <w:trPr>
          <w:trHeight w:val="23"/>
        </w:trPr>
        <w:tc>
          <w:tcPr>
            <w:tcW w:w="2460" w:type="pct"/>
            <w:vAlign w:val="center"/>
          </w:tcPr>
          <w:p w14:paraId="0F0AB031"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 xml:space="preserve">Промежуточная аттестация </w:t>
            </w:r>
          </w:p>
        </w:tc>
        <w:tc>
          <w:tcPr>
            <w:tcW w:w="1195" w:type="pct"/>
            <w:vAlign w:val="center"/>
          </w:tcPr>
          <w:p w14:paraId="2815F18A" w14:textId="77777777" w:rsidR="00276663" w:rsidRPr="00276663" w:rsidRDefault="00276663" w:rsidP="00276663">
            <w:pPr>
              <w:jc w:val="center"/>
              <w:rPr>
                <w:rFonts w:ascii="Times New Roman" w:hAnsi="Times New Roman" w:cs="Times New Roman"/>
                <w:bCs/>
                <w:sz w:val="24"/>
                <w:szCs w:val="24"/>
              </w:rPr>
            </w:pPr>
          </w:p>
        </w:tc>
        <w:tc>
          <w:tcPr>
            <w:tcW w:w="1345" w:type="pct"/>
            <w:vAlign w:val="center"/>
          </w:tcPr>
          <w:p w14:paraId="6CE000C7" w14:textId="77777777" w:rsidR="00276663" w:rsidRPr="00276663" w:rsidRDefault="00276663" w:rsidP="00276663">
            <w:pPr>
              <w:jc w:val="center"/>
              <w:rPr>
                <w:rFonts w:ascii="Times New Roman" w:hAnsi="Times New Roman" w:cs="Times New Roman"/>
                <w:bCs/>
                <w:sz w:val="24"/>
                <w:szCs w:val="24"/>
              </w:rPr>
            </w:pPr>
          </w:p>
        </w:tc>
      </w:tr>
      <w:tr w:rsidR="00276663" w:rsidRPr="00276663" w14:paraId="3FBF448B" w14:textId="77777777" w:rsidTr="00CB2FFD">
        <w:trPr>
          <w:trHeight w:val="23"/>
        </w:trPr>
        <w:tc>
          <w:tcPr>
            <w:tcW w:w="2460" w:type="pct"/>
            <w:vAlign w:val="center"/>
          </w:tcPr>
          <w:p w14:paraId="2CE75FF5" w14:textId="77777777" w:rsidR="00276663" w:rsidRPr="00276663" w:rsidRDefault="00276663" w:rsidP="00276663">
            <w:pPr>
              <w:jc w:val="both"/>
              <w:rPr>
                <w:rFonts w:ascii="Times New Roman" w:hAnsi="Times New Roman" w:cs="Times New Roman"/>
                <w:bCs/>
                <w:sz w:val="24"/>
                <w:szCs w:val="24"/>
              </w:rPr>
            </w:pPr>
            <w:r w:rsidRPr="00276663">
              <w:rPr>
                <w:rFonts w:ascii="Times New Roman" w:hAnsi="Times New Roman" w:cs="Times New Roman"/>
                <w:bCs/>
                <w:sz w:val="24"/>
                <w:szCs w:val="24"/>
              </w:rPr>
              <w:t>Всего</w:t>
            </w:r>
          </w:p>
        </w:tc>
        <w:tc>
          <w:tcPr>
            <w:tcW w:w="1195" w:type="pct"/>
            <w:vAlign w:val="center"/>
          </w:tcPr>
          <w:p w14:paraId="43590DA0" w14:textId="26824B72" w:rsidR="00276663" w:rsidRPr="00276663" w:rsidRDefault="00276663" w:rsidP="0027666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A6C81E0" w14:textId="3D71EB3F" w:rsidR="00276663" w:rsidRPr="00276663" w:rsidRDefault="00276663" w:rsidP="0027666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7B55DFE" w14:textId="77777777" w:rsidR="00276663" w:rsidRPr="00276663" w:rsidRDefault="00276663" w:rsidP="00276663">
      <w:pPr>
        <w:rPr>
          <w:rFonts w:ascii="Times New Roman" w:hAnsi="Times New Roman" w:cs="Times New Roman"/>
          <w:iCs/>
          <w:sz w:val="24"/>
          <w:szCs w:val="24"/>
        </w:rPr>
      </w:pPr>
    </w:p>
    <w:p w14:paraId="73E39669"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76663" w:rsidRPr="00276663" w14:paraId="0B4C4575" w14:textId="77777777" w:rsidTr="00CB2FFD">
        <w:trPr>
          <w:trHeight w:val="903"/>
        </w:trPr>
        <w:tc>
          <w:tcPr>
            <w:tcW w:w="2972" w:type="dxa"/>
            <w:vAlign w:val="center"/>
          </w:tcPr>
          <w:p w14:paraId="7D0E42BC" w14:textId="77777777" w:rsidR="00276663" w:rsidRPr="00276663" w:rsidRDefault="00276663" w:rsidP="00276663">
            <w:pPr>
              <w:spacing w:line="276" w:lineRule="auto"/>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Наименование разделов и тем</w:t>
            </w:r>
          </w:p>
        </w:tc>
        <w:tc>
          <w:tcPr>
            <w:tcW w:w="6662" w:type="dxa"/>
            <w:vAlign w:val="center"/>
          </w:tcPr>
          <w:p w14:paraId="27232B99" w14:textId="77777777" w:rsidR="00276663" w:rsidRPr="00276663" w:rsidRDefault="00276663" w:rsidP="00276663">
            <w:pPr>
              <w:suppressAutoHyphens/>
              <w:jc w:val="cente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663" w:rsidRPr="00276663" w14:paraId="19FCB3C8" w14:textId="77777777" w:rsidTr="00CB2FFD">
        <w:tc>
          <w:tcPr>
            <w:tcW w:w="9634" w:type="dxa"/>
            <w:gridSpan w:val="2"/>
          </w:tcPr>
          <w:p w14:paraId="081147D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1. Правовые основы охраны труда </w:t>
            </w:r>
          </w:p>
        </w:tc>
      </w:tr>
      <w:tr w:rsidR="00276663" w:rsidRPr="00276663" w14:paraId="59DEB219" w14:textId="77777777" w:rsidTr="00CB2FFD">
        <w:tc>
          <w:tcPr>
            <w:tcW w:w="2972" w:type="dxa"/>
            <w:vMerge w:val="restart"/>
          </w:tcPr>
          <w:p w14:paraId="0E89C27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1.1 Охрана </w:t>
            </w:r>
          </w:p>
          <w:p w14:paraId="55F7368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труда. Основные </w:t>
            </w:r>
          </w:p>
          <w:p w14:paraId="07F3182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положения</w:t>
            </w:r>
          </w:p>
        </w:tc>
        <w:tc>
          <w:tcPr>
            <w:tcW w:w="6662" w:type="dxa"/>
          </w:tcPr>
          <w:p w14:paraId="13F284D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10D66F" w14:textId="77777777" w:rsidTr="00CB2FFD">
        <w:trPr>
          <w:trHeight w:val="396"/>
        </w:trPr>
        <w:tc>
          <w:tcPr>
            <w:tcW w:w="2972" w:type="dxa"/>
            <w:vMerge/>
          </w:tcPr>
          <w:p w14:paraId="4F63574D"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3119063B"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276663" w:rsidRPr="00276663" w14:paraId="2D8C7B4E" w14:textId="77777777" w:rsidTr="00CB2FFD">
        <w:trPr>
          <w:trHeight w:val="361"/>
        </w:trPr>
        <w:tc>
          <w:tcPr>
            <w:tcW w:w="2972" w:type="dxa"/>
            <w:vMerge/>
          </w:tcPr>
          <w:p w14:paraId="28FF215D"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5EAFB9B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675500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B8E5EC5" w14:textId="77777777" w:rsidTr="00CB2FFD">
        <w:trPr>
          <w:trHeight w:val="361"/>
        </w:trPr>
        <w:tc>
          <w:tcPr>
            <w:tcW w:w="2972" w:type="dxa"/>
            <w:vMerge w:val="restart"/>
          </w:tcPr>
          <w:p w14:paraId="016339D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1.2 Нормативно-законодательная </w:t>
            </w:r>
          </w:p>
          <w:p w14:paraId="56AF23D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17FF633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9AFDE0E" w14:textId="77777777" w:rsidTr="00CB2FFD">
        <w:trPr>
          <w:trHeight w:val="361"/>
        </w:trPr>
        <w:tc>
          <w:tcPr>
            <w:tcW w:w="2972" w:type="dxa"/>
            <w:vMerge/>
          </w:tcPr>
          <w:p w14:paraId="5FD675F8"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8931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276663" w:rsidRPr="00276663" w14:paraId="7882CF87" w14:textId="77777777" w:rsidTr="00CB2FFD">
        <w:trPr>
          <w:trHeight w:val="361"/>
        </w:trPr>
        <w:tc>
          <w:tcPr>
            <w:tcW w:w="2972" w:type="dxa"/>
            <w:vMerge/>
          </w:tcPr>
          <w:p w14:paraId="7AE68CDC"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6C29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353FFA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2798EA9" w14:textId="77777777" w:rsidTr="00CB2FFD">
        <w:tc>
          <w:tcPr>
            <w:tcW w:w="2972" w:type="dxa"/>
            <w:vMerge w:val="restart"/>
          </w:tcPr>
          <w:p w14:paraId="4D605A9D" w14:textId="77777777" w:rsidR="00276663" w:rsidRPr="00276663" w:rsidRDefault="00276663" w:rsidP="00276663">
            <w:pPr>
              <w:rPr>
                <w:rFonts w:ascii="Times New Roman" w:eastAsia="Times New Roman" w:hAnsi="Times New Roman" w:cs="Times New Roman"/>
                <w:b/>
                <w:bCs/>
                <w:lang w:eastAsia="ru-RU"/>
              </w:rPr>
            </w:pPr>
            <w:bookmarkStart w:id="77" w:name="_Hlk163136478"/>
            <w:r w:rsidRPr="00276663">
              <w:rPr>
                <w:rFonts w:ascii="Times New Roman" w:eastAsia="Times New Roman" w:hAnsi="Times New Roman" w:cs="Times New Roman"/>
                <w:b/>
                <w:bCs/>
                <w:lang w:eastAsia="ru-RU"/>
              </w:rPr>
              <w:t xml:space="preserve">Тема 1.3 Контроль </w:t>
            </w:r>
          </w:p>
          <w:p w14:paraId="04811A8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за соблюдением законодательства об </w:t>
            </w:r>
          </w:p>
          <w:p w14:paraId="67E31FD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охране труда</w:t>
            </w:r>
          </w:p>
        </w:tc>
        <w:tc>
          <w:tcPr>
            <w:tcW w:w="6662" w:type="dxa"/>
          </w:tcPr>
          <w:p w14:paraId="0F49EF9A"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4686FE0" w14:textId="77777777" w:rsidTr="00CB2FFD">
        <w:trPr>
          <w:trHeight w:val="396"/>
        </w:trPr>
        <w:tc>
          <w:tcPr>
            <w:tcW w:w="2972" w:type="dxa"/>
            <w:vMerge/>
          </w:tcPr>
          <w:p w14:paraId="2C62A73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5FB596D6"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276663" w:rsidRPr="00276663" w14:paraId="2DF41F57" w14:textId="77777777" w:rsidTr="00CB2FFD">
        <w:trPr>
          <w:trHeight w:val="361"/>
        </w:trPr>
        <w:tc>
          <w:tcPr>
            <w:tcW w:w="2972" w:type="dxa"/>
            <w:vMerge/>
          </w:tcPr>
          <w:p w14:paraId="4598BFF0"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100832A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58D048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7"/>
      <w:tr w:rsidR="00276663" w:rsidRPr="00276663" w14:paraId="47BA8F2B" w14:textId="77777777" w:rsidTr="00CB2FFD">
        <w:tc>
          <w:tcPr>
            <w:tcW w:w="2972" w:type="dxa"/>
            <w:vMerge w:val="restart"/>
          </w:tcPr>
          <w:p w14:paraId="0963141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lastRenderedPageBreak/>
              <w:t>Тема 1.4 Организация обучения безопасности труда</w:t>
            </w:r>
          </w:p>
        </w:tc>
        <w:tc>
          <w:tcPr>
            <w:tcW w:w="6662" w:type="dxa"/>
          </w:tcPr>
          <w:p w14:paraId="390674C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003C78" w14:textId="77777777" w:rsidTr="00CB2FFD">
        <w:trPr>
          <w:trHeight w:val="396"/>
        </w:trPr>
        <w:tc>
          <w:tcPr>
            <w:tcW w:w="2972" w:type="dxa"/>
            <w:vMerge/>
          </w:tcPr>
          <w:p w14:paraId="5B134A26"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E10725E"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276663" w:rsidRPr="00276663" w14:paraId="2F6719DE" w14:textId="77777777" w:rsidTr="00CB2FFD">
        <w:trPr>
          <w:trHeight w:val="361"/>
        </w:trPr>
        <w:tc>
          <w:tcPr>
            <w:tcW w:w="2972" w:type="dxa"/>
            <w:vMerge/>
          </w:tcPr>
          <w:p w14:paraId="2C1C838A"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5CEF049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89035A7"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B7AA519" w14:textId="77777777" w:rsidTr="00CB2FFD">
        <w:trPr>
          <w:trHeight w:val="361"/>
        </w:trPr>
        <w:tc>
          <w:tcPr>
            <w:tcW w:w="9634" w:type="dxa"/>
            <w:gridSpan w:val="2"/>
          </w:tcPr>
          <w:p w14:paraId="2158171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2. Создание здоровых и безопасных условий труда на производстве </w:t>
            </w:r>
          </w:p>
        </w:tc>
      </w:tr>
      <w:tr w:rsidR="00276663" w:rsidRPr="00276663" w14:paraId="3827D28D" w14:textId="77777777" w:rsidTr="00CB2FFD">
        <w:trPr>
          <w:trHeight w:val="361"/>
        </w:trPr>
        <w:tc>
          <w:tcPr>
            <w:tcW w:w="2972" w:type="dxa"/>
            <w:vMerge w:val="restart"/>
          </w:tcPr>
          <w:p w14:paraId="3B1C7E7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2.1 Условия </w:t>
            </w:r>
          </w:p>
          <w:p w14:paraId="4F2C283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труда и факторы их </w:t>
            </w:r>
          </w:p>
          <w:p w14:paraId="6C0EC9E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формирующие </w:t>
            </w:r>
          </w:p>
          <w:p w14:paraId="0E645E3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Вредные и опасные </w:t>
            </w:r>
          </w:p>
          <w:p w14:paraId="3B7E24F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15DD7A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F6544F9" w14:textId="77777777" w:rsidTr="00CB2FFD">
        <w:trPr>
          <w:trHeight w:val="361"/>
        </w:trPr>
        <w:tc>
          <w:tcPr>
            <w:tcW w:w="2972" w:type="dxa"/>
            <w:vMerge/>
          </w:tcPr>
          <w:p w14:paraId="6AC548CE"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7020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276663">
              <w:rPr>
                <w:rFonts w:ascii="Times New Roman" w:eastAsia="Times New Roman" w:hAnsi="Times New Roman" w:cs="Times New Roman"/>
                <w:lang w:eastAsia="ru-RU"/>
              </w:rPr>
              <w:t>профсанитарии</w:t>
            </w:r>
            <w:proofErr w:type="spellEnd"/>
            <w:r w:rsidRPr="00276663">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276663" w:rsidRPr="00276663" w14:paraId="0C914E89" w14:textId="77777777" w:rsidTr="00CB2FFD">
        <w:trPr>
          <w:trHeight w:val="361"/>
        </w:trPr>
        <w:tc>
          <w:tcPr>
            <w:tcW w:w="2972" w:type="dxa"/>
            <w:vMerge/>
          </w:tcPr>
          <w:p w14:paraId="5B13BF0D" w14:textId="77777777" w:rsidR="00276663" w:rsidRPr="00276663" w:rsidRDefault="00276663" w:rsidP="002766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5313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8DB62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6336087" w14:textId="77777777" w:rsidTr="00CB2FFD">
        <w:tc>
          <w:tcPr>
            <w:tcW w:w="2972" w:type="dxa"/>
            <w:vMerge w:val="restart"/>
          </w:tcPr>
          <w:p w14:paraId="3D7E8DE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Тема 2.2 Вредные и </w:t>
            </w:r>
          </w:p>
          <w:p w14:paraId="3B15956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опасные условия </w:t>
            </w:r>
          </w:p>
          <w:p w14:paraId="46107D4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труда</w:t>
            </w:r>
          </w:p>
        </w:tc>
        <w:tc>
          <w:tcPr>
            <w:tcW w:w="6662" w:type="dxa"/>
          </w:tcPr>
          <w:p w14:paraId="01A230B6" w14:textId="77777777" w:rsidR="00276663" w:rsidRPr="00276663" w:rsidRDefault="00276663" w:rsidP="00276663">
            <w:pPr>
              <w:rPr>
                <w:rFonts w:ascii="Times New Roman" w:eastAsia="Times New Roman" w:hAnsi="Times New Roman" w:cs="Times New Roman"/>
                <w:b/>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A9AEF3E" w14:textId="77777777" w:rsidTr="00CB2FFD">
        <w:trPr>
          <w:trHeight w:val="396"/>
        </w:trPr>
        <w:tc>
          <w:tcPr>
            <w:tcW w:w="2972" w:type="dxa"/>
            <w:vMerge/>
          </w:tcPr>
          <w:p w14:paraId="3C0AED8A" w14:textId="77777777" w:rsidR="00276663" w:rsidRPr="00276663" w:rsidRDefault="00276663" w:rsidP="00276663">
            <w:pPr>
              <w:rPr>
                <w:rFonts w:ascii="Times New Roman" w:eastAsia="Times New Roman" w:hAnsi="Times New Roman" w:cs="Times New Roman"/>
                <w:b/>
                <w:bCs/>
                <w:lang w:eastAsia="ru-RU"/>
              </w:rPr>
            </w:pPr>
          </w:p>
        </w:tc>
        <w:tc>
          <w:tcPr>
            <w:tcW w:w="6662" w:type="dxa"/>
          </w:tcPr>
          <w:p w14:paraId="0A47ABEA"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276663" w:rsidRPr="00276663" w14:paraId="56B969C1" w14:textId="77777777" w:rsidTr="00CB2FFD">
        <w:trPr>
          <w:trHeight w:val="361"/>
        </w:trPr>
        <w:tc>
          <w:tcPr>
            <w:tcW w:w="2972" w:type="dxa"/>
            <w:vMerge/>
          </w:tcPr>
          <w:p w14:paraId="24D9296B" w14:textId="77777777" w:rsidR="00276663" w:rsidRPr="00276663" w:rsidRDefault="00276663" w:rsidP="00276663">
            <w:pPr>
              <w:rPr>
                <w:rFonts w:ascii="Times New Roman" w:eastAsia="Times New Roman" w:hAnsi="Times New Roman" w:cs="Times New Roman"/>
                <w:b/>
                <w:bCs/>
                <w:lang w:eastAsia="ru-RU"/>
              </w:rPr>
            </w:pPr>
          </w:p>
        </w:tc>
        <w:tc>
          <w:tcPr>
            <w:tcW w:w="6662" w:type="dxa"/>
            <w:vAlign w:val="bottom"/>
          </w:tcPr>
          <w:p w14:paraId="3A16A6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1F09CBB" w14:textId="77777777" w:rsidR="00276663" w:rsidRPr="00276663" w:rsidRDefault="00276663" w:rsidP="00276663">
            <w:pPr>
              <w:rPr>
                <w:rFonts w:ascii="Times New Roman" w:eastAsia="Times New Roman" w:hAnsi="Times New Roman" w:cs="Times New Roman"/>
                <w:i/>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B06DB87" w14:textId="77777777" w:rsidTr="00CB2FFD">
        <w:tc>
          <w:tcPr>
            <w:tcW w:w="2972" w:type="dxa"/>
            <w:vMerge w:val="restart"/>
          </w:tcPr>
          <w:p w14:paraId="221AF751" w14:textId="77777777" w:rsidR="00276663" w:rsidRPr="00276663" w:rsidRDefault="00276663" w:rsidP="00276663">
            <w:pPr>
              <w:suppressAutoHyphens/>
              <w:jc w:val="both"/>
              <w:rPr>
                <w:rFonts w:ascii="Times New Roman" w:eastAsia="Times New Roman" w:hAnsi="Times New Roman" w:cs="Times New Roman"/>
                <w:b/>
                <w:lang w:eastAsia="ru-RU"/>
              </w:rPr>
            </w:pPr>
            <w:bookmarkStart w:id="78" w:name="_Hlk163136633"/>
            <w:r w:rsidRPr="00276663">
              <w:rPr>
                <w:rFonts w:ascii="Times New Roman" w:eastAsia="Times New Roman" w:hAnsi="Times New Roman" w:cs="Times New Roman"/>
                <w:b/>
                <w:lang w:eastAsia="ru-RU"/>
              </w:rPr>
              <w:t xml:space="preserve">Тема 2.3 Организация контроля за состоянием условий </w:t>
            </w:r>
          </w:p>
          <w:p w14:paraId="7F8EAEF8"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труда на рабочих </w:t>
            </w:r>
          </w:p>
          <w:p w14:paraId="1FDB6A6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местах</w:t>
            </w:r>
          </w:p>
        </w:tc>
        <w:tc>
          <w:tcPr>
            <w:tcW w:w="6662" w:type="dxa"/>
          </w:tcPr>
          <w:p w14:paraId="3F8E23F9" w14:textId="77777777" w:rsidR="00276663" w:rsidRPr="00276663" w:rsidRDefault="00276663" w:rsidP="00276663">
            <w:pPr>
              <w:suppressAutoHyphens/>
              <w:jc w:val="both"/>
              <w:rPr>
                <w:rFonts w:ascii="Times New Roman" w:eastAsia="Times New Roman" w:hAnsi="Times New Roman" w:cs="Times New Roman"/>
                <w:bCs/>
                <w:i/>
                <w:i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102E278" w14:textId="77777777" w:rsidTr="00CB2FFD">
        <w:tc>
          <w:tcPr>
            <w:tcW w:w="2972" w:type="dxa"/>
            <w:vMerge/>
          </w:tcPr>
          <w:p w14:paraId="61209C3D"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3B16B3F7"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276663" w:rsidRPr="00276663" w14:paraId="3BDCED58" w14:textId="77777777" w:rsidTr="00CB2FFD">
        <w:tc>
          <w:tcPr>
            <w:tcW w:w="2972" w:type="dxa"/>
            <w:vMerge/>
          </w:tcPr>
          <w:p w14:paraId="16B70A5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71438B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DD0BC8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8"/>
      <w:tr w:rsidR="00276663" w:rsidRPr="00276663" w14:paraId="09CB975A" w14:textId="77777777" w:rsidTr="00CB2FFD">
        <w:tc>
          <w:tcPr>
            <w:tcW w:w="2972" w:type="dxa"/>
            <w:vMerge w:val="restart"/>
          </w:tcPr>
          <w:p w14:paraId="258A173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2.4 Производственный травматизм. Расследование и учёт несчастных случаев на производстве</w:t>
            </w:r>
          </w:p>
        </w:tc>
        <w:tc>
          <w:tcPr>
            <w:tcW w:w="6662" w:type="dxa"/>
          </w:tcPr>
          <w:p w14:paraId="3DA8A4EB" w14:textId="77777777" w:rsidR="00276663" w:rsidRPr="00276663" w:rsidRDefault="00276663" w:rsidP="00276663">
            <w:pPr>
              <w:suppressAutoHyphens/>
              <w:jc w:val="both"/>
              <w:rPr>
                <w:rFonts w:ascii="Times New Roman" w:eastAsia="Times New Roman" w:hAnsi="Times New Roman" w:cs="Times New Roman"/>
                <w:bCs/>
                <w:i/>
                <w:i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195B024" w14:textId="77777777" w:rsidTr="00CB2FFD">
        <w:tc>
          <w:tcPr>
            <w:tcW w:w="2972" w:type="dxa"/>
            <w:vMerge/>
          </w:tcPr>
          <w:p w14:paraId="627A1236"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00199C81" w14:textId="77777777" w:rsidR="00276663" w:rsidRPr="00276663" w:rsidRDefault="00276663" w:rsidP="00276663">
            <w:pPr>
              <w:suppressAutoHyphens/>
              <w:jc w:val="both"/>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276663" w:rsidRPr="00276663" w14:paraId="44E889F2" w14:textId="77777777" w:rsidTr="00CB2FFD">
        <w:tc>
          <w:tcPr>
            <w:tcW w:w="2972" w:type="dxa"/>
            <w:vMerge/>
          </w:tcPr>
          <w:p w14:paraId="1693468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B05441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412162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23C17FD" w14:textId="77777777" w:rsidTr="00CB2FFD">
        <w:tc>
          <w:tcPr>
            <w:tcW w:w="9634" w:type="dxa"/>
            <w:gridSpan w:val="2"/>
          </w:tcPr>
          <w:p w14:paraId="2800D01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3. Неблагоприятные производственные факторы, меры по предупреждению профессиональных заболеваний </w:t>
            </w:r>
          </w:p>
        </w:tc>
      </w:tr>
      <w:tr w:rsidR="00276663" w:rsidRPr="00276663" w14:paraId="416A89FA" w14:textId="77777777" w:rsidTr="00CB2FFD">
        <w:tc>
          <w:tcPr>
            <w:tcW w:w="2972" w:type="dxa"/>
            <w:vMerge w:val="restart"/>
          </w:tcPr>
          <w:p w14:paraId="167114A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3.1 Вредные </w:t>
            </w:r>
          </w:p>
          <w:p w14:paraId="0B316EE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химические вещества</w:t>
            </w:r>
          </w:p>
        </w:tc>
        <w:tc>
          <w:tcPr>
            <w:tcW w:w="6662" w:type="dxa"/>
          </w:tcPr>
          <w:p w14:paraId="02779A6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B1C2C71" w14:textId="77777777" w:rsidTr="00CB2FFD">
        <w:tc>
          <w:tcPr>
            <w:tcW w:w="2972" w:type="dxa"/>
            <w:vMerge/>
          </w:tcPr>
          <w:p w14:paraId="2F3C16A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F3D3B64"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высокоопасные</w:t>
            </w:r>
            <w:proofErr w:type="spellEnd"/>
            <w:r w:rsidRPr="00276663">
              <w:rPr>
                <w:rFonts w:ascii="Times New Roman" w:eastAsia="Times New Roman" w:hAnsi="Times New Roman" w:cs="Times New Roman"/>
                <w:lang w:eastAsia="ru-RU"/>
              </w:rPr>
              <w:t xml:space="preserve"> (II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умеренно опасные (III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малоопасные (IV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w:t>
            </w:r>
          </w:p>
        </w:tc>
      </w:tr>
      <w:tr w:rsidR="00276663" w:rsidRPr="00276663" w14:paraId="19C7740A" w14:textId="77777777" w:rsidTr="00CB2FFD">
        <w:tc>
          <w:tcPr>
            <w:tcW w:w="2972" w:type="dxa"/>
            <w:vMerge/>
          </w:tcPr>
          <w:p w14:paraId="62E1BEF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9681AB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9D5CA8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312BA033" w14:textId="77777777" w:rsidTr="00CB2FFD">
        <w:tc>
          <w:tcPr>
            <w:tcW w:w="2972" w:type="dxa"/>
            <w:vMerge w:val="restart"/>
          </w:tcPr>
          <w:p w14:paraId="13BB52C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3.2 Требования к воздуху рабочей зоны</w:t>
            </w:r>
          </w:p>
        </w:tc>
        <w:tc>
          <w:tcPr>
            <w:tcW w:w="6662" w:type="dxa"/>
          </w:tcPr>
          <w:p w14:paraId="1462E65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FA1016E" w14:textId="77777777" w:rsidTr="00CB2FFD">
        <w:tc>
          <w:tcPr>
            <w:tcW w:w="2972" w:type="dxa"/>
            <w:vMerge/>
          </w:tcPr>
          <w:p w14:paraId="71ADA36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D61E52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276663" w:rsidRPr="00276663" w14:paraId="13586D0A" w14:textId="77777777" w:rsidTr="00CB2FFD">
        <w:tc>
          <w:tcPr>
            <w:tcW w:w="2972" w:type="dxa"/>
            <w:vMerge/>
          </w:tcPr>
          <w:p w14:paraId="7EC0A0E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EE9330E"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3939E25B" w14:textId="77777777" w:rsidTr="00CB2FFD">
        <w:tc>
          <w:tcPr>
            <w:tcW w:w="2972" w:type="dxa"/>
            <w:vMerge/>
          </w:tcPr>
          <w:p w14:paraId="425BE104"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9D41BC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276663" w:rsidRPr="00276663" w14:paraId="3ACFE1D1" w14:textId="77777777" w:rsidTr="00CB2FFD">
        <w:tc>
          <w:tcPr>
            <w:tcW w:w="2972" w:type="dxa"/>
            <w:vMerge/>
          </w:tcPr>
          <w:p w14:paraId="7CAD80B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72FED8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4B765F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768035F6" w14:textId="77777777" w:rsidTr="00CB2FFD">
        <w:tc>
          <w:tcPr>
            <w:tcW w:w="2972" w:type="dxa"/>
            <w:vMerge w:val="restart"/>
          </w:tcPr>
          <w:p w14:paraId="5416D92E"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3.3 Влияние </w:t>
            </w:r>
          </w:p>
          <w:p w14:paraId="0B9693C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вредных веществ </w:t>
            </w:r>
          </w:p>
          <w:p w14:paraId="2AAFF98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на организм человека</w:t>
            </w:r>
          </w:p>
        </w:tc>
        <w:tc>
          <w:tcPr>
            <w:tcW w:w="6662" w:type="dxa"/>
          </w:tcPr>
          <w:p w14:paraId="3C03BD4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AEF0139" w14:textId="77777777" w:rsidTr="00CB2FFD">
        <w:tc>
          <w:tcPr>
            <w:tcW w:w="2972" w:type="dxa"/>
            <w:vMerge/>
          </w:tcPr>
          <w:p w14:paraId="2FA305E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C26E369"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276663" w:rsidRPr="00276663" w14:paraId="78933792" w14:textId="77777777" w:rsidTr="00CB2FFD">
        <w:tc>
          <w:tcPr>
            <w:tcW w:w="2972" w:type="dxa"/>
            <w:vMerge/>
          </w:tcPr>
          <w:p w14:paraId="5E0EA585"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2F0D9E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CE42CB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9430519" w14:textId="77777777" w:rsidTr="00CB2FFD">
        <w:tc>
          <w:tcPr>
            <w:tcW w:w="2972" w:type="dxa"/>
            <w:vMerge w:val="restart"/>
          </w:tcPr>
          <w:p w14:paraId="42C7E1D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3.4 Радиационная безопасность</w:t>
            </w:r>
          </w:p>
        </w:tc>
        <w:tc>
          <w:tcPr>
            <w:tcW w:w="6662" w:type="dxa"/>
          </w:tcPr>
          <w:p w14:paraId="09309EA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97BAB20" w14:textId="77777777" w:rsidTr="00CB2FFD">
        <w:tc>
          <w:tcPr>
            <w:tcW w:w="2972" w:type="dxa"/>
            <w:vMerge/>
          </w:tcPr>
          <w:p w14:paraId="0B274BCE"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D93C864"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Радиационная безопасность</w:t>
            </w:r>
          </w:p>
        </w:tc>
      </w:tr>
      <w:tr w:rsidR="00276663" w:rsidRPr="00276663" w14:paraId="4ABBADFD" w14:textId="77777777" w:rsidTr="00CB2FFD">
        <w:tc>
          <w:tcPr>
            <w:tcW w:w="2972" w:type="dxa"/>
            <w:vMerge/>
          </w:tcPr>
          <w:p w14:paraId="0860BBC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021069E9"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24376253" w14:textId="77777777" w:rsidTr="00CB2FFD">
        <w:tc>
          <w:tcPr>
            <w:tcW w:w="2972" w:type="dxa"/>
            <w:vMerge/>
          </w:tcPr>
          <w:p w14:paraId="1D0EB269"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7DF150C"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276663" w:rsidRPr="00276663" w14:paraId="166E5FC9" w14:textId="77777777" w:rsidTr="00CB2FFD">
        <w:tc>
          <w:tcPr>
            <w:tcW w:w="2972" w:type="dxa"/>
            <w:vMerge/>
          </w:tcPr>
          <w:p w14:paraId="7BC3D26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26AD75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7D3E11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2D49F2E8" w14:textId="77777777" w:rsidTr="00CB2FFD">
        <w:tc>
          <w:tcPr>
            <w:tcW w:w="2972" w:type="dxa"/>
            <w:vMerge w:val="restart"/>
          </w:tcPr>
          <w:p w14:paraId="235D5965"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3.5 Производственная пыль</w:t>
            </w:r>
          </w:p>
        </w:tc>
        <w:tc>
          <w:tcPr>
            <w:tcW w:w="6662" w:type="dxa"/>
          </w:tcPr>
          <w:p w14:paraId="4F3B341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5A4F6B7" w14:textId="77777777" w:rsidTr="00CB2FFD">
        <w:tc>
          <w:tcPr>
            <w:tcW w:w="2972" w:type="dxa"/>
            <w:vMerge/>
          </w:tcPr>
          <w:p w14:paraId="08F869A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CF8F39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w:t>
            </w:r>
            <w:proofErr w:type="spellStart"/>
            <w:r w:rsidRPr="00276663">
              <w:rPr>
                <w:rFonts w:ascii="Times New Roman" w:eastAsia="Times New Roman" w:hAnsi="Times New Roman" w:cs="Times New Roman"/>
                <w:lang w:eastAsia="ru-RU"/>
              </w:rPr>
              <w:t>высокоопасные</w:t>
            </w:r>
            <w:proofErr w:type="spellEnd"/>
            <w:r w:rsidRPr="00276663">
              <w:rPr>
                <w:rFonts w:ascii="Times New Roman" w:eastAsia="Times New Roman" w:hAnsi="Times New Roman" w:cs="Times New Roman"/>
                <w:lang w:eastAsia="ru-RU"/>
              </w:rPr>
              <w:t xml:space="preserve"> (II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умеренно опасные (III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xml:space="preserve">.), малоопасные (IV </w:t>
            </w:r>
            <w:proofErr w:type="spellStart"/>
            <w:r w:rsidRPr="00276663">
              <w:rPr>
                <w:rFonts w:ascii="Times New Roman" w:eastAsia="Times New Roman" w:hAnsi="Times New Roman" w:cs="Times New Roman"/>
                <w:lang w:eastAsia="ru-RU"/>
              </w:rPr>
              <w:t>кл</w:t>
            </w:r>
            <w:proofErr w:type="spellEnd"/>
            <w:r w:rsidRPr="00276663">
              <w:rPr>
                <w:rFonts w:ascii="Times New Roman" w:eastAsia="Times New Roman" w:hAnsi="Times New Roman" w:cs="Times New Roman"/>
                <w:lang w:eastAsia="ru-RU"/>
              </w:rPr>
              <w:t>. )</w:t>
            </w:r>
          </w:p>
        </w:tc>
      </w:tr>
      <w:tr w:rsidR="00276663" w:rsidRPr="00276663" w14:paraId="38CF0469" w14:textId="77777777" w:rsidTr="00CB2FFD">
        <w:tc>
          <w:tcPr>
            <w:tcW w:w="2972" w:type="dxa"/>
            <w:vMerge/>
          </w:tcPr>
          <w:p w14:paraId="149999A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63A981D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78E65EC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1FAF240" w14:textId="77777777" w:rsidTr="00CB2FFD">
        <w:tc>
          <w:tcPr>
            <w:tcW w:w="2972" w:type="dxa"/>
            <w:vMerge w:val="restart"/>
          </w:tcPr>
          <w:p w14:paraId="78E8FD6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3.6 Производственное освещение</w:t>
            </w:r>
          </w:p>
        </w:tc>
        <w:tc>
          <w:tcPr>
            <w:tcW w:w="6662" w:type="dxa"/>
          </w:tcPr>
          <w:p w14:paraId="1D4DEFF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933FB6D" w14:textId="77777777" w:rsidTr="00CB2FFD">
        <w:tc>
          <w:tcPr>
            <w:tcW w:w="2972" w:type="dxa"/>
            <w:vMerge/>
          </w:tcPr>
          <w:p w14:paraId="232C6B33"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A19573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276663" w:rsidRPr="00276663" w14:paraId="0ED55E30" w14:textId="77777777" w:rsidTr="00CB2FFD">
        <w:tc>
          <w:tcPr>
            <w:tcW w:w="2972" w:type="dxa"/>
            <w:vMerge/>
          </w:tcPr>
          <w:p w14:paraId="1A4156A6"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7A5CDC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63CF746C" w14:textId="77777777" w:rsidTr="00CB2FFD">
        <w:tc>
          <w:tcPr>
            <w:tcW w:w="2972" w:type="dxa"/>
            <w:vMerge/>
          </w:tcPr>
          <w:p w14:paraId="2A8AFEB4"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3159F9C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Расчет общего освещения. Выбор светильников</w:t>
            </w:r>
          </w:p>
        </w:tc>
      </w:tr>
      <w:tr w:rsidR="00276663" w:rsidRPr="00276663" w14:paraId="11A0DFEC" w14:textId="77777777" w:rsidTr="00CB2FFD">
        <w:tc>
          <w:tcPr>
            <w:tcW w:w="2972" w:type="dxa"/>
            <w:vMerge/>
          </w:tcPr>
          <w:p w14:paraId="28B2311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57133C9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18084DE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F186770" w14:textId="77777777" w:rsidTr="00CB2FFD">
        <w:tc>
          <w:tcPr>
            <w:tcW w:w="2972" w:type="dxa"/>
            <w:vMerge w:val="restart"/>
          </w:tcPr>
          <w:p w14:paraId="63BB2E22" w14:textId="77777777" w:rsidR="00276663" w:rsidRPr="00276663" w:rsidRDefault="00276663" w:rsidP="00276663">
            <w:pPr>
              <w:suppressAutoHyphens/>
              <w:jc w:val="both"/>
              <w:rPr>
                <w:rFonts w:ascii="Times New Roman" w:eastAsia="Times New Roman" w:hAnsi="Times New Roman" w:cs="Times New Roman"/>
                <w:b/>
                <w:lang w:eastAsia="ru-RU"/>
              </w:rPr>
            </w:pPr>
            <w:bookmarkStart w:id="79" w:name="_Hlk163137105"/>
            <w:r w:rsidRPr="00276663">
              <w:rPr>
                <w:rFonts w:ascii="Times New Roman" w:eastAsia="Times New Roman" w:hAnsi="Times New Roman" w:cs="Times New Roman"/>
                <w:b/>
                <w:lang w:eastAsia="ru-RU"/>
              </w:rPr>
              <w:t>Тема 3.7 Производственный шум</w:t>
            </w:r>
          </w:p>
        </w:tc>
        <w:tc>
          <w:tcPr>
            <w:tcW w:w="6662" w:type="dxa"/>
          </w:tcPr>
          <w:p w14:paraId="1EE5C08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6155805D" w14:textId="77777777" w:rsidTr="00CB2FFD">
        <w:tc>
          <w:tcPr>
            <w:tcW w:w="2972" w:type="dxa"/>
            <w:vMerge/>
          </w:tcPr>
          <w:p w14:paraId="164536D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8549E9A"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276663" w:rsidRPr="00276663" w14:paraId="0FC0C5D5" w14:textId="77777777" w:rsidTr="00CB2FFD">
        <w:tc>
          <w:tcPr>
            <w:tcW w:w="2972" w:type="dxa"/>
            <w:vMerge/>
          </w:tcPr>
          <w:p w14:paraId="282A6AE5"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E53975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7E322F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9"/>
      <w:tr w:rsidR="00276663" w:rsidRPr="00276663" w14:paraId="2F2FCDBB" w14:textId="77777777" w:rsidTr="00CB2FFD">
        <w:tc>
          <w:tcPr>
            <w:tcW w:w="2972" w:type="dxa"/>
            <w:vMerge w:val="restart"/>
          </w:tcPr>
          <w:p w14:paraId="71723206"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Тема 3.8 Производственная вибрация</w:t>
            </w:r>
          </w:p>
        </w:tc>
        <w:tc>
          <w:tcPr>
            <w:tcW w:w="6662" w:type="dxa"/>
          </w:tcPr>
          <w:p w14:paraId="44F6127B"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7F2FB3E" w14:textId="77777777" w:rsidTr="00CB2FFD">
        <w:tc>
          <w:tcPr>
            <w:tcW w:w="2972" w:type="dxa"/>
            <w:vMerge/>
          </w:tcPr>
          <w:p w14:paraId="57F438A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F2D4D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276663" w:rsidRPr="00276663" w14:paraId="6FE89151" w14:textId="77777777" w:rsidTr="00CB2FFD">
        <w:tc>
          <w:tcPr>
            <w:tcW w:w="2972" w:type="dxa"/>
            <w:vMerge/>
          </w:tcPr>
          <w:p w14:paraId="5F9D407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EBF890C"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4F96D7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CE9E874" w14:textId="77777777" w:rsidTr="00CB2FFD">
        <w:tc>
          <w:tcPr>
            <w:tcW w:w="2972" w:type="dxa"/>
            <w:vMerge w:val="restart"/>
          </w:tcPr>
          <w:p w14:paraId="481BC7A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3.9 Электромагнитные поля и </w:t>
            </w:r>
          </w:p>
          <w:p w14:paraId="6CC691C0"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излучения</w:t>
            </w:r>
          </w:p>
        </w:tc>
        <w:tc>
          <w:tcPr>
            <w:tcW w:w="6662" w:type="dxa"/>
          </w:tcPr>
          <w:p w14:paraId="18D2754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1CF708BF" w14:textId="77777777" w:rsidTr="00CB2FFD">
        <w:tc>
          <w:tcPr>
            <w:tcW w:w="2972" w:type="dxa"/>
            <w:vMerge/>
          </w:tcPr>
          <w:p w14:paraId="148784C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DFEA46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излучений</w:t>
            </w:r>
          </w:p>
        </w:tc>
      </w:tr>
      <w:tr w:rsidR="00276663" w:rsidRPr="00276663" w14:paraId="27961D75" w14:textId="77777777" w:rsidTr="00CB2FFD">
        <w:tc>
          <w:tcPr>
            <w:tcW w:w="2972" w:type="dxa"/>
            <w:vMerge/>
          </w:tcPr>
          <w:p w14:paraId="4C1759B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36DA4CA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FBC5858"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01E16D0F" w14:textId="77777777" w:rsidTr="00CB2FFD">
        <w:tc>
          <w:tcPr>
            <w:tcW w:w="9634" w:type="dxa"/>
            <w:gridSpan w:val="2"/>
          </w:tcPr>
          <w:p w14:paraId="44F4E42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Раздел 4. Средства защиты работающих от вредных и опасных производственных факторов</w:t>
            </w:r>
          </w:p>
        </w:tc>
      </w:tr>
      <w:tr w:rsidR="00276663" w:rsidRPr="00276663" w14:paraId="3BD7D6C1" w14:textId="77777777" w:rsidTr="00CB2FFD">
        <w:tc>
          <w:tcPr>
            <w:tcW w:w="2972" w:type="dxa"/>
            <w:vMerge w:val="restart"/>
          </w:tcPr>
          <w:p w14:paraId="4021977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4.1 Средства </w:t>
            </w:r>
          </w:p>
          <w:p w14:paraId="63BC80DB"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защиты работающих</w:t>
            </w:r>
          </w:p>
        </w:tc>
        <w:tc>
          <w:tcPr>
            <w:tcW w:w="6662" w:type="dxa"/>
          </w:tcPr>
          <w:p w14:paraId="51A82D1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3C492075" w14:textId="77777777" w:rsidTr="00CB2FFD">
        <w:tc>
          <w:tcPr>
            <w:tcW w:w="2972" w:type="dxa"/>
            <w:vMerge/>
          </w:tcPr>
          <w:p w14:paraId="62567171"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94AF94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276663" w:rsidRPr="00276663" w14:paraId="4E3AC4EC" w14:textId="77777777" w:rsidTr="00CB2FFD">
        <w:tc>
          <w:tcPr>
            <w:tcW w:w="2972" w:type="dxa"/>
            <w:vMerge/>
          </w:tcPr>
          <w:p w14:paraId="5C6F0D4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B5D68C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88C00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3B52566" w14:textId="77777777" w:rsidTr="00CB2FFD">
        <w:tc>
          <w:tcPr>
            <w:tcW w:w="2972" w:type="dxa"/>
            <w:vMerge w:val="restart"/>
          </w:tcPr>
          <w:p w14:paraId="3FA1746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4.2 Средства </w:t>
            </w:r>
          </w:p>
          <w:p w14:paraId="2FFBE8D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коллективной защиты</w:t>
            </w:r>
          </w:p>
        </w:tc>
        <w:tc>
          <w:tcPr>
            <w:tcW w:w="6662" w:type="dxa"/>
          </w:tcPr>
          <w:p w14:paraId="6E1F5963"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97A5F9C" w14:textId="77777777" w:rsidTr="00CB2FFD">
        <w:tc>
          <w:tcPr>
            <w:tcW w:w="2972" w:type="dxa"/>
            <w:vMerge/>
          </w:tcPr>
          <w:p w14:paraId="17688C6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0DF16CC"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276663" w:rsidRPr="00276663" w14:paraId="2B117A2A" w14:textId="77777777" w:rsidTr="00CB2FFD">
        <w:tc>
          <w:tcPr>
            <w:tcW w:w="2972" w:type="dxa"/>
            <w:vMerge/>
          </w:tcPr>
          <w:p w14:paraId="56B2B2C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20820EC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87CE95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8011ECB" w14:textId="77777777" w:rsidTr="00CB2FFD">
        <w:tc>
          <w:tcPr>
            <w:tcW w:w="2972" w:type="dxa"/>
            <w:vMerge w:val="restart"/>
          </w:tcPr>
          <w:p w14:paraId="58886DE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4.3 Средства </w:t>
            </w:r>
          </w:p>
          <w:p w14:paraId="04EC3BA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индивидуальной </w:t>
            </w:r>
          </w:p>
          <w:p w14:paraId="75B9A3F3"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защиты</w:t>
            </w:r>
          </w:p>
        </w:tc>
        <w:tc>
          <w:tcPr>
            <w:tcW w:w="6662" w:type="dxa"/>
          </w:tcPr>
          <w:p w14:paraId="6DD38E2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86D4E03" w14:textId="77777777" w:rsidTr="00CB2FFD">
        <w:tc>
          <w:tcPr>
            <w:tcW w:w="2972" w:type="dxa"/>
            <w:vMerge/>
          </w:tcPr>
          <w:p w14:paraId="0E074D9B"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938F07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276663" w:rsidRPr="00276663" w14:paraId="51AAF004" w14:textId="77777777" w:rsidTr="00CB2FFD">
        <w:tc>
          <w:tcPr>
            <w:tcW w:w="2972" w:type="dxa"/>
            <w:vMerge/>
          </w:tcPr>
          <w:p w14:paraId="0456819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05B62FB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39501E6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533945F9" w14:textId="77777777" w:rsidTr="00CB2FFD">
        <w:tc>
          <w:tcPr>
            <w:tcW w:w="9634" w:type="dxa"/>
            <w:gridSpan w:val="2"/>
          </w:tcPr>
          <w:p w14:paraId="25C6B5C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Раздел 5. Пожарная безопасность </w:t>
            </w:r>
          </w:p>
        </w:tc>
      </w:tr>
      <w:tr w:rsidR="00276663" w:rsidRPr="00276663" w14:paraId="1BE250B9" w14:textId="77777777" w:rsidTr="00CB2FFD">
        <w:tc>
          <w:tcPr>
            <w:tcW w:w="2972" w:type="dxa"/>
            <w:vMerge w:val="restart"/>
          </w:tcPr>
          <w:p w14:paraId="573E4CC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5.1 Причины </w:t>
            </w:r>
          </w:p>
          <w:p w14:paraId="0C136627"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пожаров и взрывов </w:t>
            </w:r>
          </w:p>
          <w:p w14:paraId="5F42981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на производстве</w:t>
            </w:r>
          </w:p>
        </w:tc>
        <w:tc>
          <w:tcPr>
            <w:tcW w:w="6662" w:type="dxa"/>
          </w:tcPr>
          <w:p w14:paraId="18D0C355"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99BE1B9" w14:textId="77777777" w:rsidTr="00CB2FFD">
        <w:tc>
          <w:tcPr>
            <w:tcW w:w="2972" w:type="dxa"/>
            <w:vMerge/>
          </w:tcPr>
          <w:p w14:paraId="543F8F90"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257376A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276663">
              <w:rPr>
                <w:rFonts w:ascii="Times New Roman" w:eastAsia="Times New Roman" w:hAnsi="Times New Roman" w:cs="Times New Roman"/>
                <w:lang w:eastAsia="ru-RU"/>
              </w:rPr>
              <w:t>трудногорючие</w:t>
            </w:r>
            <w:proofErr w:type="spellEnd"/>
            <w:r w:rsidRPr="00276663">
              <w:rPr>
                <w:rFonts w:ascii="Times New Roman" w:eastAsia="Times New Roman" w:hAnsi="Times New Roman" w:cs="Times New Roman"/>
                <w:lang w:eastAsia="ru-RU"/>
              </w:rPr>
              <w:t>, горючие</w:t>
            </w:r>
          </w:p>
        </w:tc>
      </w:tr>
      <w:tr w:rsidR="00276663" w:rsidRPr="00276663" w14:paraId="5EAC8C42" w14:textId="77777777" w:rsidTr="00CB2FFD">
        <w:tc>
          <w:tcPr>
            <w:tcW w:w="2972" w:type="dxa"/>
            <w:vMerge/>
          </w:tcPr>
          <w:p w14:paraId="4C2F561D"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4F07838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E4EC370"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8C7795D" w14:textId="77777777" w:rsidTr="00CB2FFD">
        <w:tc>
          <w:tcPr>
            <w:tcW w:w="2972" w:type="dxa"/>
            <w:vMerge w:val="restart"/>
          </w:tcPr>
          <w:p w14:paraId="1C8DA176"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0077EB69"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пожарной безопасности</w:t>
            </w:r>
          </w:p>
        </w:tc>
        <w:tc>
          <w:tcPr>
            <w:tcW w:w="6662" w:type="dxa"/>
          </w:tcPr>
          <w:p w14:paraId="138ECFD2"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21B45B91" w14:textId="77777777" w:rsidTr="00CB2FFD">
        <w:tc>
          <w:tcPr>
            <w:tcW w:w="2972" w:type="dxa"/>
            <w:vMerge/>
          </w:tcPr>
          <w:p w14:paraId="4787D47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40EEBC2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Категории зданий и помещений по </w:t>
            </w:r>
            <w:proofErr w:type="spellStart"/>
            <w:r w:rsidRPr="00276663">
              <w:rPr>
                <w:rFonts w:ascii="Times New Roman" w:eastAsia="Times New Roman" w:hAnsi="Times New Roman" w:cs="Times New Roman"/>
                <w:lang w:eastAsia="ru-RU"/>
              </w:rPr>
              <w:t>пожаровзрывоопасности</w:t>
            </w:r>
            <w:proofErr w:type="spellEnd"/>
            <w:r w:rsidRPr="00276663">
              <w:rPr>
                <w:rFonts w:ascii="Times New Roman" w:eastAsia="Times New Roman" w:hAnsi="Times New Roman" w:cs="Times New Roman"/>
                <w:lang w:eastAsia="ru-RU"/>
              </w:rPr>
              <w:t xml:space="preserve">: повышенная </w:t>
            </w:r>
            <w:proofErr w:type="spellStart"/>
            <w:r w:rsidRPr="00276663">
              <w:rPr>
                <w:rFonts w:ascii="Times New Roman" w:eastAsia="Times New Roman" w:hAnsi="Times New Roman" w:cs="Times New Roman"/>
                <w:lang w:eastAsia="ru-RU"/>
              </w:rPr>
              <w:t>взрывопожароопасность</w:t>
            </w:r>
            <w:proofErr w:type="spellEnd"/>
            <w:r w:rsidRPr="00276663">
              <w:rPr>
                <w:rFonts w:ascii="Times New Roman" w:eastAsia="Times New Roman" w:hAnsi="Times New Roman" w:cs="Times New Roman"/>
                <w:lang w:eastAsia="ru-RU"/>
              </w:rPr>
              <w:t xml:space="preserve"> (А); </w:t>
            </w:r>
            <w:proofErr w:type="spellStart"/>
            <w:r w:rsidRPr="00276663">
              <w:rPr>
                <w:rFonts w:ascii="Times New Roman" w:eastAsia="Times New Roman" w:hAnsi="Times New Roman" w:cs="Times New Roman"/>
                <w:lang w:eastAsia="ru-RU"/>
              </w:rPr>
              <w:t>взрывопожароопасность</w:t>
            </w:r>
            <w:proofErr w:type="spellEnd"/>
            <w:r w:rsidRPr="00276663">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276663" w:rsidRPr="00276663" w14:paraId="466A9459" w14:textId="77777777" w:rsidTr="00CB2FFD">
        <w:tc>
          <w:tcPr>
            <w:tcW w:w="2972" w:type="dxa"/>
            <w:vMerge/>
          </w:tcPr>
          <w:p w14:paraId="1F297CC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15A4B37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A868A0A"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71F160D" w14:textId="77777777" w:rsidTr="00CB2FFD">
        <w:tc>
          <w:tcPr>
            <w:tcW w:w="2972" w:type="dxa"/>
            <w:vMerge w:val="restart"/>
          </w:tcPr>
          <w:p w14:paraId="01C9F7B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5.3 Средства </w:t>
            </w:r>
          </w:p>
          <w:p w14:paraId="3C302794"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пожаротушения. </w:t>
            </w:r>
          </w:p>
          <w:p w14:paraId="1E6B3049"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Профилактика и </w:t>
            </w:r>
          </w:p>
          <w:p w14:paraId="112830FF"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предупреждение </w:t>
            </w:r>
          </w:p>
          <w:p w14:paraId="4DEC5D4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пожаров на предприятиях химической отрасли</w:t>
            </w:r>
          </w:p>
        </w:tc>
        <w:tc>
          <w:tcPr>
            <w:tcW w:w="6662" w:type="dxa"/>
          </w:tcPr>
          <w:p w14:paraId="7FC296C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7F1C11CF" w14:textId="77777777" w:rsidTr="00CB2FFD">
        <w:tc>
          <w:tcPr>
            <w:tcW w:w="2972" w:type="dxa"/>
            <w:vMerge/>
          </w:tcPr>
          <w:p w14:paraId="2E9DCEC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711C0BD"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276663" w:rsidRPr="00276663" w14:paraId="48C072EC" w14:textId="77777777" w:rsidTr="00CB2FFD">
        <w:tc>
          <w:tcPr>
            <w:tcW w:w="2972" w:type="dxa"/>
            <w:vMerge/>
          </w:tcPr>
          <w:p w14:paraId="72E43BD7"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38D89AD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68BA28E9"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64E65824" w14:textId="77777777" w:rsidTr="00CB2FFD">
        <w:tc>
          <w:tcPr>
            <w:tcW w:w="9634" w:type="dxa"/>
            <w:gridSpan w:val="2"/>
          </w:tcPr>
          <w:p w14:paraId="1A05A06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Раздел 6. Электробезопасность</w:t>
            </w:r>
          </w:p>
        </w:tc>
      </w:tr>
      <w:tr w:rsidR="00276663" w:rsidRPr="00276663" w14:paraId="35C04F98" w14:textId="77777777" w:rsidTr="00CB2FFD">
        <w:tc>
          <w:tcPr>
            <w:tcW w:w="2972" w:type="dxa"/>
            <w:vMerge w:val="restart"/>
          </w:tcPr>
          <w:p w14:paraId="73D0520A"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6.1 Действие </w:t>
            </w:r>
          </w:p>
          <w:p w14:paraId="19E8383B"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электрического тока на организм человека</w:t>
            </w:r>
          </w:p>
        </w:tc>
        <w:tc>
          <w:tcPr>
            <w:tcW w:w="6662" w:type="dxa"/>
          </w:tcPr>
          <w:p w14:paraId="7CC1E6C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5BC2E0E3" w14:textId="77777777" w:rsidTr="00CB2FFD">
        <w:tc>
          <w:tcPr>
            <w:tcW w:w="2972" w:type="dxa"/>
            <w:vMerge/>
          </w:tcPr>
          <w:p w14:paraId="2DBA3D48"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5CCDBC6F"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276663" w:rsidRPr="00276663" w14:paraId="7E783EE7" w14:textId="77777777" w:rsidTr="00CB2FFD">
        <w:tc>
          <w:tcPr>
            <w:tcW w:w="2972" w:type="dxa"/>
            <w:vMerge/>
          </w:tcPr>
          <w:p w14:paraId="5E3A5A40"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FA537C4"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00595756"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79BF42CF" w14:textId="77777777" w:rsidTr="00CB2FFD">
        <w:tc>
          <w:tcPr>
            <w:tcW w:w="2972" w:type="dxa"/>
            <w:vMerge w:val="restart"/>
          </w:tcPr>
          <w:p w14:paraId="66121AC1"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6.2 Правила </w:t>
            </w:r>
          </w:p>
          <w:p w14:paraId="5F99497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lastRenderedPageBreak/>
              <w:t xml:space="preserve">устройства электроустановок </w:t>
            </w:r>
          </w:p>
          <w:p w14:paraId="16A4FF0E" w14:textId="77777777" w:rsidR="00276663" w:rsidRPr="00276663" w:rsidRDefault="00276663" w:rsidP="00276663">
            <w:pPr>
              <w:suppressAutoHyphens/>
              <w:jc w:val="both"/>
              <w:rPr>
                <w:rFonts w:ascii="Times New Roman" w:eastAsia="Times New Roman" w:hAnsi="Times New Roman" w:cs="Times New Roman"/>
                <w:b/>
                <w:lang w:eastAsia="ru-RU"/>
              </w:rPr>
            </w:pPr>
          </w:p>
        </w:tc>
        <w:tc>
          <w:tcPr>
            <w:tcW w:w="6662" w:type="dxa"/>
          </w:tcPr>
          <w:p w14:paraId="52D969D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lastRenderedPageBreak/>
              <w:t xml:space="preserve">Содержание </w:t>
            </w:r>
          </w:p>
        </w:tc>
      </w:tr>
      <w:tr w:rsidR="00276663" w:rsidRPr="00276663" w14:paraId="01FE4317" w14:textId="77777777" w:rsidTr="00CB2FFD">
        <w:tc>
          <w:tcPr>
            <w:tcW w:w="2972" w:type="dxa"/>
            <w:vMerge/>
          </w:tcPr>
          <w:p w14:paraId="3973053F"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0C9D1A1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Категории помещений по Правилам устройства электроустановок.</w:t>
            </w:r>
          </w:p>
        </w:tc>
      </w:tr>
      <w:tr w:rsidR="00276663" w:rsidRPr="00276663" w14:paraId="483FF08E" w14:textId="77777777" w:rsidTr="00CB2FFD">
        <w:tc>
          <w:tcPr>
            <w:tcW w:w="2972" w:type="dxa"/>
            <w:vMerge/>
          </w:tcPr>
          <w:p w14:paraId="12608A5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1CA731C7"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552D5C6F"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4387F851" w14:textId="77777777" w:rsidTr="00CB2FFD">
        <w:tc>
          <w:tcPr>
            <w:tcW w:w="2972" w:type="dxa"/>
            <w:vMerge w:val="restart"/>
          </w:tcPr>
          <w:p w14:paraId="57FC5672"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 xml:space="preserve">Тема 6.3 Меры по </w:t>
            </w:r>
          </w:p>
          <w:p w14:paraId="068D2B9C" w14:textId="77777777" w:rsidR="00276663" w:rsidRPr="00276663" w:rsidRDefault="00276663" w:rsidP="00276663">
            <w:pPr>
              <w:suppressAutoHyphens/>
              <w:jc w:val="both"/>
              <w:rPr>
                <w:rFonts w:ascii="Times New Roman" w:eastAsia="Times New Roman" w:hAnsi="Times New Roman" w:cs="Times New Roman"/>
                <w:b/>
                <w:lang w:eastAsia="ru-RU"/>
              </w:rPr>
            </w:pPr>
            <w:r w:rsidRPr="00276663">
              <w:rPr>
                <w:rFonts w:ascii="Times New Roman" w:eastAsia="Times New Roman" w:hAnsi="Times New Roman" w:cs="Times New Roman"/>
                <w:b/>
                <w:lang w:eastAsia="ru-RU"/>
              </w:rPr>
              <w:t>защите работающих от электротравм</w:t>
            </w:r>
          </w:p>
        </w:tc>
        <w:tc>
          <w:tcPr>
            <w:tcW w:w="6662" w:type="dxa"/>
          </w:tcPr>
          <w:p w14:paraId="70CEAB21"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Содержание </w:t>
            </w:r>
          </w:p>
        </w:tc>
      </w:tr>
      <w:tr w:rsidR="00276663" w:rsidRPr="00276663" w14:paraId="42AA1066" w14:textId="77777777" w:rsidTr="00CB2FFD">
        <w:tc>
          <w:tcPr>
            <w:tcW w:w="2972" w:type="dxa"/>
            <w:vMerge/>
          </w:tcPr>
          <w:p w14:paraId="524E017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59BC585"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13F54022"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276663" w:rsidRPr="00276663" w14:paraId="75A8331B" w14:textId="77777777" w:rsidTr="00CB2FFD">
        <w:tc>
          <w:tcPr>
            <w:tcW w:w="2972" w:type="dxa"/>
            <w:vMerge/>
          </w:tcPr>
          <w:p w14:paraId="1143EDCD"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760695A8"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b/>
                <w:bCs/>
                <w:lang w:eastAsia="ru-RU"/>
              </w:rPr>
              <w:t>В том числе практических и лабораторных занятий</w:t>
            </w:r>
          </w:p>
        </w:tc>
      </w:tr>
      <w:tr w:rsidR="00276663" w:rsidRPr="00276663" w14:paraId="2F698322" w14:textId="77777777" w:rsidTr="00CB2FFD">
        <w:tc>
          <w:tcPr>
            <w:tcW w:w="2972" w:type="dxa"/>
            <w:vMerge/>
          </w:tcPr>
          <w:p w14:paraId="50BD945C"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tcPr>
          <w:p w14:paraId="13F16983" w14:textId="77777777" w:rsidR="00276663" w:rsidRPr="00276663" w:rsidRDefault="00276663" w:rsidP="00276663">
            <w:pPr>
              <w:rPr>
                <w:rFonts w:ascii="Times New Roman" w:eastAsia="Times New Roman" w:hAnsi="Times New Roman" w:cs="Times New Roman"/>
                <w:lang w:eastAsia="ru-RU"/>
              </w:rPr>
            </w:pPr>
            <w:r w:rsidRPr="00276663">
              <w:rPr>
                <w:rFonts w:ascii="Times New Roman" w:eastAsia="Times New Roman" w:hAnsi="Times New Roman" w:cs="Times New Roman"/>
                <w:lang w:eastAsia="ru-RU"/>
              </w:rPr>
              <w:t>Расчет контурного защитного заземления</w:t>
            </w:r>
          </w:p>
        </w:tc>
      </w:tr>
      <w:tr w:rsidR="00276663" w:rsidRPr="00276663" w14:paraId="4A39590B" w14:textId="77777777" w:rsidTr="00CB2FFD">
        <w:tc>
          <w:tcPr>
            <w:tcW w:w="2972" w:type="dxa"/>
            <w:vMerge/>
          </w:tcPr>
          <w:p w14:paraId="7DD88032" w14:textId="77777777" w:rsidR="00276663" w:rsidRPr="00276663" w:rsidRDefault="00276663" w:rsidP="00276663">
            <w:pPr>
              <w:suppressAutoHyphens/>
              <w:jc w:val="both"/>
              <w:rPr>
                <w:rFonts w:ascii="Times New Roman" w:hAnsi="Times New Roman" w:cs="Times New Roman"/>
                <w:bCs/>
                <w:sz w:val="24"/>
                <w:szCs w:val="24"/>
              </w:rPr>
            </w:pPr>
          </w:p>
        </w:tc>
        <w:tc>
          <w:tcPr>
            <w:tcW w:w="6662" w:type="dxa"/>
            <w:vAlign w:val="bottom"/>
          </w:tcPr>
          <w:p w14:paraId="75BAFDFD"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В том числе самостоятельная работа обучающихся</w:t>
            </w:r>
          </w:p>
          <w:p w14:paraId="21AECE9E" w14:textId="77777777" w:rsidR="00276663" w:rsidRPr="00276663" w:rsidRDefault="00276663" w:rsidP="00276663">
            <w:pPr>
              <w:rPr>
                <w:rFonts w:ascii="Times New Roman" w:eastAsia="Times New Roman" w:hAnsi="Times New Roman" w:cs="Times New Roman"/>
                <w:b/>
                <w:bCs/>
                <w:lang w:eastAsia="ru-RU"/>
              </w:rPr>
            </w:pPr>
            <w:r w:rsidRPr="0027666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663" w:rsidRPr="00276663" w14:paraId="18D0A0E5" w14:textId="77777777" w:rsidTr="00CB2FFD">
        <w:tc>
          <w:tcPr>
            <w:tcW w:w="9634" w:type="dxa"/>
            <w:gridSpan w:val="2"/>
          </w:tcPr>
          <w:p w14:paraId="1519C614" w14:textId="77777777" w:rsidR="00276663" w:rsidRPr="00276663" w:rsidRDefault="00276663" w:rsidP="00276663">
            <w:pPr>
              <w:spacing w:line="276" w:lineRule="auto"/>
              <w:rPr>
                <w:rFonts w:ascii="Times New Roman" w:eastAsia="Times New Roman" w:hAnsi="Times New Roman" w:cs="Times New Roman"/>
                <w:b/>
                <w:bCs/>
                <w:iCs/>
                <w:highlight w:val="yellow"/>
                <w:lang w:eastAsia="ru-RU"/>
              </w:rPr>
            </w:pPr>
            <w:r w:rsidRPr="00276663">
              <w:rPr>
                <w:rFonts w:ascii="Times New Roman" w:eastAsia="Times New Roman" w:hAnsi="Times New Roman" w:cs="Times New Roman"/>
                <w:b/>
                <w:bCs/>
                <w:iCs/>
                <w:lang w:eastAsia="ru-RU"/>
              </w:rPr>
              <w:t>Промежуточная аттестация (количество часов)</w:t>
            </w:r>
          </w:p>
        </w:tc>
      </w:tr>
      <w:tr w:rsidR="00276663" w:rsidRPr="00276663" w14:paraId="589DDBD5" w14:textId="77777777" w:rsidTr="00CB2FFD">
        <w:tc>
          <w:tcPr>
            <w:tcW w:w="9634" w:type="dxa"/>
            <w:gridSpan w:val="2"/>
          </w:tcPr>
          <w:p w14:paraId="16B92A71" w14:textId="2DAABFDE" w:rsidR="00276663" w:rsidRPr="00276663" w:rsidRDefault="00276663" w:rsidP="00276663">
            <w:pPr>
              <w:spacing w:line="276" w:lineRule="auto"/>
              <w:rPr>
                <w:rFonts w:ascii="Times New Roman" w:eastAsia="Times New Roman" w:hAnsi="Times New Roman" w:cs="Times New Roman"/>
                <w:b/>
                <w:bCs/>
                <w:lang w:eastAsia="ru-RU"/>
              </w:rPr>
            </w:pPr>
            <w:r w:rsidRPr="00276663">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276663">
              <w:rPr>
                <w:rFonts w:ascii="Times New Roman" w:eastAsia="Times New Roman" w:hAnsi="Times New Roman" w:cs="Times New Roman"/>
                <w:b/>
                <w:bCs/>
                <w:lang w:eastAsia="ru-RU"/>
              </w:rPr>
              <w:t>)</w:t>
            </w:r>
          </w:p>
        </w:tc>
      </w:tr>
    </w:tbl>
    <w:p w14:paraId="3B076FB8" w14:textId="77777777" w:rsidR="00276663" w:rsidRPr="00276663" w:rsidRDefault="00276663" w:rsidP="00276663">
      <w:pPr>
        <w:spacing w:after="120" w:line="276" w:lineRule="auto"/>
        <w:ind w:firstLine="709"/>
        <w:jc w:val="both"/>
        <w:outlineLvl w:val="1"/>
        <w:rPr>
          <w:rFonts w:ascii="Times New Roman" w:eastAsia="Segoe UI" w:hAnsi="Times New Roman" w:cs="Times New Roman"/>
          <w:b/>
          <w:bCs/>
          <w:sz w:val="24"/>
          <w:szCs w:val="24"/>
          <w:lang w:eastAsia="ru-RU"/>
        </w:rPr>
      </w:pPr>
    </w:p>
    <w:p w14:paraId="2755AA8E" w14:textId="77777777" w:rsidR="00276663" w:rsidRPr="00276663" w:rsidRDefault="00276663" w:rsidP="00276663">
      <w:pPr>
        <w:rPr>
          <w:rFonts w:ascii="Times New Roman" w:hAnsi="Times New Roman" w:cs="Times New Roman"/>
          <w:sz w:val="24"/>
          <w:szCs w:val="24"/>
        </w:rPr>
      </w:pPr>
    </w:p>
    <w:p w14:paraId="1C7CD2B8" w14:textId="77777777" w:rsidR="00276663" w:rsidRPr="00276663" w:rsidRDefault="00276663" w:rsidP="00276663">
      <w:pPr>
        <w:keepNext/>
        <w:spacing w:after="120"/>
        <w:jc w:val="center"/>
        <w:outlineLvl w:val="0"/>
        <w:rPr>
          <w:rFonts w:ascii="Times New Roman" w:eastAsia="Segoe UI" w:hAnsi="Times New Roman" w:cs="Times New Roman"/>
          <w:b/>
          <w:bCs/>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3. Условия реализации </w:t>
      </w:r>
      <w:r w:rsidRPr="00276663">
        <w:rPr>
          <w:rFonts w:ascii="Times New Roman" w:eastAsia="Segoe UI" w:hAnsi="Times New Roman" w:cs="Times New Roman"/>
          <w:b/>
          <w:bCs/>
          <w:caps/>
          <w:kern w:val="32"/>
          <w:sz w:val="24"/>
          <w:szCs w:val="24"/>
          <w:lang w:eastAsia="x-none"/>
        </w:rPr>
        <w:t>ДИСЦИПЛИНЫ</w:t>
      </w:r>
    </w:p>
    <w:p w14:paraId="7BAC9B1B" w14:textId="77777777" w:rsidR="00276663" w:rsidRPr="00276663" w:rsidRDefault="00276663" w:rsidP="00276663">
      <w:pPr>
        <w:spacing w:after="120" w:line="276" w:lineRule="auto"/>
        <w:ind w:firstLine="709"/>
        <w:outlineLvl w:val="1"/>
        <w:rPr>
          <w:rFonts w:ascii="Times New Roman" w:eastAsia="Segoe UI" w:hAnsi="Times New Roman" w:cs="Times New Roman"/>
          <w:b/>
          <w:bCs/>
          <w:sz w:val="24"/>
          <w:szCs w:val="24"/>
          <w:lang w:eastAsia="ru-RU"/>
        </w:rPr>
      </w:pPr>
      <w:r w:rsidRPr="00276663">
        <w:rPr>
          <w:rFonts w:ascii="Times New Roman" w:eastAsia="Segoe UI" w:hAnsi="Times New Roman" w:cs="Times New Roman"/>
          <w:b/>
          <w:bCs/>
          <w:sz w:val="24"/>
          <w:szCs w:val="24"/>
          <w:lang w:eastAsia="ru-RU"/>
        </w:rPr>
        <w:t>3.1. Материально-техническое обеспечение</w:t>
      </w:r>
    </w:p>
    <w:p w14:paraId="27C758D7" w14:textId="77777777" w:rsidR="00276663" w:rsidRPr="00276663" w:rsidRDefault="00276663" w:rsidP="00276663">
      <w:pPr>
        <w:suppressAutoHyphens/>
        <w:ind w:firstLine="709"/>
        <w:jc w:val="both"/>
        <w:rPr>
          <w:rFonts w:ascii="Times New Roman" w:hAnsi="Times New Roman" w:cs="Times New Roman"/>
          <w:bCs/>
          <w:sz w:val="24"/>
          <w:szCs w:val="24"/>
        </w:rPr>
      </w:pPr>
      <w:r w:rsidRPr="00276663">
        <w:rPr>
          <w:rFonts w:ascii="Times New Roman" w:hAnsi="Times New Roman" w:cs="Times New Roman"/>
          <w:bCs/>
          <w:sz w:val="24"/>
          <w:szCs w:val="24"/>
        </w:rPr>
        <w:t xml:space="preserve">Кабинет «Охраны труда и безопасности жизнедеятельности», оснащенный </w:t>
      </w:r>
      <w:r w:rsidRPr="00276663">
        <w:rPr>
          <w:rFonts w:ascii="Times New Roman" w:hAnsi="Times New Roman" w:cs="Times New Roman"/>
          <w:bCs/>
          <w:iCs/>
          <w:sz w:val="24"/>
          <w:szCs w:val="24"/>
        </w:rPr>
        <w:t>в соответствии с приложением 3 ПОП-П</w:t>
      </w:r>
      <w:r w:rsidRPr="00276663">
        <w:rPr>
          <w:rFonts w:ascii="Times New Roman" w:hAnsi="Times New Roman" w:cs="Times New Roman"/>
          <w:bCs/>
          <w:sz w:val="24"/>
          <w:szCs w:val="24"/>
        </w:rPr>
        <w:t xml:space="preserve">. </w:t>
      </w:r>
    </w:p>
    <w:p w14:paraId="25A7F7AA" w14:textId="77777777" w:rsidR="00276663" w:rsidRPr="00276663" w:rsidRDefault="00276663" w:rsidP="00276663"/>
    <w:p w14:paraId="37D4FA24" w14:textId="77777777" w:rsidR="00276663" w:rsidRPr="00276663" w:rsidRDefault="00276663" w:rsidP="00276663">
      <w:pPr>
        <w:spacing w:after="120" w:line="276" w:lineRule="auto"/>
        <w:ind w:firstLine="709"/>
        <w:outlineLvl w:val="1"/>
        <w:rPr>
          <w:rFonts w:ascii="Times New Roman" w:eastAsia="Times New Roman" w:hAnsi="Times New Roman" w:cs="Times New Roman"/>
          <w:b/>
          <w:bCs/>
          <w:sz w:val="24"/>
          <w:szCs w:val="24"/>
          <w:lang w:eastAsia="ru-RU"/>
        </w:rPr>
      </w:pPr>
      <w:r w:rsidRPr="00276663">
        <w:rPr>
          <w:rFonts w:ascii="Times New Roman" w:eastAsia="Segoe UI" w:hAnsi="Times New Roman" w:cs="Times New Roman"/>
          <w:b/>
          <w:bCs/>
          <w:sz w:val="24"/>
          <w:szCs w:val="24"/>
          <w:lang w:eastAsia="ru-RU"/>
        </w:rPr>
        <w:t>3.2. Учебно-методическое обеспечение</w:t>
      </w:r>
    </w:p>
    <w:p w14:paraId="008D1890" w14:textId="77777777" w:rsidR="00276663" w:rsidRPr="00276663" w:rsidRDefault="00276663" w:rsidP="00276663">
      <w:pPr>
        <w:spacing w:line="276" w:lineRule="auto"/>
        <w:ind w:firstLine="709"/>
        <w:contextualSpacing/>
        <w:jc w:val="both"/>
        <w:rPr>
          <w:rFonts w:ascii="Times New Roman" w:hAnsi="Times New Roman"/>
          <w:bCs/>
          <w:sz w:val="24"/>
          <w:szCs w:val="24"/>
        </w:rPr>
      </w:pPr>
      <w:r w:rsidRPr="00276663">
        <w:rPr>
          <w:rFonts w:ascii="Times New Roman" w:hAnsi="Times New Roman"/>
          <w:bCs/>
          <w:sz w:val="24"/>
          <w:szCs w:val="24"/>
        </w:rPr>
        <w:t>Для реализации программы библиотечный фонд образовательной организации должен иметь п</w:t>
      </w:r>
      <w:r w:rsidRPr="0027666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666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F40BDA" w14:textId="77777777" w:rsidR="00276663" w:rsidRPr="00276663" w:rsidRDefault="00276663" w:rsidP="00276663">
      <w:pPr>
        <w:spacing w:line="276" w:lineRule="auto"/>
        <w:ind w:firstLine="709"/>
        <w:contextualSpacing/>
        <w:jc w:val="both"/>
        <w:rPr>
          <w:rFonts w:ascii="Times New Roman" w:hAnsi="Times New Roman"/>
          <w:bCs/>
          <w:sz w:val="24"/>
          <w:szCs w:val="24"/>
        </w:rPr>
      </w:pPr>
    </w:p>
    <w:p w14:paraId="1077853D" w14:textId="77777777" w:rsidR="00276663" w:rsidRPr="00276663" w:rsidRDefault="00276663" w:rsidP="00276663">
      <w:pPr>
        <w:spacing w:line="276" w:lineRule="auto"/>
        <w:ind w:firstLine="709"/>
        <w:contextualSpacing/>
        <w:rPr>
          <w:rFonts w:ascii="Times New Roman" w:hAnsi="Times New Roman" w:cs="Times New Roman"/>
          <w:b/>
          <w:sz w:val="24"/>
          <w:szCs w:val="24"/>
        </w:rPr>
      </w:pPr>
      <w:r w:rsidRPr="00276663">
        <w:rPr>
          <w:rFonts w:ascii="Times New Roman" w:hAnsi="Times New Roman" w:cs="Times New Roman"/>
          <w:b/>
          <w:sz w:val="24"/>
          <w:szCs w:val="24"/>
        </w:rPr>
        <w:t>3.2.1. Основные печатные и/или электронные издания</w:t>
      </w:r>
    </w:p>
    <w:p w14:paraId="543F2856"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404 с. – ISBN 978-5-534-00376-5</w:t>
      </w:r>
    </w:p>
    <w:p w14:paraId="15FB4768"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143 с. – ISBN 978-5-534-00155-6</w:t>
      </w:r>
    </w:p>
    <w:p w14:paraId="63EF244A"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2017. – 125 с. – ISBN 978-5-534-00159-4</w:t>
      </w:r>
    </w:p>
    <w:p w14:paraId="68501DF8"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649AB34B"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ГОСТ 12.1.005-88. Общие </w:t>
      </w:r>
      <w:proofErr w:type="spellStart"/>
      <w:r w:rsidRPr="00276663">
        <w:rPr>
          <w:rFonts w:ascii="Times New Roman" w:hAnsi="Times New Roman" w:cs="Times New Roman"/>
          <w:bCs/>
          <w:sz w:val="24"/>
          <w:szCs w:val="24"/>
        </w:rPr>
        <w:t>санитарно</w:t>
      </w:r>
      <w:proofErr w:type="spellEnd"/>
      <w:r w:rsidRPr="00276663">
        <w:rPr>
          <w:rFonts w:ascii="Times New Roman" w:hAnsi="Times New Roman" w:cs="Times New Roman"/>
          <w:bCs/>
          <w:sz w:val="24"/>
          <w:szCs w:val="24"/>
        </w:rPr>
        <w:t xml:space="preserve"> – гигиенические требования к воздуху рабочей зоны. </w:t>
      </w:r>
    </w:p>
    <w:p w14:paraId="1DDD3C49"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t>Девисилов</w:t>
      </w:r>
      <w:proofErr w:type="spellEnd"/>
      <w:r w:rsidRPr="00276663">
        <w:rPr>
          <w:rFonts w:ascii="Times New Roman" w:hAnsi="Times New Roman" w:cs="Times New Roman"/>
          <w:bCs/>
          <w:sz w:val="24"/>
          <w:szCs w:val="24"/>
        </w:rPr>
        <w:t xml:space="preserve">, В. А. Охрана труда: учебник. - 5-е изд., </w:t>
      </w:r>
      <w:proofErr w:type="spellStart"/>
      <w:r w:rsidRPr="00276663">
        <w:rPr>
          <w:rFonts w:ascii="Times New Roman" w:hAnsi="Times New Roman" w:cs="Times New Roman"/>
          <w:bCs/>
          <w:sz w:val="24"/>
          <w:szCs w:val="24"/>
        </w:rPr>
        <w:t>испр</w:t>
      </w:r>
      <w:proofErr w:type="spellEnd"/>
      <w:proofErr w:type="gramStart"/>
      <w:r w:rsidRPr="00276663">
        <w:rPr>
          <w:rFonts w:ascii="Times New Roman" w:hAnsi="Times New Roman" w:cs="Times New Roman"/>
          <w:bCs/>
          <w:sz w:val="24"/>
          <w:szCs w:val="24"/>
        </w:rPr>
        <w:t>.</w:t>
      </w:r>
      <w:proofErr w:type="gramEnd"/>
      <w:r w:rsidRPr="00276663">
        <w:rPr>
          <w:rFonts w:ascii="Times New Roman" w:hAnsi="Times New Roman" w:cs="Times New Roman"/>
          <w:bCs/>
          <w:sz w:val="24"/>
          <w:szCs w:val="24"/>
        </w:rPr>
        <w:t xml:space="preserve"> и доп.- Москва: ФОРУМ: ИНФРА М, 2013.- 512 с.</w:t>
      </w:r>
    </w:p>
    <w:p w14:paraId="4B5E6F8C"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proofErr w:type="spellStart"/>
      <w:r w:rsidRPr="00276663">
        <w:rPr>
          <w:rFonts w:ascii="Times New Roman" w:hAnsi="Times New Roman" w:cs="Times New Roman"/>
          <w:bCs/>
          <w:sz w:val="24"/>
          <w:szCs w:val="24"/>
        </w:rPr>
        <w:lastRenderedPageBreak/>
        <w:t>Завертаная</w:t>
      </w:r>
      <w:proofErr w:type="spellEnd"/>
      <w:r w:rsidRPr="00276663">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276663">
        <w:rPr>
          <w:rFonts w:ascii="Times New Roman" w:hAnsi="Times New Roman" w:cs="Times New Roman"/>
          <w:bCs/>
          <w:sz w:val="24"/>
          <w:szCs w:val="24"/>
        </w:rPr>
        <w:t>Завертаная</w:t>
      </w:r>
      <w:proofErr w:type="spellEnd"/>
      <w:r w:rsidRPr="00276663">
        <w:rPr>
          <w:rFonts w:ascii="Times New Roman" w:hAnsi="Times New Roman" w:cs="Times New Roman"/>
          <w:bCs/>
          <w:sz w:val="24"/>
          <w:szCs w:val="24"/>
        </w:rPr>
        <w:t xml:space="preserve">.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2016. – 307 с. – ISBN 978-5-9916-9502-2</w:t>
      </w:r>
    </w:p>
    <w:p w14:paraId="00EA1C17"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Иванов, Н. И. Безопасность технологических процессов и производств. - Логос, 2016.</w:t>
      </w:r>
    </w:p>
    <w:p w14:paraId="304443BF"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45E7C25D"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276663">
        <w:rPr>
          <w:rFonts w:ascii="Times New Roman" w:hAnsi="Times New Roman" w:cs="Times New Roman"/>
          <w:bCs/>
          <w:sz w:val="24"/>
          <w:szCs w:val="24"/>
        </w:rPr>
        <w:t>Юрайт</w:t>
      </w:r>
      <w:proofErr w:type="spellEnd"/>
      <w:r w:rsidRPr="00276663">
        <w:rPr>
          <w:rFonts w:ascii="Times New Roman" w:hAnsi="Times New Roman" w:cs="Times New Roman"/>
          <w:bCs/>
          <w:sz w:val="24"/>
          <w:szCs w:val="24"/>
        </w:rPr>
        <w:t>, 2016. – 441 с. – ISBN 978-5-9916-8437-8</w:t>
      </w:r>
    </w:p>
    <w:p w14:paraId="6718562B" w14:textId="77777777" w:rsidR="00276663" w:rsidRPr="00276663" w:rsidRDefault="00276663" w:rsidP="00276663">
      <w:pPr>
        <w:numPr>
          <w:ilvl w:val="0"/>
          <w:numId w:val="45"/>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Федеральный закон от 28 декабря 2013 года N 426-ФЗ «О специальной оценке условий труда».</w:t>
      </w:r>
    </w:p>
    <w:p w14:paraId="2BAE92D4" w14:textId="77777777" w:rsidR="00276663" w:rsidRPr="00276663" w:rsidRDefault="00276663" w:rsidP="00276663">
      <w:pPr>
        <w:spacing w:line="276" w:lineRule="auto"/>
        <w:ind w:left="720"/>
        <w:contextualSpacing/>
        <w:rPr>
          <w:rFonts w:ascii="Times New Roman" w:hAnsi="Times New Roman" w:cs="Times New Roman"/>
          <w:bCs/>
          <w:sz w:val="24"/>
          <w:szCs w:val="24"/>
        </w:rPr>
      </w:pPr>
    </w:p>
    <w:p w14:paraId="6343955F" w14:textId="77777777" w:rsidR="00276663" w:rsidRPr="00276663" w:rsidRDefault="00276663" w:rsidP="00276663">
      <w:pPr>
        <w:spacing w:line="276" w:lineRule="auto"/>
        <w:ind w:left="720"/>
        <w:contextualSpacing/>
        <w:rPr>
          <w:rFonts w:ascii="Times New Roman" w:hAnsi="Times New Roman" w:cs="Times New Roman"/>
          <w:b/>
          <w:sz w:val="24"/>
          <w:szCs w:val="24"/>
        </w:rPr>
      </w:pPr>
      <w:r w:rsidRPr="00276663">
        <w:rPr>
          <w:rFonts w:ascii="Times New Roman" w:hAnsi="Times New Roman" w:cs="Times New Roman"/>
          <w:b/>
          <w:sz w:val="24"/>
          <w:szCs w:val="24"/>
          <w:lang w:val="en-US"/>
        </w:rPr>
        <w:t>3</w:t>
      </w:r>
      <w:r w:rsidRPr="00276663">
        <w:rPr>
          <w:rFonts w:ascii="Times New Roman" w:hAnsi="Times New Roman" w:cs="Times New Roman"/>
          <w:b/>
          <w:sz w:val="24"/>
          <w:szCs w:val="24"/>
        </w:rPr>
        <w:t xml:space="preserve">.2.2. Дополнительные источники </w:t>
      </w:r>
      <w:r w:rsidRPr="00276663">
        <w:rPr>
          <w:rFonts w:ascii="Times New Roman" w:hAnsi="Times New Roman" w:cs="Times New Roman"/>
          <w:bCs/>
          <w:i/>
          <w:iCs/>
          <w:sz w:val="24"/>
          <w:szCs w:val="24"/>
        </w:rPr>
        <w:t>(при необходимости)</w:t>
      </w:r>
    </w:p>
    <w:p w14:paraId="32C64CDB"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7C7F443F"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Коробков, В. И. Охрана труда. – Москва: ЮНИТИ, 2010. – 239 с.</w:t>
      </w:r>
    </w:p>
    <w:p w14:paraId="396A2B29" w14:textId="77777777" w:rsidR="00276663" w:rsidRPr="00276663" w:rsidRDefault="00276663" w:rsidP="00276663">
      <w:pPr>
        <w:numPr>
          <w:ilvl w:val="0"/>
          <w:numId w:val="46"/>
        </w:numPr>
        <w:spacing w:line="276" w:lineRule="auto"/>
        <w:contextualSpacing/>
        <w:rPr>
          <w:rFonts w:ascii="Times New Roman" w:hAnsi="Times New Roman" w:cs="Times New Roman"/>
          <w:bCs/>
          <w:sz w:val="24"/>
          <w:szCs w:val="24"/>
        </w:rPr>
      </w:pPr>
      <w:r w:rsidRPr="00276663">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276663">
        <w:rPr>
          <w:rFonts w:ascii="Times New Roman" w:hAnsi="Times New Roman" w:cs="Times New Roman"/>
          <w:bCs/>
          <w:sz w:val="24"/>
          <w:szCs w:val="24"/>
        </w:rPr>
        <w:cr/>
      </w:r>
    </w:p>
    <w:p w14:paraId="39068A8D" w14:textId="77777777" w:rsidR="00276663" w:rsidRPr="00276663" w:rsidRDefault="00276663" w:rsidP="00276663">
      <w:pPr>
        <w:keepNext/>
        <w:spacing w:after="120"/>
        <w:jc w:val="center"/>
        <w:outlineLvl w:val="0"/>
        <w:rPr>
          <w:rFonts w:ascii="Times New Roman" w:eastAsia="Segoe UI" w:hAnsi="Times New Roman" w:cs="Times New Roman"/>
          <w:caps/>
          <w:kern w:val="32"/>
          <w:sz w:val="24"/>
          <w:szCs w:val="24"/>
          <w:lang w:eastAsia="x-none"/>
        </w:rPr>
      </w:pPr>
      <w:r w:rsidRPr="00276663">
        <w:rPr>
          <w:rFonts w:ascii="Times New Roman" w:eastAsia="Segoe UI" w:hAnsi="Times New Roman" w:cs="Times New Roman"/>
          <w:b/>
          <w:bCs/>
          <w:caps/>
          <w:kern w:val="32"/>
          <w:sz w:val="24"/>
          <w:szCs w:val="24"/>
          <w:lang w:val="x-none" w:eastAsia="x-none"/>
        </w:rPr>
        <w:t xml:space="preserve">4. Контроль и оценка результатов </w:t>
      </w:r>
      <w:r w:rsidRPr="00276663">
        <w:rPr>
          <w:rFonts w:ascii="Times New Roman" w:eastAsia="Segoe UI" w:hAnsi="Times New Roman" w:cs="Times New Roman"/>
          <w:b/>
          <w:bCs/>
          <w:caps/>
          <w:kern w:val="32"/>
          <w:sz w:val="24"/>
          <w:szCs w:val="24"/>
          <w:lang w:val="x-none" w:eastAsia="x-none"/>
        </w:rPr>
        <w:br/>
        <w:t xml:space="preserve">освоения </w:t>
      </w:r>
      <w:r w:rsidRPr="0027666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76663" w:rsidRPr="00276663" w14:paraId="6CDA5AB8" w14:textId="77777777" w:rsidTr="00CB2FFD">
        <w:trPr>
          <w:trHeight w:val="519"/>
        </w:trPr>
        <w:tc>
          <w:tcPr>
            <w:tcW w:w="1498" w:type="pct"/>
            <w:vAlign w:val="center"/>
          </w:tcPr>
          <w:p w14:paraId="4AFE2813" w14:textId="77777777" w:rsidR="00276663" w:rsidRPr="00276663" w:rsidRDefault="00276663" w:rsidP="00276663">
            <w:pPr>
              <w:suppressAutoHyphens/>
              <w:spacing w:line="276" w:lineRule="auto"/>
              <w:contextualSpacing/>
              <w:jc w:val="center"/>
              <w:rPr>
                <w:rFonts w:ascii="Times New Roman" w:hAnsi="Times New Roman" w:cs="Times New Roman"/>
                <w:b/>
                <w:iCs/>
                <w:sz w:val="24"/>
                <w:szCs w:val="24"/>
              </w:rPr>
            </w:pPr>
            <w:r w:rsidRPr="00276663">
              <w:rPr>
                <w:rFonts w:ascii="Times New Roman" w:hAnsi="Times New Roman" w:cs="Times New Roman"/>
                <w:b/>
                <w:iCs/>
                <w:sz w:val="24"/>
                <w:szCs w:val="24"/>
              </w:rPr>
              <w:t>Результаты обучения</w:t>
            </w:r>
          </w:p>
        </w:tc>
        <w:tc>
          <w:tcPr>
            <w:tcW w:w="1787" w:type="pct"/>
            <w:vAlign w:val="center"/>
          </w:tcPr>
          <w:p w14:paraId="13544D7A"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iCs/>
                <w:sz w:val="24"/>
                <w:szCs w:val="24"/>
              </w:rPr>
              <w:t>Показатели освоенности компетенций</w:t>
            </w:r>
          </w:p>
        </w:tc>
        <w:tc>
          <w:tcPr>
            <w:tcW w:w="1715" w:type="pct"/>
            <w:vAlign w:val="center"/>
          </w:tcPr>
          <w:p w14:paraId="242CFC5E" w14:textId="77777777" w:rsidR="00276663" w:rsidRPr="00276663" w:rsidRDefault="00276663" w:rsidP="00276663">
            <w:pPr>
              <w:suppressAutoHyphens/>
              <w:spacing w:line="276" w:lineRule="auto"/>
              <w:contextualSpacing/>
              <w:jc w:val="center"/>
              <w:rPr>
                <w:rFonts w:ascii="Times New Roman" w:hAnsi="Times New Roman" w:cs="Times New Roman"/>
                <w:b/>
                <w:sz w:val="24"/>
                <w:szCs w:val="24"/>
              </w:rPr>
            </w:pPr>
            <w:r w:rsidRPr="00276663">
              <w:rPr>
                <w:rFonts w:ascii="Times New Roman" w:hAnsi="Times New Roman" w:cs="Times New Roman"/>
                <w:b/>
                <w:sz w:val="24"/>
                <w:szCs w:val="24"/>
              </w:rPr>
              <w:t>Методы оценки</w:t>
            </w:r>
          </w:p>
        </w:tc>
      </w:tr>
      <w:tr w:rsidR="00276663" w:rsidRPr="00276663" w14:paraId="267448E0" w14:textId="77777777" w:rsidTr="00CB2FFD">
        <w:trPr>
          <w:trHeight w:val="698"/>
        </w:trPr>
        <w:tc>
          <w:tcPr>
            <w:tcW w:w="1498" w:type="pct"/>
          </w:tcPr>
          <w:p w14:paraId="0FD7240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Знает:</w:t>
            </w:r>
          </w:p>
          <w:p w14:paraId="4B8D083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законодательство в области охраны труда;</w:t>
            </w:r>
          </w:p>
          <w:p w14:paraId="7C80F54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нормативные документы по охране труда и здоровья, основы </w:t>
            </w:r>
          </w:p>
          <w:p w14:paraId="7A4D9F3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профгигиены, </w:t>
            </w:r>
            <w:proofErr w:type="spellStart"/>
            <w:r w:rsidRPr="00276663">
              <w:rPr>
                <w:rFonts w:ascii="Times New Roman" w:hAnsi="Times New Roman" w:cs="Times New Roman"/>
                <w:bCs/>
                <w:iCs/>
                <w:sz w:val="24"/>
                <w:szCs w:val="24"/>
              </w:rPr>
              <w:t>профсанитарии</w:t>
            </w:r>
            <w:proofErr w:type="spellEnd"/>
            <w:r w:rsidRPr="00276663">
              <w:rPr>
                <w:rFonts w:ascii="Times New Roman" w:hAnsi="Times New Roman" w:cs="Times New Roman"/>
                <w:bCs/>
                <w:iCs/>
                <w:sz w:val="24"/>
                <w:szCs w:val="24"/>
              </w:rPr>
              <w:t xml:space="preserve"> и </w:t>
            </w:r>
          </w:p>
          <w:p w14:paraId="0EE1204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пожаробезопасности;</w:t>
            </w:r>
          </w:p>
          <w:p w14:paraId="6D9EFE0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правила и нормы охраны труда, техники безопасности, личной и </w:t>
            </w:r>
          </w:p>
          <w:p w14:paraId="078551E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производственной санитарии и </w:t>
            </w:r>
          </w:p>
          <w:p w14:paraId="20A2E2B5"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противопожарной защиты;</w:t>
            </w:r>
          </w:p>
          <w:p w14:paraId="23DFF58C"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правовые и организационные </w:t>
            </w:r>
          </w:p>
          <w:p w14:paraId="61DBD3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основы охраны труда в организации, систему мер </w:t>
            </w:r>
            <w:r w:rsidRPr="00276663">
              <w:rPr>
                <w:rFonts w:ascii="Times New Roman" w:hAnsi="Times New Roman" w:cs="Times New Roman"/>
                <w:bCs/>
                <w:iCs/>
                <w:sz w:val="24"/>
                <w:szCs w:val="24"/>
              </w:rPr>
              <w:lastRenderedPageBreak/>
              <w:t xml:space="preserve">по безопасной эксплуатации опасных производственных объектов и снижению вредного воздействия на </w:t>
            </w:r>
          </w:p>
          <w:p w14:paraId="4957491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окружающую среду; </w:t>
            </w:r>
          </w:p>
          <w:p w14:paraId="349ABC4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профилактические мероприятия по технике безопасности и производственной санитарии;</w:t>
            </w:r>
          </w:p>
          <w:p w14:paraId="2F351AD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возможные опасные и вредные факторы и средства защиты;</w:t>
            </w:r>
          </w:p>
          <w:p w14:paraId="2352EB3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действие токсичных веществ на </w:t>
            </w:r>
          </w:p>
          <w:p w14:paraId="3F17742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организм человека;</w:t>
            </w:r>
          </w:p>
          <w:p w14:paraId="01CFD2B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категорирование производств </w:t>
            </w:r>
          </w:p>
          <w:p w14:paraId="1CD3621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по </w:t>
            </w:r>
            <w:proofErr w:type="spellStart"/>
            <w:r w:rsidRPr="00276663">
              <w:rPr>
                <w:rFonts w:ascii="Times New Roman" w:hAnsi="Times New Roman" w:cs="Times New Roman"/>
                <w:bCs/>
                <w:iCs/>
                <w:sz w:val="24"/>
                <w:szCs w:val="24"/>
              </w:rPr>
              <w:t>взрыво</w:t>
            </w:r>
            <w:proofErr w:type="spellEnd"/>
            <w:r w:rsidRPr="00276663">
              <w:rPr>
                <w:rFonts w:ascii="Times New Roman" w:hAnsi="Times New Roman" w:cs="Times New Roman"/>
                <w:bCs/>
                <w:iCs/>
                <w:sz w:val="24"/>
                <w:szCs w:val="24"/>
              </w:rPr>
              <w:t>- и пожароопасности;</w:t>
            </w:r>
          </w:p>
          <w:p w14:paraId="7466DB41"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меры предупреждения пожаров </w:t>
            </w:r>
          </w:p>
          <w:p w14:paraId="28F647B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 взрывов;</w:t>
            </w:r>
          </w:p>
          <w:p w14:paraId="0B2A487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общие требования безопасности на территории организации </w:t>
            </w:r>
          </w:p>
          <w:p w14:paraId="702AE94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 в производственных помещениях;</w:t>
            </w:r>
          </w:p>
          <w:p w14:paraId="39441FC9"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основные причины возникновения пожаров и взрывов;</w:t>
            </w:r>
          </w:p>
          <w:p w14:paraId="05843784"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особенности обеспечения безопасных условий труда на производстве;</w:t>
            </w:r>
          </w:p>
          <w:p w14:paraId="3C52801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порядок хранения и использования средств коллективной и </w:t>
            </w:r>
          </w:p>
          <w:p w14:paraId="4408FAF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индивидуальной защиты;</w:t>
            </w:r>
          </w:p>
          <w:p w14:paraId="27901B2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предельно-допустимые концентрации (ПДК) вредных веществ </w:t>
            </w:r>
          </w:p>
          <w:p w14:paraId="5E6DE5E7"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и индивидуальные средства защиты. </w:t>
            </w:r>
          </w:p>
        </w:tc>
        <w:tc>
          <w:tcPr>
            <w:tcW w:w="1787" w:type="pct"/>
          </w:tcPr>
          <w:p w14:paraId="3919C71B"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xml:space="preserve">демонстрирует умения: </w:t>
            </w:r>
          </w:p>
          <w:p w14:paraId="2CF817C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вести документацию установленного образца по охране труда, соблюдать сроки её заполнения и условия хранения;</w:t>
            </w:r>
          </w:p>
          <w:p w14:paraId="44B4CCE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использовать </w:t>
            </w:r>
            <w:proofErr w:type="spellStart"/>
            <w:r w:rsidRPr="00276663">
              <w:rPr>
                <w:rFonts w:ascii="Times New Roman" w:hAnsi="Times New Roman" w:cs="Times New Roman"/>
                <w:bCs/>
                <w:iCs/>
                <w:sz w:val="24"/>
                <w:szCs w:val="24"/>
              </w:rPr>
              <w:t>экобиозащитную</w:t>
            </w:r>
            <w:proofErr w:type="spellEnd"/>
            <w:r w:rsidRPr="00276663">
              <w:rPr>
                <w:rFonts w:ascii="Times New Roman" w:hAnsi="Times New Roman" w:cs="Times New Roman"/>
                <w:bCs/>
                <w:iCs/>
                <w:sz w:val="24"/>
                <w:szCs w:val="24"/>
              </w:rPr>
              <w:t xml:space="preserve"> </w:t>
            </w:r>
          </w:p>
          <w:p w14:paraId="6725F98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и противопожарную технику, </w:t>
            </w:r>
          </w:p>
          <w:p w14:paraId="36E1DB8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средства коллективной и индивидуальной защиты; </w:t>
            </w:r>
          </w:p>
          <w:p w14:paraId="11AF81B8"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определять и проводить анализ опасных и вредных факторов в сфере профессиональной деятельности; </w:t>
            </w:r>
          </w:p>
          <w:p w14:paraId="151021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оценивать состояние техники безопасности на производственном объекте;</w:t>
            </w:r>
          </w:p>
          <w:p w14:paraId="26EB752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применять безопасные приёмы </w:t>
            </w:r>
          </w:p>
          <w:p w14:paraId="31FB228E"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lastRenderedPageBreak/>
              <w:t xml:space="preserve">труда на территории организации и в производственных помещениях; - проводить аттестацию рабочих мест по условиям </w:t>
            </w:r>
          </w:p>
          <w:p w14:paraId="0A6967F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труда и </w:t>
            </w:r>
            <w:proofErr w:type="spellStart"/>
            <w:r w:rsidRPr="00276663">
              <w:rPr>
                <w:rFonts w:ascii="Times New Roman" w:hAnsi="Times New Roman" w:cs="Times New Roman"/>
                <w:bCs/>
                <w:iCs/>
                <w:sz w:val="24"/>
                <w:szCs w:val="24"/>
              </w:rPr>
              <w:t>травмобезопасности</w:t>
            </w:r>
            <w:proofErr w:type="spellEnd"/>
            <w:r w:rsidRPr="00276663">
              <w:rPr>
                <w:rFonts w:ascii="Times New Roman" w:hAnsi="Times New Roman" w:cs="Times New Roman"/>
                <w:bCs/>
                <w:iCs/>
                <w:sz w:val="24"/>
                <w:szCs w:val="24"/>
              </w:rPr>
              <w:t>;</w:t>
            </w:r>
          </w:p>
          <w:p w14:paraId="08C577E6"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инструктировать подчинённых </w:t>
            </w:r>
          </w:p>
          <w:p w14:paraId="1A9562E3"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работников по вопросам техники безопасности;</w:t>
            </w:r>
          </w:p>
          <w:p w14:paraId="6FFF580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 соблюдать </w:t>
            </w:r>
          </w:p>
          <w:p w14:paraId="31E031C0"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правила безопасности труда, </w:t>
            </w:r>
          </w:p>
          <w:p w14:paraId="00E15152"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 xml:space="preserve">производственной санитарии и </w:t>
            </w:r>
          </w:p>
          <w:p w14:paraId="5EF95D9A" w14:textId="77777777" w:rsidR="00276663" w:rsidRPr="00276663" w:rsidRDefault="00276663" w:rsidP="00276663">
            <w:pPr>
              <w:suppressAutoHyphens/>
              <w:spacing w:line="276" w:lineRule="auto"/>
              <w:contextualSpacing/>
              <w:rPr>
                <w:rFonts w:ascii="Times New Roman" w:hAnsi="Times New Roman" w:cs="Times New Roman"/>
                <w:bCs/>
                <w:iCs/>
                <w:sz w:val="24"/>
                <w:szCs w:val="24"/>
              </w:rPr>
            </w:pPr>
            <w:r w:rsidRPr="00276663">
              <w:rPr>
                <w:rFonts w:ascii="Times New Roman" w:hAnsi="Times New Roman" w:cs="Times New Roman"/>
                <w:bCs/>
                <w:iCs/>
                <w:sz w:val="24"/>
                <w:szCs w:val="24"/>
              </w:rPr>
              <w:t>пожарной безопасности.</w:t>
            </w:r>
          </w:p>
        </w:tc>
        <w:tc>
          <w:tcPr>
            <w:tcW w:w="1715" w:type="pct"/>
          </w:tcPr>
          <w:p w14:paraId="1F88BA3C" w14:textId="77777777" w:rsidR="00276663" w:rsidRPr="00276663" w:rsidRDefault="00276663" w:rsidP="00276663">
            <w:pPr>
              <w:suppressAutoHyphens/>
              <w:spacing w:line="276" w:lineRule="auto"/>
              <w:contextualSpacing/>
              <w:rPr>
                <w:rFonts w:ascii="Times New Roman" w:hAnsi="Times New Roman" w:cs="Times New Roman"/>
                <w:iCs/>
                <w:sz w:val="24"/>
                <w:szCs w:val="24"/>
              </w:rPr>
            </w:pPr>
            <w:r w:rsidRPr="00276663">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B5D5434" w14:textId="77777777" w:rsidR="00276663" w:rsidRPr="00276663" w:rsidRDefault="00276663" w:rsidP="00276663">
            <w:pPr>
              <w:suppressAutoHyphens/>
              <w:spacing w:line="276" w:lineRule="auto"/>
              <w:contextualSpacing/>
              <w:rPr>
                <w:rFonts w:ascii="Times New Roman" w:hAnsi="Times New Roman" w:cs="Times New Roman"/>
                <w:i/>
                <w:sz w:val="24"/>
                <w:szCs w:val="24"/>
              </w:rPr>
            </w:pPr>
            <w:r w:rsidRPr="00276663">
              <w:rPr>
                <w:rFonts w:ascii="Times New Roman" w:hAnsi="Times New Roman" w:cs="Times New Roman"/>
                <w:iCs/>
                <w:sz w:val="24"/>
                <w:szCs w:val="24"/>
              </w:rPr>
              <w:t>Диагностика (тестирование, контрольные работы, решение расчетных задач)</w:t>
            </w:r>
          </w:p>
        </w:tc>
      </w:tr>
    </w:tbl>
    <w:p w14:paraId="59F5B5AA" w14:textId="77777777" w:rsidR="00276663" w:rsidRPr="00276663" w:rsidRDefault="00276663" w:rsidP="005747CF">
      <w:pPr>
        <w:rPr>
          <w:rFonts w:eastAsia="Segoe UI" w:cs="Times New Roman"/>
          <w:b/>
          <w:bCs/>
          <w:caps/>
          <w:kern w:val="32"/>
          <w:sz w:val="24"/>
          <w:szCs w:val="24"/>
          <w:lang w:val="x-none" w:eastAsia="x-none"/>
        </w:rPr>
      </w:pPr>
    </w:p>
    <w:p w14:paraId="3F5C6102" w14:textId="552A0FBA" w:rsidR="00966C7B" w:rsidRPr="00C27F66" w:rsidRDefault="00966C7B" w:rsidP="00966C7B">
      <w:pPr>
        <w:jc w:val="right"/>
        <w:rPr>
          <w:rFonts w:ascii="Times New Roman" w:hAnsi="Times New Roman" w:cs="Times New Roman"/>
          <w:b/>
          <w:bCs/>
          <w:sz w:val="24"/>
          <w:szCs w:val="24"/>
        </w:rPr>
      </w:pPr>
      <w:bookmarkStart w:id="80" w:name="_Hlk165555885"/>
      <w:r>
        <w:rPr>
          <w:rFonts w:ascii="Times New Roman" w:hAnsi="Times New Roman" w:cs="Times New Roman"/>
          <w:b/>
          <w:bCs/>
          <w:sz w:val="24"/>
          <w:szCs w:val="24"/>
        </w:rPr>
        <w:lastRenderedPageBreak/>
        <w:t>Приложение 2.1</w:t>
      </w:r>
      <w:r w:rsidRPr="00C27F66">
        <w:rPr>
          <w:rFonts w:ascii="Times New Roman" w:hAnsi="Times New Roman" w:cs="Times New Roman"/>
          <w:b/>
          <w:bCs/>
          <w:sz w:val="24"/>
          <w:szCs w:val="24"/>
        </w:rPr>
        <w:t>5</w:t>
      </w:r>
    </w:p>
    <w:p w14:paraId="560263F0"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4C0E2B4"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6C5D82C" w14:textId="77777777" w:rsidR="00966C7B" w:rsidRDefault="00966C7B" w:rsidP="00966C7B">
      <w:pPr>
        <w:jc w:val="right"/>
        <w:rPr>
          <w:rFonts w:ascii="Times New Roman" w:hAnsi="Times New Roman" w:cs="Times New Roman"/>
          <w:b/>
          <w:bCs/>
          <w:color w:val="0070C0"/>
          <w:sz w:val="24"/>
          <w:szCs w:val="24"/>
        </w:rPr>
      </w:pPr>
    </w:p>
    <w:p w14:paraId="4F030672" w14:textId="77777777" w:rsidR="00966C7B" w:rsidRDefault="00966C7B" w:rsidP="00966C7B">
      <w:pPr>
        <w:jc w:val="right"/>
        <w:rPr>
          <w:rFonts w:ascii="Times New Roman" w:hAnsi="Times New Roman" w:cs="Times New Roman"/>
          <w:b/>
          <w:bCs/>
          <w:color w:val="0070C0"/>
          <w:sz w:val="24"/>
          <w:szCs w:val="24"/>
        </w:rPr>
      </w:pPr>
    </w:p>
    <w:p w14:paraId="421B23EC" w14:textId="77777777" w:rsidR="00966C7B" w:rsidRDefault="00966C7B" w:rsidP="00966C7B">
      <w:pPr>
        <w:jc w:val="right"/>
        <w:rPr>
          <w:rFonts w:ascii="Times New Roman" w:hAnsi="Times New Roman" w:cs="Times New Roman"/>
          <w:b/>
          <w:bCs/>
          <w:color w:val="0070C0"/>
          <w:sz w:val="24"/>
          <w:szCs w:val="24"/>
        </w:rPr>
      </w:pPr>
    </w:p>
    <w:p w14:paraId="263DECC7" w14:textId="77777777" w:rsidR="00966C7B" w:rsidRDefault="00966C7B" w:rsidP="00966C7B">
      <w:pPr>
        <w:jc w:val="right"/>
        <w:rPr>
          <w:rFonts w:ascii="Times New Roman" w:hAnsi="Times New Roman" w:cs="Times New Roman"/>
          <w:b/>
          <w:bCs/>
          <w:color w:val="0070C0"/>
          <w:sz w:val="24"/>
          <w:szCs w:val="24"/>
        </w:rPr>
      </w:pPr>
    </w:p>
    <w:p w14:paraId="30B1522E" w14:textId="77777777" w:rsidR="00966C7B" w:rsidRDefault="00966C7B" w:rsidP="00966C7B">
      <w:pPr>
        <w:jc w:val="right"/>
        <w:rPr>
          <w:rFonts w:ascii="Times New Roman" w:hAnsi="Times New Roman" w:cs="Times New Roman"/>
          <w:b/>
          <w:bCs/>
          <w:color w:val="0070C0"/>
          <w:sz w:val="24"/>
          <w:szCs w:val="24"/>
        </w:rPr>
      </w:pPr>
    </w:p>
    <w:p w14:paraId="1DAA77EB" w14:textId="77777777" w:rsidR="00966C7B" w:rsidRDefault="00966C7B" w:rsidP="00966C7B">
      <w:pPr>
        <w:jc w:val="right"/>
        <w:rPr>
          <w:rFonts w:ascii="Times New Roman" w:hAnsi="Times New Roman" w:cs="Times New Roman"/>
          <w:b/>
          <w:bCs/>
          <w:color w:val="0070C0"/>
          <w:sz w:val="24"/>
          <w:szCs w:val="24"/>
        </w:rPr>
      </w:pPr>
    </w:p>
    <w:p w14:paraId="2FC7379B" w14:textId="77777777" w:rsidR="00966C7B" w:rsidRDefault="00966C7B" w:rsidP="00966C7B">
      <w:pPr>
        <w:jc w:val="right"/>
        <w:rPr>
          <w:rFonts w:ascii="Times New Roman" w:hAnsi="Times New Roman" w:cs="Times New Roman"/>
          <w:b/>
          <w:bCs/>
          <w:color w:val="0070C0"/>
          <w:sz w:val="24"/>
          <w:szCs w:val="24"/>
        </w:rPr>
      </w:pPr>
    </w:p>
    <w:p w14:paraId="08AD08DB" w14:textId="77777777" w:rsidR="00966C7B" w:rsidRDefault="00966C7B" w:rsidP="00966C7B">
      <w:pPr>
        <w:jc w:val="right"/>
        <w:rPr>
          <w:rFonts w:ascii="Times New Roman" w:hAnsi="Times New Roman" w:cs="Times New Roman"/>
          <w:b/>
          <w:bCs/>
          <w:color w:val="0070C0"/>
          <w:sz w:val="24"/>
          <w:szCs w:val="24"/>
        </w:rPr>
      </w:pPr>
    </w:p>
    <w:p w14:paraId="71398156" w14:textId="77777777" w:rsidR="00966C7B" w:rsidRDefault="00966C7B" w:rsidP="00966C7B">
      <w:pPr>
        <w:jc w:val="right"/>
        <w:rPr>
          <w:rFonts w:ascii="Times New Roman" w:hAnsi="Times New Roman" w:cs="Times New Roman"/>
          <w:b/>
          <w:bCs/>
          <w:color w:val="0070C0"/>
          <w:sz w:val="24"/>
          <w:szCs w:val="24"/>
        </w:rPr>
      </w:pPr>
    </w:p>
    <w:p w14:paraId="4623C0E5" w14:textId="77777777" w:rsidR="00966C7B" w:rsidRDefault="00966C7B" w:rsidP="00966C7B">
      <w:pPr>
        <w:jc w:val="right"/>
        <w:rPr>
          <w:rFonts w:ascii="Times New Roman" w:hAnsi="Times New Roman" w:cs="Times New Roman"/>
          <w:b/>
          <w:bCs/>
          <w:color w:val="0070C0"/>
          <w:sz w:val="24"/>
          <w:szCs w:val="24"/>
        </w:rPr>
      </w:pPr>
    </w:p>
    <w:p w14:paraId="64ABE662" w14:textId="77777777" w:rsidR="00966C7B" w:rsidRPr="00502F97" w:rsidRDefault="00966C7B" w:rsidP="00966C7B">
      <w:pPr>
        <w:jc w:val="right"/>
        <w:rPr>
          <w:rFonts w:ascii="Times New Roman" w:hAnsi="Times New Roman" w:cs="Times New Roman"/>
          <w:b/>
          <w:bCs/>
          <w:color w:val="0070C0"/>
          <w:sz w:val="24"/>
          <w:szCs w:val="24"/>
        </w:rPr>
      </w:pPr>
    </w:p>
    <w:p w14:paraId="31B22B99"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3F58F0" w14:textId="77777777" w:rsidR="00966C7B" w:rsidRPr="001A68CE" w:rsidRDefault="00966C7B" w:rsidP="00966C7B">
      <w:pPr>
        <w:pStyle w:val="1"/>
        <w:rPr>
          <w:b w:val="0"/>
          <w:bCs w:val="0"/>
        </w:rPr>
      </w:pPr>
      <w:bookmarkStart w:id="81" w:name="_Toc165554688"/>
      <w:bookmarkStart w:id="82" w:name="_Toc173158331"/>
      <w:r w:rsidRPr="001A68CE">
        <w:rPr>
          <w:b w:val="0"/>
          <w:bCs w:val="0"/>
        </w:rPr>
        <w:t>«</w:t>
      </w:r>
      <w:r w:rsidRPr="001A68CE">
        <w:rPr>
          <w:rStyle w:val="1f0"/>
          <w:rFonts w:ascii="Times New Roman" w:hAnsi="Times New Roman"/>
          <w:b/>
          <w:bCs/>
          <w:lang w:val="ru-RU"/>
        </w:rPr>
        <w:t>СГ.01 ИСТОРИЯ РОССИИ</w:t>
      </w:r>
      <w:r w:rsidRPr="001A68CE">
        <w:rPr>
          <w:b w:val="0"/>
          <w:bCs w:val="0"/>
        </w:rPr>
        <w:t>»</w:t>
      </w:r>
      <w:bookmarkEnd w:id="81"/>
      <w:bookmarkEnd w:id="82"/>
    </w:p>
    <w:p w14:paraId="24359573"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0FCA3737" w14:textId="77777777" w:rsidR="00966C7B" w:rsidRPr="00BD6A9B" w:rsidRDefault="00966C7B" w:rsidP="00966C7B">
      <w:pPr>
        <w:spacing w:line="360" w:lineRule="auto"/>
        <w:jc w:val="center"/>
        <w:rPr>
          <w:rFonts w:ascii="Times New Roman" w:hAnsi="Times New Roman" w:cs="Times New Roman"/>
          <w:b/>
          <w:bCs/>
          <w:sz w:val="24"/>
          <w:szCs w:val="24"/>
        </w:rPr>
      </w:pPr>
    </w:p>
    <w:p w14:paraId="5BB4F273" w14:textId="77777777" w:rsidR="00966C7B" w:rsidRPr="00BD6A9B" w:rsidRDefault="00966C7B" w:rsidP="00966C7B">
      <w:pPr>
        <w:spacing w:line="360" w:lineRule="auto"/>
        <w:jc w:val="center"/>
        <w:rPr>
          <w:rFonts w:ascii="Times New Roman" w:hAnsi="Times New Roman" w:cs="Times New Roman"/>
          <w:b/>
          <w:bCs/>
          <w:sz w:val="24"/>
          <w:szCs w:val="24"/>
        </w:rPr>
      </w:pPr>
    </w:p>
    <w:p w14:paraId="47C60BD4" w14:textId="77777777" w:rsidR="00966C7B" w:rsidRPr="00BD6A9B" w:rsidRDefault="00966C7B" w:rsidP="00966C7B">
      <w:pPr>
        <w:spacing w:line="360" w:lineRule="auto"/>
        <w:jc w:val="center"/>
        <w:rPr>
          <w:rFonts w:ascii="Times New Roman" w:hAnsi="Times New Roman" w:cs="Times New Roman"/>
          <w:b/>
          <w:bCs/>
          <w:sz w:val="24"/>
          <w:szCs w:val="24"/>
        </w:rPr>
      </w:pPr>
    </w:p>
    <w:p w14:paraId="13C0ACFE" w14:textId="77777777" w:rsidR="00966C7B" w:rsidRPr="00BD6A9B" w:rsidRDefault="00966C7B" w:rsidP="00966C7B">
      <w:pPr>
        <w:spacing w:line="360" w:lineRule="auto"/>
        <w:jc w:val="center"/>
        <w:rPr>
          <w:rFonts w:ascii="Times New Roman" w:hAnsi="Times New Roman" w:cs="Times New Roman"/>
          <w:b/>
          <w:bCs/>
          <w:sz w:val="24"/>
          <w:szCs w:val="24"/>
        </w:rPr>
      </w:pPr>
    </w:p>
    <w:p w14:paraId="61B9521B" w14:textId="77777777" w:rsidR="00966C7B" w:rsidRPr="00BD6A9B" w:rsidRDefault="00966C7B" w:rsidP="00966C7B">
      <w:pPr>
        <w:spacing w:line="360" w:lineRule="auto"/>
        <w:jc w:val="center"/>
        <w:rPr>
          <w:rFonts w:ascii="Times New Roman" w:hAnsi="Times New Roman" w:cs="Times New Roman"/>
          <w:b/>
          <w:bCs/>
          <w:sz w:val="24"/>
          <w:szCs w:val="24"/>
        </w:rPr>
      </w:pPr>
    </w:p>
    <w:p w14:paraId="1D8FBABD" w14:textId="77777777" w:rsidR="00966C7B" w:rsidRPr="00BD6A9B" w:rsidRDefault="00966C7B" w:rsidP="00966C7B">
      <w:pPr>
        <w:spacing w:line="360" w:lineRule="auto"/>
        <w:jc w:val="center"/>
        <w:rPr>
          <w:rFonts w:ascii="Times New Roman" w:hAnsi="Times New Roman" w:cs="Times New Roman"/>
          <w:b/>
          <w:bCs/>
          <w:sz w:val="24"/>
          <w:szCs w:val="24"/>
        </w:rPr>
      </w:pPr>
    </w:p>
    <w:p w14:paraId="2DFBB1D6" w14:textId="77777777" w:rsidR="00966C7B" w:rsidRPr="00BD6A9B" w:rsidRDefault="00966C7B" w:rsidP="00966C7B">
      <w:pPr>
        <w:spacing w:line="360" w:lineRule="auto"/>
        <w:jc w:val="center"/>
        <w:rPr>
          <w:rFonts w:ascii="Times New Roman" w:hAnsi="Times New Roman" w:cs="Times New Roman"/>
          <w:b/>
          <w:bCs/>
          <w:sz w:val="24"/>
          <w:szCs w:val="24"/>
        </w:rPr>
      </w:pPr>
    </w:p>
    <w:p w14:paraId="2BE23C08" w14:textId="77777777" w:rsidR="00966C7B" w:rsidRPr="00BD6A9B" w:rsidRDefault="00966C7B" w:rsidP="00966C7B">
      <w:pPr>
        <w:spacing w:line="360" w:lineRule="auto"/>
        <w:jc w:val="center"/>
        <w:rPr>
          <w:rFonts w:ascii="Times New Roman" w:hAnsi="Times New Roman" w:cs="Times New Roman"/>
          <w:b/>
          <w:bCs/>
          <w:sz w:val="24"/>
          <w:szCs w:val="24"/>
        </w:rPr>
      </w:pPr>
    </w:p>
    <w:p w14:paraId="2125B7DB" w14:textId="77777777" w:rsidR="00966C7B" w:rsidRPr="00BD6A9B" w:rsidRDefault="00966C7B" w:rsidP="00966C7B">
      <w:pPr>
        <w:spacing w:line="360" w:lineRule="auto"/>
        <w:jc w:val="center"/>
        <w:rPr>
          <w:rFonts w:ascii="Times New Roman" w:hAnsi="Times New Roman" w:cs="Times New Roman"/>
          <w:b/>
          <w:bCs/>
          <w:sz w:val="24"/>
          <w:szCs w:val="24"/>
        </w:rPr>
      </w:pPr>
    </w:p>
    <w:p w14:paraId="3F0B01D5" w14:textId="77777777" w:rsidR="00966C7B" w:rsidRPr="00BD6A9B" w:rsidRDefault="00966C7B" w:rsidP="00966C7B">
      <w:pPr>
        <w:spacing w:line="360" w:lineRule="auto"/>
        <w:jc w:val="center"/>
        <w:rPr>
          <w:rFonts w:ascii="Times New Roman" w:hAnsi="Times New Roman" w:cs="Times New Roman"/>
          <w:b/>
          <w:bCs/>
          <w:sz w:val="24"/>
          <w:szCs w:val="24"/>
        </w:rPr>
      </w:pPr>
    </w:p>
    <w:p w14:paraId="245227D7" w14:textId="77777777" w:rsidR="00966C7B" w:rsidRPr="00BD6A9B" w:rsidRDefault="00966C7B" w:rsidP="00966C7B">
      <w:pPr>
        <w:spacing w:line="360" w:lineRule="auto"/>
        <w:jc w:val="center"/>
        <w:rPr>
          <w:rFonts w:ascii="Times New Roman" w:hAnsi="Times New Roman" w:cs="Times New Roman"/>
          <w:b/>
          <w:bCs/>
          <w:sz w:val="24"/>
          <w:szCs w:val="24"/>
        </w:rPr>
      </w:pPr>
    </w:p>
    <w:p w14:paraId="7ECF2650" w14:textId="77777777" w:rsidR="00966C7B" w:rsidRPr="00BD6A9B" w:rsidRDefault="00966C7B" w:rsidP="00966C7B">
      <w:pPr>
        <w:spacing w:line="360" w:lineRule="auto"/>
        <w:jc w:val="center"/>
        <w:rPr>
          <w:rFonts w:ascii="Times New Roman" w:hAnsi="Times New Roman" w:cs="Times New Roman"/>
          <w:b/>
          <w:bCs/>
          <w:sz w:val="24"/>
          <w:szCs w:val="24"/>
        </w:rPr>
      </w:pPr>
    </w:p>
    <w:p w14:paraId="6BFDC8A4" w14:textId="77777777" w:rsidR="00966C7B" w:rsidRPr="00BD6A9B" w:rsidRDefault="00966C7B" w:rsidP="00966C7B">
      <w:pPr>
        <w:spacing w:line="360" w:lineRule="auto"/>
        <w:jc w:val="center"/>
        <w:rPr>
          <w:rFonts w:ascii="Times New Roman" w:hAnsi="Times New Roman" w:cs="Times New Roman"/>
          <w:b/>
          <w:bCs/>
          <w:sz w:val="24"/>
          <w:szCs w:val="24"/>
        </w:rPr>
      </w:pPr>
    </w:p>
    <w:p w14:paraId="020725E8" w14:textId="77777777" w:rsidR="00966C7B" w:rsidRPr="00BD6A9B" w:rsidRDefault="00966C7B" w:rsidP="00966C7B">
      <w:pPr>
        <w:spacing w:line="360" w:lineRule="auto"/>
        <w:jc w:val="center"/>
        <w:rPr>
          <w:rFonts w:ascii="Times New Roman" w:hAnsi="Times New Roman" w:cs="Times New Roman"/>
          <w:b/>
          <w:bCs/>
          <w:sz w:val="24"/>
          <w:szCs w:val="24"/>
        </w:rPr>
      </w:pPr>
    </w:p>
    <w:p w14:paraId="6745DF2A" w14:textId="77777777" w:rsidR="00966C7B" w:rsidRPr="00BD6A9B" w:rsidRDefault="00966C7B" w:rsidP="00966C7B">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E8F3CB3" w14:textId="77777777" w:rsidR="00966C7B" w:rsidRDefault="00966C7B" w:rsidP="00966C7B">
      <w:pPr>
        <w:pStyle w:val="1f"/>
        <w:rPr>
          <w:rFonts w:ascii="Times New Roman" w:hAnsi="Times New Roman"/>
          <w:lang w:val="ru-RU"/>
        </w:rPr>
      </w:pPr>
      <w:r>
        <w:rPr>
          <w:rFonts w:ascii="Times New Roman" w:hAnsi="Times New Roman"/>
          <w:lang w:val="ru-RU"/>
        </w:rPr>
        <w:br w:type="page"/>
      </w:r>
    </w:p>
    <w:p w14:paraId="5818AC31" w14:textId="6462FE33"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27F66">
        <w:rPr>
          <w:rFonts w:ascii="Times New Roman" w:hAnsi="Times New Roman" w:cs="Times New Roman"/>
          <w:b/>
          <w:bCs/>
          <w:sz w:val="24"/>
          <w:szCs w:val="24"/>
        </w:rPr>
        <w:t>16</w:t>
      </w:r>
    </w:p>
    <w:p w14:paraId="4592B5BB"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852B049"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741A2D6" w14:textId="77777777" w:rsidR="00966C7B" w:rsidRDefault="00966C7B" w:rsidP="00966C7B">
      <w:pPr>
        <w:jc w:val="right"/>
        <w:rPr>
          <w:rFonts w:ascii="Times New Roman" w:hAnsi="Times New Roman" w:cs="Times New Roman"/>
          <w:b/>
          <w:bCs/>
          <w:color w:val="0070C0"/>
          <w:sz w:val="24"/>
          <w:szCs w:val="24"/>
        </w:rPr>
      </w:pPr>
    </w:p>
    <w:p w14:paraId="7C1095B3" w14:textId="77777777" w:rsidR="00966C7B" w:rsidRDefault="00966C7B" w:rsidP="00966C7B">
      <w:pPr>
        <w:jc w:val="right"/>
        <w:rPr>
          <w:rFonts w:ascii="Times New Roman" w:hAnsi="Times New Roman" w:cs="Times New Roman"/>
          <w:b/>
          <w:bCs/>
          <w:color w:val="0070C0"/>
          <w:sz w:val="24"/>
          <w:szCs w:val="24"/>
        </w:rPr>
      </w:pPr>
    </w:p>
    <w:p w14:paraId="234BE971" w14:textId="77777777" w:rsidR="00966C7B" w:rsidRDefault="00966C7B" w:rsidP="00966C7B">
      <w:pPr>
        <w:jc w:val="right"/>
        <w:rPr>
          <w:rFonts w:ascii="Times New Roman" w:hAnsi="Times New Roman" w:cs="Times New Roman"/>
          <w:b/>
          <w:bCs/>
          <w:color w:val="0070C0"/>
          <w:sz w:val="24"/>
          <w:szCs w:val="24"/>
        </w:rPr>
      </w:pPr>
    </w:p>
    <w:p w14:paraId="32475FCE" w14:textId="77777777" w:rsidR="00966C7B" w:rsidRDefault="00966C7B" w:rsidP="00966C7B">
      <w:pPr>
        <w:jc w:val="right"/>
        <w:rPr>
          <w:rFonts w:ascii="Times New Roman" w:hAnsi="Times New Roman" w:cs="Times New Roman"/>
          <w:b/>
          <w:bCs/>
          <w:color w:val="0070C0"/>
          <w:sz w:val="24"/>
          <w:szCs w:val="24"/>
        </w:rPr>
      </w:pPr>
    </w:p>
    <w:p w14:paraId="77332DCF" w14:textId="77777777" w:rsidR="00966C7B" w:rsidRDefault="00966C7B" w:rsidP="00966C7B">
      <w:pPr>
        <w:jc w:val="right"/>
        <w:rPr>
          <w:rFonts w:ascii="Times New Roman" w:hAnsi="Times New Roman" w:cs="Times New Roman"/>
          <w:b/>
          <w:bCs/>
          <w:color w:val="0070C0"/>
          <w:sz w:val="24"/>
          <w:szCs w:val="24"/>
        </w:rPr>
      </w:pPr>
    </w:p>
    <w:p w14:paraId="01716573" w14:textId="77777777" w:rsidR="00966C7B" w:rsidRDefault="00966C7B" w:rsidP="00966C7B">
      <w:pPr>
        <w:jc w:val="right"/>
        <w:rPr>
          <w:rFonts w:ascii="Times New Roman" w:hAnsi="Times New Roman" w:cs="Times New Roman"/>
          <w:b/>
          <w:bCs/>
          <w:color w:val="0070C0"/>
          <w:sz w:val="24"/>
          <w:szCs w:val="24"/>
        </w:rPr>
      </w:pPr>
    </w:p>
    <w:p w14:paraId="764D9B01" w14:textId="77777777" w:rsidR="00966C7B" w:rsidRDefault="00966C7B" w:rsidP="00966C7B">
      <w:pPr>
        <w:jc w:val="right"/>
        <w:rPr>
          <w:rFonts w:ascii="Times New Roman" w:hAnsi="Times New Roman" w:cs="Times New Roman"/>
          <w:b/>
          <w:bCs/>
          <w:color w:val="0070C0"/>
          <w:sz w:val="24"/>
          <w:szCs w:val="24"/>
        </w:rPr>
      </w:pPr>
    </w:p>
    <w:p w14:paraId="1A407857" w14:textId="77777777" w:rsidR="00966C7B" w:rsidRDefault="00966C7B" w:rsidP="00966C7B">
      <w:pPr>
        <w:jc w:val="right"/>
        <w:rPr>
          <w:rFonts w:ascii="Times New Roman" w:hAnsi="Times New Roman" w:cs="Times New Roman"/>
          <w:b/>
          <w:bCs/>
          <w:color w:val="0070C0"/>
          <w:sz w:val="24"/>
          <w:szCs w:val="24"/>
        </w:rPr>
      </w:pPr>
    </w:p>
    <w:p w14:paraId="3655741A" w14:textId="77777777" w:rsidR="00966C7B" w:rsidRDefault="00966C7B" w:rsidP="00966C7B">
      <w:pPr>
        <w:jc w:val="right"/>
        <w:rPr>
          <w:rFonts w:ascii="Times New Roman" w:hAnsi="Times New Roman" w:cs="Times New Roman"/>
          <w:b/>
          <w:bCs/>
          <w:color w:val="0070C0"/>
          <w:sz w:val="24"/>
          <w:szCs w:val="24"/>
        </w:rPr>
      </w:pPr>
    </w:p>
    <w:p w14:paraId="0753E2C3" w14:textId="77777777" w:rsidR="00966C7B" w:rsidRDefault="00966C7B" w:rsidP="00966C7B">
      <w:pPr>
        <w:jc w:val="right"/>
        <w:rPr>
          <w:rFonts w:ascii="Times New Roman" w:hAnsi="Times New Roman" w:cs="Times New Roman"/>
          <w:b/>
          <w:bCs/>
          <w:color w:val="0070C0"/>
          <w:sz w:val="24"/>
          <w:szCs w:val="24"/>
        </w:rPr>
      </w:pPr>
    </w:p>
    <w:p w14:paraId="382F1A19" w14:textId="77777777" w:rsidR="00966C7B" w:rsidRPr="00502F97" w:rsidRDefault="00966C7B" w:rsidP="00966C7B">
      <w:pPr>
        <w:jc w:val="right"/>
        <w:rPr>
          <w:rFonts w:ascii="Times New Roman" w:hAnsi="Times New Roman" w:cs="Times New Roman"/>
          <w:b/>
          <w:bCs/>
          <w:color w:val="0070C0"/>
          <w:sz w:val="24"/>
          <w:szCs w:val="24"/>
        </w:rPr>
      </w:pPr>
    </w:p>
    <w:p w14:paraId="020900F6"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76829C" w14:textId="77777777" w:rsidR="00966C7B" w:rsidRPr="001A68CE" w:rsidRDefault="00966C7B" w:rsidP="00966C7B">
      <w:pPr>
        <w:pStyle w:val="1"/>
        <w:rPr>
          <w:b w:val="0"/>
          <w:bCs w:val="0"/>
        </w:rPr>
      </w:pPr>
      <w:bookmarkStart w:id="83" w:name="_Toc165554689"/>
      <w:bookmarkStart w:id="84" w:name="_Toc173158332"/>
      <w:r w:rsidRPr="001A68CE">
        <w:rPr>
          <w:b w:val="0"/>
          <w:bCs w:val="0"/>
        </w:rPr>
        <w:t>«</w:t>
      </w:r>
      <w:r w:rsidRPr="001A68CE">
        <w:rPr>
          <w:rStyle w:val="1f0"/>
          <w:rFonts w:ascii="Times New Roman" w:hAnsi="Times New Roman"/>
          <w:b/>
          <w:bCs/>
          <w:lang w:val="ru-RU"/>
        </w:rPr>
        <w:t>сг.02 иностранный язык в профессиональной деятельности</w:t>
      </w:r>
      <w:r w:rsidRPr="001A68CE">
        <w:rPr>
          <w:b w:val="0"/>
          <w:bCs w:val="0"/>
        </w:rPr>
        <w:t>»</w:t>
      </w:r>
      <w:bookmarkEnd w:id="83"/>
      <w:bookmarkEnd w:id="84"/>
    </w:p>
    <w:p w14:paraId="5D2E226D"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727DC196" w14:textId="77777777" w:rsidR="00966C7B" w:rsidRPr="00BD6A9B" w:rsidRDefault="00966C7B" w:rsidP="00966C7B">
      <w:pPr>
        <w:spacing w:line="360" w:lineRule="auto"/>
        <w:jc w:val="center"/>
        <w:rPr>
          <w:rFonts w:ascii="Times New Roman" w:hAnsi="Times New Roman" w:cs="Times New Roman"/>
          <w:b/>
          <w:bCs/>
          <w:sz w:val="24"/>
          <w:szCs w:val="24"/>
        </w:rPr>
      </w:pPr>
    </w:p>
    <w:p w14:paraId="5D789B5D" w14:textId="77777777" w:rsidR="00966C7B" w:rsidRPr="00BD6A9B" w:rsidRDefault="00966C7B" w:rsidP="00966C7B">
      <w:pPr>
        <w:spacing w:line="360" w:lineRule="auto"/>
        <w:jc w:val="center"/>
        <w:rPr>
          <w:rFonts w:ascii="Times New Roman" w:hAnsi="Times New Roman" w:cs="Times New Roman"/>
          <w:b/>
          <w:bCs/>
          <w:sz w:val="24"/>
          <w:szCs w:val="24"/>
        </w:rPr>
      </w:pPr>
    </w:p>
    <w:p w14:paraId="76ED32FF" w14:textId="77777777" w:rsidR="00966C7B" w:rsidRPr="00BD6A9B" w:rsidRDefault="00966C7B" w:rsidP="00966C7B">
      <w:pPr>
        <w:spacing w:line="360" w:lineRule="auto"/>
        <w:jc w:val="center"/>
        <w:rPr>
          <w:rFonts w:ascii="Times New Roman" w:hAnsi="Times New Roman" w:cs="Times New Roman"/>
          <w:b/>
          <w:bCs/>
          <w:sz w:val="24"/>
          <w:szCs w:val="24"/>
        </w:rPr>
      </w:pPr>
    </w:p>
    <w:p w14:paraId="04CA5647" w14:textId="77777777" w:rsidR="00966C7B" w:rsidRPr="00BD6A9B" w:rsidRDefault="00966C7B" w:rsidP="00966C7B">
      <w:pPr>
        <w:spacing w:line="360" w:lineRule="auto"/>
        <w:jc w:val="center"/>
        <w:rPr>
          <w:rFonts w:ascii="Times New Roman" w:hAnsi="Times New Roman" w:cs="Times New Roman"/>
          <w:b/>
          <w:bCs/>
          <w:sz w:val="24"/>
          <w:szCs w:val="24"/>
        </w:rPr>
      </w:pPr>
    </w:p>
    <w:p w14:paraId="615C9C29" w14:textId="77777777" w:rsidR="00966C7B" w:rsidRPr="00BD6A9B" w:rsidRDefault="00966C7B" w:rsidP="00966C7B">
      <w:pPr>
        <w:spacing w:line="360" w:lineRule="auto"/>
        <w:jc w:val="center"/>
        <w:rPr>
          <w:rFonts w:ascii="Times New Roman" w:hAnsi="Times New Roman" w:cs="Times New Roman"/>
          <w:b/>
          <w:bCs/>
          <w:sz w:val="24"/>
          <w:szCs w:val="24"/>
        </w:rPr>
      </w:pPr>
    </w:p>
    <w:p w14:paraId="38DFBDD7" w14:textId="77777777" w:rsidR="00966C7B" w:rsidRPr="00BD6A9B" w:rsidRDefault="00966C7B" w:rsidP="00966C7B">
      <w:pPr>
        <w:spacing w:line="360" w:lineRule="auto"/>
        <w:jc w:val="center"/>
        <w:rPr>
          <w:rFonts w:ascii="Times New Roman" w:hAnsi="Times New Roman" w:cs="Times New Roman"/>
          <w:b/>
          <w:bCs/>
          <w:sz w:val="24"/>
          <w:szCs w:val="24"/>
        </w:rPr>
      </w:pPr>
    </w:p>
    <w:p w14:paraId="7A82BEFD" w14:textId="77777777" w:rsidR="00966C7B" w:rsidRPr="00BD6A9B" w:rsidRDefault="00966C7B" w:rsidP="00966C7B">
      <w:pPr>
        <w:spacing w:line="360" w:lineRule="auto"/>
        <w:jc w:val="center"/>
        <w:rPr>
          <w:rFonts w:ascii="Times New Roman" w:hAnsi="Times New Roman" w:cs="Times New Roman"/>
          <w:b/>
          <w:bCs/>
          <w:sz w:val="24"/>
          <w:szCs w:val="24"/>
        </w:rPr>
      </w:pPr>
    </w:p>
    <w:p w14:paraId="04E5E09B" w14:textId="77777777" w:rsidR="00966C7B" w:rsidRPr="00BD6A9B" w:rsidRDefault="00966C7B" w:rsidP="00966C7B">
      <w:pPr>
        <w:spacing w:line="360" w:lineRule="auto"/>
        <w:jc w:val="center"/>
        <w:rPr>
          <w:rFonts w:ascii="Times New Roman" w:hAnsi="Times New Roman" w:cs="Times New Roman"/>
          <w:b/>
          <w:bCs/>
          <w:sz w:val="24"/>
          <w:szCs w:val="24"/>
        </w:rPr>
      </w:pPr>
    </w:p>
    <w:p w14:paraId="01E654FB" w14:textId="77777777" w:rsidR="00966C7B" w:rsidRPr="00BD6A9B" w:rsidRDefault="00966C7B" w:rsidP="00966C7B">
      <w:pPr>
        <w:spacing w:line="360" w:lineRule="auto"/>
        <w:jc w:val="center"/>
        <w:rPr>
          <w:rFonts w:ascii="Times New Roman" w:hAnsi="Times New Roman" w:cs="Times New Roman"/>
          <w:b/>
          <w:bCs/>
          <w:sz w:val="24"/>
          <w:szCs w:val="24"/>
        </w:rPr>
      </w:pPr>
    </w:p>
    <w:p w14:paraId="7C56DD46" w14:textId="77777777" w:rsidR="00966C7B" w:rsidRPr="00BD6A9B" w:rsidRDefault="00966C7B" w:rsidP="00966C7B">
      <w:pPr>
        <w:spacing w:line="360" w:lineRule="auto"/>
        <w:jc w:val="center"/>
        <w:rPr>
          <w:rFonts w:ascii="Times New Roman" w:hAnsi="Times New Roman" w:cs="Times New Roman"/>
          <w:b/>
          <w:bCs/>
          <w:sz w:val="24"/>
          <w:szCs w:val="24"/>
        </w:rPr>
      </w:pPr>
    </w:p>
    <w:p w14:paraId="2B73BA33" w14:textId="77777777" w:rsidR="00966C7B" w:rsidRPr="00BD6A9B" w:rsidRDefault="00966C7B" w:rsidP="00966C7B">
      <w:pPr>
        <w:spacing w:line="360" w:lineRule="auto"/>
        <w:jc w:val="center"/>
        <w:rPr>
          <w:rFonts w:ascii="Times New Roman" w:hAnsi="Times New Roman" w:cs="Times New Roman"/>
          <w:b/>
          <w:bCs/>
          <w:sz w:val="24"/>
          <w:szCs w:val="24"/>
        </w:rPr>
      </w:pPr>
    </w:p>
    <w:p w14:paraId="11BAF2FF" w14:textId="77777777" w:rsidR="00966C7B" w:rsidRPr="00BD6A9B" w:rsidRDefault="00966C7B" w:rsidP="00966C7B">
      <w:pPr>
        <w:spacing w:line="360" w:lineRule="auto"/>
        <w:jc w:val="center"/>
        <w:rPr>
          <w:rFonts w:ascii="Times New Roman" w:hAnsi="Times New Roman" w:cs="Times New Roman"/>
          <w:b/>
          <w:bCs/>
          <w:sz w:val="24"/>
          <w:szCs w:val="24"/>
        </w:rPr>
      </w:pPr>
    </w:p>
    <w:p w14:paraId="4C08EA84" w14:textId="77777777" w:rsidR="00966C7B" w:rsidRPr="00BD6A9B" w:rsidRDefault="00966C7B" w:rsidP="00966C7B">
      <w:pPr>
        <w:spacing w:line="360" w:lineRule="auto"/>
        <w:jc w:val="center"/>
        <w:rPr>
          <w:rFonts w:ascii="Times New Roman" w:hAnsi="Times New Roman" w:cs="Times New Roman"/>
          <w:b/>
          <w:bCs/>
          <w:sz w:val="24"/>
          <w:szCs w:val="24"/>
        </w:rPr>
      </w:pPr>
    </w:p>
    <w:p w14:paraId="0D19A78B" w14:textId="77777777" w:rsidR="00966C7B" w:rsidRPr="00BD6A9B" w:rsidRDefault="00966C7B" w:rsidP="00966C7B">
      <w:pPr>
        <w:spacing w:line="360" w:lineRule="auto"/>
        <w:jc w:val="center"/>
        <w:rPr>
          <w:rFonts w:ascii="Times New Roman" w:hAnsi="Times New Roman" w:cs="Times New Roman"/>
          <w:b/>
          <w:bCs/>
          <w:sz w:val="24"/>
          <w:szCs w:val="24"/>
        </w:rPr>
      </w:pPr>
    </w:p>
    <w:p w14:paraId="2C3D2DF4" w14:textId="77777777" w:rsidR="00966C7B" w:rsidRPr="00BD6A9B" w:rsidRDefault="00966C7B" w:rsidP="00966C7B">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218B4CB" w14:textId="77777777" w:rsidR="00966C7B" w:rsidRPr="00E84C24" w:rsidRDefault="00966C7B" w:rsidP="00966C7B">
      <w:pPr>
        <w:pStyle w:val="1f"/>
        <w:jc w:val="left"/>
        <w:rPr>
          <w:rFonts w:ascii="Times New Roman" w:hAnsi="Times New Roman"/>
          <w:lang w:val="ru-RU"/>
        </w:rPr>
      </w:pPr>
      <w:r>
        <w:rPr>
          <w:rFonts w:ascii="Times New Roman" w:hAnsi="Times New Roman"/>
        </w:rPr>
        <w:br w:type="page"/>
      </w:r>
    </w:p>
    <w:p w14:paraId="48DCB0B4" w14:textId="1D83B906"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27F66">
        <w:rPr>
          <w:rFonts w:ascii="Times New Roman" w:hAnsi="Times New Roman" w:cs="Times New Roman"/>
          <w:b/>
          <w:bCs/>
          <w:sz w:val="24"/>
          <w:szCs w:val="24"/>
        </w:rPr>
        <w:t>17</w:t>
      </w:r>
    </w:p>
    <w:p w14:paraId="5573C4E1"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5554BD42"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2EED7ECB" w14:textId="77777777" w:rsidR="00966C7B" w:rsidRDefault="00966C7B" w:rsidP="00966C7B">
      <w:pPr>
        <w:jc w:val="right"/>
        <w:rPr>
          <w:rFonts w:ascii="Times New Roman" w:hAnsi="Times New Roman" w:cs="Times New Roman"/>
          <w:b/>
          <w:bCs/>
          <w:color w:val="0070C0"/>
          <w:sz w:val="24"/>
          <w:szCs w:val="24"/>
        </w:rPr>
      </w:pPr>
    </w:p>
    <w:p w14:paraId="68260836" w14:textId="77777777" w:rsidR="00966C7B" w:rsidRDefault="00966C7B" w:rsidP="00966C7B">
      <w:pPr>
        <w:jc w:val="right"/>
        <w:rPr>
          <w:rFonts w:ascii="Times New Roman" w:hAnsi="Times New Roman" w:cs="Times New Roman"/>
          <w:b/>
          <w:bCs/>
          <w:color w:val="0070C0"/>
          <w:sz w:val="24"/>
          <w:szCs w:val="24"/>
        </w:rPr>
      </w:pPr>
    </w:p>
    <w:p w14:paraId="1615F0FD" w14:textId="77777777" w:rsidR="00966C7B" w:rsidRDefault="00966C7B" w:rsidP="00966C7B">
      <w:pPr>
        <w:jc w:val="right"/>
        <w:rPr>
          <w:rFonts w:ascii="Times New Roman" w:hAnsi="Times New Roman" w:cs="Times New Roman"/>
          <w:b/>
          <w:bCs/>
          <w:color w:val="0070C0"/>
          <w:sz w:val="24"/>
          <w:szCs w:val="24"/>
        </w:rPr>
      </w:pPr>
    </w:p>
    <w:p w14:paraId="62CAC691" w14:textId="77777777" w:rsidR="00966C7B" w:rsidRDefault="00966C7B" w:rsidP="00966C7B">
      <w:pPr>
        <w:jc w:val="right"/>
        <w:rPr>
          <w:rFonts w:ascii="Times New Roman" w:hAnsi="Times New Roman" w:cs="Times New Roman"/>
          <w:b/>
          <w:bCs/>
          <w:color w:val="0070C0"/>
          <w:sz w:val="24"/>
          <w:szCs w:val="24"/>
        </w:rPr>
      </w:pPr>
    </w:p>
    <w:p w14:paraId="18308C68" w14:textId="77777777" w:rsidR="00966C7B" w:rsidRDefault="00966C7B" w:rsidP="00966C7B">
      <w:pPr>
        <w:jc w:val="right"/>
        <w:rPr>
          <w:rFonts w:ascii="Times New Roman" w:hAnsi="Times New Roman" w:cs="Times New Roman"/>
          <w:b/>
          <w:bCs/>
          <w:color w:val="0070C0"/>
          <w:sz w:val="24"/>
          <w:szCs w:val="24"/>
        </w:rPr>
      </w:pPr>
    </w:p>
    <w:p w14:paraId="1987428E" w14:textId="77777777" w:rsidR="00966C7B" w:rsidRDefault="00966C7B" w:rsidP="00966C7B">
      <w:pPr>
        <w:jc w:val="right"/>
        <w:rPr>
          <w:rFonts w:ascii="Times New Roman" w:hAnsi="Times New Roman" w:cs="Times New Roman"/>
          <w:b/>
          <w:bCs/>
          <w:color w:val="0070C0"/>
          <w:sz w:val="24"/>
          <w:szCs w:val="24"/>
        </w:rPr>
      </w:pPr>
    </w:p>
    <w:p w14:paraId="75111414" w14:textId="77777777" w:rsidR="00966C7B" w:rsidRDefault="00966C7B" w:rsidP="00966C7B">
      <w:pPr>
        <w:jc w:val="right"/>
        <w:rPr>
          <w:rFonts w:ascii="Times New Roman" w:hAnsi="Times New Roman" w:cs="Times New Roman"/>
          <w:b/>
          <w:bCs/>
          <w:color w:val="0070C0"/>
          <w:sz w:val="24"/>
          <w:szCs w:val="24"/>
        </w:rPr>
      </w:pPr>
    </w:p>
    <w:p w14:paraId="2B3C42F2" w14:textId="77777777" w:rsidR="00966C7B" w:rsidRDefault="00966C7B" w:rsidP="00966C7B">
      <w:pPr>
        <w:jc w:val="right"/>
        <w:rPr>
          <w:rFonts w:ascii="Times New Roman" w:hAnsi="Times New Roman" w:cs="Times New Roman"/>
          <w:b/>
          <w:bCs/>
          <w:color w:val="0070C0"/>
          <w:sz w:val="24"/>
          <w:szCs w:val="24"/>
        </w:rPr>
      </w:pPr>
    </w:p>
    <w:p w14:paraId="41E1052C" w14:textId="77777777" w:rsidR="00966C7B" w:rsidRDefault="00966C7B" w:rsidP="00966C7B">
      <w:pPr>
        <w:jc w:val="right"/>
        <w:rPr>
          <w:rFonts w:ascii="Times New Roman" w:hAnsi="Times New Roman" w:cs="Times New Roman"/>
          <w:b/>
          <w:bCs/>
          <w:color w:val="0070C0"/>
          <w:sz w:val="24"/>
          <w:szCs w:val="24"/>
        </w:rPr>
      </w:pPr>
    </w:p>
    <w:p w14:paraId="709038DB" w14:textId="77777777" w:rsidR="00966C7B" w:rsidRDefault="00966C7B" w:rsidP="00966C7B">
      <w:pPr>
        <w:jc w:val="right"/>
        <w:rPr>
          <w:rFonts w:ascii="Times New Roman" w:hAnsi="Times New Roman" w:cs="Times New Roman"/>
          <w:b/>
          <w:bCs/>
          <w:color w:val="0070C0"/>
          <w:sz w:val="24"/>
          <w:szCs w:val="24"/>
        </w:rPr>
      </w:pPr>
    </w:p>
    <w:p w14:paraId="67E21B86" w14:textId="77777777" w:rsidR="00966C7B" w:rsidRPr="00502F97" w:rsidRDefault="00966C7B" w:rsidP="00966C7B">
      <w:pPr>
        <w:jc w:val="right"/>
        <w:rPr>
          <w:rFonts w:ascii="Times New Roman" w:hAnsi="Times New Roman" w:cs="Times New Roman"/>
          <w:b/>
          <w:bCs/>
          <w:color w:val="0070C0"/>
          <w:sz w:val="24"/>
          <w:szCs w:val="24"/>
        </w:rPr>
      </w:pPr>
    </w:p>
    <w:p w14:paraId="6846C828"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79969F" w14:textId="77777777" w:rsidR="00966C7B" w:rsidRPr="001A68CE" w:rsidRDefault="00966C7B" w:rsidP="00966C7B">
      <w:pPr>
        <w:pStyle w:val="1"/>
        <w:rPr>
          <w:b w:val="0"/>
          <w:bCs w:val="0"/>
        </w:rPr>
      </w:pPr>
      <w:bookmarkStart w:id="85" w:name="_Toc165554690"/>
      <w:bookmarkStart w:id="86" w:name="_Toc173158333"/>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03 безопасность жизнедеятельности</w:t>
      </w:r>
      <w:r w:rsidRPr="001A68CE">
        <w:rPr>
          <w:b w:val="0"/>
          <w:bCs w:val="0"/>
        </w:rPr>
        <w:t>»</w:t>
      </w:r>
      <w:bookmarkEnd w:id="85"/>
      <w:bookmarkEnd w:id="86"/>
    </w:p>
    <w:p w14:paraId="523B8F00"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7"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50AFE18C" w14:textId="77777777" w:rsidR="00966C7B" w:rsidRPr="00BD6A9B" w:rsidRDefault="00966C7B" w:rsidP="00966C7B">
      <w:pPr>
        <w:spacing w:line="360" w:lineRule="auto"/>
        <w:jc w:val="center"/>
        <w:rPr>
          <w:rFonts w:ascii="Times New Roman" w:hAnsi="Times New Roman" w:cs="Times New Roman"/>
          <w:b/>
          <w:bCs/>
          <w:sz w:val="24"/>
          <w:szCs w:val="24"/>
        </w:rPr>
      </w:pPr>
    </w:p>
    <w:p w14:paraId="066C9BBE" w14:textId="77777777" w:rsidR="00966C7B" w:rsidRPr="00BD6A9B" w:rsidRDefault="00966C7B" w:rsidP="00966C7B">
      <w:pPr>
        <w:spacing w:line="360" w:lineRule="auto"/>
        <w:jc w:val="center"/>
        <w:rPr>
          <w:rFonts w:ascii="Times New Roman" w:hAnsi="Times New Roman" w:cs="Times New Roman"/>
          <w:b/>
          <w:bCs/>
          <w:sz w:val="24"/>
          <w:szCs w:val="24"/>
        </w:rPr>
      </w:pPr>
    </w:p>
    <w:p w14:paraId="0F9F805F" w14:textId="77777777" w:rsidR="00966C7B" w:rsidRPr="00BD6A9B" w:rsidRDefault="00966C7B" w:rsidP="00966C7B">
      <w:pPr>
        <w:spacing w:line="360" w:lineRule="auto"/>
        <w:jc w:val="center"/>
        <w:rPr>
          <w:rFonts w:ascii="Times New Roman" w:hAnsi="Times New Roman" w:cs="Times New Roman"/>
          <w:b/>
          <w:bCs/>
          <w:sz w:val="24"/>
          <w:szCs w:val="24"/>
        </w:rPr>
      </w:pPr>
    </w:p>
    <w:p w14:paraId="750C86C3" w14:textId="77777777" w:rsidR="00966C7B" w:rsidRPr="00BD6A9B" w:rsidRDefault="00966C7B" w:rsidP="00966C7B">
      <w:pPr>
        <w:spacing w:line="360" w:lineRule="auto"/>
        <w:jc w:val="center"/>
        <w:rPr>
          <w:rFonts w:ascii="Times New Roman" w:hAnsi="Times New Roman" w:cs="Times New Roman"/>
          <w:b/>
          <w:bCs/>
          <w:sz w:val="24"/>
          <w:szCs w:val="24"/>
        </w:rPr>
      </w:pPr>
    </w:p>
    <w:p w14:paraId="7C9AE743" w14:textId="77777777" w:rsidR="00966C7B" w:rsidRPr="00BD6A9B" w:rsidRDefault="00966C7B" w:rsidP="00966C7B">
      <w:pPr>
        <w:spacing w:line="360" w:lineRule="auto"/>
        <w:jc w:val="center"/>
        <w:rPr>
          <w:rFonts w:ascii="Times New Roman" w:hAnsi="Times New Roman" w:cs="Times New Roman"/>
          <w:b/>
          <w:bCs/>
          <w:sz w:val="24"/>
          <w:szCs w:val="24"/>
        </w:rPr>
      </w:pPr>
    </w:p>
    <w:p w14:paraId="5DA7026E" w14:textId="77777777" w:rsidR="00966C7B" w:rsidRPr="00BD6A9B" w:rsidRDefault="00966C7B" w:rsidP="00966C7B">
      <w:pPr>
        <w:spacing w:line="360" w:lineRule="auto"/>
        <w:jc w:val="center"/>
        <w:rPr>
          <w:rFonts w:ascii="Times New Roman" w:hAnsi="Times New Roman" w:cs="Times New Roman"/>
          <w:b/>
          <w:bCs/>
          <w:sz w:val="24"/>
          <w:szCs w:val="24"/>
        </w:rPr>
      </w:pPr>
    </w:p>
    <w:p w14:paraId="6B1510FF" w14:textId="77777777" w:rsidR="00966C7B" w:rsidRPr="00BD6A9B" w:rsidRDefault="00966C7B" w:rsidP="00966C7B">
      <w:pPr>
        <w:spacing w:line="360" w:lineRule="auto"/>
        <w:jc w:val="center"/>
        <w:rPr>
          <w:rFonts w:ascii="Times New Roman" w:hAnsi="Times New Roman" w:cs="Times New Roman"/>
          <w:b/>
          <w:bCs/>
          <w:sz w:val="24"/>
          <w:szCs w:val="24"/>
        </w:rPr>
      </w:pPr>
    </w:p>
    <w:p w14:paraId="2239FB14" w14:textId="77777777" w:rsidR="00966C7B" w:rsidRPr="00BD6A9B" w:rsidRDefault="00966C7B" w:rsidP="00966C7B">
      <w:pPr>
        <w:spacing w:line="360" w:lineRule="auto"/>
        <w:jc w:val="center"/>
        <w:rPr>
          <w:rFonts w:ascii="Times New Roman" w:hAnsi="Times New Roman" w:cs="Times New Roman"/>
          <w:b/>
          <w:bCs/>
          <w:sz w:val="24"/>
          <w:szCs w:val="24"/>
        </w:rPr>
      </w:pPr>
    </w:p>
    <w:p w14:paraId="2561EC3C" w14:textId="77777777" w:rsidR="00966C7B" w:rsidRPr="00BD6A9B" w:rsidRDefault="00966C7B" w:rsidP="00966C7B">
      <w:pPr>
        <w:spacing w:line="360" w:lineRule="auto"/>
        <w:jc w:val="center"/>
        <w:rPr>
          <w:rFonts w:ascii="Times New Roman" w:hAnsi="Times New Roman" w:cs="Times New Roman"/>
          <w:b/>
          <w:bCs/>
          <w:sz w:val="24"/>
          <w:szCs w:val="24"/>
        </w:rPr>
      </w:pPr>
    </w:p>
    <w:p w14:paraId="38B07597" w14:textId="77777777" w:rsidR="00966C7B" w:rsidRPr="00BD6A9B" w:rsidRDefault="00966C7B" w:rsidP="00966C7B">
      <w:pPr>
        <w:spacing w:line="360" w:lineRule="auto"/>
        <w:jc w:val="center"/>
        <w:rPr>
          <w:rFonts w:ascii="Times New Roman" w:hAnsi="Times New Roman" w:cs="Times New Roman"/>
          <w:b/>
          <w:bCs/>
          <w:sz w:val="24"/>
          <w:szCs w:val="24"/>
        </w:rPr>
      </w:pPr>
    </w:p>
    <w:p w14:paraId="649BF9BF" w14:textId="77777777" w:rsidR="00966C7B" w:rsidRPr="00BD6A9B" w:rsidRDefault="00966C7B" w:rsidP="00966C7B">
      <w:pPr>
        <w:spacing w:line="360" w:lineRule="auto"/>
        <w:jc w:val="center"/>
        <w:rPr>
          <w:rFonts w:ascii="Times New Roman" w:hAnsi="Times New Roman" w:cs="Times New Roman"/>
          <w:b/>
          <w:bCs/>
          <w:sz w:val="24"/>
          <w:szCs w:val="24"/>
        </w:rPr>
      </w:pPr>
    </w:p>
    <w:p w14:paraId="4EC8F0B3" w14:textId="77777777" w:rsidR="00966C7B" w:rsidRPr="00BD6A9B" w:rsidRDefault="00966C7B" w:rsidP="00966C7B">
      <w:pPr>
        <w:spacing w:line="360" w:lineRule="auto"/>
        <w:jc w:val="center"/>
        <w:rPr>
          <w:rFonts w:ascii="Times New Roman" w:hAnsi="Times New Roman" w:cs="Times New Roman"/>
          <w:b/>
          <w:bCs/>
          <w:sz w:val="24"/>
          <w:szCs w:val="24"/>
        </w:rPr>
      </w:pPr>
    </w:p>
    <w:p w14:paraId="0DC6D47A" w14:textId="38DBEB22" w:rsidR="00966C7B" w:rsidRDefault="00966C7B" w:rsidP="00966C7B">
      <w:pPr>
        <w:spacing w:line="360" w:lineRule="auto"/>
        <w:jc w:val="center"/>
        <w:rPr>
          <w:rFonts w:ascii="Times New Roman" w:hAnsi="Times New Roman" w:cs="Times New Roman"/>
          <w:b/>
          <w:bCs/>
          <w:sz w:val="24"/>
          <w:szCs w:val="24"/>
        </w:rPr>
      </w:pPr>
    </w:p>
    <w:p w14:paraId="67D842A7" w14:textId="6E81EF8F" w:rsidR="00627D74" w:rsidRDefault="00627D74" w:rsidP="00966C7B">
      <w:pPr>
        <w:spacing w:line="360" w:lineRule="auto"/>
        <w:jc w:val="center"/>
        <w:rPr>
          <w:rFonts w:ascii="Times New Roman" w:hAnsi="Times New Roman" w:cs="Times New Roman"/>
          <w:b/>
          <w:bCs/>
          <w:sz w:val="24"/>
          <w:szCs w:val="24"/>
        </w:rPr>
      </w:pPr>
    </w:p>
    <w:p w14:paraId="09D03A90" w14:textId="1463524C" w:rsidR="00627D74" w:rsidRDefault="00627D74" w:rsidP="00966C7B">
      <w:pPr>
        <w:spacing w:line="360" w:lineRule="auto"/>
        <w:jc w:val="center"/>
        <w:rPr>
          <w:rFonts w:ascii="Times New Roman" w:hAnsi="Times New Roman" w:cs="Times New Roman"/>
          <w:b/>
          <w:bCs/>
          <w:sz w:val="24"/>
          <w:szCs w:val="24"/>
        </w:rPr>
      </w:pPr>
    </w:p>
    <w:p w14:paraId="4158F8FD" w14:textId="0D54D16A" w:rsidR="00627D74" w:rsidRDefault="00627D74" w:rsidP="00966C7B">
      <w:pPr>
        <w:spacing w:line="360" w:lineRule="auto"/>
        <w:jc w:val="center"/>
        <w:rPr>
          <w:rFonts w:ascii="Times New Roman" w:hAnsi="Times New Roman" w:cs="Times New Roman"/>
          <w:b/>
          <w:bCs/>
          <w:sz w:val="24"/>
          <w:szCs w:val="24"/>
        </w:rPr>
      </w:pPr>
    </w:p>
    <w:p w14:paraId="09F27846" w14:textId="77777777" w:rsidR="00627D74" w:rsidRPr="00BD6A9B" w:rsidRDefault="00627D74" w:rsidP="00966C7B">
      <w:pPr>
        <w:spacing w:line="360" w:lineRule="auto"/>
        <w:jc w:val="center"/>
        <w:rPr>
          <w:rFonts w:ascii="Times New Roman" w:hAnsi="Times New Roman" w:cs="Times New Roman"/>
          <w:b/>
          <w:bCs/>
          <w:sz w:val="24"/>
          <w:szCs w:val="24"/>
        </w:rPr>
      </w:pPr>
    </w:p>
    <w:p w14:paraId="1FD210CF" w14:textId="77777777" w:rsidR="00966C7B" w:rsidRPr="00BD6A9B" w:rsidRDefault="00966C7B" w:rsidP="00966C7B">
      <w:pPr>
        <w:spacing w:line="360" w:lineRule="auto"/>
        <w:jc w:val="center"/>
        <w:rPr>
          <w:rFonts w:ascii="Times New Roman" w:hAnsi="Times New Roman" w:cs="Times New Roman"/>
          <w:b/>
          <w:bCs/>
          <w:sz w:val="24"/>
          <w:szCs w:val="24"/>
        </w:rPr>
      </w:pPr>
    </w:p>
    <w:p w14:paraId="7933E539" w14:textId="7CED5B7E" w:rsidR="00966C7B" w:rsidRPr="00E84C24" w:rsidRDefault="00966C7B" w:rsidP="00627D74">
      <w:pPr>
        <w:spacing w:line="360" w:lineRule="auto"/>
        <w:jc w:val="center"/>
        <w:rPr>
          <w:rFonts w:ascii="Times New Roman" w:hAnsi="Times New Roman"/>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r>
        <w:rPr>
          <w:rFonts w:ascii="Times New Roman" w:hAnsi="Times New Roman"/>
        </w:rPr>
        <w:br w:type="page"/>
      </w:r>
    </w:p>
    <w:p w14:paraId="56EDB89D" w14:textId="30425B62" w:rsidR="00966C7B" w:rsidRPr="00C27F66" w:rsidRDefault="00966C7B" w:rsidP="00966C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27F66">
        <w:rPr>
          <w:rFonts w:ascii="Times New Roman" w:hAnsi="Times New Roman" w:cs="Times New Roman"/>
          <w:b/>
          <w:bCs/>
          <w:sz w:val="24"/>
          <w:szCs w:val="24"/>
        </w:rPr>
        <w:t>18</w:t>
      </w:r>
    </w:p>
    <w:p w14:paraId="78D03114"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5F7C87F"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DD39044" w14:textId="77777777" w:rsidR="00966C7B" w:rsidRDefault="00966C7B" w:rsidP="00966C7B">
      <w:pPr>
        <w:jc w:val="right"/>
        <w:rPr>
          <w:rFonts w:ascii="Times New Roman" w:hAnsi="Times New Roman" w:cs="Times New Roman"/>
          <w:b/>
          <w:bCs/>
          <w:color w:val="0070C0"/>
          <w:sz w:val="24"/>
          <w:szCs w:val="24"/>
        </w:rPr>
      </w:pPr>
    </w:p>
    <w:p w14:paraId="685282A0" w14:textId="77777777" w:rsidR="00966C7B" w:rsidRDefault="00966C7B" w:rsidP="00966C7B">
      <w:pPr>
        <w:jc w:val="right"/>
        <w:rPr>
          <w:rFonts w:ascii="Times New Roman" w:hAnsi="Times New Roman" w:cs="Times New Roman"/>
          <w:b/>
          <w:bCs/>
          <w:color w:val="0070C0"/>
          <w:sz w:val="24"/>
          <w:szCs w:val="24"/>
        </w:rPr>
      </w:pPr>
    </w:p>
    <w:p w14:paraId="406A3321" w14:textId="77777777" w:rsidR="00966C7B" w:rsidRDefault="00966C7B" w:rsidP="00966C7B">
      <w:pPr>
        <w:jc w:val="right"/>
        <w:rPr>
          <w:rFonts w:ascii="Times New Roman" w:hAnsi="Times New Roman" w:cs="Times New Roman"/>
          <w:b/>
          <w:bCs/>
          <w:color w:val="0070C0"/>
          <w:sz w:val="24"/>
          <w:szCs w:val="24"/>
        </w:rPr>
      </w:pPr>
    </w:p>
    <w:p w14:paraId="45384E42" w14:textId="77777777" w:rsidR="00966C7B" w:rsidRDefault="00966C7B" w:rsidP="00966C7B">
      <w:pPr>
        <w:jc w:val="right"/>
        <w:rPr>
          <w:rFonts w:ascii="Times New Roman" w:hAnsi="Times New Roman" w:cs="Times New Roman"/>
          <w:b/>
          <w:bCs/>
          <w:color w:val="0070C0"/>
          <w:sz w:val="24"/>
          <w:szCs w:val="24"/>
        </w:rPr>
      </w:pPr>
    </w:p>
    <w:p w14:paraId="1C1F0894" w14:textId="77777777" w:rsidR="00966C7B" w:rsidRDefault="00966C7B" w:rsidP="00966C7B">
      <w:pPr>
        <w:jc w:val="right"/>
        <w:rPr>
          <w:rFonts w:ascii="Times New Roman" w:hAnsi="Times New Roman" w:cs="Times New Roman"/>
          <w:b/>
          <w:bCs/>
          <w:color w:val="0070C0"/>
          <w:sz w:val="24"/>
          <w:szCs w:val="24"/>
        </w:rPr>
      </w:pPr>
    </w:p>
    <w:p w14:paraId="6D98DDFE" w14:textId="77777777" w:rsidR="00966C7B" w:rsidRDefault="00966C7B" w:rsidP="00966C7B">
      <w:pPr>
        <w:jc w:val="right"/>
        <w:rPr>
          <w:rFonts w:ascii="Times New Roman" w:hAnsi="Times New Roman" w:cs="Times New Roman"/>
          <w:b/>
          <w:bCs/>
          <w:color w:val="0070C0"/>
          <w:sz w:val="24"/>
          <w:szCs w:val="24"/>
        </w:rPr>
      </w:pPr>
    </w:p>
    <w:p w14:paraId="1C895D60" w14:textId="77777777" w:rsidR="00966C7B" w:rsidRDefault="00966C7B" w:rsidP="00966C7B">
      <w:pPr>
        <w:jc w:val="right"/>
        <w:rPr>
          <w:rFonts w:ascii="Times New Roman" w:hAnsi="Times New Roman" w:cs="Times New Roman"/>
          <w:b/>
          <w:bCs/>
          <w:color w:val="0070C0"/>
          <w:sz w:val="24"/>
          <w:szCs w:val="24"/>
        </w:rPr>
      </w:pPr>
    </w:p>
    <w:p w14:paraId="5CCFE857" w14:textId="77777777" w:rsidR="00966C7B" w:rsidRDefault="00966C7B" w:rsidP="00966C7B">
      <w:pPr>
        <w:jc w:val="right"/>
        <w:rPr>
          <w:rFonts w:ascii="Times New Roman" w:hAnsi="Times New Roman" w:cs="Times New Roman"/>
          <w:b/>
          <w:bCs/>
          <w:color w:val="0070C0"/>
          <w:sz w:val="24"/>
          <w:szCs w:val="24"/>
        </w:rPr>
      </w:pPr>
    </w:p>
    <w:p w14:paraId="2F1141D9" w14:textId="77777777" w:rsidR="00966C7B" w:rsidRDefault="00966C7B" w:rsidP="00966C7B">
      <w:pPr>
        <w:jc w:val="right"/>
        <w:rPr>
          <w:rFonts w:ascii="Times New Roman" w:hAnsi="Times New Roman" w:cs="Times New Roman"/>
          <w:b/>
          <w:bCs/>
          <w:color w:val="0070C0"/>
          <w:sz w:val="24"/>
          <w:szCs w:val="24"/>
        </w:rPr>
      </w:pPr>
    </w:p>
    <w:p w14:paraId="4417FF6B" w14:textId="77777777" w:rsidR="00966C7B" w:rsidRDefault="00966C7B" w:rsidP="00966C7B">
      <w:pPr>
        <w:jc w:val="right"/>
        <w:rPr>
          <w:rFonts w:ascii="Times New Roman" w:hAnsi="Times New Roman" w:cs="Times New Roman"/>
          <w:b/>
          <w:bCs/>
          <w:color w:val="0070C0"/>
          <w:sz w:val="24"/>
          <w:szCs w:val="24"/>
        </w:rPr>
      </w:pPr>
    </w:p>
    <w:p w14:paraId="67AE80B0" w14:textId="77777777" w:rsidR="00966C7B" w:rsidRPr="00502F97" w:rsidRDefault="00966C7B" w:rsidP="00966C7B">
      <w:pPr>
        <w:jc w:val="right"/>
        <w:rPr>
          <w:rFonts w:ascii="Times New Roman" w:hAnsi="Times New Roman" w:cs="Times New Roman"/>
          <w:b/>
          <w:bCs/>
          <w:color w:val="0070C0"/>
          <w:sz w:val="24"/>
          <w:szCs w:val="24"/>
        </w:rPr>
      </w:pPr>
    </w:p>
    <w:p w14:paraId="2C8BD175"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EF301A" w14:textId="77777777" w:rsidR="00966C7B" w:rsidRPr="001A68CE" w:rsidRDefault="00966C7B" w:rsidP="00966C7B">
      <w:pPr>
        <w:pStyle w:val="1"/>
        <w:rPr>
          <w:b w:val="0"/>
          <w:bCs w:val="0"/>
        </w:rPr>
      </w:pPr>
      <w:bookmarkStart w:id="87" w:name="_Toc165554691"/>
      <w:bookmarkStart w:id="88" w:name="_Toc173158334"/>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04 ФИЗИЧЕСКАЯ КУЛЬТУРА</w:t>
      </w:r>
      <w:r w:rsidRPr="001A68CE">
        <w:rPr>
          <w:b w:val="0"/>
          <w:bCs w:val="0"/>
        </w:rPr>
        <w:t>»</w:t>
      </w:r>
      <w:bookmarkEnd w:id="87"/>
      <w:bookmarkEnd w:id="88"/>
    </w:p>
    <w:p w14:paraId="0BB9D0EA" w14:textId="77777777" w:rsidR="00120713" w:rsidRPr="00A00AB2" w:rsidRDefault="00120713" w:rsidP="00120713">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8"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290FE3C4" w14:textId="77777777" w:rsidR="00966C7B" w:rsidRPr="00BD6A9B" w:rsidRDefault="00966C7B" w:rsidP="00966C7B">
      <w:pPr>
        <w:spacing w:line="360" w:lineRule="auto"/>
        <w:jc w:val="center"/>
        <w:rPr>
          <w:rFonts w:ascii="Times New Roman" w:hAnsi="Times New Roman" w:cs="Times New Roman"/>
          <w:b/>
          <w:bCs/>
          <w:sz w:val="24"/>
          <w:szCs w:val="24"/>
        </w:rPr>
      </w:pPr>
    </w:p>
    <w:p w14:paraId="61A1ACAB" w14:textId="77777777" w:rsidR="00966C7B" w:rsidRPr="00BD6A9B" w:rsidRDefault="00966C7B" w:rsidP="00966C7B">
      <w:pPr>
        <w:spacing w:line="360" w:lineRule="auto"/>
        <w:jc w:val="center"/>
        <w:rPr>
          <w:rFonts w:ascii="Times New Roman" w:hAnsi="Times New Roman" w:cs="Times New Roman"/>
          <w:b/>
          <w:bCs/>
          <w:sz w:val="24"/>
          <w:szCs w:val="24"/>
        </w:rPr>
      </w:pPr>
    </w:p>
    <w:p w14:paraId="126A0D7E" w14:textId="77777777" w:rsidR="00966C7B" w:rsidRPr="00BD6A9B" w:rsidRDefault="00966C7B" w:rsidP="00966C7B">
      <w:pPr>
        <w:spacing w:line="360" w:lineRule="auto"/>
        <w:jc w:val="center"/>
        <w:rPr>
          <w:rFonts w:ascii="Times New Roman" w:hAnsi="Times New Roman" w:cs="Times New Roman"/>
          <w:b/>
          <w:bCs/>
          <w:sz w:val="24"/>
          <w:szCs w:val="24"/>
        </w:rPr>
      </w:pPr>
    </w:p>
    <w:p w14:paraId="0994476F" w14:textId="77777777" w:rsidR="00966C7B" w:rsidRPr="00BD6A9B" w:rsidRDefault="00966C7B" w:rsidP="00966C7B">
      <w:pPr>
        <w:spacing w:line="360" w:lineRule="auto"/>
        <w:jc w:val="center"/>
        <w:rPr>
          <w:rFonts w:ascii="Times New Roman" w:hAnsi="Times New Roman" w:cs="Times New Roman"/>
          <w:b/>
          <w:bCs/>
          <w:sz w:val="24"/>
          <w:szCs w:val="24"/>
        </w:rPr>
      </w:pPr>
    </w:p>
    <w:p w14:paraId="18852AB1" w14:textId="77777777" w:rsidR="00966C7B" w:rsidRPr="00BD6A9B" w:rsidRDefault="00966C7B" w:rsidP="00966C7B">
      <w:pPr>
        <w:spacing w:line="360" w:lineRule="auto"/>
        <w:jc w:val="center"/>
        <w:rPr>
          <w:rFonts w:ascii="Times New Roman" w:hAnsi="Times New Roman" w:cs="Times New Roman"/>
          <w:b/>
          <w:bCs/>
          <w:sz w:val="24"/>
          <w:szCs w:val="24"/>
        </w:rPr>
      </w:pPr>
    </w:p>
    <w:p w14:paraId="47C39913" w14:textId="77777777" w:rsidR="00966C7B" w:rsidRPr="00BD6A9B" w:rsidRDefault="00966C7B" w:rsidP="00966C7B">
      <w:pPr>
        <w:spacing w:line="360" w:lineRule="auto"/>
        <w:jc w:val="center"/>
        <w:rPr>
          <w:rFonts w:ascii="Times New Roman" w:hAnsi="Times New Roman" w:cs="Times New Roman"/>
          <w:b/>
          <w:bCs/>
          <w:sz w:val="24"/>
          <w:szCs w:val="24"/>
        </w:rPr>
      </w:pPr>
    </w:p>
    <w:p w14:paraId="35D44066" w14:textId="77777777" w:rsidR="00966C7B" w:rsidRPr="00BD6A9B" w:rsidRDefault="00966C7B" w:rsidP="00966C7B">
      <w:pPr>
        <w:spacing w:line="360" w:lineRule="auto"/>
        <w:jc w:val="center"/>
        <w:rPr>
          <w:rFonts w:ascii="Times New Roman" w:hAnsi="Times New Roman" w:cs="Times New Roman"/>
          <w:b/>
          <w:bCs/>
          <w:sz w:val="24"/>
          <w:szCs w:val="24"/>
        </w:rPr>
      </w:pPr>
    </w:p>
    <w:p w14:paraId="2AB7625F" w14:textId="6B49CE72" w:rsidR="00966C7B" w:rsidRDefault="00966C7B" w:rsidP="00966C7B">
      <w:pPr>
        <w:spacing w:line="360" w:lineRule="auto"/>
        <w:jc w:val="center"/>
        <w:rPr>
          <w:rFonts w:ascii="Times New Roman" w:hAnsi="Times New Roman" w:cs="Times New Roman"/>
          <w:b/>
          <w:bCs/>
          <w:sz w:val="24"/>
          <w:szCs w:val="24"/>
        </w:rPr>
      </w:pPr>
    </w:p>
    <w:p w14:paraId="0981D3DE" w14:textId="6811C930" w:rsidR="00627D74" w:rsidRDefault="00627D74" w:rsidP="00966C7B">
      <w:pPr>
        <w:spacing w:line="360" w:lineRule="auto"/>
        <w:jc w:val="center"/>
        <w:rPr>
          <w:rFonts w:ascii="Times New Roman" w:hAnsi="Times New Roman" w:cs="Times New Roman"/>
          <w:b/>
          <w:bCs/>
          <w:sz w:val="24"/>
          <w:szCs w:val="24"/>
        </w:rPr>
      </w:pPr>
    </w:p>
    <w:p w14:paraId="0D602D21" w14:textId="3DAFF3AD" w:rsidR="00627D74" w:rsidRDefault="00627D74" w:rsidP="00966C7B">
      <w:pPr>
        <w:spacing w:line="360" w:lineRule="auto"/>
        <w:jc w:val="center"/>
        <w:rPr>
          <w:rFonts w:ascii="Times New Roman" w:hAnsi="Times New Roman" w:cs="Times New Roman"/>
          <w:b/>
          <w:bCs/>
          <w:sz w:val="24"/>
          <w:szCs w:val="24"/>
        </w:rPr>
      </w:pPr>
    </w:p>
    <w:p w14:paraId="2223FF87" w14:textId="5A0EA30D" w:rsidR="00627D74" w:rsidRDefault="00627D74" w:rsidP="00966C7B">
      <w:pPr>
        <w:spacing w:line="360" w:lineRule="auto"/>
        <w:jc w:val="center"/>
        <w:rPr>
          <w:rFonts w:ascii="Times New Roman" w:hAnsi="Times New Roman" w:cs="Times New Roman"/>
          <w:b/>
          <w:bCs/>
          <w:sz w:val="24"/>
          <w:szCs w:val="24"/>
        </w:rPr>
      </w:pPr>
    </w:p>
    <w:p w14:paraId="7E920EB9" w14:textId="444BC9B7" w:rsidR="00627D74" w:rsidRDefault="00627D74" w:rsidP="00966C7B">
      <w:pPr>
        <w:spacing w:line="360" w:lineRule="auto"/>
        <w:jc w:val="center"/>
        <w:rPr>
          <w:rFonts w:ascii="Times New Roman" w:hAnsi="Times New Roman" w:cs="Times New Roman"/>
          <w:b/>
          <w:bCs/>
          <w:sz w:val="24"/>
          <w:szCs w:val="24"/>
        </w:rPr>
      </w:pPr>
    </w:p>
    <w:p w14:paraId="2A864AB9" w14:textId="77777777" w:rsidR="00627D74" w:rsidRPr="00BD6A9B" w:rsidRDefault="00627D74" w:rsidP="00966C7B">
      <w:pPr>
        <w:spacing w:line="360" w:lineRule="auto"/>
        <w:jc w:val="center"/>
        <w:rPr>
          <w:rFonts w:ascii="Times New Roman" w:hAnsi="Times New Roman" w:cs="Times New Roman"/>
          <w:b/>
          <w:bCs/>
          <w:sz w:val="24"/>
          <w:szCs w:val="24"/>
        </w:rPr>
      </w:pPr>
    </w:p>
    <w:p w14:paraId="58459DC4" w14:textId="77777777" w:rsidR="00966C7B" w:rsidRPr="00BD6A9B" w:rsidRDefault="00966C7B" w:rsidP="00966C7B">
      <w:pPr>
        <w:spacing w:line="360" w:lineRule="auto"/>
        <w:jc w:val="center"/>
        <w:rPr>
          <w:rFonts w:ascii="Times New Roman" w:hAnsi="Times New Roman" w:cs="Times New Roman"/>
          <w:b/>
          <w:bCs/>
          <w:sz w:val="24"/>
          <w:szCs w:val="24"/>
        </w:rPr>
      </w:pPr>
    </w:p>
    <w:p w14:paraId="01C25E72" w14:textId="77777777" w:rsidR="00966C7B" w:rsidRPr="00BD6A9B" w:rsidRDefault="00966C7B" w:rsidP="00966C7B">
      <w:pPr>
        <w:spacing w:line="360" w:lineRule="auto"/>
        <w:jc w:val="center"/>
        <w:rPr>
          <w:rFonts w:ascii="Times New Roman" w:hAnsi="Times New Roman" w:cs="Times New Roman"/>
          <w:b/>
          <w:bCs/>
          <w:sz w:val="24"/>
          <w:szCs w:val="24"/>
        </w:rPr>
      </w:pPr>
    </w:p>
    <w:p w14:paraId="18ADE0A8" w14:textId="77777777" w:rsidR="00966C7B" w:rsidRPr="00BD6A9B" w:rsidRDefault="00966C7B" w:rsidP="00966C7B">
      <w:pPr>
        <w:spacing w:line="360" w:lineRule="auto"/>
        <w:jc w:val="center"/>
        <w:rPr>
          <w:rFonts w:ascii="Times New Roman" w:hAnsi="Times New Roman" w:cs="Times New Roman"/>
          <w:b/>
          <w:bCs/>
          <w:sz w:val="24"/>
          <w:szCs w:val="24"/>
        </w:rPr>
      </w:pPr>
    </w:p>
    <w:p w14:paraId="61904B13" w14:textId="77777777" w:rsidR="00966C7B" w:rsidRPr="00BD6A9B" w:rsidRDefault="00966C7B" w:rsidP="00966C7B">
      <w:pPr>
        <w:spacing w:line="360" w:lineRule="auto"/>
        <w:jc w:val="center"/>
        <w:rPr>
          <w:rFonts w:ascii="Times New Roman" w:hAnsi="Times New Roman" w:cs="Times New Roman"/>
          <w:b/>
          <w:bCs/>
          <w:sz w:val="24"/>
          <w:szCs w:val="24"/>
        </w:rPr>
      </w:pPr>
    </w:p>
    <w:p w14:paraId="779CF1AA" w14:textId="77777777" w:rsidR="00966C7B" w:rsidRPr="00BD6A9B" w:rsidRDefault="00966C7B" w:rsidP="00966C7B">
      <w:pPr>
        <w:spacing w:line="360" w:lineRule="auto"/>
        <w:jc w:val="center"/>
        <w:rPr>
          <w:rFonts w:ascii="Times New Roman" w:hAnsi="Times New Roman" w:cs="Times New Roman"/>
          <w:b/>
          <w:bCs/>
          <w:sz w:val="24"/>
          <w:szCs w:val="24"/>
        </w:rPr>
      </w:pPr>
    </w:p>
    <w:p w14:paraId="5AEFF7D3" w14:textId="77777777" w:rsidR="00966C7B" w:rsidRPr="00BD6A9B" w:rsidRDefault="00966C7B" w:rsidP="00966C7B">
      <w:pPr>
        <w:spacing w:line="360" w:lineRule="auto"/>
        <w:jc w:val="center"/>
        <w:rPr>
          <w:rFonts w:ascii="Times New Roman" w:hAnsi="Times New Roman" w:cs="Times New Roman"/>
          <w:b/>
          <w:bCs/>
          <w:sz w:val="24"/>
          <w:szCs w:val="24"/>
        </w:rPr>
      </w:pPr>
    </w:p>
    <w:p w14:paraId="6D6AF3FA" w14:textId="68890320" w:rsidR="00966C7B" w:rsidRPr="00E84C24" w:rsidRDefault="00966C7B" w:rsidP="00627D74">
      <w:pPr>
        <w:spacing w:line="360" w:lineRule="auto"/>
        <w:jc w:val="center"/>
        <w:rPr>
          <w:rFonts w:ascii="Times New Roman" w:hAnsi="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80"/>
      <w:r>
        <w:rPr>
          <w:rFonts w:ascii="Times New Roman" w:hAnsi="Times New Roman" w:cs="Times New Roman"/>
          <w:b/>
          <w:bCs/>
          <w:sz w:val="24"/>
          <w:szCs w:val="24"/>
        </w:rPr>
        <w:br w:type="page"/>
      </w:r>
    </w:p>
    <w:p w14:paraId="3B1EAF56" w14:textId="08A39498" w:rsidR="00966C7B" w:rsidRPr="00C27F66" w:rsidRDefault="00966C7B" w:rsidP="00966C7B">
      <w:pPr>
        <w:jc w:val="right"/>
        <w:rPr>
          <w:rFonts w:ascii="Times New Roman" w:hAnsi="Times New Roman" w:cs="Times New Roman"/>
          <w:b/>
          <w:bCs/>
          <w:sz w:val="24"/>
          <w:szCs w:val="24"/>
        </w:rPr>
      </w:pPr>
      <w:bookmarkStart w:id="89" w:name="_Hlk165555911"/>
      <w:r>
        <w:rPr>
          <w:rFonts w:ascii="Times New Roman" w:hAnsi="Times New Roman" w:cs="Times New Roman"/>
          <w:b/>
          <w:bCs/>
          <w:sz w:val="24"/>
          <w:szCs w:val="24"/>
        </w:rPr>
        <w:lastRenderedPageBreak/>
        <w:t>Приложение 2.</w:t>
      </w:r>
      <w:r w:rsidRPr="00C27F66">
        <w:rPr>
          <w:rFonts w:ascii="Times New Roman" w:hAnsi="Times New Roman" w:cs="Times New Roman"/>
          <w:b/>
          <w:bCs/>
          <w:sz w:val="24"/>
          <w:szCs w:val="24"/>
        </w:rPr>
        <w:t>19</w:t>
      </w:r>
    </w:p>
    <w:p w14:paraId="23395747" w14:textId="77777777" w:rsidR="00966C7B" w:rsidRDefault="00966C7B" w:rsidP="00966C7B">
      <w:pPr>
        <w:spacing w:after="384" w:line="265" w:lineRule="auto"/>
        <w:ind w:right="-1" w:hanging="10"/>
        <w:contextualSpacing/>
        <w:jc w:val="right"/>
        <w:rPr>
          <w:rFonts w:ascii="Times New Roman" w:eastAsia="Calibri" w:hAnsi="Times New Roman" w:cs="Times New Roman"/>
          <w:b/>
          <w:sz w:val="24"/>
          <w:szCs w:val="24"/>
          <w:lang w:eastAsia="ru-RU"/>
        </w:rPr>
      </w:pP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69D5FAE2" w14:textId="77777777" w:rsidR="00966C7B" w:rsidRPr="00792B93" w:rsidRDefault="00966C7B" w:rsidP="00966C7B">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5106A3DD" w14:textId="77777777" w:rsidR="00966C7B" w:rsidRDefault="00966C7B" w:rsidP="00966C7B">
      <w:pPr>
        <w:jc w:val="right"/>
        <w:rPr>
          <w:rFonts w:ascii="Times New Roman" w:hAnsi="Times New Roman" w:cs="Times New Roman"/>
          <w:b/>
          <w:bCs/>
          <w:color w:val="0070C0"/>
          <w:sz w:val="24"/>
          <w:szCs w:val="24"/>
        </w:rPr>
      </w:pPr>
    </w:p>
    <w:p w14:paraId="06C9477B" w14:textId="77777777" w:rsidR="00966C7B" w:rsidRDefault="00966C7B" w:rsidP="00966C7B">
      <w:pPr>
        <w:jc w:val="right"/>
        <w:rPr>
          <w:rFonts w:ascii="Times New Roman" w:hAnsi="Times New Roman" w:cs="Times New Roman"/>
          <w:b/>
          <w:bCs/>
          <w:color w:val="0070C0"/>
          <w:sz w:val="24"/>
          <w:szCs w:val="24"/>
        </w:rPr>
      </w:pPr>
    </w:p>
    <w:p w14:paraId="72C7E643" w14:textId="77777777" w:rsidR="00966C7B" w:rsidRDefault="00966C7B" w:rsidP="00966C7B">
      <w:pPr>
        <w:jc w:val="right"/>
        <w:rPr>
          <w:rFonts w:ascii="Times New Roman" w:hAnsi="Times New Roman" w:cs="Times New Roman"/>
          <w:b/>
          <w:bCs/>
          <w:color w:val="0070C0"/>
          <w:sz w:val="24"/>
          <w:szCs w:val="24"/>
        </w:rPr>
      </w:pPr>
    </w:p>
    <w:p w14:paraId="79D99B76" w14:textId="77777777" w:rsidR="00966C7B" w:rsidRDefault="00966C7B" w:rsidP="00966C7B">
      <w:pPr>
        <w:jc w:val="right"/>
        <w:rPr>
          <w:rFonts w:ascii="Times New Roman" w:hAnsi="Times New Roman" w:cs="Times New Roman"/>
          <w:b/>
          <w:bCs/>
          <w:color w:val="0070C0"/>
          <w:sz w:val="24"/>
          <w:szCs w:val="24"/>
        </w:rPr>
      </w:pPr>
    </w:p>
    <w:p w14:paraId="2C2DF947" w14:textId="77777777" w:rsidR="00966C7B" w:rsidRDefault="00966C7B" w:rsidP="00966C7B">
      <w:pPr>
        <w:jc w:val="right"/>
        <w:rPr>
          <w:rFonts w:ascii="Times New Roman" w:hAnsi="Times New Roman" w:cs="Times New Roman"/>
          <w:b/>
          <w:bCs/>
          <w:color w:val="0070C0"/>
          <w:sz w:val="24"/>
          <w:szCs w:val="24"/>
        </w:rPr>
      </w:pPr>
    </w:p>
    <w:p w14:paraId="7AC0D28F" w14:textId="77777777" w:rsidR="00966C7B" w:rsidRDefault="00966C7B" w:rsidP="00966C7B">
      <w:pPr>
        <w:jc w:val="right"/>
        <w:rPr>
          <w:rFonts w:ascii="Times New Roman" w:hAnsi="Times New Roman" w:cs="Times New Roman"/>
          <w:b/>
          <w:bCs/>
          <w:color w:val="0070C0"/>
          <w:sz w:val="24"/>
          <w:szCs w:val="24"/>
        </w:rPr>
      </w:pPr>
    </w:p>
    <w:p w14:paraId="525AB9E0" w14:textId="77777777" w:rsidR="00966C7B" w:rsidRDefault="00966C7B" w:rsidP="00966C7B">
      <w:pPr>
        <w:jc w:val="right"/>
        <w:rPr>
          <w:rFonts w:ascii="Times New Roman" w:hAnsi="Times New Roman" w:cs="Times New Roman"/>
          <w:b/>
          <w:bCs/>
          <w:color w:val="0070C0"/>
          <w:sz w:val="24"/>
          <w:szCs w:val="24"/>
        </w:rPr>
      </w:pPr>
    </w:p>
    <w:p w14:paraId="7D999F03" w14:textId="77777777" w:rsidR="00966C7B" w:rsidRDefault="00966C7B" w:rsidP="00966C7B">
      <w:pPr>
        <w:jc w:val="right"/>
        <w:rPr>
          <w:rFonts w:ascii="Times New Roman" w:hAnsi="Times New Roman" w:cs="Times New Roman"/>
          <w:b/>
          <w:bCs/>
          <w:color w:val="0070C0"/>
          <w:sz w:val="24"/>
          <w:szCs w:val="24"/>
        </w:rPr>
      </w:pPr>
    </w:p>
    <w:p w14:paraId="097631BA" w14:textId="77777777" w:rsidR="00966C7B" w:rsidRDefault="00966C7B" w:rsidP="00966C7B">
      <w:pPr>
        <w:jc w:val="right"/>
        <w:rPr>
          <w:rFonts w:ascii="Times New Roman" w:hAnsi="Times New Roman" w:cs="Times New Roman"/>
          <w:b/>
          <w:bCs/>
          <w:color w:val="0070C0"/>
          <w:sz w:val="24"/>
          <w:szCs w:val="24"/>
        </w:rPr>
      </w:pPr>
    </w:p>
    <w:p w14:paraId="165E54F6" w14:textId="77777777" w:rsidR="00966C7B" w:rsidRDefault="00966C7B" w:rsidP="00966C7B">
      <w:pPr>
        <w:jc w:val="right"/>
        <w:rPr>
          <w:rFonts w:ascii="Times New Roman" w:hAnsi="Times New Roman" w:cs="Times New Roman"/>
          <w:b/>
          <w:bCs/>
          <w:color w:val="0070C0"/>
          <w:sz w:val="24"/>
          <w:szCs w:val="24"/>
        </w:rPr>
      </w:pPr>
    </w:p>
    <w:p w14:paraId="3BEE112C" w14:textId="77777777" w:rsidR="00966C7B" w:rsidRPr="00502F97" w:rsidRDefault="00966C7B" w:rsidP="00966C7B">
      <w:pPr>
        <w:jc w:val="right"/>
        <w:rPr>
          <w:rFonts w:ascii="Times New Roman" w:hAnsi="Times New Roman" w:cs="Times New Roman"/>
          <w:b/>
          <w:bCs/>
          <w:color w:val="0070C0"/>
          <w:sz w:val="24"/>
          <w:szCs w:val="24"/>
        </w:rPr>
      </w:pPr>
    </w:p>
    <w:p w14:paraId="37159A7A" w14:textId="77777777" w:rsidR="00966C7B" w:rsidRPr="008F578C" w:rsidRDefault="00966C7B" w:rsidP="00966C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D41DD3" w14:textId="77777777" w:rsidR="00966C7B" w:rsidRPr="001A68CE" w:rsidRDefault="00966C7B" w:rsidP="00966C7B">
      <w:pPr>
        <w:pStyle w:val="1"/>
        <w:rPr>
          <w:b w:val="0"/>
          <w:bCs w:val="0"/>
        </w:rPr>
      </w:pPr>
      <w:bookmarkStart w:id="90" w:name="_Toc165554692"/>
      <w:bookmarkStart w:id="91" w:name="_Toc173158335"/>
      <w:r w:rsidRPr="001A68CE">
        <w:rPr>
          <w:b w:val="0"/>
          <w:bCs w:val="0"/>
        </w:rPr>
        <w:t>«</w:t>
      </w:r>
      <w:r w:rsidRPr="001A68CE">
        <w:rPr>
          <w:rStyle w:val="1f0"/>
          <w:rFonts w:ascii="Times New Roman" w:hAnsi="Times New Roman"/>
          <w:b/>
          <w:bCs/>
          <w:lang w:val="ru-RU"/>
        </w:rPr>
        <w:t>СГ.</w:t>
      </w:r>
      <w:r>
        <w:rPr>
          <w:rStyle w:val="1f0"/>
          <w:rFonts w:ascii="Times New Roman" w:hAnsi="Times New Roman"/>
          <w:b/>
          <w:bCs/>
          <w:lang w:val="ru-RU"/>
        </w:rPr>
        <w:t>05 ОСНОВЫ ФИНАНСОВОЙ ГРАМОТНОСТИ</w:t>
      </w:r>
      <w:r w:rsidRPr="001A68CE">
        <w:rPr>
          <w:b w:val="0"/>
          <w:bCs w:val="0"/>
        </w:rPr>
        <w:t>»</w:t>
      </w:r>
      <w:bookmarkEnd w:id="90"/>
      <w:bookmarkEnd w:id="91"/>
    </w:p>
    <w:p w14:paraId="0A936A55" w14:textId="77777777" w:rsidR="00120713" w:rsidRPr="00A00AB2" w:rsidRDefault="00120713" w:rsidP="00120713">
      <w:pPr>
        <w:pStyle w:val="1"/>
      </w:pPr>
      <w:bookmarkStart w:id="92" w:name="_Toc17435396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9"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92"/>
      </w:hyperlink>
    </w:p>
    <w:p w14:paraId="5751128F" w14:textId="77777777" w:rsidR="00966C7B" w:rsidRPr="00BD6A9B" w:rsidRDefault="00966C7B" w:rsidP="00966C7B">
      <w:pPr>
        <w:spacing w:line="360" w:lineRule="auto"/>
        <w:jc w:val="center"/>
        <w:rPr>
          <w:rFonts w:ascii="Times New Roman" w:hAnsi="Times New Roman" w:cs="Times New Roman"/>
          <w:b/>
          <w:bCs/>
          <w:sz w:val="24"/>
          <w:szCs w:val="24"/>
        </w:rPr>
      </w:pPr>
    </w:p>
    <w:p w14:paraId="5C41C9C5" w14:textId="77777777" w:rsidR="00966C7B" w:rsidRPr="00BD6A9B" w:rsidRDefault="00966C7B" w:rsidP="00966C7B">
      <w:pPr>
        <w:spacing w:line="360" w:lineRule="auto"/>
        <w:jc w:val="center"/>
        <w:rPr>
          <w:rFonts w:ascii="Times New Roman" w:hAnsi="Times New Roman" w:cs="Times New Roman"/>
          <w:b/>
          <w:bCs/>
          <w:sz w:val="24"/>
          <w:szCs w:val="24"/>
        </w:rPr>
      </w:pPr>
    </w:p>
    <w:p w14:paraId="62E671E4" w14:textId="77777777" w:rsidR="00966C7B" w:rsidRPr="00BD6A9B" w:rsidRDefault="00966C7B" w:rsidP="00966C7B">
      <w:pPr>
        <w:spacing w:line="360" w:lineRule="auto"/>
        <w:jc w:val="center"/>
        <w:rPr>
          <w:rFonts w:ascii="Times New Roman" w:hAnsi="Times New Roman" w:cs="Times New Roman"/>
          <w:b/>
          <w:bCs/>
          <w:sz w:val="24"/>
          <w:szCs w:val="24"/>
        </w:rPr>
      </w:pPr>
    </w:p>
    <w:p w14:paraId="3DAC242D" w14:textId="77777777" w:rsidR="00966C7B" w:rsidRPr="00BD6A9B" w:rsidRDefault="00966C7B" w:rsidP="00966C7B">
      <w:pPr>
        <w:spacing w:line="360" w:lineRule="auto"/>
        <w:jc w:val="center"/>
        <w:rPr>
          <w:rFonts w:ascii="Times New Roman" w:hAnsi="Times New Roman" w:cs="Times New Roman"/>
          <w:b/>
          <w:bCs/>
          <w:sz w:val="24"/>
          <w:szCs w:val="24"/>
        </w:rPr>
      </w:pPr>
    </w:p>
    <w:p w14:paraId="0FF49EDA" w14:textId="77777777" w:rsidR="00966C7B" w:rsidRPr="00BD6A9B" w:rsidRDefault="00966C7B" w:rsidP="00966C7B">
      <w:pPr>
        <w:spacing w:line="360" w:lineRule="auto"/>
        <w:jc w:val="center"/>
        <w:rPr>
          <w:rFonts w:ascii="Times New Roman" w:hAnsi="Times New Roman" w:cs="Times New Roman"/>
          <w:b/>
          <w:bCs/>
          <w:sz w:val="24"/>
          <w:szCs w:val="24"/>
        </w:rPr>
      </w:pPr>
    </w:p>
    <w:p w14:paraId="367ED621" w14:textId="77777777" w:rsidR="00966C7B" w:rsidRPr="00BD6A9B" w:rsidRDefault="00966C7B" w:rsidP="00966C7B">
      <w:pPr>
        <w:spacing w:line="360" w:lineRule="auto"/>
        <w:jc w:val="center"/>
        <w:rPr>
          <w:rFonts w:ascii="Times New Roman" w:hAnsi="Times New Roman" w:cs="Times New Roman"/>
          <w:b/>
          <w:bCs/>
          <w:sz w:val="24"/>
          <w:szCs w:val="24"/>
        </w:rPr>
      </w:pPr>
    </w:p>
    <w:p w14:paraId="3AE98E06" w14:textId="77777777" w:rsidR="00966C7B" w:rsidRPr="00BD6A9B" w:rsidRDefault="00966C7B" w:rsidP="00966C7B">
      <w:pPr>
        <w:spacing w:line="360" w:lineRule="auto"/>
        <w:jc w:val="center"/>
        <w:rPr>
          <w:rFonts w:ascii="Times New Roman" w:hAnsi="Times New Roman" w:cs="Times New Roman"/>
          <w:b/>
          <w:bCs/>
          <w:sz w:val="24"/>
          <w:szCs w:val="24"/>
        </w:rPr>
      </w:pPr>
    </w:p>
    <w:p w14:paraId="2CFA5472" w14:textId="77777777" w:rsidR="00966C7B" w:rsidRPr="00BD6A9B" w:rsidRDefault="00966C7B" w:rsidP="00966C7B">
      <w:pPr>
        <w:spacing w:line="360" w:lineRule="auto"/>
        <w:jc w:val="center"/>
        <w:rPr>
          <w:rFonts w:ascii="Times New Roman" w:hAnsi="Times New Roman" w:cs="Times New Roman"/>
          <w:b/>
          <w:bCs/>
          <w:sz w:val="24"/>
          <w:szCs w:val="24"/>
        </w:rPr>
      </w:pPr>
    </w:p>
    <w:p w14:paraId="1A867235" w14:textId="77777777" w:rsidR="00966C7B" w:rsidRPr="00BD6A9B" w:rsidRDefault="00966C7B" w:rsidP="00966C7B">
      <w:pPr>
        <w:spacing w:line="360" w:lineRule="auto"/>
        <w:jc w:val="center"/>
        <w:rPr>
          <w:rFonts w:ascii="Times New Roman" w:hAnsi="Times New Roman" w:cs="Times New Roman"/>
          <w:b/>
          <w:bCs/>
          <w:sz w:val="24"/>
          <w:szCs w:val="24"/>
        </w:rPr>
      </w:pPr>
    </w:p>
    <w:p w14:paraId="32D81819" w14:textId="77777777" w:rsidR="00966C7B" w:rsidRPr="00BD6A9B" w:rsidRDefault="00966C7B" w:rsidP="00966C7B">
      <w:pPr>
        <w:spacing w:line="360" w:lineRule="auto"/>
        <w:jc w:val="center"/>
        <w:rPr>
          <w:rFonts w:ascii="Times New Roman" w:hAnsi="Times New Roman" w:cs="Times New Roman"/>
          <w:b/>
          <w:bCs/>
          <w:sz w:val="24"/>
          <w:szCs w:val="24"/>
        </w:rPr>
      </w:pPr>
    </w:p>
    <w:p w14:paraId="27213D71" w14:textId="77777777" w:rsidR="00966C7B" w:rsidRPr="00BD6A9B" w:rsidRDefault="00966C7B" w:rsidP="00966C7B">
      <w:pPr>
        <w:spacing w:line="360" w:lineRule="auto"/>
        <w:jc w:val="center"/>
        <w:rPr>
          <w:rFonts w:ascii="Times New Roman" w:hAnsi="Times New Roman" w:cs="Times New Roman"/>
          <w:b/>
          <w:bCs/>
          <w:sz w:val="24"/>
          <w:szCs w:val="24"/>
        </w:rPr>
      </w:pPr>
    </w:p>
    <w:p w14:paraId="413EE108" w14:textId="77777777" w:rsidR="00966C7B" w:rsidRPr="00BD6A9B" w:rsidRDefault="00966C7B" w:rsidP="00966C7B">
      <w:pPr>
        <w:spacing w:line="360" w:lineRule="auto"/>
        <w:jc w:val="center"/>
        <w:rPr>
          <w:rFonts w:ascii="Times New Roman" w:hAnsi="Times New Roman" w:cs="Times New Roman"/>
          <w:b/>
          <w:bCs/>
          <w:sz w:val="24"/>
          <w:szCs w:val="24"/>
        </w:rPr>
      </w:pPr>
    </w:p>
    <w:p w14:paraId="244BC69A" w14:textId="77777777" w:rsidR="00966C7B" w:rsidRPr="00BD6A9B" w:rsidRDefault="00966C7B" w:rsidP="00966C7B">
      <w:pPr>
        <w:spacing w:line="360" w:lineRule="auto"/>
        <w:jc w:val="center"/>
        <w:rPr>
          <w:rFonts w:ascii="Times New Roman" w:hAnsi="Times New Roman" w:cs="Times New Roman"/>
          <w:b/>
          <w:bCs/>
          <w:sz w:val="24"/>
          <w:szCs w:val="24"/>
        </w:rPr>
      </w:pPr>
    </w:p>
    <w:p w14:paraId="0A0EBB7E" w14:textId="0B42CB8A" w:rsidR="00966C7B" w:rsidRDefault="00966C7B" w:rsidP="00966C7B">
      <w:pPr>
        <w:spacing w:line="360" w:lineRule="auto"/>
        <w:jc w:val="center"/>
        <w:rPr>
          <w:rFonts w:ascii="Times New Roman" w:hAnsi="Times New Roman" w:cs="Times New Roman"/>
          <w:b/>
          <w:bCs/>
          <w:sz w:val="24"/>
          <w:szCs w:val="24"/>
        </w:rPr>
      </w:pPr>
    </w:p>
    <w:p w14:paraId="1C87239C" w14:textId="076DCD2D" w:rsidR="00627D74" w:rsidRDefault="00627D74" w:rsidP="00966C7B">
      <w:pPr>
        <w:spacing w:line="360" w:lineRule="auto"/>
        <w:jc w:val="center"/>
        <w:rPr>
          <w:rFonts w:ascii="Times New Roman" w:hAnsi="Times New Roman" w:cs="Times New Roman"/>
          <w:b/>
          <w:bCs/>
          <w:sz w:val="24"/>
          <w:szCs w:val="24"/>
        </w:rPr>
      </w:pPr>
    </w:p>
    <w:p w14:paraId="1A64DEFD" w14:textId="2ACB46C2" w:rsidR="00627D74" w:rsidRDefault="00627D74" w:rsidP="00966C7B">
      <w:pPr>
        <w:spacing w:line="360" w:lineRule="auto"/>
        <w:jc w:val="center"/>
        <w:rPr>
          <w:rFonts w:ascii="Times New Roman" w:hAnsi="Times New Roman" w:cs="Times New Roman"/>
          <w:b/>
          <w:bCs/>
          <w:sz w:val="24"/>
          <w:szCs w:val="24"/>
        </w:rPr>
      </w:pPr>
    </w:p>
    <w:p w14:paraId="536658D1" w14:textId="186A29B0" w:rsidR="00627D74" w:rsidRDefault="00627D74" w:rsidP="00966C7B">
      <w:pPr>
        <w:spacing w:line="360" w:lineRule="auto"/>
        <w:jc w:val="center"/>
        <w:rPr>
          <w:rFonts w:ascii="Times New Roman" w:hAnsi="Times New Roman" w:cs="Times New Roman"/>
          <w:b/>
          <w:bCs/>
          <w:sz w:val="24"/>
          <w:szCs w:val="24"/>
        </w:rPr>
      </w:pPr>
    </w:p>
    <w:p w14:paraId="3BCDFDA9" w14:textId="77777777" w:rsidR="00627D74" w:rsidRPr="00BD6A9B" w:rsidRDefault="00627D74" w:rsidP="00966C7B">
      <w:pPr>
        <w:spacing w:line="360" w:lineRule="auto"/>
        <w:jc w:val="center"/>
        <w:rPr>
          <w:rFonts w:ascii="Times New Roman" w:hAnsi="Times New Roman" w:cs="Times New Roman"/>
          <w:b/>
          <w:bCs/>
          <w:sz w:val="24"/>
          <w:szCs w:val="24"/>
        </w:rPr>
      </w:pPr>
    </w:p>
    <w:p w14:paraId="156086DA" w14:textId="43D0049A" w:rsidR="000143A1" w:rsidRPr="00627D74" w:rsidRDefault="00966C7B" w:rsidP="00627D7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89"/>
    </w:p>
    <w:sectPr w:rsidR="000143A1" w:rsidRPr="00627D74"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2DEA" w14:textId="77777777" w:rsidR="00D62258" w:rsidRDefault="00D62258">
    <w:pPr>
      <w:pStyle w:val="ac"/>
      <w:jc w:val="center"/>
    </w:pPr>
    <w:r>
      <w:fldChar w:fldCharType="begin"/>
    </w:r>
    <w:r>
      <w:instrText xml:space="preserve"> PAGE   \* MERGEFORMAT </w:instrText>
    </w:r>
    <w:r>
      <w:fldChar w:fldCharType="separate"/>
    </w:r>
    <w:r>
      <w:rPr>
        <w:noProof/>
      </w:rPr>
      <w:t>48</w:t>
    </w:r>
    <w:r>
      <w:rPr>
        <w:noProof/>
      </w:rPr>
      <w:fldChar w:fldCharType="end"/>
    </w:r>
  </w:p>
  <w:p w14:paraId="6ECE4BC9" w14:textId="77777777" w:rsidR="00D62258" w:rsidRDefault="00D6225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9131"/>
      <w:docPartObj>
        <w:docPartGallery w:val="Page Numbers (Top of Page)"/>
        <w:docPartUnique/>
      </w:docPartObj>
    </w:sdtPr>
    <w:sdtEndPr/>
    <w:sdtContent>
      <w:p w14:paraId="22F0BF9C" w14:textId="77777777" w:rsidR="00D62258" w:rsidRDefault="00D62258">
        <w:pPr>
          <w:pStyle w:val="ac"/>
          <w:jc w:val="center"/>
        </w:pPr>
        <w:r>
          <w:fldChar w:fldCharType="begin"/>
        </w:r>
        <w:r>
          <w:instrText>PAGE   \* MERGEFORMAT</w:instrText>
        </w:r>
        <w:r>
          <w:fldChar w:fldCharType="separate"/>
        </w:r>
        <w:r>
          <w:rPr>
            <w:noProof/>
          </w:rPr>
          <w:t>14</w:t>
        </w:r>
        <w:r>
          <w:fldChar w:fldCharType="end"/>
        </w:r>
      </w:p>
    </w:sdtContent>
  </w:sdt>
  <w:p w14:paraId="08F3962C" w14:textId="77777777" w:rsidR="00D62258" w:rsidRDefault="00D6225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A87A" w14:textId="77777777" w:rsidR="0053499C" w:rsidRDefault="0053499C">
    <w:pPr>
      <w:pStyle w:val="ac"/>
      <w:jc w:val="center"/>
    </w:pPr>
    <w:r>
      <w:fldChar w:fldCharType="begin"/>
    </w:r>
    <w:r>
      <w:instrText xml:space="preserve"> PAGE   \* MERGEFORMAT </w:instrText>
    </w:r>
    <w:r>
      <w:fldChar w:fldCharType="separate"/>
    </w:r>
    <w:r>
      <w:rPr>
        <w:noProof/>
      </w:rPr>
      <w:t>48</w:t>
    </w:r>
    <w:r>
      <w:rPr>
        <w:noProof/>
      </w:rPr>
      <w:fldChar w:fldCharType="end"/>
    </w:r>
  </w:p>
  <w:p w14:paraId="27031C13" w14:textId="77777777" w:rsidR="0053499C" w:rsidRDefault="0053499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84206"/>
      <w:docPartObj>
        <w:docPartGallery w:val="Page Numbers (Top of Page)"/>
        <w:docPartUnique/>
      </w:docPartObj>
    </w:sdtPr>
    <w:sdtEndPr/>
    <w:sdtContent>
      <w:p w14:paraId="135228A0" w14:textId="77777777" w:rsidR="0053499C" w:rsidRDefault="0053499C">
        <w:pPr>
          <w:pStyle w:val="ac"/>
          <w:jc w:val="center"/>
        </w:pPr>
        <w:r>
          <w:fldChar w:fldCharType="begin"/>
        </w:r>
        <w:r>
          <w:instrText>PAGE   \* MERGEFORMAT</w:instrText>
        </w:r>
        <w:r>
          <w:fldChar w:fldCharType="separate"/>
        </w:r>
        <w:r>
          <w:rPr>
            <w:noProof/>
          </w:rPr>
          <w:t>14</w:t>
        </w:r>
        <w:r>
          <w:fldChar w:fldCharType="end"/>
        </w:r>
      </w:p>
    </w:sdtContent>
  </w:sdt>
  <w:p w14:paraId="51ED3048" w14:textId="77777777" w:rsidR="0053499C" w:rsidRDefault="0053499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5780" w14:textId="77777777" w:rsidR="0040608F" w:rsidRDefault="0040608F">
    <w:pPr>
      <w:pStyle w:val="ac"/>
      <w:jc w:val="center"/>
    </w:pPr>
    <w:r>
      <w:fldChar w:fldCharType="begin"/>
    </w:r>
    <w:r>
      <w:instrText xml:space="preserve"> PAGE   \* MERGEFORMAT </w:instrText>
    </w:r>
    <w:r>
      <w:fldChar w:fldCharType="separate"/>
    </w:r>
    <w:r>
      <w:rPr>
        <w:noProof/>
      </w:rPr>
      <w:t>48</w:t>
    </w:r>
    <w:r>
      <w:rPr>
        <w:noProof/>
      </w:rPr>
      <w:fldChar w:fldCharType="end"/>
    </w:r>
  </w:p>
  <w:p w14:paraId="3EE57B8D" w14:textId="77777777" w:rsidR="0040608F" w:rsidRDefault="0040608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42285"/>
      <w:docPartObj>
        <w:docPartGallery w:val="Page Numbers (Top of Page)"/>
        <w:docPartUnique/>
      </w:docPartObj>
    </w:sdtPr>
    <w:sdtEndPr/>
    <w:sdtContent>
      <w:p w14:paraId="1694633E" w14:textId="77777777" w:rsidR="0040608F" w:rsidRDefault="0040608F">
        <w:pPr>
          <w:pStyle w:val="ac"/>
          <w:jc w:val="center"/>
        </w:pPr>
        <w:r>
          <w:fldChar w:fldCharType="begin"/>
        </w:r>
        <w:r>
          <w:instrText>PAGE   \* MERGEFORMAT</w:instrText>
        </w:r>
        <w:r>
          <w:fldChar w:fldCharType="separate"/>
        </w:r>
        <w:r>
          <w:rPr>
            <w:noProof/>
          </w:rPr>
          <w:t>14</w:t>
        </w:r>
        <w:r>
          <w:fldChar w:fldCharType="end"/>
        </w:r>
      </w:p>
    </w:sdtContent>
  </w:sdt>
  <w:p w14:paraId="55B008A1" w14:textId="77777777" w:rsidR="0040608F" w:rsidRDefault="0040608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6D235" w14:textId="77777777" w:rsidR="007F2DD7" w:rsidRDefault="007F2DD7">
    <w:pPr>
      <w:pStyle w:val="ac"/>
      <w:jc w:val="center"/>
    </w:pPr>
    <w:r>
      <w:fldChar w:fldCharType="begin"/>
    </w:r>
    <w:r>
      <w:instrText xml:space="preserve"> PAGE   \* MERGEFORMAT </w:instrText>
    </w:r>
    <w:r>
      <w:fldChar w:fldCharType="separate"/>
    </w:r>
    <w:r>
      <w:rPr>
        <w:noProof/>
      </w:rPr>
      <w:t>48</w:t>
    </w:r>
    <w:r>
      <w:rPr>
        <w:noProof/>
      </w:rPr>
      <w:fldChar w:fldCharType="end"/>
    </w:r>
  </w:p>
  <w:p w14:paraId="3DEB1757" w14:textId="77777777" w:rsidR="007F2DD7" w:rsidRDefault="007F2D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536338"/>
      <w:docPartObj>
        <w:docPartGallery w:val="Page Numbers (Top of Page)"/>
        <w:docPartUnique/>
      </w:docPartObj>
    </w:sdtPr>
    <w:sdtEndPr/>
    <w:sdtContent>
      <w:p w14:paraId="23233D71" w14:textId="77777777" w:rsidR="007F2DD7" w:rsidRDefault="007F2DD7">
        <w:pPr>
          <w:pStyle w:val="ac"/>
          <w:jc w:val="center"/>
        </w:pPr>
        <w:r>
          <w:fldChar w:fldCharType="begin"/>
        </w:r>
        <w:r>
          <w:instrText>PAGE   \* MERGEFORMAT</w:instrText>
        </w:r>
        <w:r>
          <w:fldChar w:fldCharType="separate"/>
        </w:r>
        <w:r>
          <w:rPr>
            <w:noProof/>
          </w:rPr>
          <w:t>14</w:t>
        </w:r>
        <w:r>
          <w:fldChar w:fldCharType="end"/>
        </w:r>
      </w:p>
    </w:sdtContent>
  </w:sdt>
  <w:p w14:paraId="19F8CB3B" w14:textId="77777777" w:rsidR="007F2DD7" w:rsidRDefault="007F2D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1ADB5" w14:textId="77777777" w:rsidR="007E184B" w:rsidRDefault="007E184B">
    <w:pPr>
      <w:pStyle w:val="ac"/>
      <w:jc w:val="center"/>
    </w:pPr>
    <w:r>
      <w:fldChar w:fldCharType="begin"/>
    </w:r>
    <w:r>
      <w:instrText xml:space="preserve"> PAGE   \* MERGEFORMAT </w:instrText>
    </w:r>
    <w:r>
      <w:fldChar w:fldCharType="separate"/>
    </w:r>
    <w:r>
      <w:rPr>
        <w:noProof/>
      </w:rPr>
      <w:t>48</w:t>
    </w:r>
    <w:r>
      <w:rPr>
        <w:noProof/>
      </w:rPr>
      <w:fldChar w:fldCharType="end"/>
    </w:r>
  </w:p>
  <w:p w14:paraId="7991FA74" w14:textId="77777777" w:rsidR="007E184B" w:rsidRDefault="007E184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478955"/>
      <w:docPartObj>
        <w:docPartGallery w:val="Page Numbers (Top of Page)"/>
        <w:docPartUnique/>
      </w:docPartObj>
    </w:sdtPr>
    <w:sdtEndPr/>
    <w:sdtContent>
      <w:p w14:paraId="338C0BFF" w14:textId="77777777" w:rsidR="007E184B" w:rsidRDefault="007E184B">
        <w:pPr>
          <w:pStyle w:val="ac"/>
          <w:jc w:val="center"/>
        </w:pPr>
        <w:r>
          <w:fldChar w:fldCharType="begin"/>
        </w:r>
        <w:r>
          <w:instrText>PAGE   \* MERGEFORMAT</w:instrText>
        </w:r>
        <w:r>
          <w:fldChar w:fldCharType="separate"/>
        </w:r>
        <w:r>
          <w:rPr>
            <w:noProof/>
          </w:rPr>
          <w:t>14</w:t>
        </w:r>
        <w:r>
          <w:fldChar w:fldCharType="end"/>
        </w:r>
      </w:p>
    </w:sdtContent>
  </w:sdt>
  <w:p w14:paraId="1EB50E47" w14:textId="77777777" w:rsidR="007E184B" w:rsidRDefault="007E184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49D0" w14:textId="77777777" w:rsidR="00261068" w:rsidRDefault="00261068">
    <w:pPr>
      <w:pStyle w:val="ac"/>
      <w:jc w:val="center"/>
    </w:pPr>
    <w:r>
      <w:fldChar w:fldCharType="begin"/>
    </w:r>
    <w:r>
      <w:instrText xml:space="preserve"> PAGE   \* MERGEFORMAT </w:instrText>
    </w:r>
    <w:r>
      <w:fldChar w:fldCharType="separate"/>
    </w:r>
    <w:r>
      <w:rPr>
        <w:noProof/>
      </w:rPr>
      <w:t>48</w:t>
    </w:r>
    <w:r>
      <w:rPr>
        <w:noProof/>
      </w:rPr>
      <w:fldChar w:fldCharType="end"/>
    </w:r>
  </w:p>
  <w:p w14:paraId="4D407126" w14:textId="77777777" w:rsidR="00261068" w:rsidRDefault="0026106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287767"/>
      <w:docPartObj>
        <w:docPartGallery w:val="Page Numbers (Top of Page)"/>
        <w:docPartUnique/>
      </w:docPartObj>
    </w:sdtPr>
    <w:sdtEndPr/>
    <w:sdtContent>
      <w:p w14:paraId="3ED6DD98" w14:textId="77777777" w:rsidR="00261068" w:rsidRDefault="00261068">
        <w:pPr>
          <w:pStyle w:val="ac"/>
          <w:jc w:val="center"/>
        </w:pPr>
        <w:r>
          <w:fldChar w:fldCharType="begin"/>
        </w:r>
        <w:r>
          <w:instrText>PAGE   \* MERGEFORMAT</w:instrText>
        </w:r>
        <w:r>
          <w:fldChar w:fldCharType="separate"/>
        </w:r>
        <w:r>
          <w:rPr>
            <w:noProof/>
          </w:rPr>
          <w:t>14</w:t>
        </w:r>
        <w:r>
          <w:fldChar w:fldCharType="end"/>
        </w:r>
      </w:p>
    </w:sdtContent>
  </w:sdt>
  <w:p w14:paraId="53FFD347" w14:textId="77777777" w:rsidR="00261068" w:rsidRDefault="0026106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103E" w14:textId="77777777" w:rsidR="008C0D05" w:rsidRDefault="008C0D05">
    <w:pPr>
      <w:pStyle w:val="ac"/>
      <w:jc w:val="center"/>
    </w:pPr>
    <w:r>
      <w:fldChar w:fldCharType="begin"/>
    </w:r>
    <w:r>
      <w:instrText xml:space="preserve"> PAGE   \* MERGEFORMAT </w:instrText>
    </w:r>
    <w:r>
      <w:fldChar w:fldCharType="separate"/>
    </w:r>
    <w:r>
      <w:rPr>
        <w:noProof/>
      </w:rPr>
      <w:t>48</w:t>
    </w:r>
    <w:r>
      <w:rPr>
        <w:noProof/>
      </w:rPr>
      <w:fldChar w:fldCharType="end"/>
    </w:r>
  </w:p>
  <w:p w14:paraId="1D72EBF9" w14:textId="77777777" w:rsidR="008C0D05" w:rsidRDefault="008C0D0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158609"/>
      <w:docPartObj>
        <w:docPartGallery w:val="Page Numbers (Top of Page)"/>
        <w:docPartUnique/>
      </w:docPartObj>
    </w:sdtPr>
    <w:sdtEndPr/>
    <w:sdtContent>
      <w:p w14:paraId="3713BF24" w14:textId="77777777" w:rsidR="008C0D05" w:rsidRDefault="008C0D05">
        <w:pPr>
          <w:pStyle w:val="ac"/>
          <w:jc w:val="center"/>
        </w:pPr>
        <w:r>
          <w:fldChar w:fldCharType="begin"/>
        </w:r>
        <w:r>
          <w:instrText>PAGE   \* MERGEFORMAT</w:instrText>
        </w:r>
        <w:r>
          <w:fldChar w:fldCharType="separate"/>
        </w:r>
        <w:r>
          <w:rPr>
            <w:noProof/>
          </w:rPr>
          <w:t>14</w:t>
        </w:r>
        <w:r>
          <w:fldChar w:fldCharType="end"/>
        </w:r>
      </w:p>
    </w:sdtContent>
  </w:sdt>
  <w:p w14:paraId="0B9892B6" w14:textId="77777777" w:rsidR="008C0D05" w:rsidRDefault="008C0D0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7563F9"/>
    <w:multiLevelType w:val="hybridMultilevel"/>
    <w:tmpl w:val="EA0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736C6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6A4262"/>
    <w:multiLevelType w:val="hybridMultilevel"/>
    <w:tmpl w:val="F2E01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BC00DD"/>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661176"/>
    <w:multiLevelType w:val="hybridMultilevel"/>
    <w:tmpl w:val="8CD8D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6E2B91"/>
    <w:multiLevelType w:val="hybridMultilevel"/>
    <w:tmpl w:val="483A5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3339DA"/>
    <w:multiLevelType w:val="multilevel"/>
    <w:tmpl w:val="132CD3FE"/>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272E5879"/>
    <w:multiLevelType w:val="hybridMultilevel"/>
    <w:tmpl w:val="AF8E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C03942"/>
    <w:multiLevelType w:val="hybridMultilevel"/>
    <w:tmpl w:val="3ED26116"/>
    <w:lvl w:ilvl="0" w:tplc="F6605308">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1E5E01"/>
    <w:multiLevelType w:val="hybridMultilevel"/>
    <w:tmpl w:val="B478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F34C92"/>
    <w:multiLevelType w:val="hybridMultilevel"/>
    <w:tmpl w:val="33C2F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783897"/>
    <w:multiLevelType w:val="hybridMultilevel"/>
    <w:tmpl w:val="EA0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875955"/>
    <w:multiLevelType w:val="hybridMultilevel"/>
    <w:tmpl w:val="8CD8D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CA762A"/>
    <w:multiLevelType w:val="hybridMultilevel"/>
    <w:tmpl w:val="DE143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DA51A2"/>
    <w:multiLevelType w:val="hybridMultilevel"/>
    <w:tmpl w:val="666A6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C80269"/>
    <w:multiLevelType w:val="hybridMultilevel"/>
    <w:tmpl w:val="409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F07375"/>
    <w:multiLevelType w:val="hybridMultilevel"/>
    <w:tmpl w:val="3932B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BB6715"/>
    <w:multiLevelType w:val="hybridMultilevel"/>
    <w:tmpl w:val="C636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FC663F"/>
    <w:multiLevelType w:val="hybridMultilevel"/>
    <w:tmpl w:val="101A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0C6240"/>
    <w:multiLevelType w:val="hybridMultilevel"/>
    <w:tmpl w:val="EF423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6E34A2"/>
    <w:multiLevelType w:val="hybridMultilevel"/>
    <w:tmpl w:val="666A6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752C51"/>
    <w:multiLevelType w:val="hybridMultilevel"/>
    <w:tmpl w:val="D188F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7238FA"/>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AE27F8"/>
    <w:multiLevelType w:val="hybridMultilevel"/>
    <w:tmpl w:val="90208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897EB3"/>
    <w:multiLevelType w:val="hybridMultilevel"/>
    <w:tmpl w:val="E108B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324127"/>
    <w:multiLevelType w:val="hybridMultilevel"/>
    <w:tmpl w:val="66DE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491158"/>
    <w:multiLevelType w:val="hybridMultilevel"/>
    <w:tmpl w:val="46FA5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4F6DA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361E83"/>
    <w:multiLevelType w:val="hybridMultilevel"/>
    <w:tmpl w:val="2D080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6A092E"/>
    <w:multiLevelType w:val="hybridMultilevel"/>
    <w:tmpl w:val="9B48A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F752AA"/>
    <w:multiLevelType w:val="hybridMultilevel"/>
    <w:tmpl w:val="17846C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560DFC"/>
    <w:multiLevelType w:val="hybridMultilevel"/>
    <w:tmpl w:val="8B3E7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094528"/>
    <w:multiLevelType w:val="hybridMultilevel"/>
    <w:tmpl w:val="98E04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3A0020"/>
    <w:multiLevelType w:val="hybridMultilevel"/>
    <w:tmpl w:val="27704EDC"/>
    <w:lvl w:ilvl="0" w:tplc="E1EEF5FA">
      <w:start w:val="1"/>
      <w:numFmt w:val="decimal"/>
      <w:lvlText w:val="%1."/>
      <w:lvlJc w:val="left"/>
      <w:pPr>
        <w:ind w:left="502" w:hanging="360"/>
      </w:pPr>
      <w:rPr>
        <w:rFonts w:hint="default"/>
        <w:i w:val="0"/>
        <w:i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71576ECF"/>
    <w:multiLevelType w:val="hybridMultilevel"/>
    <w:tmpl w:val="75A49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4B7DFC"/>
    <w:multiLevelType w:val="hybridMultilevel"/>
    <w:tmpl w:val="3B161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0C43C3"/>
    <w:multiLevelType w:val="hybridMultilevel"/>
    <w:tmpl w:val="8B3E7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705CC1"/>
    <w:multiLevelType w:val="hybridMultilevel"/>
    <w:tmpl w:val="CF047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0E1A81"/>
    <w:multiLevelType w:val="hybridMultilevel"/>
    <w:tmpl w:val="E108B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24"/>
  </w:num>
  <w:num w:numId="3">
    <w:abstractNumId w:val="40"/>
  </w:num>
  <w:num w:numId="4">
    <w:abstractNumId w:val="13"/>
  </w:num>
  <w:num w:numId="5">
    <w:abstractNumId w:val="23"/>
  </w:num>
  <w:num w:numId="6">
    <w:abstractNumId w:val="10"/>
  </w:num>
  <w:num w:numId="7">
    <w:abstractNumId w:val="6"/>
  </w:num>
  <w:num w:numId="8">
    <w:abstractNumId w:val="35"/>
  </w:num>
  <w:num w:numId="9">
    <w:abstractNumId w:val="11"/>
  </w:num>
  <w:num w:numId="10">
    <w:abstractNumId w:val="19"/>
  </w:num>
  <w:num w:numId="11">
    <w:abstractNumId w:val="45"/>
  </w:num>
  <w:num w:numId="12">
    <w:abstractNumId w:val="30"/>
  </w:num>
  <w:num w:numId="13">
    <w:abstractNumId w:val="38"/>
  </w:num>
  <w:num w:numId="14">
    <w:abstractNumId w:val="1"/>
  </w:num>
  <w:num w:numId="15">
    <w:abstractNumId w:val="8"/>
  </w:num>
  <w:num w:numId="16">
    <w:abstractNumId w:val="39"/>
  </w:num>
  <w:num w:numId="17">
    <w:abstractNumId w:val="9"/>
  </w:num>
  <w:num w:numId="18">
    <w:abstractNumId w:val="46"/>
  </w:num>
  <w:num w:numId="19">
    <w:abstractNumId w:val="4"/>
  </w:num>
  <w:num w:numId="20">
    <w:abstractNumId w:val="43"/>
  </w:num>
  <w:num w:numId="21">
    <w:abstractNumId w:val="7"/>
  </w:num>
  <w:num w:numId="22">
    <w:abstractNumId w:val="48"/>
  </w:num>
  <w:num w:numId="23">
    <w:abstractNumId w:val="33"/>
  </w:num>
  <w:num w:numId="24">
    <w:abstractNumId w:val="49"/>
  </w:num>
  <w:num w:numId="25">
    <w:abstractNumId w:val="28"/>
  </w:num>
  <w:num w:numId="26">
    <w:abstractNumId w:val="20"/>
  </w:num>
  <w:num w:numId="27">
    <w:abstractNumId w:val="5"/>
  </w:num>
  <w:num w:numId="28">
    <w:abstractNumId w:val="15"/>
  </w:num>
  <w:num w:numId="29">
    <w:abstractNumId w:val="3"/>
  </w:num>
  <w:num w:numId="30">
    <w:abstractNumId w:val="26"/>
  </w:num>
  <w:num w:numId="31">
    <w:abstractNumId w:val="32"/>
  </w:num>
  <w:num w:numId="32">
    <w:abstractNumId w:val="44"/>
  </w:num>
  <w:num w:numId="33">
    <w:abstractNumId w:val="22"/>
  </w:num>
  <w:num w:numId="34">
    <w:abstractNumId w:val="12"/>
  </w:num>
  <w:num w:numId="35">
    <w:abstractNumId w:val="27"/>
  </w:num>
  <w:num w:numId="36">
    <w:abstractNumId w:val="14"/>
  </w:num>
  <w:num w:numId="37">
    <w:abstractNumId w:val="16"/>
  </w:num>
  <w:num w:numId="38">
    <w:abstractNumId w:val="25"/>
  </w:num>
  <w:num w:numId="39">
    <w:abstractNumId w:val="34"/>
  </w:num>
  <w:num w:numId="40">
    <w:abstractNumId w:val="31"/>
  </w:num>
  <w:num w:numId="41">
    <w:abstractNumId w:val="18"/>
  </w:num>
  <w:num w:numId="42">
    <w:abstractNumId w:val="0"/>
  </w:num>
  <w:num w:numId="43">
    <w:abstractNumId w:val="37"/>
  </w:num>
  <w:num w:numId="44">
    <w:abstractNumId w:val="17"/>
  </w:num>
  <w:num w:numId="45">
    <w:abstractNumId w:val="21"/>
  </w:num>
  <w:num w:numId="46">
    <w:abstractNumId w:val="29"/>
  </w:num>
  <w:num w:numId="47">
    <w:abstractNumId w:val="42"/>
  </w:num>
  <w:num w:numId="48">
    <w:abstractNumId w:val="47"/>
  </w:num>
  <w:num w:numId="49">
    <w:abstractNumId w:val="36"/>
  </w:num>
  <w:num w:numId="50">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049E"/>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713"/>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6BA7"/>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068"/>
    <w:rsid w:val="00261A98"/>
    <w:rsid w:val="002634CE"/>
    <w:rsid w:val="00270B26"/>
    <w:rsid w:val="00276663"/>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0418"/>
    <w:rsid w:val="00332233"/>
    <w:rsid w:val="003369AE"/>
    <w:rsid w:val="00340F33"/>
    <w:rsid w:val="00343F5D"/>
    <w:rsid w:val="00347551"/>
    <w:rsid w:val="003520FD"/>
    <w:rsid w:val="00356292"/>
    <w:rsid w:val="00361144"/>
    <w:rsid w:val="0036387B"/>
    <w:rsid w:val="003649A3"/>
    <w:rsid w:val="003664B6"/>
    <w:rsid w:val="00372DD2"/>
    <w:rsid w:val="003734D8"/>
    <w:rsid w:val="0037624A"/>
    <w:rsid w:val="00376544"/>
    <w:rsid w:val="00376830"/>
    <w:rsid w:val="00381F0B"/>
    <w:rsid w:val="00384B42"/>
    <w:rsid w:val="00392EEE"/>
    <w:rsid w:val="00395A9E"/>
    <w:rsid w:val="003A0480"/>
    <w:rsid w:val="003A4C71"/>
    <w:rsid w:val="003A61FF"/>
    <w:rsid w:val="003B060B"/>
    <w:rsid w:val="003B4577"/>
    <w:rsid w:val="003B46DB"/>
    <w:rsid w:val="003B62BD"/>
    <w:rsid w:val="003B6459"/>
    <w:rsid w:val="003B7149"/>
    <w:rsid w:val="003B7C0D"/>
    <w:rsid w:val="003C50D0"/>
    <w:rsid w:val="003C5857"/>
    <w:rsid w:val="003D0459"/>
    <w:rsid w:val="003E3944"/>
    <w:rsid w:val="003E53A2"/>
    <w:rsid w:val="003E679E"/>
    <w:rsid w:val="003E7D10"/>
    <w:rsid w:val="003F2DBF"/>
    <w:rsid w:val="003F46FC"/>
    <w:rsid w:val="003F6821"/>
    <w:rsid w:val="003F7CE2"/>
    <w:rsid w:val="003F7D5F"/>
    <w:rsid w:val="00400709"/>
    <w:rsid w:val="0040608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499C"/>
    <w:rsid w:val="00537C30"/>
    <w:rsid w:val="005438AD"/>
    <w:rsid w:val="00543932"/>
    <w:rsid w:val="00550283"/>
    <w:rsid w:val="005551BB"/>
    <w:rsid w:val="0055753C"/>
    <w:rsid w:val="00562CE2"/>
    <w:rsid w:val="005643D7"/>
    <w:rsid w:val="0056478F"/>
    <w:rsid w:val="005648CA"/>
    <w:rsid w:val="005747CF"/>
    <w:rsid w:val="00574913"/>
    <w:rsid w:val="0058000F"/>
    <w:rsid w:val="00583426"/>
    <w:rsid w:val="005852C3"/>
    <w:rsid w:val="00585658"/>
    <w:rsid w:val="005857F1"/>
    <w:rsid w:val="00587FF5"/>
    <w:rsid w:val="005905EF"/>
    <w:rsid w:val="00594304"/>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7D74"/>
    <w:rsid w:val="0063396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DA9"/>
    <w:rsid w:val="006C4639"/>
    <w:rsid w:val="006C5629"/>
    <w:rsid w:val="006D036B"/>
    <w:rsid w:val="006D3A82"/>
    <w:rsid w:val="006D4C3D"/>
    <w:rsid w:val="006E29B8"/>
    <w:rsid w:val="006E319A"/>
    <w:rsid w:val="006E5130"/>
    <w:rsid w:val="006E7FF4"/>
    <w:rsid w:val="006F023B"/>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84B"/>
    <w:rsid w:val="007E1F34"/>
    <w:rsid w:val="007E2ACA"/>
    <w:rsid w:val="007E3D13"/>
    <w:rsid w:val="007E5D87"/>
    <w:rsid w:val="007F1FD0"/>
    <w:rsid w:val="007F2DD7"/>
    <w:rsid w:val="0080034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221"/>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D05"/>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C7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E6F84"/>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75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2663"/>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F9A"/>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F66"/>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225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374DA"/>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476"/>
    <w:rsid w:val="00E71284"/>
    <w:rsid w:val="00E738DD"/>
    <w:rsid w:val="00E7530E"/>
    <w:rsid w:val="00E759C8"/>
    <w:rsid w:val="00E765B1"/>
    <w:rsid w:val="00E810A5"/>
    <w:rsid w:val="00E82BD5"/>
    <w:rsid w:val="00E84C24"/>
    <w:rsid w:val="00E91799"/>
    <w:rsid w:val="00E969F8"/>
    <w:rsid w:val="00EA3A03"/>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609"/>
    <w:rsid w:val="00EE5F46"/>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001"/>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64476"/>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40608F"/>
  </w:style>
  <w:style w:type="table" w:customStyle="1" w:styleId="50">
    <w:name w:val="Сетка таблицы5"/>
    <w:basedOn w:val="a1"/>
    <w:next w:val="a3"/>
    <w:uiPriority w:val="39"/>
    <w:rsid w:val="00406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406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40608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40608F"/>
  </w:style>
  <w:style w:type="table" w:customStyle="1" w:styleId="TableNormal14">
    <w:name w:val="Table Normal14"/>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40608F"/>
  </w:style>
  <w:style w:type="table" w:customStyle="1" w:styleId="TableNormal121">
    <w:name w:val="Table Normal121"/>
    <w:uiPriority w:val="2"/>
    <w:semiHidden/>
    <w:unhideWhenUsed/>
    <w:qFormat/>
    <w:rsid w:val="0040608F"/>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4060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40608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40608F"/>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40608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40608F"/>
  </w:style>
  <w:style w:type="table" w:customStyle="1" w:styleId="312">
    <w:name w:val="Сетка таблицы31"/>
    <w:basedOn w:val="a1"/>
    <w:next w:val="a3"/>
    <w:uiPriority w:val="39"/>
    <w:rsid w:val="004060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4060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40608F"/>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40608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40608F"/>
  </w:style>
  <w:style w:type="numbering" w:customStyle="1" w:styleId="1210">
    <w:name w:val="Нет списка121"/>
    <w:next w:val="a2"/>
    <w:uiPriority w:val="99"/>
    <w:semiHidden/>
    <w:unhideWhenUsed/>
    <w:rsid w:val="0040608F"/>
  </w:style>
  <w:style w:type="numbering" w:customStyle="1" w:styleId="11111">
    <w:name w:val="Нет списка1111"/>
    <w:next w:val="a2"/>
    <w:uiPriority w:val="99"/>
    <w:semiHidden/>
    <w:unhideWhenUsed/>
    <w:rsid w:val="0040608F"/>
  </w:style>
  <w:style w:type="numbering" w:customStyle="1" w:styleId="2111">
    <w:name w:val="Нет списка211"/>
    <w:next w:val="a2"/>
    <w:uiPriority w:val="99"/>
    <w:semiHidden/>
    <w:unhideWhenUsed/>
    <w:rsid w:val="00406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9891494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www.urait.ru/bcode/468374"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reestrspo.firpo.ru/usefulResource/9" TargetMode="External"/><Relationship Id="rId30" Type="http://schemas.openxmlformats.org/officeDocument/2006/relationships/header" Target="head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170</Pages>
  <Words>40714</Words>
  <Characters>232072</Characters>
  <Application>Microsoft Office Word</Application>
  <DocSecurity>0</DocSecurity>
  <Lines>1933</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 Чекалина Валерьевна</cp:lastModifiedBy>
  <cp:revision>25</cp:revision>
  <cp:lastPrinted>2023-04-28T08:44:00Z</cp:lastPrinted>
  <dcterms:created xsi:type="dcterms:W3CDTF">2024-03-04T11:33:00Z</dcterms:created>
  <dcterms:modified xsi:type="dcterms:W3CDTF">2024-10-30T15:53:00Z</dcterms:modified>
</cp:coreProperties>
</file>