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D322B" w14:textId="77777777" w:rsidR="00D44D76" w:rsidRDefault="00505A98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772A5709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E59F60C" w14:textId="77777777" w:rsidR="00D44D76" w:rsidRDefault="00505A98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" w:name="_Toc150695620"/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4C40F4EA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08494" w14:textId="77777777" w:rsidR="00D44D76" w:rsidRDefault="00505A98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ДИСЦИПЛИН</w:t>
      </w:r>
    </w:p>
    <w:p w14:paraId="75EB1E38" w14:textId="77777777" w:rsidR="00D44D76" w:rsidRDefault="00D44D76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57F33F4E" w14:textId="77777777" w:rsidR="00D44D76" w:rsidRDefault="00505A98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p w14:paraId="29D08202" w14:textId="77777777" w:rsidR="00D44D76" w:rsidRDefault="00D44D76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184511" w14:textId="5B505702" w:rsidR="00D44D76" w:rsidRDefault="004617D3">
      <w:pPr>
        <w:tabs>
          <w:tab w:val="right" w:leader="dot" w:pos="9639"/>
        </w:tabs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w:anchor="_Toc156824969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«ОП.01 ИНЖЕНЕРНАЯ ГРАФИКА»</w:t>
        </w:r>
        <w:r w:rsidR="00505A98">
          <w:rPr>
            <w:rFonts w:ascii="Times New Roman" w:eastAsia="Calibri" w:hAnsi="Times New Roman" w:cs="Times New Roman"/>
            <w:b/>
            <w:bCs/>
            <w:vanish/>
            <w:sz w:val="24"/>
            <w:szCs w:val="24"/>
          </w:rPr>
          <w:tab/>
        </w:r>
      </w:hyperlink>
      <w:r w:rsidR="00C66607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…………………………………………………………..</w:t>
      </w:r>
      <w:r w:rsidR="00505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sdt>
      <w:sdtPr>
        <w:id w:val="-1260755575"/>
        <w:docPartObj>
          <w:docPartGallery w:val="Table of Contents"/>
          <w:docPartUnique/>
        </w:docPartObj>
      </w:sdtPr>
      <w:sdtEndPr/>
      <w:sdtContent>
        <w:p w14:paraId="211E7BD0" w14:textId="77777777" w:rsidR="00D44D76" w:rsidRDefault="00505A98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8"/>
              <w:rFonts w:ascii="Times New Roman" w:eastAsia="Calibri" w:hAnsi="Times New Roman" w:cs="Times New Roman"/>
              <w:b/>
              <w:bCs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>
            <w:rPr>
              <w:rStyle w:val="afff8"/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56824969">
            <w:r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«ОП.02 ТЕХНИЧЕСКАЯ МЕХАНИКА»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_Toc156824969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8"/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 w14:paraId="29809DDA" w14:textId="77777777" w:rsidR="00D44D76" w:rsidRDefault="004617D3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hyperlink w:anchor="_Toc156824971">
            <w:r w:rsidR="00505A98">
              <w:rPr>
                <w:webHidden/>
              </w:rPr>
              <w:fldChar w:fldCharType="begin"/>
            </w:r>
            <w:r w:rsidR="00505A98">
              <w:rPr>
                <w:webHidden/>
              </w:rPr>
              <w:instrText>PAGEREF _Toc156824971 \h</w:instrText>
            </w:r>
            <w:r w:rsidR="00505A98">
              <w:rPr>
                <w:webHidden/>
              </w:rPr>
            </w:r>
            <w:r w:rsidR="00505A98">
              <w:rPr>
                <w:webHidden/>
              </w:rPr>
              <w:fldChar w:fldCharType="separate"/>
            </w:r>
            <w:r w:rsidR="00505A98"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«ОП.03 ЭЛЕКТРОТЕХНИКА И ЭЛЕКТРОНИКА»</w:t>
            </w:r>
            <w:r w:rsidR="00505A98"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ab/>
              <w:t>20</w:t>
            </w:r>
            <w:r w:rsidR="00505A98">
              <w:rPr>
                <w:webHidden/>
              </w:rPr>
              <w:fldChar w:fldCharType="end"/>
            </w:r>
          </w:hyperlink>
          <w:r w:rsidR="00505A98">
            <w:rPr>
              <w:rStyle w:val="afff8"/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6346C04" w14:textId="7FB8E1CF" w:rsidR="00D44D76" w:rsidRDefault="004617D3">
      <w:pPr>
        <w:tabs>
          <w:tab w:val="right" w:leader="dot" w:pos="9639"/>
        </w:tabs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w:anchor="_Toc156824969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«ОП.04 МАТЕРИАЛОВЕДЕНИЕ»</w:t>
        </w:r>
        <w:r w:rsidR="00505A98">
          <w:rPr>
            <w:rFonts w:ascii="Times New Roman" w:eastAsia="Calibri" w:hAnsi="Times New Roman" w:cs="Times New Roman"/>
            <w:b/>
            <w:bCs/>
            <w:vanish/>
            <w:sz w:val="24"/>
            <w:szCs w:val="24"/>
          </w:rPr>
          <w:tab/>
        </w:r>
      </w:hyperlink>
      <w:r w:rsidR="00C66607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……………………………………………………………..</w:t>
      </w:r>
      <w:r w:rsidR="00505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27</w:t>
      </w:r>
    </w:p>
    <w:sdt>
      <w:sdtPr>
        <w:id w:val="-1665460002"/>
        <w:docPartObj>
          <w:docPartGallery w:val="Table of Contents"/>
          <w:docPartUnique/>
        </w:docPartObj>
      </w:sdtPr>
      <w:sdtEndPr/>
      <w:sdtContent>
        <w:p w14:paraId="6420BBA7" w14:textId="77777777" w:rsidR="00D44D76" w:rsidRDefault="00505A98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8"/>
              <w:rFonts w:ascii="Times New Roman" w:eastAsia="Calibri" w:hAnsi="Times New Roman" w:cs="Times New Roman"/>
              <w:b/>
              <w:bCs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>
            <w:rPr>
              <w:rStyle w:val="afff8"/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156824969">
            <w:r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«ОП.05 МЕТРОЛОГИЯ И СТАНДАРТИЗАЦИЯ»</w:t>
            </w:r>
            <w:r>
              <w:rPr>
                <w:rStyle w:val="afff8"/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  <w:t>3</w:t>
            </w:r>
          </w:hyperlink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ru-RU"/>
            </w:rPr>
            <w:t>3</w:t>
          </w:r>
        </w:p>
        <w:p w14:paraId="56CBEC94" w14:textId="77777777" w:rsidR="00D44D76" w:rsidRDefault="004617D3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hyperlink w:anchor="_Toc156824970">
            <w:r w:rsidR="00505A98">
              <w:rPr>
                <w:webHidden/>
              </w:rPr>
              <w:fldChar w:fldCharType="begin"/>
            </w:r>
            <w:r w:rsidR="00505A98">
              <w:rPr>
                <w:webHidden/>
              </w:rPr>
              <w:instrText>PAGEREF _Toc156824970 \h</w:instrText>
            </w:r>
            <w:r w:rsidR="00505A98">
              <w:rPr>
                <w:webHidden/>
              </w:rPr>
            </w:r>
            <w:r w:rsidR="00505A98">
              <w:rPr>
                <w:webHidden/>
              </w:rPr>
              <w:fldChar w:fldCharType="separate"/>
            </w:r>
            <w:r w:rsidR="00505A98"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«ОП.06 ТЕОРИЯ И УСТРОЙСТВО СУДНА»</w:t>
            </w:r>
            <w:r w:rsidR="00505A98"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ab/>
              <w:t>40</w:t>
            </w:r>
            <w:r w:rsidR="00505A98">
              <w:rPr>
                <w:webHidden/>
              </w:rPr>
              <w:fldChar w:fldCharType="end"/>
            </w:r>
          </w:hyperlink>
          <w:r w:rsidR="00505A98">
            <w:rPr>
              <w:rStyle w:val="afff8"/>
              <w:rFonts w:ascii="Times New Roman" w:eastAsia="Calibri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83FCDB8" w14:textId="7A1A7869" w:rsidR="00D44D76" w:rsidRDefault="004617D3">
      <w:pPr>
        <w:tabs>
          <w:tab w:val="right" w:leader="dot" w:pos="9639"/>
        </w:tabs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w:anchor="_Toc156824969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«ОП.07 ТЕХНИЧЕСКАЯ ТЕРМОДИНАМИКА</w:t>
        </w:r>
        <w:r w:rsidR="00C66607">
          <w:rPr>
            <w:rFonts w:ascii="Times New Roman" w:eastAsia="Calibri" w:hAnsi="Times New Roman" w:cs="Times New Roman"/>
            <w:b/>
            <w:bCs/>
            <w:sz w:val="24"/>
            <w:szCs w:val="24"/>
          </w:rPr>
          <w:t>,</w:t>
        </w:r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 xml:space="preserve"> ТЕПЛОПЕРЕДАЧА</w:t>
        </w:r>
        <w:r w:rsidR="00C66607">
          <w:rPr>
            <w:rFonts w:ascii="Times New Roman" w:eastAsia="Calibri" w:hAnsi="Times New Roman" w:cs="Times New Roman"/>
            <w:b/>
            <w:bCs/>
            <w:sz w:val="24"/>
            <w:szCs w:val="24"/>
          </w:rPr>
          <w:t xml:space="preserve"> И                     ГИДРАВЛИКА</w:t>
        </w:r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»</w:t>
        </w:r>
        <w:r w:rsidR="00505A98">
          <w:rPr>
            <w:rFonts w:ascii="Times New Roman" w:eastAsia="Calibri" w:hAnsi="Times New Roman" w:cs="Times New Roman"/>
            <w:b/>
            <w:bCs/>
            <w:vanish/>
            <w:sz w:val="24"/>
            <w:szCs w:val="24"/>
          </w:rPr>
          <w:tab/>
          <w:t>5</w:t>
        </w:r>
      </w:hyperlink>
      <w:r w:rsidR="00C66607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…………………………………………………………………………………</w:t>
      </w:r>
      <w:r w:rsidR="00B47492">
        <w:rPr>
          <w:rFonts w:ascii="Times New Roman" w:eastAsia="Calibri" w:hAnsi="Times New Roman" w:cs="Times New Roman"/>
          <w:b/>
          <w:bCs/>
          <w:sz w:val="24"/>
          <w:szCs w:val="24"/>
        </w:rPr>
        <w:t>..58</w:t>
      </w:r>
    </w:p>
    <w:p w14:paraId="72C3F185" w14:textId="7BB3B629" w:rsidR="00D44D76" w:rsidRDefault="004617D3">
      <w:pPr>
        <w:tabs>
          <w:tab w:val="right" w:leader="dot" w:pos="9639"/>
        </w:tabs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w:anchor="_Toc156824970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«ОП.08 ОСНОВЫ ОХРАНЫ ТРУДА НА СУДАХ»</w:t>
        </w:r>
        <w:r w:rsidR="00505A98">
          <w:rPr>
            <w:rFonts w:ascii="Times New Roman" w:eastAsia="Calibri" w:hAnsi="Times New Roman" w:cs="Times New Roman"/>
            <w:b/>
            <w:bCs/>
            <w:vanish/>
            <w:sz w:val="24"/>
            <w:szCs w:val="24"/>
          </w:rPr>
          <w:tab/>
          <w:t>6</w:t>
        </w:r>
      </w:hyperlink>
      <w:r w:rsidR="00C66607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……………………………………</w:t>
      </w:r>
      <w:r w:rsidR="00B47492">
        <w:rPr>
          <w:rFonts w:ascii="Times New Roman" w:eastAsia="Calibri" w:hAnsi="Times New Roman" w:cs="Times New Roman"/>
          <w:b/>
          <w:bCs/>
          <w:sz w:val="24"/>
          <w:szCs w:val="24"/>
        </w:rPr>
        <w:t>……6</w:t>
      </w:r>
      <w:r w:rsidR="00505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</w:p>
    <w:sdt>
      <w:sdtPr>
        <w:id w:val="1394459429"/>
        <w:docPartObj>
          <w:docPartGallery w:val="Table of Contents"/>
          <w:docPartUnique/>
        </w:docPartObj>
      </w:sdtPr>
      <w:sdtEndPr/>
      <w:sdtContent>
        <w:p w14:paraId="621567D0" w14:textId="77777777" w:rsidR="00D44D76" w:rsidRDefault="00505A98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8"/>
              <w:rFonts w:ascii="Times New Roman" w:eastAsia="Calibri" w:hAnsi="Times New Roman" w:cs="Times New Roman"/>
              <w:b/>
              <w:bCs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>
            <w:rPr>
              <w:rStyle w:val="afff8"/>
              <w:rFonts w:eastAsia="Calibri"/>
            </w:rPr>
            <w:fldChar w:fldCharType="separate"/>
          </w:r>
          <w:hyperlink w:anchor="_Toc156824970">
            <w:r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«СГ.01 ИСТОРИЯ РОССИИ»</w:t>
            </w:r>
            <w:r>
              <w:rPr>
                <w:rStyle w:val="afff8"/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hyperlink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ru-RU"/>
            </w:rPr>
            <w:t>75</w:t>
          </w:r>
        </w:p>
        <w:p w14:paraId="6A3C7100" w14:textId="77777777" w:rsidR="00D44D76" w:rsidRDefault="004617D3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hyperlink w:anchor="_Toc156824971">
            <w:r w:rsidR="00505A98"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«СГ.02 ИНОСТРАННЫЙ ЯЗЫК В ПРОФЕССИОНАЛЬНОЙ ДЕЯТЕЛЬНОСТИ»</w:t>
            </w:r>
            <w:r w:rsidR="00505A98"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ab/>
            </w:r>
          </w:hyperlink>
          <w:r w:rsidR="00505A98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ru-RU"/>
            </w:rPr>
            <w:t>76</w:t>
          </w:r>
          <w:r w:rsidR="00505A98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ru-RU"/>
            </w:rPr>
            <w:fldChar w:fldCharType="end"/>
          </w:r>
        </w:p>
      </w:sdtContent>
    </w:sdt>
    <w:p w14:paraId="2BC7F00F" w14:textId="77777777" w:rsidR="00D44D76" w:rsidRDefault="004617D3">
      <w:pPr>
        <w:tabs>
          <w:tab w:val="right" w:leader="dot" w:pos="9639"/>
        </w:tabs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w:anchor="_Toc156824969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«СГ.03 БЕЗОПАСНОСТЬ ЖИЗНЕДЕЯТЕЛЬНОСТИ»</w:t>
        </w:r>
        <w:r w:rsidR="00505A98">
          <w:rPr>
            <w:rFonts w:ascii="Times New Roman" w:eastAsia="Calibri" w:hAnsi="Times New Roman" w:cs="Times New Roman"/>
            <w:b/>
            <w:bCs/>
            <w:vanish/>
            <w:sz w:val="24"/>
            <w:szCs w:val="24"/>
          </w:rPr>
          <w:tab/>
        </w:r>
      </w:hyperlink>
      <w:r w:rsidR="00505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77</w:t>
      </w:r>
    </w:p>
    <w:p w14:paraId="305127DF" w14:textId="77777777" w:rsidR="00D44D76" w:rsidRDefault="004617D3">
      <w:pPr>
        <w:tabs>
          <w:tab w:val="right" w:leader="dot" w:pos="9639"/>
        </w:tabs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w:anchor="_Toc156824970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«СГ.04 ФИЗИЧЕСКАЯ КУЛЬТУРА»</w:t>
        </w:r>
        <w:r w:rsidR="00505A98">
          <w:rPr>
            <w:rFonts w:ascii="Times New Roman" w:eastAsia="Calibri" w:hAnsi="Times New Roman" w:cs="Times New Roman"/>
            <w:b/>
            <w:bCs/>
            <w:vanish/>
            <w:sz w:val="24"/>
            <w:szCs w:val="24"/>
          </w:rPr>
          <w:tab/>
        </w:r>
      </w:hyperlink>
      <w:r w:rsidR="00505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78</w:t>
      </w:r>
    </w:p>
    <w:sdt>
      <w:sdtPr>
        <w:id w:val="-933428993"/>
        <w:docPartObj>
          <w:docPartGallery w:val="Table of Contents"/>
          <w:docPartUnique/>
        </w:docPartObj>
      </w:sdtPr>
      <w:sdtEndPr/>
      <w:sdtContent>
        <w:p w14:paraId="3473673C" w14:textId="77777777" w:rsidR="00D44D76" w:rsidRDefault="00505A98">
          <w:pPr>
            <w:tabs>
              <w:tab w:val="right" w:leader="dot" w:pos="9639"/>
            </w:tabs>
            <w:suppressAutoHyphens w:val="0"/>
            <w:spacing w:before="120" w:line="276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8"/>
              <w:rFonts w:ascii="Times New Roman" w:eastAsia="Calibri" w:hAnsi="Times New Roman" w:cs="Times New Roman"/>
              <w:b/>
              <w:bCs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>
            <w:rPr>
              <w:rStyle w:val="afff8"/>
              <w:rFonts w:eastAsia="Calibri"/>
            </w:rPr>
            <w:fldChar w:fldCharType="separate"/>
          </w:r>
          <w:hyperlink w:anchor="_Toc156824970">
            <w:r>
              <w:rPr>
                <w:rStyle w:val="afff8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«СГ.05 ОСНОВЫ БЕРЕЖЛИВОГО ПРОИЗВОДСТВА»</w:t>
            </w:r>
            <w:r>
              <w:rPr>
                <w:rStyle w:val="afff8"/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hyperlink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ru-RU"/>
            </w:rPr>
            <w:t>79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ru-RU"/>
            </w:rPr>
            <w:fldChar w:fldCharType="end"/>
          </w:r>
        </w:p>
      </w:sdtContent>
    </w:sdt>
    <w:p w14:paraId="4A4C3EBD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FBF9C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6B389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92963D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A8B96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E9C2C6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1F221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2D1C7" w14:textId="77777777" w:rsidR="00D44D76" w:rsidRDefault="00D44D76">
      <w:pPr>
        <w:rPr>
          <w:rFonts w:ascii="Times New Roman" w:hAnsi="Times New Roman" w:cs="Times New Roman"/>
          <w:b/>
          <w:sz w:val="24"/>
          <w:szCs w:val="24"/>
        </w:rPr>
      </w:pPr>
    </w:p>
    <w:p w14:paraId="75068772" w14:textId="77777777" w:rsidR="00D44D76" w:rsidRDefault="00D44D76">
      <w:pPr>
        <w:rPr>
          <w:rFonts w:ascii="Times New Roman" w:hAnsi="Times New Roman" w:cs="Times New Roman"/>
          <w:b/>
          <w:sz w:val="24"/>
          <w:szCs w:val="24"/>
        </w:rPr>
      </w:pPr>
    </w:p>
    <w:p w14:paraId="16871D8C" w14:textId="77777777" w:rsidR="00D44D76" w:rsidRDefault="00D44D76">
      <w:pPr>
        <w:rPr>
          <w:rFonts w:ascii="Times New Roman" w:hAnsi="Times New Roman" w:cs="Times New Roman"/>
          <w:b/>
          <w:sz w:val="24"/>
          <w:szCs w:val="24"/>
        </w:rPr>
      </w:pPr>
    </w:p>
    <w:p w14:paraId="58854485" w14:textId="77777777" w:rsidR="00D44D76" w:rsidRDefault="00D44D76">
      <w:pPr>
        <w:rPr>
          <w:rFonts w:ascii="Times New Roman" w:hAnsi="Times New Roman" w:cs="Times New Roman"/>
          <w:b/>
          <w:sz w:val="24"/>
          <w:szCs w:val="24"/>
        </w:rPr>
      </w:pPr>
    </w:p>
    <w:p w14:paraId="0BA29928" w14:textId="77777777" w:rsidR="00D44D76" w:rsidRDefault="00D44D76">
      <w:pPr>
        <w:rPr>
          <w:rFonts w:ascii="Times New Roman" w:hAnsi="Times New Roman" w:cs="Times New Roman"/>
          <w:b/>
          <w:sz w:val="24"/>
          <w:szCs w:val="24"/>
        </w:rPr>
      </w:pPr>
    </w:p>
    <w:p w14:paraId="77DA4A27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5BA3F8" w14:textId="77777777" w:rsidR="00D44D76" w:rsidRDefault="00505A98">
      <w:pPr>
        <w:jc w:val="center"/>
        <w:rPr>
          <w:b/>
        </w:rPr>
      </w:pPr>
      <w:bookmarkStart w:id="2" w:name="_Toc156295008"/>
      <w:bookmarkStart w:id="3" w:name="_Toc156228940"/>
      <w:r>
        <w:rPr>
          <w:b/>
          <w:bCs/>
        </w:rPr>
        <w:t>2025 г.</w:t>
      </w:r>
      <w:bookmarkEnd w:id="2"/>
      <w:bookmarkEnd w:id="3"/>
    </w:p>
    <w:p w14:paraId="32AE26DA" w14:textId="77777777" w:rsidR="00D44D76" w:rsidRDefault="00505A98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73BD6AD3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44B823ED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7471DED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2E53FD5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AD03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1BC9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DEAE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9F40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4061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A6DC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1774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ABE4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2ACEB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3D08843" w14:textId="77777777" w:rsidR="00D44D76" w:rsidRDefault="00505A98">
      <w:pPr>
        <w:pStyle w:val="1"/>
      </w:pPr>
      <w:r>
        <w:t>«</w:t>
      </w:r>
      <w:bookmarkStart w:id="4" w:name="_Toc75974287"/>
      <w:r>
        <w:t>ОП.01 ИНЖЕНЕРНАЯ ГРАФИКА</w:t>
      </w:r>
      <w:bookmarkEnd w:id="4"/>
      <w:r>
        <w:t>»</w:t>
      </w:r>
    </w:p>
    <w:p w14:paraId="22086AD4" w14:textId="77777777" w:rsidR="00D44D76" w:rsidRDefault="00D44D76">
      <w:pPr>
        <w:pStyle w:val="1"/>
      </w:pPr>
    </w:p>
    <w:p w14:paraId="37F6FD7D" w14:textId="77777777" w:rsidR="00D44D76" w:rsidRDefault="00D44D76">
      <w:pPr>
        <w:pStyle w:val="1"/>
      </w:pPr>
    </w:p>
    <w:p w14:paraId="19678046" w14:textId="77777777" w:rsidR="00D44D76" w:rsidRDefault="00D44D76">
      <w:pPr>
        <w:pStyle w:val="1"/>
      </w:pPr>
    </w:p>
    <w:p w14:paraId="32B0CB6E" w14:textId="77777777" w:rsidR="00D44D76" w:rsidRDefault="00D44D76">
      <w:pPr>
        <w:pStyle w:val="1"/>
      </w:pPr>
    </w:p>
    <w:p w14:paraId="4379182C" w14:textId="77777777" w:rsidR="00D44D76" w:rsidRDefault="00D44D76">
      <w:pPr>
        <w:pStyle w:val="1"/>
      </w:pPr>
    </w:p>
    <w:p w14:paraId="17A12854" w14:textId="77777777" w:rsidR="00D44D76" w:rsidRDefault="00D44D76">
      <w:pPr>
        <w:pStyle w:val="1"/>
      </w:pPr>
    </w:p>
    <w:p w14:paraId="1C94D7EA" w14:textId="77777777" w:rsidR="00D44D76" w:rsidRDefault="00D44D76">
      <w:pPr>
        <w:pStyle w:val="1"/>
      </w:pPr>
    </w:p>
    <w:p w14:paraId="152BE4BB" w14:textId="77777777" w:rsidR="00D44D76" w:rsidRDefault="00D44D76">
      <w:pPr>
        <w:pStyle w:val="1"/>
      </w:pPr>
    </w:p>
    <w:p w14:paraId="4FF2A0AA" w14:textId="77777777" w:rsidR="00D44D76" w:rsidRDefault="00D44D76">
      <w:pPr>
        <w:pStyle w:val="1"/>
      </w:pPr>
    </w:p>
    <w:p w14:paraId="2A0A8595" w14:textId="77777777" w:rsidR="00D44D76" w:rsidRDefault="00D44D76">
      <w:pPr>
        <w:pStyle w:val="1"/>
      </w:pPr>
    </w:p>
    <w:p w14:paraId="70B36737" w14:textId="77777777" w:rsidR="00D44D76" w:rsidRDefault="00D44D76">
      <w:pPr>
        <w:pStyle w:val="1"/>
      </w:pPr>
    </w:p>
    <w:p w14:paraId="2D8B8AC3" w14:textId="77777777" w:rsidR="00D44D76" w:rsidRDefault="00D44D76">
      <w:pPr>
        <w:pStyle w:val="1"/>
      </w:pPr>
    </w:p>
    <w:p w14:paraId="5D573653" w14:textId="77777777" w:rsidR="00D44D76" w:rsidRDefault="00D44D76">
      <w:pPr>
        <w:pStyle w:val="1"/>
      </w:pPr>
    </w:p>
    <w:p w14:paraId="75CC0609" w14:textId="77777777" w:rsidR="00D44D76" w:rsidRDefault="00D44D76">
      <w:pPr>
        <w:pStyle w:val="1"/>
      </w:pPr>
    </w:p>
    <w:p w14:paraId="2F107916" w14:textId="77777777" w:rsidR="00D44D76" w:rsidRDefault="00D44D76">
      <w:pPr>
        <w:jc w:val="center"/>
        <w:rPr>
          <w:b/>
          <w:bCs/>
        </w:rPr>
      </w:pPr>
    </w:p>
    <w:p w14:paraId="26021789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394DB4BE" w14:textId="77777777" w:rsidR="00D44D76" w:rsidRDefault="00D44D76"/>
    <w:p w14:paraId="751BABEC" w14:textId="77777777" w:rsidR="00D44D76" w:rsidRDefault="00D44D76"/>
    <w:p w14:paraId="419F60D7" w14:textId="77777777" w:rsidR="00D44D76" w:rsidRDefault="00D44D76"/>
    <w:p w14:paraId="1A52E55C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bookmarkStart w:id="5" w:name="_Hlk196475226"/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t>СОДЕРЖАНИЕ ПРОГРАММЫ</w:t>
      </w:r>
    </w:p>
    <w:p w14:paraId="7935B84F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1CECB041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8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3F326356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0B19BD27" w14:textId="60BB7F3D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1.2. Планируемые результаты освоения дисц</w:t>
        </w:r>
        <w:r w:rsidR="00B474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</w:t>
        </w:r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57A2BA6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1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6AE97F21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2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ABF10B3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3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EF0524F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4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54926BC7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5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03D8B49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6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41528C4" w14:textId="6C3B233C" w:rsidR="00D44D76" w:rsidRDefault="004617D3">
      <w:pPr>
        <w:suppressAutoHyphens w:val="0"/>
        <w:spacing w:before="120" w:line="276" w:lineRule="auto"/>
        <w:ind w:right="-427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sectPr w:rsidR="00D44D76">
          <w:headerReference w:type="even" r:id="rId17"/>
          <w:headerReference w:type="default" r:id="rId18"/>
          <w:headerReference w:type="first" r:id="rId19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20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</w:t>
      </w:r>
      <w:bookmarkEnd w:id="5"/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</w:t>
      </w:r>
    </w:p>
    <w:p w14:paraId="5AC9B859" w14:textId="77777777" w:rsidR="00D44D76" w:rsidRDefault="00505A98">
      <w:pPr>
        <w:pStyle w:val="1b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07B223AC" w14:textId="77777777" w:rsidR="00D44D76" w:rsidRDefault="00505A98">
      <w:pPr>
        <w:pStyle w:val="1"/>
      </w:pPr>
      <w:r>
        <w:t>«ОП.01 ИНЖЕНЕРНАЯ ГРАФИКА»</w:t>
      </w:r>
    </w:p>
    <w:p w14:paraId="580F4231" w14:textId="77777777" w:rsidR="00D44D76" w:rsidRDefault="00D44D76"/>
    <w:p w14:paraId="5C6B414B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19B4BEE1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«Инженерная графика»</w:t>
      </w:r>
      <w:r>
        <w:rPr>
          <w:rStyle w:val="affe"/>
          <w:b w:val="0"/>
          <w:bCs w:val="0"/>
          <w:shd w:val="clear" w:color="auto" w:fill="FFFFFF"/>
        </w:rPr>
        <w:t xml:space="preserve"> </w:t>
      </w:r>
      <w:r>
        <w:rPr>
          <w:shd w:val="clear" w:color="auto" w:fill="FFFFFF"/>
        </w:rPr>
        <w:t>выработка знаний и навыков, необходимых студентам для выполнения и чтения чертежей различного назначения и для составления конструкторской документации.</w:t>
      </w:r>
      <w:r>
        <w:t xml:space="preserve"> </w:t>
      </w:r>
    </w:p>
    <w:p w14:paraId="460B6F0B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3FAFC067" w14:textId="77777777" w:rsidR="00D44D76" w:rsidRDefault="00D44D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750D3A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298953CC" w14:textId="77777777" w:rsidR="00D44D76" w:rsidRDefault="00505A9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46077E7" w14:textId="77777777" w:rsidR="00D44D76" w:rsidRDefault="00505A98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3940"/>
      </w:tblGrid>
      <w:tr w:rsidR="00D44D76" w14:paraId="22A431B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94A3" w14:textId="77777777" w:rsidR="00D44D76" w:rsidRDefault="00505A98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3270224" w14:textId="77777777" w:rsidR="00D44D76" w:rsidRDefault="00D44D7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D92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57E1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6E1C758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F681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0F417A59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5DFF66BF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2A1592FE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18B4D971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6D067C3F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2CD95F92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200F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2CBEA5E2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28EE9F0D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8884B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10718588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</w:t>
            </w:r>
          </w:p>
        </w:tc>
      </w:tr>
    </w:tbl>
    <w:p w14:paraId="54D625BE" w14:textId="77777777" w:rsidR="00D44D76" w:rsidRDefault="00D44D76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672D88B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EEA2343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2757A838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4850" w:type="pct"/>
        <w:tblLayout w:type="fixed"/>
        <w:tblLook w:val="01E0" w:firstRow="1" w:lastRow="1" w:firstColumn="1" w:lastColumn="1" w:noHBand="0" w:noVBand="0"/>
      </w:tblPr>
      <w:tblGrid>
        <w:gridCol w:w="4820"/>
        <w:gridCol w:w="2346"/>
        <w:gridCol w:w="2392"/>
      </w:tblGrid>
      <w:tr w:rsidR="00D44D76" w14:paraId="4FA833A9" w14:textId="77777777">
        <w:trPr>
          <w:trHeight w:val="23"/>
        </w:trPr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D2EF4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F32D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E20AC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D44D76" w14:paraId="76442119" w14:textId="77777777">
        <w:trPr>
          <w:trHeight w:val="23"/>
        </w:trPr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2B7AF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D6D84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F62F6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</w:tr>
      <w:tr w:rsidR="00D44D76" w14:paraId="448AD312" w14:textId="77777777">
        <w:trPr>
          <w:trHeight w:val="23"/>
        </w:trPr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C2F4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1E2AF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21776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00FB44B4" w14:textId="77777777">
        <w:trPr>
          <w:trHeight w:val="23"/>
        </w:trPr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04523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92342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A891E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4028354B" w14:textId="77777777">
        <w:trPr>
          <w:trHeight w:val="23"/>
        </w:trPr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76A28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06649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0D717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33A560C5" w14:textId="77777777">
        <w:trPr>
          <w:trHeight w:val="23"/>
        </w:trPr>
        <w:tc>
          <w:tcPr>
            <w:tcW w:w="4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150F7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C01F4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3A888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</w:tr>
    </w:tbl>
    <w:p w14:paraId="6A7E26AD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49EB522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7979D9C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E8655B7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2934AD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7AAC93C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DF6E64D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3EDFA3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BA47BC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02C4CF0" w14:textId="77777777" w:rsidR="00D44D76" w:rsidRDefault="00505A98">
      <w:pPr>
        <w:pStyle w:val="ad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4850" w:type="pct"/>
        <w:tblLayout w:type="fixed"/>
        <w:tblLook w:val="01E0" w:firstRow="1" w:lastRow="1" w:firstColumn="1" w:lastColumn="1" w:noHBand="0" w:noVBand="0"/>
      </w:tblPr>
      <w:tblGrid>
        <w:gridCol w:w="2446"/>
        <w:gridCol w:w="7112"/>
      </w:tblGrid>
      <w:tr w:rsidR="00D44D76" w14:paraId="6656D816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08B60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A2D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44D76" w14:paraId="24ABE198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ACB6D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FDAD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ГЕОМЕТРИЧЕСКОЕ ЧЕРЧЕНИЕ   8 ак.ч.</w:t>
            </w:r>
          </w:p>
        </w:tc>
      </w:tr>
      <w:tr w:rsidR="00D44D76" w14:paraId="6220135C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5C8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4FBDB9B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33F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CF94595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Форматы, рамка, основная надпись, линии чертежа, шрифты чертежные, масштабы.</w:t>
            </w:r>
          </w:p>
          <w:p w14:paraId="21EF225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6E05732A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Выполнение надписей чертежным шрифтом.</w:t>
            </w:r>
          </w:p>
        </w:tc>
      </w:tr>
      <w:tr w:rsidR="00D44D76" w14:paraId="52FCC3BE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8911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14:paraId="4DFE001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Геометрические</w:t>
            </w:r>
          </w:p>
          <w:p w14:paraId="2455F43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построения</w:t>
            </w:r>
          </w:p>
          <w:p w14:paraId="108743AB" w14:textId="77777777" w:rsidR="00D44D76" w:rsidRDefault="00D44D7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BAE7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CA1FA8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нанесения размеров на чертежах деталей. Уклоны и конусности. Деление окружности на равные части Последовательное построение лекальных кривых.</w:t>
            </w:r>
          </w:p>
          <w:p w14:paraId="6D14F651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583A6335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Нанесение размеров на контур детали. Правила нанесения размеров.</w:t>
            </w:r>
          </w:p>
        </w:tc>
      </w:tr>
      <w:tr w:rsidR="00D44D76" w14:paraId="7FEA5DAE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218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14:paraId="5B89C35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вычерчивания контуров технических деталей.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AA8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398EE6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Геометрические построения, используемые при вычерчивании контуров технических деталей. Сопряжения.</w:t>
            </w:r>
          </w:p>
          <w:p w14:paraId="0CFF052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2E75FFFD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сопряжений.  Вычерчивание контура технической детали</w:t>
            </w:r>
          </w:p>
        </w:tc>
      </w:tr>
      <w:tr w:rsidR="00D44D76" w14:paraId="173834B0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D512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ECE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  <w:t>ПРОЕКЦИОННОЕ ЧЕРЧЕНИЕ  24 ак.ч.</w:t>
            </w:r>
          </w:p>
        </w:tc>
      </w:tr>
      <w:tr w:rsidR="00D44D76" w14:paraId="171385CB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0FB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4E48C54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проецирования. Эпюр Монжа.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15A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BDD625F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</w:tc>
      </w:tr>
      <w:tr w:rsidR="00D44D76" w14:paraId="2CC2E92D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87D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14:paraId="266783A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Плоскость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0A2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6BDA495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  <w:p w14:paraId="445FDD8B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Проецирование плоскости: изображение плоскости общего и частного положения. Взаимное расположение плоскостей. Пересечение прямой с плоскостью. Пересечение плоскостей. Способы преобразования проекций.</w:t>
            </w:r>
          </w:p>
        </w:tc>
      </w:tr>
      <w:tr w:rsidR="00D44D76" w14:paraId="133C2AEE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8285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38B1101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Проекции геометрических тел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209F4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E04D52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Проецирование геометрических тел. Проекции точек. Особые линии на поверхностях вращения.</w:t>
            </w:r>
          </w:p>
          <w:p w14:paraId="7A72B27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Практическая работа:</w:t>
            </w:r>
          </w:p>
          <w:p w14:paraId="1D34F232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Комплексный чертеж цилиндра, конуса, пирамиды, призмы</w:t>
            </w:r>
          </w:p>
        </w:tc>
      </w:tr>
      <w:tr w:rsidR="00D44D76" w14:paraId="7CC558F8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99D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2.4.</w:t>
            </w:r>
          </w:p>
          <w:p w14:paraId="03E6B65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Аксонометрические</w:t>
            </w:r>
          </w:p>
          <w:p w14:paraId="44EDCF2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проекции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17AD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F434CB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аксонометрических проекций. Аксонометрические оси, показатели искажения. Изображения плоских фигур геометрических тел.</w:t>
            </w:r>
          </w:p>
          <w:p w14:paraId="03E41AE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0E999FD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аксонометрических проекций цилиндра, конуса, пирамиды, призмы. Изометрия куба</w:t>
            </w:r>
          </w:p>
        </w:tc>
      </w:tr>
      <w:tr w:rsidR="00D44D76" w14:paraId="4618FED5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2F0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2.5.</w:t>
            </w:r>
          </w:p>
          <w:p w14:paraId="4160395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C7D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E4FF372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геометрических тел проецирующими плоскостями, определение натуральной величины фигуры сечения, развертки и аксонометрии.</w:t>
            </w:r>
          </w:p>
          <w:p w14:paraId="3C3B37A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Практические занятия:</w:t>
            </w:r>
          </w:p>
          <w:p w14:paraId="46D3CAD4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Сечение призмы плоскостью. Построение развертки.</w:t>
            </w:r>
          </w:p>
        </w:tc>
      </w:tr>
      <w:tr w:rsidR="00D44D76" w14:paraId="5BD3D99D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06B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2.6.</w:t>
            </w:r>
          </w:p>
          <w:p w14:paraId="1E0FBCC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Взаимное пересечение</w:t>
            </w:r>
          </w:p>
          <w:p w14:paraId="5CC9E26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поверхностей тел</w:t>
            </w:r>
          </w:p>
          <w:p w14:paraId="47FF6787" w14:textId="77777777" w:rsidR="00D44D76" w:rsidRDefault="00D44D7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854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F8CC976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прямой с поверхностями. Построение линий пересечения с помощью вспомогательных секущих плоскостей, взаимное пересечение поверхностей вращения, имеющих общую ось. Метод сфер.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67199772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геометрических тел.</w:t>
            </w:r>
          </w:p>
        </w:tc>
      </w:tr>
      <w:tr w:rsidR="00D44D76" w14:paraId="7B02306F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36C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227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ТЕХНИЧЕСКОЕ РИСОВАНИЕ  3 ак.ч.</w:t>
            </w:r>
          </w:p>
        </w:tc>
      </w:tr>
      <w:tr w:rsidR="00D44D76" w14:paraId="562C6BDF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0B6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5C07830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 плоских</w:t>
            </w:r>
          </w:p>
          <w:p w14:paraId="27397842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фигур и геометрических тел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4CF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2E0D3DC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рисунок. Рисование плоских фигур и геометрических тел</w:t>
            </w:r>
          </w:p>
        </w:tc>
      </w:tr>
      <w:tr w:rsidR="00D44D76" w14:paraId="38D70C89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38C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4.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52FC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МАШИНОСТРОИТЕЛЬНОЕ ЧЕРЧЕНИЕ  28 ак.ч.</w:t>
            </w:r>
          </w:p>
        </w:tc>
      </w:tr>
      <w:tr w:rsidR="00D44D76" w14:paraId="1EEE77ED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B2E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41C53DC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разработки и оформления</w:t>
            </w:r>
          </w:p>
          <w:p w14:paraId="46E116E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конструкторской</w:t>
            </w:r>
          </w:p>
          <w:p w14:paraId="44375FB3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документации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2514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2C1E3BF2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машиностроительного чертежа. Виды изделий, виды конструкторских документов, основные надписи на чертежах и в текстовой документации.</w:t>
            </w:r>
          </w:p>
        </w:tc>
      </w:tr>
      <w:tr w:rsidR="00D44D76" w14:paraId="11869AC1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7DB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</w:p>
          <w:p w14:paraId="45938FC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Изображения</w:t>
            </w:r>
          </w:p>
          <w:p w14:paraId="4900AB00" w14:textId="77777777" w:rsidR="00D44D76" w:rsidRDefault="00D44D7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FEA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CB357B1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их назначение. Расположение и обозначение основных, местных и дополнительных видов. Разрезы простые, сложные и местные разрезы. Расположение, обозначение, условности и упрощения.</w:t>
            </w:r>
          </w:p>
          <w:p w14:paraId="4737EC2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материалов. Сечения: вынесенные и наложенные. Выносные элементы.</w:t>
            </w:r>
          </w:p>
          <w:p w14:paraId="476B7F9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20B9603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простого и сложного разрезов. Выполнение сечений.</w:t>
            </w:r>
          </w:p>
        </w:tc>
      </w:tr>
      <w:tr w:rsidR="00D44D76" w14:paraId="3EC0762B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914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14:paraId="2F31B70D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Винтовые поверхности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и изделия с</w:t>
            </w:r>
          </w:p>
          <w:p w14:paraId="2148283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резьбой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CA70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9E126A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Винтовые поверхности, классификация резьб. Изображение внутренней и наружной резьбы: сбеги, недорезы, проточки, фаски. Обозначение стандартных резьб. Стандартные резьбовые крепежные детали.</w:t>
            </w:r>
          </w:p>
          <w:p w14:paraId="4D942CA8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4882032B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Вычерчивание основных крепежных деталей. Болтовое соединение.</w:t>
            </w:r>
          </w:p>
        </w:tc>
      </w:tr>
      <w:tr w:rsidR="00D44D76" w14:paraId="78C225A4" w14:textId="77777777">
        <w:trPr>
          <w:trHeight w:val="2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1886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14:paraId="31F3C2C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Эскизы и рабочие</w:t>
            </w:r>
          </w:p>
          <w:p w14:paraId="6F83BD3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чертежи деталей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F6D1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10880C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эскизов машиностроительных деталей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3E41AE22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эскизов деталей</w:t>
            </w:r>
          </w:p>
        </w:tc>
      </w:tr>
      <w:tr w:rsidR="00D44D76" w14:paraId="11289413" w14:textId="77777777">
        <w:trPr>
          <w:trHeight w:val="2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0155" w14:textId="77777777" w:rsidR="00D44D76" w:rsidRDefault="00D44D7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F045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45B6CECE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Рабочий чертеж деталей</w:t>
            </w:r>
          </w:p>
        </w:tc>
      </w:tr>
      <w:tr w:rsidR="00D44D76" w14:paraId="666F7221" w14:textId="77777777">
        <w:trPr>
          <w:trHeight w:val="2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4B3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14:paraId="17E313D6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Разъемные и неразъёмные соединения деталей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BB9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534F781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разъемных соединений при помощи болтов, шпилек, винтов. Расчет по условным соотношениям. Упрощенное и условное изображение. Подбор шпонок.</w:t>
            </w:r>
          </w:p>
          <w:p w14:paraId="4C07E881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Неразъемные соединения – назначение, виды. Сварные, паяные, клеевые соединения. Условное изображение и обозначение сварных соединений, клеевых швов.</w:t>
            </w:r>
          </w:p>
        </w:tc>
      </w:tr>
      <w:tr w:rsidR="00D44D76" w14:paraId="71FA41DC" w14:textId="77777777">
        <w:trPr>
          <w:trHeight w:val="2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50F3" w14:textId="77777777" w:rsidR="00D44D76" w:rsidRDefault="00D44D7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68DF" w14:textId="77777777" w:rsidR="00D44D76" w:rsidRDefault="00505A98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14:paraId="684410BF" w14:textId="77777777" w:rsidR="00D44D76" w:rsidRDefault="00505A98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Виды разъемных соединений: резьбовые, шпоночные, шлицевые, штифтовые.</w:t>
            </w:r>
          </w:p>
          <w:p w14:paraId="16435225" w14:textId="77777777" w:rsidR="00D44D76" w:rsidRDefault="00505A98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Назначение разъемных соединений и условные обозначения.</w:t>
            </w:r>
          </w:p>
          <w:p w14:paraId="2FB3185B" w14:textId="77777777" w:rsidR="00D44D76" w:rsidRDefault="00505A98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Шлицевое и шпоночное соединение деталей.</w:t>
            </w:r>
          </w:p>
          <w:p w14:paraId="04BA1668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Неразъемные соединения деталей</w:t>
            </w:r>
          </w:p>
        </w:tc>
      </w:tr>
      <w:tr w:rsidR="00D44D76" w14:paraId="33E2212E" w14:textId="77777777">
        <w:trPr>
          <w:trHeight w:val="2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89F6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4.6. Зубчатые передачи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71B8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7DB16107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виды передач. Конструктивные разновидности зубчатых колес. Условные обозначения цилиндрической, конической и червячной передач. Изображения способов соединения зубчатых колес с валом. Реечные и цепные передачи</w:t>
            </w:r>
          </w:p>
          <w:p w14:paraId="18E44AC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9163454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упражнения «Цилиндрическая зубчатая передача»</w:t>
            </w:r>
          </w:p>
        </w:tc>
      </w:tr>
      <w:tr w:rsidR="00D44D76" w14:paraId="1DCD30F8" w14:textId="77777777">
        <w:trPr>
          <w:trHeight w:val="2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B110" w14:textId="77777777" w:rsidR="00D44D76" w:rsidRDefault="00D44D7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740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29E6FEE4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передач и их применение</w:t>
            </w:r>
          </w:p>
        </w:tc>
      </w:tr>
      <w:tr w:rsidR="00D44D76" w14:paraId="5CCB5B1B" w14:textId="77777777">
        <w:trPr>
          <w:trHeight w:val="2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6026" w14:textId="77777777" w:rsidR="00D44D76" w:rsidRDefault="00D44D76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618BA4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4.7.</w:t>
            </w:r>
          </w:p>
          <w:p w14:paraId="7136D36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Чертеж общего</w:t>
            </w:r>
          </w:p>
          <w:p w14:paraId="5F5881B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вида и сборочный чертеж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046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793CDF8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чертежа общего вида и сборочного. Последовательность выполнения сборочного чертежа. Обозначение составных частей, изображение уплотненных устройств, подшипников и другие условности и упрощения. Спецификация.</w:t>
            </w:r>
          </w:p>
          <w:p w14:paraId="4C5161C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9221D4F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сборочного чертежа.</w:t>
            </w:r>
          </w:p>
        </w:tc>
      </w:tr>
      <w:tr w:rsidR="00D44D76" w14:paraId="261DBF23" w14:textId="77777777">
        <w:trPr>
          <w:trHeight w:val="2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FADF" w14:textId="77777777" w:rsidR="00D44D76" w:rsidRDefault="00D44D7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EB3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15638624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Спецификация</w:t>
            </w:r>
          </w:p>
        </w:tc>
      </w:tr>
      <w:tr w:rsidR="00D44D76" w14:paraId="53BD95BE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740F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14:paraId="03835532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Чтение и деталирование сборочного</w:t>
            </w:r>
          </w:p>
          <w:p w14:paraId="6068084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чертежа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411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7B52EBB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Деталирование сборочного чертежа.  Составление спецификации к сборочному чертежу.</w:t>
            </w:r>
          </w:p>
          <w:p w14:paraId="4CCE7CD2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289769AB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деталирование сборочного чертежа</w:t>
            </w:r>
          </w:p>
        </w:tc>
      </w:tr>
      <w:tr w:rsidR="00D44D76" w14:paraId="1428FD78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84F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1978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ТОПОГРАФИЧЕСКОЕ ЧЕРЧЕНИЕ. 3 ак.ч.</w:t>
            </w:r>
          </w:p>
        </w:tc>
      </w:tr>
      <w:tr w:rsidR="00D44D76" w14:paraId="75EFBB5E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953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5.1</w:t>
            </w:r>
          </w:p>
          <w:p w14:paraId="5CB98120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Топографическое черчение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8529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0505C40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Приемы и методы вычерчивания оригиналов топографических карт, планов теодолитной и других видов съемок.</w:t>
            </w:r>
          </w:p>
        </w:tc>
      </w:tr>
      <w:tr w:rsidR="00D44D76" w14:paraId="0A6689CF" w14:textId="77777777">
        <w:trPr>
          <w:trHeight w:val="2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073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FC23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КОМПЬЮТЕРНАЯ ГРАФИКА 4 ак.ч.</w:t>
            </w:r>
          </w:p>
        </w:tc>
      </w:tr>
      <w:tr w:rsidR="00D44D76" w14:paraId="39475982" w14:textId="77777777">
        <w:trPr>
          <w:trHeight w:val="2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7B6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6.1</w:t>
            </w:r>
          </w:p>
          <w:p w14:paraId="0BA8EB67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Современные средства инженерной графики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89FC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4C971E5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системой автоматизированного проектирования и черчения. Типы линий. Плоский чертеж. Размеры на чертеже.</w:t>
            </w:r>
          </w:p>
          <w:p w14:paraId="4F2346DE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176282F9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компьютерной графики в профессиональной деятельности.</w:t>
            </w:r>
          </w:p>
        </w:tc>
      </w:tr>
      <w:tr w:rsidR="00D44D76" w14:paraId="31FEAB13" w14:textId="77777777">
        <w:trPr>
          <w:trHeight w:val="2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9BE9" w14:textId="77777777" w:rsidR="00D44D76" w:rsidRDefault="00D44D76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D84A" w14:textId="77777777" w:rsidR="00D44D76" w:rsidRDefault="00505A98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1AA473E4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средства инженерной графики. Использование компьютерной графики в профессиональной деятельности</w:t>
            </w:r>
          </w:p>
        </w:tc>
      </w:tr>
      <w:tr w:rsidR="00D44D76" w14:paraId="1D2EC6B3" w14:textId="77777777"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C90E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D44D76" w14:paraId="04DC6CCB" w14:textId="77777777">
        <w:trPr>
          <w:trHeight w:val="20"/>
        </w:trPr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85B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  70 ак.ч.</w:t>
            </w:r>
          </w:p>
        </w:tc>
      </w:tr>
    </w:tbl>
    <w:p w14:paraId="17466604" w14:textId="77777777" w:rsidR="00D44D76" w:rsidRDefault="00D44D76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458C3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18DD1E2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8B9A8E9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591F36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B325FC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690133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03E870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9CF64D9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645CA6FB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17ED655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09F14AFB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8D63955" w14:textId="77777777" w:rsidR="00D44D76" w:rsidRDefault="00505A98">
      <w:pPr>
        <w:pStyle w:val="113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1D62238F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8FAE8D5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C322F3" w14:textId="77777777" w:rsidR="00D44D76" w:rsidRDefault="00505A98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5208983" w14:textId="77777777" w:rsidR="00D44D76" w:rsidRDefault="00505A9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Вышнепольский, И. С. Техническое черчение : учебник для среднего профессионального образования / И. С. Вышнепольский. — 10-е изд., перераб. и доп. — Москва : Издательство Юрайт, 2024. — 319 с. — (Профессиональное образование). — ISBN 978-5-9916-5337-4. — Текст : электронный // Образовательная платформа Юрайт [сайт]. — URL: https://urait.ru/bcode/536815.</w:t>
      </w:r>
    </w:p>
    <w:p w14:paraId="5C483A22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Колошкина, И. Е.  Компьютерная графика : учебник и практикум для среднего профессионального образования / И. Е. Колошкина, В. А. Селезнев, С. А. Дмитроченко. — 3-е изд., испр. и доп. — Москва : Издательство Юрайт, 2023. — 233 с. — (Профессиональное образование). — ISBN 978-5-534-15862-5. — Текст : электронный // Образовательная платформа Юрайт [сайт]. — URL: https://urait.ru/bcode/510043.</w:t>
      </w:r>
    </w:p>
    <w:p w14:paraId="59EB187F" w14:textId="77777777" w:rsidR="00D44D76" w:rsidRDefault="00D44D76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179A6D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4700" w:type="pct"/>
        <w:tblLayout w:type="fixed"/>
        <w:tblLook w:val="01E0" w:firstRow="1" w:lastRow="1" w:firstColumn="1" w:lastColumn="1" w:noHBand="0" w:noVBand="0"/>
      </w:tblPr>
      <w:tblGrid>
        <w:gridCol w:w="3063"/>
        <w:gridCol w:w="3663"/>
        <w:gridCol w:w="2537"/>
      </w:tblGrid>
      <w:tr w:rsidR="00D44D76" w14:paraId="2191A62A" w14:textId="77777777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1CB7" w14:textId="77777777" w:rsidR="00D44D76" w:rsidRDefault="00505A98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7F81" w14:textId="77777777" w:rsidR="00D44D76" w:rsidRDefault="00505A98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6EB3" w14:textId="77777777" w:rsidR="00D44D76" w:rsidRDefault="00505A98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D44D76" w14:paraId="0C414B4A" w14:textId="77777777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6AA1" w14:textId="77777777" w:rsidR="00D44D76" w:rsidRDefault="00505A98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Умеет:</w:t>
            </w:r>
          </w:p>
          <w:p w14:paraId="0427865F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7B5AA2EE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5F297C0B" w14:textId="77777777" w:rsidR="00D44D76" w:rsidRDefault="00505A98">
            <w:pPr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использовать средства машинной графики в профессиональной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деятельности;</w:t>
            </w:r>
          </w:p>
          <w:p w14:paraId="5588AE4D" w14:textId="77777777" w:rsidR="00D44D76" w:rsidRDefault="00505A9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A6EC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lastRenderedPageBreak/>
              <w:t xml:space="preserve">Умение </w:t>
            </w:r>
            <w:r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76779B99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разрабатывать конструкторскую и технологическую документацию.</w:t>
            </w:r>
          </w:p>
          <w:p w14:paraId="65994420" w14:textId="77777777" w:rsidR="00D44D76" w:rsidRDefault="00505A9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2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7018" w14:textId="77777777" w:rsidR="00D44D76" w:rsidRDefault="00505A98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</w:t>
            </w:r>
          </w:p>
          <w:p w14:paraId="3AF414D9" w14:textId="77777777" w:rsidR="00D44D76" w:rsidRDefault="00505A98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40D0914A" w14:textId="77777777" w:rsidR="00D44D76" w:rsidRDefault="00505A98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практического задания. (деятельностью студента)</w:t>
            </w:r>
          </w:p>
          <w:p w14:paraId="1C62902A" w14:textId="77777777" w:rsidR="00D44D76" w:rsidRDefault="00505A98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•Оценка выполнения практического 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задания(работы)</w:t>
            </w:r>
          </w:p>
        </w:tc>
      </w:tr>
      <w:tr w:rsidR="00D44D76" w14:paraId="00369DF6" w14:textId="77777777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19E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Знает:</w:t>
            </w:r>
          </w:p>
          <w:p w14:paraId="45D92383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36343BF2" w14:textId="77777777" w:rsidR="00D44D76" w:rsidRDefault="00505A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образов;</w:t>
            </w:r>
          </w:p>
          <w:p w14:paraId="0CEC8736" w14:textId="77777777" w:rsidR="00D44D76" w:rsidRDefault="00505A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современные средства инженерной графики.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E35A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и </w:t>
            </w:r>
            <w:r>
              <w:rPr>
                <w:rFonts w:ascii="Times New Roman" w:hAnsi="Times New Roman"/>
                <w:sz w:val="24"/>
                <w:szCs w:val="24"/>
              </w:rPr>
              <w:t>методов проецирования, современных средств инженерной графики.</w:t>
            </w:r>
          </w:p>
          <w:p w14:paraId="081DF181" w14:textId="77777777" w:rsidR="00D44D76" w:rsidRDefault="00505A9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правил разработки и оформления конструкторской, технологической документации,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современных средств инженерной графики</w:t>
            </w:r>
          </w:p>
        </w:tc>
        <w:tc>
          <w:tcPr>
            <w:tcW w:w="2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945D" w14:textId="77777777" w:rsidR="00D44D76" w:rsidRDefault="00D44D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56A8AE" w14:textId="77777777" w:rsidR="00D44D76" w:rsidRDefault="00D44D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91EB8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5C43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4EC3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6AE0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0323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34DB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9F26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5097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844D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4B6B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1FAB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D45A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70B5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9D38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3D4B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4CDB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5DA9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0F57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642E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276C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4AE9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A334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D86D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A5CA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1C3F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6DAC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2EEA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AAD5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9150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7DA3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345F2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2.10</w:t>
      </w:r>
    </w:p>
    <w:p w14:paraId="18EF3BDE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CD87D28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0846224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DC0D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C5AD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5B64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FC42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3C7C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41A6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6881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0831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12EC4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EABFE41" w14:textId="77777777" w:rsidR="00D44D76" w:rsidRDefault="00505A98">
      <w:pPr>
        <w:pStyle w:val="1"/>
      </w:pPr>
      <w:r>
        <w:t>«</w:t>
      </w:r>
      <w:bookmarkStart w:id="6" w:name="_Toc75974290"/>
      <w:r>
        <w:t xml:space="preserve">ОП.02 </w:t>
      </w:r>
      <w:bookmarkEnd w:id="6"/>
      <w:r>
        <w:t>ТЕХНИЧЕСКАЯ МЕХАНИКА»</w:t>
      </w:r>
    </w:p>
    <w:p w14:paraId="4745D06A" w14:textId="77777777" w:rsidR="00D44D76" w:rsidRDefault="00D44D76">
      <w:pPr>
        <w:pStyle w:val="1"/>
      </w:pPr>
    </w:p>
    <w:p w14:paraId="5C595350" w14:textId="77777777" w:rsidR="00D44D76" w:rsidRDefault="00D44D76">
      <w:pPr>
        <w:pStyle w:val="1"/>
      </w:pPr>
    </w:p>
    <w:p w14:paraId="69DE17F9" w14:textId="77777777" w:rsidR="00D44D76" w:rsidRDefault="00D44D76">
      <w:pPr>
        <w:pStyle w:val="1"/>
      </w:pPr>
    </w:p>
    <w:p w14:paraId="084AAB97" w14:textId="77777777" w:rsidR="00D44D76" w:rsidRDefault="00D44D76">
      <w:pPr>
        <w:pStyle w:val="1"/>
      </w:pPr>
    </w:p>
    <w:p w14:paraId="33A56432" w14:textId="77777777" w:rsidR="00D44D76" w:rsidRDefault="00D44D76">
      <w:pPr>
        <w:pStyle w:val="1"/>
      </w:pPr>
    </w:p>
    <w:p w14:paraId="6B01AFAC" w14:textId="77777777" w:rsidR="00D44D76" w:rsidRDefault="00D44D76">
      <w:pPr>
        <w:pStyle w:val="1"/>
      </w:pPr>
    </w:p>
    <w:p w14:paraId="3ABD4DB3" w14:textId="77777777" w:rsidR="00D44D76" w:rsidRDefault="00D44D76">
      <w:pPr>
        <w:pStyle w:val="1"/>
      </w:pPr>
    </w:p>
    <w:p w14:paraId="0B5A9B61" w14:textId="77777777" w:rsidR="00D44D76" w:rsidRDefault="00D44D76">
      <w:pPr>
        <w:pStyle w:val="1"/>
      </w:pPr>
    </w:p>
    <w:p w14:paraId="2E07996D" w14:textId="77777777" w:rsidR="00D44D76" w:rsidRDefault="00D44D76">
      <w:pPr>
        <w:pStyle w:val="1"/>
      </w:pPr>
    </w:p>
    <w:p w14:paraId="7495C57C" w14:textId="77777777" w:rsidR="00D44D76" w:rsidRDefault="00D44D76">
      <w:pPr>
        <w:pStyle w:val="1"/>
      </w:pPr>
    </w:p>
    <w:p w14:paraId="30C60C8D" w14:textId="77777777" w:rsidR="00D44D76" w:rsidRDefault="00D44D76">
      <w:pPr>
        <w:pStyle w:val="1"/>
      </w:pPr>
    </w:p>
    <w:p w14:paraId="38DC4348" w14:textId="77777777" w:rsidR="00D44D76" w:rsidRDefault="00D44D76">
      <w:pPr>
        <w:pStyle w:val="1"/>
      </w:pPr>
    </w:p>
    <w:p w14:paraId="750DF4A0" w14:textId="77777777" w:rsidR="00D44D76" w:rsidRDefault="00D44D76">
      <w:pPr>
        <w:pStyle w:val="1"/>
      </w:pPr>
    </w:p>
    <w:p w14:paraId="336E854D" w14:textId="0D39A125" w:rsidR="00D44D76" w:rsidRDefault="00197533">
      <w:pPr>
        <w:pStyle w:val="1"/>
      </w:pPr>
      <w:r>
        <w:t>2025</w:t>
      </w:r>
    </w:p>
    <w:p w14:paraId="31FCB975" w14:textId="77777777" w:rsidR="00D44D76" w:rsidRDefault="00D44D76">
      <w:pPr>
        <w:jc w:val="center"/>
        <w:rPr>
          <w:b/>
          <w:bCs/>
        </w:rPr>
      </w:pPr>
    </w:p>
    <w:p w14:paraId="47639937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773C4DC3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lastRenderedPageBreak/>
        <w:t>СОДЕРЖАНИЕ ПРОГРАММЫ</w:t>
      </w:r>
    </w:p>
    <w:p w14:paraId="5F803A22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554313C6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1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095A8294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2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0500D9A" w14:textId="73DE3B99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3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1.2. Планируемые результаты освоения </w:t>
        </w:r>
        <w:r w:rsidR="001975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4A26C2BB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4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4C096E74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5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0DF2EE9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6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D176129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7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74F7246E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8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483D7530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29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8C59B8F" w14:textId="77777777" w:rsidR="00D44D76" w:rsidRDefault="004617D3">
      <w:pPr>
        <w:sectPr w:rsidR="00D44D76">
          <w:headerReference w:type="even" r:id="rId30"/>
          <w:headerReference w:type="default" r:id="rId31"/>
          <w:headerReference w:type="first" r:id="rId32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33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4FEDB715" w14:textId="77777777" w:rsidR="00D44D76" w:rsidRDefault="00505A98">
      <w:pPr>
        <w:pStyle w:val="1b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6D957D76" w14:textId="77777777" w:rsidR="00D44D76" w:rsidRDefault="00505A98">
      <w:pPr>
        <w:pStyle w:val="1"/>
      </w:pPr>
      <w:r>
        <w:t>«ОП.02 ТЕХНИЧЕСКАЯ МЕХАНИКА»</w:t>
      </w:r>
    </w:p>
    <w:p w14:paraId="1AFB1A18" w14:textId="77777777" w:rsidR="00D44D76" w:rsidRDefault="00505A9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1.1. Цель и место дисциплины в структуре образовательной программы</w:t>
      </w:r>
    </w:p>
    <w:p w14:paraId="2E24D8DF" w14:textId="77777777" w:rsidR="00D44D76" w:rsidRDefault="00505A9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дисциплины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«Техническая механика»: </w:t>
      </w:r>
      <w:bookmarkStart w:id="7" w:name="_Hlk196310452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>формирование знаний 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>областях теории механизмов и машин, сопротивления материалов и основ конструирования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 xml:space="preserve">деталей машин, подготовка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>изучению последующих дисциплин и решению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 xml:space="preserve">профессиональных задач, связанных с </w:t>
      </w:r>
      <w:bookmarkEnd w:id="7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судовождением.</w:t>
      </w:r>
    </w:p>
    <w:p w14:paraId="56A0A7CB" w14:textId="77777777" w:rsidR="00D44D76" w:rsidRDefault="00505A9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 «Техническая механика» включена в обязательную часть общепрофессионального цикла образовательной программы. </w:t>
      </w:r>
    </w:p>
    <w:p w14:paraId="6C520D35" w14:textId="77777777" w:rsidR="00D44D76" w:rsidRDefault="00D44D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D18AC3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Планируемые результаты освоения дисциплины</w:t>
      </w:r>
    </w:p>
    <w:p w14:paraId="5BC532E1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73DCBFD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дисциплины обучающийся должен:</w:t>
      </w:r>
    </w:p>
    <w:p w14:paraId="58C7721D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650" w:type="pct"/>
        <w:tblLayout w:type="fixed"/>
        <w:tblLook w:val="04A0" w:firstRow="1" w:lastRow="0" w:firstColumn="1" w:lastColumn="0" w:noHBand="0" w:noVBand="1"/>
      </w:tblPr>
      <w:tblGrid>
        <w:gridCol w:w="1382"/>
        <w:gridCol w:w="3114"/>
        <w:gridCol w:w="4668"/>
      </w:tblGrid>
      <w:tr w:rsidR="00D44D76" w14:paraId="59596967" w14:textId="77777777">
        <w:trPr>
          <w:trHeight w:val="2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AE21" w14:textId="77777777" w:rsidR="00D44D76" w:rsidRDefault="00505A98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21E7" w14:textId="77777777" w:rsidR="00D44D76" w:rsidRDefault="00505A98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3C69" w14:textId="77777777" w:rsidR="00D44D76" w:rsidRDefault="00505A98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</w:p>
        </w:tc>
      </w:tr>
      <w:tr w:rsidR="00D44D76" w14:paraId="1DC38AED" w14:textId="77777777">
        <w:trPr>
          <w:trHeight w:val="20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7C6B" w14:textId="77777777" w:rsidR="00D44D76" w:rsidRDefault="00505A98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14:paraId="2A0AF335" w14:textId="77777777" w:rsidR="00D44D76" w:rsidRDefault="00505A98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01210609" w14:textId="77777777" w:rsidR="00D44D76" w:rsidRDefault="00D44D76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2936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анализировать условия работы деталей машин и механизмов, оценивать их работоспособность.</w:t>
            </w:r>
          </w:p>
          <w:p w14:paraId="40C6E152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проверочные расчёты по сопротивлению материалов и деталям машин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F0F7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понятия, законы и модели механики</w:t>
            </w:r>
          </w:p>
          <w:p w14:paraId="402EF5F8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-кинематику</w:t>
            </w:r>
          </w:p>
          <w:p w14:paraId="649EF472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-динамику преобразования энергии в механическую работу</w:t>
            </w:r>
          </w:p>
          <w:p w14:paraId="4114B2F3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-методику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  <w:p w14:paraId="5221DF9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классификацию механизмов, узлов и деталей. Критерии работоспособности и влияющие факторы</w:t>
            </w:r>
          </w:p>
          <w:p w14:paraId="788B1FA8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функциональных возможностей механизмов и области их применения</w:t>
            </w:r>
          </w:p>
          <w:p w14:paraId="0C4A69A5" w14:textId="77777777" w:rsidR="00D44D76" w:rsidRDefault="00505A98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-общие законы статики и динамики жидкостей. Общие законы статики и динамики газов. Основные законы термодинамики</w:t>
            </w:r>
          </w:p>
        </w:tc>
      </w:tr>
    </w:tbl>
    <w:p w14:paraId="71B57179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CF24D1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C45B7E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F6A407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FF5D4F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AB8574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2B803E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3A0D7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9E3B89" w14:textId="77777777" w:rsidR="00D44D76" w:rsidRDefault="00505A98">
      <w:pPr>
        <w:suppressAutoHyphens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</w:pPr>
      <w:bookmarkStart w:id="8" w:name="_Toc193722974"/>
      <w:r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  <w:t>2. СТРУКТУРА И СОДЕРЖАНИЕ ДИСЦИПЛИНЫ</w:t>
      </w:r>
      <w:bookmarkEnd w:id="8"/>
    </w:p>
    <w:p w14:paraId="1D5ED209" w14:textId="77777777" w:rsidR="00D44D76" w:rsidRDefault="00505A98">
      <w:pPr>
        <w:suppressAutoHyphens w:val="0"/>
        <w:ind w:right="-57"/>
        <w:jc w:val="both"/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</w:pPr>
      <w:bookmarkStart w:id="9" w:name="_Toc193722975"/>
      <w:r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  <w:t>2.1. Трудоемкость освоения дисциплины</w:t>
      </w:r>
      <w:bookmarkEnd w:id="9"/>
      <w:r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</w:p>
    <w:tbl>
      <w:tblPr>
        <w:tblW w:w="4650" w:type="pct"/>
        <w:tblLayout w:type="fixed"/>
        <w:tblLook w:val="01E0" w:firstRow="1" w:lastRow="1" w:firstColumn="1" w:lastColumn="1" w:noHBand="0" w:noVBand="0"/>
      </w:tblPr>
      <w:tblGrid>
        <w:gridCol w:w="4353"/>
        <w:gridCol w:w="2265"/>
        <w:gridCol w:w="2546"/>
      </w:tblGrid>
      <w:tr w:rsidR="00D44D76" w14:paraId="401B5E12" w14:textId="77777777">
        <w:trPr>
          <w:trHeight w:val="23"/>
        </w:trPr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C5FE3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75F48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Объем в часах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227F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D44D76" w14:paraId="266F04D7" w14:textId="77777777">
        <w:trPr>
          <w:trHeight w:val="23"/>
        </w:trPr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49CCC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02A27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E17AC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D44D76" w14:paraId="4DB8BA52" w14:textId="77777777">
        <w:trPr>
          <w:trHeight w:val="23"/>
        </w:trPr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198067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FB028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5C5F8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4D76" w14:paraId="476E7C5A" w14:textId="77777777">
        <w:trPr>
          <w:trHeight w:val="23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C61D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D16B5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D053B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4D76" w14:paraId="581A1D70" w14:textId="77777777">
        <w:trPr>
          <w:trHeight w:val="23"/>
        </w:trPr>
        <w:tc>
          <w:tcPr>
            <w:tcW w:w="42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57351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5D67A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1B71A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</w:tr>
    </w:tbl>
    <w:p w14:paraId="7CE825FA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05F548" w14:textId="77777777" w:rsidR="00D44D76" w:rsidRDefault="00D44D7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9FC8F7" w14:textId="77777777" w:rsidR="00D44D76" w:rsidRDefault="00505A98">
      <w:pPr>
        <w:suppressAutoHyphens w:val="0"/>
        <w:spacing w:after="20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Примерное содержание дисциплины</w:t>
      </w:r>
    </w:p>
    <w:tbl>
      <w:tblPr>
        <w:tblW w:w="9640" w:type="dxa"/>
        <w:tblInd w:w="-318" w:type="dxa"/>
        <w:tblLayout w:type="fixed"/>
        <w:tblLook w:val="07E0" w:firstRow="1" w:lastRow="1" w:firstColumn="1" w:lastColumn="1" w:noHBand="1" w:noVBand="1"/>
      </w:tblPr>
      <w:tblGrid>
        <w:gridCol w:w="2694"/>
        <w:gridCol w:w="6946"/>
      </w:tblGrid>
      <w:tr w:rsidR="00D44D76" w14:paraId="5DBC77CC" w14:textId="77777777">
        <w:trPr>
          <w:trHeight w:val="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D5E4E" w14:textId="77777777" w:rsidR="00D44D76" w:rsidRDefault="00505A98">
            <w:pPr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7C77A" w14:textId="77777777" w:rsidR="00D44D76" w:rsidRDefault="00505A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проект (работа)</w:t>
            </w:r>
          </w:p>
        </w:tc>
      </w:tr>
      <w:tr w:rsidR="00D44D76" w14:paraId="75062368" w14:textId="77777777">
        <w:trPr>
          <w:trHeight w:val="2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BD4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Теоретическая механика (24ч)</w:t>
            </w:r>
          </w:p>
        </w:tc>
      </w:tr>
      <w:tr w:rsidR="00D44D76" w14:paraId="76A7C434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4C17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1.1.</w:t>
            </w:r>
          </w:p>
          <w:p w14:paraId="3938B2D9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понятия, законы и модели механики</w:t>
            </w:r>
          </w:p>
          <w:p w14:paraId="4F31F3EA" w14:textId="77777777" w:rsidR="00D44D76" w:rsidRDefault="00D44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43F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770E2C04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FECC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8DF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Содержание и задачи статики.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понятия и аксиомы статики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750C70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Материальная точка и абсолютно твердое тело.</w:t>
            </w:r>
          </w:p>
          <w:p w14:paraId="60F02026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Сила, как мера механического воздействия материальных тел, система сил, равнодействующая и уравновешивающая силы</w:t>
            </w:r>
          </w:p>
        </w:tc>
      </w:tr>
      <w:tr w:rsidR="00D44D76" w14:paraId="010C6EC9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89F7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B3F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Аксиомы статики.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Связи и реакции связей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Определение величины и направления реакций связей. Принцип освобождения от связей.</w:t>
            </w:r>
          </w:p>
        </w:tc>
      </w:tr>
      <w:tr w:rsidR="00D44D76" w14:paraId="69B94F2A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D203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916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занятий:</w:t>
            </w:r>
          </w:p>
        </w:tc>
      </w:tr>
      <w:tr w:rsidR="00D44D76" w14:paraId="1F66D7B9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F40D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3885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 №1</w:t>
            </w:r>
          </w:p>
          <w:p w14:paraId="04D5F6B9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Плоская система сходящихся сил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Способы сложения двух сил. Разложение равнодействующей силы на две составляющих.</w:t>
            </w:r>
          </w:p>
        </w:tc>
      </w:tr>
      <w:tr w:rsidR="00D44D76" w14:paraId="357E92ED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96BE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DC4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 №2</w:t>
            </w:r>
          </w:p>
          <w:p w14:paraId="41A36C4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 равнодействующей системы сил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геометрическим способом. Порядок построения силового многоугольника.</w:t>
            </w:r>
          </w:p>
        </w:tc>
      </w:tr>
      <w:tr w:rsidR="00D44D76" w14:paraId="5C2888FD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567A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71F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Проекции силы на оси координат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Правило знаков проекций. Проекция системы сил на ось координат.</w:t>
            </w:r>
          </w:p>
          <w:p w14:paraId="0FAAF7CA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равнодействующей силы аналитическим способом. Условие равновесия в аналитической и геометрической формах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Пара сил и её свойства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Момент пары.  Правило знаков. Сложение пар. Условие равновесия системы пары сил.</w:t>
            </w:r>
          </w:p>
          <w:p w14:paraId="2CF0C40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Момент силы относительно точки. Момент силы относительно оси.</w:t>
            </w:r>
          </w:p>
          <w:p w14:paraId="2B9DB4A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Приведение силы к данной точке. Приведение плоской системы сил к данному центру.</w:t>
            </w:r>
          </w:p>
        </w:tc>
      </w:tr>
      <w:tr w:rsidR="00D44D76" w14:paraId="3C457A18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4AB2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6103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Главный вектор и главный момент системы сил.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Равновесие плоской произвольной системы сил.</w:t>
            </w:r>
          </w:p>
          <w:p w14:paraId="6E187B7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Три формы уравнений равновесия.</w:t>
            </w:r>
          </w:p>
        </w:tc>
      </w:tr>
      <w:tr w:rsidR="00D44D76" w14:paraId="6B564D9A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B9EB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45F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 №3</w:t>
            </w:r>
          </w:p>
          <w:p w14:paraId="559FB7A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Балочные системы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Классификация нагрузок и виды опор Определение реакций опор и моментов защемления.</w:t>
            </w:r>
          </w:p>
        </w:tc>
      </w:tr>
      <w:tr w:rsidR="00D44D76" w14:paraId="0114D0B7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F10C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4CF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Центр параллельных сил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Центр тяжести тела. Координаты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центра тяжести.</w:t>
            </w:r>
          </w:p>
        </w:tc>
      </w:tr>
      <w:tr w:rsidR="00D44D76" w14:paraId="08A0F33A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B14F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D95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 №4</w:t>
            </w:r>
          </w:p>
          <w:p w14:paraId="619412C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тяжести составных плоских фигур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Определение центра тяжести плоской фигуры сложной формы расчётным путем</w:t>
            </w:r>
          </w:p>
        </w:tc>
      </w:tr>
      <w:tr w:rsidR="00D44D76" w14:paraId="6EE9E9F1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9B83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1.2.</w:t>
            </w:r>
          </w:p>
          <w:p w14:paraId="031DC736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Кинематика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153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7919F504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BE09" w14:textId="77777777" w:rsidR="00D44D76" w:rsidRDefault="00D44D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1FE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Кинематика движения точки.</w:t>
            </w:r>
          </w:p>
          <w:p w14:paraId="3AA0E44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характеристики движения: траектория, путь, скорость, ускорение (полное, нормальное и касательное). Относительность движения.</w:t>
            </w:r>
          </w:p>
          <w:p w14:paraId="4963149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Уравнение движения точки. Способы задания движения точки: координатный, векторный, естественный. Определение скоростей и ускорений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Частные случаи движения точки.</w:t>
            </w:r>
          </w:p>
        </w:tc>
      </w:tr>
      <w:tr w:rsidR="00D44D76" w14:paraId="2C810808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8692" w14:textId="77777777" w:rsidR="00D44D76" w:rsidRDefault="00D44D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936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Простейшие движения твердого тела.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Поступательное движение. Вращательное движение вокруг неподвижной оси. Угловая скорость и угловое ускорение.  Линейные скорости и ускорения точки вращающегося тела. Сравнение формул кинематики для поступательного и вращательного движения. Сложное и плоскопараллельное движение. Определение скоростей и ускорений материальных точек, движущихся поступательно и вращательно.</w:t>
            </w:r>
          </w:p>
        </w:tc>
      </w:tr>
      <w:tr w:rsidR="00D44D76" w14:paraId="7BA3A379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D460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1.3.</w:t>
            </w:r>
          </w:p>
          <w:p w14:paraId="2C694CE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 преобразования энергии в механическую работу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093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687BE065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5C02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86B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1.Динамика. Аксиомы динамики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принцип инерции, основной закон динамики, принцип независимости действия сил, принцип действия и противодействия.</w:t>
            </w:r>
          </w:p>
          <w:p w14:paraId="60166AC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Связь между массой и силой. Две основные задачи динамики.</w:t>
            </w:r>
          </w:p>
          <w:p w14:paraId="570B52F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Движение свободной и несвободной материальных точек. Силы инерции. Принцип Даламбера. Метод кинетостатики при решении задач динамики</w:t>
            </w:r>
          </w:p>
        </w:tc>
      </w:tr>
      <w:tr w:rsidR="00D44D76" w14:paraId="69F3A595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61C6" w14:textId="77777777" w:rsidR="00D44D76" w:rsidRDefault="00D44D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D60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трения. Законы трения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скольжения. Трение качения. Коэффициент трения.</w:t>
            </w:r>
          </w:p>
          <w:p w14:paraId="7262900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постоянной силы на прямолинейном перемещении. Работа силы тяжести. Работа при вращательном движении.</w:t>
            </w:r>
          </w:p>
          <w:p w14:paraId="4A3B3873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Мощность. Коэффициент полезного действия.</w:t>
            </w:r>
          </w:p>
          <w:p w14:paraId="5CF175B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 изменения количества движения.</w:t>
            </w:r>
          </w:p>
          <w:p w14:paraId="363D8A1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Потенциальная и кинетическая энергия. Закон изменения кинетической энергии. Применение законов динамики в динамических расчётах.</w:t>
            </w:r>
          </w:p>
          <w:p w14:paraId="71E7F01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 динамики</w:t>
            </w:r>
          </w:p>
        </w:tc>
      </w:tr>
      <w:tr w:rsidR="00D44D76" w14:paraId="5FE6B22C" w14:textId="77777777">
        <w:trPr>
          <w:trHeight w:val="2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3A8B" w14:textId="77777777" w:rsidR="00D44D76" w:rsidRDefault="00505A9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Сопротивление материалов (32ч)</w:t>
            </w:r>
          </w:p>
        </w:tc>
      </w:tr>
      <w:tr w:rsidR="00D44D76" w14:paraId="382FC74E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2D5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2.1.</w:t>
            </w:r>
          </w:p>
          <w:p w14:paraId="422EE11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конструкций. Проверочные расчёты по сопротивлению материалов</w:t>
            </w:r>
          </w:p>
          <w:p w14:paraId="1B7CF6F6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EE2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</w:t>
            </w:r>
          </w:p>
        </w:tc>
      </w:tr>
      <w:tr w:rsidR="00D44D76" w14:paraId="34E958F7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D374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D3F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1.Содержание и задачи раздела «Сопротивление материалов»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Основные требования к деталям и конструкциям. Виды расчётов. Гипотезы и допущения.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нагрузок и элементов конструкции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Формы элементов конструкции.</w:t>
            </w:r>
          </w:p>
          <w:p w14:paraId="3BC2A2B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Силы внешние и внутренние. Метод сечений. Внутренние силовые факторы. Виды нагружений. Механическое напряжение: полное, нормальное, касательное. Допускаемые напряжения.</w:t>
            </w:r>
          </w:p>
        </w:tc>
      </w:tr>
      <w:tr w:rsidR="00D44D76" w14:paraId="38EDC692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D9B0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2C9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5C3F7EDB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927A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181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5</w:t>
            </w:r>
          </w:p>
          <w:p w14:paraId="6007953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Растяжение и сжатие, основные понятия и определения.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Продольные силы и их эпюры. Напряжение при растяжении и сжатии.</w:t>
            </w:r>
          </w:p>
          <w:p w14:paraId="1DF4A35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Деформации при растяжении и сжатии. Закон Гука. Формулы для расчёта перемещений поперечных сечений при растяжении и сжатии.</w:t>
            </w:r>
          </w:p>
          <w:p w14:paraId="4D2C2A0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6Статические испытания материалов на растяжение и сжатие. Диаграммы растяжения и сжатия пластичных и хрупких материалов.</w:t>
            </w:r>
          </w:p>
          <w:p w14:paraId="3256644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7.Условие прочности. Расчёты элементов конструкций на прочность при растяжении и сжатии. Проверочные расчёты по сопротивлению материалов.</w:t>
            </w:r>
          </w:p>
          <w:p w14:paraId="3751E80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Расчёт элементов конструкции на прочность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растяжении и сжатии</w:t>
            </w:r>
          </w:p>
        </w:tc>
      </w:tr>
      <w:tr w:rsidR="00D44D76" w14:paraId="579A2502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6C62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906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2.Чистый сдвиг. Закон Гука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сдвиге. Деформации, внутренние силовые факторы, напряжения при сдвиге (срезе) и смятии, условия прочности.</w:t>
            </w:r>
          </w:p>
          <w:p w14:paraId="28942D4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Примеры деталей, работающих на сдвиг (срез) и смятие.</w:t>
            </w:r>
          </w:p>
        </w:tc>
      </w:tr>
      <w:tr w:rsidR="00D44D76" w14:paraId="77D75442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8F3F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55B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3.Кручение. Основные понятия и определения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Деформации, внутренние силовые факторы, напряжения при кручении. Эпюры крутящих моментов.</w:t>
            </w:r>
          </w:p>
          <w:p w14:paraId="3532B0D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Угол закручивания. Расчёты элементов конструкций на прочность и жесткость при кручении.</w:t>
            </w:r>
          </w:p>
          <w:p w14:paraId="74B7B2E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Изгиб. Основные понятия и определения. Виды изгиба. Внутренние силовые факторы при прямом поперечном изгибе. Знаки поперечных сил и изгибающих моментов.</w:t>
            </w:r>
          </w:p>
          <w:p w14:paraId="4658011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Эпюры поперечных сил и изгибающих моментов. Нормальные напряжения при изгибе.</w:t>
            </w:r>
          </w:p>
          <w:p w14:paraId="392FBFA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Расчёты элементов конструкций на прочность при изгибе</w:t>
            </w:r>
          </w:p>
        </w:tc>
      </w:tr>
      <w:tr w:rsidR="00D44D76" w14:paraId="10654883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60D7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CB2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6</w:t>
            </w:r>
          </w:p>
          <w:p w14:paraId="3B78A59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Проверочные расчёты по сопротивлению материалов.</w:t>
            </w:r>
          </w:p>
          <w:p w14:paraId="1E74EA8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Построение эпюр крутящих моментов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определение диаметра вала из условия прочности и жесткости на кручение</w:t>
            </w:r>
          </w:p>
          <w:p w14:paraId="0655BC4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внутренних напряжений в деталях машин и элементах конструкций.</w:t>
            </w:r>
          </w:p>
          <w:p w14:paraId="22256A2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модуля сдвига при испытании образца на кручение.</w:t>
            </w:r>
          </w:p>
        </w:tc>
      </w:tr>
      <w:tr w:rsidR="00D44D76" w14:paraId="733D6993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78DF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CE1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4.Понятие о касательных напряжениях при изгибе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о линейных и угловых перемещениях расчёт элементов конструкций на жесткость при изгибе.</w:t>
            </w:r>
          </w:p>
          <w:p w14:paraId="7887225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Расчёты на устойчивость сжатых стержней. Устойчивое и неустойчивое равновесие. Критическая сила. Формула Эйлера. Критическое напряжение и гибкость.</w:t>
            </w:r>
          </w:p>
        </w:tc>
      </w:tr>
      <w:tr w:rsidR="00D44D76" w14:paraId="7827A94A" w14:textId="77777777">
        <w:trPr>
          <w:trHeight w:val="27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23EA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970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7</w:t>
            </w:r>
          </w:p>
          <w:p w14:paraId="01EDE62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Проверочные расчёты по сопротивлению материалов.</w:t>
            </w:r>
          </w:p>
          <w:p w14:paraId="1EA2450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изгибе.</w:t>
            </w:r>
          </w:p>
          <w:p w14:paraId="523DCFA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 внутренних напряжений в деталях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машин и элементах конструкций.</w:t>
            </w:r>
          </w:p>
          <w:p w14:paraId="2853B1BA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Определение прогиба балки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прямом поперечном изгибе опытным путем.</w:t>
            </w:r>
          </w:p>
          <w:p w14:paraId="2DD5FCA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Проверочные расчёты по сопротивлению материалов.</w:t>
            </w:r>
          </w:p>
          <w:p w14:paraId="054B0CA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Расчёт элементов конструкций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устойчивость: расчёт стержня, нагруженного продольной силой.</w:t>
            </w:r>
          </w:p>
          <w:p w14:paraId="2B30548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внутренних напряжений в деталях машин и элементах конструкций.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критической силы при продольном изгибе опытным путем.</w:t>
            </w:r>
          </w:p>
        </w:tc>
      </w:tr>
      <w:tr w:rsidR="00D44D76" w14:paraId="0AF5444B" w14:textId="77777777">
        <w:trPr>
          <w:trHeight w:val="27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6B74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0673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D76" w14:paraId="6CAE02F1" w14:textId="77777777">
        <w:trPr>
          <w:trHeight w:val="2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B4E7" w14:textId="77777777" w:rsidR="00D44D76" w:rsidRDefault="00505A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3. Детали машин (32ч)</w:t>
            </w:r>
          </w:p>
        </w:tc>
      </w:tr>
      <w:tr w:rsidR="00D44D76" w14:paraId="41078E9E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CFA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3.1.</w:t>
            </w:r>
          </w:p>
          <w:p w14:paraId="0F3266D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механизмов, узлов и деталей. Критерии работоспособности и влияющие факторы</w:t>
            </w:r>
          </w:p>
          <w:p w14:paraId="1B9FA41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CE5C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4D76" w14:paraId="16B9C83E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0C27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1C5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Цели и задачи раздела. Машина, механизм, сборочная единица, деталь.</w:t>
            </w:r>
          </w:p>
          <w:p w14:paraId="343D3BB3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требования к деталям машин. Критерии работоспособности и надежности деталей машин. Стандартизация и взаимозаменяемость. Материал деталей машин.</w:t>
            </w:r>
          </w:p>
          <w:p w14:paraId="2C2807A3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Звено, кинематическая пара. Кинематическая схема. Условные обозначения на кинематических схемах.</w:t>
            </w:r>
          </w:p>
        </w:tc>
      </w:tr>
      <w:tr w:rsidR="00D44D76" w14:paraId="0D663B77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A5B2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A03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5AE58065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F89B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2AE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8</w:t>
            </w:r>
          </w:p>
          <w:p w14:paraId="212AA1A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Проверочные расчёты по деталям машин.</w:t>
            </w:r>
          </w:p>
          <w:p w14:paraId="7B893C9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 передаточного отношения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кинематический расчёт многоступенчатого привода</w:t>
            </w:r>
          </w:p>
        </w:tc>
      </w:tr>
      <w:tr w:rsidR="00D44D76" w14:paraId="743B96E5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92B6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18C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Виды движений и преобразующие движение механизмы.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передач в машинах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Классификация передач, условные обозначения на схемах.</w:t>
            </w:r>
          </w:p>
          <w:p w14:paraId="6D9C2B4A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Кинематические и силовые соотношения в передаточных механизмах.</w:t>
            </w:r>
          </w:p>
          <w:p w14:paraId="1B35A65A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Фрикционные передачи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Достоинства и недостатки. Классификация, устройство, принцип работы, область применения. Вариаторы.</w:t>
            </w:r>
          </w:p>
        </w:tc>
      </w:tr>
      <w:tr w:rsidR="00D44D76" w14:paraId="7B7FA463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C4FB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995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Анализ функциональных возможностей механизмов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области их применения.</w:t>
            </w:r>
          </w:p>
          <w:p w14:paraId="648C755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кинематических схем и структурный анализ плоских рычажных механизмов по Ассуру. Расчёт подвижности механизма.</w:t>
            </w:r>
          </w:p>
        </w:tc>
      </w:tr>
      <w:tr w:rsidR="00D44D76" w14:paraId="52F95740" w14:textId="77777777">
        <w:trPr>
          <w:trHeight w:val="27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52DD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CD8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9</w:t>
            </w:r>
          </w:p>
          <w:p w14:paraId="22F603B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Ременные передачи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Достоинства и недостатки. Классификация, устройство, принцип работы, область применения. Геометрические и кинематические характеристики ременных передач.</w:t>
            </w:r>
          </w:p>
        </w:tc>
      </w:tr>
      <w:tr w:rsidR="00D44D76" w14:paraId="7D64BDC6" w14:textId="77777777">
        <w:trPr>
          <w:trHeight w:val="27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0EF0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DB1C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4D76" w14:paraId="32524281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57D5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467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Цепные передачи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Достоинства и недостатки. Классификация, устройство, принцип работы, область применения. Геометрические и кинематические характеристики цепных передач.</w:t>
            </w:r>
          </w:p>
        </w:tc>
      </w:tr>
      <w:tr w:rsidR="00D44D76" w14:paraId="5CAAB8BB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2675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6F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Общие сведения о зубчатых передачах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Достоинства и недостатки. Классификация, устройство, принцип работы, область применения. Основы зубчатого зацепления. Геометрические параметры прямозубой цилиндрической передачи.</w:t>
            </w:r>
          </w:p>
          <w:p w14:paraId="79CAFD7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Прямозубая цилиндрическая передача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Кинематический и геометрический расчет. Способы изготовления. Виды разрушения зубьев.: Проверочные расчёты по деталям машин.</w:t>
            </w:r>
          </w:p>
          <w:p w14:paraId="7B6B410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Прямозубая цилиндрическая передача. Кинематический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геометрический расчет. Виды разрушения зубьев.</w:t>
            </w:r>
          </w:p>
        </w:tc>
      </w:tr>
      <w:tr w:rsidR="00D44D76" w14:paraId="5871D6C6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BC45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70D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Муфты: назначение, классификация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устройство и принцип действия основных типов муфт. Область применения</w:t>
            </w:r>
          </w:p>
        </w:tc>
      </w:tr>
      <w:tr w:rsidR="00D44D76" w14:paraId="2CA8A1C7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4EA3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7B7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Общие сведения о подшипниках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Подшипники скольжения: назначение, устройство, материал, область применения.</w:t>
            </w:r>
          </w:p>
          <w:p w14:paraId="37402DB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Проверочные расчёты по деталям машин.</w:t>
            </w:r>
          </w:p>
          <w:p w14:paraId="3425E40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Валы и оси: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применение классификация, элементы конструкции валов и осей, материалы. Проектировочный и проверочный расчёты валов</w:t>
            </w:r>
          </w:p>
        </w:tc>
      </w:tr>
      <w:tr w:rsidR="00D44D76" w14:paraId="173449E5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1799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2D4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Подшипники качения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назначение, устройство, классификация. Подбор подшипников по статической и динамической грузоподъемности.</w:t>
            </w:r>
          </w:p>
          <w:p w14:paraId="467F2827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Разъемные соединения: резьбовые, шпоночные, шлицевые. Назначение, достоинства и недостатки, классификация, область применения. Основы расчета на прочность болтов при постоянной нагрузке. Штифтовые соединения, расчет на срез.</w:t>
            </w:r>
          </w:p>
        </w:tc>
      </w:tr>
      <w:tr w:rsidR="00D44D76" w14:paraId="07477331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94FB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34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Неразъемные соединения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заклепочные, сварные, клеевые и паяные. Назначение, достоинства и недостатки, классификация, область применения. Расчет заклепочных соединений на прочность. Расчеты сварных соединений при статических нагрузках.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Проверочные расчёты по деталям машин.</w:t>
            </w:r>
          </w:p>
          <w:p w14:paraId="3A5C58A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Расчёт заклёпочного соединения.  Проверочные расчёты по деталям машин.</w:t>
            </w:r>
          </w:p>
          <w:p w14:paraId="03C0D29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расчёта на прочность болтов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постоянной нагрузке. Шпоночные соединения, расчёт на срез призматической шпонки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Проверочные расчёты по деталям машин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175A8906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Расчёт сварного соединения.</w:t>
            </w:r>
          </w:p>
        </w:tc>
      </w:tr>
      <w:tr w:rsidR="00D44D76" w14:paraId="2C753CD3" w14:textId="77777777">
        <w:trPr>
          <w:trHeight w:val="2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C14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 Основные законы статики и динамики жидкостей и газов (12ч)</w:t>
            </w:r>
          </w:p>
        </w:tc>
      </w:tr>
      <w:tr w:rsidR="00D44D76" w14:paraId="0BC7DE32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2C7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4.1.</w:t>
            </w:r>
          </w:p>
          <w:p w14:paraId="49D4B0F5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законы статики и динамики жидкостей.</w:t>
            </w:r>
          </w:p>
          <w:p w14:paraId="7F9592E6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70FA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0F7DD9F0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E08F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90DC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Жидкость и её физические свойства. Гидростатическое давление и его свойства. Законы Паскаля и Архимеда.</w:t>
            </w:r>
          </w:p>
          <w:p w14:paraId="5BC429A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Равновесие тел в жидкости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Плавание тел.</w:t>
            </w:r>
          </w:p>
        </w:tc>
      </w:tr>
      <w:tr w:rsidR="00D44D76" w14:paraId="0EE1A9A5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747F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21B3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Гидродинамика, основные элементы потока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Основные характеристики и режимы движения жидкости. Гидравлические сопротивления и потери напора при движении жидкости.</w:t>
            </w:r>
          </w:p>
        </w:tc>
      </w:tr>
      <w:tr w:rsidR="00D44D76" w14:paraId="4D600C54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DBB6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948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463985D7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DFD5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EF1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10</w:t>
            </w:r>
          </w:p>
          <w:p w14:paraId="6F69BB0B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Расчёт потерь напора в трубопроводе</w:t>
            </w:r>
          </w:p>
        </w:tc>
      </w:tr>
      <w:tr w:rsidR="00D44D76" w14:paraId="600ACC2B" w14:textId="77777777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51D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4.2</w:t>
            </w:r>
          </w:p>
          <w:p w14:paraId="7DE14D1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законы статики и динамики газов. Основные законы термодинамики.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97CF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D44D76" w14:paraId="543BCE28" w14:textId="77777777">
        <w:trPr>
          <w:trHeight w:val="2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8403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1A4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Общие понятия.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Законы идеальных газов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Первый закон термодинамики. Термодинамические процессы</w:t>
            </w:r>
          </w:p>
          <w:p w14:paraId="041C7EDE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Понятия о круговом процессе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Цикл Карно. Второй закон термодинамики</w:t>
            </w:r>
          </w:p>
        </w:tc>
      </w:tr>
      <w:tr w:rsidR="00D44D76" w14:paraId="3CD6F89A" w14:textId="77777777">
        <w:trPr>
          <w:trHeight w:val="2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C7A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(100 ч.)</w:t>
            </w:r>
          </w:p>
        </w:tc>
      </w:tr>
    </w:tbl>
    <w:p w14:paraId="1E0BFD9F" w14:textId="77777777" w:rsidR="00D44D76" w:rsidRDefault="00D44D76">
      <w:pPr>
        <w:spacing w:after="20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0D6FCA" w14:textId="77777777" w:rsidR="00D44D76" w:rsidRDefault="00D44D76">
      <w:pPr>
        <w:spacing w:after="20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786669C" w14:textId="77777777" w:rsidR="00D44D76" w:rsidRDefault="00D44D76">
      <w:pPr>
        <w:spacing w:after="20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9D3394" w14:textId="77777777" w:rsidR="00D44D76" w:rsidRDefault="00505A98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УСЛОВИЯ РЕАЛИЗАЦИИ ДИСЦИПЛИНЫ</w:t>
      </w:r>
    </w:p>
    <w:p w14:paraId="26D06F49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4A180A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Материально-техническое обеспечение</w:t>
      </w:r>
    </w:p>
    <w:p w14:paraId="26890D47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Общепрофессиональных дисциплин и профессиональных модулей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оснащенный в соответствии с приложением 3 ПОП-П.</w:t>
      </w:r>
    </w:p>
    <w:p w14:paraId="72CF27DE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397001" w14:textId="77777777" w:rsidR="00D44D76" w:rsidRDefault="00505A98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Учебно-методическое обеспечение</w:t>
      </w:r>
    </w:p>
    <w:p w14:paraId="068A8FB0" w14:textId="77777777" w:rsidR="00D44D76" w:rsidRDefault="00505A98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CB704B1" w14:textId="77777777" w:rsidR="00D44D76" w:rsidRDefault="00D44D76">
      <w:pPr>
        <w:suppressAutoHyphens w:val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3BC527" w14:textId="77777777" w:rsidR="00D44D76" w:rsidRDefault="00505A98">
      <w:pPr>
        <w:suppressAutoHyphens w:val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3.2.1. Основные печатные и/или электронные издания</w:t>
      </w:r>
    </w:p>
    <w:p w14:paraId="6407549D" w14:textId="77777777" w:rsidR="00D44D76" w:rsidRDefault="00505A98">
      <w:pPr>
        <w:suppressAutoHyphens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1.Ахметзянов, М. Х.  Техническая механика (сопротивление материалов) : учебник для среднего профессионального образования / М. Х. Ахметзянов, И. Б. Лазарев. — 2-е изд., перераб. и доп. — Москва: Издательство Юрайт, 2023. — 297 с. — (Профессиональное образование). — ISBN 978-5-534-09308-7. — Текст: электронный // Образовательная платформа Юрайт [сайт]. — URL: https://urait.ru/bcode/512201 </w:t>
      </w:r>
    </w:p>
    <w:p w14:paraId="0845F703" w14:textId="77777777" w:rsidR="00D44D76" w:rsidRDefault="00505A98">
      <w:pPr>
        <w:suppressAutoHyphens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Доронин, Ф. А. Теоретическая механика: учебное пособие для спо / Ф. А. Доронин. — Санкт-Петербург: Лань, 2025. — 480 с. — ISBN 978-5-507-53106-6</w:t>
      </w:r>
    </w:p>
    <w:p w14:paraId="7F21D7BF" w14:textId="77777777" w:rsidR="00D44D76" w:rsidRDefault="00505A98">
      <w:pPr>
        <w:suppressAutoHyphens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КОНТРОЛЬ И ОЦЕНКА РЕЗУЛЬТАТОВ ОСВОЕНИЯ ДИСЦИПЛИНЫ</w:t>
      </w:r>
    </w:p>
    <w:p w14:paraId="505EBA4A" w14:textId="77777777" w:rsidR="00D44D76" w:rsidRDefault="00D44D76">
      <w:pPr>
        <w:suppressAutoHyphens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686"/>
        <w:gridCol w:w="3258"/>
        <w:gridCol w:w="2554"/>
      </w:tblGrid>
      <w:tr w:rsidR="00D44D76" w14:paraId="09E657B5" w14:textId="77777777">
        <w:trPr>
          <w:trHeight w:val="2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D851E" w14:textId="77777777" w:rsidR="00D44D76" w:rsidRDefault="00505A9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8C0BD" w14:textId="77777777" w:rsidR="00D44D76" w:rsidRDefault="00505A9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01A1" w14:textId="77777777" w:rsidR="00D44D76" w:rsidRDefault="00505A9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D44D76" w14:paraId="3F83EC7F" w14:textId="77777777">
        <w:trPr>
          <w:trHeight w:val="2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F628A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Знает:</w:t>
            </w:r>
          </w:p>
          <w:p w14:paraId="1D34334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основные понятия, законы и модели механики</w:t>
            </w:r>
          </w:p>
          <w:p w14:paraId="76A0214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-кинематику</w:t>
            </w:r>
          </w:p>
          <w:p w14:paraId="78289B1E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-динамику преобразования энергии в механическую работу</w:t>
            </w:r>
          </w:p>
          <w:p w14:paraId="48D3CC4D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-методику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  <w:p w14:paraId="0051904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классификацию механизмов, узлов и деталей. Критерии работоспособности и влияющие факторы</w:t>
            </w:r>
          </w:p>
          <w:p w14:paraId="541983C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функциональных возможностей механизмов и области их применения</w:t>
            </w:r>
          </w:p>
          <w:p w14:paraId="71E17722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-общие законы статики и динамики жидкостей. Общие законы статики и динамики газов. Основные законы термодинамики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35A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умеет объяснить основные аксиомы и законы теоретической механики</w:t>
            </w:r>
          </w:p>
          <w:p w14:paraId="43AB53DC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знания сопоставления движения точки и движения твердого тела</w:t>
            </w:r>
          </w:p>
          <w:p w14:paraId="1EBCF312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 основные законы динамики и преобразования энергии в механическую работу</w:t>
            </w:r>
          </w:p>
          <w:p w14:paraId="51C5AC57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объясняет основные требования к деталям и конструкциям</w:t>
            </w:r>
          </w:p>
          <w:p w14:paraId="2771654A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 назначение, классификации, и принципы действия механизмов, узлов и деталей;</w:t>
            </w:r>
          </w:p>
          <w:p w14:paraId="4447A00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сравнивает основные критерии и факторы, влияющие на работоспособность машин и механизмов;</w:t>
            </w:r>
          </w:p>
          <w:p w14:paraId="0AD1EADB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выполняет структуру анализа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механизмов</w:t>
            </w:r>
          </w:p>
          <w:p w14:paraId="322B98A5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 основы статики и динамики жидкостей и газов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BB78D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Устный опрос;</w:t>
            </w:r>
          </w:p>
          <w:p w14:paraId="040D6C4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практической работы;</w:t>
            </w:r>
          </w:p>
          <w:p w14:paraId="11FE866E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тестирования;</w:t>
            </w:r>
          </w:p>
          <w:p w14:paraId="6C77DFC2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Самооценка своего знания, осуществляемая обучающимися</w:t>
            </w:r>
          </w:p>
          <w:p w14:paraId="4DCFFF5A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Экспертное наблюдение за ходом выполнения учебных заданий</w:t>
            </w:r>
          </w:p>
        </w:tc>
      </w:tr>
      <w:tr w:rsidR="00D44D76" w14:paraId="2660297E" w14:textId="77777777">
        <w:trPr>
          <w:trHeight w:val="2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4A4F2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Умеет:</w:t>
            </w:r>
          </w:p>
          <w:p w14:paraId="0A08A57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анализировать условия работы деталей машин и механизмов, оценивать их работоспособность.</w:t>
            </w:r>
          </w:p>
          <w:p w14:paraId="08C0A00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проверочные расчёты по сопротивлению материалов и деталям машин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6C457" w14:textId="77777777" w:rsidR="00D44D76" w:rsidRDefault="00505A98">
            <w:pPr>
              <w:suppressAutoHyphens w:val="0"/>
              <w:ind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анализирует работоспособность и машин и механизмов в зависимости от условий работы;</w:t>
            </w:r>
          </w:p>
          <w:p w14:paraId="44671B1E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оценивать работоспособность машин и механизмов с учетом действующих нагрузок</w:t>
            </w:r>
          </w:p>
          <w:p w14:paraId="42881BC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проверочные расчёты конструкций и деталей машин на прочность, жесткость и устойчивость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D6405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опрос;</w:t>
            </w:r>
          </w:p>
          <w:p w14:paraId="03131AC4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практической работы;</w:t>
            </w:r>
          </w:p>
          <w:p w14:paraId="0EF689ED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тестирования;</w:t>
            </w:r>
          </w:p>
          <w:p w14:paraId="23160FD6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Самооценка своего знания, осуществляемая обучающимися</w:t>
            </w:r>
          </w:p>
          <w:p w14:paraId="206A3AD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Экспертное наблюдение за ходом выполнения учебных заданий</w:t>
            </w:r>
          </w:p>
        </w:tc>
      </w:tr>
    </w:tbl>
    <w:p w14:paraId="52248304" w14:textId="77777777" w:rsidR="00D44D76" w:rsidRDefault="00D44D76">
      <w:p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b/>
          <w:szCs w:val="52"/>
          <w:lang w:eastAsia="ru-RU"/>
        </w:rPr>
      </w:pPr>
    </w:p>
    <w:p w14:paraId="5DC30BCA" w14:textId="77777777" w:rsidR="00D44D76" w:rsidRDefault="00D44D76">
      <w:pPr>
        <w:pStyle w:val="113"/>
        <w:rPr>
          <w:rFonts w:ascii="Times New Roman" w:hAnsi="Times New Roman"/>
          <w:b w:val="0"/>
          <w:bCs w:val="0"/>
        </w:rPr>
      </w:pPr>
    </w:p>
    <w:p w14:paraId="1EA82E5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6469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E4B1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4B64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2CA9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1FCA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6AD0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8798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BDCC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2A8B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F8B9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BC7A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7EFD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8191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6697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9786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C4C9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3733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87C9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19F9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4A77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A70C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6553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CF282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3EA2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9FA4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2A2F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3F57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DDA8F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886A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30DBC" w14:textId="77777777" w:rsidR="00D44D76" w:rsidRDefault="00D44D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72C74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4C54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18C70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2.3</w:t>
      </w:r>
    </w:p>
    <w:p w14:paraId="65157562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345227F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0E49193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8F38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25FE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5D1B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A7D0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AFD1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D024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D0ED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059E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4D0B2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9673334" w14:textId="77777777" w:rsidR="00D44D76" w:rsidRDefault="00505A98">
      <w:pPr>
        <w:pStyle w:val="1"/>
      </w:pPr>
      <w:r>
        <w:t>«</w:t>
      </w:r>
      <w:bookmarkStart w:id="10" w:name="_Toc75974291"/>
      <w:r>
        <w:t>ОП.03 ЭЛЕКТРОТЕХНИКА И ЭЛЕКТРОНИКА</w:t>
      </w:r>
      <w:bookmarkEnd w:id="10"/>
      <w:r>
        <w:t>»</w:t>
      </w:r>
    </w:p>
    <w:p w14:paraId="47241301" w14:textId="77777777" w:rsidR="00D44D76" w:rsidRDefault="00D44D76">
      <w:pPr>
        <w:pStyle w:val="1"/>
      </w:pPr>
    </w:p>
    <w:p w14:paraId="4DF9E148" w14:textId="77777777" w:rsidR="00D44D76" w:rsidRDefault="00D44D76">
      <w:pPr>
        <w:pStyle w:val="1"/>
      </w:pPr>
    </w:p>
    <w:p w14:paraId="064471C8" w14:textId="77777777" w:rsidR="00D44D76" w:rsidRDefault="00D44D76">
      <w:pPr>
        <w:pStyle w:val="1"/>
      </w:pPr>
    </w:p>
    <w:p w14:paraId="0ACDCB58" w14:textId="77777777" w:rsidR="00D44D76" w:rsidRDefault="00D44D76">
      <w:pPr>
        <w:pStyle w:val="1"/>
      </w:pPr>
    </w:p>
    <w:p w14:paraId="13FE9F9A" w14:textId="77777777" w:rsidR="00D44D76" w:rsidRDefault="00D44D76">
      <w:pPr>
        <w:pStyle w:val="1"/>
      </w:pPr>
    </w:p>
    <w:p w14:paraId="2A3D8600" w14:textId="77777777" w:rsidR="00D44D76" w:rsidRDefault="00D44D76">
      <w:pPr>
        <w:pStyle w:val="1"/>
      </w:pPr>
    </w:p>
    <w:p w14:paraId="154A8A8A" w14:textId="77777777" w:rsidR="00D44D76" w:rsidRDefault="00D44D76">
      <w:pPr>
        <w:pStyle w:val="1"/>
      </w:pPr>
    </w:p>
    <w:p w14:paraId="67B1901F" w14:textId="77777777" w:rsidR="00D44D76" w:rsidRDefault="00D44D76">
      <w:pPr>
        <w:pStyle w:val="1"/>
      </w:pPr>
    </w:p>
    <w:p w14:paraId="21F2D3C0" w14:textId="77777777" w:rsidR="00D44D76" w:rsidRDefault="00D44D76">
      <w:pPr>
        <w:pStyle w:val="1"/>
      </w:pPr>
    </w:p>
    <w:p w14:paraId="7BB22218" w14:textId="77777777" w:rsidR="00D44D76" w:rsidRDefault="00D44D76">
      <w:pPr>
        <w:pStyle w:val="1"/>
      </w:pPr>
    </w:p>
    <w:p w14:paraId="7BD2FF81" w14:textId="77777777" w:rsidR="00D44D76" w:rsidRDefault="00D44D76">
      <w:pPr>
        <w:pStyle w:val="1"/>
      </w:pPr>
    </w:p>
    <w:p w14:paraId="68A103C1" w14:textId="77777777" w:rsidR="00D44D76" w:rsidRDefault="00D44D76">
      <w:pPr>
        <w:pStyle w:val="1"/>
      </w:pPr>
    </w:p>
    <w:p w14:paraId="0419E1C0" w14:textId="77777777" w:rsidR="00D44D76" w:rsidRDefault="00D44D76">
      <w:pPr>
        <w:pStyle w:val="1"/>
      </w:pPr>
    </w:p>
    <w:p w14:paraId="6FF64608" w14:textId="47C389FE" w:rsidR="00D44D76" w:rsidRDefault="00197533">
      <w:pPr>
        <w:pStyle w:val="1"/>
      </w:pPr>
      <w:r>
        <w:t>2025</w:t>
      </w:r>
    </w:p>
    <w:p w14:paraId="55E9A574" w14:textId="77777777" w:rsidR="00D44D76" w:rsidRDefault="00D44D76">
      <w:pPr>
        <w:jc w:val="center"/>
        <w:rPr>
          <w:b/>
          <w:bCs/>
        </w:rPr>
      </w:pPr>
    </w:p>
    <w:p w14:paraId="7F7D396A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02109564" w14:textId="77777777" w:rsidR="00D44D76" w:rsidRDefault="00D44D76"/>
    <w:p w14:paraId="513FD6CC" w14:textId="77777777" w:rsidR="00D44D76" w:rsidRDefault="00D44D76"/>
    <w:p w14:paraId="1920362B" w14:textId="77777777" w:rsidR="00D44D76" w:rsidRDefault="00D44D76"/>
    <w:p w14:paraId="03CAC2E0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t>СОДЕРЖАНИЕ ПРОГРАММЫ</w:t>
      </w:r>
    </w:p>
    <w:p w14:paraId="14A2C825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43E4F2D5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34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4144A27B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35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011A1F01" w14:textId="77D465B3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36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1.2. Планируемые результаты освоения </w:t>
        </w:r>
        <w:r w:rsidR="001975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224266E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37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1FE3253A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38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817EA26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39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87EA9F7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40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2E4B53BB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41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AD7EF19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42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8FC5477" w14:textId="77777777" w:rsidR="00D44D76" w:rsidRDefault="004617D3">
      <w:pPr>
        <w:sectPr w:rsidR="00D44D76">
          <w:headerReference w:type="even" r:id="rId43"/>
          <w:headerReference w:type="default" r:id="rId44"/>
          <w:headerReference w:type="first" r:id="rId45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46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334156E3" w14:textId="77777777" w:rsidR="00D44D76" w:rsidRDefault="00505A98">
      <w:pPr>
        <w:pStyle w:val="1b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6CAF0D64" w14:textId="77777777" w:rsidR="00D44D76" w:rsidRDefault="00505A98">
      <w:pPr>
        <w:pStyle w:val="1"/>
      </w:pPr>
      <w:r>
        <w:t>«ОП.03 ЭЛЕКТРОТЕХНИКА И ЭЛЕКТРОНИКА»</w:t>
      </w:r>
    </w:p>
    <w:p w14:paraId="12A1A7BF" w14:textId="77777777" w:rsidR="00D44D76" w:rsidRDefault="00D44D76"/>
    <w:p w14:paraId="5EAD0BF3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2FB040A5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«Электротехника и электроника»</w:t>
      </w:r>
      <w:r>
        <w:rPr>
          <w:shd w:val="clear" w:color="auto" w:fill="FFFFFF"/>
        </w:rPr>
        <w:t> 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>
        <w:t xml:space="preserve"> </w:t>
      </w:r>
    </w:p>
    <w:p w14:paraId="17ACCBD7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5B14BF09" w14:textId="77777777" w:rsidR="00D44D76" w:rsidRDefault="00D44D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F1A47F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62406903" w14:textId="77777777" w:rsidR="00D44D76" w:rsidRDefault="00505A9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C097FDD" w14:textId="77777777" w:rsidR="00D44D76" w:rsidRDefault="00505A98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D44D76" w14:paraId="681C3CF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3113" w14:textId="77777777" w:rsidR="00D44D76" w:rsidRDefault="00505A98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5816A667" w14:textId="77777777" w:rsidR="00D44D76" w:rsidRDefault="00D44D7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AB09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06E81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160006D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352A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527046C7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385814D0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26234535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3222CD55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7C2C0FDD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41699742" w14:textId="77777777" w:rsidR="00D44D76" w:rsidRDefault="00D44D7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C9021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EA99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-производить измерения электрических величин;</w:t>
            </w:r>
          </w:p>
          <w:p w14:paraId="5AE1DAA7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258E282A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устранять отказы и повреждения электрооборудования.</w:t>
            </w:r>
          </w:p>
          <w:p w14:paraId="59A79186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обеспечивать использование и техническую эксплуатацию технических средств судовождения и судовых систем связи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69959" w14:textId="77777777" w:rsidR="00D44D76" w:rsidRDefault="00505A98">
            <w:pPr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разделы электротехники и электроники;</w:t>
            </w:r>
          </w:p>
          <w:p w14:paraId="22B5B2BE" w14:textId="77777777" w:rsidR="00D44D76" w:rsidRDefault="00505A98">
            <w:pPr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 и приборы;</w:t>
            </w:r>
          </w:p>
          <w:p w14:paraId="2F96DA79" w14:textId="77777777" w:rsidR="00D44D76" w:rsidRDefault="00505A98">
            <w:pPr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микропроцессорные средства измерения.</w:t>
            </w:r>
          </w:p>
          <w:p w14:paraId="49481751" w14:textId="77777777" w:rsidR="00D44D76" w:rsidRDefault="00505A98">
            <w:pPr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СЭЭС и ее элементы, порядок запуска и остановки электроэнергетических систем, основные принципы их работы и правила безопасной их эксплуатации</w:t>
            </w:r>
          </w:p>
          <w:p w14:paraId="6DB36394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A1383D5" w14:textId="77777777" w:rsidR="00D44D76" w:rsidRDefault="00D44D76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9B5436A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9E82CD3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1B0C631C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D44D76" w14:paraId="555AEDF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2F573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F132C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F4306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D44D76" w14:paraId="20C8169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7B35C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8A4B7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3E795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D44D76" w14:paraId="6CA18D5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6B7E8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A0317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571F5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681BD2A4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8D599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6F3AC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EE3F4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4D76" w14:paraId="2B494E0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CD6F7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7F1A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BB2DB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57588DE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453DE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22AE3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42BFE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7B48E6ED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6D016A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36D562A" w14:textId="77777777" w:rsidR="00D44D76" w:rsidRDefault="00505A98">
      <w:pPr>
        <w:pStyle w:val="ad"/>
        <w:numPr>
          <w:ilvl w:val="1"/>
          <w:numId w:val="1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70"/>
        <w:gridCol w:w="7684"/>
      </w:tblGrid>
      <w:tr w:rsidR="00D44D76" w14:paraId="06C95E6C" w14:textId="77777777">
        <w:trPr>
          <w:trHeight w:val="115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F723B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E2DA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44D76" w14:paraId="478FDA53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7FC0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D35A5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4D76" w14:paraId="4F1FD296" w14:textId="77777777">
        <w:trPr>
          <w:trHeight w:val="199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784C1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Электрическое сопротивление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CE1D1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08F52B6A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DE9F2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C9322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Понятие об электромагнитном поле, электрических зарядах. Источники. Проводники и диэлектрики.</w:t>
            </w:r>
          </w:p>
        </w:tc>
      </w:tr>
      <w:tr w:rsidR="00D44D76" w14:paraId="229F11C8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F2D7E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111A7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Электрическое сопротивление. Основные законы электрических цепей постоянного тока.</w:t>
            </w:r>
          </w:p>
        </w:tc>
      </w:tr>
      <w:tr w:rsidR="00D44D76" w14:paraId="3BF9EAB3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79DE87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5AB5B7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Расчет цепей постоянного тока. Решение задач с использованием законов Ома, Джоуля-Ленца, Кирхгофа.</w:t>
            </w:r>
          </w:p>
        </w:tc>
      </w:tr>
      <w:tr w:rsidR="00D44D76" w14:paraId="4C7DC2D2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AD97D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A7D407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2D1FF474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7C79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F878D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1. Использование прикладного ПО для расчета цепей постоянного тока.</w:t>
            </w:r>
          </w:p>
        </w:tc>
      </w:tr>
      <w:tr w:rsidR="00D44D76" w14:paraId="74AC3A42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1E3E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BFEB22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1. Исследование цепей постоянного тока. Виды АКБ и их назначение, обслуживание.</w:t>
            </w:r>
          </w:p>
        </w:tc>
      </w:tr>
      <w:tr w:rsidR="00D44D76" w14:paraId="03243B84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43FE0D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Электрическая емкость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75E6C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2E462DC5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BDFC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52201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Понятие об электрической емкости. Конденсаторы, их виды и назначение.</w:t>
            </w:r>
          </w:p>
        </w:tc>
      </w:tr>
      <w:tr w:rsidR="00D44D76" w14:paraId="5C8E4EAC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6BB41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A918A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Основы расчета цепей с электрической емкостью.</w:t>
            </w:r>
          </w:p>
        </w:tc>
      </w:tr>
      <w:tr w:rsidR="00D44D76" w14:paraId="5B5E15CB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CF9E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C999E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2BB77F5B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6ECF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D2F2C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2. Использование прикладного ПО для расчета цепей постоянного тока с конденсаторами.</w:t>
            </w:r>
          </w:p>
        </w:tc>
      </w:tr>
      <w:tr w:rsidR="00D44D76" w14:paraId="7DADCCEA" w14:textId="77777777">
        <w:trPr>
          <w:trHeight w:val="60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9D8DC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546B85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3. Сборка схем с электрическим сопротивлением и емкостью.</w:t>
            </w:r>
          </w:p>
        </w:tc>
      </w:tr>
      <w:tr w:rsidR="00D44D76" w14:paraId="07A7EF57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B3A1A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Индуктивность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0AC1F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61424346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959A6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1F575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Понятие о магнитном поле, переменном токе. Индуктивность.</w:t>
            </w:r>
          </w:p>
        </w:tc>
      </w:tr>
      <w:tr w:rsidR="00D44D76" w14:paraId="1807D58A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BAFFE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3B7BC4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Расчет схем с индуктивностью. Основные законы и уравнения.</w:t>
            </w:r>
          </w:p>
        </w:tc>
      </w:tr>
      <w:tr w:rsidR="00D44D76" w14:paraId="120CF9E2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7BF9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EB183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76B24576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B205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500F2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4. Использование прикладного ПО для расчета цепей с электромагнитными катушками.</w:t>
            </w:r>
          </w:p>
        </w:tc>
      </w:tr>
      <w:tr w:rsidR="00D44D76" w14:paraId="2340ED99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FC25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E8068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5. Сборка схем с электрическим сопротивлением и емкостью и катушками индуктивности.</w:t>
            </w:r>
          </w:p>
        </w:tc>
      </w:tr>
      <w:tr w:rsidR="00D44D76" w14:paraId="5CA6AC3B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7DBEE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Переменный ток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CE8AB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16465A9B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A318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B80BB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Получение переменного тока, его основные параметры. Однофазные и трехфазные цепи. Отличия от постоянного тока.</w:t>
            </w:r>
          </w:p>
        </w:tc>
      </w:tr>
      <w:tr w:rsidR="00D44D76" w14:paraId="7D1575BF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0EB4FE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22F17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Виды соединения трехфазных цепей. Знакомство с электрическими машинами.</w:t>
            </w:r>
          </w:p>
        </w:tc>
      </w:tr>
      <w:tr w:rsidR="00D44D76" w14:paraId="28EA547B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30BE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CB64B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 Основные законы и уравнения цепей переменного тока. Расчет цепей.</w:t>
            </w:r>
          </w:p>
        </w:tc>
      </w:tr>
      <w:tr w:rsidR="00D44D76" w14:paraId="27CF8DC6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B7C8A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88913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16051DED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E9FA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C072E8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6. Использование прикладного ПО для расчета цепей  переменного тока. Символический метод расчета.</w:t>
            </w:r>
          </w:p>
        </w:tc>
      </w:tr>
      <w:tr w:rsidR="00D44D76" w14:paraId="74779AFD" w14:textId="77777777">
        <w:trPr>
          <w:trHeight w:val="80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9D973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7EE23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7. Сборка схем на переменном токе.</w:t>
            </w:r>
          </w:p>
        </w:tc>
      </w:tr>
      <w:tr w:rsidR="00D44D76" w14:paraId="4E67F608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1D9C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CFA38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2. Исследование цепей переменного тока. Отличия от цепей постоянного тока. Вращающее магнитное поле.</w:t>
            </w:r>
          </w:p>
        </w:tc>
      </w:tr>
      <w:tr w:rsidR="00D44D76" w14:paraId="368DEDC1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5679E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 Электрические измерения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E98EF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7243D701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6D24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1E3E2C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 Основные сведения о электрических измерениях. Погрешности. Измерения электрических величин.</w:t>
            </w:r>
          </w:p>
        </w:tc>
      </w:tr>
      <w:tr w:rsidR="00D44D76" w14:paraId="2D75B1E9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C23F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CBC6F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 Измерения неэлектрических величин. Датчики. Судовые измерительные устройства с электрическим выходным сигналом.</w:t>
            </w:r>
          </w:p>
        </w:tc>
      </w:tr>
      <w:tr w:rsidR="00D44D76" w14:paraId="5CEFE833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70B5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ADE53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79B4C68C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ABC26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D7CAD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8. Использование амперметров, вольтметров, частотомеров, фазометров, ваттметров, омметров, мегомметров.</w:t>
            </w:r>
          </w:p>
        </w:tc>
      </w:tr>
      <w:tr w:rsidR="00D44D76" w14:paraId="4C141830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1D09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1AE6C6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9. Использование мультиметра.</w:t>
            </w:r>
          </w:p>
        </w:tc>
      </w:tr>
      <w:tr w:rsidR="00D44D76" w14:paraId="4BF90269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F0D69C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 Электрические машины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5EB19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08FA4F9A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E584D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E59DD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 Трансформаторы. Назначение, виды, подключение. Основы расчета.</w:t>
            </w:r>
          </w:p>
        </w:tc>
      </w:tr>
      <w:tr w:rsidR="00D44D76" w14:paraId="0D8813EB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C720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F6165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 Генераторы и двигатели постоянного тока. Назначение, виды, подключение. Основы расчета.</w:t>
            </w:r>
          </w:p>
        </w:tc>
      </w:tr>
      <w:tr w:rsidR="00D44D76" w14:paraId="5A3B5577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0E90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77B8A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 Генераторы и двигатели переменного тока. Назначение, виды, подключение. Основы расчета.</w:t>
            </w:r>
          </w:p>
        </w:tc>
      </w:tr>
      <w:tr w:rsidR="00D44D76" w14:paraId="15D658FE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4AAB7F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1E4E1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 Синхронные генераторы. АРН генераторов.</w:t>
            </w:r>
          </w:p>
        </w:tc>
      </w:tr>
      <w:tr w:rsidR="00D44D76" w14:paraId="41A0356D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0C62A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5F1473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709119BF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E728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CC6BE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10. Подключение трансформатора. Вторичные источники электропитания.</w:t>
            </w:r>
          </w:p>
        </w:tc>
      </w:tr>
      <w:tr w:rsidR="00D44D76" w14:paraId="1C3B9E13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5B37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2B877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11. Подключение машин постоянного тока. Судовые машины постоянного тока.</w:t>
            </w:r>
          </w:p>
        </w:tc>
      </w:tr>
      <w:tr w:rsidR="00D44D76" w14:paraId="05371D34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C078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8E070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12. Подключение машин переменного тока. Судовые машины переменного тока.</w:t>
            </w:r>
          </w:p>
        </w:tc>
      </w:tr>
      <w:tr w:rsidR="00D44D76" w14:paraId="699E486B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818AD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774F2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№3. Подключение и работа с синхронными генераторами.</w:t>
            </w:r>
          </w:p>
        </w:tc>
      </w:tr>
      <w:tr w:rsidR="00D44D76" w14:paraId="6D3E2E90" w14:textId="77777777">
        <w:trPr>
          <w:trHeight w:val="6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D2F46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B7AAE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№4. АРН синхронных генераторов. Порядок запуска дизель-генераторов.</w:t>
            </w:r>
          </w:p>
        </w:tc>
      </w:tr>
      <w:tr w:rsidR="00D44D76" w14:paraId="57CE71FC" w14:textId="77777777">
        <w:trPr>
          <w:trHeight w:val="60"/>
        </w:trPr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D43DA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0A74A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4F4F4D46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7C1EA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 Электроника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70108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247D7748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4473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C6863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 Основные сведения о электронных устройствах. Классификация. Назначение.</w:t>
            </w:r>
          </w:p>
        </w:tc>
      </w:tr>
      <w:tr w:rsidR="00D44D76" w14:paraId="61ED515A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5CC6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FCE63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3FEAF2FC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6DC0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43D27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13. Судовые электронные устройства и схемы их содержащие.</w:t>
            </w:r>
          </w:p>
        </w:tc>
      </w:tr>
      <w:tr w:rsidR="00D44D76" w14:paraId="4AE75386" w14:textId="77777777">
        <w:trPr>
          <w:trHeight w:val="391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840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D5875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№5. Исследование электронных схем. Мостовые схемы выпрямления.</w:t>
            </w:r>
          </w:p>
        </w:tc>
      </w:tr>
      <w:tr w:rsidR="00D44D76" w14:paraId="75AE3CDD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C1F6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DCFEA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№6. Исследование судовых электронных устройств и датчиков.</w:t>
            </w:r>
          </w:p>
        </w:tc>
      </w:tr>
      <w:tr w:rsidR="00D44D76" w14:paraId="452A0CC9" w14:textId="77777777">
        <w:trPr>
          <w:trHeight w:val="315"/>
        </w:trPr>
        <w:tc>
          <w:tcPr>
            <w:tcW w:w="21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61E9F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8. Судовые электрические схемы</w:t>
            </w: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96FF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1B600262" w14:textId="77777777">
        <w:trPr>
          <w:trHeight w:val="226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9469E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7262B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СЭЭС. Электрические схемы судовых электрических устройств.</w:t>
            </w:r>
          </w:p>
        </w:tc>
      </w:tr>
      <w:tr w:rsidR="00D44D76" w14:paraId="7F636C73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83D5F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74232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1A3F1512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47463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31B023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14.Электрические схемы якорно-швартовных судовых устройств.</w:t>
            </w:r>
          </w:p>
        </w:tc>
      </w:tr>
      <w:tr w:rsidR="00D44D76" w14:paraId="50767C04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0BD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9EDDA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15.Электрические схемы рулевых устройств с электроприводами.</w:t>
            </w:r>
          </w:p>
        </w:tc>
      </w:tr>
      <w:tr w:rsidR="00D44D76" w14:paraId="07412C28" w14:textId="77777777">
        <w:trPr>
          <w:trHeight w:val="315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80972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33B8B1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16. Электрические схемы вспомогательных судовых устройств</w:t>
            </w:r>
          </w:p>
        </w:tc>
      </w:tr>
      <w:tr w:rsidR="00D44D76" w14:paraId="544953DC" w14:textId="77777777">
        <w:trPr>
          <w:trHeight w:val="264"/>
        </w:trPr>
        <w:tc>
          <w:tcPr>
            <w:tcW w:w="21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7A371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606A2" w14:textId="77777777" w:rsidR="00D44D76" w:rsidRDefault="00505A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№7. Разбор практических схем судового электрооборудования</w:t>
            </w:r>
          </w:p>
        </w:tc>
      </w:tr>
      <w:tr w:rsidR="00D44D76" w14:paraId="4C8AAB0C" w14:textId="77777777">
        <w:trPr>
          <w:trHeight w:val="60"/>
        </w:trPr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3050D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58D4E" w14:textId="77777777" w:rsidR="00D44D76" w:rsidRDefault="00505A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2BE1D36A" w14:textId="77777777">
        <w:trPr>
          <w:trHeight w:val="669"/>
        </w:trPr>
        <w:tc>
          <w:tcPr>
            <w:tcW w:w="9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D0D0A9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D44D76" w14:paraId="1463F3AF" w14:textId="77777777">
        <w:trPr>
          <w:trHeight w:val="60"/>
        </w:trPr>
        <w:tc>
          <w:tcPr>
            <w:tcW w:w="9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785244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" w:name="RANGE!A6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</w:t>
            </w:r>
            <w:bookmarkEnd w:id="1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70ч</w:t>
            </w:r>
          </w:p>
          <w:p w14:paraId="4FF8BC7D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988461B" w14:textId="77777777" w:rsidR="00D44D76" w:rsidRDefault="00D44D76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6693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72FB3BC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1C0EE8B9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0302C83E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>, оснащенные в соответствии с приложением 3 ПОП-П.</w:t>
      </w:r>
    </w:p>
    <w:p w14:paraId="1CC8AD7F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«Электротехники и электроники», оснащенная в соответствии с приложением 3 ПОП-П.</w:t>
      </w:r>
    </w:p>
    <w:p w14:paraId="59B492BE" w14:textId="77777777" w:rsidR="00D44D76" w:rsidRDefault="00D44D76">
      <w:pPr>
        <w:rPr>
          <w:rFonts w:ascii="Times New Roman" w:hAnsi="Times New Roman" w:cs="Times New Roman"/>
          <w:bCs/>
          <w:sz w:val="24"/>
          <w:szCs w:val="24"/>
        </w:rPr>
      </w:pPr>
    </w:p>
    <w:p w14:paraId="7F6E56F1" w14:textId="77777777" w:rsidR="00D44D76" w:rsidRDefault="00505A98">
      <w:pPr>
        <w:pStyle w:val="113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470A462C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032F21A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7ED3C4" w14:textId="77777777" w:rsidR="00D44D76" w:rsidRDefault="00505A98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58EFE04" w14:textId="200E6A60" w:rsidR="00D44D76" w:rsidRDefault="00505A9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Алиев, И. И. Электротехника и электрооборудование в 3 ч. Часть </w:t>
      </w:r>
      <w:r w:rsidR="00197533">
        <w:rPr>
          <w:rFonts w:ascii="Times New Roman" w:hAnsi="Times New Roman" w:cs="Times New Roman"/>
          <w:bCs/>
          <w:sz w:val="24"/>
          <w:szCs w:val="24"/>
        </w:rPr>
        <w:t>1: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учебное пособие для среднего профессионального образования / И. И. Алиев. — 2-е изд., испр. и доп. — Москва : Издательство Юрайт, 2023. — 374 с. — (Профессиональное образование). — ISBN 978-5-534-04339-6. — Текст : электронный // Образовательная платформа Юрайт [сайт]. — URL: https://urait.ru/bcode/514781.</w:t>
      </w:r>
    </w:p>
    <w:p w14:paraId="49B3A403" w14:textId="3085153F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Миленина, С. А.  Электротехника, электроника и </w:t>
      </w:r>
      <w:r w:rsidR="00197533">
        <w:rPr>
          <w:rFonts w:ascii="Times New Roman" w:hAnsi="Times New Roman" w:cs="Times New Roman"/>
          <w:sz w:val="24"/>
          <w:szCs w:val="24"/>
        </w:rPr>
        <w:t>схемотехника:</w:t>
      </w:r>
      <w:r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С. А. Миленина, Н. К. </w:t>
      </w:r>
      <w:r w:rsidR="00197533">
        <w:rPr>
          <w:rFonts w:ascii="Times New Roman" w:hAnsi="Times New Roman" w:cs="Times New Roman"/>
          <w:sz w:val="24"/>
          <w:szCs w:val="24"/>
        </w:rPr>
        <w:t>Миленин;</w:t>
      </w:r>
      <w:r>
        <w:rPr>
          <w:rFonts w:ascii="Times New Roman" w:hAnsi="Times New Roman" w:cs="Times New Roman"/>
          <w:sz w:val="24"/>
          <w:szCs w:val="24"/>
        </w:rPr>
        <w:t xml:space="preserve"> под редакцией Н. К. Миленина. — 2-е изд., перераб. и доп. — Москва : Издательство Юрайт, 2024. — 406 с. — (Профессиональное образование). — ISBN 978-5-534-04676-2. — </w:t>
      </w:r>
      <w:r w:rsidR="00197533">
        <w:rPr>
          <w:rFonts w:ascii="Times New Roman" w:hAnsi="Times New Roman" w:cs="Times New Roman"/>
          <w:sz w:val="24"/>
          <w:szCs w:val="24"/>
        </w:rPr>
        <w:t>Текст:</w:t>
      </w:r>
      <w:r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https://urait.ru/bcode/536766.</w:t>
      </w:r>
    </w:p>
    <w:p w14:paraId="0BA7E8A6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94EED0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9A787B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0CD523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5"/>
        <w:gridCol w:w="3117"/>
        <w:gridCol w:w="2972"/>
      </w:tblGrid>
      <w:tr w:rsidR="00D44D76" w14:paraId="656DA602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5A0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E4B4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AF66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D44D76" w14:paraId="27781DEB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7F48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54CDBDDA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-производить измерения электрических величин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4615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976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D44D76" w14:paraId="66E2A012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9ABC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работу,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FA6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648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D44D76" w14:paraId="5BF998F8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D25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3C4A3558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-основные разделы электротехники и электроники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389B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384B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</w:tbl>
    <w:p w14:paraId="116E488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0FBC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78C2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8C15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DBBC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ADD8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22CA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913D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ABF8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350A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9D4A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F2D1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15D7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C5C9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951C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2B38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E2E6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67ED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C765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3B91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80CC5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C4B4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50874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2C09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3BFE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66A6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C7E3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3799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CA63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2732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9CA0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88DB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091A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058A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7011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1107D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1C427C7B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DAE31E8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5EBD661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2BE9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6D48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48DA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9DE4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161F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863E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E461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04268A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E4766E7" w14:textId="77777777" w:rsidR="00D44D76" w:rsidRDefault="00505A98">
      <w:pPr>
        <w:pStyle w:val="1"/>
      </w:pPr>
      <w:r>
        <w:t>«ОП.04 МАТЕРИАЛОВЕДЕНИЕ»</w:t>
      </w:r>
    </w:p>
    <w:p w14:paraId="7443A5F9" w14:textId="77777777" w:rsidR="00D44D76" w:rsidRDefault="00D44D76">
      <w:pPr>
        <w:pStyle w:val="1"/>
      </w:pPr>
    </w:p>
    <w:p w14:paraId="62433D89" w14:textId="77777777" w:rsidR="00D44D76" w:rsidRDefault="00D44D76">
      <w:pPr>
        <w:pStyle w:val="1"/>
      </w:pPr>
    </w:p>
    <w:p w14:paraId="489CA92E" w14:textId="77777777" w:rsidR="00D44D76" w:rsidRDefault="00D44D76">
      <w:pPr>
        <w:pStyle w:val="1"/>
      </w:pPr>
    </w:p>
    <w:p w14:paraId="3D131F94" w14:textId="77777777" w:rsidR="00D44D76" w:rsidRDefault="00D44D76">
      <w:pPr>
        <w:pStyle w:val="1"/>
      </w:pPr>
    </w:p>
    <w:p w14:paraId="21AF50C0" w14:textId="77777777" w:rsidR="00D44D76" w:rsidRDefault="00D44D76">
      <w:pPr>
        <w:pStyle w:val="1"/>
      </w:pPr>
    </w:p>
    <w:p w14:paraId="5DB9A360" w14:textId="77777777" w:rsidR="00D44D76" w:rsidRDefault="00D44D76">
      <w:pPr>
        <w:pStyle w:val="1"/>
      </w:pPr>
    </w:p>
    <w:p w14:paraId="35BD7A9C" w14:textId="77777777" w:rsidR="00D44D76" w:rsidRDefault="00D44D76">
      <w:pPr>
        <w:pStyle w:val="1"/>
      </w:pPr>
    </w:p>
    <w:p w14:paraId="41157941" w14:textId="77777777" w:rsidR="00D44D76" w:rsidRDefault="00D44D76">
      <w:pPr>
        <w:pStyle w:val="1"/>
      </w:pPr>
    </w:p>
    <w:p w14:paraId="6FD9907F" w14:textId="77777777" w:rsidR="00D44D76" w:rsidRDefault="00D44D76">
      <w:pPr>
        <w:pStyle w:val="1"/>
      </w:pPr>
    </w:p>
    <w:p w14:paraId="088948D5" w14:textId="77777777" w:rsidR="00D44D76" w:rsidRDefault="00D44D76">
      <w:pPr>
        <w:pStyle w:val="1"/>
      </w:pPr>
    </w:p>
    <w:p w14:paraId="15BBCE0D" w14:textId="77777777" w:rsidR="00D44D76" w:rsidRDefault="00D44D76">
      <w:pPr>
        <w:pStyle w:val="1"/>
      </w:pPr>
    </w:p>
    <w:p w14:paraId="60DC84D0" w14:textId="77777777" w:rsidR="00D44D76" w:rsidRDefault="00D44D76">
      <w:pPr>
        <w:pStyle w:val="1"/>
      </w:pPr>
    </w:p>
    <w:p w14:paraId="06E01355" w14:textId="77777777" w:rsidR="00D44D76" w:rsidRDefault="00D44D76">
      <w:pPr>
        <w:pStyle w:val="1"/>
      </w:pPr>
    </w:p>
    <w:p w14:paraId="5D524957" w14:textId="2254F365" w:rsidR="00D44D76" w:rsidRDefault="00197533">
      <w:pPr>
        <w:pStyle w:val="1"/>
      </w:pPr>
      <w:r>
        <w:t>2025</w:t>
      </w:r>
    </w:p>
    <w:p w14:paraId="38D487EA" w14:textId="77777777" w:rsidR="00D44D76" w:rsidRDefault="00D44D76">
      <w:pPr>
        <w:jc w:val="center"/>
        <w:rPr>
          <w:b/>
          <w:bCs/>
        </w:rPr>
      </w:pPr>
    </w:p>
    <w:p w14:paraId="4C6EF8C5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56B31C40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lastRenderedPageBreak/>
        <w:t>СОДЕРЖАНИЕ ПРОГРАММЫ</w:t>
      </w:r>
    </w:p>
    <w:p w14:paraId="304FA076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79CBA734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47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14DA7C04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48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CD45E54" w14:textId="5A010AE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49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1.2. Планируемые результаты освоения </w:t>
        </w:r>
        <w:r w:rsidR="001975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A336AD3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50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4195DDDE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51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D6D76D9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52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5B753D92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53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3BC7E29B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54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E4D229B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55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0358D64" w14:textId="77777777" w:rsidR="00D44D76" w:rsidRDefault="004617D3">
      <w:pPr>
        <w:sectPr w:rsidR="00D44D76">
          <w:headerReference w:type="even" r:id="rId56"/>
          <w:headerReference w:type="default" r:id="rId57"/>
          <w:headerReference w:type="first" r:id="rId58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59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517E238C" w14:textId="77777777" w:rsidR="00D44D76" w:rsidRDefault="00505A98">
      <w:pPr>
        <w:pStyle w:val="1b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6F269330" w14:textId="77777777" w:rsidR="00D44D76" w:rsidRDefault="00505A98">
      <w:pPr>
        <w:pStyle w:val="1"/>
      </w:pPr>
      <w:r>
        <w:t>«ОП.04 МАТЕРИАЛОВЕДЕНИЕ»</w:t>
      </w:r>
    </w:p>
    <w:p w14:paraId="35E996C4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5D49C0A2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«Материаловедение» </w:t>
      </w:r>
      <w:r>
        <w:rPr>
          <w:shd w:val="clear" w:color="auto" w:fill="FFFFFF"/>
        </w:rPr>
        <w:t xml:space="preserve">изучение </w:t>
      </w:r>
      <w:r>
        <w:rPr>
          <w:rStyle w:val="affe"/>
          <w:b w:val="0"/>
          <w:bCs w:val="0"/>
          <w:shd w:val="clear" w:color="auto" w:fill="FFFFFF"/>
        </w:rPr>
        <w:t>природы и свойств материалов, а также методов их обработки для наиболее эффективного применения в технике.</w:t>
      </w:r>
    </w:p>
    <w:p w14:paraId="716FE21D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6C425583" w14:textId="77777777" w:rsidR="00D44D76" w:rsidRDefault="00D44D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D780D8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3176BADB" w14:textId="77777777" w:rsidR="00D44D76" w:rsidRDefault="00505A9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2EB3BFA" w14:textId="77777777" w:rsidR="00D44D76" w:rsidRDefault="00505A98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096"/>
        <w:gridCol w:w="2981"/>
        <w:gridCol w:w="5387"/>
      </w:tblGrid>
      <w:tr w:rsidR="00D44D76" w14:paraId="03F7BD37" w14:textId="77777777">
        <w:trPr>
          <w:trHeight w:val="649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A630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1ABC340A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2ABD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7CF6" w14:textId="77777777" w:rsidR="00D44D76" w:rsidRDefault="005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7906BF46" w14:textId="77777777">
        <w:trPr>
          <w:trHeight w:val="649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A445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1604DB3D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535B636A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7401B272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0027B08F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0DAD1C38" w14:textId="77777777" w:rsidR="00D44D76" w:rsidRDefault="00505A9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452041A6" w14:textId="77777777" w:rsidR="00D44D76" w:rsidRDefault="00D44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5315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26170726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5C7A1153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Давать характеристику сплавам.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7E4C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1EB50360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214F4495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</w:tbl>
    <w:p w14:paraId="12E4D4A6" w14:textId="77777777" w:rsidR="00D44D76" w:rsidRDefault="00D44D76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FBE8D4A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C3F376E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203E785D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4800" w:type="pct"/>
        <w:tblLayout w:type="fixed"/>
        <w:tblLook w:val="01E0" w:firstRow="1" w:lastRow="1" w:firstColumn="1" w:lastColumn="1" w:noHBand="0" w:noVBand="0"/>
      </w:tblPr>
      <w:tblGrid>
        <w:gridCol w:w="4843"/>
        <w:gridCol w:w="2064"/>
        <w:gridCol w:w="2553"/>
      </w:tblGrid>
      <w:tr w:rsidR="00D44D76" w14:paraId="6CDF4417" w14:textId="77777777">
        <w:trPr>
          <w:trHeight w:val="23"/>
        </w:trPr>
        <w:tc>
          <w:tcPr>
            <w:tcW w:w="4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C55F0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99CF8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CC8F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D44D76" w14:paraId="2C9D9992" w14:textId="77777777">
        <w:trPr>
          <w:trHeight w:val="23"/>
        </w:trPr>
        <w:tc>
          <w:tcPr>
            <w:tcW w:w="4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424C2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310CC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858A5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D44D76" w14:paraId="50CBB0E0" w14:textId="77777777">
        <w:trPr>
          <w:trHeight w:val="23"/>
        </w:trPr>
        <w:tc>
          <w:tcPr>
            <w:tcW w:w="4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93188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E10CA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6DBD1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3E5D9802" w14:textId="77777777">
        <w:trPr>
          <w:trHeight w:val="23"/>
        </w:trPr>
        <w:tc>
          <w:tcPr>
            <w:tcW w:w="4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D53F2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A4B32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3A6AB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72CD8762" w14:textId="77777777">
        <w:trPr>
          <w:trHeight w:val="23"/>
        </w:trPr>
        <w:tc>
          <w:tcPr>
            <w:tcW w:w="4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4CD0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87F62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BB8CD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6F276F46" w14:textId="77777777">
        <w:trPr>
          <w:trHeight w:val="23"/>
        </w:trPr>
        <w:tc>
          <w:tcPr>
            <w:tcW w:w="4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F9EA1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57336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1A799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14:paraId="56E4B05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E4DC044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7D5AF32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BAED75F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D8938EC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4596E4E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5E9857E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AB326D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5E5C771" w14:textId="77777777" w:rsidR="00D44D76" w:rsidRDefault="00505A98">
      <w:pPr>
        <w:pStyle w:val="ad"/>
        <w:numPr>
          <w:ilvl w:val="1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1B2122E1" w14:textId="77777777" w:rsidR="00D44D76" w:rsidRDefault="00D44D76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350"/>
        <w:gridCol w:w="7504"/>
      </w:tblGrid>
      <w:tr w:rsidR="00D44D76" w14:paraId="5DE7679B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C9A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390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44D76" w14:paraId="3E731FD6" w14:textId="77777777">
        <w:trPr>
          <w:trHeight w:val="61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89A4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и свойства конструкционных и эксплуатационных материалов, применяемых при ремонте, эксплуатации и техническом обслуживании   26 ак.ч.</w:t>
            </w:r>
          </w:p>
        </w:tc>
      </w:tr>
      <w:tr w:rsidR="00D44D76" w14:paraId="14B8E18C" w14:textId="77777777">
        <w:trPr>
          <w:trHeight w:val="361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249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14:paraId="4B1E8D00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 и их классификация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1D67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29D93C64" w14:textId="77777777">
        <w:trPr>
          <w:trHeight w:val="114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6558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9E43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Введение. Цели и задачи дисциплины.</w:t>
            </w:r>
          </w:p>
          <w:p w14:paraId="15893A26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Конструкционные материалы. Металлические и неметаллические материалы, особенности применения.</w:t>
            </w:r>
          </w:p>
          <w:p w14:paraId="4C88740F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Свойства металлов. Область применения. Классификация.</w:t>
            </w:r>
          </w:p>
        </w:tc>
      </w:tr>
      <w:tr w:rsidR="00D44D76" w14:paraId="33B77B9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931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574A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4E4F229E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05B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E7A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1.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методы определения механических свойств материалов.</w:t>
            </w:r>
          </w:p>
        </w:tc>
      </w:tr>
      <w:tr w:rsidR="00D44D76" w14:paraId="7EF59C1A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EF66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FA64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2. Изучение методов определения твёрдости металлов.</w:t>
            </w:r>
          </w:p>
        </w:tc>
      </w:tr>
      <w:tr w:rsidR="00D44D76" w14:paraId="48D08BAA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801E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BD50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3. Исследование и анализ особенностей неметаллических материалов.</w:t>
            </w:r>
          </w:p>
        </w:tc>
      </w:tr>
      <w:tr w:rsidR="00D44D76" w14:paraId="6B5E62F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DE4A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7515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02464A31" w14:textId="77777777">
        <w:trPr>
          <w:trHeight w:val="29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C039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14:paraId="610915B5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Атомно-кристаллическое строение вещества. Методы исследования</w:t>
            </w:r>
          </w:p>
          <w:p w14:paraId="3492BA2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B471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6D9CDAF7" w14:textId="77777777">
        <w:trPr>
          <w:trHeight w:val="1629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E615" w14:textId="77777777" w:rsidR="00D44D76" w:rsidRDefault="00D44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9AE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1.Аморфные и кристаллические вещества, структурный анализ строения металлов и их свойства.</w:t>
            </w:r>
          </w:p>
          <w:p w14:paraId="4AA5A61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2.Классификация и структура сплавов. Диаграмма состояния двойных сплавов.</w:t>
            </w:r>
          </w:p>
          <w:p w14:paraId="4FE2BAD1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3.Диаграмма состояния железоуглеродистых сплавов.  Компоненты в диаграмме железо-углерод. Структурные составляющие системы железо-углерод.</w:t>
            </w:r>
          </w:p>
          <w:p w14:paraId="4825CFAC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4.Диаграмма состояния железо-цементит.</w:t>
            </w:r>
          </w:p>
        </w:tc>
      </w:tr>
      <w:tr w:rsidR="00D44D76" w14:paraId="612728E7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1BA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F0E3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44D76" w14:paraId="443AAB1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0A1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354E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4. Построение диаграмм состояния двойных сплавов, характеристика сплавов</w:t>
            </w:r>
          </w:p>
        </w:tc>
      </w:tr>
      <w:tr w:rsidR="00D44D76" w14:paraId="288F44B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066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84300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5. Исследование процесса кристаллизации диаграммы железо-цементит</w:t>
            </w:r>
          </w:p>
        </w:tc>
      </w:tr>
      <w:tr w:rsidR="00D44D76" w14:paraId="3E552D88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378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3DB6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4CC75241" w14:textId="77777777">
        <w:trPr>
          <w:trHeight w:val="22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A00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Сущность явлений, происходящих в материалах в условиях эксплуатации изделия 24 ак.ч.</w:t>
            </w:r>
          </w:p>
        </w:tc>
      </w:tr>
      <w:tr w:rsidR="00D44D76" w14:paraId="390C7FA4" w14:textId="77777777">
        <w:trPr>
          <w:trHeight w:val="285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662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6B7B88AA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сведения о назначении и свойствах металлов и сплавов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C40F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3B235F2D" w14:textId="77777777">
        <w:trPr>
          <w:trHeight w:val="108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8AB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B45F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1.Принципы классификации и маркировки сталей. Применение.</w:t>
            </w:r>
          </w:p>
          <w:p w14:paraId="5263803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2.Влияние примесей на структуру и свойства стали. Влияние углерода.</w:t>
            </w:r>
          </w:p>
          <w:p w14:paraId="4E39D647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3.Структура, свойства и применение чугунов. Маркировка.</w:t>
            </w:r>
          </w:p>
          <w:p w14:paraId="1BDE530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4.Сплавы цветных металлов.</w:t>
            </w:r>
          </w:p>
        </w:tc>
      </w:tr>
      <w:tr w:rsidR="00D44D76" w14:paraId="5407A715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06F4" w14:textId="77777777" w:rsidR="00D44D76" w:rsidRDefault="00D44D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B507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D44D76" w14:paraId="75ACCFB3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ACCA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AB4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6. Характеристика сплавов. Влияние углерода на свойства, легирующие элементы в сталях.</w:t>
            </w:r>
          </w:p>
        </w:tc>
      </w:tr>
      <w:tr w:rsidR="00D44D76" w14:paraId="3A2BE012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063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D72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7. Характеристика чугунов. Влияние углерода на свойства.</w:t>
            </w:r>
          </w:p>
        </w:tc>
      </w:tr>
      <w:tr w:rsidR="00D44D76" w14:paraId="2D3A2E45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E81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3E47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276F5CDC" w14:textId="77777777">
        <w:trPr>
          <w:trHeight w:val="262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C5F0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3.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    20 ак.ч.</w:t>
            </w:r>
          </w:p>
        </w:tc>
      </w:tr>
      <w:tr w:rsidR="00D44D76" w14:paraId="45BA1AF4" w14:textId="77777777">
        <w:trPr>
          <w:trHeight w:val="218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2123" w14:textId="77777777" w:rsidR="00D44D76" w:rsidRDefault="00505A98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3.1</w:t>
            </w:r>
          </w:p>
          <w:p w14:paraId="14E624EB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FFBF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123262C8" w14:textId="77777777">
        <w:trPr>
          <w:trHeight w:val="567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D0F2" w14:textId="77777777" w:rsidR="00D44D76" w:rsidRDefault="00D44D7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8045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Виды термической обработки металлов. Закалка, отжиг, отпуск.</w:t>
            </w:r>
          </w:p>
          <w:p w14:paraId="5C99C549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Химико-термическая обработка.</w:t>
            </w:r>
          </w:p>
        </w:tc>
      </w:tr>
      <w:tr w:rsidR="00D44D76" w14:paraId="6BDFE878" w14:textId="77777777">
        <w:trPr>
          <w:trHeight w:val="32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3D4B" w14:textId="77777777" w:rsidR="00D44D76" w:rsidRDefault="00D44D7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2748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D44D76" w14:paraId="3CD0C343" w14:textId="77777777">
        <w:trPr>
          <w:trHeight w:val="7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3257" w14:textId="77777777" w:rsidR="00D44D76" w:rsidRDefault="00D44D7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F911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8. Основные фазовые превращения при термической обработке стали.</w:t>
            </w:r>
          </w:p>
        </w:tc>
      </w:tr>
      <w:tr w:rsidR="00D44D76" w14:paraId="50295267" w14:textId="77777777">
        <w:trPr>
          <w:trHeight w:val="39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C31F" w14:textId="77777777" w:rsidR="00D44D76" w:rsidRDefault="00D44D7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57AD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9. Исследование химико-термической обработки сталей.</w:t>
            </w:r>
          </w:p>
        </w:tc>
      </w:tr>
      <w:tr w:rsidR="00D44D76" w14:paraId="7E3F401B" w14:textId="77777777">
        <w:trPr>
          <w:trHeight w:val="23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08FE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3.2</w:t>
            </w:r>
          </w:p>
          <w:p w14:paraId="45A4CE5E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Сварочное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производство, технологические процессы обработки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BAAC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7E553708" w14:textId="77777777">
        <w:trPr>
          <w:trHeight w:val="85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5407" w14:textId="77777777" w:rsidR="00D44D76" w:rsidRDefault="00D44D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7314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Сущность процесса сварки и резки металлов. Виды сварки.</w:t>
            </w:r>
          </w:p>
          <w:p w14:paraId="6A027445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Особенности свариваемости различных металлов и сплавов.</w:t>
            </w:r>
          </w:p>
          <w:p w14:paraId="7B336922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Виды сварных швов. Изображение и обозначение сварки на чертежах</w:t>
            </w:r>
          </w:p>
        </w:tc>
      </w:tr>
      <w:tr w:rsidR="00D44D76" w14:paraId="2B0BFD9B" w14:textId="77777777">
        <w:trPr>
          <w:trHeight w:val="18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2D83" w14:textId="77777777" w:rsidR="00D44D76" w:rsidRDefault="00D44D7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BAF4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3889CCCF" w14:textId="77777777">
        <w:trPr>
          <w:trHeight w:val="18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EA6B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D44D76" w14:paraId="4FFF8AA6" w14:textId="77777777">
        <w:trPr>
          <w:trHeight w:val="18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F50C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Всего:70 ч.</w:t>
            </w:r>
          </w:p>
        </w:tc>
      </w:tr>
    </w:tbl>
    <w:p w14:paraId="1976F27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340E294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6B40FA57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36D0CCC0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034BB6F3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AB6298D" w14:textId="77777777" w:rsidR="00D44D76" w:rsidRDefault="00505A98">
      <w:pPr>
        <w:pStyle w:val="113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0964AC38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62F87F8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80296A" w14:textId="77777777" w:rsidR="00D44D76" w:rsidRDefault="00505A98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7C17EE2" w14:textId="09FA89A9" w:rsidR="00D44D76" w:rsidRDefault="00505A9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Бондаренко, Г. Г.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</w:t>
      </w:r>
      <w:r w:rsidR="00197533">
        <w:rPr>
          <w:rFonts w:ascii="Times New Roman" w:hAnsi="Times New Roman" w:cs="Times New Roman"/>
          <w:bCs/>
          <w:sz w:val="24"/>
          <w:szCs w:val="24"/>
        </w:rPr>
        <w:t>Москва: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Издательство Юрайт, 2023. — 329 с. — (Профессиональное образование). — ISBN 978-5-534-08682-9. — </w:t>
      </w:r>
      <w:r w:rsidR="00197533">
        <w:rPr>
          <w:rFonts w:ascii="Times New Roman" w:hAnsi="Times New Roman" w:cs="Times New Roman"/>
          <w:bCs/>
          <w:sz w:val="24"/>
          <w:szCs w:val="24"/>
        </w:rPr>
        <w:t>Текст:</w:t>
      </w:r>
      <w:r>
        <w:rPr>
          <w:rFonts w:ascii="Times New Roman" w:hAnsi="Times New Roman" w:cs="Times New Roman"/>
          <w:bCs/>
          <w:sz w:val="24"/>
          <w:szCs w:val="24"/>
        </w:rPr>
        <w:t xml:space="preserve"> электронный // Образовательная платформа Юрайт [сайт]. — URL: https://urait.ru/bcode/512209.</w:t>
      </w:r>
    </w:p>
    <w:p w14:paraId="252D607F" w14:textId="4EE7AF40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Фетисов, Г. П. Материаловедение и технология </w:t>
      </w:r>
      <w:r w:rsidR="00197533">
        <w:rPr>
          <w:rFonts w:ascii="Times New Roman" w:hAnsi="Times New Roman" w:cs="Times New Roman"/>
          <w:sz w:val="24"/>
          <w:szCs w:val="24"/>
        </w:rPr>
        <w:t>материалов:</w:t>
      </w:r>
      <w:r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Г. П. Фетисов [и др.</w:t>
      </w:r>
      <w:r w:rsidR="00197533">
        <w:rPr>
          <w:rFonts w:ascii="Times New Roman" w:hAnsi="Times New Roman" w:cs="Times New Roman"/>
          <w:sz w:val="24"/>
          <w:szCs w:val="24"/>
        </w:rPr>
        <w:t>];</w:t>
      </w:r>
      <w:r>
        <w:rPr>
          <w:rFonts w:ascii="Times New Roman" w:hAnsi="Times New Roman" w:cs="Times New Roman"/>
          <w:sz w:val="24"/>
          <w:szCs w:val="24"/>
        </w:rPr>
        <w:t xml:space="preserve"> под редакцией Г. П. Фетисова. — 8-е изд., перераб. и доп. — </w:t>
      </w:r>
      <w:r w:rsidR="00197533">
        <w:rPr>
          <w:rFonts w:ascii="Times New Roman" w:hAnsi="Times New Roman" w:cs="Times New Roman"/>
          <w:sz w:val="24"/>
          <w:szCs w:val="24"/>
        </w:rPr>
        <w:t>Москва:</w:t>
      </w:r>
      <w:r>
        <w:rPr>
          <w:rFonts w:ascii="Times New Roman" w:hAnsi="Times New Roman" w:cs="Times New Roman"/>
          <w:sz w:val="24"/>
          <w:szCs w:val="24"/>
        </w:rPr>
        <w:t xml:space="preserve"> Издательство Юрайт, 2024. — 808 с. — (Профессиональное образование). — ISBN 978-5-534-18153-1. — </w:t>
      </w:r>
      <w:r w:rsidR="00197533">
        <w:rPr>
          <w:rFonts w:ascii="Times New Roman" w:hAnsi="Times New Roman" w:cs="Times New Roman"/>
          <w:sz w:val="24"/>
          <w:szCs w:val="24"/>
        </w:rPr>
        <w:t>Текст:</w:t>
      </w:r>
      <w:r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https://urait.ru/bcode/545132.</w:t>
      </w:r>
    </w:p>
    <w:p w14:paraId="58DBAB0C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F0D99F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41"/>
        <w:gridCol w:w="3544"/>
        <w:gridCol w:w="3369"/>
      </w:tblGrid>
      <w:tr w:rsidR="00D44D76" w14:paraId="4A44BA99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778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B2C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91F8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D44D76" w14:paraId="3A05716C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61D0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Должен знать: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476D" w14:textId="77777777" w:rsidR="00D44D76" w:rsidRDefault="00D44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D26D" w14:textId="77777777" w:rsidR="00D44D76" w:rsidRDefault="00D44D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33DB1D4F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FD32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свойства конструкционных материалов, применяемых при ремонте, эксплуатации и техническом обслуживании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5383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Сопоставление видов, свойств, назначения конструкционных материалов.</w:t>
            </w:r>
          </w:p>
          <w:p w14:paraId="3592953E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Объяснение структурного анализа строения металлов и их свойств.</w:t>
            </w:r>
          </w:p>
          <w:p w14:paraId="53743E65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-Объяснение свойств металлов, влияния свойств металлов на назначение и эксплуатацию, ремонт и техническое обслуживание.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7E7C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Письменный контроль,</w:t>
            </w:r>
          </w:p>
          <w:p w14:paraId="35233410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22911B90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25F922E0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29CD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8FF7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-Сравнение эксплуатационных свойств материалов. Обоснование принципов классификации и маркировке сталей и чугунов, их применения.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BF2F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Письменный контроль,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0B4660B8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75237208" w14:textId="77777777">
        <w:trPr>
          <w:trHeight w:val="3328"/>
        </w:trPr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AF68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2648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-Сравнение термической и химико-термической обработки и фазовых превращений при этом.</w:t>
            </w:r>
          </w:p>
          <w:p w14:paraId="0FDAA1E1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-Объяснение сущности процессов сварки и резки металлов .</w:t>
            </w:r>
          </w:p>
          <w:p w14:paraId="5180E2D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Сопоставление видов сварки.</w:t>
            </w:r>
          </w:p>
          <w:p w14:paraId="588A60F6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Описание процессов обработки металлов резанием.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B2E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Устный контроль,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2EFB2E14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5A994939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82A8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Должен уметь: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5AA5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5046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3B58F2C6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E799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структуру и свойства материалов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B4E4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Описание структуры и свойств материалов</w:t>
            </w:r>
          </w:p>
          <w:p w14:paraId="232F86A4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Использование анализа структуры и свойств различных металлов.</w:t>
            </w:r>
          </w:p>
          <w:p w14:paraId="714D060F" w14:textId="77777777" w:rsidR="00D44D76" w:rsidRDefault="00505A9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свойств металлов.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6E67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000E3020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D44D76" w14:paraId="6F9B6682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63C8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диаграмму состояния двойных сплавов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CC92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Построение диаграммы состояний двойных сплавов</w:t>
            </w:r>
          </w:p>
          <w:p w14:paraId="67CAB981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Выбор процесса кристаллизации по диаграммам двойных сплавов.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7A1B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6FC83B64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D44D76" w14:paraId="022F2F63" w14:textId="77777777"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7AB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Давать характеристику сплавам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AC0E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-Использование исследований и анализа процессов кристаллизации для характеристики сплавов.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778B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6DA8DCE5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</w:tbl>
    <w:p w14:paraId="6739958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0D7A9" w14:textId="77777777" w:rsidR="00D44D76" w:rsidRDefault="00D44D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AE3772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2.5</w:t>
      </w:r>
    </w:p>
    <w:p w14:paraId="4F921470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226E8A0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19B7171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DCCD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6F9E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E623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BD55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53FC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BA95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BC9A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469E9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62FB989" w14:textId="77777777" w:rsidR="00D44D76" w:rsidRDefault="00505A98">
      <w:pPr>
        <w:pStyle w:val="1"/>
      </w:pPr>
      <w:r>
        <w:t>«</w:t>
      </w:r>
      <w:bookmarkStart w:id="12" w:name="_Toc75974293"/>
      <w:r>
        <w:t>ОП.05 МЕТРОЛОГИЯ И СТАНДАРТИЗАЦИЯ</w:t>
      </w:r>
      <w:bookmarkEnd w:id="12"/>
      <w:r>
        <w:t>»</w:t>
      </w:r>
    </w:p>
    <w:p w14:paraId="6FED5E7C" w14:textId="77777777" w:rsidR="00D44D76" w:rsidRDefault="00D44D76">
      <w:pPr>
        <w:pStyle w:val="1"/>
      </w:pPr>
    </w:p>
    <w:p w14:paraId="004EB137" w14:textId="77777777" w:rsidR="00D44D76" w:rsidRDefault="00D44D76">
      <w:pPr>
        <w:pStyle w:val="1"/>
      </w:pPr>
    </w:p>
    <w:p w14:paraId="65F12953" w14:textId="77777777" w:rsidR="00D44D76" w:rsidRDefault="00D44D76">
      <w:pPr>
        <w:pStyle w:val="1"/>
      </w:pPr>
    </w:p>
    <w:p w14:paraId="6FCB44A5" w14:textId="77777777" w:rsidR="00D44D76" w:rsidRDefault="00D44D76">
      <w:pPr>
        <w:pStyle w:val="1"/>
      </w:pPr>
    </w:p>
    <w:p w14:paraId="641560F4" w14:textId="77777777" w:rsidR="00D44D76" w:rsidRDefault="00D44D76">
      <w:pPr>
        <w:pStyle w:val="1"/>
      </w:pPr>
    </w:p>
    <w:p w14:paraId="233569F4" w14:textId="77777777" w:rsidR="00D44D76" w:rsidRDefault="00D44D76">
      <w:pPr>
        <w:pStyle w:val="1"/>
      </w:pPr>
    </w:p>
    <w:p w14:paraId="532E6C0A" w14:textId="77777777" w:rsidR="00D44D76" w:rsidRDefault="00D44D76">
      <w:pPr>
        <w:pStyle w:val="1"/>
      </w:pPr>
    </w:p>
    <w:p w14:paraId="36F39087" w14:textId="77777777" w:rsidR="00D44D76" w:rsidRDefault="00D44D76">
      <w:pPr>
        <w:pStyle w:val="1"/>
      </w:pPr>
    </w:p>
    <w:p w14:paraId="38FC5D2A" w14:textId="77777777" w:rsidR="00D44D76" w:rsidRDefault="00D44D76">
      <w:pPr>
        <w:pStyle w:val="1"/>
      </w:pPr>
    </w:p>
    <w:p w14:paraId="448EF118" w14:textId="77777777" w:rsidR="00D44D76" w:rsidRDefault="00D44D76">
      <w:pPr>
        <w:pStyle w:val="1"/>
      </w:pPr>
    </w:p>
    <w:p w14:paraId="3AC40195" w14:textId="77777777" w:rsidR="00D44D76" w:rsidRDefault="00D44D76">
      <w:pPr>
        <w:pStyle w:val="1"/>
      </w:pPr>
    </w:p>
    <w:p w14:paraId="0C7D7F22" w14:textId="77777777" w:rsidR="00D44D76" w:rsidRDefault="00D44D76">
      <w:pPr>
        <w:pStyle w:val="1"/>
      </w:pPr>
    </w:p>
    <w:p w14:paraId="4582F233" w14:textId="77777777" w:rsidR="00D44D76" w:rsidRDefault="00D44D76">
      <w:pPr>
        <w:pStyle w:val="1"/>
      </w:pPr>
    </w:p>
    <w:p w14:paraId="4B9266DE" w14:textId="77777777" w:rsidR="00D44D76" w:rsidRDefault="00D44D76">
      <w:pPr>
        <w:pStyle w:val="1"/>
      </w:pPr>
    </w:p>
    <w:p w14:paraId="4A813268" w14:textId="77777777" w:rsidR="00D44D76" w:rsidRDefault="00D44D76">
      <w:pPr>
        <w:jc w:val="center"/>
        <w:rPr>
          <w:b/>
          <w:bCs/>
        </w:rPr>
      </w:pPr>
    </w:p>
    <w:p w14:paraId="59779EDD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5D167161" w14:textId="77777777" w:rsidR="00D44D76" w:rsidRDefault="00D44D76"/>
    <w:p w14:paraId="4108820F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t>СОДЕРЖАНИЕ ПРОГРАММЫ</w:t>
      </w:r>
    </w:p>
    <w:p w14:paraId="7E7261E5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05229657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0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1AEE3CBB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1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409CA375" w14:textId="2DC0260F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2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1.2. Планируемые результаты освоения </w:t>
        </w:r>
        <w:r w:rsidR="008B50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54378AF5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3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71DAAF78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4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D8A7FF5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5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55BD376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6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5ECC40A3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7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5CD8A746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68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E95FE25" w14:textId="77777777" w:rsidR="00D44D76" w:rsidRDefault="004617D3">
      <w:pPr>
        <w:sectPr w:rsidR="00D44D76">
          <w:headerReference w:type="even" r:id="rId69"/>
          <w:headerReference w:type="default" r:id="rId70"/>
          <w:headerReference w:type="first" r:id="rId71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72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5B43C9DA" w14:textId="77777777" w:rsidR="00D44D76" w:rsidRDefault="00505A98">
      <w:pPr>
        <w:pStyle w:val="1b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52A38623" w14:textId="77777777" w:rsidR="00D44D76" w:rsidRDefault="00505A98">
      <w:pPr>
        <w:pStyle w:val="1"/>
      </w:pPr>
      <w:r>
        <w:t>«ОП.05 МЕТРОЛОГИЯ И СТАНДАРТИЗАЦИЯ»</w:t>
      </w:r>
    </w:p>
    <w:p w14:paraId="665DD3AA" w14:textId="77777777" w:rsidR="00D44D76" w:rsidRDefault="00D44D76"/>
    <w:p w14:paraId="388E10A0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3D20AB3C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«Метрология и стандартизация» </w:t>
      </w:r>
      <w:r>
        <w:rPr>
          <w:shd w:val="clear" w:color="auto" w:fill="FFFFFF"/>
        </w:rPr>
        <w:t>формирование знаний и навыков в области метрологии, стандартизации, умений определить объекты и направления деятельности, попадающие под действия основных положений национальной, региональной и международной метрологии, стандартизации</w:t>
      </w:r>
      <w:r>
        <w:rPr>
          <w:rStyle w:val="affe"/>
          <w:shd w:val="clear" w:color="auto" w:fill="FFFFFF"/>
        </w:rPr>
        <w:t>.</w:t>
      </w:r>
    </w:p>
    <w:p w14:paraId="2955DFDC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«Метрология и стандартизация» включена в обязательную часть общепрофессионального цикла образовательной программы.</w:t>
      </w:r>
    </w:p>
    <w:p w14:paraId="5E79C433" w14:textId="77777777" w:rsidR="00D44D76" w:rsidRDefault="00D44D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68CB19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4F442724" w14:textId="77777777" w:rsidR="00D44D76" w:rsidRDefault="00505A9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49E7E9A" w14:textId="77777777" w:rsidR="00D44D76" w:rsidRDefault="00505A98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D44D76" w14:paraId="2968409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98BC" w14:textId="77777777" w:rsidR="00D44D76" w:rsidRDefault="00505A98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6DCF4660" w14:textId="77777777" w:rsidR="00D44D76" w:rsidRDefault="00D44D7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C829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AD53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73247A4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A90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729AAEDB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3332EE70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43F2014D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3628ACCF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517A3FC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59ED0F61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D985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пользоваться средствами измерений физических величин;</w:t>
            </w:r>
          </w:p>
          <w:p w14:paraId="556CC8FD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соблюдать технические регламенты, правила, нормы и стандарты;</w:t>
            </w:r>
          </w:p>
          <w:p w14:paraId="49676D8C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1FE27352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ED400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понятия и определения метрологии и стандартизации;</w:t>
            </w:r>
          </w:p>
          <w:p w14:paraId="2FC7DB38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государственного метрологического контроля и надзора;</w:t>
            </w:r>
          </w:p>
          <w:p w14:paraId="2131B74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0B51FB83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632A91B3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</w:tr>
    </w:tbl>
    <w:p w14:paraId="59751352" w14:textId="77777777" w:rsidR="00D44D76" w:rsidRDefault="00D44D76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B731CE8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A28F49C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32F69F7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1D00DCF5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D44D76" w14:paraId="0209D2A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96DA2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FB664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12AA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D44D76" w14:paraId="55E26C0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35B23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C1AF8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370FE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D44D76" w14:paraId="08106772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74BBD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193E3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33978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52B90926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D3264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31197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69543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0683A1E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0E088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28031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CE03F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01A05804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64282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21BD0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1E94F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14:paraId="7F5D3C89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6E83E9F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6B71988" w14:textId="77777777" w:rsidR="00D44D76" w:rsidRDefault="00505A98">
      <w:pPr>
        <w:pStyle w:val="ad"/>
        <w:numPr>
          <w:ilvl w:val="1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320" w:type="pct"/>
        <w:tblInd w:w="-743" w:type="dxa"/>
        <w:tblLayout w:type="fixed"/>
        <w:tblLook w:val="01E0" w:firstRow="1" w:lastRow="1" w:firstColumn="1" w:lastColumn="1" w:noHBand="0" w:noVBand="0"/>
      </w:tblPr>
      <w:tblGrid>
        <w:gridCol w:w="2101"/>
        <w:gridCol w:w="8384"/>
      </w:tblGrid>
      <w:tr w:rsidR="00D44D76" w14:paraId="5C42870B" w14:textId="77777777" w:rsidTr="008B50C9">
        <w:trPr>
          <w:trHeight w:val="20"/>
        </w:trPr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19A0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D0D6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44D76" w14:paraId="6084DF22" w14:textId="77777777" w:rsidTr="008B50C9">
        <w:trPr>
          <w:trHeight w:val="20"/>
        </w:trPr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A10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Введение   4 ак.ч.</w:t>
            </w:r>
          </w:p>
        </w:tc>
      </w:tr>
      <w:tr w:rsidR="00D44D76" w14:paraId="3922A1D6" w14:textId="77777777" w:rsidTr="008B50C9">
        <w:trPr>
          <w:trHeight w:val="20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FCAE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5D9A9D8A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9A6B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44A2D97A" w14:textId="77777777" w:rsidTr="008B50C9">
        <w:trPr>
          <w:trHeight w:val="616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539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1203" w14:textId="77777777" w:rsidR="00D44D76" w:rsidRDefault="00505A98">
            <w:pPr>
              <w:pStyle w:val="ad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задачи и содержание учебной дисциплины, её значение и основная цель, связь с другими дисциплинами</w:t>
            </w:r>
          </w:p>
        </w:tc>
      </w:tr>
      <w:tr w:rsidR="00D44D76" w14:paraId="1B025023" w14:textId="77777777" w:rsidTr="008B50C9">
        <w:trPr>
          <w:trHeight w:val="20"/>
        </w:trPr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013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Основы метрологии 12 ак.ч</w:t>
            </w:r>
          </w:p>
        </w:tc>
      </w:tr>
      <w:tr w:rsidR="00D44D76" w14:paraId="3EC39D32" w14:textId="77777777" w:rsidTr="008B50C9">
        <w:trPr>
          <w:trHeight w:val="20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136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36FB05BB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 о метрологии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953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1DCDF2BE" w14:textId="77777777" w:rsidTr="008B50C9">
        <w:trPr>
          <w:trHeight w:val="888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4E91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14D9" w14:textId="77777777" w:rsidR="00D44D76" w:rsidRDefault="00505A98">
            <w:pPr>
              <w:pStyle w:val="ad"/>
              <w:numPr>
                <w:ilvl w:val="0"/>
                <w:numId w:val="1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и определения в области метрологии. Нормативно – правовая основа      метрологического обеспечения точности</w:t>
            </w:r>
          </w:p>
          <w:p w14:paraId="4755B28E" w14:textId="77777777" w:rsidR="00D44D76" w:rsidRDefault="00505A98">
            <w:pPr>
              <w:pStyle w:val="ad"/>
              <w:numPr>
                <w:ilvl w:val="0"/>
                <w:numId w:val="1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Единицы измерения величин. Международная система единиц</w:t>
            </w:r>
          </w:p>
          <w:p w14:paraId="3DAFD6BD" w14:textId="77777777" w:rsidR="00D44D76" w:rsidRDefault="00505A98">
            <w:pPr>
              <w:pStyle w:val="ad"/>
              <w:numPr>
                <w:ilvl w:val="0"/>
                <w:numId w:val="1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Измерение, единство измерений. Виды и погрешность измерений.</w:t>
            </w:r>
          </w:p>
        </w:tc>
      </w:tr>
      <w:tr w:rsidR="00D44D76" w14:paraId="3A1E4DC2" w14:textId="77777777" w:rsidTr="008B50C9">
        <w:trPr>
          <w:trHeight w:val="903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33F3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AB59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CB14667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Законспектировать главы Закона «О техническом регулировании».</w:t>
            </w:r>
          </w:p>
          <w:p w14:paraId="37E6D74A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Правовая основа метрологии – конспект.</w:t>
            </w:r>
          </w:p>
          <w:p w14:paraId="2DDE097A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Физические свойства и величины, изобразить таблицу.</w:t>
            </w:r>
          </w:p>
        </w:tc>
      </w:tr>
      <w:tr w:rsidR="00D44D76" w14:paraId="594AD414" w14:textId="77777777" w:rsidTr="008B50C9">
        <w:trPr>
          <w:trHeight w:val="167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ED69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27359822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Классификация основных средств измерения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12AA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3370EFBF" w14:textId="77777777" w:rsidTr="008B50C9">
        <w:trPr>
          <w:trHeight w:val="469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F8AE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F6E3" w14:textId="77777777" w:rsidR="00D44D76" w:rsidRDefault="00505A98">
            <w:pPr>
              <w:pStyle w:val="ad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Элементарные, комплексные и универсальные средства измерений</w:t>
            </w:r>
          </w:p>
          <w:p w14:paraId="40024DD6" w14:textId="77777777" w:rsidR="00D44D76" w:rsidRDefault="00505A98">
            <w:pPr>
              <w:pStyle w:val="ad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измерения на транспорте</w:t>
            </w:r>
          </w:p>
        </w:tc>
      </w:tr>
      <w:tr w:rsidR="00D44D76" w14:paraId="3C343953" w14:textId="77777777" w:rsidTr="008B50C9">
        <w:trPr>
          <w:trHeight w:val="20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4689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14:paraId="3560A892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Органы метрологической службы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C8B9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39C6FE02" w14:textId="77777777" w:rsidTr="008B50C9">
        <w:trPr>
          <w:trHeight w:val="870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F00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41D0" w14:textId="77777777" w:rsidR="00D44D76" w:rsidRDefault="00505A98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метрологической службы. Международные и региональные службы по метрологии</w:t>
            </w:r>
          </w:p>
          <w:p w14:paraId="405C8E2C" w14:textId="77777777" w:rsidR="00D44D76" w:rsidRDefault="00505A98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метрологический контроль и надзор. Эталон. Поверка и калибровка средств измерения.</w:t>
            </w:r>
          </w:p>
        </w:tc>
      </w:tr>
      <w:tr w:rsidR="00D44D76" w14:paraId="5C72EA99" w14:textId="77777777" w:rsidTr="008B50C9">
        <w:trPr>
          <w:trHeight w:val="870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6C45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48DE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C093029" w14:textId="77777777" w:rsidR="00D44D76" w:rsidRDefault="00505A98">
            <w:pPr>
              <w:pStyle w:val="ad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Подготовить конспект по теме «О создании Международного бюро мер и весов (МБМВ) и Международного комитета мер и весов (МКМВ)»</w:t>
            </w:r>
          </w:p>
          <w:p w14:paraId="2789619F" w14:textId="77777777" w:rsidR="00D44D76" w:rsidRDefault="00505A98">
            <w:pPr>
              <w:pStyle w:val="ad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Эталоны единиц системы СИ.</w:t>
            </w:r>
          </w:p>
        </w:tc>
      </w:tr>
      <w:tr w:rsidR="00D44D76" w14:paraId="4E2871CA" w14:textId="77777777" w:rsidTr="008B50C9">
        <w:trPr>
          <w:trHeight w:val="20"/>
        </w:trPr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E79E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Основы стандартизации   14 ак.ч.</w:t>
            </w:r>
          </w:p>
        </w:tc>
      </w:tr>
      <w:tr w:rsidR="00D44D76" w14:paraId="2BAB1CC0" w14:textId="77777777" w:rsidTr="008B50C9">
        <w:trPr>
          <w:trHeight w:val="20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09D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66C9CC6C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Система стандартизации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3D9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D44D76" w14:paraId="3D353DAD" w14:textId="77777777" w:rsidTr="008B50C9">
        <w:trPr>
          <w:trHeight w:val="2198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BE4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888D" w14:textId="77777777" w:rsidR="00D44D76" w:rsidRDefault="00505A98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и содержание стандартизации</w:t>
            </w:r>
          </w:p>
          <w:p w14:paraId="584040E5" w14:textId="77777777" w:rsidR="00D44D76" w:rsidRDefault="00505A98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стандартизации: основные положения, термины и определения.</w:t>
            </w:r>
          </w:p>
          <w:p w14:paraId="34066975" w14:textId="77777777" w:rsidR="00D44D76" w:rsidRDefault="00505A98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документы по стандартизации, категории и виды стандартов</w:t>
            </w:r>
          </w:p>
          <w:p w14:paraId="7508864B" w14:textId="77777777" w:rsidR="00D44D76" w:rsidRDefault="00505A98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6314CE73" w14:textId="77777777" w:rsidR="00D44D76" w:rsidRDefault="00505A98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параметрическая стандартизация, ряды предпочтительных чисел</w:t>
            </w:r>
          </w:p>
          <w:p w14:paraId="3040FE80" w14:textId="77777777" w:rsidR="00D44D76" w:rsidRDefault="00505A98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унификация и агрегатирование</w:t>
            </w:r>
          </w:p>
          <w:p w14:paraId="48703D7B" w14:textId="77777777" w:rsidR="00D44D76" w:rsidRDefault="00505A98">
            <w:pPr>
              <w:pStyle w:val="ad"/>
              <w:numPr>
                <w:ilvl w:val="0"/>
                <w:numId w:val="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14F36E61" w14:textId="77777777" w:rsidR="00D44D76" w:rsidRDefault="00505A98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комплексная и опережающая стандартизация</w:t>
            </w:r>
          </w:p>
          <w:p w14:paraId="59DE38C8" w14:textId="77777777" w:rsidR="00D44D76" w:rsidRDefault="00505A98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экономическая эффективность стандартизации</w:t>
            </w:r>
          </w:p>
        </w:tc>
      </w:tr>
      <w:tr w:rsidR="00D44D76" w14:paraId="6D96C723" w14:textId="77777777" w:rsidTr="008B50C9">
        <w:trPr>
          <w:trHeight w:val="1269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FAB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919A" w14:textId="77777777" w:rsidR="00D44D76" w:rsidRDefault="00505A98">
            <w:pPr>
              <w:pStyle w:val="ad"/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8677BFD" w14:textId="77777777" w:rsidR="00D44D76" w:rsidRDefault="00505A98">
            <w:pPr>
              <w:pStyle w:val="ad"/>
              <w:numPr>
                <w:ilvl w:val="0"/>
                <w:numId w:val="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стандартизации - подготовить конспект.</w:t>
            </w:r>
          </w:p>
          <w:p w14:paraId="150C77D9" w14:textId="77777777" w:rsidR="00D44D76" w:rsidRDefault="00505A98">
            <w:pPr>
              <w:pStyle w:val="ad"/>
              <w:numPr>
                <w:ilvl w:val="0"/>
                <w:numId w:val="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Виды стандартов.</w:t>
            </w:r>
          </w:p>
          <w:p w14:paraId="1A5E78A1" w14:textId="77777777" w:rsidR="00D44D76" w:rsidRDefault="00505A98">
            <w:pPr>
              <w:pStyle w:val="ad"/>
              <w:numPr>
                <w:ilvl w:val="0"/>
                <w:numId w:val="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Изобразить таблицу объектов стандартизации и схему комплексной стандартизации</w:t>
            </w:r>
          </w:p>
          <w:p w14:paraId="35468631" w14:textId="77777777" w:rsidR="00D44D76" w:rsidRDefault="00505A98">
            <w:pPr>
              <w:pStyle w:val="ad"/>
              <w:numPr>
                <w:ilvl w:val="0"/>
                <w:numId w:val="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Эффективность работ по стандартизации.</w:t>
            </w:r>
          </w:p>
        </w:tc>
      </w:tr>
      <w:tr w:rsidR="00D44D76" w14:paraId="69CF2FF7" w14:textId="77777777" w:rsidTr="008B50C9">
        <w:trPr>
          <w:trHeight w:val="20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728A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77D0F677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работ по стандартизации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275F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2C50B192" w14:textId="77777777" w:rsidTr="008B50C9">
        <w:trPr>
          <w:trHeight w:val="740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095F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57E8" w14:textId="77777777" w:rsidR="00D44D76" w:rsidRDefault="00505A98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и службы по стандартизации. Порядок разработки и пересмотра стандартов.</w:t>
            </w:r>
          </w:p>
          <w:p w14:paraId="6A4D2350" w14:textId="77777777" w:rsidR="00D44D76" w:rsidRDefault="00505A98">
            <w:pPr>
              <w:pStyle w:val="ad"/>
              <w:numPr>
                <w:ilvl w:val="0"/>
                <w:numId w:val="1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организация по стандартизации (ИСО). Международная электротехническая комиссия (МЭК). Межгосударственная стандартизация в СНГ.</w:t>
            </w:r>
          </w:p>
        </w:tc>
      </w:tr>
      <w:tr w:rsidR="00D44D76" w14:paraId="5B3C7BF4" w14:textId="77777777" w:rsidTr="008B50C9">
        <w:trPr>
          <w:trHeight w:val="20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F67F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326B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5FBE2E6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Подготовить доклад по теме «Стандартизация в современных условиях».</w:t>
            </w:r>
          </w:p>
        </w:tc>
      </w:tr>
      <w:tr w:rsidR="00D44D76" w14:paraId="5FB2DA02" w14:textId="77777777" w:rsidTr="008B50C9">
        <w:trPr>
          <w:trHeight w:val="235"/>
        </w:trPr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16C8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Качество продукции    2 ак.ч.</w:t>
            </w:r>
          </w:p>
        </w:tc>
      </w:tr>
      <w:tr w:rsidR="00D44D76" w14:paraId="345E773F" w14:textId="77777777" w:rsidTr="008B50C9">
        <w:trPr>
          <w:trHeight w:val="20"/>
        </w:trPr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7962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3BD78BB4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качеством продукции и услуг</w:t>
            </w: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4FD5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70A80C9E" w14:textId="77777777" w:rsidTr="008B50C9">
        <w:trPr>
          <w:trHeight w:val="893"/>
        </w:trPr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6FB3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E843" w14:textId="77777777" w:rsidR="00D44D76" w:rsidRDefault="00505A98">
            <w:pPr>
              <w:pStyle w:val="ad"/>
              <w:numPr>
                <w:ilvl w:val="0"/>
                <w:numId w:val="1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качества. Основные понятия и определения в области качества продукции.</w:t>
            </w:r>
          </w:p>
          <w:p w14:paraId="3539420F" w14:textId="77777777" w:rsidR="00D44D76" w:rsidRDefault="00505A98">
            <w:pPr>
              <w:pStyle w:val="ad"/>
              <w:numPr>
                <w:ilvl w:val="0"/>
                <w:numId w:val="1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качества и методы их оценки. Испытание и контроль. Система качества.</w:t>
            </w:r>
          </w:p>
        </w:tc>
      </w:tr>
      <w:tr w:rsidR="00D44D76" w14:paraId="5FC483C8" w14:textId="77777777" w:rsidTr="008B50C9">
        <w:trPr>
          <w:trHeight w:val="20"/>
        </w:trPr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FB10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D44D76" w14:paraId="57ED3E08" w14:textId="77777777" w:rsidTr="008B50C9">
        <w:trPr>
          <w:trHeight w:val="20"/>
        </w:trPr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69F3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32 ак.ч.</w:t>
            </w:r>
          </w:p>
        </w:tc>
      </w:tr>
    </w:tbl>
    <w:p w14:paraId="43719FEF" w14:textId="77777777" w:rsidR="00D44D76" w:rsidRDefault="00D44D76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1644B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B419499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0DEE7519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00EE673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6AB7D41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BF0F84A" w14:textId="77777777" w:rsidR="00D44D76" w:rsidRDefault="00505A98">
      <w:pPr>
        <w:pStyle w:val="113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0671E1EA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F475DE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5AB7C4" w14:textId="77777777" w:rsidR="00D44D76" w:rsidRDefault="00D44D7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3D48A62E" w14:textId="77777777" w:rsidR="00D44D76" w:rsidRDefault="00D44D76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271C1398" w14:textId="77777777" w:rsidR="00D44D76" w:rsidRDefault="00505A98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7B2882BC" w14:textId="6DF9CAEB" w:rsidR="00D44D76" w:rsidRDefault="00505A9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Мещеряков, В. А. Метрология. Теория </w:t>
      </w:r>
      <w:r w:rsidR="008B50C9">
        <w:rPr>
          <w:rFonts w:ascii="Times New Roman" w:hAnsi="Times New Roman" w:cs="Times New Roman"/>
          <w:bCs/>
          <w:sz w:val="24"/>
          <w:szCs w:val="24"/>
        </w:rPr>
        <w:t>измерений: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учебник для среднего профессионального образования / В. А. Мещеряков, Е. А. Бадеева, Е. В. </w:t>
      </w:r>
      <w:r w:rsidR="008B50C9">
        <w:rPr>
          <w:rFonts w:ascii="Times New Roman" w:hAnsi="Times New Roman" w:cs="Times New Roman"/>
          <w:bCs/>
          <w:sz w:val="24"/>
          <w:szCs w:val="24"/>
        </w:rPr>
        <w:t>Шалобаев;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 общей редакцией Т. И. Мурашкиной. — 2-е изд., испр. и доп. — </w:t>
      </w:r>
      <w:r w:rsidR="008B50C9">
        <w:rPr>
          <w:rFonts w:ascii="Times New Roman" w:hAnsi="Times New Roman" w:cs="Times New Roman"/>
          <w:bCs/>
          <w:sz w:val="24"/>
          <w:szCs w:val="24"/>
        </w:rPr>
        <w:t>Москва: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Издательство Юрайт, 2024. — 167 с. — (Профессиональное образование). — ISBN 978-5-534-08652-2. — Текст : электронный // Образовательная платформа Юрайт [сайт]. — URL: https://urait.ru/bcode/538449.</w:t>
      </w:r>
    </w:p>
    <w:p w14:paraId="5C2C624D" w14:textId="039913F3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Сергеев, А. Г. </w:t>
      </w:r>
      <w:r w:rsidR="008B50C9">
        <w:rPr>
          <w:rFonts w:ascii="Times New Roman" w:hAnsi="Times New Roman" w:cs="Times New Roman"/>
          <w:sz w:val="24"/>
          <w:szCs w:val="24"/>
        </w:rPr>
        <w:t>Метрология:</w:t>
      </w:r>
      <w:r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А. Г. Сергеев. — 4-е изд., перераб. и доп. — </w:t>
      </w:r>
      <w:r w:rsidR="008B50C9">
        <w:rPr>
          <w:rFonts w:ascii="Times New Roman" w:hAnsi="Times New Roman" w:cs="Times New Roman"/>
          <w:sz w:val="24"/>
          <w:szCs w:val="24"/>
        </w:rPr>
        <w:t>Москва:</w:t>
      </w:r>
      <w:r>
        <w:rPr>
          <w:rFonts w:ascii="Times New Roman" w:hAnsi="Times New Roman" w:cs="Times New Roman"/>
          <w:sz w:val="24"/>
          <w:szCs w:val="24"/>
        </w:rPr>
        <w:t xml:space="preserve"> Издательство Юрайт, 2023. — 391 с. — (Профессиональное образование). — ISBN 978-5-534-16327-8. — </w:t>
      </w:r>
      <w:r w:rsidR="008B50C9">
        <w:rPr>
          <w:rFonts w:ascii="Times New Roman" w:hAnsi="Times New Roman" w:cs="Times New Roman"/>
          <w:sz w:val="24"/>
          <w:szCs w:val="24"/>
        </w:rPr>
        <w:t>Текст:</w:t>
      </w:r>
      <w:r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https://urait.ru/bcode/530812.</w:t>
      </w:r>
    </w:p>
    <w:p w14:paraId="2DC4157E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793D5E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6"/>
        <w:gridCol w:w="3197"/>
        <w:gridCol w:w="3191"/>
      </w:tblGrid>
      <w:tr w:rsidR="00D44D76" w14:paraId="5BCD4500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1AA4" w14:textId="77777777" w:rsidR="00D44D76" w:rsidRDefault="00505A98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B0BC" w14:textId="77777777" w:rsidR="00D44D76" w:rsidRDefault="00505A98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0E1D" w14:textId="77777777" w:rsidR="00D44D76" w:rsidRDefault="00505A98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D44D76" w14:paraId="28B116AC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025D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75B0A32B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средствами измерений физических величин;</w:t>
            </w:r>
          </w:p>
          <w:p w14:paraId="14708C5B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соблюдать технические регламенты, правила, нормы и стандарты;</w:t>
            </w:r>
          </w:p>
          <w:p w14:paraId="3CC5298B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72D792F5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BC8F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Демонстрация грамотного применения на практике средств измерений и контроля;</w:t>
            </w:r>
          </w:p>
          <w:p w14:paraId="1CA7A805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66E59B22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Использование в практической деятельности основные понятия и нормативные документы метрологии, стандартизации и сертификации.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66F5" w14:textId="77777777" w:rsidR="00D44D76" w:rsidRDefault="00505A98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12E3854C" w14:textId="77777777" w:rsidR="00D44D76" w:rsidRDefault="00505A98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3D7D623E" w14:textId="77777777" w:rsidR="00D44D76" w:rsidRDefault="00505A98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0E2EAFC1" w14:textId="77777777" w:rsidR="00D44D76" w:rsidRDefault="00505A98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301940AD" w14:textId="77777777" w:rsidR="00D44D76" w:rsidRDefault="00505A98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53D30437" w14:textId="77777777" w:rsidR="00D44D76" w:rsidRDefault="00505A98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задания (работы)</w:t>
            </w:r>
          </w:p>
          <w:p w14:paraId="615583E0" w14:textId="77777777" w:rsidR="00D44D76" w:rsidRDefault="00D44D7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5D9DA3FF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8659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4A91D135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понятия и определения метрологии и стандартизации;</w:t>
            </w:r>
          </w:p>
          <w:p w14:paraId="5713C607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государственного метрологического контроля и надзора;</w:t>
            </w:r>
          </w:p>
          <w:p w14:paraId="2CA0EA56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344ABF62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- 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329CD9C9" w14:textId="77777777" w:rsidR="00D44D76" w:rsidRDefault="00505A98">
            <w:pPr>
              <w:widowControl w:val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BCED" w14:textId="77777777" w:rsidR="00D44D76" w:rsidRDefault="00505A98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Использование в профессиональной деятельности понятий и определений метрологии и стандартизации;</w:t>
            </w:r>
          </w:p>
          <w:p w14:paraId="486B9FD2" w14:textId="77777777" w:rsidR="00D44D76" w:rsidRDefault="00505A98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Демонстрация знаний основных положений организации и работы Государственной системы стандартизации Российской Федерации и систем (комплексов) общетехнических стандартов; содержание Закона РФ «О техническом 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регулировании»;</w:t>
            </w:r>
          </w:p>
          <w:p w14:paraId="63DF1F51" w14:textId="77777777" w:rsidR="00D44D76" w:rsidRDefault="00505A98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знания и понимания особенностей применения средств измерения, методик выполнения измерений, структуры Государственной метрологической службы;</w:t>
            </w:r>
          </w:p>
          <w:p w14:paraId="01C15313" w14:textId="77777777" w:rsidR="00D44D76" w:rsidRDefault="00505A98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знаний основных положений и структурных составляющих международных стандартов;</w:t>
            </w:r>
          </w:p>
          <w:p w14:paraId="709CC1E9" w14:textId="77777777" w:rsidR="00D44D76" w:rsidRDefault="00505A98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Понимание целей и принципов системы подтверждения соответствия стандартов российским и международным рекомендациям;</w:t>
            </w:r>
          </w:p>
          <w:p w14:paraId="48C808D3" w14:textId="77777777" w:rsidR="00D44D76" w:rsidRDefault="00505A98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порядка проведения освидетельствования и сертификации системы безопасности компаний судов.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56E7" w14:textId="77777777" w:rsidR="00D44D76" w:rsidRDefault="00D44D76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03A963CD" w14:textId="77777777" w:rsidR="00D44D76" w:rsidRDefault="00D44D76">
      <w:pPr>
        <w:pStyle w:val="1b"/>
        <w:rPr>
          <w:rFonts w:ascii="Times New Roman" w:hAnsi="Times New Roman"/>
          <w:lang w:val="ru-RU"/>
        </w:rPr>
      </w:pPr>
    </w:p>
    <w:p w14:paraId="1466741C" w14:textId="77777777" w:rsidR="00D44D76" w:rsidRDefault="00D44D76">
      <w:pPr>
        <w:pStyle w:val="1b"/>
        <w:rPr>
          <w:rFonts w:ascii="Times New Roman" w:hAnsi="Times New Roman"/>
          <w:lang w:val="ru-RU"/>
        </w:rPr>
      </w:pPr>
    </w:p>
    <w:p w14:paraId="3981185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F5DA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7C0C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B839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3DD8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7055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4F7B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096F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BE3D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0505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83F3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E718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54F1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8B89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D72F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00A9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2A6F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CD58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7AC6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DAC8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0B154" w14:textId="77777777" w:rsidR="00D44D76" w:rsidRDefault="00505A9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7F5442F9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5E9A47CF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FC1CC0E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28BE189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23B1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199D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8186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C5FD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6693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F4B3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4FD3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02A2A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60C86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1BB4B32" w14:textId="77777777" w:rsidR="00D44D76" w:rsidRDefault="00505A98">
      <w:pPr>
        <w:pStyle w:val="1"/>
      </w:pPr>
      <w:r>
        <w:t>«</w:t>
      </w:r>
      <w:bookmarkStart w:id="13" w:name="_Toc75974294"/>
      <w:r>
        <w:t>ОП.06 ТЕОРИЯ И УСТРОЙСТВО СУДНА</w:t>
      </w:r>
      <w:bookmarkEnd w:id="13"/>
      <w:r>
        <w:t>»</w:t>
      </w:r>
    </w:p>
    <w:p w14:paraId="094080D4" w14:textId="77777777" w:rsidR="00D44D76" w:rsidRDefault="00D44D76">
      <w:pPr>
        <w:pStyle w:val="1"/>
      </w:pPr>
    </w:p>
    <w:p w14:paraId="0A9AF952" w14:textId="77777777" w:rsidR="00D44D76" w:rsidRDefault="00D44D76">
      <w:pPr>
        <w:pStyle w:val="1"/>
      </w:pPr>
    </w:p>
    <w:p w14:paraId="765B8103" w14:textId="77777777" w:rsidR="00D44D76" w:rsidRDefault="00D44D76">
      <w:pPr>
        <w:pStyle w:val="1"/>
      </w:pPr>
    </w:p>
    <w:p w14:paraId="2F7156EA" w14:textId="77777777" w:rsidR="00D44D76" w:rsidRDefault="00D44D76">
      <w:pPr>
        <w:pStyle w:val="1"/>
      </w:pPr>
    </w:p>
    <w:p w14:paraId="2A202780" w14:textId="77777777" w:rsidR="00D44D76" w:rsidRDefault="00D44D76">
      <w:pPr>
        <w:pStyle w:val="1"/>
      </w:pPr>
    </w:p>
    <w:p w14:paraId="2E9820D5" w14:textId="77777777" w:rsidR="00D44D76" w:rsidRDefault="00D44D76">
      <w:pPr>
        <w:pStyle w:val="1"/>
      </w:pPr>
    </w:p>
    <w:p w14:paraId="1D306239" w14:textId="77777777" w:rsidR="00D44D76" w:rsidRDefault="00D44D76">
      <w:pPr>
        <w:pStyle w:val="1"/>
      </w:pPr>
    </w:p>
    <w:p w14:paraId="6434EC30" w14:textId="77777777" w:rsidR="00D44D76" w:rsidRDefault="00D44D76">
      <w:pPr>
        <w:pStyle w:val="1"/>
      </w:pPr>
    </w:p>
    <w:p w14:paraId="5D55D237" w14:textId="77777777" w:rsidR="00D44D76" w:rsidRDefault="00D44D76">
      <w:pPr>
        <w:pStyle w:val="1"/>
      </w:pPr>
    </w:p>
    <w:p w14:paraId="406E6D95" w14:textId="77777777" w:rsidR="00D44D76" w:rsidRDefault="00D44D76">
      <w:pPr>
        <w:pStyle w:val="1"/>
      </w:pPr>
    </w:p>
    <w:p w14:paraId="676ED2A8" w14:textId="77777777" w:rsidR="00D44D76" w:rsidRDefault="00D44D76">
      <w:pPr>
        <w:pStyle w:val="1"/>
      </w:pPr>
    </w:p>
    <w:p w14:paraId="21945598" w14:textId="77777777" w:rsidR="00D44D76" w:rsidRDefault="00D44D76">
      <w:pPr>
        <w:pStyle w:val="1"/>
      </w:pPr>
    </w:p>
    <w:p w14:paraId="52A46489" w14:textId="77777777" w:rsidR="00D44D76" w:rsidRDefault="00D44D76">
      <w:pPr>
        <w:pStyle w:val="1"/>
      </w:pPr>
    </w:p>
    <w:p w14:paraId="07B1BE14" w14:textId="55015D02" w:rsidR="00D44D76" w:rsidRDefault="008B50C9">
      <w:pPr>
        <w:pStyle w:val="1"/>
      </w:pPr>
      <w:r>
        <w:t>2025</w:t>
      </w:r>
    </w:p>
    <w:p w14:paraId="48D5C4BB" w14:textId="77777777" w:rsidR="00D44D76" w:rsidRDefault="00D44D76">
      <w:pPr>
        <w:jc w:val="center"/>
        <w:rPr>
          <w:b/>
          <w:bCs/>
        </w:rPr>
      </w:pPr>
    </w:p>
    <w:p w14:paraId="4BE90E01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46CB0E8F" w14:textId="77777777" w:rsidR="00D44D76" w:rsidRDefault="00D44D76"/>
    <w:p w14:paraId="76FA67C0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t>СОДЕРЖАНИЕ ПРОГРАММЫ</w:t>
      </w:r>
    </w:p>
    <w:p w14:paraId="7F6B2EDA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4DF15602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3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3E7D6B76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4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C905472" w14:textId="59899C88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5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1.2. Планируемые результаты освоения </w:t>
        </w:r>
        <w:r w:rsidR="008B50C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8049DA9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6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64214D29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7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C9A05F8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8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6BE3E065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79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202472B6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80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315178E0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81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D96EB2A" w14:textId="77777777" w:rsidR="00D44D76" w:rsidRDefault="004617D3">
      <w:pPr>
        <w:sectPr w:rsidR="00D44D76">
          <w:headerReference w:type="even" r:id="rId82"/>
          <w:headerReference w:type="default" r:id="rId83"/>
          <w:headerReference w:type="first" r:id="rId84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85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41C8702B" w14:textId="77777777" w:rsidR="00D44D76" w:rsidRDefault="00505A98">
      <w:pPr>
        <w:pStyle w:val="1b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4183E728" w14:textId="77777777" w:rsidR="00D44D76" w:rsidRDefault="00505A98">
      <w:pPr>
        <w:pStyle w:val="1"/>
      </w:pPr>
      <w:r>
        <w:t>«ОП.06 ТЕОРИЯ И УСТРОЙСТВО СУДНА»</w:t>
      </w:r>
    </w:p>
    <w:p w14:paraId="7C47B295" w14:textId="77777777" w:rsidR="00D44D76" w:rsidRDefault="00D44D76"/>
    <w:p w14:paraId="659B0227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06AE6E1C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«Теория и устройство судна» п</w:t>
      </w:r>
      <w:r>
        <w:rPr>
          <w:shd w:val="clear" w:color="auto" w:fill="FFFFFF"/>
        </w:rPr>
        <w:t>олучение знаний по конструкции судов, устройствам и оборудованием, применяемых на них, a также по основным мореходным качествам. </w:t>
      </w:r>
    </w:p>
    <w:p w14:paraId="6CC2D6C6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 Дисциплина «Теория и устройство судна» включена в обязательную часть общепрофессионального цикла образовательной программы.</w:t>
      </w:r>
    </w:p>
    <w:p w14:paraId="09B66963" w14:textId="77777777" w:rsidR="00D44D76" w:rsidRDefault="00D44D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F5AD64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2D09B889" w14:textId="77777777" w:rsidR="00D44D76" w:rsidRDefault="00505A9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8F92620" w14:textId="011CCFEF" w:rsidR="00D44D76" w:rsidRDefault="00505A98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D44D76" w14:paraId="4E90E6C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88F8" w14:textId="77777777" w:rsidR="00D44D76" w:rsidRDefault="00505A98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48EB68C9" w14:textId="77777777" w:rsidR="00D44D76" w:rsidRDefault="00D44D76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C6EE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F5F1F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3D3DBAA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405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</w:t>
            </w:r>
          </w:p>
          <w:p w14:paraId="6D3D799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</w:t>
            </w:r>
          </w:p>
          <w:p w14:paraId="6A6E234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</w:t>
            </w:r>
          </w:p>
          <w:p w14:paraId="1E4BD55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</w:t>
            </w:r>
          </w:p>
          <w:p w14:paraId="5E43A106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5</w:t>
            </w:r>
          </w:p>
          <w:p w14:paraId="6385552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6</w:t>
            </w:r>
          </w:p>
          <w:p w14:paraId="0D2050D9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7</w:t>
            </w:r>
          </w:p>
          <w:p w14:paraId="2BCA5798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9</w:t>
            </w:r>
          </w:p>
          <w:p w14:paraId="0C8F35F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1.1</w:t>
            </w:r>
          </w:p>
          <w:p w14:paraId="6D170798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1.2</w:t>
            </w:r>
          </w:p>
          <w:p w14:paraId="278B4682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1.3</w:t>
            </w:r>
          </w:p>
          <w:p w14:paraId="251CBF79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1.4</w:t>
            </w:r>
          </w:p>
          <w:p w14:paraId="5AEA3B0E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1.5</w:t>
            </w:r>
          </w:p>
          <w:p w14:paraId="66E86778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2.2</w:t>
            </w:r>
          </w:p>
          <w:p w14:paraId="7CD64932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04DD" w14:textId="77777777" w:rsidR="00D44D76" w:rsidRDefault="00505A98">
            <w:pPr>
              <w:pStyle w:val="ad"/>
              <w:ind w:left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Умения:</w:t>
            </w:r>
          </w:p>
          <w:p w14:paraId="2B9E7C4F" w14:textId="77777777" w:rsidR="00D44D76" w:rsidRDefault="00505A98">
            <w:pPr>
              <w:tabs>
                <w:tab w:val="left" w:pos="166"/>
              </w:tabs>
              <w:spacing w:before="120" w:after="12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технически грамотно эксплуатировать судно</w:t>
            </w:r>
          </w:p>
          <w:p w14:paraId="7A13BD5C" w14:textId="77777777" w:rsidR="00D44D76" w:rsidRDefault="00505A98">
            <w:pPr>
              <w:tabs>
                <w:tab w:val="left" w:pos="166"/>
              </w:tabs>
              <w:spacing w:before="120" w:after="12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плавучести, остойчивости, непотопляемости и ходкости судна</w:t>
            </w:r>
          </w:p>
          <w:p w14:paraId="62546A61" w14:textId="77777777" w:rsidR="00D44D76" w:rsidRDefault="00505A98">
            <w:pPr>
              <w:tabs>
                <w:tab w:val="left" w:pos="166"/>
              </w:tabs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снабжению судов</w:t>
            </w:r>
          </w:p>
          <w:p w14:paraId="5B820419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производить подготовку к работе, пуск и остановку вспомогательных механизмов и систем;</w:t>
            </w:r>
          </w:p>
          <w:p w14:paraId="25E40C66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эксплуатировать установки систем ВРШ, осуществлять поиск их характерных неисправностей и выполнять ремонт;</w:t>
            </w:r>
          </w:p>
          <w:p w14:paraId="38BC6C50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читать схемы судовых систем;</w:t>
            </w:r>
          </w:p>
          <w:p w14:paraId="2F9408F0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реализовывать на практике национальные и международные требования по эксплуатации судна</w:t>
            </w:r>
          </w:p>
          <w:p w14:paraId="5D27AACA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обнаруживать неисправности вспомогательных механизмов и систем;</w:t>
            </w:r>
          </w:p>
          <w:p w14:paraId="55CFEBC9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производить визуально-оптическую оценку состояния деталей и их обмер;</w:t>
            </w:r>
          </w:p>
          <w:p w14:paraId="24956725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использовать материалы, инструмент и оборудование для выполнения ремонта и изготовления деталей;</w:t>
            </w:r>
          </w:p>
          <w:p w14:paraId="12A2CA3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выполнять дефектацию и ремонт валопроводов, дейдвудных комплексов, узлов главных и вспомогательных судовых механизмов;</w:t>
            </w:r>
          </w:p>
          <w:p w14:paraId="0A34564F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производить техническое обслуживание корпусных конструкций и судовых устройств</w:t>
            </w:r>
          </w:p>
          <w:p w14:paraId="14DFBC44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осуществлять квалифицированно подбор инструмента, материала и запасных частей для проведения ремонта</w:t>
            </w:r>
          </w:p>
          <w:p w14:paraId="66462C95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выполнять правила технической эксплуатации, техники безопасности при эксплуатации главных и вспомогательных механизмов и связанных с ними систем;</w:t>
            </w:r>
          </w:p>
          <w:p w14:paraId="2D292C9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</w:t>
            </w:r>
          </w:p>
          <w:p w14:paraId="1FA07C3E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применять средства по борьбе с водой;</w:t>
            </w:r>
          </w:p>
          <w:p w14:paraId="6ACB12C3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действовать в чрезвычайных ситуациях</w:t>
            </w:r>
          </w:p>
          <w:p w14:paraId="0B9BC48B" w14:textId="77777777" w:rsidR="00D44D76" w:rsidRDefault="00505A98">
            <w:pPr>
              <w:tabs>
                <w:tab w:val="left" w:pos="166"/>
              </w:tabs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спуск и подъём спасательных и дежурных шлюпок, спасательных плотов</w:t>
            </w:r>
          </w:p>
          <w:p w14:paraId="71CFCC27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F532" w14:textId="77777777" w:rsidR="00D44D76" w:rsidRDefault="00505A98">
            <w:pPr>
              <w:pStyle w:val="afff3"/>
              <w:tabs>
                <w:tab w:val="left" w:pos="4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общее устройство судна: особенности конструкция различных типов судов, сравнительные характеристики судов</w:t>
            </w:r>
          </w:p>
          <w:p w14:paraId="36E650E9" w14:textId="77777777" w:rsidR="00D44D76" w:rsidRDefault="00505A98">
            <w:pPr>
              <w:pStyle w:val="afff3"/>
              <w:tabs>
                <w:tab w:val="left" w:pos="4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классификацию судов</w:t>
            </w:r>
          </w:p>
          <w:p w14:paraId="3CBADB01" w14:textId="77777777" w:rsidR="00D44D76" w:rsidRDefault="00505A98">
            <w:pPr>
              <w:pStyle w:val="afff3"/>
              <w:tabs>
                <w:tab w:val="left" w:pos="436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  <w:p w14:paraId="67707F77" w14:textId="77777777" w:rsidR="00D44D76" w:rsidRDefault="00505A98">
            <w:pPr>
              <w:pStyle w:val="afff3"/>
              <w:tabs>
                <w:tab w:val="left" w:pos="436"/>
              </w:tabs>
              <w:ind w:left="2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нормативно-правовые и нормативно-технические акты, регламентирующие безопасность судоходства,</w:t>
            </w:r>
          </w:p>
          <w:p w14:paraId="61D6EAB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  <w:lang w:eastAsia="ar-SA"/>
              </w:rPr>
              <w:t>ознакомление с современными видами судовой техники, результатами научно-исследовательских работ по эксплуатационному обеспечению деятельности флота, по эксплуатации судовых энергетических установок, судовых машин, механизмов, электрооборудования с учетом отечественного и зарубежного опыта;</w:t>
            </w:r>
            <w:r>
              <w:rPr>
                <w:color w:val="auto"/>
                <w:lang w:eastAsia="ar-SA"/>
              </w:rPr>
              <w:br/>
            </w:r>
            <w:r>
              <w:rPr>
                <w:color w:val="auto"/>
              </w:rPr>
              <w:t>основ конструкции, принципов действия и эксплуатации вспомогательных и палубных механизмов;</w:t>
            </w:r>
          </w:p>
          <w:p w14:paraId="0CF783AB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основ конструкции судовых </w:t>
            </w:r>
            <w:r>
              <w:rPr>
                <w:color w:val="auto"/>
              </w:rPr>
              <w:lastRenderedPageBreak/>
              <w:t>валопроводов, нагрузок и факторов, влияющих на его работу;</w:t>
            </w:r>
          </w:p>
          <w:p w14:paraId="0E82DD0A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устройства и работы дейдвудных комплексов;</w:t>
            </w:r>
          </w:p>
          <w:p w14:paraId="4D6678A9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состава, устройства и принципа работы ВРШ, а также систем управления установками с ВРШ;</w:t>
            </w:r>
          </w:p>
          <w:p w14:paraId="6F2FD5CA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устройства, основных характеристик и принципов работы различных типов рулевых машин и устройств;</w:t>
            </w:r>
          </w:p>
          <w:p w14:paraId="1929A3E4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технической и рабочей документации по механизмам и системам;</w:t>
            </w:r>
          </w:p>
          <w:p w14:paraId="6D811EE4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принципов подготовки конструкций и технических средств к заводскому ремонту и освидетельствованиям, а также к предъявлению классификационным обществам</w:t>
            </w:r>
          </w:p>
          <w:p w14:paraId="0D8B1275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состава, устройства и принципа работы балластной и других систем</w:t>
            </w:r>
          </w:p>
          <w:p w14:paraId="2B4FCF46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устройства, принципов работы, назначения, эксплуатационных характеристик судовых насосов и систем трубопроводов;</w:t>
            </w:r>
          </w:p>
          <w:p w14:paraId="2FCF6FD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порядка и сроков проведения различных видов ремонтных и профилактических работ главных и вспомогательных механизмов и систем;</w:t>
            </w:r>
          </w:p>
          <w:p w14:paraId="44019864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методов технической дефектоскопии;</w:t>
            </w:r>
          </w:p>
          <w:p w14:paraId="0C400AA6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характерных неисправностей вспомогательных механизмов и систем и способов их устранения;</w:t>
            </w:r>
          </w:p>
          <w:p w14:paraId="0FE53F60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инструмента, оборудования, оснастки и материалов для изготовления деталей и выполнения ремонтных работ;</w:t>
            </w:r>
          </w:p>
          <w:p w14:paraId="68BCFAC6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порядка разборки, настройки и сборки механизмов и оборудования;</w:t>
            </w:r>
          </w:p>
          <w:p w14:paraId="34ED60E9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характеристик и ограничений в применении материалов, используемых в конструкции и при ремонте судов и оборудования;</w:t>
            </w:r>
          </w:p>
          <w:p w14:paraId="11ABA27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мер безопасности при работе в мастерских, выполнении ремонта и использовании различного инструмента и оборудования</w:t>
            </w:r>
          </w:p>
          <w:p w14:paraId="00845E3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характерных неисправностей, отказов, их причин и технологии устранения неисправностей и отказов</w:t>
            </w:r>
          </w:p>
          <w:p w14:paraId="711F132F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обозначения судовых приводов, механизмов, систем и их элементов;</w:t>
            </w:r>
          </w:p>
          <w:p w14:paraId="502FDC8C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правил безопасной эксплуатации </w:t>
            </w:r>
            <w:r>
              <w:rPr>
                <w:color w:val="auto"/>
              </w:rPr>
              <w:lastRenderedPageBreak/>
              <w:t>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572CD095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основных операций с судовыми техническими средствами при их эксплуатации;</w:t>
            </w:r>
          </w:p>
          <w:p w14:paraId="6D4AC94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последствий неправильной эксплуатации судовых технических средств</w:t>
            </w:r>
          </w:p>
          <w:p w14:paraId="6918B13C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мероприятий по обеспечению непотопляемости судна;</w:t>
            </w:r>
          </w:p>
          <w:p w14:paraId="7354422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методов восстановления остойчивости и спрямления аварийного судна</w:t>
            </w:r>
          </w:p>
          <w:p w14:paraId="027ADFF0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видов коллективных и индивидуальных спасательных средств и их снабжения;</w:t>
            </w:r>
          </w:p>
          <w:p w14:paraId="3EEDA0C7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 спуска и подъёма спасательных средств</w:t>
            </w:r>
          </w:p>
        </w:tc>
      </w:tr>
    </w:tbl>
    <w:p w14:paraId="042F5B2A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7C90558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5DEC574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E49CDBB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066498F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F20EFDB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D44D76" w14:paraId="78CA7E4D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E7688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60E4F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FAA71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D44D76" w14:paraId="734EB0FC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C4B3C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EE8A1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F4C4B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D44D76" w14:paraId="0E57A34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8A849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CD25B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EE518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1F8C01F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EF723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BE396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6E496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316CB22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458C4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E3098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B0572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1DF9416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E799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0B97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7DEC0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7E4E8AC4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62E818F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12D044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709A32F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7C60CED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3EACB8C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18F7F7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919EE9F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2E3FCF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F6B5F5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535C33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A8E94FB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AF63B0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34326D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236529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90B12B7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8D9E89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ABD0190" w14:textId="77777777" w:rsidR="00D44D76" w:rsidRDefault="00505A98">
      <w:pPr>
        <w:pStyle w:val="ad"/>
        <w:numPr>
          <w:ilvl w:val="1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pPr w:leftFromText="180" w:rightFromText="180" w:vertAnchor="text" w:tblpY="1"/>
        <w:tblOverlap w:val="never"/>
        <w:tblW w:w="9634" w:type="dxa"/>
        <w:tblLayout w:type="fixed"/>
        <w:tblLook w:val="00A0" w:firstRow="1" w:lastRow="0" w:firstColumn="1" w:lastColumn="0" w:noHBand="0" w:noVBand="0"/>
      </w:tblPr>
      <w:tblGrid>
        <w:gridCol w:w="2518"/>
        <w:gridCol w:w="7116"/>
      </w:tblGrid>
      <w:tr w:rsidR="00D44D76" w14:paraId="23C8F333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ABD6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DEE6" w14:textId="77777777" w:rsidR="00D44D76" w:rsidRDefault="00505A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44D76" w14:paraId="3B38324C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B69A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Устройство судна 44 ак.ч.</w:t>
            </w:r>
          </w:p>
        </w:tc>
      </w:tr>
      <w:tr w:rsidR="00D44D76" w14:paraId="77A4F0A3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6D4A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Классификация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AE5C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23C6F24F" w14:textId="77777777">
        <w:trPr>
          <w:trHeight w:val="147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088AA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A784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судне, как о сложном инженерном сооружении.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судов по назначению, по району плавания, по конструкции корпуса. Классификация судов по роду энергетической установки и движителей. Классификация судов по архитектурно-конструктивным типам.</w:t>
            </w:r>
          </w:p>
          <w:p w14:paraId="316250EA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судов технического флота.</w:t>
            </w:r>
          </w:p>
        </w:tc>
      </w:tr>
      <w:tr w:rsidR="00D44D76" w14:paraId="71E8F2B8" w14:textId="77777777">
        <w:trPr>
          <w:trHeight w:val="30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7740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Типы судов. Конструкция корпуса металлических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8EB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459425B3" w14:textId="77777777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80C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C0A3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набора корпуса судна, понятия о прочности корпуса в системах набора. Конструкция и назначение наружной обшивки, настила палубы, второго дна, продольные и поперечные переборки, форштевень и ахтерштевень. Судовые надстройки и рубки, их назначение. Шахты, горловины, грузовые люки и люковые закрытия. Новые материалы в судостроении.</w:t>
            </w:r>
          </w:p>
        </w:tc>
      </w:tr>
      <w:tr w:rsidR="00D44D76" w14:paraId="150A71CF" w14:textId="77777777">
        <w:trPr>
          <w:trHeight w:val="2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0DD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9A25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D44D76" w14:paraId="21B681AE" w14:textId="77777777">
        <w:trPr>
          <w:trHeight w:hRule="exact" w:val="6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CC91F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8993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№1. Изучение систем набора корпуса по чертежам, рисункам и макетам.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Конструктивные элементы корпуса судна</w:t>
            </w:r>
          </w:p>
        </w:tc>
      </w:tr>
      <w:tr w:rsidR="00D44D76" w14:paraId="56B73B44" w14:textId="77777777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A94E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2F010A6A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Архитектурно-конструктивные типы судов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441F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6599B135" w14:textId="77777777">
        <w:trPr>
          <w:trHeight w:val="7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9005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F45F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архитектурно-конструктивных типов судов. Формы носовых и кормовых оконечностей, минимальный и избыточный надводный борт, многокорпусные суда</w:t>
            </w:r>
          </w:p>
        </w:tc>
      </w:tr>
      <w:tr w:rsidR="00D44D76" w14:paraId="2993F69F" w14:textId="77777777">
        <w:trPr>
          <w:trHeight w:val="5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3025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D8E0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D44D76" w14:paraId="601DC830" w14:textId="77777777">
        <w:trPr>
          <w:trHeight w:hRule="exact" w:val="99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052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AFBD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№2. Ознакомление с устройством корпуса судна, размещением помещений и отсеков в корпусе, надстройках и рубках судна (на макетах)</w:t>
            </w:r>
          </w:p>
        </w:tc>
      </w:tr>
      <w:tr w:rsidR="00D44D76" w14:paraId="497250B2" w14:textId="77777777">
        <w:trPr>
          <w:trHeight w:val="2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D42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Судовые устройства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63B1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00861DDF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9CDF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F98C" w14:textId="77777777" w:rsidR="00D44D76" w:rsidRDefault="00505A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Рулевое устройство, рулевые приводы, рулевые машины, классификация рулей, их назначение, составные элементы, принцип работы, правила технической эксплуатации. Требование руководящих документов к рулевому устройству. Якорное устройство и его составные части. Типы якорей. Якорные цепи. Маркировка якорной цепи. Требования регистра, предъявляемые к якорному устройству. Правила технической эксплуатации и техники безопасности при работе с ним. Освидетельствование и испытание якорного устройства. Швартовное устройство - назначение и расположение на судне швартовного устройства. Составные части устройства. Правила техники безопасности при работе со швартовным устройством. Требования Регистра, предъявляемые к швартовному устройству. Назначение, состав и правила технической эксплуатации буксирного устройства. Требования, предъявляемые к буксирному устройству. Техника безопасности при эксплуатации. Правила буксировки объектов буксирными судами и судами общего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(транспортными). Подготовка судна к буксировке</w:t>
            </w:r>
          </w:p>
        </w:tc>
      </w:tr>
      <w:tr w:rsidR="00D44D76" w14:paraId="5B8648FA" w14:textId="77777777">
        <w:trPr>
          <w:trHeight w:val="3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955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9761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занятия</w:t>
            </w:r>
          </w:p>
        </w:tc>
      </w:tr>
      <w:tr w:rsidR="00D44D76" w14:paraId="71CADC70" w14:textId="77777777">
        <w:trPr>
          <w:trHeight w:val="70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942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AD9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№3,4. Состав рулевого, якорного, буксирного и швартовного устройства. Элементы, их назначение и взаимодействие, подготовка к работе (на макете). Назначение и состав сцепного устройства</w:t>
            </w:r>
          </w:p>
        </w:tc>
      </w:tr>
      <w:tr w:rsidR="00D44D76" w14:paraId="77448FFE" w14:textId="77777777">
        <w:trPr>
          <w:trHeight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7995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902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D44D76" w14:paraId="75A165C0" w14:textId="77777777">
        <w:trPr>
          <w:trHeight w:hRule="exact"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35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7154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доклада/реферата по судовым устройствам</w:t>
            </w:r>
          </w:p>
        </w:tc>
      </w:tr>
      <w:tr w:rsidR="00D44D76" w14:paraId="5360F660" w14:textId="77777777">
        <w:trPr>
          <w:trHeight w:val="37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667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Шлюпочное устройство и спасательные средства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DCD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16D19CDA" w14:textId="77777777">
        <w:trPr>
          <w:trHeight w:val="71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ABA6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D2ED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шлюпбалок, принцип действия. Спасательные, дежурные шлюпки спасательные плоты, их устройство и снабжение. Правила технической эксплуатации и техники безопасности при работе. Освидетельствование и испытание.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шлюпочного устройства, подъём и спуск шлюпок</w:t>
            </w:r>
          </w:p>
        </w:tc>
      </w:tr>
      <w:tr w:rsidR="00D44D76" w14:paraId="562AA548" w14:textId="77777777">
        <w:trPr>
          <w:trHeight w:val="40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0701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607E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D44D76" w14:paraId="54E15442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38E07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7856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№5. Спасательные шлюпки и плоты, их устройство и снабжение</w:t>
            </w:r>
          </w:p>
        </w:tc>
      </w:tr>
      <w:tr w:rsidR="00D44D76" w14:paraId="0113DAC9" w14:textId="77777777">
        <w:trPr>
          <w:trHeight w:val="47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39B9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Грузовое устройство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4E90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1F409B07" w14:textId="77777777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F6D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255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грузовых устройств и размещение на судне. Правила технической эксплуатации и техники безопасности при эксплуатации. Захватные приспособления для груза.</w:t>
            </w:r>
          </w:p>
        </w:tc>
      </w:tr>
      <w:tr w:rsidR="00D44D76" w14:paraId="37737AB9" w14:textId="77777777">
        <w:trPr>
          <w:trHeight w:val="37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3157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1.7 Общесудовые системы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8941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63B33BC8" w14:textId="77777777">
        <w:trPr>
          <w:trHeight w:val="92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EB9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E3C7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составные элементы общесудовых систем. Противопожарные системы. Система пожарной сигнализации. Специальные системы судов технического флота. Правила эксплуатации судовых систем, требование Регистра, предъявляемые к ним.</w:t>
            </w:r>
          </w:p>
        </w:tc>
      </w:tr>
      <w:tr w:rsidR="00D44D76" w14:paraId="06388E21" w14:textId="77777777">
        <w:trPr>
          <w:trHeight w:val="3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9567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529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D44D76" w14:paraId="701113AD" w14:textId="77777777">
        <w:trPr>
          <w:trHeight w:val="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33AC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235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№6. Общесудовые и специальные системы, их состав и принципы построения (на чертежах, схемах и макетах). Маркировка трубопроводов.</w:t>
            </w:r>
          </w:p>
        </w:tc>
      </w:tr>
      <w:tr w:rsidR="00D44D76" w14:paraId="67D776CE" w14:textId="77777777">
        <w:trPr>
          <w:trHeight w:val="20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C7D6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02FB3D7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техническому состоянию судов. Организация обслуживания и ремонта судна и его систем при эксплуатации.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37E6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4D79F0C6" w14:textId="77777777">
        <w:trPr>
          <w:trHeight w:hRule="exact" w:val="209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9E2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AF97" w14:textId="77777777" w:rsidR="00D44D76" w:rsidRDefault="00505A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технического надзора за судами. Оформление судовой документации для проведения освидетельствования судов Российским Речным Регистром. Требование к техническому состоянию судна, его устройствам и системам. Методы и виды технического обслуживания судов и судовой техники. Распределение экипажа по заведованию.</w:t>
            </w:r>
          </w:p>
        </w:tc>
      </w:tr>
      <w:tr w:rsidR="00D44D76" w14:paraId="32680DD6" w14:textId="77777777">
        <w:trPr>
          <w:trHeight w:hRule="exact" w:val="68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A941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Теория судна   44 ак.ч.</w:t>
            </w:r>
          </w:p>
        </w:tc>
      </w:tr>
      <w:tr w:rsidR="00D44D76" w14:paraId="103478E9" w14:textId="77777777">
        <w:trPr>
          <w:trHeight w:hRule="exact" w:val="4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A1CF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Понятие о геометрии корпуса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5E96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382B1369" w14:textId="77777777">
        <w:trPr>
          <w:trHeight w:val="97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430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7EB1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Главные плоскости, размерения судна и линии теоретического чертежа. Посадка судна, элементы посадки. Координатные плоскости и оси координат на судне. Теоретический чертёж и его назначение. Перенос теоретического чертежа на плаз.</w:t>
            </w:r>
          </w:p>
        </w:tc>
      </w:tr>
      <w:tr w:rsidR="00D44D76" w14:paraId="0BF6C79D" w14:textId="77777777">
        <w:trPr>
          <w:trHeight w:hRule="exact" w:val="75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46514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AA79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Коэффициенты полноты формы корпуса. Особенности формы корпуса. Расчёт площади ватерлинии, шпангоутов и объёмного водоизмещения по теоретическому чертежу</w:t>
            </w:r>
          </w:p>
        </w:tc>
      </w:tr>
      <w:tr w:rsidR="00D44D76" w14:paraId="4EF08B95" w14:textId="77777777">
        <w:trPr>
          <w:trHeight w:val="3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9BD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 Плавучесть</w:t>
            </w:r>
          </w:p>
          <w:p w14:paraId="69EB5DB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5B27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4BD1D950" w14:textId="77777777">
        <w:trPr>
          <w:trHeight w:val="114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7B79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A566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Силы, действующие на плавающее судно. Центр тяжести и центр величины.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 равновесия судна.</w:t>
            </w:r>
          </w:p>
          <w:p w14:paraId="74C53010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Массовое и объёмное водоизмещение, массовые характеристики. Объёмные характеристики. Изменение средней осадки после приёма и снятия малого груза. Запас плавучести.</w:t>
            </w:r>
          </w:p>
        </w:tc>
      </w:tr>
      <w:tr w:rsidR="00D44D76" w14:paraId="5529BC7D" w14:textId="77777777">
        <w:trPr>
          <w:trHeight w:hRule="exact" w:val="33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A38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9D12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D44D76" w14:paraId="4F85E23B" w14:textId="77777777">
        <w:trPr>
          <w:trHeight w:val="6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F87A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3DD5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№7. Определение метацентрической высоты и вычисление весового водоизмещения.</w:t>
            </w:r>
          </w:p>
        </w:tc>
      </w:tr>
      <w:tr w:rsidR="00D44D76" w14:paraId="6E5C8240" w14:textId="77777777">
        <w:trPr>
          <w:trHeight w:val="33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C0B5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Остойчивость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C057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433FF016" w14:textId="77777777">
        <w:trPr>
          <w:trHeight w:val="69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B760" w14:textId="77777777" w:rsidR="00D44D76" w:rsidRDefault="00D44D7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CDE5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об остойчивости. Начальная поперечная остойчивость. Силы, действующие на судно при крене. Поперечный метацентр, метацентрический радиус, метацентрическая высота. Восстанавливающая пара сил и восстанавливающий момент. Условия остойчивости.</w:t>
            </w:r>
          </w:p>
          <w:p w14:paraId="379792F3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Метацентрическая формула начальной поперечной остойчивости и ее анализ.  Метацентрические диаграммы и их использование для определения аппликаты метацентра. Крен судна при поперечном перемещении груза.</w:t>
            </w:r>
          </w:p>
          <w:p w14:paraId="4CED3610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остойчивости при вертикальном перемещении груза, при расходовании малых по массе грузов. Влияние на остойчивость жидких, подвешенных, сыпучих, перекатывающихся грузов. Понятие о влиянии на остойчивость посадки судна на грунт и постановка в док. Понятие об опыте кренования. Кривые элементов теоретического чертежа.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Продольная остойчивость. Элементы продольной остойчивости. Дифферент и угол дифферента. Дифферентующий момент. Изменение дифферента при продольном перемещении груза. Остойчивость при больших углах крена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Диаграммы статической остойчивости и её свойства. Понятие об универсальной диаграмме. Работа с диаграммой.</w:t>
            </w:r>
          </w:p>
        </w:tc>
      </w:tr>
      <w:tr w:rsidR="00D44D76" w14:paraId="3B9119BE" w14:textId="77777777">
        <w:trPr>
          <w:trHeight w:hRule="exact" w:val="136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4188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A119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Динамическая остойчивость. Динамический угол крена. Определение динамического угла крена и минимального динамического опрокидывающего момента по диаграмме динамической остойчивости. Требования Регистра к остойчивости судов. Нормы остойчивости, информация об остойчивости. Информация капитану об остойчивости судна</w:t>
            </w:r>
          </w:p>
        </w:tc>
      </w:tr>
      <w:tr w:rsidR="00D44D76" w14:paraId="22DB038D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69CF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 Непотопляемость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1799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38BA40D8" w14:textId="77777777">
        <w:trPr>
          <w:trHeight w:val="55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1030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4B8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 непотопляемости</w:t>
            </w:r>
          </w:p>
          <w:p w14:paraId="578C342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руководящих документов по вопросам непотопляемости</w:t>
            </w:r>
          </w:p>
        </w:tc>
      </w:tr>
      <w:tr w:rsidR="00D44D76" w14:paraId="0A4F07F3" w14:textId="77777777">
        <w:trPr>
          <w:trHeight w:val="36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7589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E527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</w:tr>
      <w:tr w:rsidR="00D44D76" w14:paraId="37ADAE9B" w14:textId="77777777">
        <w:trPr>
          <w:trHeight w:val="26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B5A5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2F8A" w14:textId="77777777" w:rsidR="00D44D76" w:rsidRDefault="00505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№8. Расчёт посадки судна при затоплении одного или нескольких отсеков.</w:t>
            </w:r>
          </w:p>
        </w:tc>
      </w:tr>
      <w:tr w:rsidR="00D44D76" w14:paraId="6DF2BDDC" w14:textId="77777777">
        <w:trPr>
          <w:trHeight w:val="37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3253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</w:p>
          <w:p w14:paraId="11674E9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Ходкость судна и его движители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497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D44D76" w14:paraId="1CF598DF" w14:textId="77777777">
        <w:trPr>
          <w:trHeight w:val="18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9A62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6603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Сопротивление воды движению судна. Воздушное сопротивление. Влияние на ходкость обрастания корпуса, ветра и мелководья. Буксировочная мощность. Пропульсивный коэффициент. Определение потребной мощности главных двигателей.</w:t>
            </w:r>
          </w:p>
          <w:p w14:paraId="28A354B6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Судовые движители. Гребной винт и его основные характеристики. Общая характеристика работы винта за кормой судна. Понятие о тяжёлых и лёгких винтах. Винты регулируемого шага.</w:t>
            </w:r>
          </w:p>
        </w:tc>
      </w:tr>
      <w:tr w:rsidR="00D44D76" w14:paraId="35FA3A1B" w14:textId="77777777">
        <w:trPr>
          <w:trHeight w:hRule="exact" w:val="42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52D2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14:paraId="48D3F16B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Управляемость судна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7961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D44D76" w14:paraId="7C55BF6D" w14:textId="77777777">
        <w:trPr>
          <w:trHeight w:val="1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3FCAB" w14:textId="77777777" w:rsidR="00D44D76" w:rsidRDefault="00D44D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0450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понятие об управляемости судна и силах, действующих на корпус судна. Виды траектории движения судна. Циркуляция и её элементы. Угол крена и дрейфа на циркуляции. Понятие о диаграмме управляемости</w:t>
            </w:r>
          </w:p>
          <w:p w14:paraId="5A1F42E2" w14:textId="77777777" w:rsidR="00D44D76" w:rsidRDefault="00505A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Управляемость судна в особых условиях: при ветре, на волнении, на мелководье, в канале, на заднем ходу, на малом ходе и др. Виды и элементы качки. Свободные и вынужденные колебания судна. Качка на тихой воде. Избыточная остойчивость.  Качка на волнении и резонанс. Факторы, влияющие на качку</w:t>
            </w:r>
          </w:p>
        </w:tc>
      </w:tr>
      <w:tr w:rsidR="00D44D76" w14:paraId="3ACDA491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A4F3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D44D76" w14:paraId="7126D91D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218B" w14:textId="77777777" w:rsidR="00D44D76" w:rsidRDefault="00505A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88 ч</w:t>
            </w:r>
          </w:p>
        </w:tc>
      </w:tr>
    </w:tbl>
    <w:p w14:paraId="7A64250B" w14:textId="77777777" w:rsidR="00D44D76" w:rsidRDefault="00D44D76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E0C6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D5EE3E6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7C59BA9B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958B429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B04597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0E82801" w14:textId="77777777" w:rsidR="00D44D76" w:rsidRDefault="00505A98">
      <w:pPr>
        <w:pStyle w:val="113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15539432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268EFF2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C9F014" w14:textId="77777777" w:rsidR="00D44D76" w:rsidRDefault="00505A98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DB2A533" w14:textId="16C6A344" w:rsidR="00D44D76" w:rsidRPr="00E40C6E" w:rsidRDefault="00505A98" w:rsidP="00E40C6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Жинкин, В. Б.  Теория и устройство корабля : учебник для среднего профессионального образования / В. Б. Жинкин. — 5-е изд., испр. и доп. — Москва : Издательство Юрайт, 2024. — 379 с. — (Профессиональное образование). — ISBN 978-5-534-13003-4. — Текст : электронный // Образовательная платформа Юрайт [сайт]. — URL: </w:t>
      </w:r>
      <w:hyperlink r:id="rId86">
        <w:r w:rsidRPr="00E40C6E">
          <w:rPr>
            <w:rStyle w:val="afffb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https://urait.ru/bcode/540993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978A414" w14:textId="7EF974D3" w:rsidR="00D44D76" w:rsidRPr="00E40C6E" w:rsidRDefault="00E40C6E">
      <w:pPr>
        <w:pStyle w:val="western"/>
        <w:spacing w:before="0" w:after="0"/>
        <w:ind w:firstLine="567"/>
      </w:pPr>
      <w:r w:rsidRPr="00197533">
        <w:rPr>
          <w:rFonts w:eastAsia="NSimSun"/>
          <w:bCs/>
          <w:color w:val="000000" w:themeColor="text1"/>
          <w:kern w:val="2"/>
          <w:lang w:bidi="hi-IN"/>
        </w:rPr>
        <w:t>2</w:t>
      </w:r>
      <w:r w:rsidR="00505A98" w:rsidRPr="00E40C6E">
        <w:rPr>
          <w:rFonts w:eastAsia="NSimSun"/>
          <w:bCs/>
          <w:color w:val="000000" w:themeColor="text1"/>
          <w:kern w:val="2"/>
          <w:lang w:bidi="hi-IN"/>
        </w:rPr>
        <w:t xml:space="preserve">. </w:t>
      </w:r>
      <w:r w:rsidR="00505A98" w:rsidRPr="00E40C6E">
        <w:t>Якорное устройство. Интерактивный плакат. – СПб.: ООО НПК «Системы и технологии», 2025.</w:t>
      </w:r>
    </w:p>
    <w:p w14:paraId="343B6FF4" w14:textId="03B5CD88" w:rsidR="00D44D76" w:rsidRPr="00E40C6E" w:rsidRDefault="00E40C6E">
      <w:pPr>
        <w:pStyle w:val="western"/>
        <w:spacing w:before="0" w:after="0"/>
        <w:ind w:firstLine="567"/>
      </w:pPr>
      <w:r w:rsidRPr="00197533">
        <w:t>3</w:t>
      </w:r>
      <w:r w:rsidR="00505A98" w:rsidRPr="00E40C6E">
        <w:t>. Сцепное устройство. Интерактивный плакат. – Интерактивный плакат. – СПб.: ООО НПК «Системы и технологии», 2025.</w:t>
      </w:r>
    </w:p>
    <w:p w14:paraId="6742B190" w14:textId="74A0C481" w:rsidR="00D44D76" w:rsidRPr="00E40C6E" w:rsidRDefault="00E40C6E">
      <w:pPr>
        <w:pStyle w:val="western"/>
        <w:spacing w:before="0" w:after="0"/>
        <w:ind w:firstLine="567"/>
      </w:pPr>
      <w:r w:rsidRPr="00197533">
        <w:t>4</w:t>
      </w:r>
      <w:r w:rsidR="00505A98" w:rsidRPr="00E40C6E">
        <w:t>. Швартовное устройство. Интерактивный плакат. – Интерактивный плакат. – СПб.: ООО НПК «Системы и технологии», 2025.</w:t>
      </w:r>
    </w:p>
    <w:p w14:paraId="5FD024FA" w14:textId="77777777" w:rsidR="00E40C6E" w:rsidRDefault="00E40C6E">
      <w:pPr>
        <w:pStyle w:val="western"/>
        <w:spacing w:before="0" w:after="0"/>
        <w:ind w:firstLine="567"/>
      </w:pPr>
      <w:r w:rsidRPr="00E40C6E">
        <w:lastRenderedPageBreak/>
        <w:t>5</w:t>
      </w:r>
      <w:r w:rsidR="00505A98" w:rsidRPr="00E40C6E">
        <w:t>. Буксирное устройство. Интерактивный плакат. – Интерактивный плакат. – СПб.: ООО НПК «Системы и технологии», 2025.</w:t>
      </w:r>
      <w:r w:rsidRPr="00E40C6E">
        <w:t xml:space="preserve"> </w:t>
      </w:r>
    </w:p>
    <w:p w14:paraId="04A2DDEC" w14:textId="5FF1F1A5" w:rsidR="00D44D76" w:rsidRPr="00E40C6E" w:rsidRDefault="00E40C6E">
      <w:pPr>
        <w:pStyle w:val="western"/>
        <w:spacing w:before="0" w:after="0"/>
        <w:ind w:firstLine="567"/>
      </w:pPr>
      <w:r w:rsidRPr="00E40C6E">
        <w:t>6. Электронный учебный курс «Общепрофессиональный курс». ЧОУ ДПО УТЦ «РУМБ», 2025. — URL: https://rumb.plavsostav.ru/euk-obscheprofessionalnyy-kurs .</w:t>
      </w:r>
    </w:p>
    <w:p w14:paraId="1F07B986" w14:textId="77777777" w:rsidR="00D44D76" w:rsidRPr="00E40C6E" w:rsidRDefault="00D44D76" w:rsidP="00E40C6E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6505A0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5"/>
        <w:gridCol w:w="3117"/>
        <w:gridCol w:w="2972"/>
      </w:tblGrid>
      <w:tr w:rsidR="00D44D76" w14:paraId="60A6E4CA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8A96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96ED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D471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D44D76" w14:paraId="6D9C73A0" w14:textId="77777777">
        <w:trPr>
          <w:trHeight w:val="155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0F3E" w14:textId="77777777" w:rsidR="00D44D76" w:rsidRDefault="00505A98">
            <w:pPr>
              <w:pStyle w:val="afff3"/>
              <w:rPr>
                <w:rFonts w:ascii="Times New Roman" w:eastAsia="PMingLiU" w:hAnsi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/>
                <w:b/>
                <w:sz w:val="24"/>
                <w:szCs w:val="24"/>
                <w:lang w:eastAsia="nl-NL"/>
              </w:rPr>
              <w:t>Знает</w:t>
            </w:r>
            <w:r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>:</w:t>
            </w:r>
          </w:p>
          <w:p w14:paraId="19E9B303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общее устройство судна, расположение судовых помещений;</w:t>
            </w:r>
          </w:p>
          <w:p w14:paraId="35854CBD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общую и местную прочность, максимальные напряжения в связях корпусных конструкций;</w:t>
            </w:r>
          </w:p>
          <w:p w14:paraId="55DDAF8C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конструкцию корпуса, палуб, платформ и переборок, надстроек и рубок, машинно-котельного отделения и оконечностей;</w:t>
            </w:r>
          </w:p>
          <w:p w14:paraId="34A4733D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судовые устройства и системы;</w:t>
            </w:r>
          </w:p>
          <w:p w14:paraId="23E5BBC9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вооружение судна: тросы, цепи, якоря, мачты, сигнальные и спасательные средства;</w:t>
            </w:r>
          </w:p>
          <w:p w14:paraId="3F61D294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геометрию корпуса судна, главные размерения и коэффициенты полноты, определение площадей и объёмов по теоретическому чертежу, расчёт посадки судна;</w:t>
            </w:r>
          </w:p>
          <w:p w14:paraId="26D85953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уравнение плавучести, составляющие водоизмещения, теоретические кривые теоретического чертежа, изменение посадки от приёма и снятия груза, запас плавучести и грузовую марку;</w:t>
            </w:r>
          </w:p>
          <w:p w14:paraId="54E78BA9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понятие о поперечном метацентре, условия остойчивости, метацентрическую формулу остойчивости, изменение остойчивости при перемещении, приёме или снятии грузов, влияние на остойчивость жидких и сыпучих грузов, диаграмму статической и динамической остойчивости;</w:t>
            </w:r>
          </w:p>
          <w:p w14:paraId="51E5A950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методы спрямления аварийных судов, методику расчёта непотопляемости;</w:t>
            </w:r>
          </w:p>
          <w:p w14:paraId="729D3082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lastRenderedPageBreak/>
              <w:t>принцип действия судового руля, элементы циркуляции судна;</w:t>
            </w:r>
          </w:p>
          <w:p w14:paraId="135AF240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сопротивление среды движению судна, понятие о пропульсивном комплексе, геометрические характеристики гребных винтов, определение мощности главной энергетической установки;</w:t>
            </w:r>
          </w:p>
          <w:p w14:paraId="230C4104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национальные и международные требования к техническому состоянию судна, основные документы по безопасности эксплуатации судна;</w:t>
            </w:r>
          </w:p>
          <w:p w14:paraId="28270009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основы конструкции, принципы действия и эксплуатации вспомогательных и палубных механизмов;</w:t>
            </w:r>
          </w:p>
          <w:p w14:paraId="7B391AFA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основы конструкции судовых валопроводов, нагрузок и факторы, влияющие на его работу;</w:t>
            </w:r>
          </w:p>
          <w:p w14:paraId="58CCF47C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устройство и работу дейдвудных комплексов;</w:t>
            </w:r>
          </w:p>
          <w:p w14:paraId="49CC2910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состав, устройство и принцип работы винтов регулируемого шага (далее- ВРШ), а также систем управления установками с ВРШ;</w:t>
            </w:r>
          </w:p>
          <w:p w14:paraId="385039DB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устройство, основные характеристики и принципы работы различных типов рулевых машин и устройств;</w:t>
            </w:r>
          </w:p>
          <w:p w14:paraId="78C867BD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техническую и рабочую документацию по механизмам и системам;</w:t>
            </w:r>
          </w:p>
          <w:p w14:paraId="3B40AE0E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принципы подготовки конструкций и технических средств к заводскому ремонту и освидетельствованиям, а также к предъявлению классификационным обществам;</w:t>
            </w:r>
          </w:p>
          <w:p w14:paraId="3B62143F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состав, устройство и принцип работы балластной и других систем;</w:t>
            </w:r>
          </w:p>
          <w:p w14:paraId="3CAF8177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устройство, принцип работы, назначение, эксплуатационные характеристики судовых насосов и систем трубопроводов;</w:t>
            </w:r>
          </w:p>
          <w:p w14:paraId="34067E22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порядок и сроки проведения различных видов ремонтных и </w:t>
            </w:r>
            <w:r>
              <w:rPr>
                <w:color w:val="auto"/>
              </w:rPr>
              <w:lastRenderedPageBreak/>
              <w:t>профилактических работ главных и вспомогательных механизмов и систем;</w:t>
            </w:r>
          </w:p>
          <w:p w14:paraId="7821B843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методы технической дефектоскопии;</w:t>
            </w:r>
          </w:p>
          <w:p w14:paraId="40A6E158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характерные неисправности вспомогательных механизмов и систем и способы их устранения;</w:t>
            </w:r>
          </w:p>
          <w:p w14:paraId="5D1FC250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инструмент, оборудование, оснастку и материалы для изготовления деталей, и выполнения ремонтных работ;</w:t>
            </w:r>
          </w:p>
          <w:p w14:paraId="266E4CA2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порядок разборки, настройки и сборки механизмов и оборудования;</w:t>
            </w:r>
          </w:p>
          <w:p w14:paraId="707EA6F5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характеристики и ограничения в применении материалов, используемых в конструкции и при ремонте судов и оборудования;</w:t>
            </w:r>
          </w:p>
          <w:p w14:paraId="45D8097A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меры безопасности при работе в мастерских, выполнении ремонта и использовании различного инструмента и оборудования;</w:t>
            </w:r>
          </w:p>
          <w:p w14:paraId="0BF06C8F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характерные неисправности, отказы, их причины и технологии устранения неисправностей и отказов;</w:t>
            </w:r>
          </w:p>
          <w:p w14:paraId="21815842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обозначения судовых приводов, механизмов, систем и их элементов;</w:t>
            </w:r>
          </w:p>
          <w:p w14:paraId="7A239931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42B8D600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основные операции с судовыми техническими средствами при их эксплуатации;</w:t>
            </w:r>
          </w:p>
          <w:p w14:paraId="47F698BD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последствия неправильной эксплуатации судовых технических средств;</w:t>
            </w:r>
          </w:p>
          <w:p w14:paraId="5A4E6339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мероприятия по обеспечению непотопляемости судна;</w:t>
            </w:r>
          </w:p>
          <w:p w14:paraId="0C417660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методы восстановления остойчивости и спрямления аварийного судна;</w:t>
            </w:r>
          </w:p>
          <w:p w14:paraId="4666ED3C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виды коллективных и </w:t>
            </w:r>
            <w:r>
              <w:rPr>
                <w:color w:val="auto"/>
              </w:rPr>
              <w:lastRenderedPageBreak/>
              <w:t>индивидуальных спасательных средств и их снабжения;</w:t>
            </w:r>
          </w:p>
          <w:p w14:paraId="75A7DEA6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спуска и подъёма спасательных средств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8DED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Демонстрируются знания общего устройства судна и принципов расположения судовых помещений.</w:t>
            </w:r>
          </w:p>
          <w:p w14:paraId="09F28E40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об общей и местной прочности, максимальных напряжениях в связях корпусных конструкций в объёме, достаточном для применения на практике.</w:t>
            </w:r>
          </w:p>
          <w:p w14:paraId="3947D5DD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 корпуса, палуб, платформ и переборок, надстроек и рубок, машинно-котельного отделения и оконечностей понятна.</w:t>
            </w:r>
          </w:p>
          <w:p w14:paraId="13E443FF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Судовые устройства и системы понятны, принцип их действия может быть объяснён.</w:t>
            </w:r>
          </w:p>
          <w:p w14:paraId="371156C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комплектности и устройства средств вооружения судна, включая тросы, цепи, якоря, мачты, сигнальные и спасательные средства.</w:t>
            </w:r>
          </w:p>
          <w:p w14:paraId="2F3A81D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 корпуса судна, главные размерения и коэффициенты полноты понятны, площади и объёмы определяются по теоретическому чертежу, расчёт посадки судна проводится в соответствии с принятой методикой.</w:t>
            </w:r>
          </w:p>
          <w:p w14:paraId="7293A00B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Уравнение плавучести, составляющие водоизмещения, теоретические кривые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теоретического чертежа, изменение посадки от приёма и снятия груза, запас плавучести и грузовая марка понятны и могут быть применены на практике.</w:t>
            </w:r>
          </w:p>
          <w:p w14:paraId="246FB3C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о поперечном метацентре, условиях остойчивости, метацентрической формуле остойчивости, изменении остойчивости при перемещении, приёме или снятии грузов, влиянии на остойчивость жидких и сыпучих грузов, диаграмме статической и динамической остойчивости в объёме, достаточном для применения на практике.</w:t>
            </w:r>
          </w:p>
          <w:p w14:paraId="6C504416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спрямления аварийных судов и методика расчёта непотопляемости понятны и могут быть применены на практике.</w:t>
            </w:r>
          </w:p>
          <w:p w14:paraId="5E50F0AF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о принципе действия судового руля и элемента циркуляции судна.</w:t>
            </w:r>
          </w:p>
          <w:p w14:paraId="622E4A9B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 о сопротивлении среды движению судна, пропульсивном комплексе, геометрических характеристик гребных винтов достаточны для определения мощности главной энергетической установки.</w:t>
            </w:r>
          </w:p>
          <w:p w14:paraId="24F0FEC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национальных и международных требований к техническому состоянию судна, основных документов по безопасности эксплуатации судна.</w:t>
            </w:r>
          </w:p>
          <w:p w14:paraId="4C6A729B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источники информации и ресурсы для решения задач и проблем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профессиональном и/или социальном контексте правильно определяются.</w:t>
            </w:r>
          </w:p>
          <w:p w14:paraId="2ABB702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алгоритмов для выполнения работ в профессиональной и смежных областях.</w:t>
            </w:r>
          </w:p>
          <w:p w14:paraId="73C9C1A8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Демонстрируются знания методов работы в профессиональной и смежных сферах.</w:t>
            </w:r>
          </w:p>
          <w:p w14:paraId="1E174D2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основ конструкции, принципов действия и эксплуатации вспомогательных и палубных механизмов.</w:t>
            </w:r>
          </w:p>
          <w:p w14:paraId="7EF7CC9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основ конструкции судовых валопроводов, нагрузок и факторов, влияющих на его работу.</w:t>
            </w:r>
          </w:p>
          <w:p w14:paraId="0370037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об устройстве и работе дейдвудных комплексов.</w:t>
            </w:r>
          </w:p>
          <w:p w14:paraId="7B419A9C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состава, устройства и принципа работы винтов регулируемого шага (далее- ВРШ), а также систем управления установками с ВРШ.</w:t>
            </w:r>
          </w:p>
          <w:p w14:paraId="1ED53D39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об устройстве, основных характеристиках и о принципе работы различных типов рулевых машин и устройств.</w:t>
            </w:r>
          </w:p>
          <w:p w14:paraId="759A729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Техническая и рабочая документация по механизмам и системам понятна и может быть использована на практике.</w:t>
            </w:r>
          </w:p>
          <w:p w14:paraId="412A341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Принципы подготовки конструкций и технических средств к заводскому ремонту и освидетельствованиям, а также к предъявлению классификационным обществам понятны и могут быть применены на практике.</w:t>
            </w:r>
          </w:p>
          <w:p w14:paraId="0B1D234F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Демонстрация знаний о составе, устройстве и принципе работы балластной и других систем.</w:t>
            </w:r>
          </w:p>
          <w:p w14:paraId="77E05614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об устройстве, принципе работы, назначении, эксплуатационных характеристиках судовых насосов и систем трубопроводов.</w:t>
            </w:r>
          </w:p>
          <w:p w14:paraId="745328EF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 порядке и сроках проведения различных видов ремонтных и профилактических работ главных и вспомогательных механизмов и систем.</w:t>
            </w:r>
          </w:p>
          <w:p w14:paraId="355659C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Методы технической дефектоскопии понятны и могут быть применены на практике.</w:t>
            </w:r>
          </w:p>
          <w:p w14:paraId="4CBEF1FF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 характерных неисправностях вспомогательных механизмов и систем и способах их устранения.</w:t>
            </w:r>
          </w:p>
          <w:p w14:paraId="5456A125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об ассортименте инструмента, оборудования, оснастки и материалов для изготовления деталей, и выполнения ремонтных работ.</w:t>
            </w:r>
          </w:p>
          <w:p w14:paraId="1A70FCA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Порядок разборки, настройки и сборки механизмов и оборудования понимается и может быть применён на практике.</w:t>
            </w:r>
          </w:p>
          <w:p w14:paraId="7B99884D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о характеристиках и ограничениях в применении материалов, используемых в конструкции и при ремонте судов и оборудования.</w:t>
            </w:r>
          </w:p>
          <w:p w14:paraId="4C0EF8EB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Меры безопасности при работе в мастерских, выполнении ремонта и </w:t>
            </w:r>
            <w:r>
              <w:rPr>
                <w:color w:val="auto"/>
              </w:rPr>
              <w:lastRenderedPageBreak/>
              <w:t>использовании различного инструмента и оборудования понятны.</w:t>
            </w:r>
          </w:p>
          <w:p w14:paraId="75702E74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Демонстрация знаний характерных неисправностей, отказов, их причин и технологии устранения неисправностей и отказов.</w:t>
            </w:r>
          </w:p>
          <w:p w14:paraId="6BB3053C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Обозначения судовых приводов, механизмов, систем и их элементов понятны.</w:t>
            </w:r>
          </w:p>
          <w:p w14:paraId="4DDCBA9E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судна, понимаются точно.</w:t>
            </w:r>
          </w:p>
          <w:p w14:paraId="27F027ED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Основные операции с судовыми техническими средствами при их эксплуатации понятны и могут быть применены на практике.</w:t>
            </w:r>
          </w:p>
          <w:p w14:paraId="4338717C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 неправильной эксплуатации судовых технических средств понимаются точно.</w:t>
            </w:r>
          </w:p>
          <w:p w14:paraId="67667956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мероприятий по обеспечению непотопляемости судна на уровне, достаточном для безопасной его эксплуатации.</w:t>
            </w:r>
          </w:p>
          <w:p w14:paraId="6149C988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методов восстановления остойчивости и спрямления аварийного судна на уровне, достаточном для безопасной его эксплуатации.</w:t>
            </w:r>
          </w:p>
          <w:p w14:paraId="66C558D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Демонстрация знаний видов коллективных и индивидуальных спасательных средств и их снабжения на уровне, </w:t>
            </w:r>
            <w:r>
              <w:rPr>
                <w:color w:val="auto"/>
              </w:rPr>
              <w:lastRenderedPageBreak/>
              <w:t>достаточном для безопасной эксплуатации данных спасательных средств и их снабжения по назначению.</w:t>
            </w:r>
          </w:p>
          <w:p w14:paraId="3BED5824" w14:textId="77777777" w:rsidR="00D44D76" w:rsidRDefault="00505A98">
            <w:pPr>
              <w:pStyle w:val="afff3"/>
              <w:ind w:firstLine="1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знаний устройства спуска и подъёма спасательных средств на уровне, достаточном для безопасной его эксплуатации.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2D7B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eastAsia="PMingLiU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Примеры форм и методов контроля и оценки:</w:t>
            </w:r>
          </w:p>
          <w:p w14:paraId="13EC7757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71AB0C29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Тестирование;</w:t>
            </w:r>
          </w:p>
          <w:p w14:paraId="49FE6CA4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Лабораторно-практическая работа;</w:t>
            </w:r>
          </w:p>
          <w:p w14:paraId="409AB136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Самостоятельная работа;</w:t>
            </w:r>
          </w:p>
          <w:p w14:paraId="098D3219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Защита рефератов;</w:t>
            </w:r>
          </w:p>
          <w:p w14:paraId="08C79585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Семинар;</w:t>
            </w:r>
          </w:p>
          <w:p w14:paraId="6BBFB7C6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Выполнение задания;</w:t>
            </w:r>
          </w:p>
          <w:p w14:paraId="34FA2A6E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Наблюдение за выполнением задания. (деятельностью студента);</w:t>
            </w:r>
          </w:p>
          <w:p w14:paraId="7C3A8F68" w14:textId="77777777" w:rsidR="00D44D76" w:rsidRDefault="00505A98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Оценка выполнения задания(работы).</w:t>
            </w:r>
          </w:p>
        </w:tc>
      </w:tr>
      <w:tr w:rsidR="00D44D76" w14:paraId="40D878F5" w14:textId="77777777">
        <w:trPr>
          <w:trHeight w:val="155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C23A" w14:textId="77777777" w:rsidR="00D44D76" w:rsidRDefault="00505A98">
            <w:pPr>
              <w:pStyle w:val="afff3"/>
              <w:rPr>
                <w:rFonts w:ascii="Times New Roman" w:eastAsia="PMingLiU" w:hAnsi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sz w:val="24"/>
                <w:szCs w:val="24"/>
              </w:rPr>
              <w:lastRenderedPageBreak/>
              <w:t>Умеет:</w:t>
            </w:r>
          </w:p>
          <w:p w14:paraId="528403B6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-определять объёмное водоизмещение по теоретическому чертежу;</w:t>
            </w:r>
          </w:p>
          <w:p w14:paraId="2D8F3263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-применять правила пользования теоретическими кривыми, определять положение центра тяжести и центра величины;</w:t>
            </w:r>
          </w:p>
          <w:p w14:paraId="698CCE90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-рассчитывать осадку судна при приёме и снятии груза и переходе из пресной воды в солёную;</w:t>
            </w:r>
          </w:p>
          <w:p w14:paraId="59DD58E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-рассчитывать посадку судна;</w:t>
            </w:r>
          </w:p>
          <w:p w14:paraId="1BA89A05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-определять положения метацентра;</w:t>
            </w:r>
          </w:p>
          <w:p w14:paraId="2E296E36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-рассчитывать остойчивость, применять правила построения диаграмм статической и динамической остойчивости;</w:t>
            </w:r>
          </w:p>
          <w:p w14:paraId="0675D08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-рассчитывать напряжения, возникающие в корпусных конструкциях при продольном изгибе и местных нагрузках;</w:t>
            </w:r>
          </w:p>
          <w:p w14:paraId="70CDACBF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-выбирать тросы, цепи, якоря и стопоры по характеристике снабжения;</w:t>
            </w:r>
          </w:p>
          <w:p w14:paraId="1D69163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-определять мощность главных двигателей и рассчитывать скорость судна;</w:t>
            </w:r>
          </w:p>
          <w:p w14:paraId="63854AE9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-производить подготовку к работе, пуск и остановку вспомогательных механизмов и систем;</w:t>
            </w:r>
          </w:p>
          <w:p w14:paraId="0B97C92E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-эксплуатировать установки систем ВРШ, осуществлять поиск их характерных неисправностей и выполнять ремонт;</w:t>
            </w:r>
          </w:p>
          <w:p w14:paraId="590D98D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-читать схемы судовых систем;</w:t>
            </w:r>
          </w:p>
          <w:p w14:paraId="79AD539B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 xml:space="preserve">-реализовывать на практике национальные и международные требования по эксплуатации </w:t>
            </w:r>
            <w:r>
              <w:rPr>
                <w:color w:val="auto"/>
              </w:rPr>
              <w:lastRenderedPageBreak/>
              <w:t>судна;</w:t>
            </w:r>
          </w:p>
          <w:p w14:paraId="096D69E8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-обнаруживать неисправности вспомогательных механизмов и систем;</w:t>
            </w:r>
          </w:p>
          <w:p w14:paraId="4584A1DA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-производить визуально-оптическую оценку состояния деталей и их обмер;</w:t>
            </w:r>
          </w:p>
          <w:p w14:paraId="0C42075C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-использовать материалы, инструмент и оборудование для выполнения ремонта и изготовления деталей;</w:t>
            </w:r>
          </w:p>
          <w:p w14:paraId="5C20FBC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-выполнять дефектацию и ремонт валопроводов, дейдвудных комплексов, узлов главных и вспомогательных судовых механизмов;</w:t>
            </w:r>
          </w:p>
          <w:p w14:paraId="7867292D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-производить техническое обслуживание корпусных конструкций и судовых устройств;</w:t>
            </w:r>
          </w:p>
          <w:p w14:paraId="28A38C2D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-осуществлять квалифицированно подбор инструмента, материала и запасных частей для проведения ремонта;</w:t>
            </w:r>
          </w:p>
          <w:p w14:paraId="25455252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-выполнять правила технической эксплуатации, техники безопасности при эксплуатации главных и вспомогательных механизмов и связанных с ними систем;</w:t>
            </w:r>
          </w:p>
          <w:p w14:paraId="6F73E190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безопасности;</w:t>
            </w:r>
          </w:p>
          <w:p w14:paraId="4BA13FFB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-применять средства по борьбе с водой;</w:t>
            </w:r>
          </w:p>
          <w:p w14:paraId="042064F7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-действовать в чрезвычайных ситуациях;</w:t>
            </w:r>
          </w:p>
          <w:p w14:paraId="69CE16F8" w14:textId="77777777" w:rsidR="00D44D76" w:rsidRDefault="00505A98">
            <w:pPr>
              <w:pStyle w:val="afff3"/>
              <w:rPr>
                <w:rFonts w:ascii="Times New Roman" w:eastAsia="PMingLiU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-производить спуск и подъём спасательных и дежурных шлюпок, спасательных плотов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0DA0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Объёмное водоизмещение судна точно определяется по теоретическому чертежу.</w:t>
            </w:r>
          </w:p>
          <w:p w14:paraId="0D9B6B5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пользования теоретическими кривыми применяются успешно, положение центра тяжести и центра величины определяются точно.</w:t>
            </w:r>
          </w:p>
          <w:p w14:paraId="1E710B79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Осадка судна при приёме и снятии груза и переходе из пресной воды в солёную, посадка судна и напряжения, возникающие в корпусных конструкциях при продольном изгибе и местных нагрузках, рассчитываются в соответствии с принятой методикой, результаты расчётов точные.</w:t>
            </w:r>
          </w:p>
          <w:p w14:paraId="71D1DCE6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определения положения метацентра являются верными.</w:t>
            </w:r>
          </w:p>
          <w:p w14:paraId="1B14496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расчётов остойчивости точные, для построения диаграмм статической и динамической остойчивости успешно применяются соответствующие правила.</w:t>
            </w:r>
          </w:p>
          <w:p w14:paraId="745008BE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Тросы, цепи, якоря и стопоры выбираются в соответствии с их техническими характеристиками, обеспечивающими безопасную эксплуатацию.</w:t>
            </w:r>
          </w:p>
          <w:p w14:paraId="3D6C608D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Мощность главных двигателей определяется в соответствии с принятой методикой, обеспечивающей правильный выбор.</w:t>
            </w:r>
          </w:p>
          <w:p w14:paraId="01C0E10F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расчётов скорости судна являются верными.</w:t>
            </w:r>
          </w:p>
          <w:p w14:paraId="5F86BC2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Нормы экологической безопасности понимаются и соблюдаются.</w:t>
            </w:r>
          </w:p>
          <w:p w14:paraId="4EEC73B1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работе, пуск и остановка вспомогательных механизмов и систем осуществляется в соответствии с руководствами по эксплуатации.</w:t>
            </w:r>
          </w:p>
          <w:p w14:paraId="601F2A2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установок систем ВРШ осуществляется в соответствии с руководствами по эксплуатации, поиск их характерных неисправностей осуществляется в соответствии с принятыми методиками, ремонт выполняется в соответствии с наставлениями и хорошей практикой.</w:t>
            </w:r>
          </w:p>
          <w:p w14:paraId="26A05C9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Схемы судовых систем правильно читаются.</w:t>
            </w:r>
          </w:p>
          <w:p w14:paraId="710C67C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судна осуществляется в соответствии с национальными и международными требованиями.</w:t>
            </w:r>
          </w:p>
          <w:p w14:paraId="03F5A76B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Неисправности вспомогательных механизмов и систем определяются точно.</w:t>
            </w:r>
          </w:p>
          <w:p w14:paraId="022465DA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Визуально-оптическая оценка состояния деталей и их обмер производятся в соответствии с принятыми стандартами.</w:t>
            </w:r>
          </w:p>
          <w:p w14:paraId="49641597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Материалы, инструмент и оборудование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ремонта и изготовления деталей выбираются и используются надлежащим образом.</w:t>
            </w:r>
          </w:p>
          <w:p w14:paraId="1F9D20F2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Дефектация и ремонт валопроводов, дейдвудных комплексов, узлов главных и вспомогательных судовых механизмов выполняется по принятым методикам, в соответствии с наставлениями и хорошей практикой.</w:t>
            </w:r>
          </w:p>
          <w:p w14:paraId="6A059B49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корпусных конструкций и судовых устройств производится в соответствии с руководствами по эксплуатации.</w:t>
            </w:r>
          </w:p>
          <w:p w14:paraId="74232246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инструмента, материала и запасных частей для проведения ремонта осуществляется надлежащим образом.</w:t>
            </w:r>
          </w:p>
          <w:p w14:paraId="02E6C0B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технической эксплуатации, техники безопасности при эксплуатации главных и вспомогательных механизмов и связанных с ними систем соблюдаются надлежащим образом.</w:t>
            </w:r>
          </w:p>
          <w:p w14:paraId="697B9B2B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судовых технических средств осуществляется в соответствии с международными и национальными требованиями по экологической безопасности.</w:t>
            </w:r>
          </w:p>
          <w:p w14:paraId="45FCC266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по борьбе с водой применяются успешно.</w:t>
            </w:r>
          </w:p>
          <w:p w14:paraId="0CBAA49D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в чрезвычайных ситуациях правильные и эффективные.</w:t>
            </w:r>
          </w:p>
          <w:p w14:paraId="6F49E18A" w14:textId="77777777" w:rsidR="00D44D76" w:rsidRDefault="00505A98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Спуск и подъём спасательных и дежурных шлюпок, спасательных плотов выполняются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руководствами по эксплуатации, установленными правилами и процедурами, обеспечивающими безопасность операций</w:t>
            </w: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686B" w14:textId="77777777" w:rsidR="00D44D76" w:rsidRDefault="00D44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A52FAA" w14:textId="77777777" w:rsidR="00D44D76" w:rsidRDefault="00D44D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225AC3" w14:textId="77777777" w:rsidR="00D44D76" w:rsidRDefault="00505A9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1000A1B1" w14:textId="77777777" w:rsidR="00D44D76" w:rsidRDefault="00505A98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2.7</w:t>
      </w:r>
    </w:p>
    <w:p w14:paraId="0347B548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102448C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7F0CB44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E187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C3D2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2F16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426B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EA8C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CBF4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274A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EFC3A" w14:textId="58B9B270" w:rsidR="00B47492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6FF4B8D" w14:textId="6B024A65" w:rsidR="00B47492" w:rsidRDefault="00B474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CED4A" w14:textId="09581F9B" w:rsidR="00B47492" w:rsidRDefault="00B474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12A1E" w14:textId="77777777" w:rsidR="00B47492" w:rsidRDefault="00B474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252E1" w14:textId="2AF5B09B" w:rsidR="00D44D76" w:rsidRDefault="00B474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B47492">
        <w:rPr>
          <w:rFonts w:ascii="Times New Roman" w:hAnsi="Times New Roman" w:cs="Times New Roman"/>
          <w:b/>
          <w:bCs/>
          <w:sz w:val="24"/>
          <w:szCs w:val="24"/>
        </w:rPr>
        <w:t>ОП.07. ТЕХНИЧЕСКАЯ ТЕРМОДИНАМИКА, ТЕПЛОПЕРЕДАЧА И ГИДРАВЛИКА»</w:t>
      </w:r>
    </w:p>
    <w:p w14:paraId="7182799F" w14:textId="669AB90A" w:rsidR="00D44D76" w:rsidRPr="00C66607" w:rsidRDefault="00D44D76">
      <w:pPr>
        <w:pStyle w:val="1"/>
        <w:rPr>
          <w:shd w:val="clear" w:color="auto" w:fill="FFFF00"/>
        </w:rPr>
      </w:pPr>
      <w:bookmarkStart w:id="14" w:name="_Hlk201151177"/>
    </w:p>
    <w:bookmarkEnd w:id="14"/>
    <w:p w14:paraId="3580BA94" w14:textId="77777777" w:rsidR="00D44D76" w:rsidRDefault="00D44D76">
      <w:pPr>
        <w:pStyle w:val="1"/>
      </w:pPr>
    </w:p>
    <w:p w14:paraId="2682964F" w14:textId="77777777" w:rsidR="00D44D76" w:rsidRDefault="00D44D76">
      <w:pPr>
        <w:pStyle w:val="1"/>
      </w:pPr>
    </w:p>
    <w:p w14:paraId="7ACD26AB" w14:textId="77777777" w:rsidR="00D44D76" w:rsidRDefault="00D44D76">
      <w:pPr>
        <w:pStyle w:val="1"/>
      </w:pPr>
    </w:p>
    <w:p w14:paraId="2B516363" w14:textId="77777777" w:rsidR="00D44D76" w:rsidRDefault="00D44D76">
      <w:pPr>
        <w:pStyle w:val="1"/>
      </w:pPr>
    </w:p>
    <w:p w14:paraId="6C5E8AC7" w14:textId="77777777" w:rsidR="00D44D76" w:rsidRDefault="00D44D76">
      <w:pPr>
        <w:pStyle w:val="1"/>
      </w:pPr>
    </w:p>
    <w:p w14:paraId="01FEEEE1" w14:textId="77777777" w:rsidR="00D44D76" w:rsidRDefault="00D44D76">
      <w:pPr>
        <w:pStyle w:val="1"/>
      </w:pPr>
    </w:p>
    <w:p w14:paraId="2C1EE782" w14:textId="77777777" w:rsidR="00D44D76" w:rsidRDefault="00D44D76">
      <w:pPr>
        <w:pStyle w:val="1"/>
      </w:pPr>
    </w:p>
    <w:p w14:paraId="38A441CB" w14:textId="77777777" w:rsidR="00D44D76" w:rsidRDefault="00D44D76">
      <w:pPr>
        <w:pStyle w:val="1"/>
      </w:pPr>
    </w:p>
    <w:p w14:paraId="107CD1E1" w14:textId="77777777" w:rsidR="00D44D76" w:rsidRDefault="00D44D76">
      <w:pPr>
        <w:pStyle w:val="1"/>
      </w:pPr>
    </w:p>
    <w:p w14:paraId="1F8C6302" w14:textId="77777777" w:rsidR="00D44D76" w:rsidRDefault="00D44D76">
      <w:pPr>
        <w:pStyle w:val="1"/>
      </w:pPr>
    </w:p>
    <w:p w14:paraId="67BEF507" w14:textId="77777777" w:rsidR="00D44D76" w:rsidRDefault="00D44D76">
      <w:pPr>
        <w:pStyle w:val="1"/>
      </w:pPr>
    </w:p>
    <w:p w14:paraId="23CAFB51" w14:textId="77777777" w:rsidR="00D44D76" w:rsidRDefault="00D44D76">
      <w:pPr>
        <w:pStyle w:val="1"/>
      </w:pPr>
    </w:p>
    <w:p w14:paraId="3D1809E0" w14:textId="77777777" w:rsidR="00D44D76" w:rsidRDefault="00D44D76">
      <w:pPr>
        <w:pStyle w:val="1"/>
      </w:pPr>
    </w:p>
    <w:p w14:paraId="5E3F99BC" w14:textId="77777777" w:rsidR="00D44D76" w:rsidRDefault="00D44D76">
      <w:pPr>
        <w:pStyle w:val="1"/>
      </w:pPr>
    </w:p>
    <w:p w14:paraId="48F9A673" w14:textId="77777777" w:rsidR="00D44D76" w:rsidRDefault="00D44D76">
      <w:pPr>
        <w:jc w:val="center"/>
        <w:rPr>
          <w:b/>
          <w:bCs/>
        </w:rPr>
      </w:pPr>
    </w:p>
    <w:p w14:paraId="2C736BDC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62FDA7D8" w14:textId="77777777" w:rsidR="00D44D76" w:rsidRDefault="00D44D76"/>
    <w:p w14:paraId="381CE9E7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t>СОДЕРЖАНИЕ ПРОГРАММЫ</w:t>
      </w:r>
    </w:p>
    <w:p w14:paraId="484613FD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4379BF48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87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30ABF5FD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88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5008B3AA" w14:textId="632DC1A9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89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1.2. Планируемые результаты освоения </w:t>
        </w:r>
        <w:r w:rsidR="008F14F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8E168E8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0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7A82788D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1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7A57A531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2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0F693F44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3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53ACCDEC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4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764B5BF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95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5D9D2026" w14:textId="77777777" w:rsidR="00D44D76" w:rsidRDefault="004617D3">
      <w:pPr>
        <w:sectPr w:rsidR="00D44D76">
          <w:headerReference w:type="even" r:id="rId96"/>
          <w:headerReference w:type="default" r:id="rId97"/>
          <w:headerReference w:type="first" r:id="rId98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99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6FE741BF" w14:textId="77777777" w:rsidR="00D44D76" w:rsidRDefault="00505A98">
      <w:pPr>
        <w:pStyle w:val="1b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15D22477" w14:textId="77777777" w:rsidR="00D44D76" w:rsidRDefault="00505A98">
      <w:pPr>
        <w:pStyle w:val="1"/>
      </w:pPr>
      <w:r>
        <w:t>«ОП.07. ТЕХНИЧЕСКАЯ ТЕРМОДИНАМИКА И ТЕПЛОПЕРЕДАЧА»</w:t>
      </w:r>
    </w:p>
    <w:p w14:paraId="39CDA83F" w14:textId="77777777" w:rsidR="00D44D76" w:rsidRDefault="00D44D76"/>
    <w:p w14:paraId="21BC4983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</w:p>
    <w:p w14:paraId="4F5CEB26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«Техническая термодинамика и теплопередача» </w:t>
      </w:r>
      <w:r>
        <w:rPr>
          <w:shd w:val="clear" w:color="auto" w:fill="FFFFFF"/>
        </w:rPr>
        <w:t>формирование у обучающихся представления о состояниях, процессах в рабочих телах главных и вспомогательных агрегатов судовых энергетических установок (СЭУ), ознакомление с законами теплообмена в агрегатах СЭУ, обуславливающие в большой степени их эффективность, экономичность и экологичность.</w:t>
      </w:r>
    </w:p>
    <w:p w14:paraId="3AB5F25D" w14:textId="77777777" w:rsidR="00D44D76" w:rsidRDefault="00505A98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 Дисциплина «Техническая термодинамика и теплопередача» включена в обязательную часть общепрофессионального цикла образовательной программы.</w:t>
      </w:r>
    </w:p>
    <w:p w14:paraId="711FA04A" w14:textId="77777777" w:rsidR="00D44D76" w:rsidRDefault="00D44D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553429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дисциплины</w:t>
      </w:r>
    </w:p>
    <w:p w14:paraId="10BEFDB6" w14:textId="77777777" w:rsidR="00D44D76" w:rsidRDefault="00505A9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A17E96A" w14:textId="75B12D49" w:rsidR="00D44D76" w:rsidRDefault="00505A98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Style w:val="afffffff0"/>
        <w:tblW w:w="9039" w:type="dxa"/>
        <w:tblLayout w:type="fixed"/>
        <w:tblLook w:val="04A0" w:firstRow="1" w:lastRow="0" w:firstColumn="1" w:lastColumn="0" w:noHBand="0" w:noVBand="1"/>
      </w:tblPr>
      <w:tblGrid>
        <w:gridCol w:w="1100"/>
        <w:gridCol w:w="4393"/>
        <w:gridCol w:w="3546"/>
      </w:tblGrid>
      <w:tr w:rsidR="00D44D76" w14:paraId="342C035F" w14:textId="77777777">
        <w:trPr>
          <w:trHeight w:val="529"/>
        </w:trPr>
        <w:tc>
          <w:tcPr>
            <w:tcW w:w="1100" w:type="dxa"/>
          </w:tcPr>
          <w:p w14:paraId="5262471F" w14:textId="77777777" w:rsidR="00D44D76" w:rsidRDefault="00505A9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Style w:val="af8"/>
                <w:rFonts w:eastAsia="Calibri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4393" w:type="dxa"/>
          </w:tcPr>
          <w:p w14:paraId="1F4F5245" w14:textId="77777777" w:rsidR="00D44D76" w:rsidRDefault="00505A98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546" w:type="dxa"/>
            <w:shd w:val="clear" w:color="auto" w:fill="auto"/>
          </w:tcPr>
          <w:p w14:paraId="4113EB05" w14:textId="77777777" w:rsidR="00D44D76" w:rsidRDefault="00505A98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31B4CEE5" w14:textId="77777777">
        <w:tc>
          <w:tcPr>
            <w:tcW w:w="1100" w:type="dxa"/>
          </w:tcPr>
          <w:p w14:paraId="178A2436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1 ОК 2 ОК 3 ОК 4 ОК 5 ОК 6</w:t>
            </w:r>
          </w:p>
        </w:tc>
        <w:tc>
          <w:tcPr>
            <w:tcW w:w="4393" w:type="dxa"/>
          </w:tcPr>
          <w:p w14:paraId="299BF726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14:paraId="5F6523E0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      </w:r>
          </w:p>
          <w:p w14:paraId="461E359F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Планировать и реализовывать собственное профессиональное и личностное развитие;</w:t>
            </w:r>
          </w:p>
          <w:p w14:paraId="0FFBE829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Работать в команде, обеспечивать ее сплочение, эффективно общаться с коллегами, руководством, потребителями.</w:t>
            </w:r>
          </w:p>
          <w:p w14:paraId="4E0626BD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5D090330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общечеловеческих ценностей, применять стандарты антикоррупционного поведения;</w:t>
            </w:r>
          </w:p>
          <w:p w14:paraId="3DCC432C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Содействовать сохранению окружающей среды, ресурсосбережению, эффективно действовать в чрезвычайных ситуациях;</w:t>
            </w:r>
          </w:p>
          <w:p w14:paraId="6039B6B0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готовности;</w:t>
            </w:r>
          </w:p>
          <w:p w14:paraId="212277A0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Использовать информационные технологии в профессиональной деятельности;</w:t>
            </w:r>
          </w:p>
          <w:p w14:paraId="4253E800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Пользоваться профессиональной документацией на государственном и иностранном языках;</w:t>
            </w:r>
          </w:p>
          <w:p w14:paraId="27F82EA7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описанию;</w:t>
            </w:r>
          </w:p>
          <w:p w14:paraId="772290A9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эффективно и безопасно эксплуатировать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помех;</w:t>
            </w:r>
          </w:p>
          <w:p w14:paraId="041494FD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действовать при передаче или получении сигнала бедствия, срочности или безопасности</w:t>
            </w:r>
          </w:p>
        </w:tc>
        <w:tc>
          <w:tcPr>
            <w:tcW w:w="3546" w:type="dxa"/>
          </w:tcPr>
          <w:p w14:paraId="24A46F79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Знать способы решения задач профессиональной деятельности применительно к различным контекстам;</w:t>
            </w:r>
          </w:p>
          <w:p w14:paraId="53554C53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Знать, как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      </w:r>
          </w:p>
          <w:p w14:paraId="0A5DDE0D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Знать, как планировать и реализовывать собственное профессиональное и личностное развитие;</w:t>
            </w:r>
          </w:p>
          <w:p w14:paraId="4E1C60A7" w14:textId="77777777" w:rsidR="00D44D76" w:rsidRDefault="00505A9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Знать, как работать в команде, обеспечивать ее сплочение, эффективно общаться с коллегами, руководством, потребителями.</w:t>
            </w:r>
          </w:p>
        </w:tc>
      </w:tr>
    </w:tbl>
    <w:p w14:paraId="0071F412" w14:textId="77777777" w:rsidR="00D44D76" w:rsidRDefault="00D44D7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EAD17F4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417CB512" w14:textId="77777777" w:rsidR="00D44D76" w:rsidRDefault="00D44D76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83B592D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7D90F94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D44D76" w14:paraId="303E6941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780BF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1361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B2A9B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D44D76" w14:paraId="19D874D1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8C07F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DB8D5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87E0D" w14:textId="77777777" w:rsidR="00D44D76" w:rsidRDefault="00505A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</w:tr>
      <w:tr w:rsidR="00D44D76" w14:paraId="2FADE8C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64354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1B958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037E9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0D80B3A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7A29C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1ABB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C4C88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200EC5DC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8FAFE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19646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ED785" w14:textId="77777777" w:rsidR="00D44D76" w:rsidRDefault="00D44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4D76" w14:paraId="180D13D4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959C5" w14:textId="77777777" w:rsidR="00D44D76" w:rsidRDefault="00505A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5C26B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0536C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</w:tbl>
    <w:p w14:paraId="48BE6B54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C286203" w14:textId="77777777" w:rsidR="00D44D76" w:rsidRDefault="00505A98">
      <w:pPr>
        <w:pStyle w:val="ad"/>
        <w:numPr>
          <w:ilvl w:val="1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4444E787" w14:textId="77777777" w:rsidR="00D44D76" w:rsidRDefault="00D44D76">
      <w:pPr>
        <w:pStyle w:val="ad"/>
        <w:numPr>
          <w:ilvl w:val="1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0"/>
        <w:gridCol w:w="6845"/>
      </w:tblGrid>
      <w:tr w:rsidR="00D44D76" w14:paraId="187C2FE0" w14:textId="77777777">
        <w:trPr>
          <w:trHeight w:val="851"/>
        </w:trPr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73091A" w14:textId="77777777" w:rsidR="00D44D76" w:rsidRDefault="00505A98">
            <w:pPr>
              <w:shd w:val="clear" w:color="auto" w:fill="FFFFFF"/>
              <w:ind w:left="38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30E2DE" w14:textId="77777777" w:rsidR="00D44D76" w:rsidRDefault="00505A98">
            <w:pPr>
              <w:shd w:val="clear" w:color="auto" w:fill="FFFFFF"/>
              <w:ind w:left="38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44D76" w14:paraId="51B29E97" w14:textId="77777777">
        <w:trPr>
          <w:trHeight w:val="557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4553F4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  <w:r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Законы газов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жидкостей. Основные параметры состояния. 12 ак.ч.</w:t>
            </w:r>
          </w:p>
        </w:tc>
      </w:tr>
      <w:tr w:rsidR="00D44D76" w14:paraId="2F116B19" w14:textId="77777777">
        <w:trPr>
          <w:trHeight w:val="219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C7AF6DF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245DB80F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Общие законы статики газов и жидкостей.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Законы идеальных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газов.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A6AD24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5EDBC759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A46633E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95A0E1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Общие понятия и определения</w:t>
            </w:r>
          </w:p>
        </w:tc>
      </w:tr>
      <w:tr w:rsidR="00D44D76" w14:paraId="40D22850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07B7B3F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C33F88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Законы Бойля-Мариотта, Гей-Люссака, Шарля, Авогадро, уравнение Менделеева</w:t>
            </w:r>
          </w:p>
        </w:tc>
      </w:tr>
      <w:tr w:rsidR="00D44D76" w14:paraId="1A6F8FA6" w14:textId="77777777">
        <w:trPr>
          <w:trHeight w:val="203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96153A9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368FE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5A4940E5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4E68FB2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C2388F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 Определение основных параметров состояния газа</w:t>
            </w:r>
          </w:p>
        </w:tc>
      </w:tr>
      <w:tr w:rsidR="00D44D76" w14:paraId="50660428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4B65A3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3286ECE4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Теплоёмкость газов.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D3AB606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4678F10E" w14:textId="77777777">
        <w:trPr>
          <w:trHeight w:val="155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4BA55A9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751A26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Понятия и определения, характеристики и виды теплоёмкостей</w:t>
            </w:r>
          </w:p>
        </w:tc>
      </w:tr>
      <w:tr w:rsidR="00D44D76" w14:paraId="5D9D75C2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8C48A57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FC06CC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58D4C38F" w14:textId="77777777">
        <w:trPr>
          <w:trHeight w:val="291"/>
        </w:trPr>
        <w:tc>
          <w:tcPr>
            <w:tcW w:w="32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BB6F69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AE0A7A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Определение теплоемкостей идеальных газов</w:t>
            </w:r>
          </w:p>
        </w:tc>
      </w:tr>
      <w:tr w:rsidR="00D44D76" w14:paraId="5F1886F0" w14:textId="77777777">
        <w:trPr>
          <w:trHeight w:val="557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5F2B9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термодинамики.  18 ак.ч.</w:t>
            </w:r>
          </w:p>
        </w:tc>
      </w:tr>
      <w:tr w:rsidR="00D44D76" w14:paraId="77EECF4A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AFD96DA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7D911816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Закон сохранения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энергии.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55FD9A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6F85E0FD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F933BA0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338C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Уравнение первого начала  термодинамики. Энтальпия</w:t>
            </w:r>
          </w:p>
        </w:tc>
      </w:tr>
      <w:tr w:rsidR="00D44D76" w14:paraId="08CCA4E6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153AD3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7EA6A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4EA4B482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DDEB691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E9631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Первый закон термодинамики</w:t>
            </w:r>
          </w:p>
        </w:tc>
      </w:tr>
      <w:tr w:rsidR="00D44D76" w14:paraId="6CC95E92" w14:textId="77777777">
        <w:trPr>
          <w:trHeight w:val="81"/>
        </w:trPr>
        <w:tc>
          <w:tcPr>
            <w:tcW w:w="322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FADCFD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6A0B6B8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Термодинамические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процессы газов.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2926F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44A3F9BB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43DFCC1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916396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Термодинамические процессы газов. Общие понятия, изохорный, изобарный,  изотермический, адиабатный, политропный процессы</w:t>
            </w:r>
          </w:p>
        </w:tc>
      </w:tr>
      <w:tr w:rsidR="00D44D76" w14:paraId="70F271DE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1B05D50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5F8B2DC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6DFF6362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0074A96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C5169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Исследование газовых термодинамических процессов</w:t>
            </w:r>
          </w:p>
        </w:tc>
      </w:tr>
      <w:tr w:rsidR="00D44D76" w14:paraId="59862720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9494F8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14:paraId="5423DD5D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Сущность второго начала термодинамики.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F0089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05A127E2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A97DF27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589D8D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Формулировки второго начала термодинамики. Энтропия</w:t>
            </w:r>
          </w:p>
        </w:tc>
      </w:tr>
      <w:tr w:rsidR="00D44D76" w14:paraId="6D72FAB9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283ADBF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AD250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01543A5E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098257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DA3C9D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Второй закон термодинамики</w:t>
            </w:r>
          </w:p>
        </w:tc>
      </w:tr>
      <w:tr w:rsidR="00D44D76" w14:paraId="6AAF9D11" w14:textId="77777777">
        <w:trPr>
          <w:trHeight w:val="557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4FC7C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Циклы тепловых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двигателей и процессы компрессорных машин.  28 ак.ч.</w:t>
            </w:r>
          </w:p>
        </w:tc>
      </w:tr>
      <w:tr w:rsidR="00D44D76" w14:paraId="0F9D27D9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E298BF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4AEBBC1A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Цикл Карно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теплового двигателя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9C19F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3108C89F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B0E60C3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A2E3C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Значение цикл Карно в теплотехники, к.п.д. цикла</w:t>
            </w:r>
          </w:p>
        </w:tc>
      </w:tr>
      <w:tr w:rsidR="00D44D76" w14:paraId="6BB90652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9053D40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0B90A7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71053BDA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43465B6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2EBC93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Исследование цикла Карно теплового двигателя</w:t>
            </w:r>
          </w:p>
        </w:tc>
      </w:tr>
      <w:tr w:rsidR="00D44D76" w14:paraId="0C4F8709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D5FBF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5C30814E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Энтропия.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BDD854C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414AD7C6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1FC1040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858FE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Общие понятия и определения</w:t>
            </w:r>
          </w:p>
        </w:tc>
      </w:tr>
      <w:tr w:rsidR="00D44D76" w14:paraId="100E1243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F44960D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3D69BC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230867F8" w14:textId="77777777">
        <w:trPr>
          <w:trHeight w:val="213"/>
        </w:trPr>
        <w:tc>
          <w:tcPr>
            <w:tcW w:w="32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DF5A54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8EEA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Изменение энтропии</w:t>
            </w:r>
          </w:p>
        </w:tc>
      </w:tr>
      <w:tr w:rsidR="00D44D76" w14:paraId="5E9541E1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4894CC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</w:p>
          <w:p w14:paraId="7252D377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Процессы компрессорных машин.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77B62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22288140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F0D4881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348B0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Процессы идеального многоступенчатого поршневого компрессора</w:t>
            </w:r>
          </w:p>
        </w:tc>
      </w:tr>
      <w:tr w:rsidR="00D44D76" w14:paraId="619331A6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6F32AA7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B7F733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1FA4858E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E48A24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462F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Компрессорные машины</w:t>
            </w:r>
          </w:p>
        </w:tc>
      </w:tr>
      <w:tr w:rsidR="00D44D76" w14:paraId="53695109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5A44F7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0B882DA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Термодинамические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циклы ДВС.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4CB285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2113B50F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A56B35F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2BF99C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Термодинамические циклы ДВС со смешанным подводом теплоты</w:t>
            </w:r>
          </w:p>
        </w:tc>
      </w:tr>
      <w:tr w:rsidR="00D44D76" w14:paraId="1DB6302A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C15BCB2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F4ADA4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0C682779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1628EF3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12FC5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Исследование цикла ДВС со смешанным подводом теплоты</w:t>
            </w:r>
          </w:p>
        </w:tc>
      </w:tr>
      <w:tr w:rsidR="00D44D76" w14:paraId="1C249322" w14:textId="77777777">
        <w:trPr>
          <w:trHeight w:val="306"/>
        </w:trPr>
        <w:tc>
          <w:tcPr>
            <w:tcW w:w="322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2BEFC8A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3.5.</w:t>
            </w:r>
          </w:p>
          <w:p w14:paraId="43EAFAB9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топлив.</w:t>
            </w:r>
          </w:p>
          <w:p w14:paraId="28A154B7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BAB3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140E5783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14:paraId="422D48A2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83B0D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Физико-химические свойства топлива для дизелей</w:t>
            </w:r>
          </w:p>
        </w:tc>
      </w:tr>
      <w:tr w:rsidR="00D44D76" w14:paraId="7EDDC10A" w14:textId="77777777">
        <w:trPr>
          <w:trHeight w:val="291"/>
        </w:trPr>
        <w:tc>
          <w:tcPr>
            <w:tcW w:w="3220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14:paraId="054004C0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402EA2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38A7D2EC" w14:textId="77777777">
        <w:trPr>
          <w:trHeight w:val="291"/>
        </w:trPr>
        <w:tc>
          <w:tcPr>
            <w:tcW w:w="3220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1C43ABE6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26556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Топливо и его горение</w:t>
            </w:r>
          </w:p>
        </w:tc>
      </w:tr>
      <w:tr w:rsidR="00D44D76" w14:paraId="31B04C52" w14:textId="77777777">
        <w:trPr>
          <w:trHeight w:val="333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5374B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Водяные пары 12 ак.ч.</w:t>
            </w:r>
          </w:p>
        </w:tc>
      </w:tr>
      <w:tr w:rsidR="00D44D76" w14:paraId="6307EA2F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36CAB1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0AECB899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Общие свойства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жидкостей и паров,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таблицы и диаграммы.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72893E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4B93E4A6" w14:textId="77777777">
        <w:trPr>
          <w:trHeight w:val="570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1B00509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BDFCB2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Основные параметры состояния жидкости и пара, пограничные кривые</w:t>
            </w:r>
          </w:p>
        </w:tc>
      </w:tr>
      <w:tr w:rsidR="00D44D76" w14:paraId="6869A406" w14:textId="77777777">
        <w:trPr>
          <w:trHeight w:val="278"/>
        </w:trPr>
        <w:tc>
          <w:tcPr>
            <w:tcW w:w="322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3B77FB0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AA2C13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07BB4852" w14:textId="77777777">
        <w:trPr>
          <w:trHeight w:val="570"/>
        </w:trPr>
        <w:tc>
          <w:tcPr>
            <w:tcW w:w="3220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7C67331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3DDFB0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Таблицы параметров жидкости, влажного, сухого и перегретого пара.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диаграммы</w:t>
            </w:r>
          </w:p>
        </w:tc>
      </w:tr>
      <w:tr w:rsidR="00D44D76" w14:paraId="66C68CFC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D21C0D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4.2.</w:t>
            </w:r>
          </w:p>
          <w:p w14:paraId="358AE34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Термодинамические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процессы водяных паров.</w:t>
            </w:r>
          </w:p>
        </w:tc>
        <w:tc>
          <w:tcPr>
            <w:tcW w:w="6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E22B7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2DFB98E4" w14:textId="77777777">
        <w:trPr>
          <w:trHeight w:val="291"/>
        </w:trPr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B9CD3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5C3F77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Изобарный и адиабатный, изотермический и изохорный процессы</w:t>
            </w:r>
          </w:p>
        </w:tc>
      </w:tr>
      <w:tr w:rsidR="00D44D76" w14:paraId="2F2BA868" w14:textId="77777777">
        <w:trPr>
          <w:trHeight w:val="278"/>
        </w:trPr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52272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3A72B0F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0BCD3A10" w14:textId="77777777">
        <w:trPr>
          <w:trHeight w:val="291"/>
        </w:trPr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85BF9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</w:tcPr>
          <w:p w14:paraId="451D3028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Параметры водяных паров</w:t>
            </w:r>
          </w:p>
        </w:tc>
      </w:tr>
      <w:tr w:rsidR="00D44D76" w14:paraId="0C69EDC8" w14:textId="77777777">
        <w:trPr>
          <w:trHeight w:val="278"/>
        </w:trPr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92EE2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4.3.</w:t>
            </w:r>
          </w:p>
          <w:p w14:paraId="3BC88159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Истечение газов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паров.</w:t>
            </w: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706BB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D44D76" w14:paraId="10EA69E4" w14:textId="77777777">
        <w:trPr>
          <w:trHeight w:val="278"/>
        </w:trPr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3CDD3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8BEC06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Законы динамики жидкостей и газов. Уравнение Бернулли</w:t>
            </w:r>
          </w:p>
        </w:tc>
      </w:tr>
      <w:tr w:rsidR="00D44D76" w14:paraId="31A0BEA1" w14:textId="77777777">
        <w:trPr>
          <w:trHeight w:val="291"/>
        </w:trPr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CFCCA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AA8443" w14:textId="77777777" w:rsidR="00D44D76" w:rsidRDefault="00505A98">
            <w:pPr>
              <w:shd w:val="clear" w:color="auto" w:fill="FFFFFF"/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</w:tc>
      </w:tr>
      <w:tr w:rsidR="00D44D76" w14:paraId="68788F5A" w14:textId="77777777">
        <w:trPr>
          <w:trHeight w:val="291"/>
        </w:trPr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DFA7B" w14:textId="77777777" w:rsidR="00D44D76" w:rsidRDefault="00D44D76">
            <w:pPr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F3246" w14:textId="77777777" w:rsidR="00D44D76" w:rsidRDefault="00505A98">
            <w:pPr>
              <w:ind w:left="38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Применение в технике уравнения Бернулли</w:t>
            </w:r>
          </w:p>
        </w:tc>
      </w:tr>
      <w:tr w:rsidR="00D44D76" w14:paraId="1B12C07F" w14:textId="77777777">
        <w:trPr>
          <w:trHeight w:val="278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06D6C" w14:textId="77777777" w:rsidR="00D44D76" w:rsidRDefault="00505A98">
            <w:pPr>
              <w:tabs>
                <w:tab w:val="left" w:pos="1085"/>
              </w:tabs>
              <w:ind w:left="38"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аттестация:</w:t>
            </w:r>
          </w:p>
        </w:tc>
      </w:tr>
      <w:tr w:rsidR="00D44D76" w14:paraId="07F9A447" w14:textId="77777777">
        <w:trPr>
          <w:trHeight w:val="278"/>
        </w:trPr>
        <w:tc>
          <w:tcPr>
            <w:tcW w:w="10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6F9025" w14:textId="77777777" w:rsidR="00D44D76" w:rsidRDefault="00505A98">
            <w:pPr>
              <w:tabs>
                <w:tab w:val="left" w:pos="1085"/>
              </w:tabs>
              <w:ind w:left="38" w:righ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Всего:  70ч</w:t>
            </w:r>
          </w:p>
        </w:tc>
      </w:tr>
    </w:tbl>
    <w:p w14:paraId="0F1FDA3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4022539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715AE7FA" w14:textId="77777777" w:rsidR="00D44D76" w:rsidRDefault="00505A98">
      <w:pPr>
        <w:pStyle w:val="11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47824DB8" w14:textId="77777777" w:rsidR="00D44D76" w:rsidRDefault="00505A9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CEC54E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181D937" w14:textId="77777777" w:rsidR="00D44D76" w:rsidRDefault="00505A98">
      <w:pPr>
        <w:pStyle w:val="113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2D76EEEB" w14:textId="77777777" w:rsidR="00D44D76" w:rsidRDefault="00505A98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6B88257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6D1CB2" w14:textId="77777777" w:rsidR="00D44D76" w:rsidRDefault="00505A98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7F2B162" w14:textId="77777777" w:rsidR="00D44D76" w:rsidRDefault="00505A98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Кудинов, В. А. Техническая термодинамика и теплопередача : учебник для среднего профессионального образования / В. А. Кудинов, Э. М. Карташов, Е. В. Стефанюк. — 4-е изд., перераб. и доп. — Москва : Издательство Юрайт, 2024. — 454 с. — (Профессиональное образование). — ISBN 978-5-534-12196-4. — Текст : электронный // Образовательная платформа Юрайт [сайт]. — URL: https://urait.ru/bcode/542740.</w:t>
      </w:r>
    </w:p>
    <w:p w14:paraId="048BB27B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4ABCCC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39CD15" w14:textId="77777777" w:rsidR="00D44D76" w:rsidRDefault="00D44D76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7D528F" w14:textId="77777777" w:rsidR="00D44D76" w:rsidRDefault="00505A98">
      <w:pPr>
        <w:pStyle w:val="1b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5"/>
        <w:gridCol w:w="3117"/>
        <w:gridCol w:w="2972"/>
      </w:tblGrid>
      <w:tr w:rsidR="00D44D76" w14:paraId="7B523FF4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E6B4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6E6A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CF57" w14:textId="77777777" w:rsidR="00D44D76" w:rsidRDefault="00505A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D44D76" w14:paraId="187AA0DA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5D84" w14:textId="77777777" w:rsidR="00D44D76" w:rsidRDefault="00505A98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614C5DC1" w14:textId="77777777" w:rsidR="00D44D76" w:rsidRDefault="00505A98">
            <w:pPr>
              <w:pStyle w:val="Default"/>
              <w:widowControl w:val="0"/>
              <w:rPr>
                <w:color w:val="auto"/>
              </w:rPr>
            </w:pPr>
            <w:r>
              <w:rPr>
                <w:color w:val="auto"/>
              </w:rPr>
              <w:t>- общие законы статики и динамики жидкостей и газов, основные понятия теории теплообмена, законы термодинамики, характеристики топлив.</w:t>
            </w:r>
            <w:r>
              <w:rPr>
                <w:color w:val="auto"/>
              </w:rPr>
              <w:br/>
              <w:t>основные параметры состояния жидких и газообразных теплоносителей;</w:t>
            </w:r>
          </w:p>
          <w:p w14:paraId="49B595EC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общие законы статики и динамики жидкостей и газов;</w:t>
            </w:r>
          </w:p>
          <w:p w14:paraId="56454C49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основные понятия теории теплообмена;</w:t>
            </w:r>
          </w:p>
          <w:p w14:paraId="3B8C6649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законы термодинамики;</w:t>
            </w:r>
          </w:p>
          <w:p w14:paraId="143CC93A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устройство и принцип действия гидравлических устройств;</w:t>
            </w:r>
          </w:p>
          <w:p w14:paraId="7B006D37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характеристики топлива;</w:t>
            </w:r>
          </w:p>
          <w:p w14:paraId="5A6ACB31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0C83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параметров состояния жидких и газообразных теплоносителей.</w:t>
            </w:r>
          </w:p>
          <w:p w14:paraId="3FA6E52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общих законов статики и динамики жидкостей и газов.</w:t>
            </w:r>
          </w:p>
          <w:p w14:paraId="00B170F8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основных понятий теории теплообмена.</w:t>
            </w:r>
          </w:p>
          <w:p w14:paraId="32479A3C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законов термодинамики.</w:t>
            </w:r>
          </w:p>
          <w:p w14:paraId="7FF4B5DA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устройства и принципов действия гидравлических устройств.</w:t>
            </w:r>
          </w:p>
          <w:p w14:paraId="69F17187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характеристик топлив.</w:t>
            </w:r>
          </w:p>
          <w:p w14:paraId="6E9D3DE7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15CBC68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B46C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теоретических и практических знаний.</w:t>
            </w:r>
          </w:p>
        </w:tc>
      </w:tr>
      <w:tr w:rsidR="00D44D76" w14:paraId="60F52BEA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8A5C" w14:textId="77777777" w:rsidR="00D44D76" w:rsidRDefault="00505A98">
            <w:pPr>
              <w:shd w:val="clear" w:color="auto" w:fill="FFFFFF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58BDC9FB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 выполнять термодинамический расчет теплоэнергетических устройств и двигателей</w:t>
            </w:r>
            <w:r>
              <w:rPr>
                <w:color w:val="auto"/>
              </w:rPr>
              <w:br/>
              <w:t>измерять основные параметры рабочих тел;</w:t>
            </w:r>
          </w:p>
          <w:p w14:paraId="03FA84DE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выполнять термодинамический расчёт теплоэнергетических </w:t>
            </w:r>
            <w:r>
              <w:rPr>
                <w:color w:val="auto"/>
              </w:rPr>
              <w:lastRenderedPageBreak/>
              <w:t>устройств и двигателей внутреннего сгорания;</w:t>
            </w:r>
          </w:p>
          <w:p w14:paraId="3CC7F497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исследовать термодинамические циклы и определять к.п.д. энергетических установок;</w:t>
            </w:r>
          </w:p>
          <w:p w14:paraId="5DFF2AAE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пользоваться технической документацией и справочной литературой;</w:t>
            </w:r>
          </w:p>
          <w:p w14:paraId="21154FA5" w14:textId="77777777" w:rsidR="00D44D76" w:rsidRDefault="00505A98">
            <w:pPr>
              <w:pStyle w:val="Default"/>
              <w:widowControl w:val="0"/>
              <w:numPr>
                <w:ilvl w:val="0"/>
                <w:numId w:val="16"/>
              </w:numPr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выполнять расчёт гидравлических устройств;</w:t>
            </w:r>
          </w:p>
          <w:p w14:paraId="499D3F23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058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Демонстрация умений измерять основные параметры рабочих тел.</w:t>
            </w:r>
          </w:p>
          <w:p w14:paraId="06BC9710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выполнять термодинамический расчёт теплоэнергетических устройств и двигателей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внутреннего сгорания.</w:t>
            </w:r>
          </w:p>
          <w:p w14:paraId="0BFBE8D4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исследовать термодинамический цикл и определять к.п.д. энергетических установок.</w:t>
            </w:r>
          </w:p>
          <w:p w14:paraId="5A1FC057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использовать техническую документацию и справочную литературу.</w:t>
            </w:r>
          </w:p>
          <w:p w14:paraId="0F22B3B5" w14:textId="77777777" w:rsidR="00D44D76" w:rsidRDefault="00505A9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выполнять расчёт гидравлических устройств.</w:t>
            </w:r>
          </w:p>
          <w:p w14:paraId="4154E206" w14:textId="77777777" w:rsidR="00D44D76" w:rsidRDefault="00D44D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CDA7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практической работы</w:t>
            </w:r>
          </w:p>
          <w:p w14:paraId="0C3178D5" w14:textId="77777777" w:rsidR="00D44D76" w:rsidRDefault="00505A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</w:tc>
      </w:tr>
    </w:tbl>
    <w:p w14:paraId="38A2941D" w14:textId="77777777" w:rsidR="00D44D76" w:rsidRDefault="00D44D76">
      <w:pPr>
        <w:pStyle w:val="1b"/>
        <w:rPr>
          <w:rFonts w:ascii="Times New Roman" w:hAnsi="Times New Roman"/>
          <w:lang w:val="ru-RU"/>
        </w:rPr>
      </w:pPr>
    </w:p>
    <w:p w14:paraId="5018E9C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DA84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D609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0696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8BD1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AA39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2FDA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A883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7E8C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97D4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89B2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44EF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6AEA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8053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D6ED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30A9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A622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4527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DBEF4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7470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D391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3841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E44D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2A1B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31EF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7747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B124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917F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9475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2513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33DF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D1E8D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9B75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ADC8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7AAD5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C5DCD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2.8</w:t>
      </w:r>
    </w:p>
    <w:p w14:paraId="5C1756D1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66A657F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3AC47D3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5B800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090D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28FAF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EE9C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BD39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0D5D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97E4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EB22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550C5" w14:textId="77777777" w:rsidR="00D44D76" w:rsidRDefault="0050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4585DCD" w14:textId="77777777" w:rsidR="00D44D76" w:rsidRDefault="00505A98">
      <w:pPr>
        <w:pStyle w:val="1"/>
      </w:pPr>
      <w:r>
        <w:t>«</w:t>
      </w:r>
      <w:bookmarkStart w:id="15" w:name="_Toc75974296"/>
      <w:r>
        <w:t xml:space="preserve">ОП.08 </w:t>
      </w:r>
      <w:bookmarkEnd w:id="15"/>
      <w:r>
        <w:t>ОСНОВЫ ОХРАНЫ ТРУДА НА СУДАХ»</w:t>
      </w:r>
    </w:p>
    <w:p w14:paraId="6D1338D8" w14:textId="77777777" w:rsidR="00D44D76" w:rsidRDefault="00D44D76">
      <w:pPr>
        <w:pStyle w:val="1"/>
      </w:pPr>
    </w:p>
    <w:p w14:paraId="1578993A" w14:textId="77777777" w:rsidR="00D44D76" w:rsidRDefault="00D44D76">
      <w:pPr>
        <w:pStyle w:val="1"/>
      </w:pPr>
    </w:p>
    <w:p w14:paraId="4E9B0921" w14:textId="77777777" w:rsidR="00D44D76" w:rsidRDefault="00D44D76">
      <w:pPr>
        <w:pStyle w:val="1"/>
      </w:pPr>
    </w:p>
    <w:p w14:paraId="2CBA26A2" w14:textId="77777777" w:rsidR="00D44D76" w:rsidRDefault="00D44D76">
      <w:pPr>
        <w:pStyle w:val="1"/>
      </w:pPr>
    </w:p>
    <w:p w14:paraId="7C68E10D" w14:textId="77777777" w:rsidR="00D44D76" w:rsidRDefault="00D44D76">
      <w:pPr>
        <w:pStyle w:val="1"/>
      </w:pPr>
    </w:p>
    <w:p w14:paraId="5E8EA582" w14:textId="77777777" w:rsidR="00D44D76" w:rsidRDefault="00D44D76">
      <w:pPr>
        <w:pStyle w:val="1"/>
      </w:pPr>
    </w:p>
    <w:p w14:paraId="21705ABF" w14:textId="77777777" w:rsidR="00D44D76" w:rsidRDefault="00D44D76">
      <w:pPr>
        <w:pStyle w:val="1"/>
      </w:pPr>
    </w:p>
    <w:p w14:paraId="6E562827" w14:textId="77777777" w:rsidR="00D44D76" w:rsidRDefault="00D44D76">
      <w:pPr>
        <w:pStyle w:val="1"/>
      </w:pPr>
    </w:p>
    <w:p w14:paraId="7A4F470B" w14:textId="77777777" w:rsidR="00D44D76" w:rsidRDefault="00D44D76">
      <w:pPr>
        <w:pStyle w:val="1"/>
      </w:pPr>
    </w:p>
    <w:p w14:paraId="4E6559F8" w14:textId="77777777" w:rsidR="00D44D76" w:rsidRDefault="00D44D76">
      <w:pPr>
        <w:pStyle w:val="1"/>
      </w:pPr>
    </w:p>
    <w:p w14:paraId="21396B5E" w14:textId="77777777" w:rsidR="00D44D76" w:rsidRDefault="00D44D76">
      <w:pPr>
        <w:pStyle w:val="1"/>
      </w:pPr>
    </w:p>
    <w:p w14:paraId="32D8BAAF" w14:textId="77777777" w:rsidR="00D44D76" w:rsidRDefault="00D44D76">
      <w:pPr>
        <w:pStyle w:val="1"/>
      </w:pPr>
    </w:p>
    <w:p w14:paraId="3F7E94A1" w14:textId="77777777" w:rsidR="00D44D76" w:rsidRDefault="00D44D76">
      <w:pPr>
        <w:pStyle w:val="1"/>
      </w:pPr>
    </w:p>
    <w:p w14:paraId="7618C225" w14:textId="77777777" w:rsidR="00D44D76" w:rsidRDefault="00D44D76">
      <w:pPr>
        <w:pStyle w:val="1"/>
      </w:pPr>
    </w:p>
    <w:p w14:paraId="2EDD0798" w14:textId="77777777" w:rsidR="00D44D76" w:rsidRDefault="00D44D76">
      <w:pPr>
        <w:jc w:val="center"/>
        <w:rPr>
          <w:b/>
          <w:bCs/>
        </w:rPr>
      </w:pPr>
    </w:p>
    <w:p w14:paraId="70791953" w14:textId="77777777" w:rsidR="00D44D76" w:rsidRDefault="00505A98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2C4BDD91" w14:textId="77777777" w:rsidR="00D44D76" w:rsidRDefault="00505A98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lastRenderedPageBreak/>
        <w:t>СОДЕРЖАНИЕ ПРОГРАММЫ</w:t>
      </w:r>
    </w:p>
    <w:p w14:paraId="757FD652" w14:textId="77777777" w:rsidR="00D44D76" w:rsidRDefault="00D44D76">
      <w:pPr>
        <w:keepNext/>
        <w:suppressAutoHyphens w:val="0"/>
        <w:spacing w:after="120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444DEF0A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0" w:anchor="_Toc190967878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1. Общая характеристика примерной рабочей программы учебной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7CD83828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1" w:anchor="_Toc190967879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1.1. Цель и место дисциплины в структуре образовательной программы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0DEF5B75" w14:textId="3860481E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2" w:anchor="_Toc190967880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1.2. Планируемые результаты освоения дисц</w:t>
        </w:r>
        <w:r w:rsidR="00B474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</w:t>
        </w:r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329453F9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3" w:anchor="_Toc190967881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2. Структура и содержание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</w:p>
    <w:p w14:paraId="7F664155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4" w:anchor="_Toc190967882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2.1. Трудоемкость освоения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10E55DD5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5" w:anchor="_Toc190967884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 Примерное содержание дисциплины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4A4D62E9" w14:textId="77777777" w:rsidR="00D44D76" w:rsidRDefault="004617D3">
      <w:pPr>
        <w:tabs>
          <w:tab w:val="right" w:leader="dot" w:pos="9639"/>
        </w:tabs>
        <w:suppressAutoHyphens w:val="0"/>
        <w:spacing w:before="12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6" w:anchor="_Toc190967886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3. Условия реализации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ab/>
      </w:r>
      <w:r w:rsidR="00505A98">
        <w:rPr>
          <w:rFonts w:ascii="Times New Roman" w:eastAsia="Calibri" w:hAnsi="Times New Roman" w:cs="Times New Roman"/>
          <w:b/>
          <w:bCs/>
          <w:sz w:val="24"/>
          <w:szCs w:val="24"/>
        </w:rPr>
        <w:t>..</w:t>
      </w:r>
    </w:p>
    <w:p w14:paraId="15D856C5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7" w:anchor="_Toc190967887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3.1. Материально-техническое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27857A0B" w14:textId="77777777" w:rsidR="00D44D76" w:rsidRDefault="004617D3">
      <w:pPr>
        <w:tabs>
          <w:tab w:val="right" w:leader="dot" w:pos="9639"/>
        </w:tabs>
        <w:suppressAutoHyphens w:val="0"/>
        <w:spacing w:before="120"/>
        <w:ind w:left="240"/>
        <w:rPr>
          <w:rFonts w:ascii="Calibri" w:eastAsia="Times New Roman" w:hAnsi="Calibri" w:cs="Times New Roman"/>
          <w:sz w:val="24"/>
          <w:szCs w:val="24"/>
          <w:lang w:eastAsia="ru-RU"/>
        </w:rPr>
      </w:pPr>
      <w:hyperlink r:id="rId108" w:anchor="_Toc190967888" w:history="1">
        <w:r w:rsidR="00505A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3.2. Учебно-методическое обеспечение</w:t>
        </w:r>
      </w:hyperlink>
      <w:r w:rsidR="00505A9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</w:r>
    </w:p>
    <w:p w14:paraId="46A7AD7F" w14:textId="77777777" w:rsidR="00D44D76" w:rsidRDefault="004617D3">
      <w:pPr>
        <w:sectPr w:rsidR="00D44D76">
          <w:headerReference w:type="even" r:id="rId109"/>
          <w:headerReference w:type="default" r:id="rId110"/>
          <w:headerReference w:type="first" r:id="rId111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hyperlink r:id="rId112" w:anchor="_Toc190967889" w:history="1">
        <w:r w:rsidR="00505A98">
          <w:rPr>
            <w:rFonts w:ascii="Times New Roman" w:eastAsia="Calibri" w:hAnsi="Times New Roman" w:cs="Times New Roman"/>
            <w:b/>
            <w:bCs/>
            <w:sz w:val="24"/>
            <w:szCs w:val="24"/>
          </w:rPr>
          <w:t>4. Контроль и оценка результатов освоения дисциплины</w:t>
        </w:r>
      </w:hyperlink>
      <w:r w:rsidR="00505A98">
        <w:rPr>
          <w:rFonts w:ascii="Times New Roman" w:eastAsia="Calibri" w:hAnsi="Times New Roman" w:cs="Times New Roman"/>
          <w:b/>
          <w:bCs/>
          <w:vanish/>
          <w:sz w:val="24"/>
          <w:szCs w:val="24"/>
        </w:rPr>
        <w:t>……………………………...…</w:t>
      </w:r>
    </w:p>
    <w:p w14:paraId="29B7AF24" w14:textId="77777777" w:rsidR="00D44D76" w:rsidRDefault="00505A98">
      <w:pPr>
        <w:pStyle w:val="1b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06C6AEEE" w14:textId="77777777" w:rsidR="00D44D76" w:rsidRDefault="00505A98">
      <w:pPr>
        <w:pStyle w:val="1"/>
      </w:pPr>
      <w:r>
        <w:t>«ОП.08 ОСНОВЫ ОХРАНЫ ТРУДА НА СУДАХ»</w:t>
      </w:r>
    </w:p>
    <w:p w14:paraId="0F319271" w14:textId="77777777" w:rsidR="00D44D76" w:rsidRDefault="00505A9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Цель и место дисциплины в структуре образовательной программы</w:t>
      </w:r>
    </w:p>
    <w:p w14:paraId="7BCBB271" w14:textId="77777777" w:rsidR="00D44D76" w:rsidRDefault="00505A9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охраны труда на судах» формирование представлений об основах трудового права и охраны труда, организации работы по охране труда и производственной санитарии. Иметь представление об обязанностях, ответственности, допуске к работе и применение средств индивидуальной защиты, об оказании первой помощи пострадавшим на производстве</w:t>
      </w:r>
    </w:p>
    <w:p w14:paraId="50899E7F" w14:textId="77777777" w:rsidR="00D44D76" w:rsidRDefault="00505A9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 «Основы охраны труда на судах» включена в обязательную часть общепрофессионального цикла образовательной программы. </w:t>
      </w:r>
    </w:p>
    <w:p w14:paraId="4A925B4F" w14:textId="77777777" w:rsidR="00D44D76" w:rsidRDefault="00D44D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C5B220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Планируемые результаты освоения дисциплины</w:t>
      </w:r>
    </w:p>
    <w:p w14:paraId="1A4F59F5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3AC7DE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дисциплины обучающийся должен:</w:t>
      </w:r>
    </w:p>
    <w:p w14:paraId="771294DE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46"/>
        <w:gridCol w:w="4065"/>
        <w:gridCol w:w="4343"/>
      </w:tblGrid>
      <w:tr w:rsidR="00D44D76" w14:paraId="5793DDD8" w14:textId="77777777"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075B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ОК, ПК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E787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30C19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D44D76" w14:paraId="627A5F24" w14:textId="77777777"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7B3D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AFDA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пользоваться средствами индивидуальной защиты;</w:t>
            </w:r>
          </w:p>
          <w:p w14:paraId="1A1CE5C3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безопасные приемы труда на судне;</w:t>
            </w:r>
          </w:p>
          <w:p w14:paraId="61A719B8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292AC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о труде и охране труда;</w:t>
            </w:r>
          </w:p>
          <w:p w14:paraId="2C11B2F1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опасные и вредные факторы и средства защиты;</w:t>
            </w:r>
          </w:p>
          <w:p w14:paraId="3E0A94F4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индивидуальные средства защиты;</w:t>
            </w:r>
          </w:p>
          <w:p w14:paraId="37012078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требования безопасности на судне;</w:t>
            </w:r>
          </w:p>
          <w:p w14:paraId="41476E8A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принципы обеспечения безопасности на рабочих местах;</w:t>
            </w:r>
          </w:p>
          <w:p w14:paraId="6C6880E4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обязанностей работника в области охраны труда;</w:t>
            </w:r>
          </w:p>
          <w:p w14:paraId="0025A617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охраны труда при обслуживании и ремонте судового оборудования;</w:t>
            </w:r>
          </w:p>
          <w:p w14:paraId="3F616C30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безопасного ведения работ с повышенной опасностью;</w:t>
            </w:r>
          </w:p>
          <w:p w14:paraId="1780513F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действий в аварийных ситуациях и при несчастных случаях;</w:t>
            </w:r>
          </w:p>
          <w:p w14:paraId="30B99DA7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социальной защиты пострадавших на производстве;</w:t>
            </w:r>
          </w:p>
          <w:p w14:paraId="5BE1D93F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охраны труда при эксплуатации и ремонте судового электрооборудования и средств автоматики;</w:t>
            </w:r>
          </w:p>
          <w:p w14:paraId="02582DF7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порядка действий при оказании первой помощи;</w:t>
            </w:r>
          </w:p>
          <w:p w14:paraId="0BE81BAC" w14:textId="77777777" w:rsidR="00D44D76" w:rsidRDefault="00505A98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методов осуществления мероприятий по предотвращению производственного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травматизма и профессиональных заболеваний</w:t>
            </w:r>
          </w:p>
        </w:tc>
      </w:tr>
    </w:tbl>
    <w:p w14:paraId="0BA0C7C1" w14:textId="77777777" w:rsidR="00D44D76" w:rsidRDefault="00D44D7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1BFFF2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36AFAB" w14:textId="77777777" w:rsidR="00D44D76" w:rsidRDefault="00505A98">
      <w:pPr>
        <w:numPr>
          <w:ilvl w:val="0"/>
          <w:numId w:val="17"/>
        </w:numPr>
        <w:suppressAutoHyphens w:val="0"/>
        <w:spacing w:after="200" w:line="276" w:lineRule="auto"/>
        <w:jc w:val="center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  <w:t xml:space="preserve">Структура и содержание </w:t>
      </w:r>
      <w: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  <w:t>ДИСЦИПЛИНЫ</w:t>
      </w:r>
    </w:p>
    <w:p w14:paraId="07FE1B46" w14:textId="77777777" w:rsidR="00D44D76" w:rsidRDefault="00D44D76">
      <w:pPr>
        <w:spacing w:line="276" w:lineRule="auto"/>
        <w:ind w:left="720"/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eastAsia="x-none"/>
        </w:rPr>
      </w:pPr>
    </w:p>
    <w:p w14:paraId="3A69127D" w14:textId="77777777" w:rsidR="00D44D76" w:rsidRDefault="00505A98">
      <w:pPr>
        <w:suppressAutoHyphens w:val="0"/>
        <w:ind w:right="-57"/>
        <w:jc w:val="both"/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</w:pPr>
      <w:bookmarkStart w:id="16" w:name="_Toc193723000"/>
      <w:r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  <w:t>2.1. Трудоемкость освоения дисциплины</w:t>
      </w:r>
      <w:bookmarkEnd w:id="16"/>
      <w:r>
        <w:rPr>
          <w:rFonts w:ascii="Times New Roman" w:eastAsia="Segoe UI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</w:p>
    <w:tbl>
      <w:tblPr>
        <w:tblW w:w="4800" w:type="pct"/>
        <w:tblInd w:w="-175" w:type="dxa"/>
        <w:tblLayout w:type="fixed"/>
        <w:tblLook w:val="01E0" w:firstRow="1" w:lastRow="1" w:firstColumn="1" w:lastColumn="1" w:noHBand="0" w:noVBand="0"/>
      </w:tblPr>
      <w:tblGrid>
        <w:gridCol w:w="4235"/>
        <w:gridCol w:w="2260"/>
        <w:gridCol w:w="2965"/>
      </w:tblGrid>
      <w:tr w:rsidR="00D44D76" w14:paraId="2BD7167D" w14:textId="77777777">
        <w:trPr>
          <w:trHeight w:val="23"/>
        </w:trPr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718E1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256EB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Объем в часах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2D7F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D44D76" w14:paraId="45773D73" w14:textId="77777777">
        <w:trPr>
          <w:trHeight w:val="23"/>
        </w:trPr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684F8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82471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AD0C1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</w:p>
        </w:tc>
      </w:tr>
      <w:tr w:rsidR="00D44D76" w14:paraId="6378D682" w14:textId="77777777">
        <w:trPr>
          <w:trHeight w:val="23"/>
        </w:trPr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D4D9B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6F6AC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1E347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4D76" w14:paraId="5E118864" w14:textId="77777777">
        <w:trPr>
          <w:trHeight w:val="23"/>
        </w:trPr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A3084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3FFE2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C6953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4D76" w14:paraId="65F55027" w14:textId="77777777">
        <w:trPr>
          <w:trHeight w:val="23"/>
        </w:trPr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A4C1A" w14:textId="77777777" w:rsidR="00D44D76" w:rsidRDefault="00505A98">
            <w:pPr>
              <w:suppressAutoHyphens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6713D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30B4D" w14:textId="77777777" w:rsidR="00D44D76" w:rsidRDefault="00505A98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</w:t>
            </w:r>
          </w:p>
        </w:tc>
      </w:tr>
    </w:tbl>
    <w:p w14:paraId="0F10D771" w14:textId="77777777" w:rsidR="00D44D76" w:rsidRDefault="00D44D7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25B36A" w14:textId="77777777" w:rsidR="00D44D76" w:rsidRDefault="00505A98">
      <w:pPr>
        <w:suppressAutoHyphens w:val="0"/>
        <w:spacing w:after="20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Примерное содержание дисциплины</w:t>
      </w:r>
    </w:p>
    <w:tbl>
      <w:tblPr>
        <w:tblW w:w="4800" w:type="pct"/>
        <w:tblInd w:w="-175" w:type="dxa"/>
        <w:tblLayout w:type="fixed"/>
        <w:tblLook w:val="04A0" w:firstRow="1" w:lastRow="0" w:firstColumn="1" w:lastColumn="0" w:noHBand="0" w:noVBand="1"/>
      </w:tblPr>
      <w:tblGrid>
        <w:gridCol w:w="2260"/>
        <w:gridCol w:w="7200"/>
      </w:tblGrid>
      <w:tr w:rsidR="00D44D76" w14:paraId="04021BDE" w14:textId="77777777">
        <w:trPr>
          <w:trHeight w:val="23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A72D" w14:textId="77777777" w:rsidR="00D44D76" w:rsidRDefault="00505A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2FA1" w14:textId="77777777" w:rsidR="00D44D76" w:rsidRDefault="00505A9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проект (работа)</w:t>
            </w:r>
          </w:p>
        </w:tc>
      </w:tr>
      <w:tr w:rsidR="00D44D76" w14:paraId="2650469E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C819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Основы трудового права и охраны труда (28ч)</w:t>
            </w:r>
          </w:p>
        </w:tc>
      </w:tr>
      <w:tr w:rsidR="00D44D76" w14:paraId="55A2AFB2" w14:textId="77777777">
        <w:trPr>
          <w:trHeight w:val="388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E593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трудового права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31DC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64C0E51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135C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8624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</w:tr>
      <w:tr w:rsidR="00D44D76" w14:paraId="79B9DF19" w14:textId="77777777">
        <w:trPr>
          <w:trHeight w:val="104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D27E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0BC1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нормативные правовые акты и положения международного и национального законодательства о труде и об охране труда</w:t>
            </w:r>
          </w:p>
        </w:tc>
      </w:tr>
      <w:tr w:rsidR="00D44D76" w14:paraId="1CD4EB01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C92D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B05F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Оплата труда. Государственные гарантии по оплате труда. Формы оплаты труда. Тарифные системы оплаты труда</w:t>
            </w:r>
          </w:p>
        </w:tc>
      </w:tr>
      <w:tr w:rsidR="00D44D76" w14:paraId="13AC515A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4B9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0173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19F5CEA9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A27D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8979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Заработная плата. Выплаты заработанной платы. Ограничение удержаний из заработанной платы. Ответственность работодателя за невыплату заработанной платы</w:t>
            </w:r>
          </w:p>
        </w:tc>
      </w:tr>
      <w:tr w:rsidR="00D44D76" w14:paraId="30E35519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EBDC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страхование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0ED2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0D7378B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6C8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9B8F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обязательного социального страхования. Задачи обязательного социального страхования</w:t>
            </w:r>
          </w:p>
        </w:tc>
      </w:tr>
      <w:tr w:rsidR="00D44D76" w14:paraId="7D315C3C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E8E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3551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и обязанности страхователя. Обеспечение по страхованию. Формирование средств на обязательное социальное страхование.</w:t>
            </w:r>
          </w:p>
        </w:tc>
      </w:tr>
      <w:tr w:rsidR="00D44D76" w14:paraId="585B2DCC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54B8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 договор и его формы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F87A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1100B4F3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BDE8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3C1B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 договор. Содержание трудового договора. Виды трудового договора.</w:t>
            </w:r>
          </w:p>
        </w:tc>
      </w:tr>
      <w:tr w:rsidR="00D44D76" w14:paraId="7AEA2CC3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7949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C965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200D2820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2576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D3A4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Порядок заключения и прекращения трудового договора</w:t>
            </w:r>
          </w:p>
        </w:tc>
      </w:tr>
      <w:tr w:rsidR="00D44D76" w14:paraId="468672CC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1CAE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1CDF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</w:tr>
      <w:tr w:rsidR="00D44D76" w14:paraId="5065E521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E982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трудовых отношений членов экипажей судов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DB33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2402B18D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0644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526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экипажа судна. Особенности трудовых отношений членов экипажей судов. Обязанности судовладельца</w:t>
            </w:r>
          </w:p>
        </w:tc>
      </w:tr>
      <w:tr w:rsidR="00D44D76" w14:paraId="1BF5A37C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454B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Надзор и контроль в области охраны труда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0445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575CC047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8C69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731C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надзора и контроля. Федеральная инспекция труда</w:t>
            </w:r>
          </w:p>
        </w:tc>
      </w:tr>
      <w:tr w:rsidR="00D44D76" w14:paraId="66CA5FF7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4C18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0890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проверок. Основания для проведения внеплановой провер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</w:t>
            </w:r>
          </w:p>
        </w:tc>
      </w:tr>
      <w:tr w:rsidR="00D44D76" w14:paraId="71A16CEC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76E5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2C2B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6D7C3607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8AE0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9802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Основания для проведения внеплановой проверки</w:t>
            </w:r>
          </w:p>
        </w:tc>
      </w:tr>
      <w:tr w:rsidR="00D44D76" w14:paraId="76AD12F2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9850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2. Организация работы по охране труда и производственная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санитария (18ч)</w:t>
            </w:r>
          </w:p>
        </w:tc>
      </w:tr>
      <w:tr w:rsidR="00D44D76" w14:paraId="29B0E910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BE9B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управления охраной труда в организации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215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2738B526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D838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81CE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управления охраной труда (СОУТ) в организации и ее элементы. Политика в области охраны труда. Организация по охране труда</w:t>
            </w:r>
          </w:p>
        </w:tc>
      </w:tr>
      <w:tr w:rsidR="00D44D76" w14:paraId="7072E192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4035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FD1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и оценка СОУТ. Действия по совершенствованию СОУТ. Идентификация опасностей и оценка рисков в организации</w:t>
            </w:r>
          </w:p>
        </w:tc>
      </w:tr>
      <w:tr w:rsidR="00D44D76" w14:paraId="598A7308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A12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9D4E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7A82D8EC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E581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5968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Идентификация опасностей и оценка рисков в организации</w:t>
            </w:r>
          </w:p>
        </w:tc>
      </w:tr>
      <w:tr w:rsidR="00D44D76" w14:paraId="65301186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D66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охраны труда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6929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0E8CAD01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3466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E40C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охраны труда в организации. Задачи службы и ее функции. Права службы и ее структура</w:t>
            </w:r>
          </w:p>
        </w:tc>
      </w:tr>
      <w:tr w:rsidR="00D44D76" w14:paraId="599EB4F8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BEFA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и утверждение правил и инструкций по охране труда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5ED4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6960C0E4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72A6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1B01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 охране труда. Типовые инструкции по охране труда</w:t>
            </w:r>
          </w:p>
        </w:tc>
      </w:tr>
      <w:tr w:rsidR="00D44D76" w14:paraId="48DE10E3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C844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9F9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работодателем правил и инструкций по охране труда.</w:t>
            </w:r>
          </w:p>
        </w:tc>
      </w:tr>
      <w:tr w:rsidR="00D44D76" w14:paraId="602A26D2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B4AD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0D05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3EA8D243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345C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80BF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работников инструкциями по охране труда</w:t>
            </w:r>
          </w:p>
        </w:tc>
      </w:tr>
      <w:tr w:rsidR="00D44D76" w14:paraId="01FA8060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3AFD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Инструктаж, обучение, проверка знаний и допуск к работе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F644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491A95CB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850C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CA3E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обучения и проверки знаний. Инструктаж по охране труда. Проведение инструктажей по охране труда. Обучение по охране труда</w:t>
            </w:r>
          </w:p>
        </w:tc>
      </w:tr>
      <w:tr w:rsidR="00D44D76" w14:paraId="301E7E36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6E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D9A6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 требований охраны труда. Обучение и инструктаж по охране труда членов экипажей судов. Система допуска к работе</w:t>
            </w:r>
          </w:p>
        </w:tc>
      </w:tr>
      <w:tr w:rsidR="00D44D76" w14:paraId="74BB217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AD58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C6A2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65074FD2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ED8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957B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различных видов инструктажей по технике безопасности</w:t>
            </w:r>
          </w:p>
        </w:tc>
      </w:tr>
      <w:tr w:rsidR="00D44D76" w14:paraId="6FF585AA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17B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Производственная санитария и личная гигиена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7497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4119C15A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CF88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6927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производственной санитарии и личной гигиены на судах</w:t>
            </w:r>
          </w:p>
        </w:tc>
      </w:tr>
      <w:tr w:rsidR="00D44D76" w14:paraId="7DDB4D0A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7EC7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Классификация, учет и расследование несчастных случаев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(6ч)</w:t>
            </w:r>
          </w:p>
        </w:tc>
      </w:tr>
      <w:tr w:rsidR="00D44D76" w14:paraId="061AD1C5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740A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Причины производственного травматизма. Виды несчастных случаев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83C4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3028187B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24B1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87FF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Производственный травматизм. Виды несчастных случаев</w:t>
            </w:r>
          </w:p>
        </w:tc>
      </w:tr>
      <w:tr w:rsidR="00D44D76" w14:paraId="760E8CD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EE2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A609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Несчастные случаи на производстве, подлежащие расследованию</w:t>
            </w:r>
          </w:p>
        </w:tc>
      </w:tr>
      <w:tr w:rsidR="00D44D76" w14:paraId="3937B0DA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2C8B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Обязанности сторон. Порядок извещения о несчастном случае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88C5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D44D76" w14:paraId="620B1399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7962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6471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Обязанности работников и работодателя при несчастных случаях. Порядок извещения о несчастных случаях. Формирование комиссий по расследованию несчастных случаев</w:t>
            </w:r>
          </w:p>
        </w:tc>
      </w:tr>
      <w:tr w:rsidR="00D44D76" w14:paraId="55EC12E9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B889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4573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5AC9075B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4F15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BBAF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акта о несчастном случае на производстве</w:t>
            </w:r>
          </w:p>
        </w:tc>
      </w:tr>
      <w:tr w:rsidR="00D44D76" w14:paraId="7507C520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25A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Сроки и порядок проведения расследования несчастных случаев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00E2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5327FEBC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5376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B301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порядок проведения расследования несчастных случаев.</w:t>
            </w:r>
          </w:p>
        </w:tc>
      </w:tr>
      <w:tr w:rsidR="00D44D76" w14:paraId="644ADB0E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562D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 Обязанность, ответственность, допуск к работе и применение средств индивидуальной защиты (4ч)</w:t>
            </w:r>
          </w:p>
        </w:tc>
      </w:tr>
      <w:tr w:rsidR="00D44D76" w14:paraId="62E947B7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98B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4.1.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Обязанность, ответственность, допуск к работе и обеспечение средствами индивидуальной защиты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0B75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0C5DBCFA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2ADF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7C5C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Обязанность и ответственность судовладельца по охране труда. Обязанность и ответственность командного состава, членов экипажа судна, по охране труда</w:t>
            </w:r>
          </w:p>
        </w:tc>
      </w:tr>
      <w:tr w:rsidR="00D44D76" w14:paraId="38B45505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7759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5179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специальной одеждой, обовью и другими средствами индивидуальной защиты (СИЗ). Применение СИЗ</w:t>
            </w:r>
          </w:p>
        </w:tc>
      </w:tr>
      <w:tr w:rsidR="00D44D76" w14:paraId="2B74EE7D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64EC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B636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31CF17AB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0614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10D9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средств индивидуальной защиты (газоанализаторов, изолирующих дыхательных аппаратов, индивидуальных спасательных средств и т.д.)</w:t>
            </w:r>
          </w:p>
        </w:tc>
      </w:tr>
      <w:tr w:rsidR="00D44D76" w14:paraId="56D8317C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D5DB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 Требования охраны труда при выполнении работ (18ч)</w:t>
            </w:r>
          </w:p>
        </w:tc>
      </w:tr>
      <w:tr w:rsidR="00D44D76" w14:paraId="0F4311BF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56DC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Передвижение по судну. Общесудовые, якорные, швартовные и буксирные работы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1693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662F9A5D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881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44BB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передвижении по судну</w:t>
            </w:r>
          </w:p>
        </w:tc>
      </w:tr>
      <w:tr w:rsidR="00D44D76" w14:paraId="36FB6050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D938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27B7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общесудовых работах</w:t>
            </w:r>
          </w:p>
        </w:tc>
      </w:tr>
      <w:tr w:rsidR="00D44D76" w14:paraId="2B89642D" w14:textId="77777777">
        <w:trPr>
          <w:trHeight w:val="79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A5D1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2B1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производстве якорных работ</w:t>
            </w:r>
          </w:p>
        </w:tc>
      </w:tr>
      <w:tr w:rsidR="00D44D76" w14:paraId="6C609260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D7E2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CDA9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производстве швартовных работ</w:t>
            </w:r>
          </w:p>
        </w:tc>
      </w:tr>
      <w:tr w:rsidR="00D44D76" w14:paraId="5F6734E8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5FBD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C108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производстве буксировочных работ</w:t>
            </w:r>
          </w:p>
        </w:tc>
      </w:tr>
      <w:tr w:rsidR="00D44D76" w14:paraId="13A5F28C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A2C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F88B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44668CCE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96AF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AFC2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общих требований безопасности на судне</w:t>
            </w:r>
          </w:p>
        </w:tc>
      </w:tr>
      <w:tr w:rsidR="00D44D76" w14:paraId="3B56CE92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80E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на высоте, за бортом, в замкнутых и опасных помещениях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A4A9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</w:tr>
      <w:tr w:rsidR="00D44D76" w14:paraId="2559A5DE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9574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318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на высоте и за бортом</w:t>
            </w:r>
          </w:p>
        </w:tc>
      </w:tr>
      <w:tr w:rsidR="00D44D76" w14:paraId="19731688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F48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2EA3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в замкнутых, труднодоступных и плоховентелируемых помещениях</w:t>
            </w:r>
          </w:p>
        </w:tc>
      </w:tr>
      <w:tr w:rsidR="00D44D76" w14:paraId="354A0BDB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27DC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Эксплуатация судового электрооборудования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159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7C7D3683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A287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0A4D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судовых электрооборудованием с напряжением до 1000 Вольт</w:t>
            </w:r>
          </w:p>
        </w:tc>
      </w:tr>
      <w:tr w:rsidR="00D44D76" w14:paraId="49A5C639" w14:textId="77777777">
        <w:trPr>
          <w:trHeight w:val="99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3A3F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6A10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распределительными устройствами, пультами управления и коммуникационной аппаратурой</w:t>
            </w:r>
          </w:p>
        </w:tc>
      </w:tr>
      <w:tr w:rsidR="00D44D76" w14:paraId="7F889860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4D7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1F5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электрическими машинами и преобразователями</w:t>
            </w:r>
          </w:p>
        </w:tc>
      </w:tr>
      <w:tr w:rsidR="00D44D76" w14:paraId="14ADCB20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AA4A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A5D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системами и средствами автоматики</w:t>
            </w:r>
          </w:p>
        </w:tc>
      </w:tr>
      <w:tr w:rsidR="00D44D76" w14:paraId="5C40F344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4FEE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5E57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аккумуляторными батареями и в аккумуляторных помещениях</w:t>
            </w:r>
          </w:p>
        </w:tc>
      </w:tr>
      <w:tr w:rsidR="00D44D76" w14:paraId="438CBEC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525E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B1C0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переносным электрооборудованием</w:t>
            </w:r>
          </w:p>
        </w:tc>
      </w:tr>
      <w:tr w:rsidR="00D44D76" w14:paraId="761566A8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DD8D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0F3D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40BD349E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3085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30F6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по охране труда при эксплуатации электрооборудования</w:t>
            </w:r>
          </w:p>
        </w:tc>
      </w:tr>
      <w:tr w:rsidR="00D44D76" w14:paraId="7B8B7BED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76C7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работ в машинно-котельных отделениях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80EB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583807C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3B05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F579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по техническому обслуживанию и ремонте судовых энергетических установок</w:t>
            </w:r>
          </w:p>
        </w:tc>
      </w:tr>
      <w:tr w:rsidR="00D44D76" w14:paraId="7A476D52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7CE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32B7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паровыми котлами на судне</w:t>
            </w:r>
          </w:p>
        </w:tc>
      </w:tr>
      <w:tr w:rsidR="00D44D76" w14:paraId="7101B4D4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D0A3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BBC8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судовыми вспомогательными механизмами и оборудованием</w:t>
            </w:r>
          </w:p>
        </w:tc>
      </w:tr>
      <w:tr w:rsidR="00D44D76" w14:paraId="2CB028AF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2CAA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Судовые погрузочно-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разгрузочные работы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5524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</w:t>
            </w:r>
          </w:p>
        </w:tc>
      </w:tr>
      <w:tr w:rsidR="00D44D76" w14:paraId="231F1B11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9CE9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8098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судовыми грузоподъем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ными устройствами и грузозахватными приспособлениями</w:t>
            </w:r>
          </w:p>
        </w:tc>
      </w:tr>
      <w:tr w:rsidR="00D44D76" w14:paraId="432088B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1877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7D65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работах с тяжеловесными, длинномерными и крупногабаритными грузами</w:t>
            </w:r>
          </w:p>
        </w:tc>
      </w:tr>
      <w:tr w:rsidR="00D44D76" w14:paraId="1254B68F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E74B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1544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размещении палубных грузов на судне</w:t>
            </w:r>
          </w:p>
        </w:tc>
      </w:tr>
      <w:tr w:rsidR="00D44D76" w14:paraId="243C3B20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5228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охраны труда при производстве ремонтных работ на судне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A9F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519A0F86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F36C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43EF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производстве ремонтных работ на судне</w:t>
            </w:r>
          </w:p>
        </w:tc>
      </w:tr>
      <w:tr w:rsidR="00D44D76" w14:paraId="78C0096E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7082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E31F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охраны труда при выполнении очистных и окрасочных работ на судне</w:t>
            </w:r>
          </w:p>
        </w:tc>
      </w:tr>
      <w:tr w:rsidR="00D44D76" w14:paraId="1F9AB115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B3BF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 Оказание первой помощи пострадавшим на производстве (2ч)</w:t>
            </w:r>
          </w:p>
        </w:tc>
      </w:tr>
      <w:tr w:rsidR="00D44D76" w14:paraId="64CFBAD3" w14:textId="77777777">
        <w:trPr>
          <w:trHeight w:val="23"/>
        </w:trPr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2E80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первой помощи пострадавшим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9CFF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D44D76" w14:paraId="617A5585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28D7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8111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состояния пострадавшего, осмотр эвакуация</w:t>
            </w:r>
          </w:p>
        </w:tc>
      </w:tr>
      <w:tr w:rsidR="00D44D76" w14:paraId="5CD90CC3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C22F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4A03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Реанимационные мероприятия</w:t>
            </w:r>
          </w:p>
        </w:tc>
      </w:tr>
      <w:tr w:rsidR="00D44D76" w14:paraId="495039C9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6D1C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7D99" w14:textId="77777777" w:rsidR="00D44D76" w:rsidRDefault="00505A98">
            <w:pPr>
              <w:suppressAutoHyphens w:val="0"/>
              <w:snapToGrid w:val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в различных ситуациях</w:t>
            </w:r>
          </w:p>
        </w:tc>
      </w:tr>
      <w:tr w:rsidR="00D44D76" w14:paraId="7FD9B70D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C0BE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0201" w14:textId="77777777" w:rsidR="00D44D76" w:rsidRDefault="00505A98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</w:tr>
      <w:tr w:rsidR="00D44D76" w14:paraId="4D3D5619" w14:textId="77777777">
        <w:trPr>
          <w:trHeight w:val="23"/>
        </w:trPr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73FE" w14:textId="77777777" w:rsidR="00D44D76" w:rsidRDefault="00D44D76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C44B" w14:textId="77777777" w:rsidR="00D44D76" w:rsidRDefault="00505A98">
            <w:pPr>
              <w:suppressAutoHyphens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первой помощи пострадавшим при различных несчастных случаях</w:t>
            </w:r>
          </w:p>
        </w:tc>
      </w:tr>
      <w:tr w:rsidR="00D44D76" w14:paraId="013C8D14" w14:textId="77777777">
        <w:trPr>
          <w:trHeight w:val="23"/>
        </w:trPr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E9A7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(76 час.)</w:t>
            </w:r>
          </w:p>
        </w:tc>
      </w:tr>
    </w:tbl>
    <w:p w14:paraId="0AFCF0D7" w14:textId="77777777" w:rsidR="00D44D76" w:rsidRDefault="00D44D76">
      <w:pPr>
        <w:spacing w:after="20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B020E7" w14:textId="77777777" w:rsidR="00D44D76" w:rsidRDefault="00505A98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УСЛОВИЯ РЕАЛИЗАЦИИ ДИСЦИПЛИНЫ</w:t>
      </w:r>
    </w:p>
    <w:p w14:paraId="13EB1720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E2D040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Материально-техническое обеспечение</w:t>
      </w:r>
    </w:p>
    <w:p w14:paraId="645BEA1F" w14:textId="77777777" w:rsidR="00D44D76" w:rsidRDefault="00505A9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lang w:eastAsia="ru-RU"/>
        </w:rPr>
        <w:t>Безопасность жизнедеятельности и охраны труда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оснащенный в соответствии с приложением 3 ПОП-П.</w:t>
      </w:r>
    </w:p>
    <w:p w14:paraId="353198B4" w14:textId="77777777" w:rsidR="00D44D76" w:rsidRDefault="00D44D76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BC0B61" w14:textId="77777777" w:rsidR="00D44D76" w:rsidRDefault="00505A98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Учебно-методическое обеспечение</w:t>
      </w:r>
    </w:p>
    <w:p w14:paraId="2B0D67D9" w14:textId="77777777" w:rsidR="00D44D76" w:rsidRDefault="00505A98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C55C0FB" w14:textId="77777777" w:rsidR="00D44D76" w:rsidRDefault="00D44D76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D92C29" w14:textId="77777777" w:rsidR="00D44D76" w:rsidRDefault="00505A98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3.2.1. Основные печатные и/или электронные издания</w:t>
      </w:r>
    </w:p>
    <w:p w14:paraId="667FE59A" w14:textId="77777777" w:rsidR="00D44D76" w:rsidRDefault="00505A98">
      <w:pPr>
        <w:suppressAutoHyphens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1.Карнаух, Н. Н.  Охрана труда: учебник для среднего профессионального образования / Н. Н. Карнаух. — 2-е изд., перераб. и доп. — Москва: Издательство Юрайт, 2025. — 343 с. — (Профессиональное образование). — ISBN 978-5-534-15942-4. — Текст : электронный // Образовательная платформа Юрайт [сайт]. — URL: </w:t>
      </w:r>
      <w:hyperlink r:id="rId113">
        <w:r w:rsidRPr="00E40C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https://urait.ru/bcode/560673</w:t>
        </w:r>
      </w:hyperlink>
    </w:p>
    <w:p w14:paraId="11209152" w14:textId="12DAC276" w:rsidR="00D44D76" w:rsidRPr="00E40C6E" w:rsidRDefault="00E40C6E" w:rsidP="00E40C6E">
      <w:pPr>
        <w:pStyle w:val="western"/>
        <w:spacing w:before="0" w:after="0" w:line="276" w:lineRule="auto"/>
        <w:rPr>
          <w:color w:val="000000"/>
        </w:rPr>
      </w:pPr>
      <w:r w:rsidRPr="00E40C6E">
        <w:rPr>
          <w:iCs/>
        </w:rPr>
        <w:t>2</w:t>
      </w:r>
      <w:r w:rsidR="00505A98" w:rsidRPr="00E40C6E">
        <w:rPr>
          <w:iCs/>
        </w:rPr>
        <w:t xml:space="preserve">. Электронный интерактивный курс «Охрана труда на судах». ЧОУ ДПО УТЦ «РУМБ», 2025. </w:t>
      </w:r>
      <w:r w:rsidR="00505A98" w:rsidRPr="00E40C6E">
        <w:rPr>
          <w:iCs/>
          <w:color w:val="000000"/>
        </w:rPr>
        <w:t>— URL</w:t>
      </w:r>
      <w:r w:rsidR="00505A98" w:rsidRPr="00E40C6E">
        <w:rPr>
          <w:iCs/>
        </w:rPr>
        <w:t xml:space="preserve">: </w:t>
      </w:r>
      <w:hyperlink r:id="rId114">
        <w:r w:rsidR="00505A98" w:rsidRPr="00E40C6E">
          <w:rPr>
            <w:rStyle w:val="afffb"/>
            <w:color w:val="auto"/>
            <w:u w:val="none"/>
          </w:rPr>
          <w:t>https://rumb.plavsostav.ru/izdatelskie-uslugi</w:t>
        </w:r>
      </w:hyperlink>
      <w:r w:rsidR="00505A98" w:rsidRPr="00E40C6E">
        <w:t xml:space="preserve"> </w:t>
      </w:r>
      <w:r w:rsidR="00505A98" w:rsidRPr="00E40C6E">
        <w:rPr>
          <w:color w:val="000000"/>
        </w:rPr>
        <w:t>.</w:t>
      </w:r>
    </w:p>
    <w:p w14:paraId="2973A818" w14:textId="70C6BA02" w:rsidR="00D44D76" w:rsidRPr="00E40C6E" w:rsidRDefault="00E40C6E" w:rsidP="00E40C6E">
      <w:pPr>
        <w:pStyle w:val="western"/>
        <w:spacing w:before="0" w:after="0" w:line="276" w:lineRule="auto"/>
      </w:pPr>
      <w:r w:rsidRPr="00E40C6E">
        <w:t>3</w:t>
      </w:r>
      <w:r w:rsidR="00505A98" w:rsidRPr="00E40C6E">
        <w:t xml:space="preserve">. Электронный учебный курс «Общепрофессиональный курс». ЧОУ ДПО УТЦ «РУМБ», 2025. — URL: </w:t>
      </w:r>
      <w:hyperlink r:id="rId115">
        <w:r w:rsidR="00505A98" w:rsidRPr="00E40C6E">
          <w:rPr>
            <w:rStyle w:val="afffb"/>
            <w:color w:val="auto"/>
            <w:u w:val="none"/>
          </w:rPr>
          <w:t>https://rumb.plavsostav.ru/euk-obscheprofessionalnyy-kurs</w:t>
        </w:r>
      </w:hyperlink>
      <w:r w:rsidR="00505A98" w:rsidRPr="00E40C6E">
        <w:t>.</w:t>
      </w:r>
    </w:p>
    <w:p w14:paraId="55046820" w14:textId="77777777" w:rsidR="00D44D76" w:rsidRDefault="00D44D76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1B7170" w14:textId="77777777" w:rsidR="00D44D76" w:rsidRDefault="00D44D76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DB990D" w14:textId="77777777" w:rsidR="00D44D76" w:rsidRDefault="00D44D76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702468" w14:textId="77777777" w:rsidR="00D44D76" w:rsidRDefault="00D44D76" w:rsidP="00E40C6E">
      <w:pPr>
        <w:suppressAutoHyphens w:val="0"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318A36" w14:textId="77777777" w:rsidR="00D44D76" w:rsidRDefault="00D44D76">
      <w:pPr>
        <w:suppressAutoHyphens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90310E" w14:textId="77777777" w:rsidR="00D44D76" w:rsidRDefault="00505A98">
      <w:pPr>
        <w:suppressAutoHyphens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КОНТРОЛЬ И ОЦЕНКА РЕЗУЛЬТАТОВ ОСВОЕНИЯ ДИСЦИПЛИНЫ</w:t>
      </w:r>
    </w:p>
    <w:p w14:paraId="30B6AE3E" w14:textId="77777777" w:rsidR="00D44D76" w:rsidRDefault="00D44D76">
      <w:pPr>
        <w:suppressAutoHyphens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3560"/>
        <w:gridCol w:w="3097"/>
        <w:gridCol w:w="3197"/>
      </w:tblGrid>
      <w:tr w:rsidR="00D44D76" w14:paraId="7C9BAEF8" w14:textId="77777777">
        <w:trPr>
          <w:trHeight w:val="729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574A" w14:textId="77777777" w:rsidR="00D44D76" w:rsidRDefault="00505A9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98C3" w14:textId="77777777" w:rsidR="00D44D76" w:rsidRDefault="00505A9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D3373" w14:textId="77777777" w:rsidR="00D44D76" w:rsidRDefault="00505A9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D44D76" w14:paraId="2110A02A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6B62" w14:textId="77777777" w:rsidR="00D44D76" w:rsidRDefault="00505A98">
            <w:pPr>
              <w:widowControl w:val="0"/>
              <w:tabs>
                <w:tab w:val="left" w:pos="1134"/>
              </w:tabs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Знает:</w:t>
            </w:r>
          </w:p>
          <w:p w14:paraId="07E88238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международного и национального законодательства о труде и охране труда;</w:t>
            </w:r>
          </w:p>
          <w:p w14:paraId="7DD85C4E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опасных и вредных факторов и средств защиты;</w:t>
            </w:r>
          </w:p>
          <w:p w14:paraId="705A24DA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средств защиты;</w:t>
            </w:r>
          </w:p>
          <w:p w14:paraId="4D44BD99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общих требований безопасности на судне;</w:t>
            </w:r>
          </w:p>
          <w:p w14:paraId="612A80E7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общих принципов обеспечения безопасности на рабочих местах;</w:t>
            </w:r>
          </w:p>
          <w:p w14:paraId="36A01475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обязанностей работника в области охраны труда;</w:t>
            </w:r>
          </w:p>
          <w:p w14:paraId="363D8D9E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охраны труда при обслуживании и ремонте судового оборудования;</w:t>
            </w:r>
          </w:p>
          <w:p w14:paraId="726EBA51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безопасного ведения работ с повышенной опасностью;</w:t>
            </w:r>
          </w:p>
          <w:p w14:paraId="1CEEA00D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 в аварийных ситуациях и при несчастных случаях;</w:t>
            </w:r>
          </w:p>
          <w:p w14:paraId="097ED87C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социальной защиты пострадавших на производстве;</w:t>
            </w:r>
          </w:p>
          <w:p w14:paraId="6243C4A4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охраны труда при эксплуатации и ремонте судового электрооборудования и средств автоматики;</w:t>
            </w:r>
          </w:p>
          <w:p w14:paraId="5CDBBF3D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действий при оказании первой помощи;</w:t>
            </w:r>
          </w:p>
          <w:p w14:paraId="75446411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методов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E95E" w14:textId="77777777" w:rsidR="00D44D76" w:rsidRDefault="00505A98">
            <w:pPr>
              <w:suppressAutoHyphens w:val="0"/>
              <w:ind w:firstLine="403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владеет профессиональной терминологией;</w:t>
            </w:r>
          </w:p>
          <w:p w14:paraId="6C68AB77" w14:textId="77777777" w:rsidR="00D44D76" w:rsidRDefault="00505A98">
            <w:pPr>
              <w:shd w:val="clear" w:color="auto" w:fill="FFFFFF"/>
              <w:suppressAutoHyphens w:val="0"/>
              <w:ind w:firstLine="340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знает международное и национальное законодательства о труде и охране труда;</w:t>
            </w:r>
          </w:p>
          <w:p w14:paraId="0686D8CA" w14:textId="77777777" w:rsidR="00D44D76" w:rsidRDefault="00505A98">
            <w:pPr>
              <w:shd w:val="clear" w:color="auto" w:fill="FFFFFF"/>
              <w:suppressAutoHyphens w:val="0"/>
              <w:ind w:firstLine="340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демонстрирует знания об опасные и вредные факторы и средствах защиты;</w:t>
            </w:r>
          </w:p>
          <w:p w14:paraId="7E3767DD" w14:textId="77777777" w:rsidR="00D44D76" w:rsidRDefault="00505A98">
            <w:pPr>
              <w:widowControl w:val="0"/>
              <w:shd w:val="clear" w:color="auto" w:fill="FFFFFF"/>
              <w:suppressAutoHyphens w:val="0"/>
              <w:ind w:firstLine="340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демонстрирует уверенные знания об индивидуальных средствах защиты;</w:t>
            </w:r>
          </w:p>
          <w:p w14:paraId="2E98891D" w14:textId="77777777" w:rsidR="00D44D76" w:rsidRDefault="00505A98">
            <w:pPr>
              <w:widowControl w:val="0"/>
              <w:shd w:val="clear" w:color="auto" w:fill="FFFFFF"/>
              <w:suppressAutoHyphens w:val="0"/>
              <w:ind w:firstLine="340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демонстрирует системные знания общих требований безопасности на судне;</w:t>
            </w:r>
          </w:p>
          <w:p w14:paraId="2CD0F2E1" w14:textId="77777777" w:rsidR="00D44D76" w:rsidRDefault="00505A98">
            <w:pPr>
              <w:shd w:val="clear" w:color="auto" w:fill="FFFFFF"/>
              <w:suppressAutoHyphens w:val="0"/>
              <w:ind w:firstLine="34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знает общие принципы обеспечения безопасности на рабочих местах;</w:t>
            </w:r>
          </w:p>
          <w:p w14:paraId="6702774E" w14:textId="77777777" w:rsidR="00D44D76" w:rsidRDefault="00505A98">
            <w:pPr>
              <w:widowControl w:val="0"/>
              <w:shd w:val="clear" w:color="auto" w:fill="FFFFFF"/>
              <w:tabs>
                <w:tab w:val="left" w:pos="343"/>
              </w:tabs>
              <w:suppressAutoHyphens w:val="0"/>
              <w:ind w:firstLine="340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демонстрирует знания обязанностей работника в области охраны труда;</w:t>
            </w:r>
          </w:p>
          <w:p w14:paraId="64A7D5CF" w14:textId="77777777" w:rsidR="00D44D76" w:rsidRDefault="00505A98">
            <w:pPr>
              <w:widowControl w:val="0"/>
              <w:suppressAutoHyphens w:val="0"/>
              <w:ind w:firstLine="397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знает правила охраны труда при обслуживании и ремонте судового оборудования;</w:t>
            </w:r>
          </w:p>
          <w:p w14:paraId="15C24450" w14:textId="77777777" w:rsidR="00D44D76" w:rsidRDefault="00505A98">
            <w:pPr>
              <w:widowControl w:val="0"/>
              <w:shd w:val="clear" w:color="auto" w:fill="FFFFFF"/>
              <w:suppressAutoHyphens w:val="0"/>
              <w:ind w:firstLine="454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знает правила безопасного ведения работ с повышенной опасностью;</w:t>
            </w:r>
          </w:p>
          <w:p w14:paraId="58C369EF" w14:textId="77777777" w:rsidR="00D44D76" w:rsidRDefault="00505A98">
            <w:pPr>
              <w:widowControl w:val="0"/>
              <w:shd w:val="clear" w:color="auto" w:fill="FFFFFF"/>
              <w:suppressAutoHyphens w:val="0"/>
              <w:ind w:firstLine="454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демонстрирует знания действий в аварийных ситуациях и при несчастных случаях;</w:t>
            </w:r>
          </w:p>
          <w:p w14:paraId="5BC3CA7E" w14:textId="77777777" w:rsidR="00D44D76" w:rsidRDefault="00505A98">
            <w:pPr>
              <w:widowControl w:val="0"/>
              <w:shd w:val="clear" w:color="auto" w:fill="FFFFFF"/>
              <w:suppressAutoHyphens w:val="0"/>
              <w:ind w:firstLine="510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владеет знаниями социальной защиты пострадавших на производстве;</w:t>
            </w:r>
          </w:p>
          <w:p w14:paraId="013C275B" w14:textId="77777777" w:rsidR="00D44D76" w:rsidRDefault="00505A98">
            <w:pPr>
              <w:widowControl w:val="0"/>
              <w:suppressAutoHyphens w:val="0"/>
              <w:ind w:firstLine="454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знает правила охраны труда при эксплуатации и ремонте судового электрооборудования и средств автоматики;</w:t>
            </w:r>
          </w:p>
          <w:p w14:paraId="7BBE90E4" w14:textId="77777777" w:rsidR="00D44D76" w:rsidRDefault="00505A98">
            <w:pPr>
              <w:widowControl w:val="0"/>
              <w:suppressAutoHyphens w:val="0"/>
              <w:ind w:firstLine="510"/>
              <w:contextualSpacing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демонстрирует знания порядка действий при оказании первой помощи;</w:t>
            </w:r>
          </w:p>
          <w:p w14:paraId="58C97BEE" w14:textId="77777777" w:rsidR="00D44D76" w:rsidRDefault="00505A98">
            <w:pPr>
              <w:widowControl w:val="0"/>
              <w:suppressAutoHyphens w:val="0"/>
              <w:ind w:firstLine="56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знает методы осуществления мероприятий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предотвращению производственного травматизма и профессиональных заболеваний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3DA4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Оценка результатов выполнения практической работы.</w:t>
            </w:r>
          </w:p>
          <w:p w14:paraId="6BDD90CC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и письменный опрос, тестирование, проверочные работы.</w:t>
            </w:r>
          </w:p>
          <w:p w14:paraId="2E08C23E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в форме экзамена.</w:t>
            </w:r>
          </w:p>
        </w:tc>
      </w:tr>
      <w:tr w:rsidR="00D44D76" w14:paraId="7BD7E600" w14:textId="77777777">
        <w:trPr>
          <w:trHeight w:val="89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245B" w14:textId="77777777" w:rsidR="00D44D76" w:rsidRDefault="00505A98">
            <w:pPr>
              <w:tabs>
                <w:tab w:val="left" w:pos="684"/>
              </w:tabs>
              <w:suppressAutoHyphens w:val="0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Умеет:</w:t>
            </w:r>
          </w:p>
          <w:p w14:paraId="5FC87A45" w14:textId="77777777" w:rsidR="00D44D76" w:rsidRDefault="00505A98">
            <w:pPr>
              <w:widowControl w:val="0"/>
              <w:tabs>
                <w:tab w:val="left" w:pos="684"/>
              </w:tabs>
              <w:suppressAutoHyphens w:val="0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пользоваться средствами индивидуальной защиты;</w:t>
            </w:r>
          </w:p>
          <w:p w14:paraId="29078049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безопасные приемы труда на судне;</w:t>
            </w:r>
          </w:p>
          <w:p w14:paraId="1FD1347B" w14:textId="77777777" w:rsidR="00D44D76" w:rsidRDefault="00505A98">
            <w:pPr>
              <w:suppressAutoHyphens w:val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22DC" w14:textId="77777777" w:rsidR="00D44D76" w:rsidRDefault="00505A98">
            <w:pPr>
              <w:suppressAutoHyphens w:val="0"/>
              <w:ind w:firstLine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3611309" w14:textId="77777777" w:rsidR="00D44D76" w:rsidRDefault="00505A98">
            <w:pPr>
              <w:widowControl w:val="0"/>
              <w:suppressAutoHyphens w:val="0"/>
              <w:ind w:firstLine="283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владеет навыками использования средств индивидуальной защиты;</w:t>
            </w:r>
          </w:p>
          <w:p w14:paraId="4E241430" w14:textId="77777777" w:rsidR="00D44D76" w:rsidRDefault="00505A98">
            <w:pPr>
              <w:widowControl w:val="0"/>
              <w:suppressAutoHyphens w:val="0"/>
              <w:ind w:firstLine="283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демонстрирует умение применять безопасные приемы труда на судне;</w:t>
            </w:r>
          </w:p>
          <w:p w14:paraId="5927600F" w14:textId="77777777" w:rsidR="00D44D76" w:rsidRDefault="00505A98">
            <w:pPr>
              <w:widowControl w:val="0"/>
              <w:suppressAutoHyphens w:val="0"/>
              <w:ind w:firstLine="283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демонстрирует умение 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действовать при несчастных случаях на судне;</w:t>
            </w:r>
          </w:p>
          <w:p w14:paraId="569D0B7F" w14:textId="77777777" w:rsidR="00D44D76" w:rsidRDefault="00505A98">
            <w:pPr>
              <w:widowControl w:val="0"/>
              <w:suppressAutoHyphens w:val="0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демонстрирует умения соблюдать правила безопасности труда и производственной санитарии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DE20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выполнения практической   работы.</w:t>
            </w:r>
          </w:p>
          <w:p w14:paraId="582C6D68" w14:textId="77777777" w:rsidR="00D44D76" w:rsidRDefault="00505A98">
            <w:pPr>
              <w:suppressAutoHyphens w:val="0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Экспертное наблюдение за ходом выполнения практической работы.</w:t>
            </w:r>
          </w:p>
          <w:p w14:paraId="3B6E0B51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Тестирование.</w:t>
            </w:r>
          </w:p>
          <w:p w14:paraId="07B508C8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опрос.</w:t>
            </w:r>
          </w:p>
          <w:p w14:paraId="471E98C7" w14:textId="77777777" w:rsidR="00D44D76" w:rsidRDefault="00505A9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решений ситуационных задач.</w:t>
            </w:r>
          </w:p>
        </w:tc>
      </w:tr>
    </w:tbl>
    <w:p w14:paraId="249F9AC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21CEA" w14:textId="77777777" w:rsidR="00D44D76" w:rsidRDefault="00505A98">
      <w:pPr>
        <w:tabs>
          <w:tab w:val="left" w:pos="67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E1BF53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AAE9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7F95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58AC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A882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71EE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98E1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CB9B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E2FA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7B32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1891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4CC4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CF3D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26BB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B670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C7B0C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92672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4A7E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9FD26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13F1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D6C1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84A9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2E238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D43E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1D7CB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06469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8C59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226FE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2.9</w:t>
      </w:r>
    </w:p>
    <w:p w14:paraId="215EB1D2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8D88D12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36A8C5D4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A2B23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59E61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9BFB7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C861A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17D3E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E9FA5" w14:textId="77777777" w:rsidR="00D44D76" w:rsidRDefault="00D44D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F5AE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49F213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7CA17E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F0368A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0D2E545" w14:textId="77777777" w:rsidR="00D44D76" w:rsidRDefault="00D44D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B28C2A" w14:textId="77777777" w:rsidR="00D44D76" w:rsidRDefault="00505A98">
      <w:pPr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DB80A17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867DE3C" w14:textId="77777777" w:rsidR="00D44D76" w:rsidRDefault="00505A98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17" w:name="_Toc150695621"/>
      <w:bookmarkStart w:id="18" w:name="_Toc150695786"/>
      <w:bookmarkStart w:id="19" w:name="_Toc175672140"/>
      <w:bookmarkStart w:id="20" w:name="_Toc178328051"/>
      <w:bookmarkStart w:id="21" w:name="_Toc178328494"/>
      <w:bookmarkStart w:id="22" w:name="_Toc195115604"/>
      <w:bookmarkStart w:id="23" w:name="_Toc19640098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«СГ.01 </w:t>
      </w:r>
      <w:r>
        <w:rPr>
          <w:rFonts w:ascii="Times New Roman Полужирный" w:eastAsia="Times New Roman" w:hAnsi="Times New Roman Полужирный" w:cs="Times New Roman"/>
          <w:b/>
          <w:bCs/>
          <w:caps/>
          <w:kern w:val="2"/>
          <w:sz w:val="24"/>
          <w:szCs w:val="24"/>
          <w:lang w:eastAsia="ru-RU"/>
        </w:rPr>
        <w:t>История России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»</w:t>
      </w:r>
      <w:bookmarkEnd w:id="17"/>
      <w:bookmarkEnd w:id="18"/>
      <w:bookmarkEnd w:id="19"/>
      <w:bookmarkEnd w:id="20"/>
      <w:bookmarkEnd w:id="21"/>
      <w:bookmarkEnd w:id="22"/>
      <w:bookmarkEnd w:id="23"/>
    </w:p>
    <w:p w14:paraId="73C58161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B01616B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4" w:name="_Toc172906916"/>
      <w:bookmarkStart w:id="25" w:name="_Toc172906944"/>
      <w:r>
        <w:rPr>
          <w:rFonts w:ascii="Times New Roman" w:eastAsia="Calibri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4"/>
      <w:bookmarkEnd w:id="25"/>
    </w:p>
    <w:p w14:paraId="7F033762" w14:textId="77777777" w:rsidR="00D44D76" w:rsidRDefault="004617D3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hyperlink r:id="rId116">
        <w:bookmarkStart w:id="26" w:name="_Toc172906917"/>
        <w:bookmarkStart w:id="27" w:name="_Toc172906945"/>
        <w:r w:rsidR="00505A9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https://spolab.firpo.ru/npdv2/category-doc/get/4879</w:t>
        </w:r>
      </w:hyperlink>
      <w:bookmarkEnd w:id="26"/>
      <w:bookmarkEnd w:id="27"/>
    </w:p>
    <w:p w14:paraId="3970B1FF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369662B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D8153FD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57FFEFC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A65B694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B1A2BF9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615D1FE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E25AB47" w14:textId="77777777" w:rsidR="00D44D76" w:rsidRDefault="00D44D76">
      <w:pPr>
        <w:suppressAutoHyphens w:val="0"/>
        <w:spacing w:beforeAutospacing="1" w:afterAutospacing="1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628B0DC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215E19B" w14:textId="77777777" w:rsidR="00D44D76" w:rsidRDefault="00505A98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2025 г.</w:t>
      </w:r>
    </w:p>
    <w:p w14:paraId="5C7CD08C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B597183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1648295" w14:textId="29234F1E" w:rsidR="00D44D76" w:rsidRDefault="00D44D76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14:paraId="4A9F06A4" w14:textId="77777777" w:rsidR="004617D3" w:rsidRDefault="004617D3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14:paraId="37F27FB9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2.10</w:t>
      </w:r>
    </w:p>
    <w:p w14:paraId="6D1A9DC4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12365EF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360A53DF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454067E1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52DE02B8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2A1B40D6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2930C1C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0E447B1F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4340BEE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0BBAA818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12CF534C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36BB5564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4BC79B71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3A32E25" w14:textId="77777777" w:rsidR="00D44D76" w:rsidRDefault="00505A98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28" w:name="_Toc175672141"/>
      <w:bookmarkStart w:id="29" w:name="_Toc178328052"/>
      <w:bookmarkStart w:id="30" w:name="_Toc178328495"/>
      <w:bookmarkStart w:id="31" w:name="_Toc195115605"/>
      <w:bookmarkStart w:id="32" w:name="_Toc196400982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«СГ.02 </w:t>
      </w:r>
      <w:r>
        <w:rPr>
          <w:rFonts w:ascii="Times New Roman Полужирный" w:eastAsia="Times New Roman" w:hAnsi="Times New Roman Полужирный" w:cs="Times New Roman"/>
          <w:b/>
          <w:bCs/>
          <w:caps/>
          <w:kern w:val="2"/>
          <w:sz w:val="24"/>
          <w:szCs w:val="24"/>
          <w:lang w:eastAsia="ru-RU"/>
        </w:rPr>
        <w:t>Иностранный язык в профессиональной деятельности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»</w:t>
      </w:r>
      <w:bookmarkEnd w:id="28"/>
      <w:bookmarkEnd w:id="29"/>
      <w:bookmarkEnd w:id="30"/>
      <w:bookmarkEnd w:id="31"/>
      <w:bookmarkEnd w:id="32"/>
    </w:p>
    <w:p w14:paraId="662E1117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0527C6B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33" w:name="_Toc172906919"/>
      <w:bookmarkStart w:id="34" w:name="_Toc172906947"/>
      <w:r>
        <w:rPr>
          <w:rFonts w:ascii="Times New Roman" w:eastAsia="Calibri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3"/>
      <w:bookmarkEnd w:id="34"/>
    </w:p>
    <w:p w14:paraId="477BDF46" w14:textId="77777777" w:rsidR="00D44D76" w:rsidRDefault="004617D3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hyperlink r:id="rId117">
        <w:bookmarkStart w:id="35" w:name="_Toc172906920"/>
        <w:bookmarkStart w:id="36" w:name="_Toc172906948"/>
        <w:r w:rsidR="00505A9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https://spolab.firpo.ru/npdv2/category-doc/get/5133</w:t>
        </w:r>
      </w:hyperlink>
      <w:bookmarkEnd w:id="35"/>
      <w:bookmarkEnd w:id="36"/>
    </w:p>
    <w:p w14:paraId="7631686D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80224B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B08B76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E2FD24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162EA9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08E867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C89D8C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950CD71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BE629C4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DD0324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CE6C19" w14:textId="77777777" w:rsidR="00D44D76" w:rsidRDefault="00D44D76">
      <w:pPr>
        <w:suppressAutoHyphens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15C3C4" w14:textId="77777777" w:rsidR="00D44D76" w:rsidRDefault="00D44D76">
      <w:pPr>
        <w:suppressAutoHyphens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03F106" w14:textId="77777777" w:rsidR="00D44D76" w:rsidRDefault="00505A98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2025 г.</w:t>
      </w:r>
      <w:r>
        <w:br w:type="page"/>
      </w:r>
    </w:p>
    <w:p w14:paraId="66423D35" w14:textId="77777777" w:rsidR="00D44D76" w:rsidRDefault="00505A98">
      <w:pPr>
        <w:suppressAutoHyphens w:val="0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2.11</w:t>
      </w:r>
    </w:p>
    <w:p w14:paraId="163305C7" w14:textId="77777777" w:rsidR="00D44D76" w:rsidRDefault="00505A98">
      <w:pPr>
        <w:suppressAutoHyphens w:val="0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к ПОП-П по специальности</w:t>
      </w:r>
    </w:p>
    <w:p w14:paraId="3E716FDF" w14:textId="77777777" w:rsidR="00D44D76" w:rsidRDefault="00505A98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26.02.05 Эксплуатация судовых энергетических установок</w:t>
      </w:r>
    </w:p>
    <w:p w14:paraId="20DD89EB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6E00AFEB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2B69C960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145F3D39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24BC62EA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6A2B6F1E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1F52B003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42371BF6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57388109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2DBB19DA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DDB8307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93EA4A4" w14:textId="77777777" w:rsidR="00D44D76" w:rsidRDefault="00505A98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37" w:name="_Toc175672142"/>
      <w:bookmarkStart w:id="38" w:name="_Toc178328053"/>
      <w:bookmarkStart w:id="39" w:name="_Toc178328496"/>
      <w:bookmarkStart w:id="40" w:name="_Toc195115606"/>
      <w:bookmarkStart w:id="41" w:name="_Toc196400983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«СГ.03 БЕЗОПАСНОСТЬ ЖИЗНЕДЕЯТЕЛЬНОСТИ»</w:t>
      </w:r>
      <w:bookmarkEnd w:id="37"/>
      <w:bookmarkEnd w:id="38"/>
      <w:bookmarkEnd w:id="39"/>
      <w:bookmarkEnd w:id="40"/>
      <w:bookmarkEnd w:id="41"/>
    </w:p>
    <w:p w14:paraId="233F2695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8B7F766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42" w:name="_Toc172906922"/>
      <w:bookmarkStart w:id="43" w:name="_Toc172906950"/>
      <w:r>
        <w:rPr>
          <w:rFonts w:ascii="Times New Roman" w:eastAsia="Calibri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2"/>
      <w:bookmarkEnd w:id="43"/>
    </w:p>
    <w:p w14:paraId="549AD2A7" w14:textId="77777777" w:rsidR="00D44D76" w:rsidRDefault="004617D3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hyperlink r:id="rId118">
        <w:bookmarkStart w:id="44" w:name="_Toc172906923"/>
        <w:bookmarkStart w:id="45" w:name="_Toc172906951"/>
        <w:r w:rsidR="00505A9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https://spolab.firpo.ru/npdv2/category-doc/get/4877</w:t>
        </w:r>
      </w:hyperlink>
      <w:bookmarkEnd w:id="44"/>
      <w:bookmarkEnd w:id="45"/>
    </w:p>
    <w:p w14:paraId="52903F43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2D7CB14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B967AA9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6EC684F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66A710B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C7FA4BC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7DFB64E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C61D1D5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FBBD031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32EAC49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094471C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378C7CE" w14:textId="77777777" w:rsidR="00D44D76" w:rsidRDefault="00505A98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2025 г.</w:t>
      </w:r>
    </w:p>
    <w:p w14:paraId="1B95DA04" w14:textId="77777777" w:rsidR="00D44D76" w:rsidRDefault="00D44D76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14:paraId="5ED99D6C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D792D7F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CD3453F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01428C7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6D182F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2.12</w:t>
      </w:r>
    </w:p>
    <w:p w14:paraId="34459E43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DD54C59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2ADEF4A2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465BBFE5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48DD9440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78D2FD7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E714E14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5BCD4296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6C804EEE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1160E385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4D051DE3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58586C9F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34C03D3" w14:textId="77777777" w:rsidR="00D44D76" w:rsidRDefault="00505A98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46" w:name="_Hlk158390184"/>
      <w:bookmarkStart w:id="47" w:name="_Toc175672143"/>
      <w:bookmarkStart w:id="48" w:name="_Toc178328054"/>
      <w:bookmarkStart w:id="49" w:name="_Toc178328497"/>
      <w:bookmarkStart w:id="50" w:name="_Toc195115607"/>
      <w:bookmarkStart w:id="51" w:name="_Toc196400984"/>
      <w:bookmarkEnd w:id="46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«СГ.04 ФИЗИЧЕСКАЯ КУЛЬТУРА»</w:t>
      </w:r>
      <w:bookmarkEnd w:id="47"/>
      <w:bookmarkEnd w:id="48"/>
      <w:bookmarkEnd w:id="49"/>
      <w:bookmarkEnd w:id="50"/>
      <w:bookmarkEnd w:id="51"/>
    </w:p>
    <w:p w14:paraId="263B9D5B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52" w:name="_Hlk158390184_Копия_1"/>
      <w:bookmarkStart w:id="53" w:name="_Toc172906925"/>
      <w:bookmarkStart w:id="54" w:name="_Toc172906953"/>
      <w:bookmarkEnd w:id="52"/>
      <w:r>
        <w:rPr>
          <w:rFonts w:ascii="Times New Roman" w:eastAsia="Calibri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3"/>
      <w:bookmarkEnd w:id="54"/>
    </w:p>
    <w:p w14:paraId="58106E85" w14:textId="77777777" w:rsidR="00D44D76" w:rsidRDefault="004617D3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hyperlink r:id="rId119">
        <w:bookmarkStart w:id="55" w:name="_Toc172906926"/>
        <w:bookmarkStart w:id="56" w:name="_Toc172906954"/>
        <w:r w:rsidR="00505A9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https://spolab.firpo.ru/npdv2/category-doc/get/5138</w:t>
        </w:r>
      </w:hyperlink>
      <w:bookmarkEnd w:id="55"/>
      <w:bookmarkEnd w:id="56"/>
    </w:p>
    <w:p w14:paraId="096CC294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C716E93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16ABC9D5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576AAE58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32AF4820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96ECB85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A826343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7726F926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D3111BB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4E81EE34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99C0E5D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22DFFEF2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64458BE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070D27CD" w14:textId="77777777" w:rsidR="00D44D76" w:rsidRDefault="00505A98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2025 г.</w:t>
      </w:r>
    </w:p>
    <w:p w14:paraId="1EBC8E7C" w14:textId="77777777" w:rsidR="00D44D76" w:rsidRDefault="00D44D76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14:paraId="42B2E890" w14:textId="77777777" w:rsidR="00D44D76" w:rsidRDefault="00D44D76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</w:p>
    <w:p w14:paraId="1F639F70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2.13</w:t>
      </w:r>
    </w:p>
    <w:p w14:paraId="4BE83F63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7D49F8B" w14:textId="77777777" w:rsidR="00D44D76" w:rsidRDefault="0050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22F96486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54923807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087C4C19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23800F9C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02E393D1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6FAA589E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5169F3B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FE798AF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72D97452" w14:textId="77777777" w:rsidR="00D44D76" w:rsidRDefault="00D44D76">
      <w:pPr>
        <w:suppressAutoHyphens w:val="0"/>
        <w:jc w:val="right"/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</w:pPr>
    </w:p>
    <w:p w14:paraId="1B506CA5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764BD58" w14:textId="77777777" w:rsidR="00D44D76" w:rsidRDefault="00505A98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57" w:name="_Toc195115609"/>
      <w:bookmarkStart w:id="58" w:name="_Toc196400986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«СГ.05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lang w:eastAsia="ru-RU"/>
        </w:rPr>
        <w:t>ОСНОВЫ БЕРЕЖЛИВОГО ПРОИЗВОДСТВА</w:t>
      </w:r>
      <w:bookmarkEnd w:id="57"/>
      <w:r>
        <w:rPr>
          <w:rFonts w:ascii="Times New Roman" w:eastAsia="Times New Roman" w:hAnsi="Times New Roman" w:cs="Times New Roman"/>
          <w:b/>
          <w:bCs/>
          <w:kern w:val="2"/>
          <w:sz w:val="24"/>
          <w:lang w:eastAsia="ru-RU"/>
        </w:rPr>
        <w:t>»</w:t>
      </w:r>
      <w:bookmarkEnd w:id="58"/>
    </w:p>
    <w:p w14:paraId="6EC0DD24" w14:textId="77777777" w:rsidR="00D44D76" w:rsidRDefault="00505A98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7F097CD" w14:textId="77777777" w:rsidR="00D44D76" w:rsidRDefault="004617D3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</w:rPr>
      </w:pPr>
      <w:hyperlink r:id="rId120">
        <w:r w:rsidR="00505A9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https://spolab.firpo.ru/npdv2/category-doc/get/5135</w:t>
        </w:r>
      </w:hyperlink>
    </w:p>
    <w:p w14:paraId="63FC78B3" w14:textId="77777777" w:rsidR="00D44D76" w:rsidRDefault="00D44D76">
      <w:pPr>
        <w:suppressAutoHyphens w:val="0"/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14:paraId="67AF5426" w14:textId="77777777" w:rsidR="00D44D76" w:rsidRDefault="00D44D76">
      <w:pPr>
        <w:suppressAutoHyphens w:val="0"/>
        <w:rPr>
          <w:rFonts w:ascii="Times New Roman Полужирный" w:eastAsia="Segoe UI" w:hAnsi="Times New Roman Полужирный" w:cs="Times New Roman"/>
          <w:b/>
          <w:bCs/>
          <w:caps/>
          <w:kern w:val="2"/>
          <w:sz w:val="24"/>
          <w:szCs w:val="24"/>
          <w:lang w:eastAsia="x-none"/>
        </w:rPr>
      </w:pPr>
    </w:p>
    <w:p w14:paraId="4C3C2FF0" w14:textId="77777777" w:rsidR="00D44D76" w:rsidRDefault="00D44D76">
      <w:pPr>
        <w:tabs>
          <w:tab w:val="left" w:pos="2055"/>
        </w:tabs>
        <w:rPr>
          <w:rFonts w:ascii="Times New Roman" w:hAnsi="Times New Roman" w:cs="Times New Roman"/>
          <w:sz w:val="24"/>
          <w:szCs w:val="24"/>
        </w:rPr>
      </w:pPr>
    </w:p>
    <w:p w14:paraId="3C07E6E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630ED4E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E0C7936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F930F70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7C4419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3F14E1BF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F253687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1A9A039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137499FB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B43DB9E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54D2765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BED363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4645C4CE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D9BF118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627D12E3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734A8154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C505ED1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02522F9A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25F8D8D9" w14:textId="77777777" w:rsidR="00D44D76" w:rsidRDefault="00D44D76">
      <w:pPr>
        <w:rPr>
          <w:rFonts w:ascii="Times New Roman" w:hAnsi="Times New Roman" w:cs="Times New Roman"/>
          <w:sz w:val="24"/>
          <w:szCs w:val="24"/>
        </w:rPr>
      </w:pPr>
    </w:p>
    <w:p w14:paraId="56A3D5A0" w14:textId="77777777" w:rsidR="00D44D76" w:rsidRDefault="00505A98">
      <w:pPr>
        <w:widowControl w:val="0"/>
        <w:suppressAutoHyphens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>2025 г.</w:t>
      </w:r>
    </w:p>
    <w:sectPr w:rsidR="00D44D76">
      <w:headerReference w:type="even" r:id="rId121"/>
      <w:headerReference w:type="default" r:id="rId122"/>
      <w:headerReference w:type="first" r:id="rId123"/>
      <w:pgSz w:w="11906" w:h="16838"/>
      <w:pgMar w:top="1134" w:right="567" w:bottom="1134" w:left="1701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55C6E" w14:textId="77777777" w:rsidR="005051FA" w:rsidRDefault="00505A98">
      <w:r>
        <w:separator/>
      </w:r>
    </w:p>
  </w:endnote>
  <w:endnote w:type="continuationSeparator" w:id="0">
    <w:p w14:paraId="7C62C219" w14:textId="77777777" w:rsidR="005051FA" w:rsidRDefault="00505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1FD8C" w14:textId="77777777" w:rsidR="00D44D76" w:rsidRDefault="00505A98">
      <w:pPr>
        <w:rPr>
          <w:sz w:val="12"/>
        </w:rPr>
      </w:pPr>
      <w:r>
        <w:separator/>
      </w:r>
    </w:p>
  </w:footnote>
  <w:footnote w:type="continuationSeparator" w:id="0">
    <w:p w14:paraId="6D5253D9" w14:textId="77777777" w:rsidR="00D44D76" w:rsidRDefault="00505A98">
      <w:pPr>
        <w:rPr>
          <w:sz w:val="12"/>
        </w:rPr>
      </w:pPr>
      <w:r>
        <w:continuationSeparator/>
      </w:r>
    </w:p>
  </w:footnote>
  <w:footnote w:id="1">
    <w:p w14:paraId="5D704509" w14:textId="77777777" w:rsidR="00D44D76" w:rsidRDefault="00505A98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64475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31D1B4A" w14:textId="77777777" w:rsidR="00D44D76" w:rsidRDefault="00D44D7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3311873"/>
      <w:docPartObj>
        <w:docPartGallery w:val="Page Numbers (Top of Page)"/>
        <w:docPartUnique/>
      </w:docPartObj>
    </w:sdtPr>
    <w:sdtEndPr/>
    <w:sdtContent>
      <w:p w14:paraId="32F95CC1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36818B4" w14:textId="77777777" w:rsidR="00D44D76" w:rsidRDefault="00D44D7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6310533"/>
      <w:docPartObj>
        <w:docPartGallery w:val="Page Numbers (Top of Page)"/>
        <w:docPartUnique/>
      </w:docPartObj>
    </w:sdtPr>
    <w:sdtEndPr/>
    <w:sdtContent>
      <w:p w14:paraId="6DDF844C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32E34109" w14:textId="77777777" w:rsidR="00D44D76" w:rsidRDefault="00D44D76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E304C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54F9EEA" w14:textId="77777777" w:rsidR="00D44D76" w:rsidRDefault="00D44D76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400102"/>
      <w:docPartObj>
        <w:docPartGallery w:val="Page Numbers (Top of Page)"/>
        <w:docPartUnique/>
      </w:docPartObj>
    </w:sdtPr>
    <w:sdtEndPr/>
    <w:sdtContent>
      <w:p w14:paraId="7AE26460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5A31AF82" w14:textId="77777777" w:rsidR="00D44D76" w:rsidRDefault="00D44D76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1651555"/>
      <w:docPartObj>
        <w:docPartGallery w:val="Page Numbers (Top of Page)"/>
        <w:docPartUnique/>
      </w:docPartObj>
    </w:sdtPr>
    <w:sdtEndPr/>
    <w:sdtContent>
      <w:p w14:paraId="5531085C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551A9E4B" w14:textId="77777777" w:rsidR="00D44D76" w:rsidRDefault="00D44D76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6BB5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E6EDF7C" w14:textId="77777777" w:rsidR="00D44D76" w:rsidRDefault="00D44D76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97015"/>
      <w:docPartObj>
        <w:docPartGallery w:val="Page Numbers (Top of Page)"/>
        <w:docPartUnique/>
      </w:docPartObj>
    </w:sdtPr>
    <w:sdtEndPr/>
    <w:sdtContent>
      <w:p w14:paraId="137AE250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6C48C8F6" w14:textId="77777777" w:rsidR="00D44D76" w:rsidRDefault="00D44D76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0895029"/>
      <w:docPartObj>
        <w:docPartGallery w:val="Page Numbers (Top of Page)"/>
        <w:docPartUnique/>
      </w:docPartObj>
    </w:sdtPr>
    <w:sdtEndPr/>
    <w:sdtContent>
      <w:p w14:paraId="5BB2C598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74534BE8" w14:textId="77777777" w:rsidR="00D44D76" w:rsidRDefault="00D44D76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1A201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320E3B9" w14:textId="77777777" w:rsidR="00D44D76" w:rsidRDefault="00D44D76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059314"/>
      <w:docPartObj>
        <w:docPartGallery w:val="Page Numbers (Top of Page)"/>
        <w:docPartUnique/>
      </w:docPartObj>
    </w:sdtPr>
    <w:sdtEndPr/>
    <w:sdtContent>
      <w:p w14:paraId="1172CBD2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28</w:t>
        </w:r>
        <w:r>
          <w:fldChar w:fldCharType="end"/>
        </w:r>
      </w:p>
    </w:sdtContent>
  </w:sdt>
  <w:p w14:paraId="7C01FF5E" w14:textId="77777777" w:rsidR="00D44D76" w:rsidRDefault="00D44D76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1842722"/>
      <w:docPartObj>
        <w:docPartGallery w:val="Page Numbers (Top of Page)"/>
        <w:docPartUnique/>
      </w:docPartObj>
    </w:sdtPr>
    <w:sdtEndPr/>
    <w:sdtContent>
      <w:p w14:paraId="0F8854C6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28</w:t>
        </w:r>
        <w:r>
          <w:fldChar w:fldCharType="end"/>
        </w:r>
      </w:p>
    </w:sdtContent>
  </w:sdt>
  <w:p w14:paraId="7C28F922" w14:textId="77777777" w:rsidR="00D44D76" w:rsidRDefault="00D44D76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D5D3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FCDC76F" w14:textId="77777777" w:rsidR="00D44D76" w:rsidRDefault="00D44D76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465835"/>
      <w:docPartObj>
        <w:docPartGallery w:val="Page Numbers (Top of Page)"/>
        <w:docPartUnique/>
      </w:docPartObj>
    </w:sdtPr>
    <w:sdtEndPr/>
    <w:sdtContent>
      <w:p w14:paraId="52BEA727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34</w:t>
        </w:r>
        <w:r>
          <w:fldChar w:fldCharType="end"/>
        </w:r>
      </w:p>
    </w:sdtContent>
  </w:sdt>
  <w:p w14:paraId="771F6A31" w14:textId="77777777" w:rsidR="00D44D76" w:rsidRDefault="00D44D76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6819330"/>
      <w:docPartObj>
        <w:docPartGallery w:val="Page Numbers (Top of Page)"/>
        <w:docPartUnique/>
      </w:docPartObj>
    </w:sdtPr>
    <w:sdtEndPr/>
    <w:sdtContent>
      <w:p w14:paraId="4405DA5A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34</w:t>
        </w:r>
        <w:r>
          <w:fldChar w:fldCharType="end"/>
        </w:r>
      </w:p>
    </w:sdtContent>
  </w:sdt>
  <w:p w14:paraId="2F968012" w14:textId="77777777" w:rsidR="00D44D76" w:rsidRDefault="00D44D76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27CC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F04875D" w14:textId="77777777" w:rsidR="00D44D76" w:rsidRDefault="00D44D76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029946"/>
      <w:docPartObj>
        <w:docPartGallery w:val="Page Numbers (Top of Page)"/>
        <w:docPartUnique/>
      </w:docPartObj>
    </w:sdtPr>
    <w:sdtEndPr/>
    <w:sdtContent>
      <w:p w14:paraId="18F76F69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42</w:t>
        </w:r>
        <w:r>
          <w:fldChar w:fldCharType="end"/>
        </w:r>
      </w:p>
    </w:sdtContent>
  </w:sdt>
  <w:p w14:paraId="6779DC2B" w14:textId="77777777" w:rsidR="00D44D76" w:rsidRDefault="00D44D76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6013"/>
      <w:docPartObj>
        <w:docPartGallery w:val="Page Numbers (Top of Page)"/>
        <w:docPartUnique/>
      </w:docPartObj>
    </w:sdtPr>
    <w:sdtEndPr/>
    <w:sdtContent>
      <w:p w14:paraId="2C89CB6E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42</w:t>
        </w:r>
        <w:r>
          <w:fldChar w:fldCharType="end"/>
        </w:r>
      </w:p>
    </w:sdtContent>
  </w:sdt>
  <w:p w14:paraId="3D4E15D9" w14:textId="77777777" w:rsidR="00D44D76" w:rsidRDefault="00D44D76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B054D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8172E84" w14:textId="77777777" w:rsidR="00D44D76" w:rsidRDefault="00D44D76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02645"/>
      <w:docPartObj>
        <w:docPartGallery w:val="Page Numbers (Top of Page)"/>
        <w:docPartUnique/>
      </w:docPartObj>
    </w:sdtPr>
    <w:sdtEndPr/>
    <w:sdtContent>
      <w:p w14:paraId="0A1FD586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024F3260" w14:textId="77777777" w:rsidR="00D44D76" w:rsidRDefault="00D44D76">
    <w:pPr>
      <w:pStyle w:val="a9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4666923"/>
      <w:docPartObj>
        <w:docPartGallery w:val="Page Numbers (Top of Page)"/>
        <w:docPartUnique/>
      </w:docPartObj>
    </w:sdtPr>
    <w:sdtEndPr/>
    <w:sdtContent>
      <w:p w14:paraId="100B45D6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60</w:t>
        </w:r>
        <w:r>
          <w:fldChar w:fldCharType="end"/>
        </w:r>
      </w:p>
    </w:sdtContent>
  </w:sdt>
  <w:p w14:paraId="1B82E954" w14:textId="77777777" w:rsidR="00D44D76" w:rsidRDefault="00D44D76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190F6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0430E67" w14:textId="77777777" w:rsidR="00D44D76" w:rsidRDefault="00D44D76">
    <w:pPr>
      <w:pStyle w:val="a9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697876"/>
      <w:docPartObj>
        <w:docPartGallery w:val="Page Numbers (Top of Page)"/>
        <w:docPartUnique/>
      </w:docPartObj>
    </w:sdtPr>
    <w:sdtEndPr/>
    <w:sdtContent>
      <w:p w14:paraId="5ABA0BFD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65</w:t>
        </w:r>
        <w:r>
          <w:fldChar w:fldCharType="end"/>
        </w:r>
      </w:p>
    </w:sdtContent>
  </w:sdt>
  <w:p w14:paraId="2E6ADB2D" w14:textId="77777777" w:rsidR="00D44D76" w:rsidRDefault="00D44D76">
    <w:pPr>
      <w:pStyle w:val="a9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4083515"/>
      <w:docPartObj>
        <w:docPartGallery w:val="Page Numbers (Top of Page)"/>
        <w:docPartUnique/>
      </w:docPartObj>
    </w:sdtPr>
    <w:sdtEndPr/>
    <w:sdtContent>
      <w:p w14:paraId="145A0DFC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65</w:t>
        </w:r>
        <w:r>
          <w:fldChar w:fldCharType="end"/>
        </w:r>
      </w:p>
    </w:sdtContent>
  </w:sdt>
  <w:p w14:paraId="5DD72B73" w14:textId="77777777" w:rsidR="00D44D76" w:rsidRDefault="00D44D76">
    <w:pPr>
      <w:pStyle w:val="a9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7442" w14:textId="77777777" w:rsidR="00D44D76" w:rsidRDefault="00505A98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CA8BF59" w14:textId="77777777" w:rsidR="00D44D76" w:rsidRDefault="00D44D76">
    <w:pPr>
      <w:pStyle w:val="a9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107518"/>
      <w:docPartObj>
        <w:docPartGallery w:val="Page Numbers (Top of Page)"/>
        <w:docPartUnique/>
      </w:docPartObj>
    </w:sdtPr>
    <w:sdtEndPr/>
    <w:sdtContent>
      <w:p w14:paraId="2E8DE145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76</w:t>
        </w:r>
        <w:r>
          <w:fldChar w:fldCharType="end"/>
        </w:r>
      </w:p>
    </w:sdtContent>
  </w:sdt>
  <w:p w14:paraId="1407CF6A" w14:textId="77777777" w:rsidR="00D44D76" w:rsidRDefault="00D44D76">
    <w:pPr>
      <w:pStyle w:val="a9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2253777"/>
      <w:docPartObj>
        <w:docPartGallery w:val="Page Numbers (Top of Page)"/>
        <w:docPartUnique/>
      </w:docPartObj>
    </w:sdtPr>
    <w:sdtEndPr/>
    <w:sdtContent>
      <w:p w14:paraId="20D84688" w14:textId="77777777" w:rsidR="00D44D76" w:rsidRDefault="00505A98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76</w:t>
        </w:r>
        <w:r>
          <w:fldChar w:fldCharType="end"/>
        </w:r>
      </w:p>
    </w:sdtContent>
  </w:sdt>
  <w:p w14:paraId="24169E9C" w14:textId="77777777" w:rsidR="00D44D76" w:rsidRDefault="00D44D7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605EE"/>
    <w:multiLevelType w:val="multilevel"/>
    <w:tmpl w:val="3104DC7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1" w15:restartNumberingAfterBreak="0">
    <w:nsid w:val="1E960F33"/>
    <w:multiLevelType w:val="multilevel"/>
    <w:tmpl w:val="B48CFDF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2" w15:restartNumberingAfterBreak="0">
    <w:nsid w:val="1EED31AD"/>
    <w:multiLevelType w:val="multilevel"/>
    <w:tmpl w:val="DCBA5F6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23A4912"/>
    <w:multiLevelType w:val="multilevel"/>
    <w:tmpl w:val="ED8E0A1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4" w15:restartNumberingAfterBreak="0">
    <w:nsid w:val="231F11BD"/>
    <w:multiLevelType w:val="multilevel"/>
    <w:tmpl w:val="472A846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7B076D"/>
    <w:multiLevelType w:val="multilevel"/>
    <w:tmpl w:val="04D0FC8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AE147FC"/>
    <w:multiLevelType w:val="multilevel"/>
    <w:tmpl w:val="9E5CD11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Zero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7" w15:restartNumberingAfterBreak="0">
    <w:nsid w:val="2C4A4A94"/>
    <w:multiLevelType w:val="multilevel"/>
    <w:tmpl w:val="9C7004A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8" w15:restartNumberingAfterBreak="0">
    <w:nsid w:val="2FEE7044"/>
    <w:multiLevelType w:val="multilevel"/>
    <w:tmpl w:val="5FD026F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3E05CE6"/>
    <w:multiLevelType w:val="multilevel"/>
    <w:tmpl w:val="43BC106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10" w15:restartNumberingAfterBreak="0">
    <w:nsid w:val="34F37D88"/>
    <w:multiLevelType w:val="multilevel"/>
    <w:tmpl w:val="3BD6F8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11" w15:restartNumberingAfterBreak="0">
    <w:nsid w:val="3D9B2508"/>
    <w:multiLevelType w:val="multilevel"/>
    <w:tmpl w:val="C9DC8D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33B0086"/>
    <w:multiLevelType w:val="multilevel"/>
    <w:tmpl w:val="6E18EBEA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59E5188"/>
    <w:multiLevelType w:val="multilevel"/>
    <w:tmpl w:val="3D4C08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DDD3BEB"/>
    <w:multiLevelType w:val="multilevel"/>
    <w:tmpl w:val="DE8C39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7904BFD"/>
    <w:multiLevelType w:val="multilevel"/>
    <w:tmpl w:val="E9C02D6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74AE17B5"/>
    <w:multiLevelType w:val="multilevel"/>
    <w:tmpl w:val="3E5474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17" w15:restartNumberingAfterBreak="0">
    <w:nsid w:val="796C68DE"/>
    <w:multiLevelType w:val="multilevel"/>
    <w:tmpl w:val="8ECE1B7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46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3306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509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5352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655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73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8601" w:hanging="1800"/>
      </w:pPr>
    </w:lvl>
  </w:abstractNum>
  <w:abstractNum w:abstractNumId="18" w15:restartNumberingAfterBreak="0">
    <w:nsid w:val="7C103A34"/>
    <w:multiLevelType w:val="multilevel"/>
    <w:tmpl w:val="2F2053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15"/>
  </w:num>
  <w:num w:numId="9">
    <w:abstractNumId w:val="2"/>
  </w:num>
  <w:num w:numId="10">
    <w:abstractNumId w:val="11"/>
  </w:num>
  <w:num w:numId="11">
    <w:abstractNumId w:val="0"/>
  </w:num>
  <w:num w:numId="12">
    <w:abstractNumId w:val="17"/>
  </w:num>
  <w:num w:numId="13">
    <w:abstractNumId w:val="8"/>
  </w:num>
  <w:num w:numId="14">
    <w:abstractNumId w:val="1"/>
  </w:num>
  <w:num w:numId="15">
    <w:abstractNumId w:val="9"/>
  </w:num>
  <w:num w:numId="16">
    <w:abstractNumId w:val="12"/>
  </w:num>
  <w:num w:numId="17">
    <w:abstractNumId w:val="18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76"/>
    <w:rsid w:val="00197533"/>
    <w:rsid w:val="004617D3"/>
    <w:rsid w:val="005051FA"/>
    <w:rsid w:val="00505A98"/>
    <w:rsid w:val="008B50C9"/>
    <w:rsid w:val="008F14FB"/>
    <w:rsid w:val="00B47492"/>
    <w:rsid w:val="00C66607"/>
    <w:rsid w:val="00D44D76"/>
    <w:rsid w:val="00E4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E5E8"/>
  <w15:docId w15:val="{B8F54459-F7B3-4CD1-B36D-D0C635E1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A0D"/>
  </w:style>
  <w:style w:type="paragraph" w:styleId="1">
    <w:name w:val="heading 1"/>
    <w:basedOn w:val="a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11">
    <w:name w:val="Footnote Characters1111"/>
    <w:link w:val="11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qFormat/>
    <w:rPr>
      <w:rFonts w:ascii="Times New Roman" w:hAnsi="Times New Roman" w:cs="Times New Roman"/>
      <w:vertAlign w:val="superscript"/>
    </w:rPr>
  </w:style>
  <w:style w:type="character" w:customStyle="1" w:styleId="EndnoteCharacters1111">
    <w:name w:val="Endnote Characters1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2"/>
    <w:link w:val="1b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5">
    <w:name w:val="Текст Знак"/>
    <w:basedOn w:val="a0"/>
    <w:link w:val="afff6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Обычный (Интернет) Знак1"/>
    <w:link w:val="afff7"/>
    <w:uiPriority w:val="99"/>
    <w:qFormat/>
    <w:locked/>
    <w:rsid w:val="003A3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qFormat/>
    <w:rsid w:val="00007D76"/>
    <w:rPr>
      <w:rFonts w:ascii="Segoe UI" w:hAnsi="Segoe UI" w:cs="Segoe UI"/>
      <w:sz w:val="18"/>
      <w:szCs w:val="18"/>
    </w:rPr>
  </w:style>
  <w:style w:type="character" w:customStyle="1" w:styleId="WW8Num7z6">
    <w:name w:val="WW8Num7z6"/>
    <w:qFormat/>
    <w:rsid w:val="00655272"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8">
    <w:name w:val="Ссылка указателя"/>
    <w:qFormat/>
  </w:style>
  <w:style w:type="character" w:customStyle="1" w:styleId="afff9">
    <w:name w:val="Символ сноски"/>
    <w:qFormat/>
  </w:style>
  <w:style w:type="character" w:customStyle="1" w:styleId="InternetLink11">
    <w:name w:val="Internet Link11"/>
    <w:basedOn w:val="a0"/>
    <w:qFormat/>
    <w:rPr>
      <w:color w:val="0563C1" w:themeColor="hyperlink"/>
      <w:u w:val="single"/>
    </w:rPr>
  </w:style>
  <w:style w:type="character" w:customStyle="1" w:styleId="afffa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afffb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List"/>
    <w:basedOn w:val="af2"/>
    <w:rPr>
      <w:rFonts w:cs="Lucida Sans"/>
    </w:rPr>
  </w:style>
  <w:style w:type="paragraph" w:styleId="afff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e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f">
    <w:name w:val="Revision"/>
    <w:uiPriority w:val="99"/>
    <w:semiHidden/>
    <w:qFormat/>
    <w:rsid w:val="000D6D2B"/>
  </w:style>
  <w:style w:type="paragraph" w:customStyle="1" w:styleId="aff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7">
    <w:name w:val="Normal (Web)"/>
    <w:basedOn w:val="a"/>
    <w:link w:val="1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="2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="28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7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Раздел 1"/>
    <w:basedOn w:val="1"/>
    <w:link w:val="1a"/>
    <w:qFormat/>
    <w:rsid w:val="007863C1"/>
    <w:pPr>
      <w:keepNext/>
      <w:spacing w:before="280"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1">
    <w:name w:val="Знак сноски1"/>
    <w:basedOn w:val="a"/>
    <w:link w:val="FootnoteCharacters1111"/>
    <w:uiPriority w:val="99"/>
    <w:qFormat/>
    <w:rsid w:val="005D7117"/>
    <w:rPr>
      <w:rFonts w:cs="Times New Roman"/>
      <w:vertAlign w:val="superscript"/>
    </w:rPr>
  </w:style>
  <w:style w:type="paragraph" w:styleId="afff6">
    <w:name w:val="Plain Text"/>
    <w:basedOn w:val="a"/>
    <w:link w:val="afff5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qFormat/>
    <w:rsid w:val="002F6F1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Стиль По центру Первая строка:  0 см Междустр.интервал:  множител..."/>
    <w:basedOn w:val="a"/>
    <w:qFormat/>
    <w:rsid w:val="00181E6F"/>
    <w:pPr>
      <w:spacing w:line="276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qFormat/>
    <w:rsid w:val="00007D7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western">
    <w:name w:val="western"/>
    <w:basedOn w:val="a"/>
    <w:qFormat/>
    <w:pPr>
      <w:spacing w:before="119" w:after="11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ffffff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f0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Заголовок 1 Знак1"/>
    <w:basedOn w:val="a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7" Type="http://schemas.openxmlformats.org/officeDocument/2006/relationships/hyperlink" Target="https://spolab.firpo.ru/npdv2/category-doc/get/5133" TargetMode="External"/><Relationship Id="rId2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4" Type="http://schemas.openxmlformats.org/officeDocument/2006/relationships/header" Target="header18.xml"/><Relationship Id="rId8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32" Type="http://schemas.openxmlformats.org/officeDocument/2006/relationships/header" Target="header6.xml"/><Relationship Id="rId3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8" Type="http://schemas.openxmlformats.org/officeDocument/2006/relationships/header" Target="header12.xml"/><Relationship Id="rId7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7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23" Type="http://schemas.openxmlformats.org/officeDocument/2006/relationships/header" Target="header27.xml"/><Relationship Id="rId5" Type="http://schemas.openxmlformats.org/officeDocument/2006/relationships/webSettings" Target="webSettings.xml"/><Relationship Id="rId9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2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2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3" Type="http://schemas.openxmlformats.org/officeDocument/2006/relationships/header" Target="header7.xml"/><Relationship Id="rId4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9" Type="http://schemas.openxmlformats.org/officeDocument/2006/relationships/header" Target="header13.xml"/><Relationship Id="rId113" Type="http://schemas.openxmlformats.org/officeDocument/2006/relationships/hyperlink" Target="https://urait.ru/bcode/560673" TargetMode="External"/><Relationship Id="rId118" Type="http://schemas.openxmlformats.org/officeDocument/2006/relationships/hyperlink" Target="https://spolab.firpo.ru/npdv2/category-doc/get/4877" TargetMode="External"/><Relationship Id="rId8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7" Type="http://schemas.openxmlformats.org/officeDocument/2006/relationships/header" Target="header1.xml"/><Relationship Id="rId3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3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24" Type="http://schemas.openxmlformats.org/officeDocument/2006/relationships/fontTable" Target="fontTable.xml"/><Relationship Id="rId5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70" Type="http://schemas.openxmlformats.org/officeDocument/2006/relationships/header" Target="header14.xml"/><Relationship Id="rId7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6" Type="http://schemas.openxmlformats.org/officeDocument/2006/relationships/header" Target="head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2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4" Type="http://schemas.openxmlformats.org/officeDocument/2006/relationships/hyperlink" Target="https://rumb.plavsostav.ru/izdatelskie-uslugi" TargetMode="External"/><Relationship Id="rId119" Type="http://schemas.openxmlformats.org/officeDocument/2006/relationships/hyperlink" Target="https://spolab.firpo.ru/npdv2/category-doc/get/5138" TargetMode="External"/><Relationship Id="rId44" Type="http://schemas.openxmlformats.org/officeDocument/2006/relationships/header" Target="header8.xml"/><Relationship Id="rId6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6" Type="http://schemas.openxmlformats.org/officeDocument/2006/relationships/hyperlink" Target="https://urait.ru/bcode/540993" TargetMode="External"/><Relationship Id="rId1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8" Type="http://schemas.openxmlformats.org/officeDocument/2006/relationships/header" Target="header2.xml"/><Relationship Id="rId3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9" Type="http://schemas.openxmlformats.org/officeDocument/2006/relationships/header" Target="header22.xml"/><Relationship Id="rId3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7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7" Type="http://schemas.openxmlformats.org/officeDocument/2006/relationships/header" Target="header20.xml"/><Relationship Id="rId10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20" Type="http://schemas.openxmlformats.org/officeDocument/2006/relationships/hyperlink" Target="https://spolab.firpo.ru/npdv2/category-doc/get/5135" TargetMode="External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eader" Target="header15.xml"/><Relationship Id="rId9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2" Type="http://schemas.openxmlformats.org/officeDocument/2006/relationships/numbering" Target="numbering.xml"/><Relationship Id="rId2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2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5" Type="http://schemas.openxmlformats.org/officeDocument/2006/relationships/header" Target="header9.xml"/><Relationship Id="rId6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0" Type="http://schemas.openxmlformats.org/officeDocument/2006/relationships/header" Target="header23.xml"/><Relationship Id="rId115" Type="http://schemas.openxmlformats.org/officeDocument/2006/relationships/hyperlink" Target="https://rumb.plavsostav.ru/euk-obscheprofessionalnyy-kurs" TargetMode="External"/><Relationship Id="rId6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2" Type="http://schemas.openxmlformats.org/officeDocument/2006/relationships/header" Target="header16.xml"/><Relationship Id="rId19" Type="http://schemas.openxmlformats.org/officeDocument/2006/relationships/header" Target="header3.xml"/><Relationship Id="rId1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30" Type="http://schemas.openxmlformats.org/officeDocument/2006/relationships/header" Target="header4.xml"/><Relationship Id="rId3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6" Type="http://schemas.openxmlformats.org/officeDocument/2006/relationships/header" Target="header10.xml"/><Relationship Id="rId7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7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8" Type="http://schemas.openxmlformats.org/officeDocument/2006/relationships/header" Target="header21.xml"/><Relationship Id="rId121" Type="http://schemas.openxmlformats.org/officeDocument/2006/relationships/header" Target="header25.xml"/><Relationship Id="rId3" Type="http://schemas.openxmlformats.org/officeDocument/2006/relationships/styles" Target="styles.xml"/><Relationship Id="rId2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7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6" Type="http://schemas.openxmlformats.org/officeDocument/2006/relationships/hyperlink" Target="https://spolab.firpo.ru/npdv2/category-doc/get/4879" TargetMode="External"/><Relationship Id="rId2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4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6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83" Type="http://schemas.openxmlformats.org/officeDocument/2006/relationships/header" Target="header17.xml"/><Relationship Id="rId8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11" Type="http://schemas.openxmlformats.org/officeDocument/2006/relationships/header" Target="header24.xml"/><Relationship Id="rId15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3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57" Type="http://schemas.openxmlformats.org/officeDocument/2006/relationships/header" Target="header11.xml"/><Relationship Id="rId106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31" Type="http://schemas.openxmlformats.org/officeDocument/2006/relationships/header" Target="header5.xml"/><Relationship Id="rId52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73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78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4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9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01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Relationship Id="rId122" Type="http://schemas.openxmlformats.org/officeDocument/2006/relationships/header" Target="header26.xml"/><Relationship Id="rId4" Type="http://schemas.openxmlformats.org/officeDocument/2006/relationships/settings" Target="settings.xml"/><Relationship Id="rId9" Type="http://schemas.openxmlformats.org/officeDocument/2006/relationships/hyperlink" Target="../../../../User%20new/Desktop/2024-2025/06-03-2025_05-32-31/%D0%93%D0%BE%D1%82%D0%BE%D0%B2%D0%BE%D0%B5/%D0%9F%D0%9E%D0%9F%2026.02.03%20%D0%A1%D1%83%D0%B4%D0%BE%D0%B2%D0%BE%D0%B6%D0%B4%D0%B5%D0%BD%D0%B8%D0%B5_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79</Pages>
  <Words>20502</Words>
  <Characters>116868</Characters>
  <Application>Microsoft Office Word</Application>
  <DocSecurity>0</DocSecurity>
  <Lines>973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Ларина Алёна Алексеевна</cp:lastModifiedBy>
  <cp:revision>69</cp:revision>
  <cp:lastPrinted>2023-04-28T08:44:00Z</cp:lastPrinted>
  <dcterms:created xsi:type="dcterms:W3CDTF">2024-03-04T11:33:00Z</dcterms:created>
  <dcterms:modified xsi:type="dcterms:W3CDTF">2025-06-23T15:44:00Z</dcterms:modified>
  <dc:language>ru-RU</dc:language>
</cp:coreProperties>
</file>