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61168D3" w14:textId="77777777" w:rsidR="00F537D6" w:rsidRPr="00AA74C2" w:rsidRDefault="00F537D6" w:rsidP="00F537D6">
      <w:pPr>
        <w:keepNext/>
        <w:contextualSpacing/>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54EF30E8"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7340E58"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358607C" w14:textId="718A941F" w:rsidR="00234BEF" w:rsidRDefault="00896BB3" w:rsidP="00234BEF">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6772275" w:history="1">
        <w:r w:rsidR="00234BEF" w:rsidRPr="0076439B">
          <w:rPr>
            <w:rStyle w:val="af0"/>
          </w:rPr>
          <w:t xml:space="preserve">«ПМ.01 </w:t>
        </w:r>
        <w:r w:rsidR="00234BEF" w:rsidRPr="0076439B">
          <w:rPr>
            <w:rStyle w:val="af0"/>
            <w:rFonts w:eastAsia="Calibri"/>
          </w:rPr>
          <w:t>ОБСЛУЖИВАНИЕ И ЭКСПЛУАТАЦИЯ ТЕХНОЛОГИЧЕСКОГО ОБОРУДОВАНИЯ ПРОИЗВОДСТВ ХИМИЧЕСКИХ СОЕДИНЕНИЙ</w:t>
        </w:r>
        <w:r w:rsidR="00234BEF" w:rsidRPr="0076439B">
          <w:rPr>
            <w:rStyle w:val="af0"/>
          </w:rPr>
          <w:t>»</w:t>
        </w:r>
        <w:r w:rsidR="00234BEF">
          <w:rPr>
            <w:webHidden/>
          </w:rPr>
          <w:tab/>
        </w:r>
        <w:r w:rsidR="00234BEF">
          <w:rPr>
            <w:webHidden/>
          </w:rPr>
          <w:fldChar w:fldCharType="begin"/>
        </w:r>
        <w:r w:rsidR="00234BEF">
          <w:rPr>
            <w:webHidden/>
          </w:rPr>
          <w:instrText xml:space="preserve"> PAGEREF _Toc166772275 \h </w:instrText>
        </w:r>
        <w:r w:rsidR="00234BEF">
          <w:rPr>
            <w:webHidden/>
          </w:rPr>
        </w:r>
        <w:r w:rsidR="00234BEF">
          <w:rPr>
            <w:webHidden/>
          </w:rPr>
          <w:fldChar w:fldCharType="separate"/>
        </w:r>
        <w:r w:rsidR="00234BEF">
          <w:rPr>
            <w:webHidden/>
          </w:rPr>
          <w:t>2</w:t>
        </w:r>
        <w:r w:rsidR="00234BEF">
          <w:rPr>
            <w:webHidden/>
          </w:rPr>
          <w:fldChar w:fldCharType="end"/>
        </w:r>
      </w:hyperlink>
    </w:p>
    <w:p w14:paraId="307A5DCC" w14:textId="415970AB" w:rsidR="00234BEF" w:rsidRDefault="00913251" w:rsidP="00234BEF">
      <w:pPr>
        <w:pStyle w:val="14"/>
        <w:rPr>
          <w:rFonts w:asciiTheme="minorHAnsi" w:eastAsiaTheme="minorEastAsia" w:hAnsiTheme="minorHAnsi" w:cstheme="minorBidi"/>
          <w:lang w:eastAsia="ru-RU"/>
        </w:rPr>
      </w:pPr>
      <w:hyperlink w:anchor="_Toc166772276" w:history="1">
        <w:r w:rsidR="00234BEF" w:rsidRPr="0076439B">
          <w:rPr>
            <w:rStyle w:val="af0"/>
          </w:rPr>
          <w:t xml:space="preserve">«ПМ.02 </w:t>
        </w:r>
        <w:r w:rsidR="00234BEF" w:rsidRPr="0076439B">
          <w:rPr>
            <w:rStyle w:val="af0"/>
            <w:rFonts w:eastAsia="Calibri"/>
          </w:rPr>
          <w:t>КОНТРОЛЬ КАЧЕСТВА СЫРЬЯ, МАТЕРИАЛОВ И ГОТОВОЙ ПРОДУКЦИИ ПРИ ПРОИЗВОДСТВЕ ХИМИЧЕСКИХ ВЕЩЕСТВ</w:t>
        </w:r>
        <w:r w:rsidR="00234BEF" w:rsidRPr="0076439B">
          <w:rPr>
            <w:rStyle w:val="af0"/>
          </w:rPr>
          <w:t>»</w:t>
        </w:r>
        <w:r w:rsidR="00234BEF">
          <w:rPr>
            <w:webHidden/>
          </w:rPr>
          <w:tab/>
        </w:r>
        <w:r w:rsidR="00234BEF">
          <w:rPr>
            <w:webHidden/>
          </w:rPr>
          <w:fldChar w:fldCharType="begin"/>
        </w:r>
        <w:r w:rsidR="00234BEF">
          <w:rPr>
            <w:webHidden/>
          </w:rPr>
          <w:instrText xml:space="preserve"> PAGEREF _Toc166772276 \h </w:instrText>
        </w:r>
        <w:r w:rsidR="00234BEF">
          <w:rPr>
            <w:webHidden/>
          </w:rPr>
        </w:r>
        <w:r w:rsidR="00234BEF">
          <w:rPr>
            <w:webHidden/>
          </w:rPr>
          <w:fldChar w:fldCharType="separate"/>
        </w:r>
        <w:r w:rsidR="00234BEF">
          <w:rPr>
            <w:webHidden/>
          </w:rPr>
          <w:t>22</w:t>
        </w:r>
        <w:r w:rsidR="00234BEF">
          <w:rPr>
            <w:webHidden/>
          </w:rPr>
          <w:fldChar w:fldCharType="end"/>
        </w:r>
      </w:hyperlink>
    </w:p>
    <w:p w14:paraId="616D3266" w14:textId="68AA4043" w:rsidR="00234BEF" w:rsidRDefault="00913251" w:rsidP="00234BEF">
      <w:pPr>
        <w:pStyle w:val="14"/>
        <w:rPr>
          <w:rFonts w:asciiTheme="minorHAnsi" w:eastAsiaTheme="minorEastAsia" w:hAnsiTheme="minorHAnsi" w:cstheme="minorBidi"/>
          <w:lang w:eastAsia="ru-RU"/>
        </w:rPr>
      </w:pPr>
      <w:hyperlink w:anchor="_Toc166772277" w:history="1">
        <w:r w:rsidR="00234BEF" w:rsidRPr="0076439B">
          <w:rPr>
            <w:rStyle w:val="af0"/>
          </w:rPr>
          <w:t>«ПМ.03</w:t>
        </w:r>
        <w:r w:rsidR="00234BEF" w:rsidRPr="0076439B">
          <w:rPr>
            <w:rStyle w:val="af0"/>
            <w:rFonts w:eastAsia="Calibri"/>
          </w:rPr>
          <w:t xml:space="preserve"> ПЛАНИРОВАНИЕ И ОРГАНИЗАЦИЯ РАБОТЫ КОЛЛЕКТИВА ПРОИЗВОДСТВЕННОГО ПОДРАЗДЕЛЕНИЯ</w:t>
        </w:r>
        <w:r w:rsidR="00234BEF" w:rsidRPr="0076439B">
          <w:rPr>
            <w:rStyle w:val="af0"/>
          </w:rPr>
          <w:t>»</w:t>
        </w:r>
        <w:r w:rsidR="00234BEF">
          <w:rPr>
            <w:webHidden/>
          </w:rPr>
          <w:tab/>
        </w:r>
        <w:r w:rsidR="00234BEF">
          <w:rPr>
            <w:webHidden/>
          </w:rPr>
          <w:fldChar w:fldCharType="begin"/>
        </w:r>
        <w:r w:rsidR="00234BEF">
          <w:rPr>
            <w:webHidden/>
          </w:rPr>
          <w:instrText xml:space="preserve"> PAGEREF _Toc166772277 \h </w:instrText>
        </w:r>
        <w:r w:rsidR="00234BEF">
          <w:rPr>
            <w:webHidden/>
          </w:rPr>
        </w:r>
        <w:r w:rsidR="00234BEF">
          <w:rPr>
            <w:webHidden/>
          </w:rPr>
          <w:fldChar w:fldCharType="separate"/>
        </w:r>
        <w:r w:rsidR="00234BEF">
          <w:rPr>
            <w:webHidden/>
          </w:rPr>
          <w:t>37</w:t>
        </w:r>
        <w:r w:rsidR="00234BEF">
          <w:rPr>
            <w:webHidden/>
          </w:rPr>
          <w:fldChar w:fldCharType="end"/>
        </w:r>
      </w:hyperlink>
    </w:p>
    <w:p w14:paraId="35336459" w14:textId="201CD8E1" w:rsidR="00234BEF" w:rsidRDefault="00913251" w:rsidP="00234BEF">
      <w:pPr>
        <w:pStyle w:val="14"/>
        <w:rPr>
          <w:rFonts w:asciiTheme="minorHAnsi" w:eastAsiaTheme="minorEastAsia" w:hAnsiTheme="minorHAnsi" w:cstheme="minorBidi"/>
          <w:lang w:eastAsia="ru-RU"/>
        </w:rPr>
      </w:pPr>
      <w:hyperlink w:anchor="_Toc166772278" w:history="1">
        <w:r w:rsidR="00234BEF" w:rsidRPr="0076439B">
          <w:rPr>
            <w:rStyle w:val="af0"/>
          </w:rPr>
          <w:t>«ПМн.04 ВЕДЕНИЕ ТЕХНОЛОГИЧЕСКИХ ПРОЦЕССОВ ОРГАНИЧЕСКИХ ВЕЩЕСТВ»</w:t>
        </w:r>
        <w:r w:rsidR="00234BEF">
          <w:rPr>
            <w:webHidden/>
          </w:rPr>
          <w:tab/>
        </w:r>
        <w:r w:rsidR="00234BEF">
          <w:rPr>
            <w:webHidden/>
          </w:rPr>
          <w:fldChar w:fldCharType="begin"/>
        </w:r>
        <w:r w:rsidR="00234BEF">
          <w:rPr>
            <w:webHidden/>
          </w:rPr>
          <w:instrText xml:space="preserve"> PAGEREF _Toc166772278 \h </w:instrText>
        </w:r>
        <w:r w:rsidR="00234BEF">
          <w:rPr>
            <w:webHidden/>
          </w:rPr>
        </w:r>
        <w:r w:rsidR="00234BEF">
          <w:rPr>
            <w:webHidden/>
          </w:rPr>
          <w:fldChar w:fldCharType="separate"/>
        </w:r>
        <w:r w:rsidR="00234BEF">
          <w:rPr>
            <w:webHidden/>
          </w:rPr>
          <w:t>58</w:t>
        </w:r>
        <w:r w:rsidR="00234BEF">
          <w:rPr>
            <w:webHidden/>
          </w:rPr>
          <w:fldChar w:fldCharType="end"/>
        </w:r>
      </w:hyperlink>
    </w:p>
    <w:p w14:paraId="0F9D7663" w14:textId="1B37B288" w:rsidR="00234BEF" w:rsidRDefault="00913251" w:rsidP="00234BEF">
      <w:pPr>
        <w:pStyle w:val="14"/>
        <w:rPr>
          <w:rFonts w:asciiTheme="minorHAnsi" w:eastAsiaTheme="minorEastAsia" w:hAnsiTheme="minorHAnsi" w:cstheme="minorBidi"/>
          <w:lang w:eastAsia="ru-RU"/>
        </w:rPr>
      </w:pPr>
      <w:hyperlink w:anchor="_Toc166772279" w:history="1">
        <w:r w:rsidR="00234BEF" w:rsidRPr="0076439B">
          <w:rPr>
            <w:rStyle w:val="af0"/>
          </w:rPr>
          <w:t>«ПМн.04 ВЕДЕНИЕ ТЕХНОЛОГИЧЕСКИХ ПРОЦЕССОВ НЕОРГАНИЧЕСКИХ ВЕЩЕСТВ»</w:t>
        </w:r>
        <w:r w:rsidR="00234BEF">
          <w:rPr>
            <w:webHidden/>
          </w:rPr>
          <w:tab/>
        </w:r>
        <w:r w:rsidR="00234BEF">
          <w:rPr>
            <w:webHidden/>
          </w:rPr>
          <w:fldChar w:fldCharType="begin"/>
        </w:r>
        <w:r w:rsidR="00234BEF">
          <w:rPr>
            <w:webHidden/>
          </w:rPr>
          <w:instrText xml:space="preserve"> PAGEREF _Toc166772279 \h </w:instrText>
        </w:r>
        <w:r w:rsidR="00234BEF">
          <w:rPr>
            <w:webHidden/>
          </w:rPr>
        </w:r>
        <w:r w:rsidR="00234BEF">
          <w:rPr>
            <w:webHidden/>
          </w:rPr>
          <w:fldChar w:fldCharType="separate"/>
        </w:r>
        <w:r w:rsidR="00234BEF">
          <w:rPr>
            <w:webHidden/>
          </w:rPr>
          <w:t>80</w:t>
        </w:r>
        <w:r w:rsidR="00234BEF">
          <w:rPr>
            <w:webHidden/>
          </w:rPr>
          <w:fldChar w:fldCharType="end"/>
        </w:r>
      </w:hyperlink>
    </w:p>
    <w:p w14:paraId="15516DDC" w14:textId="26D3757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311C4237" w14:textId="24251053" w:rsidR="008018C7" w:rsidRDefault="008018C7" w:rsidP="00234BEF">
      <w:pPr>
        <w:rPr>
          <w:rFonts w:ascii="Times New Roman" w:hAnsi="Times New Roman" w:cs="Times New Roman"/>
          <w:b/>
          <w:i/>
          <w:sz w:val="24"/>
          <w:szCs w:val="24"/>
        </w:rPr>
      </w:pPr>
    </w:p>
    <w:p w14:paraId="5382724A" w14:textId="77777777" w:rsidR="008018C7" w:rsidRPr="005F59C7" w:rsidRDefault="008018C7" w:rsidP="002521B9">
      <w:pPr>
        <w:rPr>
          <w:rFonts w:ascii="Times New Roman" w:hAnsi="Times New Roman" w:cs="Times New Roman"/>
          <w:b/>
          <w:i/>
          <w:sz w:val="24"/>
          <w:szCs w:val="24"/>
        </w:rPr>
      </w:pPr>
    </w:p>
    <w:p w14:paraId="76A94161" w14:textId="614E58A0" w:rsidR="006E7FF4" w:rsidRPr="002521B9" w:rsidRDefault="008018C7" w:rsidP="002521B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1288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FEC9A84"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42F08FAC"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1C48B88"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A4AF4BB" w:rsidR="00CD2973" w:rsidRDefault="008F578C" w:rsidP="0091288D">
      <w:pPr>
        <w:pStyle w:val="1"/>
      </w:pPr>
      <w:bookmarkStart w:id="2" w:name="_Toc150695621"/>
      <w:bookmarkStart w:id="3" w:name="_Toc150695786"/>
      <w:bookmarkStart w:id="4" w:name="_Toc166772275"/>
      <w:r w:rsidRPr="006E7FF4">
        <w:t>«</w:t>
      </w:r>
      <w:r w:rsidR="008276F3">
        <w:t>ПМ.01</w:t>
      </w:r>
      <w:r w:rsidRPr="006E7FF4">
        <w:t xml:space="preserve"> </w:t>
      </w:r>
      <w:r w:rsidR="00234BEF">
        <w:rPr>
          <w:rFonts w:eastAsia="Calibri"/>
          <w:lang w:eastAsia="en-US"/>
        </w:rPr>
        <w:t>ОБСЛУЖИВАНИЕ И ЭКСПЛУАТАЦИЯ ТЕХНОЛОГИЧЕСКОГО ОБОРУДОВАНИЯ ПРОИЗВОДСТВ ХИМИЧЕСКИХ СОЕДИНЕНИЙ</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9C5EC9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1288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0FF9F46" w:rsidR="00B766E1" w:rsidRPr="00B766E1" w:rsidRDefault="0091325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243DB" w:rsidRPr="00B243DB">
          <w:rPr>
            <w:rStyle w:val="af0"/>
            <w:i w:val="0"/>
            <w:iCs w:val="0"/>
          </w:rPr>
          <w:t>Обслуживание и эк</w:t>
        </w:r>
        <w:r w:rsidR="00B243DB">
          <w:rPr>
            <w:rStyle w:val="af0"/>
            <w:i w:val="0"/>
            <w:iCs w:val="0"/>
          </w:rPr>
          <w:t>с</w:t>
        </w:r>
        <w:r w:rsidR="00B243DB" w:rsidRPr="00B243DB">
          <w:rPr>
            <w:rStyle w:val="af0"/>
            <w:i w:val="0"/>
            <w:iCs w:val="0"/>
          </w:rPr>
          <w:t>плуатация технологического оборудования производств химических</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91325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13251" w:rsidP="00234BEF">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1325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1325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1325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913251" w:rsidP="00234BEF">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1325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1325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13251" w:rsidP="00234BEF">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DC4C67E" w:rsidR="00E52263" w:rsidRPr="00C13371" w:rsidRDefault="00E52263" w:rsidP="00E52263">
      <w:pPr>
        <w:pStyle w:val="1d"/>
        <w:jc w:val="center"/>
        <w:rPr>
          <w:rFonts w:eastAsia="Segoe UI"/>
          <w:lang w:val="ru-RU"/>
        </w:rPr>
      </w:pPr>
      <w:r w:rsidRPr="00C13371">
        <w:rPr>
          <w:rFonts w:eastAsia="Segoe UI"/>
          <w:lang w:val="ru-RU"/>
        </w:rPr>
        <w:t>«</w:t>
      </w:r>
      <w:bookmarkStart w:id="9" w:name="_Hlk166772496"/>
      <w:r w:rsidR="00B243DB" w:rsidRPr="00B243DB">
        <w:rPr>
          <w:rFonts w:eastAsia="Segoe UI"/>
          <w:lang w:val="ru-RU"/>
        </w:rPr>
        <w:t>Обслуживание и эк</w:t>
      </w:r>
      <w:r w:rsidR="00B243DB">
        <w:rPr>
          <w:rFonts w:eastAsia="Segoe UI"/>
          <w:lang w:val="ru-RU"/>
        </w:rPr>
        <w:t>с</w:t>
      </w:r>
      <w:r w:rsidR="00B243DB" w:rsidRPr="00B243DB">
        <w:rPr>
          <w:rFonts w:eastAsia="Segoe UI"/>
          <w:lang w:val="ru-RU"/>
        </w:rPr>
        <w:t>плуатация технологического оборудования производств химических</w:t>
      </w:r>
      <w:bookmarkEnd w:id="9"/>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91AF383"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1288D">
        <w:rPr>
          <w:rFonts w:ascii="Times New Roman" w:eastAsia="Times New Roman" w:hAnsi="Times New Roman" w:cs="Times New Roman"/>
          <w:sz w:val="24"/>
          <w:szCs w:val="24"/>
          <w:lang w:eastAsia="ru-RU"/>
        </w:rPr>
        <w:t>«</w:t>
      </w:r>
      <w:r w:rsidR="00B243DB" w:rsidRPr="00B243DB">
        <w:rPr>
          <w:rFonts w:ascii="Times New Roman" w:eastAsia="Times New Roman" w:hAnsi="Times New Roman" w:cs="Times New Roman"/>
          <w:sz w:val="24"/>
          <w:szCs w:val="24"/>
          <w:lang w:eastAsia="ru-RU"/>
        </w:rPr>
        <w:t>Обслуживание и эксплуатация технологического оборудования производств химических</w:t>
      </w:r>
      <w:r w:rsidR="00896BB3" w:rsidRPr="0091288D">
        <w:rPr>
          <w:rFonts w:ascii="Times New Roman" w:eastAsia="Times New Roman" w:hAnsi="Times New Roman" w:cs="Times New Roman"/>
          <w:bCs/>
          <w:sz w:val="24"/>
          <w:szCs w:val="24"/>
          <w:lang w:eastAsia="ru-RU"/>
        </w:rPr>
        <w:t>»</w:t>
      </w:r>
      <w:r w:rsidR="00896BB3" w:rsidRPr="0091288D">
        <w:rPr>
          <w:rFonts w:ascii="Times New Roman" w:eastAsia="Times New Roman" w:hAnsi="Times New Roman" w:cs="Times New Roman"/>
          <w:sz w:val="24"/>
          <w:szCs w:val="24"/>
          <w:lang w:eastAsia="ru-RU"/>
        </w:rPr>
        <w:t>.</w:t>
      </w:r>
      <w:r w:rsidRPr="0091288D">
        <w:rPr>
          <w:rFonts w:ascii="Times New Roman" w:eastAsia="Times New Roman" w:hAnsi="Times New Roman" w:cs="Times New Roman"/>
          <w:sz w:val="24"/>
          <w:szCs w:val="24"/>
          <w:lang w:eastAsia="ru-RU"/>
        </w:rPr>
        <w:t xml:space="preserve"> </w:t>
      </w:r>
    </w:p>
    <w:p w14:paraId="6DF4969D" w14:textId="3EFC9345" w:rsidR="004F5C5E" w:rsidRPr="0091288D"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r w:rsidR="0091288D" w:rsidRPr="0091288D">
        <w:rPr>
          <w:rFonts w:ascii="Times New Roman" w:hAnsi="Times New Roman" w:cs="Times New Roman"/>
          <w:iCs/>
          <w:sz w:val="24"/>
          <w:szCs w:val="24"/>
        </w:rPr>
        <w:t>.</w:t>
      </w:r>
    </w:p>
    <w:p w14:paraId="3D789A95" w14:textId="56CF2AAE" w:rsidR="00EA6E1D" w:rsidRPr="0091288D" w:rsidRDefault="00EA6E1D" w:rsidP="00A3570A">
      <w:pPr>
        <w:suppressAutoHyphens/>
        <w:spacing w:line="276" w:lineRule="auto"/>
        <w:ind w:firstLine="709"/>
        <w:jc w:val="both"/>
        <w:rPr>
          <w:rFonts w:ascii="Times New Roman" w:hAnsi="Times New Roman" w:cs="Times New Roman"/>
          <w:iCs/>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91288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1288D" w:rsidRDefault="00E52263" w:rsidP="0014732F">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91288D" w:rsidRPr="0091288D" w14:paraId="2F76FF93" w14:textId="77777777" w:rsidTr="0014732F">
        <w:tc>
          <w:tcPr>
            <w:tcW w:w="1129" w:type="dxa"/>
            <w:tcBorders>
              <w:top w:val="single" w:sz="4" w:space="0" w:color="auto"/>
              <w:left w:val="single" w:sz="4" w:space="0" w:color="auto"/>
              <w:right w:val="single" w:sz="4" w:space="0" w:color="auto"/>
            </w:tcBorders>
          </w:tcPr>
          <w:p w14:paraId="10D001FC" w14:textId="2AB5D658"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5B5C83F"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9D015A5"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EDB1EFB"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74033F7"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51647B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6E8CE08" w14:textId="02CA5881"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B20D9A"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4C0A463"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1D6F59D6"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3D6218F"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C34C632" w14:textId="58D25B57"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3D363291" w:rsidR="0091288D" w:rsidRPr="0091288D" w:rsidRDefault="0091288D" w:rsidP="0091288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1288D" w:rsidRPr="0091288D" w14:paraId="6846F772" w14:textId="77777777" w:rsidTr="0014732F">
        <w:tc>
          <w:tcPr>
            <w:tcW w:w="1129" w:type="dxa"/>
            <w:tcBorders>
              <w:left w:val="single" w:sz="4" w:space="0" w:color="auto"/>
              <w:bottom w:val="single" w:sz="4" w:space="0" w:color="auto"/>
              <w:right w:val="single" w:sz="4" w:space="0" w:color="auto"/>
            </w:tcBorders>
          </w:tcPr>
          <w:p w14:paraId="033763F4" w14:textId="4183AFD7"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85A070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00CCA982"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68F8D6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C30BCEE"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4CCB5DA"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C69394B"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F0227EE" w14:textId="6BC7EEED"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25DD86"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7B05F61"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447F643"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7BF4315"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1F7D2ED5"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141B38EF" w:rsidR="0091288D" w:rsidRPr="0091288D" w:rsidRDefault="0091288D" w:rsidP="0091288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1288D" w:rsidRPr="0091288D" w14:paraId="164FBDD5" w14:textId="77777777" w:rsidTr="0014732F">
        <w:tc>
          <w:tcPr>
            <w:tcW w:w="1129" w:type="dxa"/>
            <w:tcBorders>
              <w:left w:val="single" w:sz="4" w:space="0" w:color="auto"/>
              <w:bottom w:val="single" w:sz="4" w:space="0" w:color="auto"/>
              <w:right w:val="single" w:sz="4" w:space="0" w:color="auto"/>
            </w:tcBorders>
          </w:tcPr>
          <w:p w14:paraId="5DA5C2B7" w14:textId="35043A9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570FA9F"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B2BC677" w14:textId="2A4B61DB"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F5DBF6"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96990DC" w14:textId="7B043831"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1E7024C" w14:textId="6BECA91B"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5A101250" w14:textId="77777777" w:rsidTr="0014732F">
        <w:tc>
          <w:tcPr>
            <w:tcW w:w="1129" w:type="dxa"/>
            <w:tcBorders>
              <w:left w:val="single" w:sz="4" w:space="0" w:color="auto"/>
              <w:bottom w:val="single" w:sz="4" w:space="0" w:color="auto"/>
              <w:right w:val="single" w:sz="4" w:space="0" w:color="auto"/>
            </w:tcBorders>
          </w:tcPr>
          <w:p w14:paraId="03363A3D" w14:textId="4D520748"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E91795A"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5DE957F9"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5BE0C30C"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8A78A29"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5264DA33" w14:textId="2E6C28D4"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71001"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ADDB8AD"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702952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69218808"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466C8CF2"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213BE89" w14:textId="4D680B49"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A813661" w14:textId="2B85D486"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1288D" w:rsidRPr="0091288D" w14:paraId="2B3BF3C8" w14:textId="77777777" w:rsidTr="0011536D">
        <w:tc>
          <w:tcPr>
            <w:tcW w:w="1129" w:type="dxa"/>
            <w:tcBorders>
              <w:left w:val="single" w:sz="4" w:space="0" w:color="auto"/>
              <w:bottom w:val="single" w:sz="4" w:space="0" w:color="auto"/>
              <w:right w:val="single" w:sz="4" w:space="0" w:color="auto"/>
            </w:tcBorders>
          </w:tcPr>
          <w:p w14:paraId="317B6E31" w14:textId="3649AC8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39BE7FA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C34A3DA"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6A7ECF24"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DDD75F7"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673F2850" w14:textId="54034F0F"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FCD37C"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749F825"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BC14A7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01531C84"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CFA6F15" w14:textId="6C79A088"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E8479A8" w14:textId="11108489"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17D5857E" w14:textId="77777777" w:rsidTr="0014732F">
        <w:tc>
          <w:tcPr>
            <w:tcW w:w="1129" w:type="dxa"/>
            <w:tcBorders>
              <w:top w:val="single" w:sz="4" w:space="0" w:color="auto"/>
              <w:left w:val="single" w:sz="4" w:space="0" w:color="auto"/>
              <w:right w:val="single" w:sz="4" w:space="0" w:color="auto"/>
            </w:tcBorders>
          </w:tcPr>
          <w:p w14:paraId="058FAC0E" w14:textId="526229C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5644F472"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73C84E2E" w14:textId="2E62AE01"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A5CEA"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классификации основных процессов и технологического оборудования производства химических веществ;</w:t>
            </w:r>
          </w:p>
          <w:p w14:paraId="666C2448" w14:textId="15BB252C"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hideMark/>
          </w:tcPr>
          <w:p w14:paraId="5DB8DBCF" w14:textId="16D8F817" w:rsidR="0091288D" w:rsidRPr="0091288D" w:rsidRDefault="0007523E" w:rsidP="0091288D">
            <w:pPr>
              <w:rPr>
                <w:rFonts w:ascii="Times New Roman" w:hAnsi="Times New Roman" w:cs="Times New Roman"/>
                <w:bCs/>
                <w:sz w:val="24"/>
                <w:szCs w:val="24"/>
              </w:rPr>
            </w:pPr>
            <w:r w:rsidRPr="0007523E">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91288D" w:rsidRPr="0091288D" w14:paraId="6122CDC2" w14:textId="77777777" w:rsidTr="0091288D">
        <w:trPr>
          <w:trHeight w:val="327"/>
        </w:trPr>
        <w:tc>
          <w:tcPr>
            <w:tcW w:w="1129" w:type="dxa"/>
            <w:tcBorders>
              <w:left w:val="single" w:sz="4" w:space="0" w:color="auto"/>
              <w:right w:val="single" w:sz="4" w:space="0" w:color="auto"/>
            </w:tcBorders>
          </w:tcPr>
          <w:p w14:paraId="756EFED3" w14:textId="40B4A58C"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E32CC81" w14:textId="464727AF" w:rsidR="0091288D" w:rsidRPr="0091288D" w:rsidRDefault="0007523E" w:rsidP="002F4C0D">
            <w:pPr>
              <w:rPr>
                <w:rFonts w:ascii="Times New Roman" w:hAnsi="Times New Roman" w:cs="Times New Roman"/>
                <w:bCs/>
                <w:sz w:val="24"/>
                <w:szCs w:val="24"/>
              </w:rPr>
            </w:pPr>
            <w:r w:rsidRPr="0007523E">
              <w:rPr>
                <w:rFonts w:ascii="Times New Roman" w:hAnsi="Times New Roman" w:cs="Times New Roman"/>
                <w:b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74D57958"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45C63D19" w14:textId="132D98ED" w:rsidR="0091288D" w:rsidRPr="0091288D" w:rsidRDefault="0007523E" w:rsidP="002F4C0D">
            <w:pPr>
              <w:rPr>
                <w:rFonts w:ascii="Times New Roman" w:hAnsi="Times New Roman" w:cs="Times New Roman"/>
                <w:bCs/>
                <w:sz w:val="24"/>
                <w:szCs w:val="24"/>
              </w:rPr>
            </w:pPr>
            <w:r w:rsidRPr="0007523E">
              <w:rPr>
                <w:rFonts w:ascii="Times New Roman" w:hAnsi="Times New Roman" w:cs="Times New Roman"/>
                <w:bCs/>
                <w:sz w:val="24"/>
                <w:szCs w:val="24"/>
              </w:rPr>
              <w:t xml:space="preserve">наблюдения и контроля за работой и состоянием оборудования, </w:t>
            </w:r>
            <w:r w:rsidRPr="0007523E">
              <w:rPr>
                <w:rFonts w:ascii="Times New Roman" w:hAnsi="Times New Roman" w:cs="Times New Roman"/>
                <w:bCs/>
                <w:sz w:val="24"/>
                <w:szCs w:val="24"/>
              </w:rPr>
              <w:lastRenderedPageBreak/>
              <w:t>коммуникации и арматуры.</w:t>
            </w:r>
          </w:p>
        </w:tc>
      </w:tr>
      <w:tr w:rsidR="0091288D" w:rsidRPr="0091288D" w14:paraId="7DCF14D9" w14:textId="77777777" w:rsidTr="0091288D">
        <w:trPr>
          <w:trHeight w:val="327"/>
        </w:trPr>
        <w:tc>
          <w:tcPr>
            <w:tcW w:w="1129" w:type="dxa"/>
            <w:tcBorders>
              <w:left w:val="single" w:sz="4" w:space="0" w:color="auto"/>
              <w:right w:val="single" w:sz="4" w:space="0" w:color="auto"/>
            </w:tcBorders>
          </w:tcPr>
          <w:p w14:paraId="67F41CF2" w14:textId="40AE8951"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1B076195" w14:textId="3083DEAF"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3759AA" w14:textId="4A2E08A1"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7777BA4" w14:textId="698E8D68" w:rsidR="0091288D" w:rsidRPr="0091288D" w:rsidRDefault="0007523E" w:rsidP="0091288D">
            <w:pPr>
              <w:rPr>
                <w:rFonts w:ascii="Times New Roman" w:hAnsi="Times New Roman" w:cs="Times New Roman"/>
                <w:bCs/>
                <w:sz w:val="24"/>
                <w:szCs w:val="24"/>
              </w:rPr>
            </w:pPr>
            <w:r w:rsidRPr="0007523E">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91288D" w:rsidRPr="0091288D" w14:paraId="7851F18C" w14:textId="77777777" w:rsidTr="0091288D">
        <w:trPr>
          <w:trHeight w:val="327"/>
        </w:trPr>
        <w:tc>
          <w:tcPr>
            <w:tcW w:w="1129" w:type="dxa"/>
            <w:tcBorders>
              <w:left w:val="single" w:sz="4" w:space="0" w:color="auto"/>
              <w:right w:val="single" w:sz="4" w:space="0" w:color="auto"/>
            </w:tcBorders>
          </w:tcPr>
          <w:p w14:paraId="53A974BA" w14:textId="53EBF109"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646314DB"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подготавливать оборудование к ремонтным работам и принимать оборудование из ремонта;</w:t>
            </w:r>
          </w:p>
          <w:p w14:paraId="26EFEC22" w14:textId="48240E31"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2AD5D" w14:textId="0D9E3333"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2CFACE64"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 xml:space="preserve">подготовки оборудования к безопасному пуску и ремонту; </w:t>
            </w:r>
          </w:p>
          <w:p w14:paraId="6201C0E5" w14:textId="2CCC9DD7"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выводу на технологический режим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9BCA863"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6F03894" w14:textId="71D97DDD"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594B795"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05538BE6"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3FBE84CA"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0AF91CD1" w:rsidR="00E52263" w:rsidRPr="00C13371" w:rsidRDefault="00E52263" w:rsidP="0014732F">
            <w:pPr>
              <w:jc w:val="center"/>
              <w:rPr>
                <w:rFonts w:ascii="Times New Roman" w:hAnsi="Times New Roman" w:cs="Times New Roman"/>
                <w:bCs/>
                <w:sz w:val="24"/>
                <w:szCs w:val="24"/>
              </w:rPr>
            </w:pP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8749E76"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1DB8AD2E"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EB7404"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17EA92F7"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BB64944"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79568192"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05C2E6C"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B6DD480"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69D03C9" w:rsidR="00E52263" w:rsidRPr="004E3419" w:rsidRDefault="0007523E" w:rsidP="0014732F">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FFE54D9" w14:textId="213D423C" w:rsidR="00E52263" w:rsidRPr="004E3419" w:rsidRDefault="0007523E" w:rsidP="0014732F">
            <w:pPr>
              <w:jc w:val="center"/>
              <w:rPr>
                <w:rFonts w:ascii="Times New Roman" w:hAnsi="Times New Roman" w:cs="Times New Roman"/>
                <w:b/>
                <w:sz w:val="24"/>
                <w:szCs w:val="24"/>
              </w:rPr>
            </w:pPr>
            <w:r>
              <w:rPr>
                <w:rFonts w:ascii="Times New Roman" w:hAnsi="Times New Roman" w:cs="Times New Roman"/>
                <w:b/>
                <w:sz w:val="24"/>
                <w:szCs w:val="24"/>
              </w:rPr>
              <w:t>418</w:t>
            </w:r>
          </w:p>
        </w:tc>
      </w:tr>
      <w:bookmarkEnd w:id="17"/>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7523E">
        <w:rPr>
          <w:rFonts w:ascii="Times New Roman" w:hAnsi="Times New Roman"/>
        </w:rPr>
        <w:t>2</w:t>
      </w:r>
      <w:r w:rsidRPr="0007523E">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7A309E" w:rsidRPr="00C63897" w14:paraId="6F87E685" w14:textId="77777777" w:rsidTr="007A309E">
        <w:trPr>
          <w:cantSplit/>
          <w:trHeight w:val="3271"/>
        </w:trPr>
        <w:tc>
          <w:tcPr>
            <w:tcW w:w="88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A309E" w:rsidRPr="005643D7" w14:paraId="1E0380C1" w14:textId="77777777" w:rsidTr="007A309E">
        <w:trPr>
          <w:cantSplit/>
          <w:trHeight w:val="73"/>
        </w:trPr>
        <w:tc>
          <w:tcPr>
            <w:tcW w:w="88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7523E" w:rsidRPr="00C63897" w14:paraId="69946EFA" w14:textId="77777777" w:rsidTr="007A309E">
        <w:tc>
          <w:tcPr>
            <w:tcW w:w="881" w:type="pct"/>
            <w:vMerge w:val="restart"/>
          </w:tcPr>
          <w:p w14:paraId="6EFCB3CD" w14:textId="04BF0222" w:rsidR="0007523E" w:rsidRPr="00C13371" w:rsidRDefault="0007523E" w:rsidP="006C6C46">
            <w:pPr>
              <w:rPr>
                <w:rFonts w:ascii="Times New Roman" w:eastAsia="Times New Roman" w:hAnsi="Times New Roman" w:cs="Times New Roman"/>
                <w:bCs/>
                <w:lang w:eastAsia="ru-RU"/>
              </w:rPr>
            </w:pPr>
            <w:r w:rsidRPr="00DE6704">
              <w:rPr>
                <w:rFonts w:ascii="Times New Roman" w:hAnsi="Times New Roman"/>
              </w:rPr>
              <w:t xml:space="preserve">ПК 1.1, </w:t>
            </w:r>
            <w:r>
              <w:rPr>
                <w:rFonts w:ascii="Times New Roman" w:hAnsi="Times New Roman"/>
              </w:rPr>
              <w:t xml:space="preserve">ПК 1.2, ПК 1.3, </w:t>
            </w:r>
            <w:r w:rsidRPr="00DE6704">
              <w:rPr>
                <w:rFonts w:ascii="Times New Roman" w:hAnsi="Times New Roman"/>
              </w:rPr>
              <w:t xml:space="preserve">ПК 1.4, ОК 01, ОК 02, </w:t>
            </w:r>
            <w:r w:rsidRPr="00DE6704">
              <w:rPr>
                <w:rFonts w:ascii="Times New Roman" w:hAnsi="Times New Roman"/>
              </w:rPr>
              <w:lastRenderedPageBreak/>
              <w:t>ОК 04, ОК 07, ОК 09</w:t>
            </w:r>
          </w:p>
          <w:p w14:paraId="076F1BD9" w14:textId="055B6C91" w:rsidR="0007523E" w:rsidRPr="00C13371" w:rsidRDefault="0007523E" w:rsidP="006C6C46">
            <w:pPr>
              <w:rPr>
                <w:rFonts w:ascii="Times New Roman" w:eastAsia="Times New Roman" w:hAnsi="Times New Roman" w:cs="Times New Roman"/>
                <w:bCs/>
                <w:lang w:eastAsia="ru-RU"/>
              </w:rPr>
            </w:pPr>
          </w:p>
        </w:tc>
        <w:tc>
          <w:tcPr>
            <w:tcW w:w="1252" w:type="pct"/>
          </w:tcPr>
          <w:p w14:paraId="4C8BFBFE" w14:textId="5B2D6572" w:rsidR="0007523E" w:rsidRPr="006C6C46" w:rsidRDefault="00581926" w:rsidP="006C6C46">
            <w:pPr>
              <w:rPr>
                <w:rFonts w:ascii="Times New Roman" w:eastAsia="Times New Roman" w:hAnsi="Times New Roman" w:cs="Times New Roman"/>
                <w:lang w:eastAsia="ru-RU"/>
              </w:rPr>
            </w:pPr>
            <w:r w:rsidRPr="00581926">
              <w:rPr>
                <w:rFonts w:ascii="Times New Roman" w:hAnsi="Times New Roman"/>
              </w:rPr>
              <w:lastRenderedPageBreak/>
              <w:t xml:space="preserve">Раздел 1. Общие сведения об оборудовании химических </w:t>
            </w:r>
            <w:r w:rsidRPr="00581926">
              <w:rPr>
                <w:rFonts w:ascii="Times New Roman" w:hAnsi="Times New Roman"/>
              </w:rPr>
              <w:lastRenderedPageBreak/>
              <w:t>производств и основа его разработки</w:t>
            </w:r>
          </w:p>
        </w:tc>
        <w:tc>
          <w:tcPr>
            <w:tcW w:w="441" w:type="pct"/>
          </w:tcPr>
          <w:p w14:paraId="314F26E7" w14:textId="2EC19809" w:rsidR="0007523E" w:rsidRPr="00581926" w:rsidRDefault="0007523E" w:rsidP="006C6C46">
            <w:pPr>
              <w:jc w:val="center"/>
              <w:rPr>
                <w:rFonts w:ascii="Times New Roman" w:eastAsia="Times New Roman" w:hAnsi="Times New Roman" w:cs="Times New Roman"/>
                <w:b/>
                <w:bCs/>
                <w:lang w:eastAsia="ru-RU"/>
              </w:rPr>
            </w:pPr>
          </w:p>
        </w:tc>
        <w:tc>
          <w:tcPr>
            <w:tcW w:w="442" w:type="pct"/>
          </w:tcPr>
          <w:p w14:paraId="44942769" w14:textId="53F26843" w:rsidR="0007523E" w:rsidRPr="00581926" w:rsidRDefault="0007523E" w:rsidP="006C6C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2B8C988" w14:textId="1596A7C3" w:rsidR="0007523E" w:rsidRPr="00581926" w:rsidRDefault="0007523E" w:rsidP="006C6C46">
            <w:pPr>
              <w:jc w:val="center"/>
              <w:rPr>
                <w:rFonts w:ascii="Times New Roman" w:eastAsia="Times New Roman" w:hAnsi="Times New Roman" w:cs="Times New Roman"/>
                <w:b/>
                <w:bCs/>
                <w:lang w:eastAsia="ru-RU"/>
              </w:rPr>
            </w:pPr>
          </w:p>
        </w:tc>
        <w:tc>
          <w:tcPr>
            <w:tcW w:w="368" w:type="pct"/>
          </w:tcPr>
          <w:p w14:paraId="0618067B" w14:textId="4FAE9A03" w:rsidR="0007523E" w:rsidRPr="00581926" w:rsidRDefault="0007523E" w:rsidP="006C6C46">
            <w:pPr>
              <w:jc w:val="center"/>
              <w:rPr>
                <w:rFonts w:ascii="Times New Roman" w:eastAsia="Times New Roman" w:hAnsi="Times New Roman" w:cs="Times New Roman"/>
                <w:b/>
                <w:bCs/>
                <w:lang w:eastAsia="ru-RU"/>
              </w:rPr>
            </w:pPr>
          </w:p>
        </w:tc>
        <w:tc>
          <w:tcPr>
            <w:tcW w:w="294" w:type="pct"/>
          </w:tcPr>
          <w:p w14:paraId="62BD4645" w14:textId="2B4DAE21" w:rsidR="0007523E" w:rsidRPr="00581926" w:rsidRDefault="0007523E" w:rsidP="006C6C46">
            <w:pPr>
              <w:jc w:val="center"/>
              <w:rPr>
                <w:rFonts w:ascii="Times New Roman" w:eastAsia="Times New Roman" w:hAnsi="Times New Roman" w:cs="Times New Roman"/>
                <w:b/>
                <w:bCs/>
                <w:lang w:eastAsia="ru-RU"/>
              </w:rPr>
            </w:pPr>
          </w:p>
        </w:tc>
        <w:tc>
          <w:tcPr>
            <w:tcW w:w="295" w:type="pct"/>
          </w:tcPr>
          <w:p w14:paraId="123DAEA2" w14:textId="78574B70" w:rsidR="0007523E" w:rsidRPr="00581926" w:rsidRDefault="0007523E" w:rsidP="006C6C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36144C8" w14:textId="77777777" w:rsidR="0007523E" w:rsidRPr="00C63897" w:rsidRDefault="0007523E" w:rsidP="006C6C4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07523E" w:rsidRPr="00C63897" w:rsidRDefault="0007523E" w:rsidP="006C6C46">
            <w:pPr>
              <w:jc w:val="center"/>
              <w:rPr>
                <w:rFonts w:ascii="Times New Roman" w:eastAsia="Times New Roman" w:hAnsi="Times New Roman" w:cs="Times New Roman"/>
                <w:b/>
                <w:bCs/>
                <w:lang w:eastAsia="ru-RU"/>
              </w:rPr>
            </w:pPr>
          </w:p>
        </w:tc>
      </w:tr>
      <w:tr w:rsidR="0007523E" w:rsidRPr="00C63897" w14:paraId="7964359A" w14:textId="77777777" w:rsidTr="007A309E">
        <w:trPr>
          <w:trHeight w:val="314"/>
        </w:trPr>
        <w:tc>
          <w:tcPr>
            <w:tcW w:w="881" w:type="pct"/>
            <w:vMerge/>
          </w:tcPr>
          <w:p w14:paraId="7E725498" w14:textId="637A8993" w:rsidR="0007523E" w:rsidRPr="00C13371" w:rsidRDefault="0007523E" w:rsidP="006C6C46">
            <w:pPr>
              <w:rPr>
                <w:rFonts w:ascii="Times New Roman" w:eastAsia="Times New Roman" w:hAnsi="Times New Roman" w:cs="Times New Roman"/>
                <w:bCs/>
                <w:lang w:eastAsia="ru-RU"/>
              </w:rPr>
            </w:pPr>
          </w:p>
        </w:tc>
        <w:tc>
          <w:tcPr>
            <w:tcW w:w="1252" w:type="pct"/>
          </w:tcPr>
          <w:p w14:paraId="03243B04" w14:textId="4D670B98" w:rsidR="0007523E" w:rsidRPr="00C13371" w:rsidRDefault="00581926" w:rsidP="006C6C46">
            <w:pPr>
              <w:rPr>
                <w:rFonts w:ascii="Times New Roman" w:eastAsia="Times New Roman" w:hAnsi="Times New Roman" w:cs="Times New Roman"/>
                <w:lang w:eastAsia="ru-RU"/>
              </w:rPr>
            </w:pPr>
            <w:r w:rsidRPr="00581926">
              <w:rPr>
                <w:rFonts w:ascii="Times New Roman" w:hAnsi="Times New Roman"/>
              </w:rPr>
              <w:t>Раздел 2. Изучение основных типов и конструктивных особенностей оборудования химических производств</w:t>
            </w:r>
          </w:p>
        </w:tc>
        <w:tc>
          <w:tcPr>
            <w:tcW w:w="441" w:type="pct"/>
          </w:tcPr>
          <w:p w14:paraId="1FF8BC3B" w14:textId="7A49BEA6" w:rsidR="0007523E" w:rsidRPr="00581926" w:rsidRDefault="0007523E" w:rsidP="006C6C46">
            <w:pPr>
              <w:jc w:val="center"/>
              <w:rPr>
                <w:rFonts w:ascii="Times New Roman" w:eastAsia="Times New Roman" w:hAnsi="Times New Roman" w:cs="Times New Roman"/>
                <w:b/>
                <w:bCs/>
                <w:lang w:eastAsia="ru-RU"/>
              </w:rPr>
            </w:pPr>
          </w:p>
        </w:tc>
        <w:tc>
          <w:tcPr>
            <w:tcW w:w="442" w:type="pct"/>
          </w:tcPr>
          <w:p w14:paraId="2459EA9F" w14:textId="4A1DF4EB" w:rsidR="0007523E" w:rsidRPr="00581926" w:rsidRDefault="0007523E" w:rsidP="006C6C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88A8F4F" w14:textId="5FD35984" w:rsidR="0007523E" w:rsidRPr="00581926" w:rsidRDefault="0007523E" w:rsidP="006C6C46">
            <w:pPr>
              <w:jc w:val="center"/>
              <w:rPr>
                <w:rFonts w:ascii="Times New Roman" w:eastAsia="Times New Roman" w:hAnsi="Times New Roman" w:cs="Times New Roman"/>
                <w:b/>
                <w:bCs/>
                <w:lang w:eastAsia="ru-RU"/>
              </w:rPr>
            </w:pPr>
          </w:p>
        </w:tc>
        <w:tc>
          <w:tcPr>
            <w:tcW w:w="368" w:type="pct"/>
          </w:tcPr>
          <w:p w14:paraId="66A8905B" w14:textId="060097FC" w:rsidR="0007523E" w:rsidRPr="00581926" w:rsidRDefault="0007523E" w:rsidP="006C6C46">
            <w:pPr>
              <w:jc w:val="center"/>
              <w:rPr>
                <w:rFonts w:ascii="Times New Roman" w:eastAsia="Times New Roman" w:hAnsi="Times New Roman" w:cs="Times New Roman"/>
                <w:b/>
                <w:bCs/>
                <w:lang w:eastAsia="ru-RU"/>
              </w:rPr>
            </w:pPr>
          </w:p>
        </w:tc>
        <w:tc>
          <w:tcPr>
            <w:tcW w:w="294" w:type="pct"/>
          </w:tcPr>
          <w:p w14:paraId="6BB6D7E9" w14:textId="454BBF8F" w:rsidR="0007523E" w:rsidRPr="00C63897" w:rsidRDefault="0007523E" w:rsidP="006C6C46">
            <w:pPr>
              <w:jc w:val="center"/>
              <w:rPr>
                <w:rFonts w:ascii="Times New Roman" w:eastAsia="Times New Roman" w:hAnsi="Times New Roman" w:cs="Times New Roman"/>
                <w:b/>
                <w:bCs/>
                <w:lang w:eastAsia="ru-RU"/>
              </w:rPr>
            </w:pPr>
          </w:p>
        </w:tc>
        <w:tc>
          <w:tcPr>
            <w:tcW w:w="295" w:type="pct"/>
          </w:tcPr>
          <w:p w14:paraId="6085F237" w14:textId="47F60C89" w:rsidR="0007523E" w:rsidRPr="00581926" w:rsidRDefault="0007523E" w:rsidP="006C6C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DAA0977" w14:textId="77777777" w:rsidR="0007523E" w:rsidRPr="00C63897" w:rsidRDefault="0007523E" w:rsidP="006C6C4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F39D9C5" w14:textId="77777777" w:rsidR="0007523E" w:rsidRPr="00C63897" w:rsidRDefault="0007523E" w:rsidP="006C6C46">
            <w:pPr>
              <w:jc w:val="center"/>
              <w:rPr>
                <w:rFonts w:ascii="Times New Roman" w:eastAsia="Times New Roman" w:hAnsi="Times New Roman" w:cs="Times New Roman"/>
                <w:b/>
                <w:bCs/>
                <w:lang w:eastAsia="ru-RU"/>
              </w:rPr>
            </w:pPr>
          </w:p>
        </w:tc>
      </w:tr>
      <w:tr w:rsidR="0007523E" w:rsidRPr="00C63897" w14:paraId="7D7DCCE8" w14:textId="77777777" w:rsidTr="007A309E">
        <w:trPr>
          <w:trHeight w:val="314"/>
        </w:trPr>
        <w:tc>
          <w:tcPr>
            <w:tcW w:w="881" w:type="pct"/>
          </w:tcPr>
          <w:p w14:paraId="14694963" w14:textId="77777777" w:rsidR="0007523E" w:rsidRPr="00C63897" w:rsidRDefault="0007523E" w:rsidP="0007523E">
            <w:pPr>
              <w:rPr>
                <w:rFonts w:ascii="Times New Roman" w:eastAsia="Times New Roman" w:hAnsi="Times New Roman" w:cs="Times New Roman"/>
                <w:bCs/>
                <w:lang w:eastAsia="ru-RU"/>
              </w:rPr>
            </w:pPr>
          </w:p>
        </w:tc>
        <w:tc>
          <w:tcPr>
            <w:tcW w:w="1252" w:type="pct"/>
          </w:tcPr>
          <w:p w14:paraId="263118EF" w14:textId="77777777" w:rsidR="0007523E" w:rsidRPr="00C63897" w:rsidRDefault="0007523E" w:rsidP="0007523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4496449E" w14:textId="5730A8D1" w:rsidR="0007523E" w:rsidRPr="00C63897"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53D3394A" w14:textId="52E4A66B" w:rsidR="0007523E" w:rsidRPr="007105CE" w:rsidRDefault="0007523E" w:rsidP="0007523E">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6949A831" w14:textId="77777777" w:rsidR="0007523E" w:rsidRPr="00C63897" w:rsidRDefault="0007523E" w:rsidP="0007523E">
            <w:pPr>
              <w:jc w:val="center"/>
              <w:rPr>
                <w:rFonts w:ascii="Times New Roman" w:eastAsia="Times New Roman" w:hAnsi="Times New Roman" w:cs="Times New Roman"/>
                <w:b/>
                <w:bCs/>
                <w:lang w:eastAsia="ru-RU"/>
              </w:rPr>
            </w:pPr>
          </w:p>
        </w:tc>
        <w:tc>
          <w:tcPr>
            <w:tcW w:w="957" w:type="pct"/>
            <w:gridSpan w:val="3"/>
            <w:shd w:val="clear" w:color="auto" w:fill="auto"/>
          </w:tcPr>
          <w:p w14:paraId="49C6579C" w14:textId="77777777" w:rsidR="0007523E" w:rsidRPr="00C63897" w:rsidRDefault="0007523E" w:rsidP="0007523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226DA7D2" w:rsidR="0007523E" w:rsidRPr="0007523E"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1E6756E8" w14:textId="77777777" w:rsidR="0007523E" w:rsidRPr="00C63897" w:rsidRDefault="0007523E" w:rsidP="0007523E">
            <w:pPr>
              <w:jc w:val="center"/>
              <w:rPr>
                <w:rFonts w:ascii="Times New Roman" w:eastAsia="Times New Roman" w:hAnsi="Times New Roman" w:cs="Times New Roman"/>
                <w:b/>
                <w:bCs/>
                <w:lang w:eastAsia="ru-RU"/>
              </w:rPr>
            </w:pPr>
          </w:p>
        </w:tc>
      </w:tr>
      <w:tr w:rsidR="0007523E" w:rsidRPr="00C63897" w14:paraId="7E9EC039" w14:textId="77777777" w:rsidTr="007A309E">
        <w:trPr>
          <w:trHeight w:val="314"/>
        </w:trPr>
        <w:tc>
          <w:tcPr>
            <w:tcW w:w="881" w:type="pct"/>
          </w:tcPr>
          <w:p w14:paraId="5E2ADD2F" w14:textId="77777777" w:rsidR="0007523E" w:rsidRPr="00C63897" w:rsidRDefault="0007523E" w:rsidP="0007523E">
            <w:pPr>
              <w:rPr>
                <w:rFonts w:ascii="Times New Roman" w:eastAsia="Times New Roman" w:hAnsi="Times New Roman" w:cs="Times New Roman"/>
                <w:lang w:eastAsia="ru-RU"/>
              </w:rPr>
            </w:pPr>
          </w:p>
        </w:tc>
        <w:tc>
          <w:tcPr>
            <w:tcW w:w="1252" w:type="pct"/>
          </w:tcPr>
          <w:p w14:paraId="2D744C7C" w14:textId="77777777" w:rsidR="0007523E" w:rsidRPr="00C63897" w:rsidRDefault="0007523E" w:rsidP="0007523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61A706EA" w14:textId="3414B619" w:rsidR="0007523E" w:rsidRPr="0007523E"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2" w:type="pct"/>
          </w:tcPr>
          <w:p w14:paraId="5FC11EFD" w14:textId="7D5D5B3E" w:rsidR="0007523E" w:rsidRPr="007105CE" w:rsidRDefault="0007523E" w:rsidP="0007523E">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ECEC3E7" w14:textId="77777777" w:rsidR="0007523E" w:rsidRPr="00C63897" w:rsidRDefault="0007523E" w:rsidP="0007523E">
            <w:pPr>
              <w:jc w:val="center"/>
              <w:rPr>
                <w:rFonts w:ascii="Times New Roman" w:eastAsia="Times New Roman" w:hAnsi="Times New Roman" w:cs="Times New Roman"/>
                <w:b/>
                <w:bCs/>
                <w:lang w:eastAsia="ru-RU"/>
              </w:rPr>
            </w:pPr>
          </w:p>
        </w:tc>
        <w:tc>
          <w:tcPr>
            <w:tcW w:w="957" w:type="pct"/>
            <w:gridSpan w:val="3"/>
            <w:shd w:val="clear" w:color="auto" w:fill="auto"/>
          </w:tcPr>
          <w:p w14:paraId="2D3E2F4A" w14:textId="77777777" w:rsidR="0007523E" w:rsidRPr="00C63897" w:rsidRDefault="0007523E" w:rsidP="0007523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07523E" w:rsidRPr="00C63897" w:rsidRDefault="0007523E" w:rsidP="0007523E">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5BE1CE50" w:rsidR="0007523E" w:rsidRPr="0007523E"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A309E" w:rsidRPr="00C63897" w14:paraId="6936528C" w14:textId="77777777" w:rsidTr="007A309E">
        <w:tc>
          <w:tcPr>
            <w:tcW w:w="88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252"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4BA7F830" w14:textId="2F4B94BB" w:rsidR="00E52263" w:rsidRPr="00C63897" w:rsidRDefault="00E52263" w:rsidP="0014732F">
            <w:pPr>
              <w:suppressAutoHyphens/>
              <w:jc w:val="center"/>
              <w:rPr>
                <w:rFonts w:ascii="Times New Roman" w:eastAsia="Times New Roman" w:hAnsi="Times New Roman" w:cs="Times New Roman"/>
                <w:b/>
                <w:bCs/>
                <w:lang w:eastAsia="ru-RU"/>
              </w:rPr>
            </w:pPr>
          </w:p>
        </w:tc>
        <w:tc>
          <w:tcPr>
            <w:tcW w:w="442"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957"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7A309E" w:rsidRPr="00C63897" w14:paraId="409E2AC5" w14:textId="77777777" w:rsidTr="007A309E">
        <w:trPr>
          <w:trHeight w:val="217"/>
        </w:trPr>
        <w:tc>
          <w:tcPr>
            <w:tcW w:w="88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252"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5BA9F395" w14:textId="400B84E2"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bCs/>
                <w:lang w:eastAsia="ru-RU"/>
              </w:rPr>
              <w:t>468</w:t>
            </w:r>
          </w:p>
        </w:tc>
        <w:tc>
          <w:tcPr>
            <w:tcW w:w="442" w:type="pct"/>
          </w:tcPr>
          <w:p w14:paraId="21F28647" w14:textId="721DA946" w:rsidR="00E52263" w:rsidRPr="0007523E" w:rsidRDefault="007105CE" w:rsidP="0014732F">
            <w:pPr>
              <w:jc w:val="center"/>
              <w:rPr>
                <w:rFonts w:ascii="Times New Roman" w:eastAsia="Times New Roman" w:hAnsi="Times New Roman" w:cs="Times New Roman"/>
                <w:b/>
                <w:lang w:val="en-US" w:eastAsia="ru-RU"/>
              </w:rPr>
            </w:pPr>
            <w:r w:rsidRPr="0007523E">
              <w:rPr>
                <w:rFonts w:ascii="Times New Roman" w:eastAsia="Times New Roman" w:hAnsi="Times New Roman" w:cs="Times New Roman"/>
                <w:b/>
                <w:lang w:val="en-US" w:eastAsia="ru-RU"/>
              </w:rPr>
              <w:t>20</w:t>
            </w:r>
            <w:r w:rsidR="007A309E" w:rsidRPr="0007523E">
              <w:rPr>
                <w:rFonts w:ascii="Times New Roman" w:eastAsia="Times New Roman" w:hAnsi="Times New Roman" w:cs="Times New Roman"/>
                <w:b/>
                <w:lang w:val="en-US" w:eastAsia="ru-RU"/>
              </w:rPr>
              <w:t>2</w:t>
            </w:r>
          </w:p>
        </w:tc>
        <w:tc>
          <w:tcPr>
            <w:tcW w:w="368" w:type="pct"/>
            <w:shd w:val="clear" w:color="auto" w:fill="D9D9D9" w:themeFill="background1" w:themeFillShade="D9"/>
          </w:tcPr>
          <w:p w14:paraId="701621E4" w14:textId="2F8390A3" w:rsidR="00E52263" w:rsidRPr="0007523E" w:rsidRDefault="00E52263" w:rsidP="0014732F">
            <w:pPr>
              <w:jc w:val="center"/>
              <w:rPr>
                <w:rFonts w:ascii="Times New Roman" w:eastAsia="Times New Roman" w:hAnsi="Times New Roman" w:cs="Times New Roman"/>
                <w:b/>
                <w:lang w:val="en-US" w:eastAsia="ru-RU"/>
              </w:rPr>
            </w:pPr>
          </w:p>
        </w:tc>
        <w:tc>
          <w:tcPr>
            <w:tcW w:w="368" w:type="pct"/>
          </w:tcPr>
          <w:p w14:paraId="1C1F0857" w14:textId="6B8D8711"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252</w:t>
            </w:r>
          </w:p>
        </w:tc>
        <w:tc>
          <w:tcPr>
            <w:tcW w:w="294" w:type="pct"/>
          </w:tcPr>
          <w:p w14:paraId="6D8FA348" w14:textId="60167516" w:rsidR="00E52263" w:rsidRPr="0007523E" w:rsidRDefault="00E52263" w:rsidP="0014732F">
            <w:pPr>
              <w:jc w:val="center"/>
              <w:rPr>
                <w:rFonts w:ascii="Times New Roman" w:eastAsia="Times New Roman" w:hAnsi="Times New Roman" w:cs="Times New Roman"/>
                <w:b/>
                <w:lang w:eastAsia="ru-RU"/>
              </w:rPr>
            </w:pPr>
          </w:p>
        </w:tc>
        <w:tc>
          <w:tcPr>
            <w:tcW w:w="295" w:type="pct"/>
          </w:tcPr>
          <w:p w14:paraId="3A77EB68" w14:textId="4A23F262" w:rsidR="00E52263" w:rsidRPr="0007523E" w:rsidRDefault="00E52263" w:rsidP="0014732F">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258EBE23" w14:textId="22EBC652"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72</w:t>
            </w:r>
          </w:p>
        </w:tc>
        <w:tc>
          <w:tcPr>
            <w:tcW w:w="365" w:type="pct"/>
            <w:shd w:val="clear" w:color="auto" w:fill="D9D9D9" w:themeFill="background1" w:themeFillShade="D9"/>
          </w:tcPr>
          <w:p w14:paraId="702117E2" w14:textId="0A877A62"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25080B" w14:paraId="6238F18D" w14:textId="77777777" w:rsidTr="0014732F">
        <w:trPr>
          <w:trHeight w:val="903"/>
        </w:trPr>
        <w:tc>
          <w:tcPr>
            <w:tcW w:w="2972" w:type="dxa"/>
            <w:vAlign w:val="center"/>
          </w:tcPr>
          <w:p w14:paraId="4C0C40E0" w14:textId="77777777" w:rsidR="00E52263" w:rsidRPr="0025080B" w:rsidRDefault="00E52263" w:rsidP="0014732F">
            <w:pPr>
              <w:spacing w:line="276" w:lineRule="auto"/>
              <w:jc w:val="center"/>
              <w:rPr>
                <w:rFonts w:ascii="Times New Roman" w:eastAsia="Times New Roman" w:hAnsi="Times New Roman" w:cs="Times New Roman"/>
                <w:b/>
                <w:lang w:eastAsia="ru-RU"/>
              </w:rPr>
            </w:pPr>
            <w:bookmarkStart w:id="22" w:name="_Toc152334670"/>
            <w:r w:rsidRPr="0025080B">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877FCA5" w:rsidR="00E52263" w:rsidRPr="0025080B" w:rsidRDefault="00E52263" w:rsidP="0014732F">
            <w:pPr>
              <w:suppressAutoHyphens/>
              <w:jc w:val="cente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6739EB" w:rsidRPr="0025080B">
              <w:rPr>
                <w:rFonts w:ascii="Times New Roman" w:eastAsia="Times New Roman" w:hAnsi="Times New Roman" w:cs="Times New Roman"/>
                <w:b/>
                <w:bCs/>
                <w:lang w:eastAsia="ru-RU"/>
              </w:rPr>
              <w:t>й</w:t>
            </w:r>
            <w:r w:rsidRPr="0025080B">
              <w:rPr>
                <w:rFonts w:ascii="Times New Roman" w:eastAsia="Times New Roman" w:hAnsi="Times New Roman" w:cs="Times New Roman"/>
                <w:b/>
                <w:bCs/>
                <w:lang w:eastAsia="ru-RU"/>
              </w:rPr>
              <w:t>, курсовой проект (работа)</w:t>
            </w:r>
          </w:p>
        </w:tc>
      </w:tr>
      <w:tr w:rsidR="00E52263" w:rsidRPr="0025080B" w14:paraId="7E00094B" w14:textId="77777777" w:rsidTr="0014732F">
        <w:tc>
          <w:tcPr>
            <w:tcW w:w="9634" w:type="dxa"/>
            <w:gridSpan w:val="2"/>
          </w:tcPr>
          <w:p w14:paraId="3D97A775" w14:textId="71A6B38B" w:rsidR="00E52263" w:rsidRPr="0025080B" w:rsidRDefault="006739EB" w:rsidP="0014732F">
            <w:pPr>
              <w:rPr>
                <w:rFonts w:ascii="Times New Roman" w:eastAsia="Times New Roman" w:hAnsi="Times New Roman" w:cs="Times New Roman"/>
                <w:i/>
                <w:lang w:eastAsia="ru-RU"/>
              </w:rPr>
            </w:pPr>
            <w:bookmarkStart w:id="23" w:name="_Hlk156226944"/>
            <w:r w:rsidRPr="0025080B">
              <w:rPr>
                <w:rFonts w:ascii="Times New Roman" w:eastAsia="Times New Roman" w:hAnsi="Times New Roman" w:cs="Times New Roman"/>
                <w:b/>
                <w:bCs/>
                <w:lang w:eastAsia="ru-RU"/>
              </w:rPr>
              <w:t>Раздел 1. Подготовка угля к коксованию</w:t>
            </w:r>
            <w:r w:rsidR="00F80B92" w:rsidRPr="0025080B">
              <w:rPr>
                <w:rFonts w:ascii="Times New Roman" w:eastAsia="Times New Roman" w:hAnsi="Times New Roman" w:cs="Times New Roman"/>
                <w:b/>
                <w:bCs/>
                <w:lang w:eastAsia="ru-RU"/>
              </w:rPr>
              <w:t xml:space="preserve"> </w:t>
            </w:r>
          </w:p>
        </w:tc>
      </w:tr>
      <w:tr w:rsidR="00E52263" w:rsidRPr="0025080B" w14:paraId="3786A8DF" w14:textId="77777777" w:rsidTr="0014732F">
        <w:trPr>
          <w:trHeight w:val="20"/>
        </w:trPr>
        <w:tc>
          <w:tcPr>
            <w:tcW w:w="9634" w:type="dxa"/>
            <w:gridSpan w:val="2"/>
          </w:tcPr>
          <w:p w14:paraId="6271819F" w14:textId="1841C9F8" w:rsidR="00E52263" w:rsidRPr="0025080B" w:rsidRDefault="00581926" w:rsidP="0014732F">
            <w:pPr>
              <w:rPr>
                <w:rFonts w:ascii="Times New Roman" w:eastAsia="Times New Roman" w:hAnsi="Times New Roman" w:cs="Times New Roman"/>
                <w:i/>
                <w:lang w:eastAsia="ru-RU"/>
              </w:rPr>
            </w:pPr>
            <w:r w:rsidRPr="0025080B">
              <w:rPr>
                <w:rFonts w:ascii="Times New Roman" w:eastAsia="Times New Roman" w:hAnsi="Times New Roman" w:cs="Times New Roman"/>
                <w:b/>
                <w:bCs/>
                <w:lang w:eastAsia="ru-RU"/>
              </w:rPr>
              <w:t>МДК 01.01 Основы технического обслуживания промышленного оборудования</w:t>
            </w:r>
          </w:p>
        </w:tc>
      </w:tr>
      <w:tr w:rsidR="00E52263" w:rsidRPr="0025080B" w14:paraId="3172D287" w14:textId="77777777" w:rsidTr="0014732F">
        <w:tc>
          <w:tcPr>
            <w:tcW w:w="2972" w:type="dxa"/>
            <w:vMerge w:val="restart"/>
          </w:tcPr>
          <w:p w14:paraId="4409535F" w14:textId="741DFA05" w:rsidR="00E52263" w:rsidRPr="0025080B" w:rsidRDefault="00581926"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1.1 Основные требования, предъявляемые к оборудованию химических производств</w:t>
            </w:r>
          </w:p>
        </w:tc>
        <w:tc>
          <w:tcPr>
            <w:tcW w:w="6662" w:type="dxa"/>
          </w:tcPr>
          <w:p w14:paraId="34D02D9E" w14:textId="77777777" w:rsidR="00E52263" w:rsidRPr="0025080B" w:rsidRDefault="00E52263" w:rsidP="0014732F">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5F54EFAF" w14:textId="77777777" w:rsidTr="0014732F">
        <w:trPr>
          <w:trHeight w:val="396"/>
        </w:trPr>
        <w:tc>
          <w:tcPr>
            <w:tcW w:w="2972" w:type="dxa"/>
            <w:vMerge/>
          </w:tcPr>
          <w:p w14:paraId="1D034D80"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22C0F3C7" w14:textId="15830067" w:rsidR="00E52263" w:rsidRPr="0025080B" w:rsidRDefault="00581926"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Классификация оборудования и требования, предъявляемые к химическому оборудованию. Показатели качества по стандарту, определяющие требования к конструкции машин и аппаратов. Механическая прочность и коррозионная стойкость оборудования. Нормативно-техническая документация (ЕСКД, ЕСТД и др.), используемые при проектировании оборудования. Конструкционные материалы. Требования, предъявляемые к конструкционным материалам. Классификация конструкционных материалов. Металлические материалы. Чугун, сталь, цветные металлы. Виды, состав, свойства, условия применения, маркировка. Неметаллические материалы. Общие методы расчета и подбора оборудования. Материальный и тепловой балансы аппаратов. Определение поверхности теплообмена, расхода теплоносителя. Конструктивный расчет аппарата.</w:t>
            </w:r>
          </w:p>
        </w:tc>
      </w:tr>
      <w:tr w:rsidR="00E52263" w:rsidRPr="0025080B" w14:paraId="761821EF" w14:textId="77777777" w:rsidTr="0014732F">
        <w:trPr>
          <w:trHeight w:val="20"/>
        </w:trPr>
        <w:tc>
          <w:tcPr>
            <w:tcW w:w="2972" w:type="dxa"/>
            <w:vMerge/>
          </w:tcPr>
          <w:p w14:paraId="587BF6F9"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25080B" w:rsidRDefault="00E52263" w:rsidP="0014732F">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E52263" w:rsidRPr="0025080B" w14:paraId="4B9CBF55" w14:textId="77777777" w:rsidTr="0014732F">
        <w:trPr>
          <w:trHeight w:val="204"/>
        </w:trPr>
        <w:tc>
          <w:tcPr>
            <w:tcW w:w="2972" w:type="dxa"/>
            <w:vMerge/>
          </w:tcPr>
          <w:p w14:paraId="16DAC87C"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6249FDDC" w14:textId="2ECFD5FD" w:rsidR="00E52263" w:rsidRPr="0025080B" w:rsidRDefault="00581926" w:rsidP="0014732F">
            <w:pPr>
              <w:suppressAutoHyphens/>
              <w:jc w:val="both"/>
              <w:rPr>
                <w:rFonts w:ascii="Times New Roman" w:eastAsia="Times New Roman" w:hAnsi="Times New Roman" w:cs="Times New Roman"/>
                <w:iCs/>
                <w:lang w:eastAsia="ru-RU"/>
              </w:rPr>
            </w:pPr>
            <w:r w:rsidRPr="0025080B">
              <w:rPr>
                <w:rFonts w:ascii="Times New Roman" w:eastAsia="Times New Roman" w:hAnsi="Times New Roman" w:cs="Times New Roman"/>
                <w:lang w:eastAsia="ru-RU"/>
              </w:rPr>
              <w:t>Материальный баланс аппарата.</w:t>
            </w:r>
          </w:p>
        </w:tc>
      </w:tr>
      <w:tr w:rsidR="00581926" w:rsidRPr="0025080B" w14:paraId="20DA0016" w14:textId="77777777" w:rsidTr="0014732F">
        <w:trPr>
          <w:trHeight w:val="204"/>
        </w:trPr>
        <w:tc>
          <w:tcPr>
            <w:tcW w:w="2972" w:type="dxa"/>
            <w:vMerge/>
          </w:tcPr>
          <w:p w14:paraId="3FD4244C" w14:textId="77777777" w:rsidR="00581926" w:rsidRPr="0025080B" w:rsidRDefault="00581926" w:rsidP="0014732F">
            <w:pPr>
              <w:rPr>
                <w:rFonts w:ascii="Times New Roman" w:eastAsia="Times New Roman" w:hAnsi="Times New Roman" w:cs="Times New Roman"/>
                <w:b/>
                <w:bCs/>
                <w:lang w:eastAsia="ru-RU"/>
              </w:rPr>
            </w:pPr>
          </w:p>
        </w:tc>
        <w:tc>
          <w:tcPr>
            <w:tcW w:w="6662" w:type="dxa"/>
          </w:tcPr>
          <w:p w14:paraId="48813BA5" w14:textId="7051A267" w:rsidR="00581926" w:rsidRPr="0025080B" w:rsidRDefault="00581926"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Тепловой баланс аппарата. Определение поверхности теплообмена, расхода теплоносителя.</w:t>
            </w:r>
          </w:p>
        </w:tc>
      </w:tr>
      <w:tr w:rsidR="00581926" w:rsidRPr="0025080B" w14:paraId="5EC9FF87" w14:textId="77777777" w:rsidTr="0014732F">
        <w:trPr>
          <w:trHeight w:val="204"/>
        </w:trPr>
        <w:tc>
          <w:tcPr>
            <w:tcW w:w="2972" w:type="dxa"/>
            <w:vMerge/>
          </w:tcPr>
          <w:p w14:paraId="00B84236" w14:textId="77777777" w:rsidR="00581926" w:rsidRPr="0025080B" w:rsidRDefault="00581926" w:rsidP="0014732F">
            <w:pPr>
              <w:rPr>
                <w:rFonts w:ascii="Times New Roman" w:eastAsia="Times New Roman" w:hAnsi="Times New Roman" w:cs="Times New Roman"/>
                <w:b/>
                <w:bCs/>
                <w:lang w:eastAsia="ru-RU"/>
              </w:rPr>
            </w:pPr>
          </w:p>
        </w:tc>
        <w:tc>
          <w:tcPr>
            <w:tcW w:w="6662" w:type="dxa"/>
          </w:tcPr>
          <w:p w14:paraId="37D0C2B2" w14:textId="60E9F783" w:rsidR="00581926" w:rsidRPr="0025080B" w:rsidRDefault="00581926"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Конструктивный расчет аппарата. Выбор материала.</w:t>
            </w:r>
          </w:p>
        </w:tc>
      </w:tr>
      <w:tr w:rsidR="00E52263" w:rsidRPr="0025080B" w14:paraId="6AA9EC36" w14:textId="77777777" w:rsidTr="0014732F">
        <w:trPr>
          <w:trHeight w:val="361"/>
        </w:trPr>
        <w:tc>
          <w:tcPr>
            <w:tcW w:w="2972" w:type="dxa"/>
            <w:vMerge/>
          </w:tcPr>
          <w:p w14:paraId="00A08E69" w14:textId="77777777" w:rsidR="00E52263" w:rsidRPr="0025080B"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25080B" w:rsidRDefault="00E52263" w:rsidP="0014732F">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25080B" w14:paraId="7F77DA61" w14:textId="77777777" w:rsidTr="0014732F">
        <w:trPr>
          <w:trHeight w:val="361"/>
        </w:trPr>
        <w:tc>
          <w:tcPr>
            <w:tcW w:w="2972" w:type="dxa"/>
            <w:vMerge w:val="restart"/>
          </w:tcPr>
          <w:p w14:paraId="13D7BEE1" w14:textId="2639DBE7" w:rsidR="00E52263" w:rsidRPr="0025080B" w:rsidRDefault="00581926"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1.2 Узлы и детали химической аппаратуры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77848E1F" w14:textId="77777777" w:rsidTr="0014732F">
        <w:trPr>
          <w:trHeight w:val="361"/>
        </w:trPr>
        <w:tc>
          <w:tcPr>
            <w:tcW w:w="2972" w:type="dxa"/>
            <w:vMerge/>
          </w:tcPr>
          <w:p w14:paraId="3401A916"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454EF2C2" w:rsidR="00E52263" w:rsidRPr="0025080B" w:rsidRDefault="00581926"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 xml:space="preserve">Основные узлы и детали химической аппаратуры. Виды обечаек, назначение, материал и методы изготовления. Нормы и методы расчета на прочность цилиндрических обечаек. Крышки и днища аппаратов, виды и условия применения. Методика расчета и подбора днищ различных видов. Способы крепления. Штуцера и фланцы, назначение и виды, условия применения. Основные характеристики. Расчет и подбор в соответствии со стандартом. </w:t>
            </w:r>
            <w:r w:rsidRPr="0025080B">
              <w:rPr>
                <w:rFonts w:ascii="Times New Roman" w:eastAsia="Times New Roman" w:hAnsi="Times New Roman" w:cs="Times New Roman"/>
                <w:lang w:eastAsia="ru-RU"/>
              </w:rPr>
              <w:lastRenderedPageBreak/>
              <w:t>Конструктивные особенности толстостенных аппаратов, работающих под высоким давлением. Автоклавы и колонны, способы герметизации аппаратов. Вспомогательные узлы и детали. Люки и лазы, смотровые окна, нагревательные элементы, мешалки. Назначение и конструкция. Герметичность технологического оборудования, степень герметичности. Способы герметизации оборудования, физические основы. Технологические трубопроводы, классификация, устройство, расчет и подбор трубопроводов, материал. Трубопроводная арматура. Классификация трубопроводной арматуры. Основные типы, эксплуатационные параметры арматуры. Устройство запорной, регулирующей, предохранительной, защитной и фазоразделительной арматуры. Расчет предохранительного клапана на пропускную способность. Расчет предохранительных мембран на заданное давление срабатывания.</w:t>
            </w:r>
          </w:p>
        </w:tc>
      </w:tr>
      <w:tr w:rsidR="00581926" w:rsidRPr="0025080B" w14:paraId="051A50DD" w14:textId="77777777" w:rsidTr="0014732F">
        <w:trPr>
          <w:trHeight w:val="361"/>
        </w:trPr>
        <w:tc>
          <w:tcPr>
            <w:tcW w:w="2972" w:type="dxa"/>
            <w:vMerge/>
          </w:tcPr>
          <w:p w14:paraId="0E4B8A91"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0F82D1" w14:textId="261A1D90" w:rsidR="00581926" w:rsidRPr="0025080B" w:rsidRDefault="00581926"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581926" w:rsidRPr="0025080B" w14:paraId="7C0D6D13" w14:textId="77777777" w:rsidTr="0014732F">
        <w:trPr>
          <w:trHeight w:val="361"/>
        </w:trPr>
        <w:tc>
          <w:tcPr>
            <w:tcW w:w="2972" w:type="dxa"/>
            <w:vMerge/>
          </w:tcPr>
          <w:p w14:paraId="0B050C25"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AFA302" w14:textId="7336B09A" w:rsidR="00581926" w:rsidRPr="0025080B" w:rsidRDefault="00581926"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основных узлов и деталей аппаратов. Расчет толщины стенки цилиндрической обечайки в зависимости от материала и условий процесса</w:t>
            </w:r>
          </w:p>
        </w:tc>
      </w:tr>
      <w:tr w:rsidR="00581926" w:rsidRPr="0025080B" w14:paraId="7DFC7A13" w14:textId="77777777" w:rsidTr="0014732F">
        <w:trPr>
          <w:trHeight w:val="361"/>
        </w:trPr>
        <w:tc>
          <w:tcPr>
            <w:tcW w:w="2972" w:type="dxa"/>
            <w:vMerge/>
          </w:tcPr>
          <w:p w14:paraId="48C41146"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7985A" w14:textId="028516EA" w:rsidR="00581926" w:rsidRPr="0025080B" w:rsidRDefault="00581926"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толщины различных видов днищ.</w:t>
            </w:r>
          </w:p>
        </w:tc>
      </w:tr>
      <w:tr w:rsidR="00581926" w:rsidRPr="0025080B" w14:paraId="71357CA7" w14:textId="77777777" w:rsidTr="0014732F">
        <w:trPr>
          <w:trHeight w:val="361"/>
        </w:trPr>
        <w:tc>
          <w:tcPr>
            <w:tcW w:w="2972" w:type="dxa"/>
            <w:vMerge/>
          </w:tcPr>
          <w:p w14:paraId="7E0364CA"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E89B3" w14:textId="2C3C6C2D" w:rsidR="00581926"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Выбор типа днищ в зависимости от условий процесса</w:t>
            </w:r>
          </w:p>
        </w:tc>
      </w:tr>
      <w:tr w:rsidR="0025080B" w:rsidRPr="0025080B" w14:paraId="4868F64D" w14:textId="77777777" w:rsidTr="0014732F">
        <w:trPr>
          <w:trHeight w:val="361"/>
        </w:trPr>
        <w:tc>
          <w:tcPr>
            <w:tcW w:w="2972" w:type="dxa"/>
            <w:vMerge/>
          </w:tcPr>
          <w:p w14:paraId="1D03B154"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6AF1F" w14:textId="63248239"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штуцеров по условному давлению и условному проходу по стандарту.</w:t>
            </w:r>
          </w:p>
        </w:tc>
      </w:tr>
      <w:tr w:rsidR="0025080B" w:rsidRPr="0025080B" w14:paraId="652847D6" w14:textId="77777777" w:rsidTr="0014732F">
        <w:trPr>
          <w:trHeight w:val="361"/>
        </w:trPr>
        <w:tc>
          <w:tcPr>
            <w:tcW w:w="2972" w:type="dxa"/>
            <w:vMerge/>
          </w:tcPr>
          <w:p w14:paraId="67F6763F"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34558" w14:textId="3E0BAFF4"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аппарата, определение необходимого количества аппаратов, подбор по стандарту.</w:t>
            </w:r>
          </w:p>
        </w:tc>
      </w:tr>
      <w:tr w:rsidR="0025080B" w:rsidRPr="0025080B" w14:paraId="07B06363" w14:textId="77777777" w:rsidTr="0014732F">
        <w:trPr>
          <w:trHeight w:val="361"/>
        </w:trPr>
        <w:tc>
          <w:tcPr>
            <w:tcW w:w="2972" w:type="dxa"/>
            <w:vMerge/>
          </w:tcPr>
          <w:p w14:paraId="0C4DCEDB"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055591" w14:textId="1765A67E"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предохранительного клапана по пропускной способности.</w:t>
            </w:r>
          </w:p>
        </w:tc>
      </w:tr>
      <w:tr w:rsidR="0025080B" w:rsidRPr="0025080B" w14:paraId="2C29C80A" w14:textId="77777777" w:rsidTr="0014732F">
        <w:trPr>
          <w:trHeight w:val="361"/>
        </w:trPr>
        <w:tc>
          <w:tcPr>
            <w:tcW w:w="2972" w:type="dxa"/>
            <w:vMerge/>
          </w:tcPr>
          <w:p w14:paraId="457B730F"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9E097" w14:textId="7E37EB4A"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предохранительных мембран на заданное давления срабатывания.</w:t>
            </w:r>
          </w:p>
        </w:tc>
      </w:tr>
      <w:tr w:rsidR="00E52263" w:rsidRPr="0025080B" w14:paraId="1D480CC1" w14:textId="77777777" w:rsidTr="0014732F">
        <w:trPr>
          <w:trHeight w:val="361"/>
        </w:trPr>
        <w:tc>
          <w:tcPr>
            <w:tcW w:w="2972" w:type="dxa"/>
            <w:vMerge/>
          </w:tcPr>
          <w:p w14:paraId="465BA973"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080B" w:rsidRPr="0025080B" w14:paraId="1D670F6D" w14:textId="77777777" w:rsidTr="00F33F67">
        <w:trPr>
          <w:trHeight w:val="361"/>
        </w:trPr>
        <w:tc>
          <w:tcPr>
            <w:tcW w:w="9634" w:type="dxa"/>
            <w:gridSpan w:val="2"/>
            <w:tcBorders>
              <w:right w:val="single" w:sz="4" w:space="0" w:color="auto"/>
            </w:tcBorders>
          </w:tcPr>
          <w:p w14:paraId="4D6B0336" w14:textId="5F2F274F" w:rsidR="0025080B"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Раздел 2. Изучение основных типов и конструктивных особенностей оборудования химических производств</w:t>
            </w:r>
          </w:p>
        </w:tc>
      </w:tr>
      <w:tr w:rsidR="006739EB" w:rsidRPr="0025080B" w14:paraId="63E659B6" w14:textId="77777777" w:rsidTr="00707C06">
        <w:trPr>
          <w:trHeight w:val="361"/>
        </w:trPr>
        <w:tc>
          <w:tcPr>
            <w:tcW w:w="2972" w:type="dxa"/>
            <w:vMerge w:val="restart"/>
          </w:tcPr>
          <w:p w14:paraId="7125C70F" w14:textId="0D1B7F4C" w:rsidR="006739EB" w:rsidRPr="0025080B" w:rsidRDefault="0025080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2.1 Оборудование для тепловых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51527885"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Содержание </w:t>
            </w:r>
          </w:p>
        </w:tc>
      </w:tr>
      <w:tr w:rsidR="006739EB" w:rsidRPr="0025080B" w14:paraId="7F108D9E" w14:textId="77777777" w:rsidTr="00707C06">
        <w:trPr>
          <w:trHeight w:val="361"/>
        </w:trPr>
        <w:tc>
          <w:tcPr>
            <w:tcW w:w="2972" w:type="dxa"/>
            <w:vMerge/>
          </w:tcPr>
          <w:p w14:paraId="170C7B54" w14:textId="77777777" w:rsidR="006739EB" w:rsidRPr="0025080B" w:rsidRDefault="006739E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277E23"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Характеристики процессов теплообмена и промышленных теплоносителей. Теплообменные аппараты, виды, основные технические характеристики.</w:t>
            </w:r>
          </w:p>
          <w:p w14:paraId="4A216AF1" w14:textId="391ED8EF" w:rsidR="006739E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Типы кожухотрубных теплообменников, условия применения, конструктивные особенности теплообменников других типов. Теплообменники из неметаллических материалов. Основные характеристики процессов выпаривания, классификация выпарных аппаратов, конструктивные особенности выпарных аппаратов различных типов. Характеристики процессов кристаллизации, конструктивные особенности аппаратов для процессов кристаллизации.</w:t>
            </w:r>
          </w:p>
        </w:tc>
      </w:tr>
      <w:tr w:rsidR="0025080B" w:rsidRPr="0025080B" w14:paraId="637E6022" w14:textId="77777777" w:rsidTr="00707C06">
        <w:trPr>
          <w:trHeight w:val="361"/>
        </w:trPr>
        <w:tc>
          <w:tcPr>
            <w:tcW w:w="2972" w:type="dxa"/>
            <w:vMerge/>
          </w:tcPr>
          <w:p w14:paraId="31550551" w14:textId="77777777" w:rsidR="0025080B" w:rsidRPr="0025080B" w:rsidRDefault="0025080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9C9C5" w14:textId="2DE49D31"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5678DBFD" w14:textId="77777777" w:rsidTr="00707C06">
        <w:trPr>
          <w:trHeight w:val="361"/>
        </w:trPr>
        <w:tc>
          <w:tcPr>
            <w:tcW w:w="2972" w:type="dxa"/>
            <w:vMerge/>
          </w:tcPr>
          <w:p w14:paraId="6BD09613" w14:textId="77777777" w:rsidR="0025080B" w:rsidRPr="0025080B" w:rsidRDefault="0025080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A4293" w14:textId="14F376CE"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кожухотрубного теплообменника по стандарту.</w:t>
            </w:r>
          </w:p>
        </w:tc>
      </w:tr>
      <w:tr w:rsidR="0025080B" w:rsidRPr="0025080B" w14:paraId="30A97C5C" w14:textId="77777777" w:rsidTr="00707C06">
        <w:trPr>
          <w:trHeight w:val="361"/>
        </w:trPr>
        <w:tc>
          <w:tcPr>
            <w:tcW w:w="2972" w:type="dxa"/>
            <w:vMerge/>
          </w:tcPr>
          <w:p w14:paraId="2EE715EA" w14:textId="77777777" w:rsidR="0025080B" w:rsidRPr="0025080B" w:rsidRDefault="0025080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4087DF" w14:textId="1EB165F4"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конденсатора, определение расхода пара.</w:t>
            </w:r>
          </w:p>
        </w:tc>
      </w:tr>
      <w:tr w:rsidR="006739EB" w:rsidRPr="0025080B" w14:paraId="39C1CAF8" w14:textId="77777777" w:rsidTr="00707C06">
        <w:trPr>
          <w:trHeight w:val="361"/>
        </w:trPr>
        <w:tc>
          <w:tcPr>
            <w:tcW w:w="2972" w:type="dxa"/>
            <w:vMerge/>
          </w:tcPr>
          <w:p w14:paraId="3915E015" w14:textId="77777777" w:rsidR="006739EB" w:rsidRPr="0025080B" w:rsidRDefault="006739E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25EDF"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683E514C"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bookmarkEnd w:id="23"/>
      <w:tr w:rsidR="00E52263" w:rsidRPr="0025080B" w14:paraId="7E6A0160" w14:textId="77777777" w:rsidTr="0014732F">
        <w:tc>
          <w:tcPr>
            <w:tcW w:w="2972" w:type="dxa"/>
            <w:vMerge w:val="restart"/>
          </w:tcPr>
          <w:p w14:paraId="6F24666B" w14:textId="1AD4944C" w:rsidR="00E52263"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2.2 Оборудование для гидромеханических процессов</w:t>
            </w:r>
          </w:p>
        </w:tc>
        <w:tc>
          <w:tcPr>
            <w:tcW w:w="6662" w:type="dxa"/>
          </w:tcPr>
          <w:p w14:paraId="627A06F6" w14:textId="77777777" w:rsidR="00E52263" w:rsidRPr="0025080B" w:rsidRDefault="00E52263" w:rsidP="0014732F">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481AA99E" w14:textId="77777777" w:rsidTr="0014732F">
        <w:trPr>
          <w:trHeight w:val="396"/>
        </w:trPr>
        <w:tc>
          <w:tcPr>
            <w:tcW w:w="2972" w:type="dxa"/>
            <w:vMerge/>
          </w:tcPr>
          <w:p w14:paraId="43C3C34D"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48282B87" w14:textId="39239035" w:rsidR="00E52263" w:rsidRPr="0025080B" w:rsidRDefault="0025080B"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Характеристика процессов разделение однородных систем. Конструктивные особенности аппаратов для разделения суспензии, отстойники, гидроциклоны, центрифуги, сепараторы, расчет и подбор. Классификация фильтров, конструктивные особенности фильтров различных типов, расчет и подбор фильтров. Фильтры пылеуловители. Электрофильтры.</w:t>
            </w:r>
          </w:p>
        </w:tc>
      </w:tr>
      <w:tr w:rsidR="00E52263" w:rsidRPr="0025080B" w14:paraId="32AA633D" w14:textId="77777777" w:rsidTr="0014732F">
        <w:trPr>
          <w:trHeight w:val="20"/>
        </w:trPr>
        <w:tc>
          <w:tcPr>
            <w:tcW w:w="2972" w:type="dxa"/>
            <w:vMerge/>
          </w:tcPr>
          <w:p w14:paraId="41E9E87E"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25080B" w:rsidRDefault="00E52263" w:rsidP="0014732F">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E52263" w:rsidRPr="0025080B" w14:paraId="16E56428" w14:textId="77777777" w:rsidTr="0014732F">
        <w:trPr>
          <w:trHeight w:val="204"/>
        </w:trPr>
        <w:tc>
          <w:tcPr>
            <w:tcW w:w="2972" w:type="dxa"/>
            <w:vMerge/>
          </w:tcPr>
          <w:p w14:paraId="4DADD6A7"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2110A70D" w14:textId="240CD4F6" w:rsidR="00E52263" w:rsidRPr="0025080B" w:rsidRDefault="0025080B" w:rsidP="0014732F">
            <w:pPr>
              <w:suppressAutoHyphens/>
              <w:jc w:val="both"/>
              <w:rPr>
                <w:rFonts w:ascii="Times New Roman" w:eastAsia="Times New Roman" w:hAnsi="Times New Roman" w:cs="Times New Roman"/>
                <w:iCs/>
                <w:lang w:eastAsia="ru-RU"/>
              </w:rPr>
            </w:pPr>
            <w:r w:rsidRPr="0025080B">
              <w:rPr>
                <w:rFonts w:ascii="Times New Roman" w:eastAsia="Times New Roman" w:hAnsi="Times New Roman" w:cs="Times New Roman"/>
                <w:lang w:eastAsia="ru-RU"/>
              </w:rPr>
              <w:t>Определение скорости осаждения частиц твердой фазы при различных условиях.</w:t>
            </w:r>
          </w:p>
        </w:tc>
      </w:tr>
      <w:tr w:rsidR="00E52263" w:rsidRPr="0025080B" w14:paraId="038BED0D" w14:textId="77777777" w:rsidTr="0014732F">
        <w:trPr>
          <w:trHeight w:val="73"/>
        </w:trPr>
        <w:tc>
          <w:tcPr>
            <w:tcW w:w="2972" w:type="dxa"/>
            <w:vMerge/>
          </w:tcPr>
          <w:p w14:paraId="7940227A" w14:textId="77777777" w:rsidR="00E52263" w:rsidRPr="0025080B" w:rsidRDefault="00E52263" w:rsidP="0014732F">
            <w:pPr>
              <w:rPr>
                <w:rFonts w:ascii="Times New Roman" w:eastAsia="Times New Roman" w:hAnsi="Times New Roman" w:cs="Times New Roman"/>
                <w:b/>
                <w:bCs/>
                <w:lang w:eastAsia="ru-RU"/>
              </w:rPr>
            </w:pPr>
          </w:p>
        </w:tc>
        <w:tc>
          <w:tcPr>
            <w:tcW w:w="6662" w:type="dxa"/>
            <w:vAlign w:val="bottom"/>
          </w:tcPr>
          <w:p w14:paraId="2C779B42" w14:textId="7BD5B206" w:rsidR="00E52263" w:rsidRPr="0025080B" w:rsidRDefault="0025080B" w:rsidP="0014732F">
            <w:pPr>
              <w:suppressAutoHyphens/>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отстойника, определение диаметра.</w:t>
            </w:r>
          </w:p>
        </w:tc>
      </w:tr>
      <w:tr w:rsidR="0025080B" w:rsidRPr="0025080B" w14:paraId="32148A91" w14:textId="77777777" w:rsidTr="0014732F">
        <w:trPr>
          <w:trHeight w:val="73"/>
        </w:trPr>
        <w:tc>
          <w:tcPr>
            <w:tcW w:w="2972" w:type="dxa"/>
            <w:vMerge/>
          </w:tcPr>
          <w:p w14:paraId="0FB53920" w14:textId="77777777" w:rsidR="0025080B" w:rsidRPr="0025080B" w:rsidRDefault="0025080B" w:rsidP="0014732F">
            <w:pPr>
              <w:rPr>
                <w:rFonts w:ascii="Times New Roman" w:eastAsia="Times New Roman" w:hAnsi="Times New Roman" w:cs="Times New Roman"/>
                <w:b/>
                <w:bCs/>
                <w:lang w:eastAsia="ru-RU"/>
              </w:rPr>
            </w:pPr>
          </w:p>
        </w:tc>
        <w:tc>
          <w:tcPr>
            <w:tcW w:w="6662" w:type="dxa"/>
            <w:vAlign w:val="bottom"/>
          </w:tcPr>
          <w:p w14:paraId="365D3DB1" w14:textId="1914723A" w:rsidR="0025080B" w:rsidRPr="0025080B" w:rsidRDefault="0025080B" w:rsidP="0014732F">
            <w:pPr>
              <w:suppressAutoHyphens/>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фильтра для улавливания пыли. Определение степени очистки.</w:t>
            </w:r>
          </w:p>
        </w:tc>
      </w:tr>
      <w:tr w:rsidR="00E52263" w:rsidRPr="0025080B" w14:paraId="7F0E27DE" w14:textId="77777777" w:rsidTr="0014732F">
        <w:trPr>
          <w:trHeight w:val="361"/>
        </w:trPr>
        <w:tc>
          <w:tcPr>
            <w:tcW w:w="2972" w:type="dxa"/>
            <w:vMerge/>
          </w:tcPr>
          <w:p w14:paraId="2A11B66F" w14:textId="77777777" w:rsidR="00E52263" w:rsidRPr="0025080B"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25080B" w:rsidRDefault="00E52263" w:rsidP="0014732F">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25080B" w14:paraId="6BF111E5" w14:textId="77777777" w:rsidTr="0014732F">
        <w:trPr>
          <w:trHeight w:val="361"/>
        </w:trPr>
        <w:tc>
          <w:tcPr>
            <w:tcW w:w="2972" w:type="dxa"/>
            <w:vMerge w:val="restart"/>
          </w:tcPr>
          <w:p w14:paraId="5D1C7E29" w14:textId="6267C5FA" w:rsidR="00E52263"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2.3 Оборудование массообменных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64901390" w14:textId="77777777" w:rsidTr="0014732F">
        <w:trPr>
          <w:trHeight w:val="361"/>
        </w:trPr>
        <w:tc>
          <w:tcPr>
            <w:tcW w:w="2972" w:type="dxa"/>
            <w:vMerge/>
          </w:tcPr>
          <w:p w14:paraId="1A48655F"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5A5A2" w14:textId="2C9E8C78" w:rsidR="00E52263"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Характеристика массообменных процессов. Конструктивные особенности колонных аппаратов, материал и методы изготовления, опоры. Конструкции внутренних устройств насадочных колонн, типы насадок и их сравнительная характеристика. Конструкции внутренних устройств тарельчатых колонн, типы тарелок и их сравнительная характеристика. Технологический режим колонных аппаратов. Материальный баланс колонны. Конструктивный расчет колонного аппарата. Конструктивные особенности экстракционных и сорбционных аппаратов. Сушильное оборудование, классификация процессов сушки, конструктивные особенности различных типов сушилок. Технологический расчет сушильных аппаратов.</w:t>
            </w:r>
          </w:p>
        </w:tc>
      </w:tr>
      <w:tr w:rsidR="0025080B" w:rsidRPr="0025080B" w14:paraId="4253A674" w14:textId="77777777" w:rsidTr="0014732F">
        <w:trPr>
          <w:trHeight w:val="361"/>
        </w:trPr>
        <w:tc>
          <w:tcPr>
            <w:tcW w:w="2972" w:type="dxa"/>
            <w:vMerge/>
          </w:tcPr>
          <w:p w14:paraId="681306BA"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F5F20D" w14:textId="42133070" w:rsidR="0025080B"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16EB876F" w14:textId="77777777" w:rsidTr="0014732F">
        <w:trPr>
          <w:trHeight w:val="361"/>
        </w:trPr>
        <w:tc>
          <w:tcPr>
            <w:tcW w:w="2972" w:type="dxa"/>
            <w:vMerge/>
          </w:tcPr>
          <w:p w14:paraId="7C08F0D1"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B69EC" w14:textId="066EA8B8"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Материальный баланс колонны.</w:t>
            </w:r>
          </w:p>
        </w:tc>
      </w:tr>
      <w:tr w:rsidR="0025080B" w:rsidRPr="0025080B" w14:paraId="1C125D8F" w14:textId="77777777" w:rsidTr="0014732F">
        <w:trPr>
          <w:trHeight w:val="361"/>
        </w:trPr>
        <w:tc>
          <w:tcPr>
            <w:tcW w:w="2972" w:type="dxa"/>
            <w:vMerge/>
          </w:tcPr>
          <w:p w14:paraId="0726B5E1"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C3461" w14:textId="54263F99"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Тепловой баланс колонны</w:t>
            </w:r>
          </w:p>
        </w:tc>
      </w:tr>
      <w:tr w:rsidR="0025080B" w:rsidRPr="0025080B" w14:paraId="4DC3C835" w14:textId="77777777" w:rsidTr="0014732F">
        <w:trPr>
          <w:trHeight w:val="361"/>
        </w:trPr>
        <w:tc>
          <w:tcPr>
            <w:tcW w:w="2972" w:type="dxa"/>
            <w:vMerge/>
          </w:tcPr>
          <w:p w14:paraId="484AEDCB"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1645A" w14:textId="0A8ADC87"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Конструктивный расчет и подбор колонного аппарата</w:t>
            </w:r>
          </w:p>
        </w:tc>
      </w:tr>
      <w:tr w:rsidR="0025080B" w:rsidRPr="0025080B" w14:paraId="54FB6CE1" w14:textId="77777777" w:rsidTr="0014732F">
        <w:trPr>
          <w:trHeight w:val="361"/>
        </w:trPr>
        <w:tc>
          <w:tcPr>
            <w:tcW w:w="2972" w:type="dxa"/>
            <w:vMerge/>
          </w:tcPr>
          <w:p w14:paraId="09A552A5"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03C70" w14:textId="62F0E4E1"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Технологический расчет сушильных аппаратов</w:t>
            </w:r>
          </w:p>
        </w:tc>
      </w:tr>
      <w:tr w:rsidR="00E52263" w:rsidRPr="0025080B" w14:paraId="3AD23BF3" w14:textId="77777777" w:rsidTr="0014732F">
        <w:trPr>
          <w:trHeight w:val="361"/>
        </w:trPr>
        <w:tc>
          <w:tcPr>
            <w:tcW w:w="2972" w:type="dxa"/>
            <w:vMerge/>
          </w:tcPr>
          <w:p w14:paraId="3F4217F5"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739EB" w:rsidRPr="0025080B" w14:paraId="3CB79AEC" w14:textId="77777777" w:rsidTr="00707C06">
        <w:tc>
          <w:tcPr>
            <w:tcW w:w="2972" w:type="dxa"/>
            <w:vMerge w:val="restart"/>
          </w:tcPr>
          <w:p w14:paraId="6C7BE65F" w14:textId="5AFADC13" w:rsidR="006739EB" w:rsidRPr="0025080B" w:rsidRDefault="0025080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2.4 Оборудование реакционных процессов</w:t>
            </w:r>
          </w:p>
        </w:tc>
        <w:tc>
          <w:tcPr>
            <w:tcW w:w="6662" w:type="dxa"/>
          </w:tcPr>
          <w:p w14:paraId="6841BB34" w14:textId="77777777" w:rsidR="006739EB" w:rsidRPr="0025080B" w:rsidRDefault="006739EB" w:rsidP="00707C06">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6739EB" w:rsidRPr="0025080B" w14:paraId="34EC49B8" w14:textId="77777777" w:rsidTr="00707C06">
        <w:trPr>
          <w:trHeight w:val="396"/>
        </w:trPr>
        <w:tc>
          <w:tcPr>
            <w:tcW w:w="2972" w:type="dxa"/>
            <w:vMerge/>
          </w:tcPr>
          <w:p w14:paraId="6ABF3230" w14:textId="77777777" w:rsidR="006739EB" w:rsidRPr="0025080B" w:rsidRDefault="006739EB" w:rsidP="00707C06">
            <w:pPr>
              <w:rPr>
                <w:rFonts w:ascii="Times New Roman" w:eastAsia="Times New Roman" w:hAnsi="Times New Roman" w:cs="Times New Roman"/>
                <w:b/>
                <w:bCs/>
                <w:lang w:eastAsia="ru-RU"/>
              </w:rPr>
            </w:pPr>
          </w:p>
        </w:tc>
        <w:tc>
          <w:tcPr>
            <w:tcW w:w="6662" w:type="dxa"/>
          </w:tcPr>
          <w:p w14:paraId="43F54F34" w14:textId="52FAAB37" w:rsidR="006739EB"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 xml:space="preserve">Классификация химических реакторов. Химические реакторы для гомогенных реакций в газовой фазе. Конструктивные особенности трубчатых печей, основные показатели работы. Взрывозащита трубчатых печей. Реакторы для экзотермических газовых реакций пламенного и беспламенного типа, конструктивные особенности, технологический расчет. Конструктивные особенности реакторов для химических реакций в жидкой среде с механическими перемешивающими устройствами. Каскадные емкостные реакторы, трубчатые реакторы. Конструктивные особенности реакционных аппаратов в системе «газ-жидкость»; реакторы с распылением жидкости, барботажные и поверхностные реакторы. Конструктивные особенности аппаратов для проведения некаталитических реакций в системе «газ- твердая фаза». Конструктивные особенности реакторов для проведения каталитических реакций на твердом катализаторе. Контактные аппараты с неподвижным слоем катализатора. Реакторы с </w:t>
            </w:r>
            <w:r w:rsidRPr="0025080B">
              <w:rPr>
                <w:rFonts w:ascii="Times New Roman" w:eastAsia="Times New Roman" w:hAnsi="Times New Roman" w:cs="Times New Roman"/>
                <w:lang w:eastAsia="ru-RU"/>
              </w:rPr>
              <w:lastRenderedPageBreak/>
              <w:t>движущимся и со взвешенным слоями катализатора. Конструктивные особенности регенератора</w:t>
            </w:r>
          </w:p>
        </w:tc>
      </w:tr>
      <w:tr w:rsidR="006739EB" w:rsidRPr="0025080B" w14:paraId="2DB77456" w14:textId="77777777" w:rsidTr="00707C06">
        <w:trPr>
          <w:trHeight w:val="20"/>
        </w:trPr>
        <w:tc>
          <w:tcPr>
            <w:tcW w:w="2972" w:type="dxa"/>
            <w:vMerge/>
          </w:tcPr>
          <w:p w14:paraId="67D4EACA" w14:textId="77777777" w:rsidR="006739EB" w:rsidRPr="0025080B" w:rsidRDefault="006739EB" w:rsidP="00707C06">
            <w:pPr>
              <w:rPr>
                <w:rFonts w:ascii="Times New Roman" w:eastAsia="Times New Roman" w:hAnsi="Times New Roman" w:cs="Times New Roman"/>
                <w:b/>
                <w:bCs/>
                <w:lang w:eastAsia="ru-RU"/>
              </w:rPr>
            </w:pPr>
          </w:p>
        </w:tc>
        <w:tc>
          <w:tcPr>
            <w:tcW w:w="6662" w:type="dxa"/>
          </w:tcPr>
          <w:p w14:paraId="6E402424" w14:textId="77777777" w:rsidR="006739EB" w:rsidRPr="0025080B" w:rsidRDefault="006739EB" w:rsidP="00707C06">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7C749683" w14:textId="77777777" w:rsidTr="00707C06">
        <w:trPr>
          <w:trHeight w:val="204"/>
        </w:trPr>
        <w:tc>
          <w:tcPr>
            <w:tcW w:w="2972" w:type="dxa"/>
            <w:vMerge/>
          </w:tcPr>
          <w:p w14:paraId="71F6D970"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2600817E" w14:textId="3CFB87A8" w:rsidR="0025080B" w:rsidRPr="0025080B" w:rsidRDefault="0025080B" w:rsidP="0025080B">
            <w:pPr>
              <w:suppressAutoHyphens/>
              <w:jc w:val="both"/>
              <w:rPr>
                <w:rFonts w:ascii="Times New Roman" w:eastAsia="Times New Roman" w:hAnsi="Times New Roman" w:cs="Times New Roman"/>
                <w:iCs/>
                <w:lang w:eastAsia="ru-RU"/>
              </w:rPr>
            </w:pPr>
            <w:r w:rsidRPr="0025080B">
              <w:rPr>
                <w:rFonts w:ascii="Times New Roman" w:hAnsi="Times New Roman"/>
                <w:bCs/>
              </w:rPr>
              <w:t>Технологический расчет химического реактора для эндотермических реакций. Материальный баланс трубчатой печи.</w:t>
            </w:r>
          </w:p>
        </w:tc>
      </w:tr>
      <w:tr w:rsidR="0025080B" w:rsidRPr="0025080B" w14:paraId="24C2D8BB" w14:textId="77777777" w:rsidTr="00652434">
        <w:trPr>
          <w:trHeight w:val="85"/>
        </w:trPr>
        <w:tc>
          <w:tcPr>
            <w:tcW w:w="2972" w:type="dxa"/>
            <w:vMerge/>
          </w:tcPr>
          <w:p w14:paraId="1FBF1455"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007BB45C" w14:textId="1890110D"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Тепловой баланс, определение тепловой нагрузки.</w:t>
            </w:r>
          </w:p>
        </w:tc>
      </w:tr>
      <w:tr w:rsidR="0025080B" w:rsidRPr="0025080B" w14:paraId="3FBC7AB5" w14:textId="77777777" w:rsidTr="00652434">
        <w:trPr>
          <w:trHeight w:val="85"/>
        </w:trPr>
        <w:tc>
          <w:tcPr>
            <w:tcW w:w="2972" w:type="dxa"/>
            <w:vMerge/>
          </w:tcPr>
          <w:p w14:paraId="55BA8F61"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711B4F42" w14:textId="69EAE21B"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Определение длины змеевика, диаметра и числа труб.</w:t>
            </w:r>
          </w:p>
        </w:tc>
      </w:tr>
      <w:tr w:rsidR="0025080B" w:rsidRPr="0025080B" w14:paraId="36E17C57" w14:textId="77777777" w:rsidTr="00652434">
        <w:trPr>
          <w:trHeight w:val="85"/>
        </w:trPr>
        <w:tc>
          <w:tcPr>
            <w:tcW w:w="2972" w:type="dxa"/>
            <w:vMerge/>
          </w:tcPr>
          <w:p w14:paraId="3CBC429A"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1D53E76A" w14:textId="72F12376"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Технологический расчет химического реактора для экзотермической реакции. Материальный баланс реактора.</w:t>
            </w:r>
          </w:p>
        </w:tc>
      </w:tr>
      <w:tr w:rsidR="0025080B" w:rsidRPr="0025080B" w14:paraId="0BB291CE" w14:textId="77777777" w:rsidTr="00652434">
        <w:trPr>
          <w:trHeight w:val="85"/>
        </w:trPr>
        <w:tc>
          <w:tcPr>
            <w:tcW w:w="2972" w:type="dxa"/>
            <w:vMerge/>
          </w:tcPr>
          <w:p w14:paraId="2F1A2AE2"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19EBF213" w14:textId="27EA5729"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Тепловой баланс, определение тепловой нагрузки, поверхности теплообмена и расхода воды на охлаждение.</w:t>
            </w:r>
          </w:p>
        </w:tc>
      </w:tr>
      <w:tr w:rsidR="0025080B" w:rsidRPr="0025080B" w14:paraId="72011ABA" w14:textId="77777777" w:rsidTr="00652434">
        <w:trPr>
          <w:trHeight w:val="85"/>
        </w:trPr>
        <w:tc>
          <w:tcPr>
            <w:tcW w:w="2972" w:type="dxa"/>
            <w:vMerge/>
          </w:tcPr>
          <w:p w14:paraId="07E8B59F"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058C4A0A" w14:textId="641E8BF2"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Конструктивный расчет реактора, определение диаметра, объема аппарата.</w:t>
            </w:r>
          </w:p>
        </w:tc>
      </w:tr>
      <w:tr w:rsidR="0025080B" w:rsidRPr="0025080B" w14:paraId="6226FA1C" w14:textId="77777777" w:rsidTr="00652434">
        <w:trPr>
          <w:trHeight w:val="85"/>
        </w:trPr>
        <w:tc>
          <w:tcPr>
            <w:tcW w:w="2972" w:type="dxa"/>
            <w:vMerge/>
          </w:tcPr>
          <w:p w14:paraId="1622E43A"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539A511F" w14:textId="02EBAAC5"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Технологический расчет контактных аппаратов. Материальный баланс аппаратов.</w:t>
            </w:r>
          </w:p>
        </w:tc>
      </w:tr>
      <w:tr w:rsidR="0025080B" w:rsidRPr="0025080B" w14:paraId="47268094" w14:textId="77777777" w:rsidTr="00652434">
        <w:trPr>
          <w:trHeight w:val="85"/>
        </w:trPr>
        <w:tc>
          <w:tcPr>
            <w:tcW w:w="2972" w:type="dxa"/>
            <w:vMerge/>
          </w:tcPr>
          <w:p w14:paraId="6390BE06"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42D6D7ED" w14:textId="2602F19A"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Тепловой баланс, определение поверхности теплообмена, определение необходимого объема катализатора.</w:t>
            </w:r>
          </w:p>
        </w:tc>
      </w:tr>
      <w:tr w:rsidR="006739EB" w:rsidRPr="0025080B" w14:paraId="7865CF87" w14:textId="77777777" w:rsidTr="00707C06">
        <w:trPr>
          <w:trHeight w:val="361"/>
        </w:trPr>
        <w:tc>
          <w:tcPr>
            <w:tcW w:w="2972" w:type="dxa"/>
            <w:vMerge/>
          </w:tcPr>
          <w:p w14:paraId="62015753" w14:textId="77777777" w:rsidR="006739EB" w:rsidRPr="0025080B" w:rsidRDefault="006739EB" w:rsidP="00707C06">
            <w:pPr>
              <w:rPr>
                <w:rFonts w:ascii="Times New Roman" w:eastAsia="Times New Roman" w:hAnsi="Times New Roman" w:cs="Times New Roman"/>
                <w:b/>
                <w:bCs/>
                <w:lang w:eastAsia="ru-RU"/>
              </w:rPr>
            </w:pPr>
          </w:p>
        </w:tc>
        <w:tc>
          <w:tcPr>
            <w:tcW w:w="6662" w:type="dxa"/>
            <w:vAlign w:val="bottom"/>
          </w:tcPr>
          <w:p w14:paraId="687FE4E0"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0D7C661B" w14:textId="77777777" w:rsidR="006739EB" w:rsidRPr="0025080B" w:rsidRDefault="006739EB" w:rsidP="00707C06">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91F7D" w:rsidRPr="0025080B" w14:paraId="424F7F79" w14:textId="77777777" w:rsidTr="00707C06">
        <w:tc>
          <w:tcPr>
            <w:tcW w:w="2972" w:type="dxa"/>
            <w:vMerge w:val="restart"/>
          </w:tcPr>
          <w:p w14:paraId="1792F375" w14:textId="266A18EA" w:rsidR="00E91F7D" w:rsidRPr="0025080B" w:rsidRDefault="0025080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2.5 Вспомогательное оборудование химических производств</w:t>
            </w:r>
          </w:p>
        </w:tc>
        <w:tc>
          <w:tcPr>
            <w:tcW w:w="6662" w:type="dxa"/>
          </w:tcPr>
          <w:p w14:paraId="7B929AF4" w14:textId="77777777" w:rsidR="00E91F7D" w:rsidRPr="0025080B" w:rsidRDefault="00E91F7D" w:rsidP="00707C06">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91F7D" w:rsidRPr="0025080B" w14:paraId="001E44A1" w14:textId="77777777" w:rsidTr="00707C06">
        <w:trPr>
          <w:trHeight w:val="396"/>
        </w:trPr>
        <w:tc>
          <w:tcPr>
            <w:tcW w:w="2972" w:type="dxa"/>
            <w:vMerge/>
          </w:tcPr>
          <w:p w14:paraId="7EDA101B" w14:textId="77777777" w:rsidR="00E91F7D" w:rsidRPr="0025080B" w:rsidRDefault="00E91F7D" w:rsidP="00707C06">
            <w:pPr>
              <w:rPr>
                <w:rFonts w:ascii="Times New Roman" w:eastAsia="Times New Roman" w:hAnsi="Times New Roman" w:cs="Times New Roman"/>
                <w:b/>
                <w:bCs/>
                <w:lang w:eastAsia="ru-RU"/>
              </w:rPr>
            </w:pPr>
          </w:p>
        </w:tc>
        <w:tc>
          <w:tcPr>
            <w:tcW w:w="6662" w:type="dxa"/>
          </w:tcPr>
          <w:p w14:paraId="0EA8E322" w14:textId="10C3A6F0" w:rsidR="00E91F7D"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Общие сведения и классификация вспомогательного оборудования. Конструктивные особенности резервуаров для жидкостей». Резервуары для сжиженных газов. Газгольдеры. Бункеры и силосы.</w:t>
            </w:r>
          </w:p>
        </w:tc>
      </w:tr>
      <w:tr w:rsidR="0025080B" w:rsidRPr="0025080B" w14:paraId="3B3BCCAB" w14:textId="77777777" w:rsidTr="00707C06">
        <w:trPr>
          <w:trHeight w:val="396"/>
        </w:trPr>
        <w:tc>
          <w:tcPr>
            <w:tcW w:w="2972" w:type="dxa"/>
            <w:vMerge/>
          </w:tcPr>
          <w:p w14:paraId="07E54C4D" w14:textId="77777777" w:rsidR="0025080B" w:rsidRPr="0025080B" w:rsidRDefault="0025080B" w:rsidP="00707C06">
            <w:pPr>
              <w:rPr>
                <w:rFonts w:ascii="Times New Roman" w:eastAsia="Times New Roman" w:hAnsi="Times New Roman" w:cs="Times New Roman"/>
                <w:b/>
                <w:bCs/>
                <w:lang w:eastAsia="ru-RU"/>
              </w:rPr>
            </w:pPr>
          </w:p>
        </w:tc>
        <w:tc>
          <w:tcPr>
            <w:tcW w:w="6662" w:type="dxa"/>
          </w:tcPr>
          <w:p w14:paraId="02ACD388" w14:textId="13ED151B" w:rsidR="0025080B"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776521B5" w14:textId="77777777" w:rsidTr="00707C06">
        <w:trPr>
          <w:trHeight w:val="396"/>
        </w:trPr>
        <w:tc>
          <w:tcPr>
            <w:tcW w:w="2972" w:type="dxa"/>
            <w:vMerge/>
          </w:tcPr>
          <w:p w14:paraId="029F1CBD"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2D1E1DAC" w14:textId="18169CAC"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Расчет и подбор резервуаров для жидкостей, коэффициент заполнения.</w:t>
            </w:r>
          </w:p>
        </w:tc>
      </w:tr>
      <w:tr w:rsidR="0025080B" w:rsidRPr="0025080B" w14:paraId="0E95C79A" w14:textId="77777777" w:rsidTr="00707C06">
        <w:trPr>
          <w:trHeight w:val="396"/>
        </w:trPr>
        <w:tc>
          <w:tcPr>
            <w:tcW w:w="2972" w:type="dxa"/>
            <w:vMerge/>
          </w:tcPr>
          <w:p w14:paraId="7A795788"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1C1FE4B5" w14:textId="36853E50"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Расчет и подбор газгольдера, выбор материала в соответствии со СНИП 43.13330.201263.</w:t>
            </w:r>
          </w:p>
        </w:tc>
      </w:tr>
      <w:tr w:rsidR="0025080B" w:rsidRPr="0025080B" w14:paraId="16620236" w14:textId="77777777" w:rsidTr="00707C06">
        <w:trPr>
          <w:trHeight w:val="396"/>
        </w:trPr>
        <w:tc>
          <w:tcPr>
            <w:tcW w:w="2972" w:type="dxa"/>
            <w:vMerge/>
          </w:tcPr>
          <w:p w14:paraId="3427EF59"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7B160245" w14:textId="30B45602"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Расчет и подбор бункера. Определение пропускной способности бункера непрерывного действия.</w:t>
            </w:r>
          </w:p>
        </w:tc>
      </w:tr>
      <w:tr w:rsidR="00E91F7D" w:rsidRPr="0025080B" w14:paraId="32BDAEC6" w14:textId="77777777" w:rsidTr="00707C06">
        <w:trPr>
          <w:trHeight w:val="361"/>
        </w:trPr>
        <w:tc>
          <w:tcPr>
            <w:tcW w:w="2972" w:type="dxa"/>
            <w:vMerge/>
          </w:tcPr>
          <w:p w14:paraId="3546FD8D" w14:textId="77777777" w:rsidR="00E91F7D" w:rsidRPr="0025080B" w:rsidRDefault="00E91F7D" w:rsidP="00707C06">
            <w:pPr>
              <w:rPr>
                <w:rFonts w:ascii="Times New Roman" w:eastAsia="Times New Roman" w:hAnsi="Times New Roman" w:cs="Times New Roman"/>
                <w:b/>
                <w:bCs/>
                <w:lang w:eastAsia="ru-RU"/>
              </w:rPr>
            </w:pPr>
          </w:p>
        </w:tc>
        <w:tc>
          <w:tcPr>
            <w:tcW w:w="6662" w:type="dxa"/>
            <w:vAlign w:val="bottom"/>
          </w:tcPr>
          <w:p w14:paraId="7F79DDC4" w14:textId="77777777" w:rsidR="00E91F7D" w:rsidRPr="0025080B" w:rsidRDefault="00E91F7D"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013D965A" w14:textId="77777777" w:rsidR="00E91F7D" w:rsidRPr="0025080B" w:rsidRDefault="00E91F7D" w:rsidP="00707C06">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91F7D" w:rsidRPr="0025080B" w14:paraId="55262475" w14:textId="77777777" w:rsidTr="00707C06">
        <w:tc>
          <w:tcPr>
            <w:tcW w:w="2972" w:type="dxa"/>
            <w:vMerge w:val="restart"/>
          </w:tcPr>
          <w:p w14:paraId="68EB0B2D" w14:textId="77777777" w:rsidR="0025080B" w:rsidRPr="0025080B" w:rsidRDefault="0025080B" w:rsidP="0025080B">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Тема 2.6 </w:t>
            </w:r>
          </w:p>
          <w:p w14:paraId="7028D77F" w14:textId="1C18B649" w:rsidR="00E91F7D" w:rsidRPr="0025080B" w:rsidRDefault="0025080B" w:rsidP="0025080B">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Нормативно – техническая документация на оборудование химических производств.</w:t>
            </w:r>
          </w:p>
        </w:tc>
        <w:tc>
          <w:tcPr>
            <w:tcW w:w="6662" w:type="dxa"/>
          </w:tcPr>
          <w:p w14:paraId="69E018D9" w14:textId="77777777" w:rsidR="00E91F7D" w:rsidRPr="0025080B" w:rsidRDefault="00E91F7D" w:rsidP="00707C06">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91F7D" w:rsidRPr="0025080B" w14:paraId="603FB244" w14:textId="77777777" w:rsidTr="00707C06">
        <w:trPr>
          <w:trHeight w:val="396"/>
        </w:trPr>
        <w:tc>
          <w:tcPr>
            <w:tcW w:w="2972" w:type="dxa"/>
            <w:vMerge/>
          </w:tcPr>
          <w:p w14:paraId="33517E5D" w14:textId="77777777" w:rsidR="00E91F7D" w:rsidRPr="0025080B" w:rsidRDefault="00E91F7D" w:rsidP="00707C06">
            <w:pPr>
              <w:rPr>
                <w:rFonts w:ascii="Times New Roman" w:eastAsia="Times New Roman" w:hAnsi="Times New Roman" w:cs="Times New Roman"/>
                <w:b/>
                <w:bCs/>
                <w:lang w:eastAsia="ru-RU"/>
              </w:rPr>
            </w:pPr>
          </w:p>
        </w:tc>
        <w:tc>
          <w:tcPr>
            <w:tcW w:w="6662" w:type="dxa"/>
          </w:tcPr>
          <w:p w14:paraId="586971CD" w14:textId="3AA2AB7E" w:rsidR="00E91F7D"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Нормативно- техническая документация по приему оборудования в эксплуатацию и выводу на технологический режим. Организация и безопасное проведение пуско-наладочных работ, испытание технологического оборудования. Подготовка оборудования к остановке для чистки и ремонта. Правила оформления нормативно-технической документации.</w:t>
            </w:r>
          </w:p>
        </w:tc>
      </w:tr>
      <w:tr w:rsidR="00E91F7D" w:rsidRPr="0025080B" w14:paraId="3D3D1B77" w14:textId="77777777" w:rsidTr="00707C06">
        <w:trPr>
          <w:trHeight w:val="20"/>
        </w:trPr>
        <w:tc>
          <w:tcPr>
            <w:tcW w:w="2972" w:type="dxa"/>
            <w:vMerge/>
          </w:tcPr>
          <w:p w14:paraId="06A6D105" w14:textId="77777777" w:rsidR="00E91F7D" w:rsidRPr="0025080B" w:rsidRDefault="00E91F7D" w:rsidP="00707C06">
            <w:pPr>
              <w:rPr>
                <w:rFonts w:ascii="Times New Roman" w:eastAsia="Times New Roman" w:hAnsi="Times New Roman" w:cs="Times New Roman"/>
                <w:b/>
                <w:bCs/>
                <w:lang w:eastAsia="ru-RU"/>
              </w:rPr>
            </w:pPr>
          </w:p>
        </w:tc>
        <w:tc>
          <w:tcPr>
            <w:tcW w:w="6662" w:type="dxa"/>
          </w:tcPr>
          <w:p w14:paraId="48AD5906" w14:textId="77777777" w:rsidR="00E91F7D" w:rsidRPr="0025080B" w:rsidRDefault="00E91F7D" w:rsidP="00707C06">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6B8C7E35" w14:textId="77777777" w:rsidTr="00707C06">
        <w:trPr>
          <w:trHeight w:val="204"/>
        </w:trPr>
        <w:tc>
          <w:tcPr>
            <w:tcW w:w="2972" w:type="dxa"/>
            <w:vMerge/>
          </w:tcPr>
          <w:p w14:paraId="6C53675D"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56B15165" w14:textId="3463E5D2"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Оформление нормативно-технической документации по приему оборудования в эксплуатацию.</w:t>
            </w:r>
          </w:p>
        </w:tc>
      </w:tr>
      <w:tr w:rsidR="0025080B" w:rsidRPr="0025080B" w14:paraId="0BC1C2F7" w14:textId="77777777" w:rsidTr="00272E5F">
        <w:trPr>
          <w:trHeight w:val="85"/>
        </w:trPr>
        <w:tc>
          <w:tcPr>
            <w:tcW w:w="2972" w:type="dxa"/>
            <w:vMerge/>
          </w:tcPr>
          <w:p w14:paraId="07D2B463"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395EFAA1" w14:textId="77746707"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Оформление нормативно-технической документации для остановки аппарата, порядок остановки и пуска.</w:t>
            </w:r>
          </w:p>
        </w:tc>
      </w:tr>
      <w:tr w:rsidR="00E91F7D" w:rsidRPr="0025080B" w14:paraId="47B8CCBB" w14:textId="77777777" w:rsidTr="00707C06">
        <w:trPr>
          <w:trHeight w:val="361"/>
        </w:trPr>
        <w:tc>
          <w:tcPr>
            <w:tcW w:w="2972" w:type="dxa"/>
            <w:vMerge/>
          </w:tcPr>
          <w:p w14:paraId="5DE15F85" w14:textId="77777777" w:rsidR="00E91F7D" w:rsidRPr="0025080B" w:rsidRDefault="00E91F7D" w:rsidP="00707C06">
            <w:pPr>
              <w:rPr>
                <w:rFonts w:ascii="Times New Roman" w:eastAsia="Times New Roman" w:hAnsi="Times New Roman" w:cs="Times New Roman"/>
                <w:b/>
                <w:bCs/>
                <w:lang w:eastAsia="ru-RU"/>
              </w:rPr>
            </w:pPr>
          </w:p>
        </w:tc>
        <w:tc>
          <w:tcPr>
            <w:tcW w:w="6662" w:type="dxa"/>
            <w:vAlign w:val="bottom"/>
          </w:tcPr>
          <w:p w14:paraId="2A1A62D6" w14:textId="77777777" w:rsidR="00E91F7D" w:rsidRPr="0025080B" w:rsidRDefault="00E91F7D"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514E6656" w14:textId="77777777" w:rsidR="00E91F7D" w:rsidRPr="0025080B" w:rsidRDefault="00E91F7D" w:rsidP="00707C06">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25080B" w14:paraId="6A297C46" w14:textId="77777777" w:rsidTr="0014732F">
        <w:tc>
          <w:tcPr>
            <w:tcW w:w="9634" w:type="dxa"/>
            <w:gridSpan w:val="2"/>
          </w:tcPr>
          <w:p w14:paraId="763134CE" w14:textId="77777777" w:rsidR="00E52263" w:rsidRPr="0025080B" w:rsidRDefault="00E52263" w:rsidP="0014732F">
            <w:pPr>
              <w:suppressAutoHyphens/>
              <w:jc w:val="both"/>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Учебная практика </w:t>
            </w:r>
          </w:p>
          <w:p w14:paraId="5E5F26EF" w14:textId="77777777" w:rsidR="00E52263" w:rsidRPr="0025080B" w:rsidRDefault="00E52263" w:rsidP="0014732F">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lang w:eastAsia="ru-RU"/>
              </w:rPr>
              <w:t>Виды работ:</w:t>
            </w:r>
          </w:p>
          <w:p w14:paraId="6F555997"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Вводная лекция. Цели и задачи учебной практики, правила безопасного обслуживания и эксплуатации технологического оборудования.</w:t>
            </w:r>
          </w:p>
          <w:p w14:paraId="10AA9CB9"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Изучение и анализ нормативно-технической документации на оборудование по подготовке его к безопасному пуску, эксплуатации и техническому обслуживанию.</w:t>
            </w:r>
          </w:p>
          <w:p w14:paraId="7C4B1801"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lastRenderedPageBreak/>
              <w:t>Моделирование производственной ситуации по безопасному пуску установки в работу.</w:t>
            </w:r>
          </w:p>
          <w:p w14:paraId="67E4E468"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Разработка алгоритма пуска различных типов аппаратов, насосов, компрессоров.</w:t>
            </w:r>
          </w:p>
          <w:p w14:paraId="531B6856"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Изучение и анализ нормативно-технической документации по безопасной эксплуатации оборудования при ведении технологического процесса.</w:t>
            </w:r>
          </w:p>
          <w:p w14:paraId="5D7E7D10"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Анализ причины характерных неисправностей и методы устранения; замена и ремонт уплотнений, проверка технического состояния аппарата, исправность контроль - измерительных приборов, арматуры.</w:t>
            </w:r>
          </w:p>
          <w:p w14:paraId="5890B623"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Изучение и анализ нормативно-технической документации по остановке оборудования на чистку и ремонт.</w:t>
            </w:r>
          </w:p>
          <w:p w14:paraId="42A84910"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Моделирование производственной ситуации по безопасной остановке различных видов оборудования и подготовке к чистке, ремонту и техническому освидетельствованию.</w:t>
            </w:r>
          </w:p>
          <w:p w14:paraId="4D07B750"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Разработка алгоритма остановки различных видов оборудования, опорожнение, промывка, продувка паром, азотом. Порядок установки заглушек.</w:t>
            </w:r>
          </w:p>
          <w:p w14:paraId="58C3CA01" w14:textId="3C10635C" w:rsidR="00A62275"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Разработка алгоритма приема оборудования после счистки и ремонта, проверка на прочность, герметичность. Вывод установки на технологический режим работы.</w:t>
            </w:r>
          </w:p>
        </w:tc>
      </w:tr>
      <w:tr w:rsidR="00A62275" w:rsidRPr="0025080B" w14:paraId="1A4DCD2E" w14:textId="77777777" w:rsidTr="0014732F">
        <w:trPr>
          <w:trHeight w:val="317"/>
        </w:trPr>
        <w:tc>
          <w:tcPr>
            <w:tcW w:w="9634" w:type="dxa"/>
            <w:gridSpan w:val="2"/>
          </w:tcPr>
          <w:p w14:paraId="2CF9228C" w14:textId="796C4BBF" w:rsidR="00A62275" w:rsidRPr="0025080B" w:rsidRDefault="00A62275" w:rsidP="00A62275">
            <w:pPr>
              <w:rPr>
                <w:rFonts w:ascii="Times New Roman" w:hAnsi="Times New Roman"/>
              </w:rPr>
            </w:pPr>
            <w:r w:rsidRPr="0025080B">
              <w:rPr>
                <w:rFonts w:ascii="Times New Roman" w:hAnsi="Times New Roman"/>
                <w:b/>
                <w:bCs/>
              </w:rPr>
              <w:lastRenderedPageBreak/>
              <w:t>Производственная практика</w:t>
            </w:r>
          </w:p>
          <w:p w14:paraId="6CAF1D2A" w14:textId="5B17B3AF" w:rsidR="00A62275" w:rsidRPr="0025080B" w:rsidRDefault="00A62275" w:rsidP="00A62275">
            <w:pPr>
              <w:rPr>
                <w:rFonts w:ascii="Times New Roman" w:hAnsi="Times New Roman"/>
                <w:b/>
                <w:bCs/>
              </w:rPr>
            </w:pPr>
            <w:r w:rsidRPr="0025080B">
              <w:rPr>
                <w:rFonts w:ascii="Times New Roman" w:hAnsi="Times New Roman"/>
                <w:b/>
                <w:bCs/>
              </w:rPr>
              <w:t>Виды работ</w:t>
            </w:r>
            <w:r w:rsidR="0025080B">
              <w:rPr>
                <w:rFonts w:ascii="Times New Roman" w:hAnsi="Times New Roman"/>
                <w:b/>
                <w:bCs/>
              </w:rPr>
              <w:t>:</w:t>
            </w:r>
          </w:p>
          <w:p w14:paraId="2E39B70A" w14:textId="77777777" w:rsidR="0025080B" w:rsidRPr="0025080B" w:rsidRDefault="0025080B" w:rsidP="0025080B">
            <w:pPr>
              <w:rPr>
                <w:rFonts w:ascii="Times New Roman" w:hAnsi="Times New Roman"/>
              </w:rPr>
            </w:pPr>
            <w:r w:rsidRPr="0025080B">
              <w:rPr>
                <w:rFonts w:ascii="Times New Roman" w:hAnsi="Times New Roman"/>
              </w:rPr>
              <w:t>Инструктаж по охране труда на рабочем месте.</w:t>
            </w:r>
          </w:p>
          <w:p w14:paraId="772FC69B" w14:textId="77777777" w:rsidR="0025080B" w:rsidRPr="0025080B" w:rsidRDefault="0025080B" w:rsidP="0025080B">
            <w:pPr>
              <w:rPr>
                <w:rFonts w:ascii="Times New Roman" w:hAnsi="Times New Roman"/>
              </w:rPr>
            </w:pPr>
            <w:r w:rsidRPr="0025080B">
              <w:rPr>
                <w:rFonts w:ascii="Times New Roman" w:hAnsi="Times New Roman"/>
              </w:rPr>
              <w:t>Ознакомление с цехом и рабочим местом аппаратчика (оператора).</w:t>
            </w:r>
          </w:p>
          <w:p w14:paraId="7EE32F8D" w14:textId="77777777" w:rsidR="0025080B" w:rsidRPr="0025080B" w:rsidRDefault="0025080B" w:rsidP="0025080B">
            <w:pPr>
              <w:rPr>
                <w:rFonts w:ascii="Times New Roman" w:hAnsi="Times New Roman"/>
              </w:rPr>
            </w:pPr>
            <w:r w:rsidRPr="0025080B">
              <w:rPr>
                <w:rFonts w:ascii="Times New Roman" w:hAnsi="Times New Roman"/>
              </w:rPr>
              <w:t>Изучение нормативно-технической документации на оборудование конкретной стадии.</w:t>
            </w:r>
          </w:p>
          <w:p w14:paraId="6CA42F2D" w14:textId="77777777" w:rsidR="0025080B" w:rsidRPr="0025080B" w:rsidRDefault="0025080B" w:rsidP="0025080B">
            <w:pPr>
              <w:rPr>
                <w:rFonts w:ascii="Times New Roman" w:hAnsi="Times New Roman"/>
              </w:rPr>
            </w:pPr>
            <w:r w:rsidRPr="0025080B">
              <w:rPr>
                <w:rFonts w:ascii="Times New Roman" w:hAnsi="Times New Roman"/>
              </w:rPr>
              <w:t>Спецификация оборудования.</w:t>
            </w:r>
          </w:p>
          <w:p w14:paraId="71B2D465" w14:textId="77777777" w:rsidR="0025080B" w:rsidRPr="0025080B" w:rsidRDefault="0025080B" w:rsidP="0025080B">
            <w:pPr>
              <w:rPr>
                <w:rFonts w:ascii="Times New Roman" w:hAnsi="Times New Roman"/>
              </w:rPr>
            </w:pPr>
            <w:r w:rsidRPr="0025080B">
              <w:rPr>
                <w:rFonts w:ascii="Times New Roman" w:hAnsi="Times New Roman"/>
              </w:rPr>
              <w:t>Эскизы основного и вспомогательного оборудования.</w:t>
            </w:r>
          </w:p>
          <w:p w14:paraId="748B1B0D" w14:textId="77777777" w:rsidR="0025080B" w:rsidRPr="0025080B" w:rsidRDefault="0025080B" w:rsidP="0025080B">
            <w:pPr>
              <w:rPr>
                <w:rFonts w:ascii="Times New Roman" w:hAnsi="Times New Roman"/>
              </w:rPr>
            </w:pPr>
            <w:r w:rsidRPr="0025080B">
              <w:rPr>
                <w:rFonts w:ascii="Times New Roman" w:hAnsi="Times New Roman"/>
              </w:rPr>
              <w:t>Подготовка основного аппарата к безопасному пуску и выводу на технологический режим.</w:t>
            </w:r>
          </w:p>
          <w:p w14:paraId="1799C560" w14:textId="77777777" w:rsidR="0025080B" w:rsidRPr="0025080B" w:rsidRDefault="0025080B" w:rsidP="0025080B">
            <w:pPr>
              <w:rPr>
                <w:rFonts w:ascii="Times New Roman" w:hAnsi="Times New Roman"/>
              </w:rPr>
            </w:pPr>
            <w:r w:rsidRPr="0025080B">
              <w:rPr>
                <w:rFonts w:ascii="Times New Roman" w:hAnsi="Times New Roman"/>
              </w:rPr>
              <w:t>Остановка основного аппарата.</w:t>
            </w:r>
          </w:p>
          <w:p w14:paraId="0135ACE6" w14:textId="77777777" w:rsidR="0025080B" w:rsidRPr="0025080B" w:rsidRDefault="0025080B" w:rsidP="0025080B">
            <w:pPr>
              <w:rPr>
                <w:rFonts w:ascii="Times New Roman" w:hAnsi="Times New Roman"/>
              </w:rPr>
            </w:pPr>
            <w:r w:rsidRPr="0025080B">
              <w:rPr>
                <w:rFonts w:ascii="Times New Roman" w:hAnsi="Times New Roman"/>
              </w:rPr>
              <w:t>Подготовка основного аппарата к проведению ремонтных работ.</w:t>
            </w:r>
          </w:p>
          <w:p w14:paraId="0336AFCD" w14:textId="77777777" w:rsidR="0025080B" w:rsidRPr="0025080B" w:rsidRDefault="0025080B" w:rsidP="0025080B">
            <w:pPr>
              <w:rPr>
                <w:rFonts w:ascii="Times New Roman" w:hAnsi="Times New Roman"/>
              </w:rPr>
            </w:pPr>
            <w:r w:rsidRPr="0025080B">
              <w:rPr>
                <w:rFonts w:ascii="Times New Roman" w:hAnsi="Times New Roman"/>
              </w:rPr>
              <w:t>Основные требования безопасной эксплуатации технологического оборудования.</w:t>
            </w:r>
          </w:p>
          <w:p w14:paraId="64030072" w14:textId="77777777" w:rsidR="0025080B" w:rsidRPr="0025080B" w:rsidRDefault="0025080B" w:rsidP="0025080B">
            <w:pPr>
              <w:rPr>
                <w:rFonts w:ascii="Times New Roman" w:hAnsi="Times New Roman"/>
              </w:rPr>
            </w:pPr>
            <w:r w:rsidRPr="0025080B">
              <w:rPr>
                <w:rFonts w:ascii="Times New Roman" w:hAnsi="Times New Roman"/>
              </w:rPr>
              <w:t>Контроль технологических параметров работы основного и вспомогательного оборудования.</w:t>
            </w:r>
          </w:p>
          <w:p w14:paraId="62350ADC" w14:textId="77777777" w:rsidR="0025080B" w:rsidRPr="0025080B" w:rsidRDefault="0025080B" w:rsidP="0025080B">
            <w:pPr>
              <w:rPr>
                <w:rFonts w:ascii="Times New Roman" w:hAnsi="Times New Roman"/>
              </w:rPr>
            </w:pPr>
            <w:r w:rsidRPr="0025080B">
              <w:rPr>
                <w:rFonts w:ascii="Times New Roman" w:hAnsi="Times New Roman"/>
              </w:rPr>
              <w:t>Материальный и тепловой баланс основного аппарата.</w:t>
            </w:r>
          </w:p>
          <w:p w14:paraId="6E56FDA6" w14:textId="27EE8BAA" w:rsidR="00A62275"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rPr>
              <w:t>Приложение: Чертеж основного аппарата.</w:t>
            </w:r>
          </w:p>
        </w:tc>
      </w:tr>
      <w:tr w:rsidR="00A62275" w:rsidRPr="0025080B" w14:paraId="68250296" w14:textId="77777777" w:rsidTr="0014732F">
        <w:tc>
          <w:tcPr>
            <w:tcW w:w="9634" w:type="dxa"/>
            <w:gridSpan w:val="2"/>
          </w:tcPr>
          <w:p w14:paraId="35C52B90" w14:textId="1A0CA2B5" w:rsidR="00A62275" w:rsidRPr="00F23CD8" w:rsidRDefault="00F23CD8" w:rsidP="00A62275">
            <w:pPr>
              <w:spacing w:line="276" w:lineRule="auto"/>
              <w:rPr>
                <w:rFonts w:ascii="Times New Roman" w:eastAsia="Times New Roman" w:hAnsi="Times New Roman" w:cs="Times New Roman"/>
                <w:b/>
                <w:bCs/>
                <w:iCs/>
                <w:lang w:eastAsia="ru-RU"/>
              </w:rPr>
            </w:pPr>
            <w:r w:rsidRPr="00F23CD8">
              <w:rPr>
                <w:rFonts w:ascii="Times New Roman" w:eastAsia="Times New Roman" w:hAnsi="Times New Roman" w:cs="Times New Roman"/>
                <w:b/>
                <w:bCs/>
                <w:iCs/>
                <w:lang w:eastAsia="ru-RU"/>
              </w:rPr>
              <w:t>Промежуточная аттестация</w:t>
            </w:r>
          </w:p>
        </w:tc>
      </w:tr>
      <w:tr w:rsidR="00A62275" w:rsidRPr="0025080B" w14:paraId="4BF258E9" w14:textId="77777777" w:rsidTr="0014732F">
        <w:tc>
          <w:tcPr>
            <w:tcW w:w="9634" w:type="dxa"/>
            <w:gridSpan w:val="2"/>
          </w:tcPr>
          <w:p w14:paraId="6EE11512" w14:textId="77FDCB9C" w:rsidR="00A62275" w:rsidRPr="0025080B" w:rsidRDefault="00A62275" w:rsidP="00A62275">
            <w:pPr>
              <w:spacing w:line="276" w:lineRule="auto"/>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Всего (количество часов = </w:t>
            </w:r>
            <w:r w:rsidR="0025080B">
              <w:rPr>
                <w:rFonts w:ascii="Times New Roman" w:eastAsia="Times New Roman" w:hAnsi="Times New Roman" w:cs="Times New Roman"/>
                <w:b/>
                <w:bCs/>
                <w:lang w:eastAsia="ru-RU"/>
              </w:rPr>
              <w:t>252</w:t>
            </w:r>
            <w:r w:rsidRPr="0025080B">
              <w:rPr>
                <w:rFonts w:ascii="Times New Roman" w:eastAsia="Times New Roman" w:hAnsi="Times New Roman" w:cs="Times New Roman"/>
                <w:b/>
                <w:bCs/>
                <w:lang w:eastAsia="ru-RU"/>
              </w:rPr>
              <w:t>)</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2983AEEE" w:rsidR="00782EFC" w:rsidRDefault="00A62275" w:rsidP="00782EFC">
      <w:pPr>
        <w:suppressAutoHyphens/>
        <w:ind w:firstLine="709"/>
        <w:jc w:val="both"/>
        <w:rPr>
          <w:rFonts w:ascii="Times New Roman" w:hAnsi="Times New Roman" w:cs="Times New Roman"/>
          <w:bCs/>
          <w:sz w:val="24"/>
          <w:szCs w:val="24"/>
        </w:rPr>
      </w:pPr>
      <w:r w:rsidRPr="00A62275">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00807A12">
        <w:rPr>
          <w:rFonts w:ascii="Times New Roman" w:hAnsi="Times New Roman" w:cs="Times New Roman"/>
          <w:bCs/>
          <w:sz w:val="24"/>
          <w:szCs w:val="24"/>
        </w:rPr>
        <w:t>Теоретических основ химической технологии»,</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3BDAA5EC" w14:textId="441F9EB6" w:rsidR="00807A12" w:rsidRPr="00FA680C" w:rsidRDefault="00807A12" w:rsidP="00782EFC">
      <w:pPr>
        <w:suppressAutoHyphens/>
        <w:ind w:firstLine="709"/>
        <w:jc w:val="both"/>
        <w:rPr>
          <w:rFonts w:ascii="Times New Roman" w:hAnsi="Times New Roman" w:cs="Times New Roman"/>
          <w:bCs/>
          <w:sz w:val="24"/>
          <w:szCs w:val="24"/>
        </w:rPr>
      </w:pPr>
      <w:r w:rsidRPr="00807A12">
        <w:rPr>
          <w:rFonts w:ascii="Times New Roman" w:hAnsi="Times New Roman" w:cs="Times New Roman"/>
          <w:bCs/>
          <w:sz w:val="24"/>
          <w:szCs w:val="24"/>
        </w:rPr>
        <w:t>Лаборатории «Процессов и аппаратов» и «Технологии органического и неорганического синтеза», оснащенные в соответствии</w:t>
      </w:r>
      <w:r>
        <w:rPr>
          <w:rFonts w:ascii="Times New Roman" w:hAnsi="Times New Roman" w:cs="Times New Roman"/>
          <w:bCs/>
          <w:sz w:val="24"/>
          <w:szCs w:val="24"/>
        </w:rPr>
        <w:t xml:space="preserve"> </w:t>
      </w:r>
      <w:r w:rsidRPr="00807A12">
        <w:rPr>
          <w:rFonts w:ascii="Times New Roman" w:hAnsi="Times New Roman" w:cs="Times New Roman"/>
          <w:bCs/>
          <w:sz w:val="24"/>
          <w:szCs w:val="24"/>
        </w:rPr>
        <w:t>с приложением 3 ПОП-П.</w:t>
      </w:r>
    </w:p>
    <w:p w14:paraId="2BBF818D" w14:textId="2B9BC4B1" w:rsidR="00782EFC" w:rsidRPr="00FA680C" w:rsidRDefault="00A62275" w:rsidP="0042063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00782EFC"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0C1889C8"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E6BB0F" w14:textId="77777777" w:rsidR="00807A12" w:rsidRPr="00807A12" w:rsidRDefault="00807A12" w:rsidP="00807A12">
      <w:pPr>
        <w:pStyle w:val="a4"/>
        <w:numPr>
          <w:ilvl w:val="0"/>
          <w:numId w:val="29"/>
        </w:numPr>
        <w:spacing w:line="276" w:lineRule="auto"/>
        <w:ind w:left="567"/>
        <w:rPr>
          <w:rFonts w:ascii="Times New Roman" w:hAnsi="Times New Roman" w:cs="Times New Roman"/>
          <w:bCs/>
          <w:sz w:val="24"/>
          <w:szCs w:val="24"/>
        </w:rPr>
      </w:pPr>
      <w:r w:rsidRPr="00807A12">
        <w:rPr>
          <w:rFonts w:ascii="Times New Roman" w:hAnsi="Times New Roman" w:cs="Times New Roman"/>
          <w:bCs/>
          <w:sz w:val="24"/>
          <w:szCs w:val="24"/>
        </w:rPr>
        <w:lastRenderedPageBreak/>
        <w:t>Власова Г.В. Оборудование процессов переработки нефти и газа. Учебное пособие. – М.: ЛЕНАНД, 2020. – 224с.</w:t>
      </w:r>
    </w:p>
    <w:p w14:paraId="7DA2F16F" w14:textId="77777777" w:rsidR="00807A12" w:rsidRPr="00807A12" w:rsidRDefault="00807A12" w:rsidP="00807A12">
      <w:pPr>
        <w:pStyle w:val="a4"/>
        <w:numPr>
          <w:ilvl w:val="0"/>
          <w:numId w:val="29"/>
        </w:numPr>
        <w:spacing w:line="276" w:lineRule="auto"/>
        <w:ind w:left="567"/>
        <w:rPr>
          <w:rFonts w:ascii="Times New Roman" w:hAnsi="Times New Roman" w:cs="Times New Roman"/>
          <w:bCs/>
          <w:sz w:val="24"/>
          <w:szCs w:val="24"/>
        </w:rPr>
      </w:pPr>
      <w:r w:rsidRPr="00807A12">
        <w:rPr>
          <w:rFonts w:ascii="Times New Roman" w:hAnsi="Times New Roman" w:cs="Times New Roman"/>
          <w:bCs/>
          <w:sz w:val="24"/>
          <w:szCs w:val="24"/>
        </w:rPr>
        <w:t>Мухленов И. П.  [и др.] Общая химическая технология.  – М. Химия, 2009.-520с.</w:t>
      </w:r>
    </w:p>
    <w:p w14:paraId="6F1517FF" w14:textId="77777777" w:rsidR="00807A12" w:rsidRPr="00807A12" w:rsidRDefault="00807A12" w:rsidP="00807A12">
      <w:pPr>
        <w:pStyle w:val="a4"/>
        <w:numPr>
          <w:ilvl w:val="0"/>
          <w:numId w:val="29"/>
        </w:numPr>
        <w:spacing w:line="276" w:lineRule="auto"/>
        <w:ind w:left="567"/>
        <w:rPr>
          <w:rFonts w:ascii="Times New Roman" w:hAnsi="Times New Roman" w:cs="Times New Roman"/>
          <w:bCs/>
          <w:sz w:val="24"/>
          <w:szCs w:val="24"/>
        </w:rPr>
      </w:pPr>
      <w:r w:rsidRPr="00807A12">
        <w:rPr>
          <w:rFonts w:ascii="Times New Roman" w:hAnsi="Times New Roman" w:cs="Times New Roman"/>
          <w:bCs/>
          <w:sz w:val="24"/>
          <w:szCs w:val="24"/>
        </w:rPr>
        <w:t>Тимошин А.С., Божко Г.Б., Борщев В.Я. и др. Оборудование нефтегазопереработки, химических и нефтехимических производств. Москва-Вологда Инфра Инженерия, 2019 г. Книга 1 – 475 с., Книга 2 -475 с.</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1234ADD" w14:textId="5CE126F8"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bookmarkStart w:id="31" w:name="_Toc152334674"/>
      <w:bookmarkStart w:id="32" w:name="_Toc156820320"/>
      <w:r w:rsidRPr="00807A12">
        <w:rPr>
          <w:rFonts w:ascii="Times New Roman" w:hAnsi="Times New Roman"/>
          <w:sz w:val="24"/>
          <w:szCs w:val="24"/>
        </w:rPr>
        <w:t>Белов П.С. Основы технологии нефтехимического синтеза / П.С. Белов. - М.: Химия, 1982.</w:t>
      </w:r>
    </w:p>
    <w:p w14:paraId="21FBE66A" w14:textId="2DAE3E6B"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Дворецкий С.И. Основы проектирования химических производств: учебное пособие / С.И. Дворецкий, Г.С Кормильцин, В.Ф Калинин. – Тамбов: ТГТУ, 1999. – 183с.</w:t>
      </w:r>
    </w:p>
    <w:p w14:paraId="57C33A16" w14:textId="2842162D"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Королев С.Г. Правила устройства электроустановок / С.Г. Королев. -  М.: Энергоатомиздат, 1986. – 645с.</w:t>
      </w:r>
    </w:p>
    <w:p w14:paraId="77984611" w14:textId="4FCF81FE"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Кузнецов А.А. Расчеты процессов и аппаратов нефтеперерабатывающей промышленности / А.А. Кузнецов, С.М. Кагерманов, Е.Н.  Судаков. - Л.: Химия, 1974. – 340с.</w:t>
      </w:r>
    </w:p>
    <w:p w14:paraId="4E97ABF7" w14:textId="77777777"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Лебедев Н.Н. Химия и технология основного органического и нефтехимического синтеза [Текст]: учебник для студентов химико-технологических специальностей вузов / Н.Н. Лебедев. - 4-е изд., перераб. и доп., репр.- М.: АльянС, 2013. – 588 с.</w:t>
      </w:r>
    </w:p>
    <w:p w14:paraId="46BE3B57" w14:textId="4CB81F5A"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Макаров Ю.И. Технологическое оборудование химических и нефтегазоперерабатывающих заводов / Ю.И. Макаров, А.Э. Генкин.  - М.: Машиностроение, 1969.- 300с</w:t>
      </w:r>
    </w:p>
    <w:p w14:paraId="0AF7414A" w14:textId="71E12FA2"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Поникаров И.И. Машины и аппараты химических производств / И.И. Поникаров [и др.]. – М.: Машиностроение, 1989.-368с</w:t>
      </w:r>
    </w:p>
    <w:p w14:paraId="4A906EB4" w14:textId="72565527"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Хатанея Н.А Правила устройства и безопасной эксплуатации сосудов, работающих под давлением / Н.А Хатанея. - М.: НИО ОБТ, 1996.- 242с</w:t>
      </w:r>
    </w:p>
    <w:p w14:paraId="124FB955" w14:textId="4164AF25" w:rsidR="00F80B9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Юкельсон И.И. Технология основного органического синтеза. / И.И. Юкельсон. – М.: Химия, 1968. – 846с.</w:t>
      </w:r>
    </w:p>
    <w:p w14:paraId="4EA0005F" w14:textId="77777777" w:rsidR="009C7423" w:rsidRPr="00807A12" w:rsidRDefault="009C7423" w:rsidP="009C7423">
      <w:pPr>
        <w:pStyle w:val="a4"/>
        <w:spacing w:line="276" w:lineRule="auto"/>
        <w:ind w:left="567"/>
        <w:jc w:val="both"/>
        <w:rPr>
          <w:rFonts w:ascii="Times New Roman" w:hAnsi="Times New Roman"/>
          <w:sz w:val="24"/>
          <w:szCs w:val="24"/>
        </w:rPr>
      </w:pPr>
    </w:p>
    <w:p w14:paraId="47B86259" w14:textId="4227F786" w:rsidR="006841BF" w:rsidRPr="00FA680C" w:rsidRDefault="006841BF" w:rsidP="00F80B92">
      <w:pPr>
        <w:pStyle w:val="1f"/>
      </w:pPr>
      <w:r w:rsidRPr="00E11160">
        <w:t xml:space="preserve">4. Контроль и оценка результатов освоения </w:t>
      </w:r>
      <w:r w:rsidR="001604E7">
        <w:br/>
      </w:r>
      <w:r w:rsidRPr="00E11160">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5288"/>
        <w:gridCol w:w="2182"/>
      </w:tblGrid>
      <w:tr w:rsidR="006841BF" w:rsidRPr="009C7423" w14:paraId="399F7143" w14:textId="77777777" w:rsidTr="009C7423">
        <w:trPr>
          <w:trHeight w:val="20"/>
        </w:trPr>
        <w:tc>
          <w:tcPr>
            <w:tcW w:w="1126" w:type="pct"/>
          </w:tcPr>
          <w:p w14:paraId="07A1BF63" w14:textId="5DA67A9F" w:rsidR="006841BF" w:rsidRPr="009C7423" w:rsidRDefault="006841BF" w:rsidP="009C7423">
            <w:pPr>
              <w:suppressAutoHyphens/>
              <w:contextualSpacing/>
              <w:jc w:val="center"/>
              <w:rPr>
                <w:rFonts w:ascii="Times New Roman" w:hAnsi="Times New Roman" w:cs="Times New Roman"/>
                <w:b/>
                <w:iCs/>
                <w:sz w:val="24"/>
                <w:szCs w:val="24"/>
              </w:rPr>
            </w:pPr>
            <w:bookmarkStart w:id="33" w:name="_Hlk152334357"/>
            <w:r w:rsidRPr="009C7423">
              <w:rPr>
                <w:rFonts w:ascii="Times New Roman" w:hAnsi="Times New Roman" w:cs="Times New Roman"/>
                <w:b/>
                <w:iCs/>
                <w:sz w:val="24"/>
                <w:szCs w:val="24"/>
              </w:rPr>
              <w:t>Код ПК, ОК</w:t>
            </w:r>
          </w:p>
        </w:tc>
        <w:tc>
          <w:tcPr>
            <w:tcW w:w="2751" w:type="pct"/>
          </w:tcPr>
          <w:p w14:paraId="6337DE47" w14:textId="77777777" w:rsidR="006841BF" w:rsidRPr="009C7423" w:rsidRDefault="006841BF" w:rsidP="009C7423">
            <w:pPr>
              <w:suppressAutoHyphens/>
              <w:contextualSpacing/>
              <w:jc w:val="center"/>
              <w:rPr>
                <w:rFonts w:ascii="Times New Roman" w:hAnsi="Times New Roman" w:cs="Times New Roman"/>
                <w:b/>
                <w:sz w:val="24"/>
                <w:szCs w:val="24"/>
              </w:rPr>
            </w:pPr>
            <w:r w:rsidRPr="009C7423">
              <w:rPr>
                <w:rFonts w:ascii="Times New Roman" w:hAnsi="Times New Roman" w:cs="Times New Roman"/>
                <w:b/>
                <w:iCs/>
                <w:sz w:val="24"/>
                <w:szCs w:val="24"/>
              </w:rPr>
              <w:t xml:space="preserve">Критерии оценки результата </w:t>
            </w:r>
            <w:r w:rsidRPr="009C7423">
              <w:rPr>
                <w:rFonts w:ascii="Times New Roman" w:hAnsi="Times New Roman" w:cs="Times New Roman"/>
                <w:b/>
                <w:iCs/>
                <w:sz w:val="24"/>
                <w:szCs w:val="24"/>
              </w:rPr>
              <w:br/>
              <w:t>(показатели освоенности компетенций)</w:t>
            </w:r>
          </w:p>
        </w:tc>
        <w:tc>
          <w:tcPr>
            <w:tcW w:w="1123" w:type="pct"/>
          </w:tcPr>
          <w:p w14:paraId="7157352A" w14:textId="6B3B25DC" w:rsidR="006841BF" w:rsidRPr="009C7423" w:rsidRDefault="006841BF" w:rsidP="009C7423">
            <w:pPr>
              <w:suppressAutoHyphens/>
              <w:contextualSpacing/>
              <w:jc w:val="center"/>
              <w:rPr>
                <w:rFonts w:ascii="Times New Roman" w:hAnsi="Times New Roman" w:cs="Times New Roman"/>
                <w:b/>
                <w:sz w:val="24"/>
                <w:szCs w:val="24"/>
              </w:rPr>
            </w:pPr>
            <w:r w:rsidRPr="009C7423">
              <w:rPr>
                <w:rFonts w:ascii="Times New Roman" w:hAnsi="Times New Roman" w:cs="Times New Roman"/>
                <w:b/>
                <w:sz w:val="24"/>
                <w:szCs w:val="24"/>
              </w:rPr>
              <w:t>Формы контроля и методы оценки</w:t>
            </w:r>
          </w:p>
        </w:tc>
      </w:tr>
      <w:tr w:rsidR="009C7423" w:rsidRPr="009C7423" w14:paraId="292EDDEC" w14:textId="77777777" w:rsidTr="009C7423">
        <w:trPr>
          <w:trHeight w:val="20"/>
        </w:trPr>
        <w:tc>
          <w:tcPr>
            <w:tcW w:w="1126" w:type="pct"/>
          </w:tcPr>
          <w:p w14:paraId="4A79BC70" w14:textId="54B0262D"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1.1</w:t>
            </w:r>
          </w:p>
          <w:p w14:paraId="0A20DE07" w14:textId="18DB14CC"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1.2</w:t>
            </w:r>
          </w:p>
          <w:p w14:paraId="27B99CC5" w14:textId="19260CA0"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1.3</w:t>
            </w:r>
          </w:p>
          <w:p w14:paraId="63BF1CEE" w14:textId="0E3DCD80"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1.4</w:t>
            </w:r>
          </w:p>
          <w:p w14:paraId="7401550E" w14:textId="2447E608"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01</w:t>
            </w:r>
          </w:p>
          <w:p w14:paraId="75508743" w14:textId="43D6DB7A"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02</w:t>
            </w:r>
          </w:p>
          <w:p w14:paraId="24AEB5E2" w14:textId="313BEEFB"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04</w:t>
            </w:r>
          </w:p>
          <w:p w14:paraId="634BEAEC" w14:textId="07F759B7"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07</w:t>
            </w:r>
          </w:p>
          <w:p w14:paraId="3739666C" w14:textId="057873FA"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09</w:t>
            </w:r>
          </w:p>
          <w:p w14:paraId="7812458F" w14:textId="77777777" w:rsidR="009C7423" w:rsidRPr="009C7423" w:rsidRDefault="009C7423" w:rsidP="00F80B92">
            <w:pPr>
              <w:suppressAutoHyphens/>
              <w:contextualSpacing/>
              <w:rPr>
                <w:rFonts w:ascii="Times New Roman" w:hAnsi="Times New Roman" w:cs="Times New Roman"/>
                <w:sz w:val="24"/>
                <w:szCs w:val="24"/>
              </w:rPr>
            </w:pPr>
          </w:p>
          <w:p w14:paraId="70036646" w14:textId="77777777" w:rsidR="009C7423" w:rsidRPr="009C7423" w:rsidRDefault="009C7423" w:rsidP="00F80B92">
            <w:pPr>
              <w:suppressAutoHyphens/>
              <w:contextualSpacing/>
              <w:rPr>
                <w:rFonts w:ascii="Times New Roman" w:hAnsi="Times New Roman" w:cs="Times New Roman"/>
                <w:sz w:val="24"/>
                <w:szCs w:val="24"/>
              </w:rPr>
            </w:pPr>
          </w:p>
          <w:p w14:paraId="4D7777DA" w14:textId="77777777" w:rsidR="009C7423" w:rsidRPr="009C7423" w:rsidRDefault="009C7423" w:rsidP="00F80B92">
            <w:pPr>
              <w:suppressAutoHyphens/>
              <w:contextualSpacing/>
              <w:rPr>
                <w:rFonts w:ascii="Times New Roman" w:hAnsi="Times New Roman" w:cs="Times New Roman"/>
                <w:sz w:val="24"/>
                <w:szCs w:val="24"/>
              </w:rPr>
            </w:pPr>
          </w:p>
          <w:p w14:paraId="7B3DB9BD" w14:textId="77777777" w:rsidR="009C7423" w:rsidRPr="009C7423" w:rsidRDefault="009C7423" w:rsidP="00F80B92">
            <w:pPr>
              <w:suppressAutoHyphens/>
              <w:contextualSpacing/>
              <w:rPr>
                <w:rFonts w:ascii="Times New Roman" w:hAnsi="Times New Roman" w:cs="Times New Roman"/>
                <w:sz w:val="24"/>
                <w:szCs w:val="24"/>
              </w:rPr>
            </w:pPr>
          </w:p>
          <w:p w14:paraId="0A0B75CF" w14:textId="77777777" w:rsidR="009C7423" w:rsidRPr="009C7423" w:rsidRDefault="009C7423" w:rsidP="00F80B92">
            <w:pPr>
              <w:suppressAutoHyphens/>
              <w:contextualSpacing/>
              <w:rPr>
                <w:rFonts w:ascii="Times New Roman" w:hAnsi="Times New Roman" w:cs="Times New Roman"/>
                <w:sz w:val="24"/>
                <w:szCs w:val="24"/>
              </w:rPr>
            </w:pPr>
          </w:p>
          <w:p w14:paraId="62BBC557" w14:textId="77777777" w:rsidR="009C7423" w:rsidRPr="009C7423" w:rsidRDefault="009C7423" w:rsidP="00F80B92">
            <w:pPr>
              <w:suppressAutoHyphens/>
              <w:contextualSpacing/>
              <w:rPr>
                <w:rFonts w:ascii="Times New Roman" w:hAnsi="Times New Roman" w:cs="Times New Roman"/>
                <w:sz w:val="24"/>
                <w:szCs w:val="24"/>
              </w:rPr>
            </w:pPr>
          </w:p>
          <w:p w14:paraId="588E8EAB" w14:textId="77777777" w:rsidR="009C7423" w:rsidRPr="009C7423" w:rsidRDefault="009C7423" w:rsidP="00F80B92">
            <w:pPr>
              <w:suppressAutoHyphens/>
              <w:contextualSpacing/>
              <w:rPr>
                <w:rFonts w:ascii="Times New Roman" w:hAnsi="Times New Roman" w:cs="Times New Roman"/>
                <w:sz w:val="24"/>
                <w:szCs w:val="24"/>
              </w:rPr>
            </w:pPr>
          </w:p>
          <w:p w14:paraId="6EF365B7" w14:textId="0E8455DA"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 xml:space="preserve"> </w:t>
            </w:r>
          </w:p>
        </w:tc>
        <w:tc>
          <w:tcPr>
            <w:tcW w:w="2751" w:type="pct"/>
          </w:tcPr>
          <w:p w14:paraId="58659658"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lastRenderedPageBreak/>
              <w:t>Выполнение мероприятий по подготовке к безопасному пуску и остановке оборудования.</w:t>
            </w:r>
          </w:p>
          <w:p w14:paraId="4C459811"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Обоснование выполнения последовательности действий безопасного пуска и вывода на режим технологического оборудования.</w:t>
            </w:r>
          </w:p>
          <w:p w14:paraId="24E7A5CF"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Определение технологических параметров обслуживания оборудования.</w:t>
            </w:r>
          </w:p>
          <w:p w14:paraId="65D0C3AC"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Выявление и предупреждение неисправностей в работе технологического оборудования.</w:t>
            </w:r>
          </w:p>
          <w:p w14:paraId="14EF96A5"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Обоснование правил охраны труда и промышленной безопасности при эксплуатации основного и сопутствующего технологического оборудования.</w:t>
            </w:r>
          </w:p>
          <w:p w14:paraId="467306C4"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lastRenderedPageBreak/>
              <w:t>Выполнение мероприятий по подготовке технологического оборудования к ремонтным работам и техническому освидетельствованию.</w:t>
            </w:r>
          </w:p>
          <w:p w14:paraId="45D76A57"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Обоснованность выбора и применение методов и способов решения профессиональных задач в производствах органических веществ.</w:t>
            </w:r>
          </w:p>
          <w:p w14:paraId="74175CFA"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Эффективный поиск необходимой информации, ее систематизация с применением бумажных и электронных носителей.</w:t>
            </w:r>
          </w:p>
          <w:p w14:paraId="3F56C6B3"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Организация работы коллектива и команды.</w:t>
            </w:r>
          </w:p>
          <w:p w14:paraId="7F119FCF"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Соблюдение правил делового общения для эффективного решения профессиональных задач.</w:t>
            </w:r>
          </w:p>
          <w:p w14:paraId="622CBFC8"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Демонстрирование грамотности применения основ промышленной и экологической безопасности в производствах органических веществ.</w:t>
            </w:r>
          </w:p>
          <w:p w14:paraId="69C657F6"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Неукоснительное выполнение профессиональных задач в соответствии с отраслевыми нормами и требованиями экологической безопасности, международными стандартами, требованиями охраны труда и другой нормативно – правовой документации.</w:t>
            </w:r>
          </w:p>
          <w:p w14:paraId="0A920AA8" w14:textId="79295F51"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Демонстрирование умений пользоваться профессиональной документацией (например, регламентами производств, рабочими инструкциями) на государственном и иностранном языках</w:t>
            </w:r>
          </w:p>
        </w:tc>
        <w:tc>
          <w:tcPr>
            <w:tcW w:w="1123" w:type="pct"/>
          </w:tcPr>
          <w:p w14:paraId="7E44510C" w14:textId="77777777" w:rsidR="009C7423" w:rsidRPr="009C7423" w:rsidRDefault="009C7423" w:rsidP="00F80B92">
            <w:pPr>
              <w:suppressAutoHyphens/>
              <w:rPr>
                <w:rFonts w:ascii="Times New Roman" w:hAnsi="Times New Roman" w:cs="Times New Roman"/>
                <w:sz w:val="24"/>
                <w:szCs w:val="24"/>
              </w:rPr>
            </w:pPr>
            <w:r w:rsidRPr="009C7423">
              <w:rPr>
                <w:rFonts w:ascii="Times New Roman" w:hAnsi="Times New Roman" w:cs="Times New Roman"/>
                <w:sz w:val="24"/>
                <w:szCs w:val="24"/>
              </w:rPr>
              <w:lastRenderedPageBreak/>
              <w:t>Экспертная оценка анализа по обслуживанию проведенного основного и вспомогательного оборудования, технологических линий, коммуникаций и средств автоматизации.</w:t>
            </w:r>
          </w:p>
          <w:p w14:paraId="2411212F"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lastRenderedPageBreak/>
              <w:t>Наблюдение за ролью обучающихся:</w:t>
            </w:r>
          </w:p>
          <w:p w14:paraId="4032D22E"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 в группе на занятиях аргументировано принимает или отвергает идеи членов команды;</w:t>
            </w:r>
          </w:p>
          <w:p w14:paraId="78B5FAD6"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 в бригаде на учебной практике</w:t>
            </w:r>
          </w:p>
          <w:p w14:paraId="7864D28F"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отвечает или задает вопросы, направленные на выяснение позиций членов бригады.</w:t>
            </w:r>
          </w:p>
          <w:p w14:paraId="4EEEAAAA"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Экспертное наблюдение за участием студентов при деловом общении для эффективного решения профессиональных задач.</w:t>
            </w:r>
          </w:p>
          <w:p w14:paraId="1FAF752C" w14:textId="35161932"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Экспертная наблюдение и оценка выполнения заданий при работе в команде во время прохождения практик.</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0C855F23"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739F7C15"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48681E93"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D422C21" w:rsidR="00F53FDC" w:rsidRDefault="00F53FDC" w:rsidP="00F53FDC">
      <w:pPr>
        <w:pStyle w:val="1"/>
      </w:pPr>
      <w:bookmarkStart w:id="34" w:name="_Toc166772276"/>
      <w:r w:rsidRPr="006E7FF4">
        <w:t>«</w:t>
      </w:r>
      <w:r>
        <w:t>ПМ.02</w:t>
      </w:r>
      <w:r w:rsidRPr="006E7FF4">
        <w:t xml:space="preserve"> </w:t>
      </w:r>
      <w:r w:rsidR="00234BEF">
        <w:rPr>
          <w:rFonts w:eastAsia="Calibri"/>
          <w:lang w:eastAsia="en-US"/>
        </w:rPr>
        <w:t>КОНТРОЛЬ КАЧЕСТВА СЫРЬЯ, МАТЕРИАЛОВ И ГОТОВОЙ ПРОДУКЦИИ ПРИ ПРОИЗВОДСТВЕ ХИМИЧЕСКИХ ВЕЩЕСТВ</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64E86E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414B1">
        <w:rPr>
          <w:rFonts w:ascii="Times New Roman" w:hAnsi="Times New Roman" w:cs="Times New Roman"/>
          <w:b/>
          <w:bCs/>
          <w:sz w:val="24"/>
          <w:szCs w:val="24"/>
          <w:lang w:val="en-US"/>
        </w:rPr>
        <w:t>4</w:t>
      </w:r>
      <w:r w:rsidRPr="00F53FDC">
        <w:rPr>
          <w:rFonts w:ascii="Times New Roman" w:hAnsi="Times New Roman" w:cs="Times New Roman"/>
          <w:b/>
          <w:bCs/>
          <w:sz w:val="24"/>
          <w:szCs w:val="24"/>
        </w:rPr>
        <w:t xml:space="preserve"> г.</w:t>
      </w:r>
    </w:p>
    <w:p w14:paraId="5C22BD3A" w14:textId="77777777" w:rsidR="00F537D6" w:rsidRPr="00B766E1" w:rsidRDefault="00D414B1" w:rsidP="00F537D6">
      <w:pPr>
        <w:jc w:val="center"/>
        <w:rPr>
          <w:rFonts w:ascii="Times New Roman" w:hAnsi="Times New Roman" w:cs="Times New Roman"/>
          <w:b/>
          <w:bCs/>
          <w:sz w:val="24"/>
          <w:szCs w:val="24"/>
        </w:rPr>
      </w:pPr>
      <w:r>
        <w:rPr>
          <w:sz w:val="20"/>
          <w:szCs w:val="20"/>
        </w:rPr>
        <w:br w:type="page"/>
      </w:r>
      <w:r w:rsidR="00F537D6" w:rsidRPr="00B766E1">
        <w:rPr>
          <w:rFonts w:ascii="Times New Roman" w:hAnsi="Times New Roman" w:cs="Times New Roman"/>
          <w:b/>
          <w:bCs/>
          <w:sz w:val="24"/>
          <w:szCs w:val="24"/>
        </w:rPr>
        <w:lastRenderedPageBreak/>
        <w:t>СОДЕРЖАНИЕ ПРОГРАММЫ</w:t>
      </w:r>
    </w:p>
    <w:p w14:paraId="3BC24F55" w14:textId="77777777" w:rsidR="00F537D6" w:rsidRDefault="00F537D6" w:rsidP="00F537D6"/>
    <w:p w14:paraId="286A53FC" w14:textId="77777777" w:rsidR="00F537D6" w:rsidRDefault="00F537D6"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224B7CD" w14:textId="22FBBC16" w:rsidR="00F537D6" w:rsidRPr="00B766E1" w:rsidRDefault="00913251" w:rsidP="00F537D6">
      <w:pPr>
        <w:pStyle w:val="21"/>
        <w:rPr>
          <w:rFonts w:asciiTheme="minorHAnsi" w:eastAsiaTheme="minorEastAsia" w:hAnsiTheme="minorHAnsi" w:cstheme="minorBidi"/>
          <w:i w:val="0"/>
          <w:iCs w:val="0"/>
          <w:sz w:val="22"/>
          <w:szCs w:val="22"/>
        </w:rPr>
      </w:pPr>
      <w:hyperlink w:anchor="_Toc156820310" w:history="1">
        <w:r w:rsidR="00F537D6" w:rsidRPr="00B766E1">
          <w:rPr>
            <w:rStyle w:val="af0"/>
            <w:i w:val="0"/>
            <w:iCs w:val="0"/>
          </w:rPr>
          <w:t>1.1. Цель и место профессионального модуля «</w:t>
        </w:r>
        <w:r w:rsidR="00B243DB" w:rsidRPr="00B243DB">
          <w:rPr>
            <w:rStyle w:val="af0"/>
            <w:i w:val="0"/>
            <w:iCs w:val="0"/>
          </w:rPr>
          <w:t>Контроль качества сырья, материалов и готовой продукции при производстве химических веществ</w:t>
        </w:r>
        <w:r w:rsidR="00F537D6" w:rsidRPr="00B766E1">
          <w:rPr>
            <w:rStyle w:val="af0"/>
            <w:i w:val="0"/>
            <w:iCs w:val="0"/>
          </w:rPr>
          <w:t>»  в структуре образовательной программы</w:t>
        </w:r>
        <w:r w:rsidR="00F537D6" w:rsidRPr="00B766E1">
          <w:rPr>
            <w:i w:val="0"/>
            <w:iCs w:val="0"/>
            <w:webHidden/>
          </w:rPr>
          <w:tab/>
        </w:r>
      </w:hyperlink>
    </w:p>
    <w:p w14:paraId="25ABF15E"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1" w:history="1">
        <w:r w:rsidR="00F537D6" w:rsidRPr="00B766E1">
          <w:rPr>
            <w:rStyle w:val="af0"/>
            <w:i w:val="0"/>
            <w:iCs w:val="0"/>
          </w:rPr>
          <w:t>1.2. Планируемые результаты освоения профессионального модуля</w:t>
        </w:r>
        <w:r w:rsidR="00F537D6" w:rsidRPr="00B766E1">
          <w:rPr>
            <w:i w:val="0"/>
            <w:iCs w:val="0"/>
            <w:webHidden/>
          </w:rPr>
          <w:tab/>
        </w:r>
      </w:hyperlink>
    </w:p>
    <w:p w14:paraId="505757F9" w14:textId="77777777" w:rsidR="00F537D6" w:rsidRDefault="00913251" w:rsidP="00234BEF">
      <w:pPr>
        <w:pStyle w:val="14"/>
        <w:rPr>
          <w:rFonts w:asciiTheme="minorHAnsi" w:eastAsiaTheme="minorEastAsia" w:hAnsiTheme="minorHAnsi" w:cstheme="minorBidi"/>
          <w:lang w:eastAsia="ru-RU"/>
        </w:rPr>
      </w:pPr>
      <w:hyperlink w:anchor="_Toc156820312" w:history="1">
        <w:r w:rsidR="00F537D6" w:rsidRPr="00A9619D">
          <w:rPr>
            <w:rStyle w:val="af0"/>
          </w:rPr>
          <w:t>2. Структура и содержание профессионального модуля</w:t>
        </w:r>
        <w:r w:rsidR="00F537D6">
          <w:rPr>
            <w:webHidden/>
          </w:rPr>
          <w:tab/>
        </w:r>
      </w:hyperlink>
    </w:p>
    <w:p w14:paraId="41D6C778"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3" w:history="1">
        <w:r w:rsidR="00F537D6" w:rsidRPr="00B766E1">
          <w:rPr>
            <w:rStyle w:val="af0"/>
            <w:i w:val="0"/>
            <w:iCs w:val="0"/>
          </w:rPr>
          <w:t>2.1. Трудоемкость освоения модуля</w:t>
        </w:r>
        <w:r w:rsidR="00F537D6" w:rsidRPr="00B766E1">
          <w:rPr>
            <w:i w:val="0"/>
            <w:iCs w:val="0"/>
            <w:webHidden/>
          </w:rPr>
          <w:tab/>
        </w:r>
      </w:hyperlink>
    </w:p>
    <w:p w14:paraId="67AF2287"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4" w:history="1">
        <w:r w:rsidR="00F537D6" w:rsidRPr="00B766E1">
          <w:rPr>
            <w:rStyle w:val="af0"/>
            <w:i w:val="0"/>
            <w:iCs w:val="0"/>
          </w:rPr>
          <w:t>2.2. Структура профессионального модуля</w:t>
        </w:r>
        <w:r w:rsidR="00F537D6" w:rsidRPr="00B766E1">
          <w:rPr>
            <w:i w:val="0"/>
            <w:iCs w:val="0"/>
            <w:webHidden/>
          </w:rPr>
          <w:tab/>
        </w:r>
      </w:hyperlink>
    </w:p>
    <w:p w14:paraId="44CC9060"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5" w:history="1">
        <w:r w:rsidR="00F537D6" w:rsidRPr="00B766E1">
          <w:rPr>
            <w:rStyle w:val="af0"/>
            <w:i w:val="0"/>
            <w:iCs w:val="0"/>
          </w:rPr>
          <w:t>2.3. Примерное содержание профессионального модуля</w:t>
        </w:r>
        <w:r w:rsidR="00F537D6" w:rsidRPr="00B766E1">
          <w:rPr>
            <w:i w:val="0"/>
            <w:iCs w:val="0"/>
            <w:webHidden/>
          </w:rPr>
          <w:tab/>
        </w:r>
      </w:hyperlink>
    </w:p>
    <w:p w14:paraId="79C55B71" w14:textId="77777777" w:rsidR="00F537D6" w:rsidRDefault="00913251" w:rsidP="00234BEF">
      <w:pPr>
        <w:pStyle w:val="14"/>
        <w:rPr>
          <w:rFonts w:asciiTheme="minorHAnsi" w:eastAsiaTheme="minorEastAsia" w:hAnsiTheme="minorHAnsi" w:cstheme="minorBidi"/>
          <w:lang w:eastAsia="ru-RU"/>
        </w:rPr>
      </w:pPr>
      <w:hyperlink w:anchor="_Toc156820317" w:history="1">
        <w:r w:rsidR="00F537D6" w:rsidRPr="00A9619D">
          <w:rPr>
            <w:rStyle w:val="af0"/>
          </w:rPr>
          <w:t>3. Условия реализации профессионального модуля</w:t>
        </w:r>
        <w:r w:rsidR="00F537D6">
          <w:rPr>
            <w:webHidden/>
          </w:rPr>
          <w:tab/>
        </w:r>
      </w:hyperlink>
    </w:p>
    <w:p w14:paraId="235200A7"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8" w:history="1">
        <w:r w:rsidR="00F537D6" w:rsidRPr="00B766E1">
          <w:rPr>
            <w:rStyle w:val="af0"/>
            <w:i w:val="0"/>
            <w:iCs w:val="0"/>
          </w:rPr>
          <w:t>3.1. Материально-техническое обеспечение</w:t>
        </w:r>
        <w:r w:rsidR="00F537D6" w:rsidRPr="00B766E1">
          <w:rPr>
            <w:i w:val="0"/>
            <w:iCs w:val="0"/>
            <w:webHidden/>
          </w:rPr>
          <w:tab/>
        </w:r>
      </w:hyperlink>
    </w:p>
    <w:p w14:paraId="1BEFD139"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9" w:history="1">
        <w:r w:rsidR="00F537D6" w:rsidRPr="00B766E1">
          <w:rPr>
            <w:rStyle w:val="af0"/>
            <w:i w:val="0"/>
            <w:iCs w:val="0"/>
          </w:rPr>
          <w:t>3.2. Учебно-методическое обеспечение</w:t>
        </w:r>
        <w:r w:rsidR="00F537D6" w:rsidRPr="00B766E1">
          <w:rPr>
            <w:i w:val="0"/>
            <w:iCs w:val="0"/>
            <w:webHidden/>
          </w:rPr>
          <w:tab/>
        </w:r>
      </w:hyperlink>
    </w:p>
    <w:p w14:paraId="5A3A4748" w14:textId="77777777" w:rsidR="00F537D6" w:rsidRDefault="00913251" w:rsidP="00234BEF">
      <w:pPr>
        <w:pStyle w:val="14"/>
        <w:rPr>
          <w:rFonts w:asciiTheme="minorHAnsi" w:eastAsiaTheme="minorEastAsia" w:hAnsiTheme="minorHAnsi" w:cstheme="minorBidi"/>
          <w:lang w:eastAsia="ru-RU"/>
        </w:rPr>
      </w:pPr>
      <w:hyperlink w:anchor="_Toc156820320" w:history="1">
        <w:r w:rsidR="00F537D6" w:rsidRPr="00A9619D">
          <w:rPr>
            <w:rStyle w:val="af0"/>
          </w:rPr>
          <w:t>4. Контроль и оценка результатов освоения  профессионального модуля</w:t>
        </w:r>
        <w:r w:rsidR="00F537D6">
          <w:rPr>
            <w:webHidden/>
          </w:rPr>
          <w:tab/>
        </w:r>
      </w:hyperlink>
    </w:p>
    <w:p w14:paraId="755EFA0E" w14:textId="08CD6B41" w:rsidR="00D414B1" w:rsidRDefault="00F537D6" w:rsidP="00234BEF">
      <w:pPr>
        <w:pStyle w:val="14"/>
        <w:sectPr w:rsidR="00D414B1"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57ABD51C" w14:textId="77777777" w:rsidR="00D414B1" w:rsidRPr="00C13371" w:rsidRDefault="00D414B1" w:rsidP="00D414B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61B6DE8" w14:textId="67FAD688" w:rsidR="00D414B1" w:rsidRPr="00C13371" w:rsidRDefault="00D414B1" w:rsidP="00D414B1">
      <w:pPr>
        <w:pStyle w:val="1d"/>
        <w:jc w:val="center"/>
        <w:rPr>
          <w:rFonts w:eastAsia="Segoe UI"/>
          <w:lang w:val="ru-RU"/>
        </w:rPr>
      </w:pPr>
      <w:r w:rsidRPr="00C13371">
        <w:rPr>
          <w:rFonts w:eastAsia="Segoe UI"/>
          <w:lang w:val="ru-RU"/>
        </w:rPr>
        <w:t>«</w:t>
      </w:r>
      <w:r w:rsidR="00B243DB" w:rsidRPr="00B243DB">
        <w:rPr>
          <w:rFonts w:eastAsia="Segoe UI"/>
          <w:lang w:val="ru-RU"/>
        </w:rPr>
        <w:t>Контроль качества сырья, материалов и готовой продукции при производстве химических веществ</w:t>
      </w:r>
      <w:r w:rsidRPr="00C13371">
        <w:rPr>
          <w:rFonts w:eastAsia="Segoe UI"/>
          <w:lang w:val="ru-RU"/>
        </w:rPr>
        <w:t>»</w:t>
      </w:r>
    </w:p>
    <w:p w14:paraId="15545C36" w14:textId="77777777" w:rsidR="00D414B1" w:rsidRPr="00C13371" w:rsidRDefault="00D414B1" w:rsidP="00D414B1">
      <w:pPr>
        <w:pStyle w:val="1f"/>
        <w:rPr>
          <w:rFonts w:asciiTheme="minorHAnsi" w:hAnsiTheme="minorHAnsi"/>
          <w:lang w:val="ru-RU"/>
        </w:rPr>
      </w:pPr>
    </w:p>
    <w:p w14:paraId="60625211" w14:textId="77777777" w:rsidR="00D414B1" w:rsidRPr="00EA6E1D" w:rsidRDefault="00D414B1" w:rsidP="00D414B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F336D6" w14:textId="14C46A3B" w:rsidR="00D414B1" w:rsidRDefault="00D414B1" w:rsidP="00D414B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288D">
        <w:rPr>
          <w:rFonts w:ascii="Times New Roman" w:eastAsia="Times New Roman" w:hAnsi="Times New Roman" w:cs="Times New Roman"/>
          <w:sz w:val="24"/>
          <w:szCs w:val="24"/>
          <w:lang w:eastAsia="ru-RU"/>
        </w:rPr>
        <w:t>«</w:t>
      </w:r>
      <w:r w:rsidR="00B243DB" w:rsidRPr="00B243DB">
        <w:rPr>
          <w:rFonts w:ascii="Times New Roman" w:eastAsia="Times New Roman" w:hAnsi="Times New Roman" w:cs="Times New Roman"/>
          <w:sz w:val="24"/>
          <w:szCs w:val="24"/>
          <w:lang w:eastAsia="ru-RU"/>
        </w:rPr>
        <w:t>Контроль качества сырья, материалов и готовой продукции при производстве химических веществ</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2B8B6F5C"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1F3BD811"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p>
    <w:p w14:paraId="55DCCE21" w14:textId="77777777" w:rsidR="00D414B1" w:rsidRPr="00EA6E1D" w:rsidRDefault="00D414B1" w:rsidP="00D414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DCAC8C" w14:textId="77777777" w:rsidR="00D414B1" w:rsidRDefault="00D414B1" w:rsidP="00D414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D42132" w14:textId="77777777" w:rsidR="00D414B1" w:rsidRDefault="00D414B1" w:rsidP="00D414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414B1" w:rsidRPr="0091288D" w14:paraId="0E08E456" w14:textId="77777777" w:rsidTr="00707C06">
        <w:tc>
          <w:tcPr>
            <w:tcW w:w="1129" w:type="dxa"/>
            <w:tcBorders>
              <w:top w:val="single" w:sz="4" w:space="0" w:color="auto"/>
              <w:left w:val="single" w:sz="4" w:space="0" w:color="auto"/>
              <w:right w:val="single" w:sz="4" w:space="0" w:color="auto"/>
            </w:tcBorders>
          </w:tcPr>
          <w:p w14:paraId="030A46B2" w14:textId="77777777" w:rsidR="00D414B1" w:rsidRPr="0091288D" w:rsidRDefault="00D414B1" w:rsidP="00707C06">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C46D1BD"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E9068C"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DACECE6"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D414B1" w:rsidRPr="0091288D" w14:paraId="7F382888" w14:textId="77777777" w:rsidTr="00707C06">
        <w:tc>
          <w:tcPr>
            <w:tcW w:w="1129" w:type="dxa"/>
            <w:tcBorders>
              <w:top w:val="single" w:sz="4" w:space="0" w:color="auto"/>
              <w:left w:val="single" w:sz="4" w:space="0" w:color="auto"/>
              <w:right w:val="single" w:sz="4" w:space="0" w:color="auto"/>
            </w:tcBorders>
          </w:tcPr>
          <w:p w14:paraId="062C743D"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73F61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5B4B774"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0EEDAF2"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6524EC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EA5127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DC247D4"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4A7FBC"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213228B"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32100C4"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42749FA"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24DCF85"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E1ED0AB" w14:textId="77777777" w:rsidR="00D414B1" w:rsidRPr="0091288D" w:rsidRDefault="00D414B1" w:rsidP="00707C0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D414B1" w:rsidRPr="0091288D" w14:paraId="5332A196" w14:textId="77777777" w:rsidTr="00707C06">
        <w:tc>
          <w:tcPr>
            <w:tcW w:w="1129" w:type="dxa"/>
            <w:tcBorders>
              <w:left w:val="single" w:sz="4" w:space="0" w:color="auto"/>
              <w:bottom w:val="single" w:sz="4" w:space="0" w:color="auto"/>
              <w:right w:val="single" w:sz="4" w:space="0" w:color="auto"/>
            </w:tcBorders>
          </w:tcPr>
          <w:p w14:paraId="2877D647"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86438CA"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7E34C70"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5F84139"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FEB0E0F"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78733EF"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8E03389"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C25F532"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3C64B1"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2EFB8DD"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193B29B"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A37A040"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30B9D13"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95DC56" w14:textId="77777777" w:rsidR="00D414B1" w:rsidRPr="0091288D" w:rsidRDefault="00D414B1" w:rsidP="00707C0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D414B1" w:rsidRPr="0091288D" w14:paraId="64ABBA8F" w14:textId="77777777" w:rsidTr="00707C06">
        <w:tc>
          <w:tcPr>
            <w:tcW w:w="1129" w:type="dxa"/>
            <w:tcBorders>
              <w:left w:val="single" w:sz="4" w:space="0" w:color="auto"/>
              <w:bottom w:val="single" w:sz="4" w:space="0" w:color="auto"/>
              <w:right w:val="single" w:sz="4" w:space="0" w:color="auto"/>
            </w:tcBorders>
          </w:tcPr>
          <w:p w14:paraId="586DE93B"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B99724D"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8C29CBD"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3AAF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0C1C6CE"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4F48BFF"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4DE76512" w14:textId="77777777" w:rsidTr="00707C06">
        <w:tc>
          <w:tcPr>
            <w:tcW w:w="1129" w:type="dxa"/>
            <w:tcBorders>
              <w:left w:val="single" w:sz="4" w:space="0" w:color="auto"/>
              <w:bottom w:val="single" w:sz="4" w:space="0" w:color="auto"/>
              <w:right w:val="single" w:sz="4" w:space="0" w:color="auto"/>
            </w:tcBorders>
          </w:tcPr>
          <w:p w14:paraId="5E3BE434"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AAE756F"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51DBF54C"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E5E3381"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EEAE654"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4931822"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118E51"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8D9B95"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9967B05"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7CFA4B20"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принципы бережливого производства</w:t>
            </w:r>
            <w:r>
              <w:rPr>
                <w:rFonts w:ascii="Times New Roman" w:hAnsi="Times New Roman" w:cs="Times New Roman"/>
                <w:bCs/>
                <w:iCs/>
                <w:sz w:val="24"/>
                <w:szCs w:val="24"/>
              </w:rPr>
              <w:t>;</w:t>
            </w:r>
          </w:p>
          <w:p w14:paraId="2921027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7267473E"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251D71"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D414B1" w:rsidRPr="0091288D" w14:paraId="3AE57FB3" w14:textId="77777777" w:rsidTr="00707C06">
        <w:tc>
          <w:tcPr>
            <w:tcW w:w="1129" w:type="dxa"/>
            <w:tcBorders>
              <w:left w:val="single" w:sz="4" w:space="0" w:color="auto"/>
              <w:bottom w:val="single" w:sz="4" w:space="0" w:color="auto"/>
              <w:right w:val="single" w:sz="4" w:space="0" w:color="auto"/>
            </w:tcBorders>
          </w:tcPr>
          <w:p w14:paraId="411D4878"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1B71F0C6"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7D2E92D9"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7EC4948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681F48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528DB208"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3CD73"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41D87DF"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BF260B6"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C74F2C4"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0D924271"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F0B987B"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010E0832" w14:textId="77777777" w:rsidTr="00707C06">
        <w:tc>
          <w:tcPr>
            <w:tcW w:w="1129" w:type="dxa"/>
            <w:tcBorders>
              <w:top w:val="single" w:sz="4" w:space="0" w:color="auto"/>
              <w:left w:val="single" w:sz="4" w:space="0" w:color="auto"/>
              <w:right w:val="single" w:sz="4" w:space="0" w:color="auto"/>
            </w:tcBorders>
          </w:tcPr>
          <w:p w14:paraId="1160C7C7" w14:textId="6CBC6100"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2667F5">
              <w:rPr>
                <w:rFonts w:ascii="Times New Roman" w:hAnsi="Times New Roman" w:cs="Times New Roman"/>
                <w:bCs/>
                <w:sz w:val="24"/>
                <w:szCs w:val="24"/>
              </w:rPr>
              <w:t>2</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D08A2DD"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проводить анализ проб по стандартным методикам;</w:t>
            </w:r>
          </w:p>
          <w:p w14:paraId="2F5CEE13"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выполнять расчеты по результатам анализов;</w:t>
            </w:r>
          </w:p>
          <w:p w14:paraId="7969C8EB" w14:textId="1B261710" w:rsidR="00D414B1" w:rsidRPr="0091288D"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859152"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государственных стандартов, технических условий и стандартов организации на сырье и готовую продукцию;</w:t>
            </w:r>
          </w:p>
          <w:p w14:paraId="5424C730"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теоретических основ методов анализа химических веществ;</w:t>
            </w:r>
          </w:p>
          <w:p w14:paraId="08AFFA56" w14:textId="21FA5275" w:rsidR="00D414B1" w:rsidRPr="0091288D"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 xml:space="preserve">влияний нарушения технологического режима на расход сырья, вспомогательных </w:t>
            </w:r>
            <w:r w:rsidRPr="009C7423">
              <w:rPr>
                <w:rFonts w:ascii="Times New Roman" w:hAnsi="Times New Roman" w:cs="Times New Roman"/>
                <w:bCs/>
                <w:sz w:val="24"/>
                <w:szCs w:val="24"/>
              </w:rPr>
              <w:lastRenderedPageBreak/>
              <w:t>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hideMark/>
          </w:tcPr>
          <w:p w14:paraId="622358AE" w14:textId="015CCAD2" w:rsidR="00D414B1" w:rsidRPr="0091288D" w:rsidRDefault="009C7423" w:rsidP="00B13E7E">
            <w:pPr>
              <w:rPr>
                <w:rFonts w:ascii="Times New Roman" w:hAnsi="Times New Roman" w:cs="Times New Roman"/>
                <w:bCs/>
                <w:sz w:val="24"/>
                <w:szCs w:val="24"/>
              </w:rPr>
            </w:pPr>
            <w:r w:rsidRPr="009C7423">
              <w:rPr>
                <w:rFonts w:ascii="Times New Roman" w:hAnsi="Times New Roman" w:cs="Times New Roman"/>
                <w:bCs/>
                <w:sz w:val="24"/>
                <w:szCs w:val="24"/>
              </w:rPr>
              <w:lastRenderedPageBreak/>
              <w:t>рационального использования сырья, материалов и энергоресурсов в соответствии с нормативными документами;</w:t>
            </w:r>
          </w:p>
        </w:tc>
      </w:tr>
      <w:tr w:rsidR="00D414B1" w:rsidRPr="0091288D" w14:paraId="37F8BC5C" w14:textId="77777777" w:rsidTr="00707C06">
        <w:trPr>
          <w:trHeight w:val="327"/>
        </w:trPr>
        <w:tc>
          <w:tcPr>
            <w:tcW w:w="1129" w:type="dxa"/>
            <w:tcBorders>
              <w:left w:val="single" w:sz="4" w:space="0" w:color="auto"/>
              <w:right w:val="single" w:sz="4" w:space="0" w:color="auto"/>
            </w:tcBorders>
          </w:tcPr>
          <w:p w14:paraId="125D18BE" w14:textId="2EB1CCE2"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2667F5">
              <w:rPr>
                <w:rFonts w:ascii="Times New Roman" w:hAnsi="Times New Roman" w:cs="Times New Roman"/>
                <w:bCs/>
                <w:sz w:val="24"/>
                <w:szCs w:val="24"/>
              </w:rPr>
              <w:t>2</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31C0439"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отбирать и подготавливать пробы для анализов на всех участках производства химических веществ;</w:t>
            </w:r>
          </w:p>
          <w:p w14:paraId="54DADC24"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пользоваться приборами для проведения различных методов анализа и испытаний химических веществ;</w:t>
            </w:r>
          </w:p>
          <w:p w14:paraId="222661F7" w14:textId="6B3C3E52" w:rsidR="00D414B1"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FD1D20" w14:textId="77777777" w:rsidR="0003481A" w:rsidRPr="0003481A" w:rsidRDefault="007B3387" w:rsidP="0003481A">
            <w:pPr>
              <w:rPr>
                <w:rFonts w:ascii="Times New Roman" w:hAnsi="Times New Roman" w:cs="Times New Roman"/>
                <w:bCs/>
                <w:sz w:val="24"/>
                <w:szCs w:val="24"/>
              </w:rPr>
            </w:pPr>
            <w:r w:rsidRPr="007B3387">
              <w:rPr>
                <w:rFonts w:ascii="Times New Roman" w:hAnsi="Times New Roman" w:cs="Times New Roman"/>
                <w:bCs/>
                <w:sz w:val="24"/>
                <w:szCs w:val="24"/>
              </w:rPr>
              <w:t xml:space="preserve"> </w:t>
            </w:r>
            <w:r w:rsidR="0003481A" w:rsidRPr="0003481A">
              <w:rPr>
                <w:rFonts w:ascii="Times New Roman" w:hAnsi="Times New Roman" w:cs="Times New Roman"/>
                <w:bCs/>
                <w:sz w:val="24"/>
                <w:szCs w:val="24"/>
              </w:rPr>
              <w:t xml:space="preserve">правил отбора и подготовки проб; </w:t>
            </w:r>
          </w:p>
          <w:p w14:paraId="4553355C"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устройств и правила эксплуатации приборов и лабораторного оборудования;</w:t>
            </w:r>
          </w:p>
          <w:p w14:paraId="2432D115"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 xml:space="preserve">методик проведения анализов и расчетов; </w:t>
            </w:r>
          </w:p>
          <w:p w14:paraId="02CC1713" w14:textId="4C8BD11E" w:rsidR="00D414B1"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4549B6DB" w14:textId="211585F3" w:rsidR="00D414B1" w:rsidRPr="0091288D" w:rsidRDefault="0003481A" w:rsidP="00B13E7E">
            <w:pPr>
              <w:rPr>
                <w:rFonts w:ascii="Times New Roman" w:hAnsi="Times New Roman" w:cs="Times New Roman"/>
                <w:bCs/>
                <w:sz w:val="24"/>
                <w:szCs w:val="24"/>
              </w:rPr>
            </w:pPr>
            <w:r w:rsidRPr="0003481A">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9C7423" w:rsidRPr="0091288D" w14:paraId="293E5848" w14:textId="77777777" w:rsidTr="00707C06">
        <w:trPr>
          <w:trHeight w:val="327"/>
        </w:trPr>
        <w:tc>
          <w:tcPr>
            <w:tcW w:w="1129" w:type="dxa"/>
            <w:tcBorders>
              <w:left w:val="single" w:sz="4" w:space="0" w:color="auto"/>
              <w:right w:val="single" w:sz="4" w:space="0" w:color="auto"/>
            </w:tcBorders>
          </w:tcPr>
          <w:p w14:paraId="7F60D03F" w14:textId="607B0F0F" w:rsidR="009C7423" w:rsidRPr="0091288D" w:rsidRDefault="009C7423" w:rsidP="00707C06">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0AA84DFD"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проводить анализ проб по стандартным методикам;</w:t>
            </w:r>
          </w:p>
          <w:p w14:paraId="75C49662"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 xml:space="preserve">выявлять возможные причины отклонений качества продукции; </w:t>
            </w:r>
          </w:p>
          <w:p w14:paraId="4021F387" w14:textId="11CA25A4" w:rsidR="009C7423"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F516F2"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видов технологического брака и пути его устранения;</w:t>
            </w:r>
          </w:p>
          <w:p w14:paraId="5B7E18FB"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теоретических основ методов анализа химических веществ;</w:t>
            </w:r>
          </w:p>
          <w:p w14:paraId="71885895" w14:textId="0F913193" w:rsidR="009C7423" w:rsidRPr="007B3387"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16BB4477" w14:textId="67244D14" w:rsidR="009C7423" w:rsidRPr="0091288D" w:rsidRDefault="0003481A" w:rsidP="00B13E7E">
            <w:pPr>
              <w:rPr>
                <w:rFonts w:ascii="Times New Roman" w:hAnsi="Times New Roman" w:cs="Times New Roman"/>
                <w:bCs/>
                <w:sz w:val="24"/>
                <w:szCs w:val="24"/>
              </w:rPr>
            </w:pPr>
            <w:r w:rsidRPr="0003481A">
              <w:rPr>
                <w:rFonts w:ascii="Times New Roman" w:hAnsi="Times New Roman" w:cs="Times New Roman"/>
                <w:bCs/>
                <w:sz w:val="24"/>
                <w:szCs w:val="24"/>
              </w:rPr>
              <w:t>выявления и устранения причин технологического брака продукции.</w:t>
            </w:r>
          </w:p>
        </w:tc>
      </w:tr>
      <w:tr w:rsidR="009C7423" w:rsidRPr="0091288D" w14:paraId="420A6002" w14:textId="77777777" w:rsidTr="00707C06">
        <w:trPr>
          <w:trHeight w:val="327"/>
        </w:trPr>
        <w:tc>
          <w:tcPr>
            <w:tcW w:w="1129" w:type="dxa"/>
            <w:tcBorders>
              <w:left w:val="single" w:sz="4" w:space="0" w:color="auto"/>
              <w:right w:val="single" w:sz="4" w:space="0" w:color="auto"/>
            </w:tcBorders>
          </w:tcPr>
          <w:p w14:paraId="0B954225" w14:textId="3873F92C" w:rsidR="009C7423" w:rsidRPr="0091288D" w:rsidRDefault="009C7423" w:rsidP="00707C06">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1634D5EC"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выявлять возможные причины отклонений качества продукции;</w:t>
            </w:r>
          </w:p>
          <w:p w14:paraId="78173EC2" w14:textId="03FF8ACA" w:rsidR="009C7423"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EF2B97"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государственных стандартов, технических условий и стандартов организации на сырье и готовую продукцию;</w:t>
            </w:r>
          </w:p>
          <w:p w14:paraId="746838C9"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нормативных требований к качеству сырья, материалов и готовой продукции;</w:t>
            </w:r>
          </w:p>
          <w:p w14:paraId="2ECF96F5" w14:textId="5D577DD0" w:rsidR="009C7423" w:rsidRPr="007B3387"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методов обработки информации</w:t>
            </w:r>
          </w:p>
        </w:tc>
        <w:tc>
          <w:tcPr>
            <w:tcW w:w="2833" w:type="dxa"/>
            <w:tcBorders>
              <w:top w:val="single" w:sz="4" w:space="0" w:color="auto"/>
              <w:left w:val="single" w:sz="4" w:space="0" w:color="auto"/>
              <w:bottom w:val="single" w:sz="4" w:space="0" w:color="auto"/>
              <w:right w:val="single" w:sz="4" w:space="0" w:color="auto"/>
            </w:tcBorders>
          </w:tcPr>
          <w:p w14:paraId="6CDEFFDB" w14:textId="7C8068B5" w:rsidR="009C7423" w:rsidRPr="0091288D" w:rsidRDefault="0003481A" w:rsidP="00B13E7E">
            <w:pPr>
              <w:rPr>
                <w:rFonts w:ascii="Times New Roman" w:hAnsi="Times New Roman" w:cs="Times New Roman"/>
                <w:bCs/>
                <w:sz w:val="24"/>
                <w:szCs w:val="24"/>
              </w:rPr>
            </w:pPr>
            <w:r w:rsidRPr="0003481A">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bl>
    <w:p w14:paraId="21D4CF11" w14:textId="77777777" w:rsidR="00D414B1" w:rsidRDefault="00D414B1" w:rsidP="00D414B1">
      <w:pPr>
        <w:ind w:firstLine="709"/>
        <w:rPr>
          <w:rFonts w:ascii="Times New Roman" w:eastAsia="Times New Roman" w:hAnsi="Times New Roman" w:cs="Times New Roman"/>
          <w:sz w:val="24"/>
          <w:szCs w:val="24"/>
          <w:lang w:eastAsia="ru-RU"/>
        </w:rPr>
      </w:pPr>
    </w:p>
    <w:p w14:paraId="7C188920" w14:textId="77777777" w:rsidR="00D414B1" w:rsidRDefault="00D414B1" w:rsidP="00D414B1">
      <w:pPr>
        <w:ind w:firstLine="709"/>
        <w:rPr>
          <w:rFonts w:ascii="Times New Roman" w:eastAsia="Times New Roman" w:hAnsi="Times New Roman" w:cs="Times New Roman"/>
          <w:sz w:val="24"/>
          <w:szCs w:val="24"/>
          <w:lang w:eastAsia="ru-RU"/>
        </w:rPr>
      </w:pPr>
    </w:p>
    <w:p w14:paraId="1B2B69F1" w14:textId="77777777" w:rsidR="0003481A" w:rsidRPr="00E11160" w:rsidRDefault="0003481A" w:rsidP="0003481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B8BF008" w14:textId="77777777" w:rsidR="0003481A" w:rsidRPr="00E11160" w:rsidRDefault="0003481A" w:rsidP="0003481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481A" w:rsidRPr="000E591D" w14:paraId="7441618B" w14:textId="77777777" w:rsidTr="008C3AB5">
        <w:trPr>
          <w:trHeight w:val="23"/>
        </w:trPr>
        <w:tc>
          <w:tcPr>
            <w:tcW w:w="2460" w:type="pct"/>
            <w:vAlign w:val="center"/>
          </w:tcPr>
          <w:p w14:paraId="7284468F" w14:textId="77777777" w:rsidR="0003481A" w:rsidRPr="00C13371" w:rsidRDefault="0003481A" w:rsidP="008C3AB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793CC44" w14:textId="77777777" w:rsidR="0003481A" w:rsidRPr="00C13371" w:rsidRDefault="0003481A" w:rsidP="008C3AB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C103155" w14:textId="77777777" w:rsidR="0003481A" w:rsidRPr="00C13371" w:rsidRDefault="0003481A" w:rsidP="008C3AB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03481A" w:rsidRPr="000E591D" w14:paraId="19E3C41C" w14:textId="77777777" w:rsidTr="008C3AB5">
        <w:trPr>
          <w:trHeight w:val="23"/>
        </w:trPr>
        <w:tc>
          <w:tcPr>
            <w:tcW w:w="2460" w:type="pct"/>
            <w:vAlign w:val="center"/>
          </w:tcPr>
          <w:p w14:paraId="0B47FF45"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18B196"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261B830"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03481A" w:rsidRPr="000E591D" w14:paraId="62D47329" w14:textId="77777777" w:rsidTr="008C3AB5">
        <w:trPr>
          <w:trHeight w:val="23"/>
        </w:trPr>
        <w:tc>
          <w:tcPr>
            <w:tcW w:w="2460" w:type="pct"/>
            <w:vAlign w:val="center"/>
          </w:tcPr>
          <w:p w14:paraId="51E72243"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B1A581B" w14:textId="77777777" w:rsidR="0003481A" w:rsidRPr="00C13371" w:rsidRDefault="0003481A" w:rsidP="008C3AB5">
            <w:pPr>
              <w:jc w:val="center"/>
              <w:rPr>
                <w:rFonts w:ascii="Times New Roman" w:hAnsi="Times New Roman" w:cs="Times New Roman"/>
                <w:bCs/>
                <w:sz w:val="24"/>
                <w:szCs w:val="24"/>
              </w:rPr>
            </w:pPr>
          </w:p>
        </w:tc>
        <w:tc>
          <w:tcPr>
            <w:tcW w:w="1345" w:type="pct"/>
            <w:vAlign w:val="center"/>
          </w:tcPr>
          <w:p w14:paraId="2CB2CFA3" w14:textId="77777777" w:rsidR="0003481A" w:rsidRPr="00C13371" w:rsidRDefault="0003481A" w:rsidP="008C3AB5">
            <w:pPr>
              <w:jc w:val="center"/>
              <w:rPr>
                <w:rFonts w:ascii="Times New Roman" w:hAnsi="Times New Roman" w:cs="Times New Roman"/>
                <w:bCs/>
                <w:sz w:val="24"/>
                <w:szCs w:val="24"/>
              </w:rPr>
            </w:pPr>
          </w:p>
        </w:tc>
      </w:tr>
      <w:tr w:rsidR="0003481A" w:rsidRPr="000E591D" w14:paraId="03DA3030" w14:textId="77777777" w:rsidTr="008C3AB5">
        <w:trPr>
          <w:trHeight w:val="23"/>
        </w:trPr>
        <w:tc>
          <w:tcPr>
            <w:tcW w:w="2460" w:type="pct"/>
            <w:vAlign w:val="center"/>
          </w:tcPr>
          <w:p w14:paraId="0B52C8A9"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1E8A9EE" w14:textId="77777777" w:rsidR="0003481A" w:rsidRPr="00C13371" w:rsidRDefault="0003481A" w:rsidP="008C3AB5">
            <w:pPr>
              <w:jc w:val="center"/>
              <w:rPr>
                <w:rFonts w:ascii="Times New Roman" w:hAnsi="Times New Roman" w:cs="Times New Roman"/>
                <w:bCs/>
                <w:sz w:val="24"/>
                <w:szCs w:val="24"/>
              </w:rPr>
            </w:pPr>
          </w:p>
        </w:tc>
        <w:tc>
          <w:tcPr>
            <w:tcW w:w="1345" w:type="pct"/>
            <w:vAlign w:val="center"/>
          </w:tcPr>
          <w:p w14:paraId="55CBBB38" w14:textId="77777777" w:rsidR="0003481A" w:rsidRPr="00C13371" w:rsidRDefault="0003481A" w:rsidP="008C3AB5">
            <w:pPr>
              <w:jc w:val="center"/>
              <w:rPr>
                <w:rFonts w:ascii="Times New Roman" w:hAnsi="Times New Roman" w:cs="Times New Roman"/>
                <w:bCs/>
                <w:sz w:val="24"/>
                <w:szCs w:val="24"/>
              </w:rPr>
            </w:pPr>
          </w:p>
        </w:tc>
      </w:tr>
      <w:tr w:rsidR="0003481A" w:rsidRPr="000E591D" w14:paraId="30A6F014" w14:textId="77777777" w:rsidTr="008C3AB5">
        <w:trPr>
          <w:trHeight w:val="23"/>
        </w:trPr>
        <w:tc>
          <w:tcPr>
            <w:tcW w:w="2460" w:type="pct"/>
            <w:vAlign w:val="center"/>
          </w:tcPr>
          <w:p w14:paraId="64774793"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01BDB3"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0D75A11"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03481A" w:rsidRPr="000E591D" w14:paraId="29081E4A" w14:textId="77777777" w:rsidTr="008C3AB5">
        <w:trPr>
          <w:trHeight w:val="23"/>
        </w:trPr>
        <w:tc>
          <w:tcPr>
            <w:tcW w:w="2460" w:type="pct"/>
            <w:vAlign w:val="center"/>
          </w:tcPr>
          <w:p w14:paraId="0F55080F"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C22E44A"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19CD79A"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03481A" w:rsidRPr="000E591D" w14:paraId="25F66D1B" w14:textId="77777777" w:rsidTr="008C3AB5">
        <w:trPr>
          <w:trHeight w:val="23"/>
        </w:trPr>
        <w:tc>
          <w:tcPr>
            <w:tcW w:w="2460" w:type="pct"/>
            <w:vAlign w:val="center"/>
          </w:tcPr>
          <w:p w14:paraId="377ED3BA"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78D4E0E"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22F82D81"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03481A" w:rsidRPr="000E591D" w14:paraId="4EAD9C79" w14:textId="77777777" w:rsidTr="008C3AB5">
        <w:trPr>
          <w:trHeight w:val="23"/>
        </w:trPr>
        <w:tc>
          <w:tcPr>
            <w:tcW w:w="2460" w:type="pct"/>
            <w:vAlign w:val="center"/>
          </w:tcPr>
          <w:p w14:paraId="79C463F8"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E3C2603" w14:textId="77777777" w:rsidR="0003481A" w:rsidRPr="00C13371" w:rsidRDefault="0003481A" w:rsidP="008C3AB5">
            <w:pPr>
              <w:jc w:val="center"/>
              <w:rPr>
                <w:rFonts w:ascii="Times New Roman" w:hAnsi="Times New Roman" w:cs="Times New Roman"/>
                <w:bCs/>
                <w:sz w:val="24"/>
                <w:szCs w:val="24"/>
              </w:rPr>
            </w:pPr>
          </w:p>
        </w:tc>
        <w:tc>
          <w:tcPr>
            <w:tcW w:w="1345" w:type="pct"/>
            <w:vAlign w:val="center"/>
          </w:tcPr>
          <w:p w14:paraId="648B4A48" w14:textId="77777777" w:rsidR="0003481A" w:rsidRPr="00C13371" w:rsidRDefault="0003481A" w:rsidP="008C3AB5">
            <w:pPr>
              <w:jc w:val="center"/>
              <w:rPr>
                <w:rFonts w:ascii="Times New Roman" w:hAnsi="Times New Roman" w:cs="Times New Roman"/>
                <w:bCs/>
                <w:sz w:val="24"/>
                <w:szCs w:val="24"/>
              </w:rPr>
            </w:pPr>
          </w:p>
        </w:tc>
      </w:tr>
      <w:tr w:rsidR="0003481A" w:rsidRPr="00257255" w14:paraId="18C78F74" w14:textId="77777777" w:rsidTr="008C3AB5">
        <w:trPr>
          <w:trHeight w:val="23"/>
        </w:trPr>
        <w:tc>
          <w:tcPr>
            <w:tcW w:w="2460" w:type="pct"/>
            <w:vAlign w:val="center"/>
          </w:tcPr>
          <w:p w14:paraId="7558B282"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Всего</w:t>
            </w:r>
          </w:p>
        </w:tc>
        <w:tc>
          <w:tcPr>
            <w:tcW w:w="1195" w:type="pct"/>
            <w:vAlign w:val="center"/>
          </w:tcPr>
          <w:p w14:paraId="66C51C49" w14:textId="77777777" w:rsidR="0003481A" w:rsidRPr="004E3419" w:rsidRDefault="0003481A" w:rsidP="008C3AB5">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2DB0E7D" w14:textId="77777777" w:rsidR="0003481A" w:rsidRPr="004E3419" w:rsidRDefault="0003481A" w:rsidP="008C3AB5">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3AD717E7" w14:textId="77777777" w:rsidR="0003481A" w:rsidRDefault="0003481A" w:rsidP="0003481A">
      <w:pPr>
        <w:rPr>
          <w:rFonts w:ascii="Times New Roman" w:hAnsi="Times New Roman" w:cs="Times New Roman"/>
          <w:i/>
          <w:sz w:val="24"/>
          <w:szCs w:val="24"/>
        </w:rPr>
      </w:pPr>
    </w:p>
    <w:p w14:paraId="68BCCCB0" w14:textId="77777777" w:rsidR="0003481A" w:rsidRPr="000156CF" w:rsidRDefault="0003481A" w:rsidP="0003481A">
      <w:pPr>
        <w:pStyle w:val="114"/>
        <w:rPr>
          <w:rFonts w:ascii="Times New Roman" w:hAnsi="Times New Roman"/>
        </w:rPr>
      </w:pPr>
      <w:r w:rsidRPr="000156CF">
        <w:rPr>
          <w:rFonts w:ascii="Times New Roman" w:hAnsi="Times New Roman"/>
        </w:rPr>
        <w:t>2.</w:t>
      </w:r>
      <w:r w:rsidRPr="0007523E">
        <w:rPr>
          <w:rFonts w:ascii="Times New Roman" w:hAnsi="Times New Roman"/>
        </w:rPr>
        <w:t>2. 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03481A" w:rsidRPr="00C63897" w14:paraId="166CD7AD" w14:textId="77777777" w:rsidTr="008C3AB5">
        <w:trPr>
          <w:cantSplit/>
          <w:trHeight w:val="3271"/>
        </w:trPr>
        <w:tc>
          <w:tcPr>
            <w:tcW w:w="881" w:type="pct"/>
            <w:tcBorders>
              <w:bottom w:val="single" w:sz="4" w:space="0" w:color="auto"/>
            </w:tcBorders>
          </w:tcPr>
          <w:p w14:paraId="2E0558A0" w14:textId="77777777" w:rsidR="0003481A" w:rsidRPr="00C13371" w:rsidRDefault="0003481A"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1E25C00E" w14:textId="77777777" w:rsidR="0003481A" w:rsidRPr="00C13371" w:rsidRDefault="0003481A"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294588F8" w14:textId="77777777" w:rsidR="0003481A" w:rsidRPr="00C13371" w:rsidRDefault="0003481A"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6BA44831" w14:textId="77777777" w:rsidR="0003481A" w:rsidRPr="00C13371" w:rsidRDefault="0003481A"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8725F30" w14:textId="77777777" w:rsidR="0003481A" w:rsidRPr="00C13371" w:rsidRDefault="0003481A" w:rsidP="008C3AB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76BA70C0" w14:textId="77777777" w:rsidR="0003481A" w:rsidRPr="00C13371" w:rsidRDefault="0003481A" w:rsidP="008C3AB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9847E6B" w14:textId="77777777" w:rsidR="0003481A" w:rsidRPr="00C63897" w:rsidRDefault="0003481A"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1AF2B4B4" w14:textId="77777777" w:rsidR="0003481A" w:rsidRPr="00C63897" w:rsidRDefault="0003481A"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4" w:type="pct"/>
            <w:shd w:val="clear" w:color="auto" w:fill="D9D9D9" w:themeFill="background1" w:themeFillShade="D9"/>
            <w:textDirection w:val="btLr"/>
            <w:vAlign w:val="center"/>
          </w:tcPr>
          <w:p w14:paraId="6C0B0B18" w14:textId="77777777" w:rsidR="0003481A" w:rsidRPr="00C63897" w:rsidRDefault="0003481A"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EB59046" w14:textId="77777777" w:rsidR="0003481A" w:rsidRPr="00C63897" w:rsidRDefault="0003481A"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3481A" w:rsidRPr="005643D7" w14:paraId="4D71BB28" w14:textId="77777777" w:rsidTr="008C3AB5">
        <w:trPr>
          <w:cantSplit/>
          <w:trHeight w:val="73"/>
        </w:trPr>
        <w:tc>
          <w:tcPr>
            <w:tcW w:w="881" w:type="pct"/>
            <w:tcBorders>
              <w:bottom w:val="single" w:sz="4" w:space="0" w:color="auto"/>
            </w:tcBorders>
            <w:vAlign w:val="center"/>
          </w:tcPr>
          <w:p w14:paraId="689AC044"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13CEE84B"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3B234D4" w14:textId="77777777" w:rsidR="0003481A" w:rsidRPr="00C13371" w:rsidRDefault="0003481A"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66A1699A" w14:textId="77777777" w:rsidR="0003481A" w:rsidRPr="00C13371" w:rsidRDefault="0003481A"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95D28D0"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65F394AB"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C9B4D8B"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7CFABD23"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A36DA48"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6560CBA7"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3481A" w:rsidRPr="00C63897" w14:paraId="6B914807" w14:textId="77777777" w:rsidTr="0033217B">
        <w:tc>
          <w:tcPr>
            <w:tcW w:w="881" w:type="pct"/>
            <w:vMerge w:val="restart"/>
          </w:tcPr>
          <w:p w14:paraId="1F25C02E" w14:textId="43ADCBB3" w:rsidR="0003481A" w:rsidRPr="00C13371" w:rsidRDefault="0003481A" w:rsidP="0003481A">
            <w:pPr>
              <w:rPr>
                <w:rFonts w:ascii="Times New Roman" w:eastAsia="Times New Roman" w:hAnsi="Times New Roman" w:cs="Times New Roman"/>
                <w:bCs/>
                <w:lang w:eastAsia="ru-RU"/>
              </w:rPr>
            </w:pPr>
            <w:r w:rsidRPr="00DE6704">
              <w:rPr>
                <w:rFonts w:ascii="Times New Roman" w:hAnsi="Times New Roman"/>
              </w:rPr>
              <w:t xml:space="preserve">ПК </w:t>
            </w:r>
            <w:r>
              <w:rPr>
                <w:rFonts w:ascii="Times New Roman" w:hAnsi="Times New Roman"/>
              </w:rPr>
              <w:t>2</w:t>
            </w:r>
            <w:r w:rsidRPr="00DE6704">
              <w:rPr>
                <w:rFonts w:ascii="Times New Roman" w:hAnsi="Times New Roman"/>
              </w:rPr>
              <w:t xml:space="preserve">.1, </w:t>
            </w:r>
            <w:r>
              <w:rPr>
                <w:rFonts w:ascii="Times New Roman" w:hAnsi="Times New Roman"/>
              </w:rPr>
              <w:t xml:space="preserve">ПК 2.2, ПК 2.3, </w:t>
            </w:r>
            <w:r w:rsidRPr="00DE6704">
              <w:rPr>
                <w:rFonts w:ascii="Times New Roman" w:hAnsi="Times New Roman"/>
              </w:rPr>
              <w:t xml:space="preserve">ПК </w:t>
            </w:r>
            <w:r>
              <w:rPr>
                <w:rFonts w:ascii="Times New Roman" w:hAnsi="Times New Roman"/>
              </w:rPr>
              <w:t>2</w:t>
            </w:r>
            <w:r w:rsidRPr="00DE6704">
              <w:rPr>
                <w:rFonts w:ascii="Times New Roman" w:hAnsi="Times New Roman"/>
              </w:rPr>
              <w:t>.4, ОК 01, ОК 02, ОК 04, ОК 07, ОК 09</w:t>
            </w:r>
          </w:p>
          <w:p w14:paraId="064A659A" w14:textId="77777777" w:rsidR="0003481A" w:rsidRPr="00C13371" w:rsidRDefault="0003481A" w:rsidP="0003481A">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6F2883F5" w14:textId="7D93FEAE" w:rsidR="0003481A" w:rsidRPr="006C6C46" w:rsidRDefault="0003481A" w:rsidP="0003481A">
            <w:pPr>
              <w:rPr>
                <w:rFonts w:ascii="Times New Roman" w:eastAsia="Times New Roman" w:hAnsi="Times New Roman" w:cs="Times New Roman"/>
                <w:lang w:eastAsia="ru-RU"/>
              </w:rPr>
            </w:pPr>
            <w:r w:rsidRPr="00670CB9">
              <w:rPr>
                <w:rFonts w:ascii="Times New Roman" w:hAnsi="Times New Roman"/>
                <w:sz w:val="24"/>
                <w:szCs w:val="24"/>
              </w:rPr>
              <w:t>Раздел 1. Управление качеством продукции в производстве химических веществ</w:t>
            </w:r>
          </w:p>
        </w:tc>
        <w:tc>
          <w:tcPr>
            <w:tcW w:w="441" w:type="pct"/>
          </w:tcPr>
          <w:p w14:paraId="005B44FF" w14:textId="77777777" w:rsidR="0003481A" w:rsidRPr="00581926" w:rsidRDefault="0003481A" w:rsidP="0003481A">
            <w:pPr>
              <w:jc w:val="center"/>
              <w:rPr>
                <w:rFonts w:ascii="Times New Roman" w:eastAsia="Times New Roman" w:hAnsi="Times New Roman" w:cs="Times New Roman"/>
                <w:b/>
                <w:bCs/>
                <w:lang w:eastAsia="ru-RU"/>
              </w:rPr>
            </w:pPr>
          </w:p>
        </w:tc>
        <w:tc>
          <w:tcPr>
            <w:tcW w:w="442" w:type="pct"/>
          </w:tcPr>
          <w:p w14:paraId="487288D5" w14:textId="77777777" w:rsidR="0003481A" w:rsidRPr="00581926" w:rsidRDefault="0003481A" w:rsidP="0003481A">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CF834EF" w14:textId="77777777" w:rsidR="0003481A" w:rsidRPr="00581926" w:rsidRDefault="0003481A" w:rsidP="0003481A">
            <w:pPr>
              <w:jc w:val="center"/>
              <w:rPr>
                <w:rFonts w:ascii="Times New Roman" w:eastAsia="Times New Roman" w:hAnsi="Times New Roman" w:cs="Times New Roman"/>
                <w:b/>
                <w:bCs/>
                <w:lang w:eastAsia="ru-RU"/>
              </w:rPr>
            </w:pPr>
          </w:p>
        </w:tc>
        <w:tc>
          <w:tcPr>
            <w:tcW w:w="368" w:type="pct"/>
          </w:tcPr>
          <w:p w14:paraId="0913B016"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tcPr>
          <w:p w14:paraId="5356E7D3" w14:textId="77777777" w:rsidR="0003481A" w:rsidRPr="00581926" w:rsidRDefault="0003481A" w:rsidP="0003481A">
            <w:pPr>
              <w:jc w:val="center"/>
              <w:rPr>
                <w:rFonts w:ascii="Times New Roman" w:eastAsia="Times New Roman" w:hAnsi="Times New Roman" w:cs="Times New Roman"/>
                <w:b/>
                <w:bCs/>
                <w:lang w:eastAsia="ru-RU"/>
              </w:rPr>
            </w:pPr>
          </w:p>
        </w:tc>
        <w:tc>
          <w:tcPr>
            <w:tcW w:w="295" w:type="pct"/>
          </w:tcPr>
          <w:p w14:paraId="48086D75"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65BF940" w14:textId="77777777" w:rsidR="0003481A" w:rsidRPr="00C63897" w:rsidRDefault="0003481A" w:rsidP="0003481A">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175B444" w14:textId="77777777" w:rsidR="0003481A" w:rsidRPr="00C63897" w:rsidRDefault="0003481A" w:rsidP="0003481A">
            <w:pPr>
              <w:jc w:val="center"/>
              <w:rPr>
                <w:rFonts w:ascii="Times New Roman" w:eastAsia="Times New Roman" w:hAnsi="Times New Roman" w:cs="Times New Roman"/>
                <w:b/>
                <w:bCs/>
                <w:lang w:eastAsia="ru-RU"/>
              </w:rPr>
            </w:pPr>
          </w:p>
        </w:tc>
      </w:tr>
      <w:tr w:rsidR="0003481A" w:rsidRPr="00C63897" w14:paraId="1FB30337" w14:textId="77777777" w:rsidTr="0033217B">
        <w:trPr>
          <w:trHeight w:val="314"/>
        </w:trPr>
        <w:tc>
          <w:tcPr>
            <w:tcW w:w="881" w:type="pct"/>
            <w:vMerge/>
          </w:tcPr>
          <w:p w14:paraId="3F851EA4" w14:textId="77777777" w:rsidR="0003481A" w:rsidRPr="00C13371" w:rsidRDefault="0003481A" w:rsidP="0003481A">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70F55B35" w14:textId="23464458" w:rsidR="0003481A" w:rsidRPr="00C13371" w:rsidRDefault="0003481A" w:rsidP="0003481A">
            <w:pPr>
              <w:rPr>
                <w:rFonts w:ascii="Times New Roman" w:eastAsia="Times New Roman" w:hAnsi="Times New Roman" w:cs="Times New Roman"/>
                <w:lang w:eastAsia="ru-RU"/>
              </w:rPr>
            </w:pPr>
            <w:r w:rsidRPr="00670CB9">
              <w:rPr>
                <w:rFonts w:ascii="Times New Roman" w:hAnsi="Times New Roman"/>
                <w:sz w:val="24"/>
                <w:szCs w:val="24"/>
              </w:rPr>
              <w:t>Раздел 2. Определение качества сырья и готовой продукции в производстве химических веществ</w:t>
            </w:r>
          </w:p>
        </w:tc>
        <w:tc>
          <w:tcPr>
            <w:tcW w:w="441" w:type="pct"/>
          </w:tcPr>
          <w:p w14:paraId="0FB8F419" w14:textId="77777777" w:rsidR="0003481A" w:rsidRPr="00581926" w:rsidRDefault="0003481A" w:rsidP="0003481A">
            <w:pPr>
              <w:jc w:val="center"/>
              <w:rPr>
                <w:rFonts w:ascii="Times New Roman" w:eastAsia="Times New Roman" w:hAnsi="Times New Roman" w:cs="Times New Roman"/>
                <w:b/>
                <w:bCs/>
                <w:lang w:eastAsia="ru-RU"/>
              </w:rPr>
            </w:pPr>
          </w:p>
        </w:tc>
        <w:tc>
          <w:tcPr>
            <w:tcW w:w="442" w:type="pct"/>
          </w:tcPr>
          <w:p w14:paraId="45790FAA" w14:textId="77777777" w:rsidR="0003481A" w:rsidRPr="00581926" w:rsidRDefault="0003481A" w:rsidP="0003481A">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05AC985" w14:textId="77777777" w:rsidR="0003481A" w:rsidRPr="00581926" w:rsidRDefault="0003481A" w:rsidP="0003481A">
            <w:pPr>
              <w:jc w:val="center"/>
              <w:rPr>
                <w:rFonts w:ascii="Times New Roman" w:eastAsia="Times New Roman" w:hAnsi="Times New Roman" w:cs="Times New Roman"/>
                <w:b/>
                <w:bCs/>
                <w:lang w:eastAsia="ru-RU"/>
              </w:rPr>
            </w:pPr>
          </w:p>
        </w:tc>
        <w:tc>
          <w:tcPr>
            <w:tcW w:w="368" w:type="pct"/>
          </w:tcPr>
          <w:p w14:paraId="45F1C836"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tcPr>
          <w:p w14:paraId="679A91BD" w14:textId="77777777" w:rsidR="0003481A" w:rsidRPr="00C63897" w:rsidRDefault="0003481A" w:rsidP="0003481A">
            <w:pPr>
              <w:jc w:val="center"/>
              <w:rPr>
                <w:rFonts w:ascii="Times New Roman" w:eastAsia="Times New Roman" w:hAnsi="Times New Roman" w:cs="Times New Roman"/>
                <w:b/>
                <w:bCs/>
                <w:lang w:eastAsia="ru-RU"/>
              </w:rPr>
            </w:pPr>
          </w:p>
        </w:tc>
        <w:tc>
          <w:tcPr>
            <w:tcW w:w="295" w:type="pct"/>
          </w:tcPr>
          <w:p w14:paraId="2FD5DC7F"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A78D000" w14:textId="77777777" w:rsidR="0003481A" w:rsidRPr="00C63897" w:rsidRDefault="0003481A" w:rsidP="0003481A">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7D05E00" w14:textId="77777777" w:rsidR="0003481A" w:rsidRPr="00C63897" w:rsidRDefault="0003481A" w:rsidP="0003481A">
            <w:pPr>
              <w:jc w:val="center"/>
              <w:rPr>
                <w:rFonts w:ascii="Times New Roman" w:eastAsia="Times New Roman" w:hAnsi="Times New Roman" w:cs="Times New Roman"/>
                <w:b/>
                <w:bCs/>
                <w:lang w:eastAsia="ru-RU"/>
              </w:rPr>
            </w:pPr>
          </w:p>
        </w:tc>
      </w:tr>
      <w:tr w:rsidR="0003481A" w:rsidRPr="00C63897" w14:paraId="7C8CDA0C" w14:textId="77777777" w:rsidTr="008C3AB5">
        <w:trPr>
          <w:trHeight w:val="314"/>
        </w:trPr>
        <w:tc>
          <w:tcPr>
            <w:tcW w:w="881" w:type="pct"/>
          </w:tcPr>
          <w:p w14:paraId="318F06F5" w14:textId="77777777" w:rsidR="0003481A" w:rsidRPr="00C63897" w:rsidRDefault="0003481A" w:rsidP="008C3AB5">
            <w:pPr>
              <w:rPr>
                <w:rFonts w:ascii="Times New Roman" w:eastAsia="Times New Roman" w:hAnsi="Times New Roman" w:cs="Times New Roman"/>
                <w:bCs/>
                <w:lang w:eastAsia="ru-RU"/>
              </w:rPr>
            </w:pPr>
          </w:p>
        </w:tc>
        <w:tc>
          <w:tcPr>
            <w:tcW w:w="1252" w:type="pct"/>
          </w:tcPr>
          <w:p w14:paraId="570AC4C3" w14:textId="77777777" w:rsidR="0003481A" w:rsidRPr="00C63897" w:rsidRDefault="0003481A" w:rsidP="008C3A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32B4BEC" w14:textId="77777777" w:rsidR="0003481A" w:rsidRPr="00C63897"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3F0C89D5" w14:textId="77777777" w:rsidR="0003481A" w:rsidRPr="007105CE" w:rsidRDefault="0003481A"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5F1075D6" w14:textId="77777777" w:rsidR="0003481A" w:rsidRPr="00C63897" w:rsidRDefault="0003481A"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15857B32" w14:textId="77777777" w:rsidR="0003481A" w:rsidRPr="00C63897" w:rsidRDefault="0003481A"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CD3E895" w14:textId="77777777" w:rsidR="0003481A" w:rsidRPr="0007523E"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288E778B" w14:textId="77777777" w:rsidR="0003481A" w:rsidRPr="00C63897" w:rsidRDefault="0003481A" w:rsidP="008C3AB5">
            <w:pPr>
              <w:jc w:val="center"/>
              <w:rPr>
                <w:rFonts w:ascii="Times New Roman" w:eastAsia="Times New Roman" w:hAnsi="Times New Roman" w:cs="Times New Roman"/>
                <w:b/>
                <w:bCs/>
                <w:lang w:eastAsia="ru-RU"/>
              </w:rPr>
            </w:pPr>
          </w:p>
        </w:tc>
      </w:tr>
      <w:tr w:rsidR="0003481A" w:rsidRPr="00C63897" w14:paraId="59A1BC87" w14:textId="77777777" w:rsidTr="008C3AB5">
        <w:trPr>
          <w:trHeight w:val="314"/>
        </w:trPr>
        <w:tc>
          <w:tcPr>
            <w:tcW w:w="881" w:type="pct"/>
          </w:tcPr>
          <w:p w14:paraId="4295F44C" w14:textId="77777777" w:rsidR="0003481A" w:rsidRPr="00C63897" w:rsidRDefault="0003481A" w:rsidP="008C3AB5">
            <w:pPr>
              <w:rPr>
                <w:rFonts w:ascii="Times New Roman" w:eastAsia="Times New Roman" w:hAnsi="Times New Roman" w:cs="Times New Roman"/>
                <w:lang w:eastAsia="ru-RU"/>
              </w:rPr>
            </w:pPr>
          </w:p>
        </w:tc>
        <w:tc>
          <w:tcPr>
            <w:tcW w:w="1252" w:type="pct"/>
          </w:tcPr>
          <w:p w14:paraId="0DC9DDDB" w14:textId="77777777" w:rsidR="0003481A" w:rsidRPr="00C63897" w:rsidRDefault="0003481A" w:rsidP="008C3A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1450D0A9" w14:textId="77777777" w:rsidR="0003481A" w:rsidRPr="0007523E"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2" w:type="pct"/>
          </w:tcPr>
          <w:p w14:paraId="7B619C69" w14:textId="77777777" w:rsidR="0003481A" w:rsidRPr="007105CE" w:rsidRDefault="0003481A"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6ABA711C" w14:textId="77777777" w:rsidR="0003481A" w:rsidRPr="00C63897" w:rsidRDefault="0003481A"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0D9240E0" w14:textId="77777777" w:rsidR="0003481A" w:rsidRPr="00C63897" w:rsidRDefault="0003481A"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ECF94F6" w14:textId="77777777" w:rsidR="0003481A" w:rsidRPr="00C63897" w:rsidRDefault="0003481A"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C927510" w14:textId="77777777" w:rsidR="0003481A" w:rsidRPr="0007523E"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3481A" w:rsidRPr="00C63897" w14:paraId="725D585E" w14:textId="77777777" w:rsidTr="008C3AB5">
        <w:tc>
          <w:tcPr>
            <w:tcW w:w="881" w:type="pct"/>
          </w:tcPr>
          <w:p w14:paraId="2CCA7F74" w14:textId="77777777" w:rsidR="0003481A" w:rsidRPr="00C63897" w:rsidRDefault="0003481A" w:rsidP="008C3AB5">
            <w:pPr>
              <w:suppressAutoHyphens/>
              <w:rPr>
                <w:rFonts w:ascii="Times New Roman" w:eastAsia="Times New Roman" w:hAnsi="Times New Roman" w:cs="Times New Roman"/>
                <w:lang w:eastAsia="ru-RU"/>
              </w:rPr>
            </w:pPr>
          </w:p>
        </w:tc>
        <w:tc>
          <w:tcPr>
            <w:tcW w:w="1252" w:type="pct"/>
          </w:tcPr>
          <w:p w14:paraId="6F885B02" w14:textId="77777777" w:rsidR="0003481A" w:rsidRPr="00C63897" w:rsidRDefault="0003481A" w:rsidP="008C3A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D183BB5" w14:textId="77777777" w:rsidR="0003481A" w:rsidRPr="00C63897" w:rsidRDefault="0003481A" w:rsidP="008C3AB5">
            <w:pPr>
              <w:suppressAutoHyphens/>
              <w:jc w:val="center"/>
              <w:rPr>
                <w:rFonts w:ascii="Times New Roman" w:eastAsia="Times New Roman" w:hAnsi="Times New Roman" w:cs="Times New Roman"/>
                <w:b/>
                <w:bCs/>
                <w:lang w:eastAsia="ru-RU"/>
              </w:rPr>
            </w:pPr>
          </w:p>
        </w:tc>
        <w:tc>
          <w:tcPr>
            <w:tcW w:w="442" w:type="pct"/>
            <w:shd w:val="clear" w:color="auto" w:fill="auto"/>
          </w:tcPr>
          <w:p w14:paraId="05B782D2" w14:textId="77777777" w:rsidR="0003481A" w:rsidRPr="00C63897" w:rsidRDefault="0003481A"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C2273A0" w14:textId="77777777" w:rsidR="0003481A" w:rsidRPr="00C63897" w:rsidRDefault="0003481A" w:rsidP="008C3AB5">
            <w:pPr>
              <w:jc w:val="center"/>
              <w:rPr>
                <w:rFonts w:ascii="Times New Roman" w:eastAsia="Times New Roman" w:hAnsi="Times New Roman" w:cs="Times New Roman"/>
                <w:i/>
                <w:lang w:eastAsia="ru-RU"/>
              </w:rPr>
            </w:pPr>
          </w:p>
        </w:tc>
        <w:tc>
          <w:tcPr>
            <w:tcW w:w="957" w:type="pct"/>
            <w:gridSpan w:val="3"/>
            <w:shd w:val="clear" w:color="auto" w:fill="auto"/>
          </w:tcPr>
          <w:p w14:paraId="00BAA9F4" w14:textId="77777777" w:rsidR="0003481A" w:rsidRPr="00C63897" w:rsidRDefault="0003481A" w:rsidP="008C3AB5">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416AD9D" w14:textId="77777777" w:rsidR="0003481A" w:rsidRPr="00C63897" w:rsidRDefault="0003481A" w:rsidP="008C3AB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450F2DD0" w14:textId="77777777" w:rsidR="0003481A" w:rsidRPr="00C63897" w:rsidRDefault="0003481A" w:rsidP="008C3AB5">
            <w:pPr>
              <w:jc w:val="center"/>
              <w:rPr>
                <w:rFonts w:ascii="Times New Roman" w:eastAsia="Times New Roman" w:hAnsi="Times New Roman" w:cs="Times New Roman"/>
                <w:i/>
                <w:lang w:eastAsia="ru-RU"/>
              </w:rPr>
            </w:pPr>
          </w:p>
        </w:tc>
      </w:tr>
      <w:tr w:rsidR="0003481A" w:rsidRPr="00C63897" w14:paraId="2EDD8387" w14:textId="77777777" w:rsidTr="008C3AB5">
        <w:trPr>
          <w:trHeight w:val="217"/>
        </w:trPr>
        <w:tc>
          <w:tcPr>
            <w:tcW w:w="881" w:type="pct"/>
          </w:tcPr>
          <w:p w14:paraId="0214018B" w14:textId="77777777" w:rsidR="0003481A" w:rsidRPr="00C63897" w:rsidRDefault="0003481A" w:rsidP="008C3AB5">
            <w:pPr>
              <w:rPr>
                <w:rFonts w:ascii="Times New Roman" w:eastAsia="Times New Roman" w:hAnsi="Times New Roman" w:cs="Times New Roman"/>
                <w:b/>
                <w:i/>
                <w:lang w:eastAsia="ru-RU"/>
              </w:rPr>
            </w:pPr>
          </w:p>
        </w:tc>
        <w:tc>
          <w:tcPr>
            <w:tcW w:w="1252" w:type="pct"/>
          </w:tcPr>
          <w:p w14:paraId="548BDA7B" w14:textId="77777777" w:rsidR="0003481A" w:rsidRPr="00C63897" w:rsidRDefault="0003481A" w:rsidP="008C3A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1449883D"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bCs/>
                <w:lang w:eastAsia="ru-RU"/>
              </w:rPr>
              <w:t>468</w:t>
            </w:r>
          </w:p>
        </w:tc>
        <w:tc>
          <w:tcPr>
            <w:tcW w:w="442" w:type="pct"/>
          </w:tcPr>
          <w:p w14:paraId="63FC57B0" w14:textId="77777777" w:rsidR="0003481A" w:rsidRPr="0007523E" w:rsidRDefault="0003481A" w:rsidP="008C3AB5">
            <w:pPr>
              <w:jc w:val="center"/>
              <w:rPr>
                <w:rFonts w:ascii="Times New Roman" w:eastAsia="Times New Roman" w:hAnsi="Times New Roman" w:cs="Times New Roman"/>
                <w:b/>
                <w:lang w:val="en-US" w:eastAsia="ru-RU"/>
              </w:rPr>
            </w:pPr>
            <w:r w:rsidRPr="0007523E">
              <w:rPr>
                <w:rFonts w:ascii="Times New Roman" w:eastAsia="Times New Roman" w:hAnsi="Times New Roman" w:cs="Times New Roman"/>
                <w:b/>
                <w:lang w:val="en-US" w:eastAsia="ru-RU"/>
              </w:rPr>
              <w:t>202</w:t>
            </w:r>
          </w:p>
        </w:tc>
        <w:tc>
          <w:tcPr>
            <w:tcW w:w="368" w:type="pct"/>
            <w:shd w:val="clear" w:color="auto" w:fill="D9D9D9" w:themeFill="background1" w:themeFillShade="D9"/>
          </w:tcPr>
          <w:p w14:paraId="62BCD85F" w14:textId="77777777" w:rsidR="0003481A" w:rsidRPr="0007523E" w:rsidRDefault="0003481A" w:rsidP="008C3AB5">
            <w:pPr>
              <w:jc w:val="center"/>
              <w:rPr>
                <w:rFonts w:ascii="Times New Roman" w:eastAsia="Times New Roman" w:hAnsi="Times New Roman" w:cs="Times New Roman"/>
                <w:b/>
                <w:lang w:val="en-US" w:eastAsia="ru-RU"/>
              </w:rPr>
            </w:pPr>
          </w:p>
        </w:tc>
        <w:tc>
          <w:tcPr>
            <w:tcW w:w="368" w:type="pct"/>
          </w:tcPr>
          <w:p w14:paraId="01C5A1C3"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252</w:t>
            </w:r>
          </w:p>
        </w:tc>
        <w:tc>
          <w:tcPr>
            <w:tcW w:w="294" w:type="pct"/>
          </w:tcPr>
          <w:p w14:paraId="15DB62E0" w14:textId="77777777" w:rsidR="0003481A" w:rsidRPr="0007523E" w:rsidRDefault="0003481A" w:rsidP="008C3AB5">
            <w:pPr>
              <w:jc w:val="center"/>
              <w:rPr>
                <w:rFonts w:ascii="Times New Roman" w:eastAsia="Times New Roman" w:hAnsi="Times New Roman" w:cs="Times New Roman"/>
                <w:b/>
                <w:lang w:eastAsia="ru-RU"/>
              </w:rPr>
            </w:pPr>
          </w:p>
        </w:tc>
        <w:tc>
          <w:tcPr>
            <w:tcW w:w="295" w:type="pct"/>
          </w:tcPr>
          <w:p w14:paraId="1C6CE539" w14:textId="77777777" w:rsidR="0003481A" w:rsidRPr="0007523E" w:rsidRDefault="0003481A" w:rsidP="008C3AB5">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18A28EE1"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72</w:t>
            </w:r>
          </w:p>
        </w:tc>
        <w:tc>
          <w:tcPr>
            <w:tcW w:w="365" w:type="pct"/>
            <w:shd w:val="clear" w:color="auto" w:fill="D9D9D9" w:themeFill="background1" w:themeFillShade="D9"/>
          </w:tcPr>
          <w:p w14:paraId="2F50190B"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144</w:t>
            </w:r>
          </w:p>
        </w:tc>
      </w:tr>
    </w:tbl>
    <w:p w14:paraId="1A181C45" w14:textId="77777777" w:rsidR="0003481A" w:rsidRDefault="0003481A" w:rsidP="00D414B1">
      <w:pPr>
        <w:pStyle w:val="114"/>
        <w:rPr>
          <w:rFonts w:ascii="Times New Roman" w:hAnsi="Times New Roman"/>
        </w:rPr>
      </w:pPr>
    </w:p>
    <w:p w14:paraId="5A309AAF" w14:textId="59B89AD1" w:rsidR="00D414B1" w:rsidRPr="00782EFC" w:rsidRDefault="00D414B1" w:rsidP="00D414B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5418"/>
        <w:gridCol w:w="1512"/>
      </w:tblGrid>
      <w:tr w:rsidR="00D414B1" w:rsidRPr="00C63897" w14:paraId="37D3B7C8" w14:textId="77777777" w:rsidTr="00707C06">
        <w:trPr>
          <w:gridAfter w:val="1"/>
          <w:trHeight w:val="903"/>
        </w:trPr>
        <w:tc>
          <w:tcPr>
            <w:tcW w:w="2972" w:type="dxa"/>
            <w:vAlign w:val="center"/>
          </w:tcPr>
          <w:p w14:paraId="15AB1407" w14:textId="77777777" w:rsidR="00D414B1" w:rsidRPr="00C13371" w:rsidRDefault="00D414B1" w:rsidP="00707C0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F2C0BF6" w14:textId="77777777" w:rsidR="00D414B1" w:rsidRPr="00C13371" w:rsidRDefault="00D414B1" w:rsidP="00707C0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03481A" w:rsidRPr="00C63897" w14:paraId="7EE56D30" w14:textId="77777777" w:rsidTr="00D02D25">
        <w:trPr>
          <w:gridAfter w:val="1"/>
        </w:trPr>
        <w:tc>
          <w:tcPr>
            <w:tcW w:w="9634" w:type="dxa"/>
            <w:gridSpan w:val="2"/>
            <w:tcBorders>
              <w:top w:val="single" w:sz="4" w:space="0" w:color="auto"/>
              <w:left w:val="single" w:sz="4" w:space="0" w:color="auto"/>
              <w:bottom w:val="single" w:sz="4" w:space="0" w:color="auto"/>
              <w:right w:val="single" w:sz="4" w:space="0" w:color="auto"/>
            </w:tcBorders>
          </w:tcPr>
          <w:p w14:paraId="503E3E36" w14:textId="0C512E82" w:rsidR="0003481A" w:rsidRPr="0003481A" w:rsidRDefault="0003481A" w:rsidP="0003481A">
            <w:pPr>
              <w:rPr>
                <w:rFonts w:ascii="Times New Roman" w:eastAsia="Times New Roman" w:hAnsi="Times New Roman" w:cs="Times New Roman"/>
                <w:i/>
                <w:lang w:eastAsia="ru-RU"/>
              </w:rPr>
            </w:pPr>
            <w:r w:rsidRPr="0003481A">
              <w:rPr>
                <w:rFonts w:ascii="Times New Roman" w:hAnsi="Times New Roman"/>
                <w:b/>
                <w:bCs/>
              </w:rPr>
              <w:t xml:space="preserve">Раздел 1. </w:t>
            </w:r>
            <w:r w:rsidRPr="0003481A">
              <w:rPr>
                <w:rFonts w:ascii="Times New Roman" w:hAnsi="Times New Roman"/>
                <w:b/>
              </w:rPr>
              <w:t>Управление качеством продукции в производстве химических веществ</w:t>
            </w:r>
          </w:p>
        </w:tc>
      </w:tr>
      <w:tr w:rsidR="0003481A" w:rsidRPr="00C63897" w14:paraId="46CD0DCB" w14:textId="77777777" w:rsidTr="00D02D25">
        <w:trPr>
          <w:gridAfter w:val="1"/>
          <w:trHeight w:val="20"/>
        </w:trPr>
        <w:tc>
          <w:tcPr>
            <w:tcW w:w="9634" w:type="dxa"/>
            <w:gridSpan w:val="2"/>
            <w:tcBorders>
              <w:top w:val="single" w:sz="4" w:space="0" w:color="auto"/>
              <w:left w:val="single" w:sz="4" w:space="0" w:color="auto"/>
              <w:bottom w:val="single" w:sz="4" w:space="0" w:color="auto"/>
              <w:right w:val="single" w:sz="4" w:space="0" w:color="auto"/>
            </w:tcBorders>
          </w:tcPr>
          <w:p w14:paraId="429AC6E5" w14:textId="2A93313A" w:rsidR="0003481A" w:rsidRPr="0003481A" w:rsidRDefault="0003481A" w:rsidP="0003481A">
            <w:pPr>
              <w:rPr>
                <w:rFonts w:ascii="Times New Roman" w:eastAsia="Times New Roman" w:hAnsi="Times New Roman" w:cs="Times New Roman"/>
                <w:i/>
                <w:lang w:eastAsia="ru-RU"/>
              </w:rPr>
            </w:pPr>
            <w:r w:rsidRPr="0003481A">
              <w:rPr>
                <w:rFonts w:ascii="Times New Roman" w:hAnsi="Times New Roman"/>
                <w:b/>
                <w:bCs/>
              </w:rPr>
              <w:t xml:space="preserve">МДК 02.01 Обеспечение качества продукции </w:t>
            </w:r>
          </w:p>
        </w:tc>
      </w:tr>
      <w:tr w:rsidR="00D414B1" w:rsidRPr="00C63897" w14:paraId="069DFA58" w14:textId="77777777" w:rsidTr="00707C06">
        <w:trPr>
          <w:gridAfter w:val="1"/>
        </w:trPr>
        <w:tc>
          <w:tcPr>
            <w:tcW w:w="2972" w:type="dxa"/>
            <w:vMerge w:val="restart"/>
          </w:tcPr>
          <w:p w14:paraId="4396ECFA" w14:textId="0372673E" w:rsidR="00D414B1" w:rsidRPr="00C63897" w:rsidRDefault="0003481A" w:rsidP="00707C06">
            <w:pPr>
              <w:rPr>
                <w:rFonts w:ascii="Times New Roman" w:eastAsia="Times New Roman" w:hAnsi="Times New Roman" w:cs="Times New Roman"/>
                <w:b/>
                <w:bCs/>
                <w:lang w:eastAsia="ru-RU"/>
              </w:rPr>
            </w:pPr>
            <w:r w:rsidRPr="0003481A">
              <w:rPr>
                <w:rFonts w:ascii="Times New Roman" w:eastAsia="Times New Roman" w:hAnsi="Times New Roman" w:cs="Times New Roman"/>
                <w:b/>
                <w:bCs/>
                <w:lang w:eastAsia="ru-RU"/>
              </w:rPr>
              <w:t>Тема 1.1. Основные физико-химические показатели сырья и готовой продукции в производстве химических веществ</w:t>
            </w:r>
          </w:p>
        </w:tc>
        <w:tc>
          <w:tcPr>
            <w:tcW w:w="6662" w:type="dxa"/>
          </w:tcPr>
          <w:p w14:paraId="100E108F"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7D3062DB" w14:textId="77777777" w:rsidTr="00707C06">
        <w:trPr>
          <w:gridAfter w:val="1"/>
          <w:trHeight w:val="396"/>
        </w:trPr>
        <w:tc>
          <w:tcPr>
            <w:tcW w:w="2972" w:type="dxa"/>
            <w:vMerge/>
          </w:tcPr>
          <w:p w14:paraId="7599C4E0"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48C5CC61"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Физико-химические показатели сырья и готовой продукции. Молярная масса, единицы измерения молярной массы. Методы определения молярной массы. </w:t>
            </w:r>
          </w:p>
          <w:p w14:paraId="673E7DE0"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Плотность, единицы измерения плотности. Виды плотности и способы ее определения. </w:t>
            </w:r>
          </w:p>
          <w:p w14:paraId="636FF601"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lastRenderedPageBreak/>
              <w:t xml:space="preserve">Вязкость, единицы измерения вязкости. Виды вязкости и способы ее определения. </w:t>
            </w:r>
          </w:p>
          <w:p w14:paraId="593D7953"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Поверхностное натяжение, единицы измерения поверхностного натяжения. Методы определения поверхностного натяжения.  </w:t>
            </w:r>
          </w:p>
          <w:p w14:paraId="266453C0"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Тепловые свойства сырья и готовой продукции.  Теплоемкость, единицы измерения теплоемкости. Виды теплоемкости. Методика расчета теплоемкости. Теплопроводность жидкостей, газов и паров, единицы измерения теплопроводности. Методы определения теплопроводности. Теплота испарения, плавления.</w:t>
            </w:r>
          </w:p>
          <w:p w14:paraId="71EDA41F"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Температура и тепловой эффект фазовых превращений. Температура кипения, плавления, кристаллизации, каплепадения. Температурные пределы перегонки. </w:t>
            </w:r>
          </w:p>
          <w:p w14:paraId="2722CD72" w14:textId="44BE1C04" w:rsidR="00D414B1" w:rsidRPr="00C63897"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Теплота реакции, теплота сгорания химических веществ, методы определения. Тепловые эффекты реакций, методы определения.</w:t>
            </w:r>
          </w:p>
        </w:tc>
      </w:tr>
      <w:tr w:rsidR="00D414B1" w:rsidRPr="00C63897" w14:paraId="25B43E04" w14:textId="77777777" w:rsidTr="00707C06">
        <w:trPr>
          <w:gridAfter w:val="1"/>
          <w:trHeight w:val="20"/>
        </w:trPr>
        <w:tc>
          <w:tcPr>
            <w:tcW w:w="2972" w:type="dxa"/>
            <w:vMerge/>
          </w:tcPr>
          <w:p w14:paraId="444D6099"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677F9CEE" w14:textId="77777777" w:rsidR="00D414B1" w:rsidRPr="00C63897" w:rsidRDefault="00D414B1"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481A" w:rsidRPr="00C63897" w14:paraId="1F72AA36" w14:textId="77777777" w:rsidTr="00534C97">
        <w:trPr>
          <w:gridAfter w:val="1"/>
          <w:trHeight w:val="204"/>
        </w:trPr>
        <w:tc>
          <w:tcPr>
            <w:tcW w:w="2972" w:type="dxa"/>
            <w:vMerge/>
          </w:tcPr>
          <w:p w14:paraId="0EBBD3FB" w14:textId="77777777" w:rsidR="0003481A" w:rsidRPr="00C63897" w:rsidRDefault="0003481A" w:rsidP="000348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C00452" w14:textId="297E8713" w:rsidR="0003481A" w:rsidRPr="0003481A" w:rsidRDefault="0003481A" w:rsidP="0003481A">
            <w:pPr>
              <w:suppressAutoHyphens/>
              <w:jc w:val="both"/>
              <w:rPr>
                <w:rFonts w:ascii="Times New Roman" w:eastAsia="Times New Roman" w:hAnsi="Times New Roman" w:cs="Times New Roman"/>
                <w:iCs/>
                <w:lang w:eastAsia="ru-RU"/>
              </w:rPr>
            </w:pPr>
            <w:r w:rsidRPr="0003481A">
              <w:rPr>
                <w:rFonts w:ascii="Times New Roman" w:hAnsi="Times New Roman"/>
              </w:rPr>
              <w:t xml:space="preserve">«Расчет плотности и вязкости сырья и готовой продукции».  </w:t>
            </w:r>
          </w:p>
        </w:tc>
      </w:tr>
      <w:tr w:rsidR="0003481A" w:rsidRPr="00C63897" w14:paraId="5971D450" w14:textId="77777777" w:rsidTr="00534C97">
        <w:trPr>
          <w:gridAfter w:val="1"/>
          <w:trHeight w:val="204"/>
        </w:trPr>
        <w:tc>
          <w:tcPr>
            <w:tcW w:w="2972" w:type="dxa"/>
            <w:vMerge/>
          </w:tcPr>
          <w:p w14:paraId="5E577694" w14:textId="77777777" w:rsidR="0003481A" w:rsidRPr="00C63897" w:rsidRDefault="0003481A" w:rsidP="000348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6CEAA0" w14:textId="79240C86"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hAnsi="Times New Roman"/>
              </w:rPr>
              <w:t>«Расчет теплоемкости сырья и готовой продукции».</w:t>
            </w:r>
          </w:p>
        </w:tc>
      </w:tr>
      <w:tr w:rsidR="0003481A" w:rsidRPr="00C63897" w14:paraId="0C391068" w14:textId="77777777" w:rsidTr="00534C97">
        <w:trPr>
          <w:gridAfter w:val="1"/>
          <w:trHeight w:val="204"/>
        </w:trPr>
        <w:tc>
          <w:tcPr>
            <w:tcW w:w="2972" w:type="dxa"/>
            <w:vMerge/>
          </w:tcPr>
          <w:p w14:paraId="5D69F4A0" w14:textId="77777777" w:rsidR="0003481A" w:rsidRPr="00C63897" w:rsidRDefault="0003481A" w:rsidP="000348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DA77F7" w14:textId="789A3AF9"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hAnsi="Times New Roman"/>
              </w:rPr>
              <w:t>«Расчет теплоты и тепловых эффектов реакций в производствах химических веществ»</w:t>
            </w:r>
          </w:p>
        </w:tc>
      </w:tr>
      <w:tr w:rsidR="00D414B1" w:rsidRPr="00C63897" w14:paraId="305483A7" w14:textId="77777777" w:rsidTr="00707C06">
        <w:trPr>
          <w:gridAfter w:val="1"/>
          <w:trHeight w:val="361"/>
        </w:trPr>
        <w:tc>
          <w:tcPr>
            <w:tcW w:w="2972" w:type="dxa"/>
            <w:vMerge/>
          </w:tcPr>
          <w:p w14:paraId="0CF8AD17"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3B150C2B"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80AC08"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1BD0D18C" w14:textId="77777777" w:rsidTr="00707C06">
        <w:trPr>
          <w:gridAfter w:val="1"/>
          <w:trHeight w:val="361"/>
        </w:trPr>
        <w:tc>
          <w:tcPr>
            <w:tcW w:w="2972" w:type="dxa"/>
            <w:vMerge w:val="restart"/>
          </w:tcPr>
          <w:p w14:paraId="354B61DB" w14:textId="7B8E21E7"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1.2. Объекты стандартизации в отрасли</w:t>
            </w:r>
          </w:p>
        </w:tc>
        <w:tc>
          <w:tcPr>
            <w:tcW w:w="6662" w:type="dxa"/>
            <w:tcBorders>
              <w:top w:val="single" w:sz="4" w:space="0" w:color="auto"/>
              <w:left w:val="single" w:sz="4" w:space="0" w:color="auto"/>
              <w:bottom w:val="single" w:sz="4" w:space="0" w:color="auto"/>
              <w:right w:val="single" w:sz="4" w:space="0" w:color="auto"/>
            </w:tcBorders>
            <w:vAlign w:val="bottom"/>
          </w:tcPr>
          <w:p w14:paraId="27F5CD46"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6D68674D" w14:textId="77777777" w:rsidTr="00707C06">
        <w:trPr>
          <w:gridAfter w:val="1"/>
          <w:trHeight w:val="361"/>
        </w:trPr>
        <w:tc>
          <w:tcPr>
            <w:tcW w:w="2972" w:type="dxa"/>
            <w:vMerge/>
          </w:tcPr>
          <w:p w14:paraId="3503968A"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88946"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Система стандартизации. Сущность, понятия: ГСС РФ, регламент, стандарт, нормативный документ. Стандартизация промышленной продукции.      </w:t>
            </w:r>
          </w:p>
          <w:p w14:paraId="1906FDA0"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Стандартизация и качество продукции. Знакомство с «семейством стандартов» ИСО - 9000.     Квалиметрическая оценка качества продукции.</w:t>
            </w:r>
          </w:p>
          <w:p w14:paraId="3C3CA9A2"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Международная стандартизация. Международные организации по стандартизации (ИСО, МЭК).</w:t>
            </w:r>
          </w:p>
          <w:p w14:paraId="7E4482C4"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Организация работ по стандартизации в РФ. Органы и службы по стандартизации, порядок разработки стандартов. Нормоконтроль технической документации.</w:t>
            </w:r>
          </w:p>
          <w:p w14:paraId="20E78866" w14:textId="25598E05" w:rsidR="00D414B1" w:rsidRPr="00C63897"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Система стандартизации в химической промышленности. Нормативно-техническая документация на сырьё и готовую продукцию в производствах химических веществ.</w:t>
            </w:r>
          </w:p>
        </w:tc>
      </w:tr>
      <w:tr w:rsidR="00C76931" w:rsidRPr="00C63897" w14:paraId="511D4BA8" w14:textId="77777777" w:rsidTr="00096E6A">
        <w:trPr>
          <w:gridAfter w:val="1"/>
          <w:trHeight w:val="361"/>
        </w:trPr>
        <w:tc>
          <w:tcPr>
            <w:tcW w:w="2972" w:type="dxa"/>
            <w:vMerge/>
          </w:tcPr>
          <w:p w14:paraId="5A7545DA"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059476" w14:textId="185E511F"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b/>
                <w:bCs/>
              </w:rPr>
              <w:t>В том числе практических занятий и лабораторных работ</w:t>
            </w:r>
          </w:p>
        </w:tc>
      </w:tr>
      <w:tr w:rsidR="00C76931" w:rsidRPr="00C63897" w14:paraId="0A85A5C6" w14:textId="77777777" w:rsidTr="00096E6A">
        <w:trPr>
          <w:gridAfter w:val="1"/>
          <w:trHeight w:val="361"/>
        </w:trPr>
        <w:tc>
          <w:tcPr>
            <w:tcW w:w="2972" w:type="dxa"/>
            <w:vMerge/>
          </w:tcPr>
          <w:p w14:paraId="56AFC05F"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73DA2C" w14:textId="72EA13E1"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Модель стандарта</w:t>
            </w:r>
          </w:p>
        </w:tc>
      </w:tr>
      <w:tr w:rsidR="00C76931" w:rsidRPr="00C63897" w14:paraId="6D3EFD97" w14:textId="77777777" w:rsidTr="00096E6A">
        <w:trPr>
          <w:gridAfter w:val="1"/>
          <w:trHeight w:val="361"/>
        </w:trPr>
        <w:tc>
          <w:tcPr>
            <w:tcW w:w="2972" w:type="dxa"/>
            <w:vMerge/>
          </w:tcPr>
          <w:p w14:paraId="6BF736DF"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00F18A" w14:textId="19099859"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Модель технических условий</w:t>
            </w:r>
          </w:p>
        </w:tc>
      </w:tr>
      <w:tr w:rsidR="00D414B1" w:rsidRPr="00C63897" w14:paraId="6B86A445" w14:textId="77777777" w:rsidTr="00707C06">
        <w:trPr>
          <w:gridAfter w:val="1"/>
          <w:trHeight w:val="361"/>
        </w:trPr>
        <w:tc>
          <w:tcPr>
            <w:tcW w:w="2972" w:type="dxa"/>
            <w:vMerge/>
          </w:tcPr>
          <w:p w14:paraId="594FE24B"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931AF"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E3E9A1"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3830A5A0" w14:textId="77777777" w:rsidTr="00707C06">
        <w:trPr>
          <w:gridAfter w:val="1"/>
          <w:trHeight w:val="361"/>
        </w:trPr>
        <w:tc>
          <w:tcPr>
            <w:tcW w:w="2972" w:type="dxa"/>
            <w:vMerge w:val="restart"/>
          </w:tcPr>
          <w:p w14:paraId="2758E2A7" w14:textId="44888FC9"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1.3. Основы сертификации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17FBF69D"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7F6A61A4" w14:textId="77777777" w:rsidTr="00707C06">
        <w:trPr>
          <w:gridAfter w:val="1"/>
          <w:trHeight w:val="361"/>
        </w:trPr>
        <w:tc>
          <w:tcPr>
            <w:tcW w:w="2972" w:type="dxa"/>
            <w:vMerge/>
          </w:tcPr>
          <w:p w14:paraId="3D4EB4A1"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B860D"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Сущность и проведение сертификации. Международная сертификация. Понятие сертификации. Правовые основы сертификации. </w:t>
            </w:r>
            <w:r w:rsidRPr="00C76931">
              <w:rPr>
                <w:rFonts w:ascii="Times New Roman" w:eastAsia="Times New Roman" w:hAnsi="Times New Roman" w:cs="Times New Roman"/>
                <w:lang w:eastAsia="ru-RU"/>
              </w:rPr>
              <w:lastRenderedPageBreak/>
              <w:t>Порядок проведения сертификации. Деятельность международных организаций в области сертификации.</w:t>
            </w:r>
          </w:p>
          <w:p w14:paraId="0F746599" w14:textId="2A326895" w:rsidR="00D414B1" w:rsidRPr="00C63897"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Сертификация системы качества в производстве. Сертификация систем обеспечения качества. Сертификация продукции производств химических веществ.</w:t>
            </w:r>
          </w:p>
        </w:tc>
      </w:tr>
      <w:tr w:rsidR="00C76931" w:rsidRPr="00C63897" w14:paraId="6C60DCA9" w14:textId="77777777" w:rsidTr="00707C06">
        <w:trPr>
          <w:gridAfter w:val="1"/>
          <w:trHeight w:val="361"/>
        </w:trPr>
        <w:tc>
          <w:tcPr>
            <w:tcW w:w="2972" w:type="dxa"/>
            <w:vMerge/>
          </w:tcPr>
          <w:p w14:paraId="460EEFD3" w14:textId="77777777" w:rsidR="00C76931" w:rsidRPr="00C63897" w:rsidRDefault="00C7693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134592" w14:textId="2A9C67F4"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b/>
                <w:bCs/>
              </w:rPr>
              <w:t>В том числе практических занятий и лабораторных работ</w:t>
            </w:r>
          </w:p>
        </w:tc>
      </w:tr>
      <w:tr w:rsidR="00C76931" w:rsidRPr="00C63897" w14:paraId="5CB31BC1" w14:textId="77777777" w:rsidTr="00707C06">
        <w:trPr>
          <w:gridAfter w:val="1"/>
          <w:trHeight w:val="361"/>
        </w:trPr>
        <w:tc>
          <w:tcPr>
            <w:tcW w:w="2972" w:type="dxa"/>
            <w:vMerge/>
          </w:tcPr>
          <w:p w14:paraId="0C97EC29" w14:textId="77777777" w:rsidR="00C76931" w:rsidRPr="00C63897" w:rsidRDefault="00C7693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B8ED4" w14:textId="497380ED"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Составление модели сертификата сырья или продукта</w:t>
            </w:r>
          </w:p>
        </w:tc>
      </w:tr>
      <w:tr w:rsidR="00D414B1" w:rsidRPr="00C63897" w14:paraId="5DC126A0" w14:textId="77777777" w:rsidTr="00707C06">
        <w:trPr>
          <w:gridAfter w:val="1"/>
          <w:trHeight w:val="361"/>
        </w:trPr>
        <w:tc>
          <w:tcPr>
            <w:tcW w:w="2972" w:type="dxa"/>
            <w:vMerge/>
          </w:tcPr>
          <w:p w14:paraId="2F30C039"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B170E"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C077CF"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4596" w:rsidRPr="00C63897" w14:paraId="78FC8E17" w14:textId="77777777" w:rsidTr="001D2563">
        <w:tc>
          <w:tcPr>
            <w:tcW w:w="9634" w:type="dxa"/>
            <w:gridSpan w:val="2"/>
            <w:shd w:val="clear" w:color="auto" w:fill="auto"/>
          </w:tcPr>
          <w:p w14:paraId="55F3AD94" w14:textId="5E1EDFEF" w:rsidR="00414596" w:rsidRPr="00414596" w:rsidRDefault="00C76931" w:rsidP="00414596">
            <w:pPr>
              <w:rPr>
                <w:rFonts w:ascii="Times New Roman" w:eastAsia="Times New Roman" w:hAnsi="Times New Roman" w:cs="Times New Roman"/>
                <w:i/>
                <w:lang w:eastAsia="ru-RU"/>
              </w:rPr>
            </w:pPr>
            <w:r w:rsidRPr="00C76931">
              <w:rPr>
                <w:rFonts w:ascii="Times New Roman" w:hAnsi="Times New Roman"/>
                <w:b/>
                <w:lang w:eastAsia="ar-SA"/>
              </w:rPr>
              <w:t>Раздел 2. Определение качества сырья и готовой продукции в производстве химических веществ</w:t>
            </w:r>
          </w:p>
        </w:tc>
        <w:tc>
          <w:tcPr>
            <w:tcW w:w="0" w:type="auto"/>
          </w:tcPr>
          <w:p w14:paraId="0056DE5C" w14:textId="78E9BA3E" w:rsidR="00414596" w:rsidRPr="00C63897" w:rsidRDefault="00C76931">
            <w:r w:rsidRPr="00C76931">
              <w:t>Раздел 2. Определение качества сырья и готовой продукции в производстве химических веществ</w:t>
            </w:r>
          </w:p>
        </w:tc>
      </w:tr>
      <w:tr w:rsidR="00D414B1" w:rsidRPr="00C63897" w14:paraId="37EF0C0F" w14:textId="77777777" w:rsidTr="00707C06">
        <w:trPr>
          <w:gridAfter w:val="1"/>
        </w:trPr>
        <w:tc>
          <w:tcPr>
            <w:tcW w:w="2972" w:type="dxa"/>
            <w:vMerge w:val="restart"/>
          </w:tcPr>
          <w:p w14:paraId="281E8D2C" w14:textId="77777777" w:rsidR="00C76931" w:rsidRPr="00C76931" w:rsidRDefault="00C76931" w:rsidP="00C76931">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2.1. Технологический</w:t>
            </w:r>
          </w:p>
          <w:p w14:paraId="38285EEE" w14:textId="371A9F6F" w:rsidR="00D414B1" w:rsidRPr="00C63897" w:rsidRDefault="00C76931" w:rsidP="00C76931">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режим в производстве химических веществ и его влияние на расход сырья и качество готовой продукции</w:t>
            </w:r>
          </w:p>
        </w:tc>
        <w:tc>
          <w:tcPr>
            <w:tcW w:w="6662" w:type="dxa"/>
          </w:tcPr>
          <w:p w14:paraId="7FCEB47D"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28B19087" w14:textId="77777777" w:rsidTr="00707C06">
        <w:trPr>
          <w:gridAfter w:val="1"/>
          <w:trHeight w:val="396"/>
        </w:trPr>
        <w:tc>
          <w:tcPr>
            <w:tcW w:w="2972" w:type="dxa"/>
            <w:vMerge/>
          </w:tcPr>
          <w:p w14:paraId="68AE5D9C"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32B6B8C6"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Технологический режим. Сущность технологического режима. Оптимальные параметры ведения процесса производства химических веществ.</w:t>
            </w:r>
          </w:p>
          <w:p w14:paraId="26DB4AAA"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Технологический брак. Виды технологического брака. Анализ причин возникновения брака, разработка мероприятий по их предупреждению и ликвидации. Влияние нарушения технологического режима и свойств сырья на качество готовой продукции.</w:t>
            </w:r>
          </w:p>
          <w:p w14:paraId="044A126D" w14:textId="45CC2137" w:rsidR="00D414B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Организация контроля качества продукции в профилактике брака. Службы предприятий, осуществляющие контроль качества сырья и продукции на предприятии, их функции. Виды технического контроля.</w:t>
            </w:r>
          </w:p>
        </w:tc>
      </w:tr>
      <w:tr w:rsidR="00C76931" w:rsidRPr="00C63897" w14:paraId="4D1CD919" w14:textId="77777777" w:rsidTr="00707C06">
        <w:trPr>
          <w:gridAfter w:val="1"/>
          <w:trHeight w:val="396"/>
        </w:trPr>
        <w:tc>
          <w:tcPr>
            <w:tcW w:w="2972" w:type="dxa"/>
            <w:vMerge/>
          </w:tcPr>
          <w:p w14:paraId="150F9870" w14:textId="77777777" w:rsidR="00C76931" w:rsidRPr="00C63897" w:rsidRDefault="00C76931" w:rsidP="00707C06">
            <w:pPr>
              <w:rPr>
                <w:rFonts w:ascii="Times New Roman" w:eastAsia="Times New Roman" w:hAnsi="Times New Roman" w:cs="Times New Roman"/>
                <w:b/>
                <w:bCs/>
                <w:lang w:eastAsia="ru-RU"/>
              </w:rPr>
            </w:pPr>
          </w:p>
        </w:tc>
        <w:tc>
          <w:tcPr>
            <w:tcW w:w="6662" w:type="dxa"/>
          </w:tcPr>
          <w:p w14:paraId="1257CB3F" w14:textId="7FF0A97F" w:rsidR="00C76931" w:rsidRPr="00C76931" w:rsidRDefault="00C76931" w:rsidP="00C76931">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76931" w:rsidRPr="00C63897" w14:paraId="5F8EEFEB" w14:textId="77777777" w:rsidTr="00707C06">
        <w:trPr>
          <w:gridAfter w:val="1"/>
          <w:trHeight w:val="396"/>
        </w:trPr>
        <w:tc>
          <w:tcPr>
            <w:tcW w:w="2972" w:type="dxa"/>
            <w:vMerge/>
          </w:tcPr>
          <w:p w14:paraId="672E68A3" w14:textId="77777777" w:rsidR="00C76931" w:rsidRPr="00C63897" w:rsidRDefault="00C76931" w:rsidP="00707C06">
            <w:pPr>
              <w:rPr>
                <w:rFonts w:ascii="Times New Roman" w:eastAsia="Times New Roman" w:hAnsi="Times New Roman" w:cs="Times New Roman"/>
                <w:b/>
                <w:bCs/>
                <w:lang w:eastAsia="ru-RU"/>
              </w:rPr>
            </w:pPr>
          </w:p>
        </w:tc>
        <w:tc>
          <w:tcPr>
            <w:tcW w:w="6662" w:type="dxa"/>
          </w:tcPr>
          <w:p w14:paraId="7A711711" w14:textId="357902FB"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Выполнение практического задания по выявлению причин брака и разработке мероприятий по его предупреждению и ликвидации на примере конкретного производства химических веществ.</w:t>
            </w:r>
          </w:p>
        </w:tc>
      </w:tr>
      <w:tr w:rsidR="00D414B1" w:rsidRPr="00C63897" w14:paraId="09A2E709" w14:textId="77777777" w:rsidTr="00707C06">
        <w:trPr>
          <w:gridAfter w:val="1"/>
          <w:trHeight w:val="361"/>
        </w:trPr>
        <w:tc>
          <w:tcPr>
            <w:tcW w:w="2972" w:type="dxa"/>
            <w:vMerge/>
          </w:tcPr>
          <w:p w14:paraId="4F89D46C"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75A7014F"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EA17E1"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491C4B7C" w14:textId="77777777" w:rsidTr="00707C06">
        <w:trPr>
          <w:gridAfter w:val="1"/>
          <w:trHeight w:val="361"/>
        </w:trPr>
        <w:tc>
          <w:tcPr>
            <w:tcW w:w="2972" w:type="dxa"/>
            <w:vMerge w:val="restart"/>
          </w:tcPr>
          <w:p w14:paraId="49860502" w14:textId="4DD822A5"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2.2. Нормы расхода сырья, материалов, энергоресурсов</w:t>
            </w:r>
          </w:p>
        </w:tc>
        <w:tc>
          <w:tcPr>
            <w:tcW w:w="6662" w:type="dxa"/>
            <w:tcBorders>
              <w:top w:val="single" w:sz="4" w:space="0" w:color="auto"/>
              <w:left w:val="single" w:sz="4" w:space="0" w:color="auto"/>
              <w:bottom w:val="single" w:sz="4" w:space="0" w:color="auto"/>
              <w:right w:val="single" w:sz="4" w:space="0" w:color="auto"/>
            </w:tcBorders>
            <w:vAlign w:val="bottom"/>
          </w:tcPr>
          <w:p w14:paraId="357AF52B"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41D8D745" w14:textId="77777777" w:rsidTr="00707C06">
        <w:trPr>
          <w:gridAfter w:val="1"/>
          <w:trHeight w:val="361"/>
        </w:trPr>
        <w:tc>
          <w:tcPr>
            <w:tcW w:w="2972" w:type="dxa"/>
            <w:vMerge/>
          </w:tcPr>
          <w:p w14:paraId="5D88BE38"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4150F"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Удельные расходные нормы основных видов сырья, материалов, энергетических ресурсов. Технологические критерии эффективности процесса производства химических веществ. Расходные коэффициенты по сырьевым, материальным и энергетическим ресурсам.     Экономия сырьевых и энергетических ресурсов. Общие экономические показатели процесса и основные показатели стадий химического превращения, определяющие качество сырья и готовой продукции.</w:t>
            </w:r>
          </w:p>
          <w:p w14:paraId="2B1898B9"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lastRenderedPageBreak/>
              <w:t>Материальные балансы и материальные расчеты производств химических веществ. Принципы составления материальных балансов.</w:t>
            </w:r>
          </w:p>
          <w:p w14:paraId="61F652F1" w14:textId="69A7CB7E" w:rsidR="00D414B1" w:rsidRPr="00C63897"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Тепловые расчеты химико-технологических процессов. Тепловые балансы. Методика расчета химических и физических превращений. Принципы составления тепловых балансов.</w:t>
            </w:r>
          </w:p>
        </w:tc>
      </w:tr>
      <w:tr w:rsidR="00414596" w:rsidRPr="00C63897" w14:paraId="1B9DF374" w14:textId="77777777" w:rsidTr="00707C06">
        <w:trPr>
          <w:gridAfter w:val="1"/>
          <w:trHeight w:val="361"/>
        </w:trPr>
        <w:tc>
          <w:tcPr>
            <w:tcW w:w="2972" w:type="dxa"/>
            <w:vMerge/>
          </w:tcPr>
          <w:p w14:paraId="10ADD261" w14:textId="77777777" w:rsidR="00414596" w:rsidRPr="00C63897" w:rsidRDefault="00414596"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6C9506" w14:textId="0C42FFC3" w:rsidR="00414596" w:rsidRPr="00414596" w:rsidRDefault="00414596" w:rsidP="00414596">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76931" w:rsidRPr="00C63897" w14:paraId="2F1014FD" w14:textId="77777777" w:rsidTr="00F53C81">
        <w:trPr>
          <w:gridAfter w:val="1"/>
          <w:trHeight w:val="361"/>
        </w:trPr>
        <w:tc>
          <w:tcPr>
            <w:tcW w:w="2972" w:type="dxa"/>
            <w:vMerge/>
          </w:tcPr>
          <w:p w14:paraId="04C90479"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BD4BC2" w14:textId="12023C11"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Расчет материальных балансов и расходных коэффициентов промышленных процессов производства химических веществ</w:t>
            </w:r>
          </w:p>
        </w:tc>
      </w:tr>
      <w:tr w:rsidR="00C76931" w:rsidRPr="00C63897" w14:paraId="1E3C8295" w14:textId="77777777" w:rsidTr="00F53C81">
        <w:trPr>
          <w:gridAfter w:val="1"/>
          <w:trHeight w:val="361"/>
        </w:trPr>
        <w:tc>
          <w:tcPr>
            <w:tcW w:w="2972" w:type="dxa"/>
            <w:vMerge/>
          </w:tcPr>
          <w:p w14:paraId="60416C7D"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EBEEFF" w14:textId="2D90F7E8"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Расчет тепловых балансов промышленных процессов производства химических веществ</w:t>
            </w:r>
          </w:p>
        </w:tc>
      </w:tr>
      <w:tr w:rsidR="00C76931" w:rsidRPr="00C63897" w14:paraId="69E81323" w14:textId="77777777" w:rsidTr="00F53C81">
        <w:trPr>
          <w:gridAfter w:val="1"/>
          <w:trHeight w:val="361"/>
        </w:trPr>
        <w:tc>
          <w:tcPr>
            <w:tcW w:w="2972" w:type="dxa"/>
            <w:vMerge/>
          </w:tcPr>
          <w:p w14:paraId="63DACE13"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209B06" w14:textId="3064496D"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iCs/>
              </w:rPr>
              <w:t>Р</w:t>
            </w:r>
            <w:r w:rsidRPr="00C76931">
              <w:rPr>
                <w:rFonts w:ascii="Times New Roman" w:hAnsi="Times New Roman"/>
              </w:rPr>
              <w:t>асчет расходных коэффициентов по энергоресурсам</w:t>
            </w:r>
          </w:p>
        </w:tc>
      </w:tr>
      <w:tr w:rsidR="00D414B1" w:rsidRPr="00C63897" w14:paraId="660F1515" w14:textId="77777777" w:rsidTr="00707C06">
        <w:trPr>
          <w:gridAfter w:val="1"/>
          <w:trHeight w:val="361"/>
        </w:trPr>
        <w:tc>
          <w:tcPr>
            <w:tcW w:w="2972" w:type="dxa"/>
            <w:vMerge/>
          </w:tcPr>
          <w:p w14:paraId="36C7453D"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80077"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F69DC3"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7847243A" w14:textId="77777777" w:rsidTr="00707C06">
        <w:trPr>
          <w:gridAfter w:val="1"/>
        </w:trPr>
        <w:tc>
          <w:tcPr>
            <w:tcW w:w="2972" w:type="dxa"/>
            <w:vMerge w:val="restart"/>
          </w:tcPr>
          <w:p w14:paraId="6BA8BF43" w14:textId="6E70A6BD"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2.3. Организация технического анализа и контроля производства</w:t>
            </w:r>
          </w:p>
        </w:tc>
        <w:tc>
          <w:tcPr>
            <w:tcW w:w="6662" w:type="dxa"/>
          </w:tcPr>
          <w:p w14:paraId="43BE581D"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275A5EDA" w14:textId="77777777" w:rsidTr="00707C06">
        <w:trPr>
          <w:gridAfter w:val="1"/>
          <w:trHeight w:val="396"/>
        </w:trPr>
        <w:tc>
          <w:tcPr>
            <w:tcW w:w="2972" w:type="dxa"/>
            <w:vMerge/>
          </w:tcPr>
          <w:p w14:paraId="5C45C126"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6CC63084"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Задачи служб технического анализа и контроля производства. Службы аналитического контроля и их задачи. Роль служб в обеспечении качества сырья и продукции. Перспективные направления развития управления качеством продукции. Документация служб аналитического контроля.</w:t>
            </w:r>
          </w:p>
          <w:p w14:paraId="0A402ABF"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Методы анализа в производствах химических продуктов. Физические методы анализа химических веществ. Методы и виды анализа. Определение и их классификация. Определение внешнего вида, плотности, цвета, температуры плавления, вспышки, температурных пределов перегонки, влаги. </w:t>
            </w:r>
          </w:p>
          <w:p w14:paraId="5AB49F5A"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Химические методы анализа химических веществ. Анализ химических продуктов в соответствии с классом химических соединений. Особенности анализа химических соединений. Элементный состав химических соединений, качественный и количественный методы определения элементов. Метод определения функциональных групп различных классов химических соединений. </w:t>
            </w:r>
          </w:p>
          <w:p w14:paraId="5E5221DA"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Числа, характеризующие качество сырья и продуктов химического синтеза.   Кислотное, эфирное, йодное, бромное числа и числа омыления. </w:t>
            </w:r>
          </w:p>
          <w:p w14:paraId="7B0FC736" w14:textId="0FE98017" w:rsidR="00D414B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Физико-химические методы анализа. Классификация физико-химических методов анализа, краткая характеристика. Требования, предъявляемые к современным методам ФХМА</w:t>
            </w:r>
          </w:p>
        </w:tc>
      </w:tr>
      <w:tr w:rsidR="00C76931" w:rsidRPr="00C63897" w14:paraId="64C327C4" w14:textId="77777777" w:rsidTr="00D440F4">
        <w:trPr>
          <w:gridAfter w:val="1"/>
          <w:trHeight w:val="396"/>
        </w:trPr>
        <w:tc>
          <w:tcPr>
            <w:tcW w:w="2972" w:type="dxa"/>
            <w:vMerge/>
          </w:tcPr>
          <w:p w14:paraId="56FEA881"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933775" w14:textId="0714CCAF"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hAnsi="Times New Roman"/>
                <w:b/>
                <w:bCs/>
              </w:rPr>
              <w:t>В том числе практических занятий и лабораторных работ</w:t>
            </w:r>
          </w:p>
        </w:tc>
      </w:tr>
      <w:tr w:rsidR="00C76931" w:rsidRPr="00C63897" w14:paraId="277D4F9F" w14:textId="77777777" w:rsidTr="00D440F4">
        <w:trPr>
          <w:gridAfter w:val="1"/>
          <w:trHeight w:val="396"/>
        </w:trPr>
        <w:tc>
          <w:tcPr>
            <w:tcW w:w="2972" w:type="dxa"/>
            <w:vMerge/>
          </w:tcPr>
          <w:p w14:paraId="4BC145A3"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996324" w14:textId="18A61660"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Calibri" w:hAnsi="Times New Roman"/>
                <w:bCs/>
                <w:iCs/>
              </w:rPr>
              <w:t>Практические расчеты по определению элементного состава химических продукто</w:t>
            </w:r>
            <w:r>
              <w:rPr>
                <w:rFonts w:ascii="Times New Roman" w:eastAsia="Calibri" w:hAnsi="Times New Roman"/>
                <w:bCs/>
                <w:iCs/>
              </w:rPr>
              <w:t>в</w:t>
            </w:r>
          </w:p>
        </w:tc>
      </w:tr>
      <w:tr w:rsidR="00C76931" w:rsidRPr="00C63897" w14:paraId="319D1879" w14:textId="77777777" w:rsidTr="00D440F4">
        <w:trPr>
          <w:gridAfter w:val="1"/>
          <w:trHeight w:val="396"/>
        </w:trPr>
        <w:tc>
          <w:tcPr>
            <w:tcW w:w="2972" w:type="dxa"/>
            <w:vMerge/>
          </w:tcPr>
          <w:p w14:paraId="4DAF56BD"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9F701E" w14:textId="09C03B26"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Calibri" w:hAnsi="Times New Roman"/>
                <w:bCs/>
                <w:iCs/>
              </w:rPr>
              <w:t>Расчет поправок при определении физических констан</w:t>
            </w:r>
            <w:r>
              <w:rPr>
                <w:rFonts w:ascii="Times New Roman" w:eastAsia="Calibri" w:hAnsi="Times New Roman"/>
                <w:bCs/>
                <w:iCs/>
              </w:rPr>
              <w:t>т</w:t>
            </w:r>
          </w:p>
        </w:tc>
      </w:tr>
      <w:tr w:rsidR="00C76931" w:rsidRPr="00C63897" w14:paraId="5DC72438" w14:textId="77777777" w:rsidTr="00D440F4">
        <w:trPr>
          <w:gridAfter w:val="1"/>
          <w:trHeight w:val="396"/>
        </w:trPr>
        <w:tc>
          <w:tcPr>
            <w:tcW w:w="2972" w:type="dxa"/>
            <w:vMerge/>
          </w:tcPr>
          <w:p w14:paraId="4172D9F3"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20075B" w14:textId="74E7110D"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Calibri" w:hAnsi="Times New Roman"/>
                <w:bCs/>
                <w:iCs/>
              </w:rPr>
              <w:t>Расчет чисел, характеризующих качество сырья и готового продукта</w:t>
            </w:r>
          </w:p>
        </w:tc>
      </w:tr>
      <w:tr w:rsidR="00C76931" w:rsidRPr="004D41E5" w14:paraId="4F4F48C9" w14:textId="77777777" w:rsidTr="00707C06">
        <w:trPr>
          <w:gridAfter w:val="1"/>
          <w:trHeight w:val="361"/>
        </w:trPr>
        <w:tc>
          <w:tcPr>
            <w:tcW w:w="2972" w:type="dxa"/>
            <w:vMerge/>
          </w:tcPr>
          <w:p w14:paraId="5B7C6443" w14:textId="77777777" w:rsidR="00C76931" w:rsidRPr="00C63897" w:rsidRDefault="00C76931" w:rsidP="00C76931">
            <w:pPr>
              <w:rPr>
                <w:rFonts w:ascii="Times New Roman" w:eastAsia="Times New Roman" w:hAnsi="Times New Roman" w:cs="Times New Roman"/>
                <w:b/>
                <w:bCs/>
                <w:lang w:eastAsia="ru-RU"/>
              </w:rPr>
            </w:pPr>
          </w:p>
        </w:tc>
        <w:tc>
          <w:tcPr>
            <w:tcW w:w="6662" w:type="dxa"/>
            <w:vAlign w:val="bottom"/>
          </w:tcPr>
          <w:p w14:paraId="4E1F551A" w14:textId="77777777" w:rsidR="00C76931" w:rsidRDefault="00C76931" w:rsidP="00C7693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109C77" w14:textId="77777777" w:rsidR="00C76931" w:rsidRPr="004D41E5" w:rsidRDefault="00C76931" w:rsidP="00C7693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6931" w:rsidRPr="00C63897" w14:paraId="2E1BF4CC" w14:textId="77777777" w:rsidTr="00707C06">
        <w:trPr>
          <w:gridAfter w:val="1"/>
        </w:trPr>
        <w:tc>
          <w:tcPr>
            <w:tcW w:w="9634" w:type="dxa"/>
            <w:gridSpan w:val="2"/>
          </w:tcPr>
          <w:p w14:paraId="519CBB75" w14:textId="77777777" w:rsidR="00C76931" w:rsidRDefault="00C76931" w:rsidP="00C7693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Учебная практика </w:t>
            </w:r>
          </w:p>
          <w:p w14:paraId="04D0608F" w14:textId="77777777" w:rsidR="00C76931" w:rsidRDefault="00C76931" w:rsidP="00C7693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64ACF3B" w14:textId="0855908A"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Подготовительный этап: вводная лекция - цели и задачи учебной практики, техника безопасности, правила оформления Дневника - отчета по практике.</w:t>
            </w:r>
          </w:p>
          <w:p w14:paraId="6EFCD403" w14:textId="06DE071D"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Экспериментальный этап: выполнение лабораторных и практических работ под руководством преподавателя, математическая обработка результатов анализа, систематизация фактического и литературного материала и выработка рекомендаций по исключению брака продукции и повышению его качества. Оформление Дневника - отчета по учебной практике.</w:t>
            </w:r>
          </w:p>
          <w:p w14:paraId="627498EF" w14:textId="2B817DF0" w:rsidR="00C7693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Подготовка Дневника - отчета по учебной практике: оформление в соответствии с требованиями к Дневнику – отчету.</w:t>
            </w:r>
          </w:p>
        </w:tc>
      </w:tr>
      <w:tr w:rsidR="00C76931" w:rsidRPr="00C63897" w14:paraId="07E8217F" w14:textId="77777777" w:rsidTr="00707C06">
        <w:trPr>
          <w:gridAfter w:val="1"/>
          <w:trHeight w:val="317"/>
        </w:trPr>
        <w:tc>
          <w:tcPr>
            <w:tcW w:w="9634" w:type="dxa"/>
            <w:gridSpan w:val="2"/>
          </w:tcPr>
          <w:p w14:paraId="018B0623" w14:textId="77777777" w:rsidR="00C76931" w:rsidRPr="00DE6704" w:rsidRDefault="00C76931" w:rsidP="00C76931">
            <w:pPr>
              <w:rPr>
                <w:rFonts w:ascii="Times New Roman" w:hAnsi="Times New Roman"/>
              </w:rPr>
            </w:pPr>
            <w:r w:rsidRPr="00DE6704">
              <w:rPr>
                <w:rFonts w:ascii="Times New Roman" w:hAnsi="Times New Roman"/>
                <w:b/>
                <w:bCs/>
              </w:rPr>
              <w:t>Производственная практика по модулю</w:t>
            </w:r>
          </w:p>
          <w:p w14:paraId="4D771FE4" w14:textId="77777777" w:rsidR="00C76931" w:rsidRPr="00DE6704" w:rsidRDefault="00C76931" w:rsidP="00C76931">
            <w:pPr>
              <w:rPr>
                <w:rFonts w:ascii="Times New Roman" w:hAnsi="Times New Roman"/>
                <w:b/>
                <w:bCs/>
              </w:rPr>
            </w:pPr>
            <w:r w:rsidRPr="00DE6704">
              <w:rPr>
                <w:rFonts w:ascii="Times New Roman" w:hAnsi="Times New Roman"/>
                <w:b/>
                <w:bCs/>
              </w:rPr>
              <w:t xml:space="preserve"> Виды работ </w:t>
            </w:r>
          </w:p>
          <w:p w14:paraId="4D6C2D29" w14:textId="77777777" w:rsidR="00C76931" w:rsidRPr="00414596" w:rsidRDefault="00C76931" w:rsidP="00C76931">
            <w:pPr>
              <w:rPr>
                <w:rFonts w:ascii="Times New Roman" w:hAnsi="Times New Roman"/>
              </w:rPr>
            </w:pPr>
            <w:r w:rsidRPr="00414596">
              <w:rPr>
                <w:rFonts w:ascii="Times New Roman" w:hAnsi="Times New Roman"/>
              </w:rPr>
              <w:t xml:space="preserve">Виды работ </w:t>
            </w:r>
          </w:p>
          <w:p w14:paraId="222843CE" w14:textId="77777777" w:rsidR="00C76931" w:rsidRPr="00C76931" w:rsidRDefault="00C76931" w:rsidP="00C76931">
            <w:pPr>
              <w:rPr>
                <w:rFonts w:ascii="Times New Roman" w:hAnsi="Times New Roman"/>
              </w:rPr>
            </w:pPr>
            <w:r w:rsidRPr="00C76931">
              <w:rPr>
                <w:rFonts w:ascii="Times New Roman" w:hAnsi="Times New Roman"/>
              </w:rPr>
              <w:t>Организационное собрание в колледже – ознакомление с приказом, цели и задачи производственной практики, вводный инструктаж по правилам поведения на предприятии, выдача программы практики, правила оформления дневника-отчета по практике.</w:t>
            </w:r>
          </w:p>
          <w:p w14:paraId="7DBE0CE6" w14:textId="77777777" w:rsidR="00C76931" w:rsidRPr="00C76931" w:rsidRDefault="00C76931" w:rsidP="00C76931">
            <w:pPr>
              <w:rPr>
                <w:rFonts w:ascii="Times New Roman" w:hAnsi="Times New Roman"/>
              </w:rPr>
            </w:pPr>
            <w:r w:rsidRPr="00C76931">
              <w:rPr>
                <w:rFonts w:ascii="Times New Roman" w:hAnsi="Times New Roman"/>
              </w:rPr>
              <w:t>Организационные мероприятия на предприятии - инструктаж по охране труда, промсанитарии и пожарной безопасности, оформление пропусков, развод по цехам к местам прохождении практики, встреча с руководителями практики от предприятия.</w:t>
            </w:r>
          </w:p>
          <w:p w14:paraId="54B4FA6C" w14:textId="77777777" w:rsidR="00C76931" w:rsidRPr="00C76931" w:rsidRDefault="00C76931" w:rsidP="00C76931">
            <w:pPr>
              <w:rPr>
                <w:rFonts w:ascii="Times New Roman" w:hAnsi="Times New Roman"/>
              </w:rPr>
            </w:pPr>
            <w:r w:rsidRPr="00C76931">
              <w:rPr>
                <w:rFonts w:ascii="Times New Roman" w:hAnsi="Times New Roman"/>
              </w:rPr>
              <w:t>Инструктаж по охране труда, промсанитарии и пожарной безопасности на рабочем месте.</w:t>
            </w:r>
          </w:p>
          <w:p w14:paraId="3DF7DF0C" w14:textId="77777777" w:rsidR="00C76931" w:rsidRPr="00C76931" w:rsidRDefault="00C76931" w:rsidP="00C76931">
            <w:pPr>
              <w:rPr>
                <w:rFonts w:ascii="Times New Roman" w:hAnsi="Times New Roman"/>
              </w:rPr>
            </w:pPr>
            <w:r w:rsidRPr="00C76931">
              <w:rPr>
                <w:rFonts w:ascii="Times New Roman" w:hAnsi="Times New Roman"/>
              </w:rPr>
              <w:t>Ознакомление с цехом и рабочим местом аппаратчика.</w:t>
            </w:r>
          </w:p>
          <w:p w14:paraId="693492B8" w14:textId="77777777" w:rsidR="00C76931" w:rsidRPr="00C76931" w:rsidRDefault="00C76931" w:rsidP="00C76931">
            <w:pPr>
              <w:rPr>
                <w:rFonts w:ascii="Times New Roman" w:hAnsi="Times New Roman"/>
              </w:rPr>
            </w:pPr>
            <w:r w:rsidRPr="00C76931">
              <w:rPr>
                <w:rFonts w:ascii="Times New Roman" w:hAnsi="Times New Roman"/>
              </w:rPr>
              <w:t xml:space="preserve">Изучение стандартов и технологической документации на сырье и продукцию. </w:t>
            </w:r>
          </w:p>
          <w:p w14:paraId="20ED8200" w14:textId="77777777" w:rsidR="00C76931" w:rsidRPr="00C76931" w:rsidRDefault="00C76931" w:rsidP="00C76931">
            <w:pPr>
              <w:rPr>
                <w:rFonts w:ascii="Times New Roman" w:hAnsi="Times New Roman"/>
              </w:rPr>
            </w:pPr>
            <w:r w:rsidRPr="00C76931">
              <w:rPr>
                <w:rFonts w:ascii="Times New Roman" w:hAnsi="Times New Roman"/>
              </w:rPr>
              <w:t>Изучение правил ведения химико-технологических процессов производства химических веществ.</w:t>
            </w:r>
          </w:p>
          <w:p w14:paraId="52A0F5B8" w14:textId="77777777" w:rsidR="00C76931" w:rsidRPr="00C76931" w:rsidRDefault="00C76931" w:rsidP="00C76931">
            <w:pPr>
              <w:rPr>
                <w:rFonts w:ascii="Times New Roman" w:hAnsi="Times New Roman"/>
              </w:rPr>
            </w:pPr>
            <w:r w:rsidRPr="00C76931">
              <w:rPr>
                <w:rFonts w:ascii="Times New Roman" w:hAnsi="Times New Roman"/>
              </w:rPr>
              <w:t>Самостоятельное ведение работ под наблюдением руководителя практики от предприятия.</w:t>
            </w:r>
          </w:p>
          <w:p w14:paraId="03FF64C5" w14:textId="77777777" w:rsidR="00C76931" w:rsidRPr="00C76931" w:rsidRDefault="00C76931" w:rsidP="00C76931">
            <w:pPr>
              <w:rPr>
                <w:rFonts w:ascii="Times New Roman" w:hAnsi="Times New Roman"/>
              </w:rPr>
            </w:pPr>
            <w:r w:rsidRPr="00C76931">
              <w:rPr>
                <w:rFonts w:ascii="Times New Roman" w:hAnsi="Times New Roman"/>
              </w:rPr>
              <w:t>Сбор материала для выполнения курсового проекта.</w:t>
            </w:r>
          </w:p>
          <w:p w14:paraId="77C993A2" w14:textId="77777777" w:rsidR="00C76931" w:rsidRPr="00C76931" w:rsidRDefault="00C76931" w:rsidP="00C76931">
            <w:pPr>
              <w:rPr>
                <w:rFonts w:ascii="Times New Roman" w:hAnsi="Times New Roman"/>
              </w:rPr>
            </w:pPr>
            <w:r w:rsidRPr="00C76931">
              <w:rPr>
                <w:rFonts w:ascii="Times New Roman" w:hAnsi="Times New Roman"/>
              </w:rPr>
              <w:t xml:space="preserve">Оформление Дневника-отчета по практике. </w:t>
            </w:r>
          </w:p>
          <w:p w14:paraId="0F45E829" w14:textId="099FE667" w:rsidR="00C7693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hAnsi="Times New Roman"/>
              </w:rPr>
              <w:t>Сдача зачета по производственной практике.</w:t>
            </w:r>
          </w:p>
        </w:tc>
      </w:tr>
      <w:tr w:rsidR="00C76931" w:rsidRPr="00C63897" w14:paraId="62FD4ED2" w14:textId="77777777" w:rsidTr="00707C06">
        <w:trPr>
          <w:gridAfter w:val="1"/>
        </w:trPr>
        <w:tc>
          <w:tcPr>
            <w:tcW w:w="9634" w:type="dxa"/>
            <w:gridSpan w:val="2"/>
          </w:tcPr>
          <w:p w14:paraId="6F59CC3E" w14:textId="2435DE78" w:rsidR="00C76931" w:rsidRPr="00C63897" w:rsidRDefault="00F23CD8" w:rsidP="00C76931">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C76931" w:rsidRPr="00C63897" w14:paraId="00A993CC" w14:textId="77777777" w:rsidTr="00707C06">
        <w:trPr>
          <w:gridAfter w:val="1"/>
        </w:trPr>
        <w:tc>
          <w:tcPr>
            <w:tcW w:w="9634" w:type="dxa"/>
            <w:gridSpan w:val="2"/>
          </w:tcPr>
          <w:p w14:paraId="2AC5C880" w14:textId="0BAD5EBC" w:rsidR="00C76931" w:rsidRPr="00C63897" w:rsidRDefault="00C76931" w:rsidP="00C7693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252)</w:t>
            </w:r>
          </w:p>
        </w:tc>
      </w:tr>
    </w:tbl>
    <w:p w14:paraId="04979C8E" w14:textId="77777777" w:rsidR="00D414B1" w:rsidRDefault="00D414B1" w:rsidP="00D414B1">
      <w:pPr>
        <w:pStyle w:val="114"/>
        <w:jc w:val="both"/>
        <w:rPr>
          <w:rFonts w:ascii="Times New Roman" w:hAnsi="Times New Roman"/>
        </w:rPr>
      </w:pPr>
    </w:p>
    <w:p w14:paraId="142B245C" w14:textId="77777777" w:rsidR="00D414B1" w:rsidRPr="00E11160" w:rsidRDefault="00D414B1" w:rsidP="00D414B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1E9D7C" w14:textId="77777777" w:rsidR="00D414B1" w:rsidRPr="00E11160" w:rsidRDefault="00D414B1" w:rsidP="00D414B1">
      <w:pPr>
        <w:pStyle w:val="114"/>
        <w:rPr>
          <w:rFonts w:ascii="Times New Roman" w:hAnsi="Times New Roman"/>
        </w:rPr>
      </w:pPr>
      <w:r w:rsidRPr="00E11160">
        <w:rPr>
          <w:rFonts w:ascii="Times New Roman" w:hAnsi="Times New Roman"/>
        </w:rPr>
        <w:t>3.1. Материально-техническое обеспечение</w:t>
      </w:r>
    </w:p>
    <w:p w14:paraId="6F8C837F" w14:textId="07BA4B1B" w:rsidR="00D414B1" w:rsidRDefault="00D414B1" w:rsidP="00D414B1">
      <w:pPr>
        <w:suppressAutoHyphens/>
        <w:ind w:firstLine="709"/>
        <w:jc w:val="both"/>
        <w:rPr>
          <w:rFonts w:ascii="Times New Roman" w:hAnsi="Times New Roman" w:cs="Times New Roman"/>
          <w:bCs/>
          <w:sz w:val="24"/>
          <w:szCs w:val="24"/>
        </w:rPr>
      </w:pPr>
      <w:r w:rsidRPr="00A62275">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00C76931">
        <w:rPr>
          <w:rFonts w:ascii="Times New Roman" w:hAnsi="Times New Roman" w:cs="Times New Roman"/>
          <w:bCs/>
          <w:sz w:val="24"/>
          <w:szCs w:val="24"/>
        </w:rPr>
        <w:t>Химических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0E0034F" w14:textId="193F8BDB" w:rsidR="002C2E7C" w:rsidRPr="00FA680C" w:rsidRDefault="002C2E7C" w:rsidP="00D414B1">
      <w:pPr>
        <w:suppressAutoHyphens/>
        <w:ind w:firstLine="709"/>
        <w:jc w:val="both"/>
        <w:rPr>
          <w:rFonts w:ascii="Times New Roman" w:hAnsi="Times New Roman" w:cs="Times New Roman"/>
          <w:bCs/>
          <w:sz w:val="24"/>
          <w:szCs w:val="24"/>
        </w:rPr>
      </w:pPr>
      <w:r w:rsidRPr="002C2E7C">
        <w:rPr>
          <w:rFonts w:ascii="Times New Roman" w:hAnsi="Times New Roman" w:cs="Times New Roman"/>
          <w:bCs/>
          <w:sz w:val="24"/>
          <w:szCs w:val="24"/>
        </w:rPr>
        <w:t>Лаборатория «Технологии органического и неорганического синтеза», оснащенная</w:t>
      </w:r>
      <w:r>
        <w:rPr>
          <w:rFonts w:ascii="Times New Roman" w:hAnsi="Times New Roman" w:cs="Times New Roman"/>
          <w:bCs/>
          <w:sz w:val="24"/>
          <w:szCs w:val="24"/>
        </w:rPr>
        <w:t xml:space="preserve"> </w:t>
      </w:r>
      <w:r w:rsidRPr="002C2E7C">
        <w:rPr>
          <w:rFonts w:ascii="Times New Roman" w:hAnsi="Times New Roman" w:cs="Times New Roman"/>
          <w:bCs/>
          <w:sz w:val="24"/>
          <w:szCs w:val="24"/>
        </w:rPr>
        <w:t>в соответствии с приложением 3 ПОП-П.</w:t>
      </w:r>
    </w:p>
    <w:p w14:paraId="7C9D9D16" w14:textId="77777777" w:rsidR="00D414B1" w:rsidRPr="00FA680C" w:rsidRDefault="00D414B1" w:rsidP="00D414B1">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5A0623B" w14:textId="77777777" w:rsidR="00D414B1" w:rsidRPr="00FA680C" w:rsidRDefault="00D414B1" w:rsidP="00D414B1">
      <w:pPr>
        <w:spacing w:after="200" w:line="276" w:lineRule="auto"/>
        <w:rPr>
          <w:rFonts w:ascii="Times New Roman" w:hAnsi="Times New Roman" w:cs="Times New Roman"/>
          <w:b/>
          <w:bCs/>
          <w:sz w:val="24"/>
          <w:szCs w:val="24"/>
        </w:rPr>
      </w:pPr>
    </w:p>
    <w:p w14:paraId="34E55A69" w14:textId="77777777" w:rsidR="00D414B1" w:rsidRPr="00E11160" w:rsidRDefault="00D414B1" w:rsidP="00D414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CA33FA" w14:textId="77777777" w:rsidR="00D414B1" w:rsidRDefault="00D414B1" w:rsidP="00D414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38E2C0" w14:textId="77777777" w:rsidR="00D414B1" w:rsidRDefault="00D414B1" w:rsidP="00D414B1">
      <w:pPr>
        <w:pStyle w:val="a4"/>
        <w:spacing w:line="276" w:lineRule="auto"/>
        <w:ind w:left="0" w:firstLine="709"/>
        <w:jc w:val="both"/>
        <w:rPr>
          <w:rFonts w:ascii="Times New Roman" w:hAnsi="Times New Roman"/>
          <w:bCs/>
          <w:sz w:val="24"/>
          <w:szCs w:val="24"/>
        </w:rPr>
      </w:pPr>
    </w:p>
    <w:p w14:paraId="6E5FACEC" w14:textId="77777777" w:rsidR="00D414B1" w:rsidRPr="00E11160" w:rsidRDefault="00D414B1" w:rsidP="00D414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61C9D4" w14:textId="6DC8B259"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Александрова Э.А.  Аналитическая химия в 2 книгах. Книга 1. Химические методы анализа [Текст]: учеб. и практикум для СПО / Э.А. Александрова, Н.Г. Гайдукова. – М.: Юрайт, 2022. -  533 с. </w:t>
      </w:r>
    </w:p>
    <w:p w14:paraId="1988A97A" w14:textId="377874B5"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Александрова Э.А. Аналитическая химия в 2 книгах. Книга 2. Физико-химические методы анализа [Текст]: учеб. и практикум для СПО / Э.А. Александрова, Н.Г. Гайдукова. – М.: Юрайт, 2022. -  344 с. </w:t>
      </w:r>
    </w:p>
    <w:p w14:paraId="2ADA7088" w14:textId="3B9E9880"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Годовская К.И. Сборник задач по техническому анализу / К.И. Годовская, Е.И. Живова. - М.: Высшая школа, 1984. – 207 с.</w:t>
      </w:r>
    </w:p>
    <w:p w14:paraId="191BE8A0" w14:textId="19478D6C"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ГОСТы, ОСТы, ТУ на различные виды материалов. </w:t>
      </w:r>
    </w:p>
    <w:p w14:paraId="5EB80615" w14:textId="708C322C"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Карпов Ю.А. Методы пробоотбора и пробоподготовки [Текст]: учеб. пособие для вузов / Ю.А. Карпов, А.П. Савостин. - М.: Лаборатория знаний, 2020. – 246 с.</w:t>
      </w:r>
    </w:p>
    <w:p w14:paraId="54CE4A2A" w14:textId="0EF1EBB7"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Карпузов В.В. Метрология, стандартизация и сертификация [Текст]: учеб. для СПО / В.В. Карпузов, Н.Ж. Шкаруба, О.А. Леонов. – СПб.: Лань, 2022. – 199 с. </w:t>
      </w:r>
    </w:p>
    <w:p w14:paraId="090014BD" w14:textId="5DD8FBC4"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Кошевая И.П. Метрология, стандартизация, сертификация [Текст]: учебник / И.П. Кошевая, А.А. Канке. – М.: ИД «ФОРУМ» - ИНФРА-М, 2021. – 415 с. </w:t>
      </w:r>
    </w:p>
    <w:p w14:paraId="63284437" w14:textId="055FC402"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Мельников В.П. Управления качеством [Текст]: учебник / В.П. Мельников, В.П. Смоленцев. - М.: Академия, 2009. – 352 с.</w:t>
      </w:r>
    </w:p>
    <w:p w14:paraId="1ACDDC9B" w14:textId="5A644615"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Полуэктова В. А.  Технический анализ полимеров [Текст]: учебное пособие / В.А. Полуэктова, В.Д. Мухачева. – Белгород: БГТУ, 2016. – 207 с.</w:t>
      </w:r>
    </w:p>
    <w:p w14:paraId="6694EBFD" w14:textId="431F82B0"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Рахманкулов Д.Л. Технический анализ продуктов органического синтеза [Текст]: учебник / Д.Л. Рахманкулов, И.З.Султанов, А.Ф. Артемьев. - М.: Высшая школа, 1976. – 216 с. </w:t>
      </w:r>
    </w:p>
    <w:p w14:paraId="7A2E4643" w14:textId="5880297D"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Харитонов Ю.Я. Аналитическая химия [Текст]: учебник / Ю.Я. Харитонов. – М.: ГЭОТАР-Медиа, 2020. – 320 с. </w:t>
      </w:r>
    </w:p>
    <w:p w14:paraId="3DDB0C59" w14:textId="023B7DBB"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Челноков А.А. Охрана труда в химической промышленности / А.А. Челноков, А.Ф. Минаковский Ю.С. Радченко. – Минск: Вышэйшая школа, 2022. – 487 с.  </w:t>
      </w:r>
    </w:p>
    <w:p w14:paraId="0BB1CED1" w14:textId="5186DD0D" w:rsidR="00D414B1" w:rsidRPr="00FA680C" w:rsidRDefault="00D414B1" w:rsidP="00D414B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80C5D27" w14:textId="77777777" w:rsidR="00355FB4" w:rsidRPr="00355FB4" w:rsidRDefault="00355FB4" w:rsidP="00355FB4">
      <w:pPr>
        <w:pStyle w:val="1f"/>
        <w:numPr>
          <w:ilvl w:val="0"/>
          <w:numId w:val="32"/>
        </w:numPr>
        <w:ind w:left="426"/>
        <w:jc w:val="left"/>
        <w:rPr>
          <w:rFonts w:ascii="Times New Roman" w:eastAsiaTheme="minorHAnsi" w:hAnsi="Times New Roman"/>
          <w:b w:val="0"/>
          <w:iCs/>
          <w:caps w:val="0"/>
          <w:kern w:val="0"/>
          <w:lang w:val="ru-RU" w:eastAsia="en-US"/>
        </w:rPr>
      </w:pPr>
      <w:r w:rsidRPr="00355FB4">
        <w:rPr>
          <w:rFonts w:ascii="Times New Roman" w:eastAsiaTheme="minorHAnsi" w:hAnsi="Times New Roman"/>
          <w:b w:val="0"/>
          <w:iCs/>
          <w:caps w:val="0"/>
          <w:kern w:val="0"/>
          <w:lang w:val="ru-RU" w:eastAsia="en-US"/>
        </w:rPr>
        <w:t xml:space="preserve">Воскресенский П.И. Техника лабораторных работ / П.И. Воскресенский. – М.: Книга по Требованию, 2013. – 722 с. </w:t>
      </w:r>
    </w:p>
    <w:p w14:paraId="3D5E9D8D" w14:textId="77777777" w:rsidR="00355FB4" w:rsidRPr="00355FB4" w:rsidRDefault="00355FB4" w:rsidP="00355FB4">
      <w:pPr>
        <w:pStyle w:val="1f"/>
        <w:numPr>
          <w:ilvl w:val="0"/>
          <w:numId w:val="32"/>
        </w:numPr>
        <w:ind w:left="426"/>
        <w:jc w:val="left"/>
        <w:rPr>
          <w:rFonts w:ascii="Times New Roman" w:eastAsiaTheme="minorHAnsi" w:hAnsi="Times New Roman"/>
          <w:b w:val="0"/>
          <w:iCs/>
          <w:caps w:val="0"/>
          <w:kern w:val="0"/>
          <w:lang w:val="ru-RU" w:eastAsia="en-US"/>
        </w:rPr>
      </w:pPr>
      <w:r w:rsidRPr="00355FB4">
        <w:rPr>
          <w:rFonts w:ascii="Times New Roman" w:eastAsiaTheme="minorHAnsi" w:hAnsi="Times New Roman"/>
          <w:b w:val="0"/>
          <w:iCs/>
          <w:caps w:val="0"/>
          <w:kern w:val="0"/>
          <w:lang w:val="ru-RU" w:eastAsia="en-US"/>
        </w:rPr>
        <w:t xml:space="preserve">Мифтахова Н.И. Метрология, стандартизация и сертификация / Н.И. Мифтахова. – Нижнекамск: НХТИ ФГБОУ ВО «КНИТУ», 2018. – 100 с. </w:t>
      </w:r>
    </w:p>
    <w:p w14:paraId="2DDECED9" w14:textId="77777777" w:rsidR="00D414B1" w:rsidRPr="00FA680C" w:rsidRDefault="00D414B1" w:rsidP="00D414B1">
      <w:pPr>
        <w:pStyle w:val="1f"/>
      </w:pPr>
      <w:r w:rsidRPr="00E11160">
        <w:t xml:space="preserve">4. Контроль и оценка результатов освоения </w:t>
      </w:r>
      <w:r>
        <w:br/>
      </w:r>
      <w:r w:rsidRPr="00E11160">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4991"/>
        <w:gridCol w:w="2469"/>
      </w:tblGrid>
      <w:tr w:rsidR="00D414B1" w:rsidRPr="00F80B92" w14:paraId="7B46B7EF" w14:textId="77777777" w:rsidTr="00355FB4">
        <w:trPr>
          <w:trHeight w:val="20"/>
        </w:trPr>
        <w:tc>
          <w:tcPr>
            <w:tcW w:w="1126" w:type="pct"/>
          </w:tcPr>
          <w:p w14:paraId="57B218F2" w14:textId="77777777" w:rsidR="00D414B1" w:rsidRPr="00355FB4" w:rsidRDefault="00D414B1" w:rsidP="00355FB4">
            <w:pPr>
              <w:suppressAutoHyphens/>
              <w:contextualSpacing/>
              <w:jc w:val="center"/>
              <w:rPr>
                <w:rFonts w:ascii="Times New Roman" w:hAnsi="Times New Roman" w:cs="Times New Roman"/>
                <w:b/>
                <w:iCs/>
                <w:sz w:val="24"/>
                <w:szCs w:val="24"/>
              </w:rPr>
            </w:pPr>
            <w:r w:rsidRPr="00355FB4">
              <w:rPr>
                <w:rFonts w:ascii="Times New Roman" w:hAnsi="Times New Roman" w:cs="Times New Roman"/>
                <w:b/>
                <w:iCs/>
                <w:sz w:val="24"/>
                <w:szCs w:val="24"/>
              </w:rPr>
              <w:t>Код ПК, ОК</w:t>
            </w:r>
          </w:p>
        </w:tc>
        <w:tc>
          <w:tcPr>
            <w:tcW w:w="2592" w:type="pct"/>
          </w:tcPr>
          <w:p w14:paraId="6673EC01" w14:textId="77777777" w:rsidR="00D414B1" w:rsidRPr="00355FB4" w:rsidRDefault="00D414B1" w:rsidP="00355FB4">
            <w:pPr>
              <w:suppressAutoHyphens/>
              <w:contextualSpacing/>
              <w:jc w:val="center"/>
              <w:rPr>
                <w:rFonts w:ascii="Times New Roman" w:hAnsi="Times New Roman" w:cs="Times New Roman"/>
                <w:b/>
                <w:sz w:val="24"/>
                <w:szCs w:val="24"/>
              </w:rPr>
            </w:pPr>
            <w:r w:rsidRPr="00355FB4">
              <w:rPr>
                <w:rFonts w:ascii="Times New Roman" w:hAnsi="Times New Roman" w:cs="Times New Roman"/>
                <w:b/>
                <w:iCs/>
                <w:sz w:val="24"/>
                <w:szCs w:val="24"/>
              </w:rPr>
              <w:t xml:space="preserve">Критерии оценки результата </w:t>
            </w:r>
            <w:r w:rsidRPr="00355FB4">
              <w:rPr>
                <w:rFonts w:ascii="Times New Roman" w:hAnsi="Times New Roman" w:cs="Times New Roman"/>
                <w:b/>
                <w:iCs/>
                <w:sz w:val="24"/>
                <w:szCs w:val="24"/>
              </w:rPr>
              <w:br/>
              <w:t>(показатели освоенности компетенций)</w:t>
            </w:r>
          </w:p>
        </w:tc>
        <w:tc>
          <w:tcPr>
            <w:tcW w:w="1282" w:type="pct"/>
          </w:tcPr>
          <w:p w14:paraId="0831D861" w14:textId="756EEFBE" w:rsidR="00D414B1" w:rsidRPr="00355FB4" w:rsidRDefault="00D414B1" w:rsidP="00355FB4">
            <w:pPr>
              <w:suppressAutoHyphens/>
              <w:contextualSpacing/>
              <w:jc w:val="center"/>
              <w:rPr>
                <w:rFonts w:ascii="Times New Roman" w:hAnsi="Times New Roman" w:cs="Times New Roman"/>
                <w:b/>
                <w:sz w:val="24"/>
                <w:szCs w:val="24"/>
              </w:rPr>
            </w:pPr>
            <w:r w:rsidRPr="00355FB4">
              <w:rPr>
                <w:rFonts w:ascii="Times New Roman" w:hAnsi="Times New Roman" w:cs="Times New Roman"/>
                <w:b/>
                <w:sz w:val="24"/>
                <w:szCs w:val="24"/>
              </w:rPr>
              <w:t>Формы контроля и методы оценки</w:t>
            </w:r>
          </w:p>
        </w:tc>
      </w:tr>
      <w:tr w:rsidR="00355FB4" w:rsidRPr="00F80B92" w14:paraId="4F746315" w14:textId="77777777" w:rsidTr="00355FB4">
        <w:trPr>
          <w:trHeight w:val="20"/>
        </w:trPr>
        <w:tc>
          <w:tcPr>
            <w:tcW w:w="1126" w:type="pct"/>
          </w:tcPr>
          <w:p w14:paraId="7F5F41E3"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2.1</w:t>
            </w:r>
          </w:p>
          <w:p w14:paraId="046FAC3C"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2.2</w:t>
            </w:r>
          </w:p>
          <w:p w14:paraId="4B2F3C8F"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2.3</w:t>
            </w:r>
          </w:p>
          <w:p w14:paraId="5694041F" w14:textId="6E330DB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2.4</w:t>
            </w:r>
          </w:p>
          <w:p w14:paraId="3BC0068E" w14:textId="62CFBD0A"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ОК.01</w:t>
            </w:r>
          </w:p>
          <w:p w14:paraId="50C85964"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ОК.02</w:t>
            </w:r>
          </w:p>
          <w:p w14:paraId="311A2912"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ОК.04</w:t>
            </w:r>
          </w:p>
          <w:p w14:paraId="53A665EA"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ОК.07</w:t>
            </w:r>
          </w:p>
          <w:p w14:paraId="31A09BB3"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ОК.09</w:t>
            </w:r>
          </w:p>
          <w:p w14:paraId="012CBFA4" w14:textId="77777777" w:rsidR="00355FB4" w:rsidRPr="00355FB4" w:rsidRDefault="00355FB4" w:rsidP="00E43509">
            <w:pPr>
              <w:suppressAutoHyphens/>
              <w:rPr>
                <w:rFonts w:ascii="Times New Roman" w:hAnsi="Times New Roman" w:cs="Times New Roman"/>
                <w:sz w:val="24"/>
                <w:szCs w:val="24"/>
              </w:rPr>
            </w:pPr>
          </w:p>
          <w:p w14:paraId="6B9B2799" w14:textId="3A4B139E" w:rsidR="00355FB4" w:rsidRPr="00355FB4" w:rsidRDefault="00355FB4" w:rsidP="00E43509">
            <w:pPr>
              <w:suppressAutoHyphens/>
              <w:rPr>
                <w:rFonts w:ascii="Times New Roman" w:hAnsi="Times New Roman" w:cs="Times New Roman"/>
                <w:sz w:val="24"/>
                <w:szCs w:val="24"/>
              </w:rPr>
            </w:pPr>
          </w:p>
          <w:p w14:paraId="6D3C5D27" w14:textId="3FCE8952" w:rsidR="00355FB4" w:rsidRPr="00355FB4" w:rsidRDefault="00355FB4" w:rsidP="00E43509">
            <w:pPr>
              <w:suppressAutoHyphens/>
              <w:rPr>
                <w:rFonts w:ascii="Times New Roman" w:hAnsi="Times New Roman" w:cs="Times New Roman"/>
                <w:sz w:val="24"/>
                <w:szCs w:val="24"/>
              </w:rPr>
            </w:pPr>
          </w:p>
          <w:p w14:paraId="7176D4D8" w14:textId="76D05C4D" w:rsidR="00355FB4" w:rsidRPr="00355FB4" w:rsidRDefault="00355FB4" w:rsidP="00E43509">
            <w:pPr>
              <w:suppressAutoHyphens/>
              <w:rPr>
                <w:rFonts w:ascii="Times New Roman" w:hAnsi="Times New Roman" w:cs="Times New Roman"/>
                <w:sz w:val="24"/>
                <w:szCs w:val="24"/>
              </w:rPr>
            </w:pPr>
          </w:p>
          <w:p w14:paraId="3271DD4D" w14:textId="55439908" w:rsidR="00355FB4" w:rsidRPr="00355FB4" w:rsidRDefault="00355FB4" w:rsidP="00E43509">
            <w:pPr>
              <w:suppressAutoHyphens/>
              <w:rPr>
                <w:rFonts w:ascii="Times New Roman" w:hAnsi="Times New Roman" w:cs="Times New Roman"/>
                <w:sz w:val="24"/>
                <w:szCs w:val="24"/>
              </w:rPr>
            </w:pPr>
          </w:p>
          <w:p w14:paraId="4B64EEE2" w14:textId="77777777" w:rsidR="00355FB4" w:rsidRPr="00355FB4" w:rsidRDefault="00355FB4" w:rsidP="00E43509">
            <w:pPr>
              <w:suppressAutoHyphens/>
              <w:rPr>
                <w:rFonts w:ascii="Times New Roman" w:hAnsi="Times New Roman" w:cs="Times New Roman"/>
                <w:sz w:val="24"/>
                <w:szCs w:val="24"/>
              </w:rPr>
            </w:pPr>
          </w:p>
          <w:p w14:paraId="7A2D294B" w14:textId="77777777" w:rsidR="00355FB4" w:rsidRPr="00355FB4" w:rsidRDefault="00355FB4" w:rsidP="00E43509">
            <w:pPr>
              <w:suppressAutoHyphens/>
              <w:rPr>
                <w:rFonts w:ascii="Times New Roman" w:hAnsi="Times New Roman" w:cs="Times New Roman"/>
                <w:sz w:val="24"/>
                <w:szCs w:val="24"/>
              </w:rPr>
            </w:pPr>
          </w:p>
          <w:p w14:paraId="3196103E" w14:textId="77777777" w:rsidR="00355FB4" w:rsidRPr="00355FB4" w:rsidRDefault="00355FB4" w:rsidP="00E43509">
            <w:pPr>
              <w:suppressAutoHyphens/>
              <w:rPr>
                <w:rFonts w:ascii="Times New Roman" w:hAnsi="Times New Roman" w:cs="Times New Roman"/>
                <w:sz w:val="24"/>
                <w:szCs w:val="24"/>
              </w:rPr>
            </w:pPr>
          </w:p>
          <w:p w14:paraId="64F9E6E0" w14:textId="77777777" w:rsidR="00355FB4" w:rsidRPr="00355FB4" w:rsidRDefault="00355FB4" w:rsidP="00E43509">
            <w:pPr>
              <w:suppressAutoHyphens/>
              <w:rPr>
                <w:rFonts w:ascii="Times New Roman" w:hAnsi="Times New Roman" w:cs="Times New Roman"/>
                <w:sz w:val="24"/>
                <w:szCs w:val="24"/>
              </w:rPr>
            </w:pPr>
          </w:p>
          <w:p w14:paraId="53858D1B" w14:textId="3A4F5C43" w:rsidR="00355FB4" w:rsidRPr="00355FB4" w:rsidRDefault="00355FB4" w:rsidP="00355FB4">
            <w:pPr>
              <w:suppressAutoHyphens/>
              <w:contextualSpacing/>
              <w:rPr>
                <w:rFonts w:ascii="Times New Roman" w:hAnsi="Times New Roman" w:cs="Times New Roman"/>
                <w:sz w:val="24"/>
                <w:szCs w:val="24"/>
              </w:rPr>
            </w:pPr>
          </w:p>
        </w:tc>
        <w:tc>
          <w:tcPr>
            <w:tcW w:w="2592" w:type="pct"/>
          </w:tcPr>
          <w:p w14:paraId="4E9BF3EF"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lastRenderedPageBreak/>
              <w:t xml:space="preserve"> Разработка мероприятий по снижению расхода используемого сырья, вспомогательного материала и энергоресурсов. </w:t>
            </w:r>
          </w:p>
          <w:p w14:paraId="4FEA0345"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Демонстрация умения заполнять отчеты, рассчитывать удельные нормы расхода используемого сырья и материалов. </w:t>
            </w:r>
          </w:p>
          <w:p w14:paraId="5F8C5A09"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Составление материальных балансов сырья, материалов и энергоресурсов.</w:t>
            </w:r>
          </w:p>
          <w:p w14:paraId="266701A8"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lastRenderedPageBreak/>
              <w:t>Владение методикой отбора проб химических веществ, методикой по определению качественного и количественного состава вещества.</w:t>
            </w:r>
          </w:p>
          <w:p w14:paraId="58B76392"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Умение делать правильные выводы по полученным результатам.</w:t>
            </w:r>
          </w:p>
          <w:p w14:paraId="0E73B434"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Демонстрация приемов выявления причин технологического брака. </w:t>
            </w:r>
          </w:p>
          <w:p w14:paraId="07D4F268"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Демонстрация умения находить оптимальные решения для устранения технологического брака продукции.</w:t>
            </w:r>
          </w:p>
          <w:p w14:paraId="0F642626"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Разработка мероприятий по предупреждению технологического брака продукции.</w:t>
            </w:r>
          </w:p>
          <w:p w14:paraId="10183349"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Обоснованность выбора и применение методов и способов решения профессиональных задач в производствах химических веществ. </w:t>
            </w:r>
          </w:p>
          <w:p w14:paraId="0B7422D5"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Эффективный поиск необходимой информации, ее систематизация с применением бумажных и электронных носителей.</w:t>
            </w:r>
          </w:p>
          <w:p w14:paraId="0168F869"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Организация работы коллектива и команды. </w:t>
            </w:r>
          </w:p>
          <w:p w14:paraId="330E7C02"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Соблюдение правил делового общения для эффективного решения профессиональных задач.</w:t>
            </w:r>
          </w:p>
          <w:p w14:paraId="4DB8247B"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Демонстрирование грамотности применения основ промышленной и экологической безопасности в производствах химических веществ.</w:t>
            </w:r>
          </w:p>
          <w:p w14:paraId="2C5C5A2A"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Неукоснительное выполнение профессиональных задач в соответствии с отраслевыми нормами и требованиями экологической безопасности, международными стандартами, требованиями охраны труда и другой нормативно – правовой документации.</w:t>
            </w:r>
          </w:p>
          <w:p w14:paraId="45831941" w14:textId="6DFBC663"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Демонстрирование умений пользоваться профессиональной документацией (например регламентами производств, рабочими инструкциями) на государственном и иностранном языках.</w:t>
            </w:r>
          </w:p>
        </w:tc>
        <w:tc>
          <w:tcPr>
            <w:tcW w:w="1282" w:type="pct"/>
          </w:tcPr>
          <w:p w14:paraId="32284675" w14:textId="77777777" w:rsidR="00355FB4" w:rsidRDefault="00355FB4" w:rsidP="00E43509">
            <w:pPr>
              <w:suppressAutoHyphens/>
              <w:rPr>
                <w:rFonts w:ascii="Times New Roman" w:hAnsi="Times New Roman" w:cs="Times New Roman"/>
                <w:sz w:val="24"/>
                <w:szCs w:val="24"/>
              </w:rPr>
            </w:pPr>
            <w:r w:rsidRPr="00355FB4">
              <w:rPr>
                <w:rFonts w:ascii="Times New Roman" w:hAnsi="Times New Roman" w:cs="Times New Roman"/>
                <w:sz w:val="24"/>
                <w:szCs w:val="24"/>
              </w:rPr>
              <w:lastRenderedPageBreak/>
              <w:t xml:space="preserve">Экспертное наблюдение и оценка деятельности на практических и лабораторных занятиях, на производственной практике (по </w:t>
            </w:r>
            <w:r w:rsidRPr="00355FB4">
              <w:rPr>
                <w:rFonts w:ascii="Times New Roman" w:hAnsi="Times New Roman" w:cs="Times New Roman"/>
                <w:sz w:val="24"/>
                <w:szCs w:val="24"/>
              </w:rPr>
              <w:lastRenderedPageBreak/>
              <w:t>профилю специальности).</w:t>
            </w:r>
          </w:p>
          <w:p w14:paraId="2DE0F8D4" w14:textId="77777777" w:rsidR="00355FB4" w:rsidRDefault="00355FB4" w:rsidP="00E43509">
            <w:pPr>
              <w:suppressAutoHyphens/>
              <w:rPr>
                <w:rFonts w:ascii="Times New Roman" w:hAnsi="Times New Roman" w:cs="Times New Roman"/>
                <w:sz w:val="24"/>
                <w:szCs w:val="24"/>
              </w:rPr>
            </w:pPr>
            <w:r w:rsidRPr="00355FB4">
              <w:rPr>
                <w:rFonts w:ascii="Times New Roman" w:hAnsi="Times New Roman" w:cs="Times New Roman"/>
                <w:sz w:val="24"/>
                <w:szCs w:val="24"/>
              </w:rPr>
              <w:t>Экспертная оценка выполненных рефератов, докладов, сообщений по производствам химических веществ.</w:t>
            </w:r>
          </w:p>
          <w:p w14:paraId="7312EE35"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Наблюдение за ролью обучающихся:</w:t>
            </w:r>
          </w:p>
          <w:p w14:paraId="38495EC4"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 в группе на занятиях аргументировано принимает или отвергает идеи членов команды;</w:t>
            </w:r>
          </w:p>
          <w:p w14:paraId="71C55440"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 в бригаде на учебной практике отвечает или задает вопросы, направленные на выяснение позиций членов бригады.</w:t>
            </w:r>
          </w:p>
          <w:p w14:paraId="3A3E0D4B"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Экспертное наблюдение за участием студентов при деловом общении для эффективного решения профессиональных задач.</w:t>
            </w:r>
          </w:p>
          <w:p w14:paraId="516CA14A" w14:textId="7990BB6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Экспертная наблюдение и оценка выполнения заданий при работе в команде во время прохождения практик.</w:t>
            </w:r>
          </w:p>
        </w:tc>
      </w:tr>
    </w:tbl>
    <w:p w14:paraId="6FC6FDBC" w14:textId="1A69E0EC" w:rsidR="00D414B1" w:rsidRDefault="00D414B1">
      <w:pPr>
        <w:rPr>
          <w:rFonts w:ascii="Times New Roman" w:hAnsi="Times New Roman" w:cs="Times New Roman"/>
          <w:b/>
          <w:bCs/>
          <w:sz w:val="20"/>
          <w:szCs w:val="20"/>
        </w:rPr>
      </w:pPr>
    </w:p>
    <w:p w14:paraId="70FAD286" w14:textId="616B61A7" w:rsidR="00F53FDC" w:rsidRDefault="00414596">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6BE8D920"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1288D">
        <w:rPr>
          <w:rFonts w:ascii="Times New Roman" w:hAnsi="Times New Roman" w:cs="Times New Roman"/>
          <w:b/>
          <w:bCs/>
          <w:sz w:val="24"/>
          <w:szCs w:val="24"/>
        </w:rPr>
        <w:t>3</w:t>
      </w:r>
    </w:p>
    <w:p w14:paraId="42A3EC6E"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25B21B2B"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CC906FB"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36FB1603" w:rsidR="00F53FDC" w:rsidRDefault="00F53FDC" w:rsidP="007A4B4D">
      <w:pPr>
        <w:pStyle w:val="1"/>
      </w:pPr>
      <w:bookmarkStart w:id="35" w:name="_Toc166772277"/>
      <w:r w:rsidRPr="006E7FF4">
        <w:t>«</w:t>
      </w:r>
      <w:r>
        <w:t>ПМ.0</w:t>
      </w:r>
      <w:r w:rsidR="007A4B4D">
        <w:t>3</w:t>
      </w:r>
      <w:r w:rsidR="007A4B4D" w:rsidRPr="007A4B4D">
        <w:rPr>
          <w:rFonts w:eastAsia="Calibri"/>
          <w:b w:val="0"/>
          <w:bCs w:val="0"/>
          <w:lang w:eastAsia="en-US"/>
        </w:rPr>
        <w:t xml:space="preserve"> </w:t>
      </w:r>
      <w:r w:rsidR="00234BEF">
        <w:rPr>
          <w:rFonts w:eastAsia="Calibri"/>
          <w:lang w:eastAsia="en-US"/>
        </w:rPr>
        <w:t>ПЛАНИРОВАНИЕ И ОРГАНИЗАЦИЯ РАБОТЫ КОЛЛЕКТИВА ПРОИЗВОДСТВЕННОГО ПОДРАЗДЕЛЕНИЯ</w:t>
      </w:r>
      <w:r w:rsidRPr="006E7FF4">
        <w:t>»</w:t>
      </w:r>
      <w:bookmarkEnd w:id="35"/>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0354DBF9" w:rsidR="00F53FDC" w:rsidRPr="00F53FDC" w:rsidRDefault="00F53FDC" w:rsidP="00F53FDC">
      <w:pPr>
        <w:spacing w:line="360" w:lineRule="auto"/>
        <w:jc w:val="center"/>
        <w:rPr>
          <w:rFonts w:ascii="Times New Roman" w:hAnsi="Times New Roman" w:cs="Times New Roman"/>
          <w:b/>
          <w:bCs/>
          <w:sz w:val="24"/>
          <w:szCs w:val="24"/>
        </w:rPr>
      </w:pPr>
      <w:bookmarkStart w:id="36" w:name="_Toc156819741"/>
      <w:r w:rsidRPr="00F53FDC">
        <w:rPr>
          <w:rFonts w:ascii="Times New Roman" w:hAnsi="Times New Roman" w:cs="Times New Roman"/>
          <w:b/>
          <w:bCs/>
          <w:sz w:val="24"/>
          <w:szCs w:val="24"/>
        </w:rPr>
        <w:t>202</w:t>
      </w:r>
      <w:r w:rsidR="007A4B4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6"/>
    </w:p>
    <w:p w14:paraId="00DAEFB7" w14:textId="77777777" w:rsidR="006F2043" w:rsidRDefault="006F204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4B9844C6" w14:textId="77777777" w:rsidR="00F537D6" w:rsidRPr="00B766E1" w:rsidRDefault="00F537D6" w:rsidP="00F537D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B93478F" w14:textId="77777777" w:rsidR="00F537D6" w:rsidRDefault="00F537D6" w:rsidP="00F537D6"/>
    <w:p w14:paraId="4C2CF471" w14:textId="77777777" w:rsidR="00F537D6" w:rsidRDefault="00F537D6"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3AA756E" w14:textId="4DA258EE" w:rsidR="00F537D6" w:rsidRPr="00B766E1" w:rsidRDefault="00913251" w:rsidP="00F537D6">
      <w:pPr>
        <w:pStyle w:val="21"/>
        <w:rPr>
          <w:rFonts w:asciiTheme="minorHAnsi" w:eastAsiaTheme="minorEastAsia" w:hAnsiTheme="minorHAnsi" w:cstheme="minorBidi"/>
          <w:i w:val="0"/>
          <w:iCs w:val="0"/>
          <w:sz w:val="22"/>
          <w:szCs w:val="22"/>
        </w:rPr>
      </w:pPr>
      <w:hyperlink w:anchor="_Toc156820310" w:history="1">
        <w:r w:rsidR="00F537D6" w:rsidRPr="00B766E1">
          <w:rPr>
            <w:rStyle w:val="af0"/>
            <w:i w:val="0"/>
            <w:iCs w:val="0"/>
          </w:rPr>
          <w:t>1.1. Цель и место профессионального модуля «</w:t>
        </w:r>
        <w:r w:rsidR="00B243DB" w:rsidRPr="00B243DB">
          <w:rPr>
            <w:rStyle w:val="af0"/>
            <w:i w:val="0"/>
            <w:iCs w:val="0"/>
          </w:rPr>
          <w:t>Планирование и организация работы коллектива производственного подразделения</w:t>
        </w:r>
        <w:r w:rsidR="00F537D6" w:rsidRPr="00B766E1">
          <w:rPr>
            <w:rStyle w:val="af0"/>
            <w:i w:val="0"/>
            <w:iCs w:val="0"/>
          </w:rPr>
          <w:t>»  в структуре образовательной программы</w:t>
        </w:r>
        <w:r w:rsidR="00F537D6" w:rsidRPr="00B766E1">
          <w:rPr>
            <w:i w:val="0"/>
            <w:iCs w:val="0"/>
            <w:webHidden/>
          </w:rPr>
          <w:tab/>
        </w:r>
      </w:hyperlink>
    </w:p>
    <w:p w14:paraId="6D67E9C1"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1" w:history="1">
        <w:r w:rsidR="00F537D6" w:rsidRPr="00B766E1">
          <w:rPr>
            <w:rStyle w:val="af0"/>
            <w:i w:val="0"/>
            <w:iCs w:val="0"/>
          </w:rPr>
          <w:t>1.2. Планируемые результаты освоения профессионального модуля</w:t>
        </w:r>
        <w:r w:rsidR="00F537D6" w:rsidRPr="00B766E1">
          <w:rPr>
            <w:i w:val="0"/>
            <w:iCs w:val="0"/>
            <w:webHidden/>
          </w:rPr>
          <w:tab/>
        </w:r>
      </w:hyperlink>
    </w:p>
    <w:p w14:paraId="467F876D" w14:textId="77777777" w:rsidR="00F537D6" w:rsidRDefault="00913251" w:rsidP="00234BEF">
      <w:pPr>
        <w:pStyle w:val="14"/>
        <w:rPr>
          <w:rFonts w:asciiTheme="minorHAnsi" w:eastAsiaTheme="minorEastAsia" w:hAnsiTheme="minorHAnsi" w:cstheme="minorBidi"/>
          <w:lang w:eastAsia="ru-RU"/>
        </w:rPr>
      </w:pPr>
      <w:hyperlink w:anchor="_Toc156820312" w:history="1">
        <w:r w:rsidR="00F537D6" w:rsidRPr="00A9619D">
          <w:rPr>
            <w:rStyle w:val="af0"/>
          </w:rPr>
          <w:t>2. Структура и содержание профессионального модуля</w:t>
        </w:r>
        <w:r w:rsidR="00F537D6">
          <w:rPr>
            <w:webHidden/>
          </w:rPr>
          <w:tab/>
        </w:r>
      </w:hyperlink>
    </w:p>
    <w:p w14:paraId="257B333F"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3" w:history="1">
        <w:r w:rsidR="00F537D6" w:rsidRPr="00B766E1">
          <w:rPr>
            <w:rStyle w:val="af0"/>
            <w:i w:val="0"/>
            <w:iCs w:val="0"/>
          </w:rPr>
          <w:t>2.1. Трудоемкость освоения модуля</w:t>
        </w:r>
        <w:r w:rsidR="00F537D6" w:rsidRPr="00B766E1">
          <w:rPr>
            <w:i w:val="0"/>
            <w:iCs w:val="0"/>
            <w:webHidden/>
          </w:rPr>
          <w:tab/>
        </w:r>
      </w:hyperlink>
    </w:p>
    <w:p w14:paraId="0269B8C7"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4" w:history="1">
        <w:r w:rsidR="00F537D6" w:rsidRPr="00B766E1">
          <w:rPr>
            <w:rStyle w:val="af0"/>
            <w:i w:val="0"/>
            <w:iCs w:val="0"/>
          </w:rPr>
          <w:t>2.2. Структура профессионального модуля</w:t>
        </w:r>
        <w:r w:rsidR="00F537D6" w:rsidRPr="00B766E1">
          <w:rPr>
            <w:i w:val="0"/>
            <w:iCs w:val="0"/>
            <w:webHidden/>
          </w:rPr>
          <w:tab/>
        </w:r>
      </w:hyperlink>
    </w:p>
    <w:p w14:paraId="2CE2694F"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5" w:history="1">
        <w:r w:rsidR="00F537D6" w:rsidRPr="00B766E1">
          <w:rPr>
            <w:rStyle w:val="af0"/>
            <w:i w:val="0"/>
            <w:iCs w:val="0"/>
          </w:rPr>
          <w:t>2.3. Примерное содержание профессионального модуля</w:t>
        </w:r>
        <w:r w:rsidR="00F537D6" w:rsidRPr="00B766E1">
          <w:rPr>
            <w:i w:val="0"/>
            <w:iCs w:val="0"/>
            <w:webHidden/>
          </w:rPr>
          <w:tab/>
        </w:r>
      </w:hyperlink>
    </w:p>
    <w:p w14:paraId="04EECC54"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6" w:history="1">
        <w:r w:rsidR="00F537D6" w:rsidRPr="00B766E1">
          <w:rPr>
            <w:rStyle w:val="af0"/>
            <w:i w:val="0"/>
            <w:iCs w:val="0"/>
          </w:rPr>
          <w:t>2.4. Курсовой проект (работа)</w:t>
        </w:r>
        <w:r w:rsidR="00F537D6" w:rsidRPr="00B766E1">
          <w:rPr>
            <w:i w:val="0"/>
            <w:iCs w:val="0"/>
            <w:webHidden/>
          </w:rPr>
          <w:tab/>
        </w:r>
      </w:hyperlink>
    </w:p>
    <w:p w14:paraId="582167B7" w14:textId="77777777" w:rsidR="00F537D6" w:rsidRDefault="00913251" w:rsidP="00234BEF">
      <w:pPr>
        <w:pStyle w:val="14"/>
        <w:rPr>
          <w:rFonts w:asciiTheme="minorHAnsi" w:eastAsiaTheme="minorEastAsia" w:hAnsiTheme="minorHAnsi" w:cstheme="minorBidi"/>
          <w:lang w:eastAsia="ru-RU"/>
        </w:rPr>
      </w:pPr>
      <w:hyperlink w:anchor="_Toc156820317" w:history="1">
        <w:r w:rsidR="00F537D6" w:rsidRPr="00A9619D">
          <w:rPr>
            <w:rStyle w:val="af0"/>
          </w:rPr>
          <w:t>3. Условия реализации профессионального модуля</w:t>
        </w:r>
        <w:r w:rsidR="00F537D6">
          <w:rPr>
            <w:webHidden/>
          </w:rPr>
          <w:tab/>
        </w:r>
      </w:hyperlink>
    </w:p>
    <w:p w14:paraId="1494AFF9"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8" w:history="1">
        <w:r w:rsidR="00F537D6" w:rsidRPr="00B766E1">
          <w:rPr>
            <w:rStyle w:val="af0"/>
            <w:i w:val="0"/>
            <w:iCs w:val="0"/>
          </w:rPr>
          <w:t>3.1. Материально-техническое обеспечение</w:t>
        </w:r>
        <w:r w:rsidR="00F537D6" w:rsidRPr="00B766E1">
          <w:rPr>
            <w:i w:val="0"/>
            <w:iCs w:val="0"/>
            <w:webHidden/>
          </w:rPr>
          <w:tab/>
        </w:r>
      </w:hyperlink>
    </w:p>
    <w:p w14:paraId="272FAACA"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9" w:history="1">
        <w:r w:rsidR="00F537D6" w:rsidRPr="00B766E1">
          <w:rPr>
            <w:rStyle w:val="af0"/>
            <w:i w:val="0"/>
            <w:iCs w:val="0"/>
          </w:rPr>
          <w:t>3.2. Учебно-методическое обеспечение</w:t>
        </w:r>
        <w:r w:rsidR="00F537D6" w:rsidRPr="00B766E1">
          <w:rPr>
            <w:i w:val="0"/>
            <w:iCs w:val="0"/>
            <w:webHidden/>
          </w:rPr>
          <w:tab/>
        </w:r>
      </w:hyperlink>
    </w:p>
    <w:p w14:paraId="6AB7DE39" w14:textId="77777777" w:rsidR="00F537D6" w:rsidRDefault="00913251" w:rsidP="00234BEF">
      <w:pPr>
        <w:pStyle w:val="14"/>
        <w:rPr>
          <w:rFonts w:asciiTheme="minorHAnsi" w:eastAsiaTheme="minorEastAsia" w:hAnsiTheme="minorHAnsi" w:cstheme="minorBidi"/>
          <w:lang w:eastAsia="ru-RU"/>
        </w:rPr>
      </w:pPr>
      <w:hyperlink w:anchor="_Toc156820320" w:history="1">
        <w:r w:rsidR="00F537D6" w:rsidRPr="00A9619D">
          <w:rPr>
            <w:rStyle w:val="af0"/>
          </w:rPr>
          <w:t>4. Контроль и оценка результатов освоения  профессионального модуля</w:t>
        </w:r>
        <w:r w:rsidR="00F537D6">
          <w:rPr>
            <w:webHidden/>
          </w:rPr>
          <w:tab/>
        </w:r>
      </w:hyperlink>
    </w:p>
    <w:p w14:paraId="24CBB8AC" w14:textId="2AD51E8E" w:rsidR="006F2043" w:rsidRDefault="00F537D6" w:rsidP="00F537D6">
      <w:pPr>
        <w:pStyle w:val="1f"/>
        <w:jc w:val="left"/>
        <w:sectPr w:rsidR="006F2043"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36787554" w14:textId="77777777" w:rsidR="006F2043" w:rsidRPr="00C13371" w:rsidRDefault="006F2043" w:rsidP="006F204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39DEFF" w14:textId="46A8D635" w:rsidR="006F2043" w:rsidRPr="00C13371" w:rsidRDefault="006F2043" w:rsidP="006F2043">
      <w:pPr>
        <w:pStyle w:val="1d"/>
        <w:jc w:val="center"/>
        <w:rPr>
          <w:rFonts w:eastAsia="Segoe UI"/>
          <w:lang w:val="ru-RU"/>
        </w:rPr>
      </w:pPr>
      <w:r w:rsidRPr="00C13371">
        <w:rPr>
          <w:rFonts w:eastAsia="Segoe UI"/>
          <w:lang w:val="ru-RU"/>
        </w:rPr>
        <w:t>«</w:t>
      </w:r>
      <w:r w:rsidR="00B243DB" w:rsidRPr="00B243DB">
        <w:rPr>
          <w:rFonts w:eastAsia="Segoe UI"/>
          <w:lang w:val="ru-RU"/>
        </w:rPr>
        <w:t>Планирование и организация работы коллектива производственного подразделения</w:t>
      </w:r>
      <w:r w:rsidRPr="00C13371">
        <w:rPr>
          <w:rFonts w:eastAsia="Segoe UI"/>
          <w:lang w:val="ru-RU"/>
        </w:rPr>
        <w:t>»</w:t>
      </w:r>
    </w:p>
    <w:p w14:paraId="352CC16B" w14:textId="77777777" w:rsidR="006F2043" w:rsidRPr="00C13371" w:rsidRDefault="006F2043" w:rsidP="006F2043">
      <w:pPr>
        <w:pStyle w:val="1f"/>
        <w:rPr>
          <w:rFonts w:asciiTheme="minorHAnsi" w:hAnsiTheme="minorHAnsi"/>
          <w:lang w:val="ru-RU"/>
        </w:rPr>
      </w:pPr>
    </w:p>
    <w:p w14:paraId="1104E51D" w14:textId="77777777" w:rsidR="006F2043" w:rsidRPr="00EA6E1D" w:rsidRDefault="006F2043" w:rsidP="006F204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3D648B4" w14:textId="78A8B532" w:rsidR="006F2043" w:rsidRDefault="006F2043" w:rsidP="006F204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288D">
        <w:rPr>
          <w:rFonts w:ascii="Times New Roman" w:eastAsia="Times New Roman" w:hAnsi="Times New Roman" w:cs="Times New Roman"/>
          <w:sz w:val="24"/>
          <w:szCs w:val="24"/>
          <w:lang w:eastAsia="ru-RU"/>
        </w:rPr>
        <w:t>«</w:t>
      </w:r>
      <w:r w:rsidR="00B243DB" w:rsidRPr="00B243DB">
        <w:rPr>
          <w:rFonts w:ascii="Times New Roman" w:eastAsia="Times New Roman" w:hAnsi="Times New Roman" w:cs="Times New Roman"/>
          <w:sz w:val="24"/>
          <w:szCs w:val="24"/>
          <w:lang w:eastAsia="ru-RU"/>
        </w:rPr>
        <w:t>Планирование и организация работы коллектива производственного подразделения</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4EAFD996" w14:textId="77777777" w:rsidR="006F2043" w:rsidRPr="0091288D" w:rsidRDefault="006F2043" w:rsidP="006F204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4B3B322C" w14:textId="77777777" w:rsidR="006F2043" w:rsidRPr="0091288D" w:rsidRDefault="006F2043" w:rsidP="006F2043">
      <w:pPr>
        <w:suppressAutoHyphens/>
        <w:spacing w:line="276" w:lineRule="auto"/>
        <w:ind w:firstLine="709"/>
        <w:jc w:val="both"/>
        <w:rPr>
          <w:rFonts w:ascii="Times New Roman" w:hAnsi="Times New Roman" w:cs="Times New Roman"/>
          <w:iCs/>
          <w:sz w:val="24"/>
          <w:szCs w:val="24"/>
        </w:rPr>
      </w:pPr>
    </w:p>
    <w:p w14:paraId="3900A44B" w14:textId="77777777" w:rsidR="006F2043" w:rsidRPr="00EA6E1D" w:rsidRDefault="006F2043" w:rsidP="006F20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8AB90B5" w14:textId="77777777" w:rsidR="006F2043" w:rsidRDefault="006F2043" w:rsidP="006F20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DB6A30" w14:textId="3E8EFF57" w:rsidR="006F2043" w:rsidRDefault="006F2043" w:rsidP="006F20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F2043" w:rsidRPr="0091288D" w14:paraId="0D7E7288" w14:textId="77777777" w:rsidTr="00491308">
        <w:tc>
          <w:tcPr>
            <w:tcW w:w="1129" w:type="dxa"/>
            <w:tcBorders>
              <w:top w:val="single" w:sz="4" w:space="0" w:color="auto"/>
              <w:left w:val="single" w:sz="4" w:space="0" w:color="auto"/>
              <w:right w:val="single" w:sz="4" w:space="0" w:color="auto"/>
            </w:tcBorders>
          </w:tcPr>
          <w:p w14:paraId="348585A3" w14:textId="77777777" w:rsidR="006F2043" w:rsidRPr="0091288D" w:rsidRDefault="006F2043" w:rsidP="00491308">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1647BA9"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8B3C7"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45814F"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6F2043" w:rsidRPr="0091288D" w14:paraId="424FF8F6" w14:textId="77777777" w:rsidTr="00491308">
        <w:tc>
          <w:tcPr>
            <w:tcW w:w="1129" w:type="dxa"/>
            <w:tcBorders>
              <w:top w:val="single" w:sz="4" w:space="0" w:color="auto"/>
              <w:left w:val="single" w:sz="4" w:space="0" w:color="auto"/>
              <w:right w:val="single" w:sz="4" w:space="0" w:color="auto"/>
            </w:tcBorders>
          </w:tcPr>
          <w:p w14:paraId="46FC776D"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E7E72A4"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400DE3D"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05A89C7"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C6452EF"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FCE8B24"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1BCC8A1"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9BF8C"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DE64FD3"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7913621"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8D6801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7FC7547"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B2C01DA" w14:textId="77777777" w:rsidR="006F2043" w:rsidRPr="0091288D" w:rsidRDefault="006F2043"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F2043" w:rsidRPr="0091288D" w14:paraId="0C9FC7C3" w14:textId="77777777" w:rsidTr="00491308">
        <w:tc>
          <w:tcPr>
            <w:tcW w:w="1129" w:type="dxa"/>
            <w:tcBorders>
              <w:left w:val="single" w:sz="4" w:space="0" w:color="auto"/>
              <w:bottom w:val="single" w:sz="4" w:space="0" w:color="auto"/>
              <w:right w:val="single" w:sz="4" w:space="0" w:color="auto"/>
            </w:tcBorders>
          </w:tcPr>
          <w:p w14:paraId="110EDD5F"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24F3D7D"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поиска информации, </w:t>
            </w:r>
            <w:r w:rsidRPr="009A1B94">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34F68BD3"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715EE5F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0A8E3B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3492C3"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DEF0DEB"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6F5CA5C"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610B09"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w:t>
            </w:r>
            <w:r w:rsidRPr="009A1B94">
              <w:rPr>
                <w:rFonts w:ascii="Times New Roman" w:hAnsi="Times New Roman" w:cs="Times New Roman"/>
                <w:bCs/>
                <w:iCs/>
                <w:sz w:val="24"/>
                <w:szCs w:val="24"/>
              </w:rPr>
              <w:lastRenderedPageBreak/>
              <w:t>источников, применяемых в профессиональной деятельности</w:t>
            </w:r>
          </w:p>
          <w:p w14:paraId="3BF1030E"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80EFF10"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25BCD85"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6E856CF"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A5727D4" w14:textId="77777777" w:rsidR="006F2043" w:rsidRPr="0091288D" w:rsidRDefault="006F2043"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73782A" w:rsidRPr="0091288D" w14:paraId="177371FA" w14:textId="77777777" w:rsidTr="00491308">
        <w:tc>
          <w:tcPr>
            <w:tcW w:w="1129" w:type="dxa"/>
            <w:tcBorders>
              <w:left w:val="single" w:sz="4" w:space="0" w:color="auto"/>
              <w:bottom w:val="single" w:sz="4" w:space="0" w:color="auto"/>
              <w:right w:val="single" w:sz="4" w:space="0" w:color="auto"/>
            </w:tcBorders>
          </w:tcPr>
          <w:p w14:paraId="66668ACE" w14:textId="22256A72" w:rsidR="0073782A" w:rsidRPr="0091288D" w:rsidRDefault="0073782A" w:rsidP="00491308">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D748B18"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4B08DBC1"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применять современную научную профессиональную терминологию</w:t>
            </w:r>
          </w:p>
          <w:p w14:paraId="2DE35242"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04D76AF9"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выявлять достоинства и недостатки коммерческой идеи</w:t>
            </w:r>
          </w:p>
          <w:p w14:paraId="572F8063"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 xml:space="preserve">определять инвестиционную привлекательность коммерческих идей в </w:t>
            </w:r>
            <w:r w:rsidRPr="0073782A">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p>
          <w:p w14:paraId="545D3D11"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17FC8C9F"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определять источники достоверной правовой информации</w:t>
            </w:r>
          </w:p>
          <w:p w14:paraId="4EAB6243"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составлять различные правовые документы</w:t>
            </w:r>
          </w:p>
          <w:p w14:paraId="1FE58E84"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06E7F5A7" w14:textId="44992031"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BA3FA8"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lastRenderedPageBreak/>
              <w:t>содержание актуальной нормативно-правовой документации</w:t>
            </w:r>
          </w:p>
          <w:p w14:paraId="3828EC7E"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современная научная и профессиональная терминология</w:t>
            </w:r>
          </w:p>
          <w:p w14:paraId="15057D29"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возможные траектории профессионального развития и самообразования</w:t>
            </w:r>
          </w:p>
          <w:p w14:paraId="0E9F4A24"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FEBFC0E"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правила разработки презентации</w:t>
            </w:r>
          </w:p>
          <w:p w14:paraId="0BC7C1F7" w14:textId="6B3168AB"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968E059" w14:textId="43AB9750" w:rsidR="0073782A" w:rsidRPr="00C759B7" w:rsidRDefault="0073782A"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3782A" w:rsidRPr="0091288D" w14:paraId="2E545BEF" w14:textId="77777777" w:rsidTr="00491308">
        <w:tc>
          <w:tcPr>
            <w:tcW w:w="1129" w:type="dxa"/>
            <w:tcBorders>
              <w:left w:val="single" w:sz="4" w:space="0" w:color="auto"/>
              <w:bottom w:val="single" w:sz="4" w:space="0" w:color="auto"/>
              <w:right w:val="single" w:sz="4" w:space="0" w:color="auto"/>
            </w:tcBorders>
          </w:tcPr>
          <w:p w14:paraId="052E136A" w14:textId="2DE4A9DB" w:rsidR="0073782A" w:rsidRDefault="0073782A" w:rsidP="00491308">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AB7C472"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организовывать работу коллектива и команды</w:t>
            </w:r>
          </w:p>
          <w:p w14:paraId="53AB6B00" w14:textId="56F83C81"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3DA0C9"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психологические основы деятельности коллектива</w:t>
            </w:r>
          </w:p>
          <w:p w14:paraId="7234C041" w14:textId="474DF98A"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C074F9" w14:textId="156AF7A8" w:rsidR="0073782A" w:rsidRPr="00C759B7" w:rsidRDefault="0073782A"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2D2D0917" w14:textId="77777777" w:rsidTr="00491308">
        <w:tc>
          <w:tcPr>
            <w:tcW w:w="1129" w:type="dxa"/>
            <w:tcBorders>
              <w:left w:val="single" w:sz="4" w:space="0" w:color="auto"/>
              <w:bottom w:val="single" w:sz="4" w:space="0" w:color="auto"/>
              <w:right w:val="single" w:sz="4" w:space="0" w:color="auto"/>
            </w:tcBorders>
          </w:tcPr>
          <w:p w14:paraId="38D35CD1"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F9C8F60"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4351A5C"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11603"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FF63BB9"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45DD863"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F431FEF"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6F48388E" w14:textId="77777777" w:rsidTr="00491308">
        <w:tc>
          <w:tcPr>
            <w:tcW w:w="1129" w:type="dxa"/>
            <w:tcBorders>
              <w:left w:val="single" w:sz="4" w:space="0" w:color="auto"/>
              <w:bottom w:val="single" w:sz="4" w:space="0" w:color="auto"/>
              <w:right w:val="single" w:sz="4" w:space="0" w:color="auto"/>
            </w:tcBorders>
          </w:tcPr>
          <w:p w14:paraId="33C27519" w14:textId="31CA9195"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w:t>
            </w:r>
            <w:r w:rsidR="0073782A">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29C6AC1D"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проявлять гражданско-патриотическую позицию</w:t>
            </w:r>
          </w:p>
          <w:p w14:paraId="45C58E14"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демонстрировать осознанное поведение</w:t>
            </w:r>
          </w:p>
          <w:p w14:paraId="46E88249"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описывать значимость своей специальности</w:t>
            </w:r>
          </w:p>
          <w:p w14:paraId="7F4D1660" w14:textId="60DB0F5F"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CEE955"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сущность гражданско-патриотической позиции</w:t>
            </w:r>
          </w:p>
          <w:p w14:paraId="19DA27F1"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13AF5A8"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 xml:space="preserve">значимость профессиональной </w:t>
            </w:r>
            <w:r w:rsidRPr="0073782A">
              <w:rPr>
                <w:rFonts w:ascii="Times New Roman" w:hAnsi="Times New Roman" w:cs="Times New Roman"/>
                <w:bCs/>
                <w:sz w:val="24"/>
                <w:szCs w:val="24"/>
              </w:rPr>
              <w:lastRenderedPageBreak/>
              <w:t>деятельности по специальности</w:t>
            </w:r>
          </w:p>
          <w:p w14:paraId="27C61636" w14:textId="2DEF1535"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54EE8DC"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F2043" w:rsidRPr="0091288D" w14:paraId="48D185BC" w14:textId="77777777" w:rsidTr="00491308">
        <w:tc>
          <w:tcPr>
            <w:tcW w:w="1129" w:type="dxa"/>
            <w:tcBorders>
              <w:left w:val="single" w:sz="4" w:space="0" w:color="auto"/>
              <w:bottom w:val="single" w:sz="4" w:space="0" w:color="auto"/>
              <w:right w:val="single" w:sz="4" w:space="0" w:color="auto"/>
            </w:tcBorders>
          </w:tcPr>
          <w:p w14:paraId="40AE8A82"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03047EDD"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E838B65"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77879ADA"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284C8306"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A4B5154"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BB651"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30E211B"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019074A"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4B396CBC"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50D53BE"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B528BFF"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349F1A94" w14:textId="77777777" w:rsidTr="00491308">
        <w:tc>
          <w:tcPr>
            <w:tcW w:w="1129" w:type="dxa"/>
            <w:tcBorders>
              <w:top w:val="single" w:sz="4" w:space="0" w:color="auto"/>
              <w:left w:val="single" w:sz="4" w:space="0" w:color="auto"/>
              <w:right w:val="single" w:sz="4" w:space="0" w:color="auto"/>
            </w:tcBorders>
          </w:tcPr>
          <w:p w14:paraId="29045DCE" w14:textId="2160C9A2"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7A4B4D">
              <w:rPr>
                <w:rFonts w:ascii="Times New Roman" w:hAnsi="Times New Roman" w:cs="Times New Roman"/>
                <w:bCs/>
                <w:sz w:val="24"/>
                <w:szCs w:val="24"/>
              </w:rPr>
              <w:t>3</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07F2257"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организовывать эффективную работу первичного производственного коллектива, используя современный менеджмент и принципы делового общения;</w:t>
            </w:r>
          </w:p>
          <w:p w14:paraId="67B9671C" w14:textId="38554025"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морально и психологически настраивать коллектив исполнителей на трудовую деятельность.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F056C9" w14:textId="48A3C8F2" w:rsidR="006F2043" w:rsidRPr="0091288D" w:rsidRDefault="0073782A" w:rsidP="007A4B4D">
            <w:pPr>
              <w:rPr>
                <w:rFonts w:ascii="Times New Roman" w:hAnsi="Times New Roman" w:cs="Times New Roman"/>
                <w:bCs/>
                <w:sz w:val="24"/>
                <w:szCs w:val="24"/>
              </w:rPr>
            </w:pPr>
            <w:r w:rsidRPr="0073782A">
              <w:rPr>
                <w:rFonts w:ascii="Times New Roman" w:hAnsi="Times New Roman" w:cs="Times New Roman"/>
                <w:bCs/>
                <w:sz w:val="24"/>
                <w:szCs w:val="24"/>
              </w:rPr>
              <w:t>основ современного менеджмента.</w:t>
            </w:r>
          </w:p>
        </w:tc>
        <w:tc>
          <w:tcPr>
            <w:tcW w:w="2833" w:type="dxa"/>
            <w:tcBorders>
              <w:top w:val="single" w:sz="4" w:space="0" w:color="auto"/>
              <w:left w:val="single" w:sz="4" w:space="0" w:color="auto"/>
              <w:bottom w:val="single" w:sz="4" w:space="0" w:color="auto"/>
              <w:right w:val="single" w:sz="4" w:space="0" w:color="auto"/>
            </w:tcBorders>
            <w:hideMark/>
          </w:tcPr>
          <w:p w14:paraId="3DA9C2B3" w14:textId="0372E2C2" w:rsidR="006F2043" w:rsidRPr="0091288D" w:rsidRDefault="0073782A" w:rsidP="007A4B4D">
            <w:pPr>
              <w:rPr>
                <w:rFonts w:ascii="Times New Roman" w:hAnsi="Times New Roman" w:cs="Times New Roman"/>
                <w:bCs/>
                <w:sz w:val="24"/>
                <w:szCs w:val="24"/>
              </w:rPr>
            </w:pPr>
            <w:r w:rsidRPr="0073782A">
              <w:rPr>
                <w:rFonts w:ascii="Times New Roman" w:hAnsi="Times New Roman" w:cs="Times New Roman"/>
                <w:bCs/>
                <w:sz w:val="24"/>
                <w:szCs w:val="24"/>
              </w:rPr>
              <w:t>организации труда в производственном подразделении.</w:t>
            </w:r>
          </w:p>
        </w:tc>
      </w:tr>
      <w:tr w:rsidR="006F2043" w:rsidRPr="0091288D" w14:paraId="7E55F1DB" w14:textId="77777777" w:rsidTr="00491308">
        <w:trPr>
          <w:trHeight w:val="327"/>
        </w:trPr>
        <w:tc>
          <w:tcPr>
            <w:tcW w:w="1129" w:type="dxa"/>
            <w:tcBorders>
              <w:left w:val="single" w:sz="4" w:space="0" w:color="auto"/>
              <w:right w:val="single" w:sz="4" w:space="0" w:color="auto"/>
            </w:tcBorders>
          </w:tcPr>
          <w:p w14:paraId="56CB7987" w14:textId="16575C0F"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7A4B4D">
              <w:rPr>
                <w:rFonts w:ascii="Times New Roman" w:hAnsi="Times New Roman" w:cs="Times New Roman"/>
                <w:bCs/>
                <w:sz w:val="24"/>
                <w:szCs w:val="24"/>
              </w:rPr>
              <w:t>3</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BAB2881"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соблюдать правила безопасного ведения технологического процесса;</w:t>
            </w:r>
          </w:p>
          <w:p w14:paraId="403D8600"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 xml:space="preserve">организовывать эффективную работу первичного производственного коллектива; </w:t>
            </w:r>
          </w:p>
          <w:p w14:paraId="7A9C636C" w14:textId="134A7D21"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lastRenderedPageBreak/>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47BC2D"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lastRenderedPageBreak/>
              <w:t>инструкций по безопасному проведению различных видов работ химических производств;</w:t>
            </w:r>
          </w:p>
          <w:p w14:paraId="566226BE" w14:textId="060ACDDD"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методов и приемов оказания первой помощи.</w:t>
            </w:r>
          </w:p>
        </w:tc>
        <w:tc>
          <w:tcPr>
            <w:tcW w:w="2833" w:type="dxa"/>
            <w:tcBorders>
              <w:top w:val="single" w:sz="4" w:space="0" w:color="auto"/>
              <w:left w:val="single" w:sz="4" w:space="0" w:color="auto"/>
              <w:bottom w:val="single" w:sz="4" w:space="0" w:color="auto"/>
              <w:right w:val="single" w:sz="4" w:space="0" w:color="auto"/>
            </w:tcBorders>
          </w:tcPr>
          <w:p w14:paraId="335F15CD"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обеспечения соблюдения технологической дисциплины;</w:t>
            </w:r>
          </w:p>
          <w:p w14:paraId="4220C5ED" w14:textId="61D43987"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обеспечения безопасности и охраны труда.</w:t>
            </w:r>
          </w:p>
        </w:tc>
      </w:tr>
      <w:tr w:rsidR="007A4B4D" w:rsidRPr="0091288D" w14:paraId="681B6E02" w14:textId="77777777" w:rsidTr="00491308">
        <w:trPr>
          <w:trHeight w:val="327"/>
        </w:trPr>
        <w:tc>
          <w:tcPr>
            <w:tcW w:w="1129" w:type="dxa"/>
            <w:tcBorders>
              <w:left w:val="single" w:sz="4" w:space="0" w:color="auto"/>
              <w:right w:val="single" w:sz="4" w:space="0" w:color="auto"/>
            </w:tcBorders>
          </w:tcPr>
          <w:p w14:paraId="36EB0985" w14:textId="27240FF1" w:rsidR="007A4B4D" w:rsidRPr="0091288D" w:rsidRDefault="007A4B4D" w:rsidP="00491308">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66F60F8"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оценивать состояние техники безопасности и охраны окружающей среды;</w:t>
            </w:r>
          </w:p>
          <w:p w14:paraId="09E7ECB4"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принимать и реализовывать управленческие решения в соответствии с правовыми и нормативными актами в области правил техники безопасности;</w:t>
            </w:r>
          </w:p>
          <w:p w14:paraId="71D9134C" w14:textId="21706A5E" w:rsidR="007A4B4D"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использовать средства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8C9B71"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методов принятия эффективных управленческих и организационных решений по соблюдению техники безопасности;</w:t>
            </w:r>
          </w:p>
          <w:p w14:paraId="5733FECA"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принципов обеспечения устойчивости объектов производства и безопасности персонала;</w:t>
            </w:r>
          </w:p>
          <w:p w14:paraId="2FC63E9A" w14:textId="00C262D4" w:rsidR="007A4B4D" w:rsidRPr="007B3387"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средств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tcPr>
          <w:p w14:paraId="635C5450" w14:textId="0BDDA435" w:rsidR="007A4B4D" w:rsidRPr="0091288D" w:rsidRDefault="0073782A" w:rsidP="007A4B4D">
            <w:pPr>
              <w:rPr>
                <w:rFonts w:ascii="Times New Roman" w:hAnsi="Times New Roman" w:cs="Times New Roman"/>
                <w:bCs/>
                <w:sz w:val="24"/>
                <w:szCs w:val="24"/>
              </w:rPr>
            </w:pPr>
            <w:r w:rsidRPr="0073782A">
              <w:rPr>
                <w:rFonts w:ascii="Times New Roman" w:hAnsi="Times New Roman" w:cs="Times New Roman"/>
                <w:bCs/>
                <w:sz w:val="24"/>
                <w:szCs w:val="24"/>
              </w:rPr>
              <w:t>обеспечения безопасности ведения технологического процесса и охраны труда.</w:t>
            </w:r>
          </w:p>
        </w:tc>
      </w:tr>
      <w:tr w:rsidR="007A4B4D" w:rsidRPr="0091288D" w14:paraId="221F83A3" w14:textId="77777777" w:rsidTr="00491308">
        <w:trPr>
          <w:trHeight w:val="327"/>
        </w:trPr>
        <w:tc>
          <w:tcPr>
            <w:tcW w:w="1129" w:type="dxa"/>
            <w:tcBorders>
              <w:left w:val="single" w:sz="4" w:space="0" w:color="auto"/>
              <w:right w:val="single" w:sz="4" w:space="0" w:color="auto"/>
            </w:tcBorders>
          </w:tcPr>
          <w:p w14:paraId="3E945526" w14:textId="60E28B24" w:rsidR="007A4B4D" w:rsidRDefault="007A4B4D" w:rsidP="00491308">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5B936CF1" w14:textId="1CFFAFE3" w:rsidR="007A4B4D" w:rsidRPr="0091288D" w:rsidRDefault="0063316C" w:rsidP="007A4B4D">
            <w:pPr>
              <w:rPr>
                <w:rFonts w:ascii="Times New Roman" w:hAnsi="Times New Roman" w:cs="Times New Roman"/>
                <w:bCs/>
                <w:sz w:val="24"/>
                <w:szCs w:val="24"/>
              </w:rPr>
            </w:pPr>
            <w:r w:rsidRPr="0063316C">
              <w:rPr>
                <w:rFonts w:ascii="Times New Roman" w:hAnsi="Times New Roman" w:cs="Times New Roman"/>
                <w:b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C74719" w14:textId="2B97D591" w:rsidR="007A4B4D" w:rsidRPr="007B3387" w:rsidRDefault="0063316C" w:rsidP="007A4B4D">
            <w:pPr>
              <w:rPr>
                <w:rFonts w:ascii="Times New Roman" w:hAnsi="Times New Roman" w:cs="Times New Roman"/>
                <w:bCs/>
                <w:sz w:val="24"/>
                <w:szCs w:val="24"/>
              </w:rPr>
            </w:pPr>
            <w:r w:rsidRPr="0063316C">
              <w:rPr>
                <w:rFonts w:ascii="Times New Roman" w:hAnsi="Times New Roman" w:cs="Times New Roman"/>
                <w:b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14FF52FD" w14:textId="46058832" w:rsidR="007A4B4D" w:rsidRPr="0091288D" w:rsidRDefault="0063316C" w:rsidP="007A4B4D">
            <w:pPr>
              <w:rPr>
                <w:rFonts w:ascii="Times New Roman" w:hAnsi="Times New Roman" w:cs="Times New Roman"/>
                <w:bCs/>
                <w:sz w:val="24"/>
                <w:szCs w:val="24"/>
              </w:rPr>
            </w:pPr>
            <w:r w:rsidRPr="0063316C">
              <w:rPr>
                <w:rFonts w:ascii="Times New Roman" w:hAnsi="Times New Roman" w:cs="Times New Roman"/>
                <w:bCs/>
                <w:sz w:val="24"/>
                <w:szCs w:val="24"/>
              </w:rPr>
              <w:t>обеспечение контроля выполнения производственных заданий.</w:t>
            </w:r>
          </w:p>
        </w:tc>
      </w:tr>
    </w:tbl>
    <w:p w14:paraId="422C59D1" w14:textId="77777777" w:rsidR="006F2043" w:rsidRDefault="006F2043" w:rsidP="006F2043">
      <w:pPr>
        <w:ind w:firstLine="709"/>
        <w:rPr>
          <w:rFonts w:ascii="Times New Roman" w:eastAsia="Times New Roman" w:hAnsi="Times New Roman" w:cs="Times New Roman"/>
          <w:sz w:val="24"/>
          <w:szCs w:val="24"/>
          <w:lang w:eastAsia="ru-RU"/>
        </w:rPr>
      </w:pPr>
    </w:p>
    <w:p w14:paraId="3A7E791F" w14:textId="77777777" w:rsidR="006F2043" w:rsidRDefault="006F2043" w:rsidP="006F2043">
      <w:pPr>
        <w:ind w:firstLine="709"/>
        <w:rPr>
          <w:rFonts w:ascii="Times New Roman" w:eastAsia="Times New Roman" w:hAnsi="Times New Roman" w:cs="Times New Roman"/>
          <w:sz w:val="24"/>
          <w:szCs w:val="24"/>
          <w:lang w:eastAsia="ru-RU"/>
        </w:rPr>
      </w:pPr>
    </w:p>
    <w:p w14:paraId="5D24B2AB" w14:textId="77777777" w:rsidR="0063316C" w:rsidRPr="00E11160" w:rsidRDefault="0063316C" w:rsidP="006331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3E72502" w14:textId="77777777" w:rsidR="0063316C" w:rsidRPr="00E11160" w:rsidRDefault="0063316C" w:rsidP="006331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3316C" w:rsidRPr="000E591D" w14:paraId="160C6BB4" w14:textId="77777777" w:rsidTr="008C3AB5">
        <w:trPr>
          <w:trHeight w:val="23"/>
        </w:trPr>
        <w:tc>
          <w:tcPr>
            <w:tcW w:w="2460" w:type="pct"/>
            <w:vAlign w:val="center"/>
          </w:tcPr>
          <w:p w14:paraId="3583A43B" w14:textId="77777777" w:rsidR="0063316C" w:rsidRPr="00C13371" w:rsidRDefault="0063316C" w:rsidP="008C3AB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40317F" w14:textId="77777777" w:rsidR="0063316C" w:rsidRPr="00C13371" w:rsidRDefault="0063316C" w:rsidP="008C3AB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7B7823F" w14:textId="77777777" w:rsidR="0063316C" w:rsidRPr="00C13371" w:rsidRDefault="0063316C" w:rsidP="008C3AB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3316C" w:rsidRPr="000E591D" w14:paraId="685D632C" w14:textId="77777777" w:rsidTr="008C3AB5">
        <w:trPr>
          <w:trHeight w:val="23"/>
        </w:trPr>
        <w:tc>
          <w:tcPr>
            <w:tcW w:w="2460" w:type="pct"/>
            <w:vAlign w:val="center"/>
          </w:tcPr>
          <w:p w14:paraId="758C906F"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C8DED6F"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BDA7F95"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63316C" w:rsidRPr="000E591D" w14:paraId="05C39FD6" w14:textId="77777777" w:rsidTr="008C3AB5">
        <w:trPr>
          <w:trHeight w:val="23"/>
        </w:trPr>
        <w:tc>
          <w:tcPr>
            <w:tcW w:w="2460" w:type="pct"/>
            <w:vAlign w:val="center"/>
          </w:tcPr>
          <w:p w14:paraId="61B28C56"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9BEBB07" w14:textId="77777777" w:rsidR="0063316C" w:rsidRPr="00C13371" w:rsidRDefault="0063316C" w:rsidP="008C3AB5">
            <w:pPr>
              <w:jc w:val="center"/>
              <w:rPr>
                <w:rFonts w:ascii="Times New Roman" w:hAnsi="Times New Roman" w:cs="Times New Roman"/>
                <w:bCs/>
                <w:sz w:val="24"/>
                <w:szCs w:val="24"/>
              </w:rPr>
            </w:pPr>
          </w:p>
        </w:tc>
        <w:tc>
          <w:tcPr>
            <w:tcW w:w="1345" w:type="pct"/>
            <w:vAlign w:val="center"/>
          </w:tcPr>
          <w:p w14:paraId="4519B1B7" w14:textId="77777777" w:rsidR="0063316C" w:rsidRPr="00C13371" w:rsidRDefault="0063316C" w:rsidP="008C3AB5">
            <w:pPr>
              <w:jc w:val="center"/>
              <w:rPr>
                <w:rFonts w:ascii="Times New Roman" w:hAnsi="Times New Roman" w:cs="Times New Roman"/>
                <w:bCs/>
                <w:sz w:val="24"/>
                <w:szCs w:val="24"/>
              </w:rPr>
            </w:pPr>
          </w:p>
        </w:tc>
      </w:tr>
      <w:tr w:rsidR="0063316C" w:rsidRPr="000E591D" w14:paraId="1B721145" w14:textId="77777777" w:rsidTr="008C3AB5">
        <w:trPr>
          <w:trHeight w:val="23"/>
        </w:trPr>
        <w:tc>
          <w:tcPr>
            <w:tcW w:w="2460" w:type="pct"/>
            <w:vAlign w:val="center"/>
          </w:tcPr>
          <w:p w14:paraId="3CD78CDD"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443D600" w14:textId="77777777" w:rsidR="0063316C" w:rsidRPr="00C13371" w:rsidRDefault="0063316C" w:rsidP="008C3AB5">
            <w:pPr>
              <w:jc w:val="center"/>
              <w:rPr>
                <w:rFonts w:ascii="Times New Roman" w:hAnsi="Times New Roman" w:cs="Times New Roman"/>
                <w:bCs/>
                <w:sz w:val="24"/>
                <w:szCs w:val="24"/>
              </w:rPr>
            </w:pPr>
          </w:p>
        </w:tc>
        <w:tc>
          <w:tcPr>
            <w:tcW w:w="1345" w:type="pct"/>
            <w:vAlign w:val="center"/>
          </w:tcPr>
          <w:p w14:paraId="29757E11" w14:textId="77777777" w:rsidR="0063316C" w:rsidRPr="00C13371" w:rsidRDefault="0063316C" w:rsidP="008C3AB5">
            <w:pPr>
              <w:jc w:val="center"/>
              <w:rPr>
                <w:rFonts w:ascii="Times New Roman" w:hAnsi="Times New Roman" w:cs="Times New Roman"/>
                <w:bCs/>
                <w:sz w:val="24"/>
                <w:szCs w:val="24"/>
              </w:rPr>
            </w:pPr>
          </w:p>
        </w:tc>
      </w:tr>
      <w:tr w:rsidR="0063316C" w:rsidRPr="000E591D" w14:paraId="1C739A3D" w14:textId="77777777" w:rsidTr="008C3AB5">
        <w:trPr>
          <w:trHeight w:val="23"/>
        </w:trPr>
        <w:tc>
          <w:tcPr>
            <w:tcW w:w="2460" w:type="pct"/>
            <w:vAlign w:val="center"/>
          </w:tcPr>
          <w:p w14:paraId="020D354C"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C2650C"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FAB5F4A"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3316C" w:rsidRPr="000E591D" w14:paraId="4C01F399" w14:textId="77777777" w:rsidTr="008C3AB5">
        <w:trPr>
          <w:trHeight w:val="23"/>
        </w:trPr>
        <w:tc>
          <w:tcPr>
            <w:tcW w:w="2460" w:type="pct"/>
            <w:vAlign w:val="center"/>
          </w:tcPr>
          <w:p w14:paraId="19F0CF7C"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65479CD"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1D17854"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3316C" w:rsidRPr="000E591D" w14:paraId="1430CBC9" w14:textId="77777777" w:rsidTr="008C3AB5">
        <w:trPr>
          <w:trHeight w:val="23"/>
        </w:trPr>
        <w:tc>
          <w:tcPr>
            <w:tcW w:w="2460" w:type="pct"/>
            <w:vAlign w:val="center"/>
          </w:tcPr>
          <w:p w14:paraId="01EB208F"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44CB79C"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E2CB536"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3316C" w:rsidRPr="000E591D" w14:paraId="78ABBE23" w14:textId="77777777" w:rsidTr="008C3AB5">
        <w:trPr>
          <w:trHeight w:val="23"/>
        </w:trPr>
        <w:tc>
          <w:tcPr>
            <w:tcW w:w="2460" w:type="pct"/>
            <w:vAlign w:val="center"/>
          </w:tcPr>
          <w:p w14:paraId="2F06988A"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B16BAA7" w14:textId="77777777" w:rsidR="0063316C" w:rsidRPr="00C13371" w:rsidRDefault="0063316C" w:rsidP="008C3AB5">
            <w:pPr>
              <w:jc w:val="center"/>
              <w:rPr>
                <w:rFonts w:ascii="Times New Roman" w:hAnsi="Times New Roman" w:cs="Times New Roman"/>
                <w:bCs/>
                <w:sz w:val="24"/>
                <w:szCs w:val="24"/>
              </w:rPr>
            </w:pPr>
          </w:p>
        </w:tc>
        <w:tc>
          <w:tcPr>
            <w:tcW w:w="1345" w:type="pct"/>
            <w:vAlign w:val="center"/>
          </w:tcPr>
          <w:p w14:paraId="22036E50" w14:textId="77777777" w:rsidR="0063316C" w:rsidRPr="00C13371" w:rsidRDefault="0063316C" w:rsidP="008C3AB5">
            <w:pPr>
              <w:jc w:val="center"/>
              <w:rPr>
                <w:rFonts w:ascii="Times New Roman" w:hAnsi="Times New Roman" w:cs="Times New Roman"/>
                <w:bCs/>
                <w:sz w:val="24"/>
                <w:szCs w:val="24"/>
              </w:rPr>
            </w:pPr>
          </w:p>
        </w:tc>
      </w:tr>
      <w:tr w:rsidR="0063316C" w:rsidRPr="00257255" w14:paraId="50EB166E" w14:textId="77777777" w:rsidTr="008C3AB5">
        <w:trPr>
          <w:trHeight w:val="23"/>
        </w:trPr>
        <w:tc>
          <w:tcPr>
            <w:tcW w:w="2460" w:type="pct"/>
            <w:vAlign w:val="center"/>
          </w:tcPr>
          <w:p w14:paraId="6FAA4510"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2287CDB" w14:textId="77777777" w:rsidR="0063316C" w:rsidRPr="004E3419" w:rsidRDefault="0063316C" w:rsidP="008C3AB5">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164ADC1E" w14:textId="77777777" w:rsidR="0063316C" w:rsidRPr="004E3419" w:rsidRDefault="0063316C" w:rsidP="008C3AB5">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65C86841" w14:textId="77777777" w:rsidR="0063316C" w:rsidRDefault="0063316C" w:rsidP="0063316C">
      <w:pPr>
        <w:rPr>
          <w:rFonts w:ascii="Times New Roman" w:hAnsi="Times New Roman" w:cs="Times New Roman"/>
          <w:i/>
          <w:sz w:val="24"/>
          <w:szCs w:val="24"/>
        </w:rPr>
      </w:pPr>
    </w:p>
    <w:p w14:paraId="54546DD6" w14:textId="77777777" w:rsidR="0063316C" w:rsidRPr="000156CF" w:rsidRDefault="0063316C" w:rsidP="0063316C">
      <w:pPr>
        <w:pStyle w:val="114"/>
        <w:rPr>
          <w:rFonts w:ascii="Times New Roman" w:hAnsi="Times New Roman"/>
        </w:rPr>
      </w:pPr>
      <w:r w:rsidRPr="000156CF">
        <w:rPr>
          <w:rFonts w:ascii="Times New Roman" w:hAnsi="Times New Roman"/>
        </w:rPr>
        <w:t>2.</w:t>
      </w:r>
      <w:r w:rsidRPr="0007523E">
        <w:rPr>
          <w:rFonts w:ascii="Times New Roman" w:hAnsi="Times New Roman"/>
        </w:rPr>
        <w:t>2. 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63316C" w:rsidRPr="00C63897" w14:paraId="2D1AFB18" w14:textId="77777777" w:rsidTr="008C3AB5">
        <w:trPr>
          <w:cantSplit/>
          <w:trHeight w:val="3271"/>
        </w:trPr>
        <w:tc>
          <w:tcPr>
            <w:tcW w:w="881" w:type="pct"/>
            <w:tcBorders>
              <w:bottom w:val="single" w:sz="4" w:space="0" w:color="auto"/>
            </w:tcBorders>
          </w:tcPr>
          <w:p w14:paraId="46069DFB" w14:textId="77777777" w:rsidR="0063316C" w:rsidRPr="00C13371" w:rsidRDefault="0063316C"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252" w:type="pct"/>
            <w:tcBorders>
              <w:bottom w:val="single" w:sz="4" w:space="0" w:color="auto"/>
            </w:tcBorders>
            <w:vAlign w:val="center"/>
          </w:tcPr>
          <w:p w14:paraId="06E78DF7" w14:textId="77777777" w:rsidR="0063316C" w:rsidRPr="00C13371" w:rsidRDefault="0063316C"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7C3DDFCB" w14:textId="77777777" w:rsidR="0063316C" w:rsidRPr="00C13371" w:rsidRDefault="0063316C"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6CBF6F3F" w14:textId="77777777" w:rsidR="0063316C" w:rsidRPr="00C13371" w:rsidRDefault="0063316C"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071BB183" w14:textId="77777777" w:rsidR="0063316C" w:rsidRPr="00C13371" w:rsidRDefault="0063316C" w:rsidP="008C3AB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4C75982D" w14:textId="77777777" w:rsidR="0063316C" w:rsidRPr="00C13371" w:rsidRDefault="0063316C" w:rsidP="008C3AB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565BC8EB" w14:textId="77777777" w:rsidR="0063316C" w:rsidRPr="00C63897" w:rsidRDefault="0063316C"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1A37BFA8" w14:textId="77777777" w:rsidR="0063316C" w:rsidRPr="00C63897" w:rsidRDefault="0063316C"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67C0532A" w14:textId="77777777" w:rsidR="0063316C" w:rsidRPr="00C63897" w:rsidRDefault="0063316C"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584368DE" w14:textId="77777777" w:rsidR="0063316C" w:rsidRPr="00C63897" w:rsidRDefault="0063316C"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3316C" w:rsidRPr="005643D7" w14:paraId="73142154" w14:textId="77777777" w:rsidTr="008C3AB5">
        <w:trPr>
          <w:cantSplit/>
          <w:trHeight w:val="73"/>
        </w:trPr>
        <w:tc>
          <w:tcPr>
            <w:tcW w:w="881" w:type="pct"/>
            <w:tcBorders>
              <w:bottom w:val="single" w:sz="4" w:space="0" w:color="auto"/>
            </w:tcBorders>
            <w:vAlign w:val="center"/>
          </w:tcPr>
          <w:p w14:paraId="7F1F9784"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7A048DF3"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1BC68BCE" w14:textId="77777777" w:rsidR="0063316C" w:rsidRPr="00C13371" w:rsidRDefault="0063316C"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AEE204D" w14:textId="77777777" w:rsidR="0063316C" w:rsidRPr="00C13371" w:rsidRDefault="0063316C"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C59E1DF"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6F3AEED1"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2E8BAB7"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754FE2CE"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4BD015C"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31E9D81A"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3316C" w:rsidRPr="00C63897" w14:paraId="45C1701C" w14:textId="77777777" w:rsidTr="008C3AB5">
        <w:tc>
          <w:tcPr>
            <w:tcW w:w="881" w:type="pct"/>
            <w:vMerge w:val="restart"/>
          </w:tcPr>
          <w:p w14:paraId="664F8315" w14:textId="77777777" w:rsidR="0063316C" w:rsidRPr="00C13371" w:rsidRDefault="0063316C" w:rsidP="0063316C">
            <w:pPr>
              <w:rPr>
                <w:rFonts w:ascii="Times New Roman" w:eastAsia="Times New Roman" w:hAnsi="Times New Roman" w:cs="Times New Roman"/>
                <w:bCs/>
                <w:lang w:eastAsia="ru-RU"/>
              </w:rPr>
            </w:pPr>
            <w:r w:rsidRPr="00DE6704">
              <w:rPr>
                <w:rFonts w:ascii="Times New Roman" w:hAnsi="Times New Roman"/>
              </w:rPr>
              <w:t xml:space="preserve">ПК </w:t>
            </w:r>
            <w:r>
              <w:rPr>
                <w:rFonts w:ascii="Times New Roman" w:hAnsi="Times New Roman"/>
              </w:rPr>
              <w:t>2</w:t>
            </w:r>
            <w:r w:rsidRPr="00DE6704">
              <w:rPr>
                <w:rFonts w:ascii="Times New Roman" w:hAnsi="Times New Roman"/>
              </w:rPr>
              <w:t xml:space="preserve">.1, </w:t>
            </w:r>
            <w:r>
              <w:rPr>
                <w:rFonts w:ascii="Times New Roman" w:hAnsi="Times New Roman"/>
              </w:rPr>
              <w:t xml:space="preserve">ПК 2.2, ПК 2.3, </w:t>
            </w:r>
            <w:r w:rsidRPr="00DE6704">
              <w:rPr>
                <w:rFonts w:ascii="Times New Roman" w:hAnsi="Times New Roman"/>
              </w:rPr>
              <w:t xml:space="preserve">ПК </w:t>
            </w:r>
            <w:r>
              <w:rPr>
                <w:rFonts w:ascii="Times New Roman" w:hAnsi="Times New Roman"/>
              </w:rPr>
              <w:t>2</w:t>
            </w:r>
            <w:r w:rsidRPr="00DE6704">
              <w:rPr>
                <w:rFonts w:ascii="Times New Roman" w:hAnsi="Times New Roman"/>
              </w:rPr>
              <w:t>.4, ОК 01, ОК 02, ОК 04, ОК 07, ОК 09</w:t>
            </w:r>
          </w:p>
          <w:p w14:paraId="1364A84E" w14:textId="77777777" w:rsidR="0063316C" w:rsidRPr="00C13371" w:rsidRDefault="0063316C" w:rsidP="0063316C">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17996C7D" w14:textId="4630A31C" w:rsidR="0063316C" w:rsidRPr="006C6C46" w:rsidRDefault="0063316C" w:rsidP="0063316C">
            <w:pPr>
              <w:rPr>
                <w:rFonts w:ascii="Times New Roman" w:eastAsia="Times New Roman" w:hAnsi="Times New Roman" w:cs="Times New Roman"/>
                <w:lang w:eastAsia="ru-RU"/>
              </w:rPr>
            </w:pPr>
            <w:r w:rsidRPr="00670CB9">
              <w:rPr>
                <w:rFonts w:ascii="Times New Roman" w:hAnsi="Times New Roman"/>
                <w:sz w:val="24"/>
                <w:szCs w:val="24"/>
              </w:rPr>
              <w:t>Раздел 1. Организация работы производственного коллектива</w:t>
            </w:r>
          </w:p>
        </w:tc>
        <w:tc>
          <w:tcPr>
            <w:tcW w:w="441" w:type="pct"/>
          </w:tcPr>
          <w:p w14:paraId="73E3BB11" w14:textId="77777777" w:rsidR="0063316C" w:rsidRPr="00581926" w:rsidRDefault="0063316C" w:rsidP="0063316C">
            <w:pPr>
              <w:jc w:val="center"/>
              <w:rPr>
                <w:rFonts w:ascii="Times New Roman" w:eastAsia="Times New Roman" w:hAnsi="Times New Roman" w:cs="Times New Roman"/>
                <w:b/>
                <w:bCs/>
                <w:lang w:eastAsia="ru-RU"/>
              </w:rPr>
            </w:pPr>
          </w:p>
        </w:tc>
        <w:tc>
          <w:tcPr>
            <w:tcW w:w="442" w:type="pct"/>
          </w:tcPr>
          <w:p w14:paraId="028C7C35" w14:textId="77777777" w:rsidR="0063316C" w:rsidRPr="00581926" w:rsidRDefault="0063316C" w:rsidP="0063316C">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285A8A3" w14:textId="77777777" w:rsidR="0063316C" w:rsidRPr="00581926" w:rsidRDefault="0063316C" w:rsidP="0063316C">
            <w:pPr>
              <w:jc w:val="center"/>
              <w:rPr>
                <w:rFonts w:ascii="Times New Roman" w:eastAsia="Times New Roman" w:hAnsi="Times New Roman" w:cs="Times New Roman"/>
                <w:b/>
                <w:bCs/>
                <w:lang w:eastAsia="ru-RU"/>
              </w:rPr>
            </w:pPr>
          </w:p>
        </w:tc>
        <w:tc>
          <w:tcPr>
            <w:tcW w:w="368" w:type="pct"/>
          </w:tcPr>
          <w:p w14:paraId="3CA35593"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tcPr>
          <w:p w14:paraId="6116C982" w14:textId="77777777" w:rsidR="0063316C" w:rsidRPr="00581926" w:rsidRDefault="0063316C" w:rsidP="0063316C">
            <w:pPr>
              <w:jc w:val="center"/>
              <w:rPr>
                <w:rFonts w:ascii="Times New Roman" w:eastAsia="Times New Roman" w:hAnsi="Times New Roman" w:cs="Times New Roman"/>
                <w:b/>
                <w:bCs/>
                <w:lang w:eastAsia="ru-RU"/>
              </w:rPr>
            </w:pPr>
          </w:p>
        </w:tc>
        <w:tc>
          <w:tcPr>
            <w:tcW w:w="295" w:type="pct"/>
          </w:tcPr>
          <w:p w14:paraId="423D69A7"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90AF4F3" w14:textId="77777777" w:rsidR="0063316C" w:rsidRPr="00C63897" w:rsidRDefault="0063316C" w:rsidP="0063316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463DA7B" w14:textId="77777777" w:rsidR="0063316C" w:rsidRPr="00C63897" w:rsidRDefault="0063316C" w:rsidP="0063316C">
            <w:pPr>
              <w:jc w:val="center"/>
              <w:rPr>
                <w:rFonts w:ascii="Times New Roman" w:eastAsia="Times New Roman" w:hAnsi="Times New Roman" w:cs="Times New Roman"/>
                <w:b/>
                <w:bCs/>
                <w:lang w:eastAsia="ru-RU"/>
              </w:rPr>
            </w:pPr>
          </w:p>
        </w:tc>
      </w:tr>
      <w:tr w:rsidR="0063316C" w:rsidRPr="00C63897" w14:paraId="4A257686" w14:textId="77777777" w:rsidTr="008C3AB5">
        <w:trPr>
          <w:trHeight w:val="314"/>
        </w:trPr>
        <w:tc>
          <w:tcPr>
            <w:tcW w:w="881" w:type="pct"/>
            <w:vMerge/>
          </w:tcPr>
          <w:p w14:paraId="28F6AA54" w14:textId="77777777" w:rsidR="0063316C" w:rsidRPr="00C13371" w:rsidRDefault="0063316C" w:rsidP="0063316C">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19F12F49" w14:textId="19FAD6DA" w:rsidR="0063316C" w:rsidRPr="00C13371" w:rsidRDefault="0063316C" w:rsidP="0063316C">
            <w:pPr>
              <w:rPr>
                <w:rFonts w:ascii="Times New Roman" w:eastAsia="Times New Roman" w:hAnsi="Times New Roman" w:cs="Times New Roman"/>
                <w:lang w:eastAsia="ru-RU"/>
              </w:rPr>
            </w:pPr>
            <w:r w:rsidRPr="00670CB9">
              <w:rPr>
                <w:rFonts w:ascii="Times New Roman" w:hAnsi="Times New Roman"/>
                <w:sz w:val="24"/>
                <w:szCs w:val="24"/>
              </w:rPr>
              <w:t>Раздел 2</w:t>
            </w:r>
            <w:r>
              <w:rPr>
                <w:rFonts w:ascii="Times New Roman" w:hAnsi="Times New Roman"/>
                <w:sz w:val="24"/>
                <w:szCs w:val="24"/>
              </w:rPr>
              <w:t>.</w:t>
            </w:r>
            <w:r w:rsidRPr="00670CB9">
              <w:rPr>
                <w:rFonts w:ascii="Times New Roman" w:hAnsi="Times New Roman"/>
                <w:sz w:val="24"/>
                <w:szCs w:val="24"/>
              </w:rPr>
              <w:t xml:space="preserve"> Изучение системы управления охраны труда на предприятии</w:t>
            </w:r>
          </w:p>
        </w:tc>
        <w:tc>
          <w:tcPr>
            <w:tcW w:w="441" w:type="pct"/>
          </w:tcPr>
          <w:p w14:paraId="54AFC408" w14:textId="77777777" w:rsidR="0063316C" w:rsidRPr="00581926" w:rsidRDefault="0063316C" w:rsidP="0063316C">
            <w:pPr>
              <w:jc w:val="center"/>
              <w:rPr>
                <w:rFonts w:ascii="Times New Roman" w:eastAsia="Times New Roman" w:hAnsi="Times New Roman" w:cs="Times New Roman"/>
                <w:b/>
                <w:bCs/>
                <w:lang w:eastAsia="ru-RU"/>
              </w:rPr>
            </w:pPr>
          </w:p>
        </w:tc>
        <w:tc>
          <w:tcPr>
            <w:tcW w:w="442" w:type="pct"/>
          </w:tcPr>
          <w:p w14:paraId="76004FCE" w14:textId="77777777" w:rsidR="0063316C" w:rsidRPr="00581926" w:rsidRDefault="0063316C" w:rsidP="0063316C">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5027711" w14:textId="77777777" w:rsidR="0063316C" w:rsidRPr="00581926" w:rsidRDefault="0063316C" w:rsidP="0063316C">
            <w:pPr>
              <w:jc w:val="center"/>
              <w:rPr>
                <w:rFonts w:ascii="Times New Roman" w:eastAsia="Times New Roman" w:hAnsi="Times New Roman" w:cs="Times New Roman"/>
                <w:b/>
                <w:bCs/>
                <w:lang w:eastAsia="ru-RU"/>
              </w:rPr>
            </w:pPr>
          </w:p>
        </w:tc>
        <w:tc>
          <w:tcPr>
            <w:tcW w:w="368" w:type="pct"/>
          </w:tcPr>
          <w:p w14:paraId="4A9E89F0"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tcPr>
          <w:p w14:paraId="3F1E8FF5" w14:textId="77777777" w:rsidR="0063316C" w:rsidRPr="00C63897" w:rsidRDefault="0063316C" w:rsidP="0063316C">
            <w:pPr>
              <w:jc w:val="center"/>
              <w:rPr>
                <w:rFonts w:ascii="Times New Roman" w:eastAsia="Times New Roman" w:hAnsi="Times New Roman" w:cs="Times New Roman"/>
                <w:b/>
                <w:bCs/>
                <w:lang w:eastAsia="ru-RU"/>
              </w:rPr>
            </w:pPr>
          </w:p>
        </w:tc>
        <w:tc>
          <w:tcPr>
            <w:tcW w:w="295" w:type="pct"/>
          </w:tcPr>
          <w:p w14:paraId="128586B1"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78D023A" w14:textId="77777777" w:rsidR="0063316C" w:rsidRPr="00C63897" w:rsidRDefault="0063316C" w:rsidP="0063316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79B4150" w14:textId="77777777" w:rsidR="0063316C" w:rsidRPr="00C63897" w:rsidRDefault="0063316C" w:rsidP="0063316C">
            <w:pPr>
              <w:jc w:val="center"/>
              <w:rPr>
                <w:rFonts w:ascii="Times New Roman" w:eastAsia="Times New Roman" w:hAnsi="Times New Roman" w:cs="Times New Roman"/>
                <w:b/>
                <w:bCs/>
                <w:lang w:eastAsia="ru-RU"/>
              </w:rPr>
            </w:pPr>
          </w:p>
        </w:tc>
      </w:tr>
      <w:tr w:rsidR="0063316C" w:rsidRPr="00C63897" w14:paraId="5D75E8FA" w14:textId="77777777" w:rsidTr="008C3AB5">
        <w:trPr>
          <w:trHeight w:val="314"/>
        </w:trPr>
        <w:tc>
          <w:tcPr>
            <w:tcW w:w="881" w:type="pct"/>
          </w:tcPr>
          <w:p w14:paraId="1A40D211" w14:textId="77777777" w:rsidR="0063316C" w:rsidRPr="00C63897" w:rsidRDefault="0063316C" w:rsidP="008C3AB5">
            <w:pPr>
              <w:rPr>
                <w:rFonts w:ascii="Times New Roman" w:eastAsia="Times New Roman" w:hAnsi="Times New Roman" w:cs="Times New Roman"/>
                <w:bCs/>
                <w:lang w:eastAsia="ru-RU"/>
              </w:rPr>
            </w:pPr>
          </w:p>
        </w:tc>
        <w:tc>
          <w:tcPr>
            <w:tcW w:w="1252" w:type="pct"/>
          </w:tcPr>
          <w:p w14:paraId="43C7926B" w14:textId="77777777" w:rsidR="0063316C" w:rsidRPr="00C63897" w:rsidRDefault="0063316C" w:rsidP="008C3A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A48EE35" w14:textId="77777777" w:rsidR="0063316C" w:rsidRPr="00C63897"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3AE75134" w14:textId="77777777" w:rsidR="0063316C" w:rsidRPr="007105CE" w:rsidRDefault="0063316C"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57230B96" w14:textId="77777777" w:rsidR="0063316C" w:rsidRPr="00C63897" w:rsidRDefault="0063316C"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76804F35" w14:textId="77777777" w:rsidR="0063316C" w:rsidRPr="00C63897" w:rsidRDefault="0063316C"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36B9CAA" w14:textId="77777777" w:rsidR="0063316C" w:rsidRPr="0007523E"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4265FBB3" w14:textId="77777777" w:rsidR="0063316C" w:rsidRPr="00C63897" w:rsidRDefault="0063316C" w:rsidP="008C3AB5">
            <w:pPr>
              <w:jc w:val="center"/>
              <w:rPr>
                <w:rFonts w:ascii="Times New Roman" w:eastAsia="Times New Roman" w:hAnsi="Times New Roman" w:cs="Times New Roman"/>
                <w:b/>
                <w:bCs/>
                <w:lang w:eastAsia="ru-RU"/>
              </w:rPr>
            </w:pPr>
          </w:p>
        </w:tc>
      </w:tr>
      <w:tr w:rsidR="0063316C" w:rsidRPr="00C63897" w14:paraId="5DE78A2D" w14:textId="77777777" w:rsidTr="008C3AB5">
        <w:trPr>
          <w:trHeight w:val="314"/>
        </w:trPr>
        <w:tc>
          <w:tcPr>
            <w:tcW w:w="881" w:type="pct"/>
          </w:tcPr>
          <w:p w14:paraId="0F77AEB1" w14:textId="77777777" w:rsidR="0063316C" w:rsidRPr="00C63897" w:rsidRDefault="0063316C" w:rsidP="008C3AB5">
            <w:pPr>
              <w:rPr>
                <w:rFonts w:ascii="Times New Roman" w:eastAsia="Times New Roman" w:hAnsi="Times New Roman" w:cs="Times New Roman"/>
                <w:lang w:eastAsia="ru-RU"/>
              </w:rPr>
            </w:pPr>
          </w:p>
        </w:tc>
        <w:tc>
          <w:tcPr>
            <w:tcW w:w="1252" w:type="pct"/>
          </w:tcPr>
          <w:p w14:paraId="7D75770B" w14:textId="77777777" w:rsidR="0063316C" w:rsidRPr="00C63897" w:rsidRDefault="0063316C" w:rsidP="008C3A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1E64CA6C" w14:textId="77777777" w:rsidR="0063316C" w:rsidRPr="0007523E"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2" w:type="pct"/>
          </w:tcPr>
          <w:p w14:paraId="1BB65A97" w14:textId="77777777" w:rsidR="0063316C" w:rsidRPr="007105CE" w:rsidRDefault="0063316C"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3DBE2607" w14:textId="77777777" w:rsidR="0063316C" w:rsidRPr="00C63897" w:rsidRDefault="0063316C"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42C5A5D9" w14:textId="77777777" w:rsidR="0063316C" w:rsidRPr="00C63897" w:rsidRDefault="0063316C"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3783E5D" w14:textId="77777777" w:rsidR="0063316C" w:rsidRPr="00C63897" w:rsidRDefault="0063316C"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6FD4908" w14:textId="77777777" w:rsidR="0063316C" w:rsidRPr="0007523E"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3316C" w:rsidRPr="00C63897" w14:paraId="42DD7DD4" w14:textId="77777777" w:rsidTr="008C3AB5">
        <w:tc>
          <w:tcPr>
            <w:tcW w:w="881" w:type="pct"/>
          </w:tcPr>
          <w:p w14:paraId="16ACCB20" w14:textId="77777777" w:rsidR="0063316C" w:rsidRPr="00C63897" w:rsidRDefault="0063316C" w:rsidP="008C3AB5">
            <w:pPr>
              <w:suppressAutoHyphens/>
              <w:rPr>
                <w:rFonts w:ascii="Times New Roman" w:eastAsia="Times New Roman" w:hAnsi="Times New Roman" w:cs="Times New Roman"/>
                <w:lang w:eastAsia="ru-RU"/>
              </w:rPr>
            </w:pPr>
          </w:p>
        </w:tc>
        <w:tc>
          <w:tcPr>
            <w:tcW w:w="1252" w:type="pct"/>
          </w:tcPr>
          <w:p w14:paraId="7DF937E1" w14:textId="77777777" w:rsidR="0063316C" w:rsidRPr="00C63897" w:rsidRDefault="0063316C" w:rsidP="008C3A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CE1A7DA" w14:textId="77777777" w:rsidR="0063316C" w:rsidRPr="00C63897" w:rsidRDefault="0063316C" w:rsidP="008C3AB5">
            <w:pPr>
              <w:suppressAutoHyphens/>
              <w:jc w:val="center"/>
              <w:rPr>
                <w:rFonts w:ascii="Times New Roman" w:eastAsia="Times New Roman" w:hAnsi="Times New Roman" w:cs="Times New Roman"/>
                <w:b/>
                <w:bCs/>
                <w:lang w:eastAsia="ru-RU"/>
              </w:rPr>
            </w:pPr>
          </w:p>
        </w:tc>
        <w:tc>
          <w:tcPr>
            <w:tcW w:w="442" w:type="pct"/>
            <w:shd w:val="clear" w:color="auto" w:fill="auto"/>
          </w:tcPr>
          <w:p w14:paraId="57F12C70" w14:textId="77777777" w:rsidR="0063316C" w:rsidRPr="00C63897" w:rsidRDefault="0063316C"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A42A126" w14:textId="77777777" w:rsidR="0063316C" w:rsidRPr="00C63897" w:rsidRDefault="0063316C" w:rsidP="008C3AB5">
            <w:pPr>
              <w:jc w:val="center"/>
              <w:rPr>
                <w:rFonts w:ascii="Times New Roman" w:eastAsia="Times New Roman" w:hAnsi="Times New Roman" w:cs="Times New Roman"/>
                <w:i/>
                <w:lang w:eastAsia="ru-RU"/>
              </w:rPr>
            </w:pPr>
          </w:p>
        </w:tc>
        <w:tc>
          <w:tcPr>
            <w:tcW w:w="957" w:type="pct"/>
            <w:gridSpan w:val="3"/>
            <w:shd w:val="clear" w:color="auto" w:fill="auto"/>
          </w:tcPr>
          <w:p w14:paraId="492D0E30" w14:textId="77777777" w:rsidR="0063316C" w:rsidRPr="00C63897" w:rsidRDefault="0063316C" w:rsidP="008C3AB5">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0862A0B" w14:textId="77777777" w:rsidR="0063316C" w:rsidRPr="00C63897" w:rsidRDefault="0063316C" w:rsidP="008C3AB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1607C356" w14:textId="77777777" w:rsidR="0063316C" w:rsidRPr="00C63897" w:rsidRDefault="0063316C" w:rsidP="008C3AB5">
            <w:pPr>
              <w:jc w:val="center"/>
              <w:rPr>
                <w:rFonts w:ascii="Times New Roman" w:eastAsia="Times New Roman" w:hAnsi="Times New Roman" w:cs="Times New Roman"/>
                <w:i/>
                <w:lang w:eastAsia="ru-RU"/>
              </w:rPr>
            </w:pPr>
          </w:p>
        </w:tc>
      </w:tr>
      <w:tr w:rsidR="0063316C" w:rsidRPr="00C63897" w14:paraId="5D351134" w14:textId="77777777" w:rsidTr="008C3AB5">
        <w:trPr>
          <w:trHeight w:val="217"/>
        </w:trPr>
        <w:tc>
          <w:tcPr>
            <w:tcW w:w="881" w:type="pct"/>
          </w:tcPr>
          <w:p w14:paraId="463101B6" w14:textId="77777777" w:rsidR="0063316C" w:rsidRPr="00C63897" w:rsidRDefault="0063316C" w:rsidP="008C3AB5">
            <w:pPr>
              <w:rPr>
                <w:rFonts w:ascii="Times New Roman" w:eastAsia="Times New Roman" w:hAnsi="Times New Roman" w:cs="Times New Roman"/>
                <w:b/>
                <w:i/>
                <w:lang w:eastAsia="ru-RU"/>
              </w:rPr>
            </w:pPr>
          </w:p>
        </w:tc>
        <w:tc>
          <w:tcPr>
            <w:tcW w:w="1252" w:type="pct"/>
          </w:tcPr>
          <w:p w14:paraId="611B78D5" w14:textId="77777777" w:rsidR="0063316C" w:rsidRPr="00C63897" w:rsidRDefault="0063316C" w:rsidP="008C3A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75F77BC9"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bCs/>
                <w:lang w:eastAsia="ru-RU"/>
              </w:rPr>
              <w:t>468</w:t>
            </w:r>
          </w:p>
        </w:tc>
        <w:tc>
          <w:tcPr>
            <w:tcW w:w="442" w:type="pct"/>
          </w:tcPr>
          <w:p w14:paraId="3254CA40" w14:textId="77777777" w:rsidR="0063316C" w:rsidRPr="0007523E" w:rsidRDefault="0063316C" w:rsidP="008C3AB5">
            <w:pPr>
              <w:jc w:val="center"/>
              <w:rPr>
                <w:rFonts w:ascii="Times New Roman" w:eastAsia="Times New Roman" w:hAnsi="Times New Roman" w:cs="Times New Roman"/>
                <w:b/>
                <w:lang w:val="en-US" w:eastAsia="ru-RU"/>
              </w:rPr>
            </w:pPr>
            <w:r w:rsidRPr="0007523E">
              <w:rPr>
                <w:rFonts w:ascii="Times New Roman" w:eastAsia="Times New Roman" w:hAnsi="Times New Roman" w:cs="Times New Roman"/>
                <w:b/>
                <w:lang w:val="en-US" w:eastAsia="ru-RU"/>
              </w:rPr>
              <w:t>202</w:t>
            </w:r>
          </w:p>
        </w:tc>
        <w:tc>
          <w:tcPr>
            <w:tcW w:w="368" w:type="pct"/>
            <w:shd w:val="clear" w:color="auto" w:fill="D9D9D9" w:themeFill="background1" w:themeFillShade="D9"/>
          </w:tcPr>
          <w:p w14:paraId="79DFD961" w14:textId="77777777" w:rsidR="0063316C" w:rsidRPr="0007523E" w:rsidRDefault="0063316C" w:rsidP="008C3AB5">
            <w:pPr>
              <w:jc w:val="center"/>
              <w:rPr>
                <w:rFonts w:ascii="Times New Roman" w:eastAsia="Times New Roman" w:hAnsi="Times New Roman" w:cs="Times New Roman"/>
                <w:b/>
                <w:lang w:val="en-US" w:eastAsia="ru-RU"/>
              </w:rPr>
            </w:pPr>
          </w:p>
        </w:tc>
        <w:tc>
          <w:tcPr>
            <w:tcW w:w="368" w:type="pct"/>
          </w:tcPr>
          <w:p w14:paraId="1BA3602B"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252</w:t>
            </w:r>
          </w:p>
        </w:tc>
        <w:tc>
          <w:tcPr>
            <w:tcW w:w="294" w:type="pct"/>
          </w:tcPr>
          <w:p w14:paraId="65AD03E5" w14:textId="77777777" w:rsidR="0063316C" w:rsidRPr="0007523E" w:rsidRDefault="0063316C" w:rsidP="008C3AB5">
            <w:pPr>
              <w:jc w:val="center"/>
              <w:rPr>
                <w:rFonts w:ascii="Times New Roman" w:eastAsia="Times New Roman" w:hAnsi="Times New Roman" w:cs="Times New Roman"/>
                <w:b/>
                <w:lang w:eastAsia="ru-RU"/>
              </w:rPr>
            </w:pPr>
          </w:p>
        </w:tc>
        <w:tc>
          <w:tcPr>
            <w:tcW w:w="295" w:type="pct"/>
          </w:tcPr>
          <w:p w14:paraId="397B63D3" w14:textId="77777777" w:rsidR="0063316C" w:rsidRPr="0007523E" w:rsidRDefault="0063316C" w:rsidP="008C3AB5">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4DB16440"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72</w:t>
            </w:r>
          </w:p>
        </w:tc>
        <w:tc>
          <w:tcPr>
            <w:tcW w:w="365" w:type="pct"/>
            <w:shd w:val="clear" w:color="auto" w:fill="D9D9D9" w:themeFill="background1" w:themeFillShade="D9"/>
          </w:tcPr>
          <w:p w14:paraId="295FD9D9"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144</w:t>
            </w:r>
          </w:p>
        </w:tc>
      </w:tr>
    </w:tbl>
    <w:p w14:paraId="75FBCA5C" w14:textId="77777777" w:rsidR="0063316C" w:rsidRDefault="0063316C" w:rsidP="006F2043">
      <w:pPr>
        <w:pStyle w:val="114"/>
        <w:rPr>
          <w:rFonts w:ascii="Times New Roman" w:hAnsi="Times New Roman"/>
        </w:rPr>
      </w:pPr>
    </w:p>
    <w:p w14:paraId="6171FB83" w14:textId="47111913" w:rsidR="006F2043" w:rsidRPr="00782EFC" w:rsidRDefault="006F2043" w:rsidP="006F204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F2043" w:rsidRPr="00C63897" w14:paraId="0148613F" w14:textId="77777777" w:rsidTr="00491308">
        <w:trPr>
          <w:trHeight w:val="903"/>
        </w:trPr>
        <w:tc>
          <w:tcPr>
            <w:tcW w:w="2972" w:type="dxa"/>
            <w:vAlign w:val="center"/>
          </w:tcPr>
          <w:p w14:paraId="6CCAB571" w14:textId="77777777" w:rsidR="006F2043" w:rsidRPr="00C13371" w:rsidRDefault="006F2043" w:rsidP="0049130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379F9C9F" w14:textId="77777777" w:rsidR="006F2043" w:rsidRPr="00C13371" w:rsidRDefault="006F2043" w:rsidP="0049130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83147D" w:rsidRPr="00C63897" w14:paraId="0DBDC9A4" w14:textId="77777777" w:rsidTr="00EB3CC2">
        <w:tc>
          <w:tcPr>
            <w:tcW w:w="9634" w:type="dxa"/>
            <w:gridSpan w:val="2"/>
            <w:shd w:val="clear" w:color="auto" w:fill="auto"/>
          </w:tcPr>
          <w:p w14:paraId="50C76D6D" w14:textId="1EB3A2C8" w:rsidR="0083147D" w:rsidRPr="00D414B1" w:rsidRDefault="0063316C" w:rsidP="0083147D">
            <w:pPr>
              <w:rPr>
                <w:rFonts w:ascii="Times New Roman" w:eastAsia="Times New Roman" w:hAnsi="Times New Roman" w:cs="Times New Roman"/>
                <w:i/>
                <w:lang w:eastAsia="ru-RU"/>
              </w:rPr>
            </w:pPr>
            <w:r w:rsidRPr="0063316C">
              <w:rPr>
                <w:rFonts w:ascii="Times New Roman" w:eastAsia="Calibri" w:hAnsi="Times New Roman"/>
                <w:b/>
                <w:sz w:val="24"/>
                <w:szCs w:val="24"/>
              </w:rPr>
              <w:t>Раздел 1. Организация работы производственного коллектива</w:t>
            </w:r>
          </w:p>
        </w:tc>
      </w:tr>
      <w:tr w:rsidR="0083147D" w:rsidRPr="00C63897" w14:paraId="5E800746" w14:textId="77777777" w:rsidTr="00EB3CC2">
        <w:trPr>
          <w:trHeight w:val="20"/>
        </w:trPr>
        <w:tc>
          <w:tcPr>
            <w:tcW w:w="9634" w:type="dxa"/>
            <w:gridSpan w:val="2"/>
            <w:shd w:val="clear" w:color="auto" w:fill="auto"/>
          </w:tcPr>
          <w:p w14:paraId="44ED4BC1" w14:textId="0D551AEE" w:rsidR="0083147D" w:rsidRPr="00C63897" w:rsidRDefault="0083147D" w:rsidP="0083147D">
            <w:pPr>
              <w:rPr>
                <w:rFonts w:ascii="Times New Roman" w:eastAsia="Times New Roman" w:hAnsi="Times New Roman" w:cs="Times New Roman"/>
                <w:i/>
                <w:lang w:eastAsia="ru-RU"/>
              </w:rPr>
            </w:pPr>
            <w:r w:rsidRPr="00DE6704">
              <w:rPr>
                <w:rFonts w:ascii="Times New Roman" w:eastAsia="Calibri" w:hAnsi="Times New Roman"/>
                <w:b/>
                <w:szCs w:val="24"/>
              </w:rPr>
              <w:t xml:space="preserve">МДК. 03.01 </w:t>
            </w:r>
            <w:r w:rsidR="0063316C" w:rsidRPr="0063316C">
              <w:rPr>
                <w:rFonts w:ascii="Times New Roman" w:eastAsia="Calibri" w:hAnsi="Times New Roman"/>
                <w:b/>
                <w:szCs w:val="24"/>
              </w:rPr>
              <w:t>Управление персоналом структурного подразделения</w:t>
            </w:r>
          </w:p>
        </w:tc>
      </w:tr>
      <w:tr w:rsidR="0063316C" w:rsidRPr="00C63897" w14:paraId="1DE5AAA7" w14:textId="77777777" w:rsidTr="00491308">
        <w:tc>
          <w:tcPr>
            <w:tcW w:w="2972" w:type="dxa"/>
            <w:vMerge w:val="restart"/>
          </w:tcPr>
          <w:p w14:paraId="70A3F24D" w14:textId="64C924BF" w:rsidR="0063316C" w:rsidRPr="00C63897" w:rsidRDefault="0063316C" w:rsidP="0083147D">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1.1. Основы управления персоналом</w:t>
            </w:r>
          </w:p>
        </w:tc>
        <w:tc>
          <w:tcPr>
            <w:tcW w:w="6662" w:type="dxa"/>
          </w:tcPr>
          <w:p w14:paraId="5C936710" w14:textId="77777777" w:rsidR="0063316C" w:rsidRPr="00C63897" w:rsidRDefault="0063316C"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316C" w:rsidRPr="00C63897" w14:paraId="54A108DC" w14:textId="77777777" w:rsidTr="00491308">
        <w:trPr>
          <w:trHeight w:val="396"/>
        </w:trPr>
        <w:tc>
          <w:tcPr>
            <w:tcW w:w="2972" w:type="dxa"/>
            <w:vMerge/>
          </w:tcPr>
          <w:p w14:paraId="0ED09A58" w14:textId="77777777" w:rsidR="0063316C" w:rsidRPr="00C63897" w:rsidRDefault="0063316C" w:rsidP="00491308">
            <w:pPr>
              <w:rPr>
                <w:rFonts w:ascii="Times New Roman" w:eastAsia="Times New Roman" w:hAnsi="Times New Roman" w:cs="Times New Roman"/>
                <w:b/>
                <w:bCs/>
                <w:lang w:eastAsia="ru-RU"/>
              </w:rPr>
            </w:pPr>
          </w:p>
        </w:tc>
        <w:tc>
          <w:tcPr>
            <w:tcW w:w="6662" w:type="dxa"/>
          </w:tcPr>
          <w:p w14:paraId="15CF024B"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Понятие управления, его цели, задачи и виды </w:t>
            </w:r>
          </w:p>
          <w:p w14:paraId="4197BAFB"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Понятие менеджмента. Цели, задачи и виды менеджмента. Объекты и субъекты управления. Уровни управления. Цикл менеджмента. Общие и специализированные функции управления, их краткая характеристика. Система методов управления: экономические, организационно-распорядительные, социально-психологические.</w:t>
            </w:r>
          </w:p>
          <w:p w14:paraId="74ED10D0"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Организационные отношения в управлении.</w:t>
            </w:r>
          </w:p>
          <w:p w14:paraId="45AAEF67"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Сущность организационной структуры управления. Вертикальное и горизонтальное разделение труда. Различные типы организационных структур, их преимущества и недостатки. Сущность делегирования и его роль. Правила и принципы делегирования, методика делегирования.  Координация</w:t>
            </w:r>
          </w:p>
          <w:p w14:paraId="49AF155D"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Система мотивации труда. </w:t>
            </w:r>
          </w:p>
          <w:p w14:paraId="5CD36D8C"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lastRenderedPageBreak/>
              <w:t>Понятие мотивации. Виды потребностей и стимулов. Правила мотивации. Теории мотивации. Использование мотивации в практике менеджмента.</w:t>
            </w:r>
          </w:p>
          <w:p w14:paraId="361E68C1"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Контроль как процесс обеспечения эффективной деятельности организации. </w:t>
            </w:r>
          </w:p>
          <w:p w14:paraId="47A5863C"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Сущность контроля. Виды управленческого контроля. Этапы контроля. Внешний и внутренний контроль. Поведенческие аспекты контроля.</w:t>
            </w:r>
          </w:p>
          <w:p w14:paraId="341B88A2"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Деловое общение</w:t>
            </w:r>
          </w:p>
          <w:p w14:paraId="1F558AB7"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Общение, его виды. Структура общения. Психологические закономерности делового общения. </w:t>
            </w:r>
          </w:p>
          <w:p w14:paraId="73BDD4FE" w14:textId="2FB75C7B" w:rsidR="0063316C"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Этика делового общения.  Принципы делового общения. Корпоративная и профессиональная этика. Тактика делового общения. Формы реализации делового общения: деловая беседа, переговоры, общение с посетителями. Правила построения деловой беседы, этапы деловой беседы. Деловые переговоры: планирование, организация и техника их проведения. Спор и аргументация в деловом общении.</w:t>
            </w:r>
          </w:p>
        </w:tc>
      </w:tr>
      <w:tr w:rsidR="0063316C" w:rsidRPr="00C63897" w14:paraId="456275B3" w14:textId="77777777" w:rsidTr="00DD28E3">
        <w:trPr>
          <w:trHeight w:val="78"/>
        </w:trPr>
        <w:tc>
          <w:tcPr>
            <w:tcW w:w="2972" w:type="dxa"/>
            <w:vMerge/>
          </w:tcPr>
          <w:p w14:paraId="58BED52A"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48B58" w14:textId="3B095DDE"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b/>
                <w:bCs/>
              </w:rPr>
              <w:t>В том числе практических занятий и лабораторных работ</w:t>
            </w:r>
          </w:p>
        </w:tc>
      </w:tr>
      <w:tr w:rsidR="0063316C" w:rsidRPr="00C63897" w14:paraId="406ECF48" w14:textId="77777777" w:rsidTr="00DD28E3">
        <w:trPr>
          <w:trHeight w:val="78"/>
        </w:trPr>
        <w:tc>
          <w:tcPr>
            <w:tcW w:w="2972" w:type="dxa"/>
            <w:vMerge/>
          </w:tcPr>
          <w:p w14:paraId="5994BC16"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008158" w14:textId="2475EF90"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Разбор производственных ситуаций с точки зрения методов управлени</w:t>
            </w:r>
            <w:r>
              <w:rPr>
                <w:rFonts w:ascii="Times New Roman" w:hAnsi="Times New Roman"/>
              </w:rPr>
              <w:t>я</w:t>
            </w:r>
          </w:p>
        </w:tc>
      </w:tr>
      <w:tr w:rsidR="0063316C" w:rsidRPr="00C63897" w14:paraId="21AC160D" w14:textId="77777777" w:rsidTr="00DD28E3">
        <w:trPr>
          <w:trHeight w:val="78"/>
        </w:trPr>
        <w:tc>
          <w:tcPr>
            <w:tcW w:w="2972" w:type="dxa"/>
            <w:vMerge/>
          </w:tcPr>
          <w:p w14:paraId="7612CD7A"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61B6BC" w14:textId="548C76BF"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Построение и анализ организационной структуры управления</w:t>
            </w:r>
          </w:p>
        </w:tc>
      </w:tr>
      <w:tr w:rsidR="0063316C" w:rsidRPr="00C63897" w14:paraId="7B936229" w14:textId="77777777" w:rsidTr="00DD28E3">
        <w:trPr>
          <w:trHeight w:val="128"/>
        </w:trPr>
        <w:tc>
          <w:tcPr>
            <w:tcW w:w="2972" w:type="dxa"/>
            <w:vMerge/>
          </w:tcPr>
          <w:p w14:paraId="61D6BCB3"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11FFEA" w14:textId="3AB533AE"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Применение эффективных методов стимулирования персонала</w:t>
            </w:r>
          </w:p>
        </w:tc>
      </w:tr>
      <w:tr w:rsidR="0063316C" w:rsidRPr="00C63897" w14:paraId="1C1FFAF2" w14:textId="77777777" w:rsidTr="00DD28E3">
        <w:trPr>
          <w:trHeight w:val="127"/>
        </w:trPr>
        <w:tc>
          <w:tcPr>
            <w:tcW w:w="2972" w:type="dxa"/>
            <w:vMerge/>
          </w:tcPr>
          <w:p w14:paraId="229F7AD7"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385BA0" w14:textId="70F3C79F"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Разбор производственных ситуаций с точки зрения методов контроля</w:t>
            </w:r>
          </w:p>
        </w:tc>
      </w:tr>
      <w:tr w:rsidR="0063316C" w:rsidRPr="00C63897" w14:paraId="19F3C280" w14:textId="77777777" w:rsidTr="00DD28E3">
        <w:trPr>
          <w:trHeight w:val="78"/>
        </w:trPr>
        <w:tc>
          <w:tcPr>
            <w:tcW w:w="2972" w:type="dxa"/>
            <w:vMerge/>
          </w:tcPr>
          <w:p w14:paraId="6029BAE6"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3FB12" w14:textId="533E056A"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Подготовка и проведение деловой беседы и совещания</w:t>
            </w:r>
          </w:p>
        </w:tc>
      </w:tr>
      <w:tr w:rsidR="0063316C" w:rsidRPr="00C63897" w14:paraId="486BDB25" w14:textId="77777777" w:rsidTr="00491308">
        <w:trPr>
          <w:trHeight w:val="361"/>
        </w:trPr>
        <w:tc>
          <w:tcPr>
            <w:tcW w:w="2972" w:type="dxa"/>
            <w:vMerge/>
          </w:tcPr>
          <w:p w14:paraId="1B7D9AED" w14:textId="77777777" w:rsidR="0063316C" w:rsidRPr="00C63897" w:rsidRDefault="0063316C" w:rsidP="00491308">
            <w:pPr>
              <w:rPr>
                <w:rFonts w:ascii="Times New Roman" w:eastAsia="Times New Roman" w:hAnsi="Times New Roman" w:cs="Times New Roman"/>
                <w:b/>
                <w:bCs/>
                <w:lang w:eastAsia="ru-RU"/>
              </w:rPr>
            </w:pPr>
          </w:p>
        </w:tc>
        <w:tc>
          <w:tcPr>
            <w:tcW w:w="6662" w:type="dxa"/>
            <w:vAlign w:val="bottom"/>
          </w:tcPr>
          <w:p w14:paraId="3CAD3ACF" w14:textId="77777777" w:rsidR="0063316C" w:rsidRDefault="0063316C"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B5E054" w14:textId="77777777" w:rsidR="0063316C" w:rsidRPr="004D41E5" w:rsidRDefault="0063316C"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2043" w:rsidRPr="00C63897" w14:paraId="54FD82A6" w14:textId="77777777" w:rsidTr="00491308">
        <w:trPr>
          <w:trHeight w:val="361"/>
        </w:trPr>
        <w:tc>
          <w:tcPr>
            <w:tcW w:w="2972" w:type="dxa"/>
            <w:vMerge w:val="restart"/>
          </w:tcPr>
          <w:p w14:paraId="6CC2F21B" w14:textId="03151D6A" w:rsidR="006F2043" w:rsidRPr="00C63897" w:rsidRDefault="0063316C" w:rsidP="00491308">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1.2 Организация эффективной работы структурного подразделения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DCEE395" w14:textId="77777777" w:rsidR="006F2043" w:rsidRPr="00C63897"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9E3B793" w14:textId="77777777" w:rsidTr="00491308">
        <w:trPr>
          <w:trHeight w:val="361"/>
        </w:trPr>
        <w:tc>
          <w:tcPr>
            <w:tcW w:w="2972" w:type="dxa"/>
            <w:vMerge/>
          </w:tcPr>
          <w:p w14:paraId="1C8A0B00"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5EDE94"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Организация рабочих мест </w:t>
            </w:r>
          </w:p>
          <w:p w14:paraId="738D98D9"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Рабочие места, их виды. Основные направления и принципы организации рабочих мест.  Требования, предъявляемые к оснащению рабочего места и его обслуживанию.  Проектирование рабочих мест.  Аттестация и паспортизация рабочих мест.</w:t>
            </w:r>
          </w:p>
          <w:p w14:paraId="1A2DA8CE"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Персонал хозяйствующего субъекта и его классификация.</w:t>
            </w:r>
          </w:p>
          <w:p w14:paraId="64B1B6EF"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Понятие трудовых ресурсов, их классификация. Структура персонала. Виды численности персонала. Методы расчета количественной потребности в персонале. </w:t>
            </w:r>
          </w:p>
          <w:p w14:paraId="10C3CF56"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Показатели производительности труда персонала.</w:t>
            </w:r>
          </w:p>
          <w:p w14:paraId="76D4B9AA" w14:textId="42F5C7EB" w:rsidR="006F2043" w:rsidRPr="00C63897"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Показатели уровня производительности труда, методы измерения производительности труда. Факторы и резервы роста производительности труда.</w:t>
            </w:r>
          </w:p>
        </w:tc>
      </w:tr>
      <w:tr w:rsidR="0063316C" w:rsidRPr="00C63897" w14:paraId="64848E98" w14:textId="77777777" w:rsidTr="00476274">
        <w:trPr>
          <w:trHeight w:val="361"/>
        </w:trPr>
        <w:tc>
          <w:tcPr>
            <w:tcW w:w="2972" w:type="dxa"/>
            <w:vMerge/>
          </w:tcPr>
          <w:p w14:paraId="3E126754"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12D50F" w14:textId="3F0355C7"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b/>
                <w:bCs/>
              </w:rPr>
              <w:t>В том числе практических занятий и лабораторных работ</w:t>
            </w:r>
          </w:p>
        </w:tc>
      </w:tr>
      <w:tr w:rsidR="0063316C" w:rsidRPr="00C63897" w14:paraId="425F3707" w14:textId="77777777" w:rsidTr="00476274">
        <w:trPr>
          <w:trHeight w:val="361"/>
        </w:trPr>
        <w:tc>
          <w:tcPr>
            <w:tcW w:w="2972" w:type="dxa"/>
            <w:vMerge/>
          </w:tcPr>
          <w:p w14:paraId="0D145600"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33E82F" w14:textId="505A118A"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Планирование и расчет численности рабочих</w:t>
            </w:r>
          </w:p>
        </w:tc>
      </w:tr>
      <w:tr w:rsidR="0063316C" w:rsidRPr="00C63897" w14:paraId="537089E0" w14:textId="77777777" w:rsidTr="00476274">
        <w:trPr>
          <w:trHeight w:val="361"/>
        </w:trPr>
        <w:tc>
          <w:tcPr>
            <w:tcW w:w="2972" w:type="dxa"/>
            <w:vMerge/>
          </w:tcPr>
          <w:p w14:paraId="373C378B"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2BB2A1" w14:textId="362FB4CD"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Расчет показателей производительности труда</w:t>
            </w:r>
          </w:p>
        </w:tc>
      </w:tr>
      <w:tr w:rsidR="006F2043" w:rsidRPr="00C63897" w14:paraId="09347F61" w14:textId="77777777" w:rsidTr="00491308">
        <w:trPr>
          <w:trHeight w:val="361"/>
        </w:trPr>
        <w:tc>
          <w:tcPr>
            <w:tcW w:w="2972" w:type="dxa"/>
            <w:vMerge/>
          </w:tcPr>
          <w:p w14:paraId="10067652"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5DB30"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E6B182" w14:textId="77777777" w:rsidR="006F2043" w:rsidRPr="00C63897" w:rsidRDefault="006F2043" w:rsidP="004913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316C" w:rsidRPr="00C63897" w14:paraId="51D8344C" w14:textId="77777777" w:rsidTr="008C3AB5">
        <w:trPr>
          <w:trHeight w:val="361"/>
        </w:trPr>
        <w:tc>
          <w:tcPr>
            <w:tcW w:w="2972" w:type="dxa"/>
            <w:vMerge w:val="restart"/>
          </w:tcPr>
          <w:p w14:paraId="1FDF706A" w14:textId="77777777" w:rsidR="0063316C" w:rsidRPr="0063316C" w:rsidRDefault="0063316C" w:rsidP="0063316C">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 xml:space="preserve">Тема 1.3 Определение </w:t>
            </w:r>
          </w:p>
          <w:p w14:paraId="2BB2EFBE" w14:textId="59E84AED" w:rsidR="0063316C" w:rsidRPr="00C63897" w:rsidRDefault="0063316C" w:rsidP="0063316C">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 xml:space="preserve">показателей экономической эффективности </w:t>
            </w:r>
            <w:r w:rsidRPr="0063316C">
              <w:rPr>
                <w:rFonts w:ascii="Times New Roman" w:eastAsia="Times New Roman" w:hAnsi="Times New Roman" w:cs="Times New Roman"/>
                <w:b/>
                <w:bCs/>
                <w:lang w:eastAsia="ru-RU"/>
              </w:rPr>
              <w:lastRenderedPageBreak/>
              <w:t>деятельности подразделения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AA4081F" w14:textId="77777777" w:rsidR="0063316C" w:rsidRPr="00C63897" w:rsidRDefault="0063316C"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63316C" w:rsidRPr="00C63897" w14:paraId="452793E7" w14:textId="77777777" w:rsidTr="008C3AB5">
        <w:trPr>
          <w:trHeight w:val="361"/>
        </w:trPr>
        <w:tc>
          <w:tcPr>
            <w:tcW w:w="2972" w:type="dxa"/>
            <w:vMerge/>
          </w:tcPr>
          <w:p w14:paraId="6E5B39CC" w14:textId="77777777" w:rsidR="0063316C" w:rsidRPr="00C63897" w:rsidRDefault="0063316C"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A5692"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Издержки производства и себестоимость продукции.</w:t>
            </w:r>
          </w:p>
          <w:p w14:paraId="3158017F"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Понятие себестоимости продукции. Виды себестоимости. Смета затрат и калькуляции. Факторы и пути снижения себестоимости продукции.</w:t>
            </w:r>
          </w:p>
          <w:p w14:paraId="183E328A"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lastRenderedPageBreak/>
              <w:t>Финансовые результаты деятельности подразделения.</w:t>
            </w:r>
          </w:p>
          <w:p w14:paraId="2525A3F6"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Планирование прибыли и ее распределение. Рентабельность как показатель эффективности работы подразделения. Пути повышения рентабельности. Методы расчета цены. Факторы, влияющие на уровень цен.</w:t>
            </w:r>
          </w:p>
          <w:p w14:paraId="300FE750"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Технико-экономические показатели производства продукции.</w:t>
            </w:r>
          </w:p>
          <w:p w14:paraId="272B59FA" w14:textId="6D29C4D2" w:rsidR="0063316C" w:rsidRPr="00C63897"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Натуральные и стоимостные показатели производства продукции. Производственная мощность подразделения и порядок ее расчета.</w:t>
            </w:r>
          </w:p>
        </w:tc>
      </w:tr>
      <w:tr w:rsidR="0063316C" w:rsidRPr="0063316C" w14:paraId="12043FD9" w14:textId="77777777" w:rsidTr="008C3AB5">
        <w:trPr>
          <w:trHeight w:val="361"/>
        </w:trPr>
        <w:tc>
          <w:tcPr>
            <w:tcW w:w="2972" w:type="dxa"/>
            <w:vMerge/>
          </w:tcPr>
          <w:p w14:paraId="1A61D4B8"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2A5B7B" w14:textId="76EA2150"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b/>
              </w:rPr>
              <w:t>В том числе практических занятий и лабораторных работ</w:t>
            </w:r>
          </w:p>
        </w:tc>
      </w:tr>
      <w:tr w:rsidR="0063316C" w:rsidRPr="0063316C" w14:paraId="6DE2A124" w14:textId="77777777" w:rsidTr="008C3AB5">
        <w:trPr>
          <w:trHeight w:val="361"/>
        </w:trPr>
        <w:tc>
          <w:tcPr>
            <w:tcW w:w="2972" w:type="dxa"/>
            <w:vMerge/>
          </w:tcPr>
          <w:p w14:paraId="48122A38"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EA7DA2" w14:textId="05B212D2"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Составление калькуляции себестоимости продукции</w:t>
            </w:r>
          </w:p>
        </w:tc>
      </w:tr>
      <w:tr w:rsidR="0063316C" w:rsidRPr="0063316C" w14:paraId="48602365" w14:textId="77777777" w:rsidTr="008C3AB5">
        <w:trPr>
          <w:trHeight w:val="361"/>
        </w:trPr>
        <w:tc>
          <w:tcPr>
            <w:tcW w:w="2972" w:type="dxa"/>
            <w:vMerge/>
          </w:tcPr>
          <w:p w14:paraId="2A4CD47F"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80CDB3" w14:textId="1B88B82A"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Расчет прибыли и рентабельности</w:t>
            </w:r>
          </w:p>
        </w:tc>
      </w:tr>
      <w:tr w:rsidR="0063316C" w:rsidRPr="0063316C" w14:paraId="706A522C" w14:textId="77777777" w:rsidTr="008C3AB5">
        <w:trPr>
          <w:trHeight w:val="361"/>
        </w:trPr>
        <w:tc>
          <w:tcPr>
            <w:tcW w:w="2972" w:type="dxa"/>
            <w:vMerge/>
          </w:tcPr>
          <w:p w14:paraId="2137A073"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132B20" w14:textId="56C4B5B2" w:rsidR="0063316C" w:rsidRPr="0063316C" w:rsidRDefault="0063316C" w:rsidP="0063316C">
            <w:pPr>
              <w:rPr>
                <w:rFonts w:ascii="Times New Roman" w:hAnsi="Times New Roman"/>
              </w:rPr>
            </w:pPr>
            <w:r w:rsidRPr="0063316C">
              <w:rPr>
                <w:rFonts w:ascii="Times New Roman" w:hAnsi="Times New Roman"/>
              </w:rPr>
              <w:t>Расчет производственной мощности</w:t>
            </w:r>
          </w:p>
        </w:tc>
      </w:tr>
      <w:tr w:rsidR="0063316C" w:rsidRPr="00C63897" w14:paraId="0613C7C4" w14:textId="77777777" w:rsidTr="008C3AB5">
        <w:trPr>
          <w:trHeight w:val="361"/>
        </w:trPr>
        <w:tc>
          <w:tcPr>
            <w:tcW w:w="2972" w:type="dxa"/>
            <w:vMerge/>
          </w:tcPr>
          <w:p w14:paraId="2B3AAB97" w14:textId="77777777" w:rsidR="0063316C" w:rsidRPr="00C63897" w:rsidRDefault="0063316C"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587CA" w14:textId="77777777" w:rsidR="0063316C" w:rsidRDefault="0063316C"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C71240" w14:textId="77777777" w:rsidR="0063316C" w:rsidRPr="00C63897" w:rsidRDefault="0063316C"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C63897" w14:paraId="41CAE397" w14:textId="77777777" w:rsidTr="00DD31C3">
        <w:trPr>
          <w:trHeight w:val="361"/>
        </w:trPr>
        <w:tc>
          <w:tcPr>
            <w:tcW w:w="9634" w:type="dxa"/>
            <w:gridSpan w:val="2"/>
            <w:shd w:val="clear" w:color="auto" w:fill="auto"/>
          </w:tcPr>
          <w:p w14:paraId="56923367" w14:textId="6D44B6F3" w:rsidR="0083147D" w:rsidRPr="00C63897" w:rsidRDefault="0063316C" w:rsidP="0083147D">
            <w:pPr>
              <w:rPr>
                <w:rFonts w:ascii="Times New Roman" w:eastAsia="Times New Roman" w:hAnsi="Times New Roman" w:cs="Times New Roman"/>
                <w:b/>
                <w:bCs/>
                <w:lang w:eastAsia="ru-RU"/>
              </w:rPr>
            </w:pPr>
            <w:r w:rsidRPr="0063316C">
              <w:rPr>
                <w:rFonts w:ascii="Times New Roman" w:hAnsi="Times New Roman"/>
                <w:b/>
                <w:sz w:val="24"/>
                <w:szCs w:val="24"/>
                <w:lang w:eastAsia="ar-SA"/>
              </w:rPr>
              <w:t>Раздел 2</w:t>
            </w:r>
            <w:r>
              <w:rPr>
                <w:rFonts w:ascii="Times New Roman" w:hAnsi="Times New Roman"/>
                <w:b/>
                <w:sz w:val="24"/>
                <w:szCs w:val="24"/>
                <w:lang w:eastAsia="ar-SA"/>
              </w:rPr>
              <w:t>.</w:t>
            </w:r>
            <w:r w:rsidRPr="0063316C">
              <w:rPr>
                <w:rFonts w:ascii="Times New Roman" w:hAnsi="Times New Roman"/>
                <w:b/>
                <w:sz w:val="24"/>
                <w:szCs w:val="24"/>
                <w:lang w:eastAsia="ar-SA"/>
              </w:rPr>
              <w:t xml:space="preserve"> Изучение системы управления охраны труда на предприятии</w:t>
            </w:r>
          </w:p>
        </w:tc>
      </w:tr>
      <w:tr w:rsidR="006F2043" w:rsidRPr="00C63897" w14:paraId="0BCFA00E" w14:textId="77777777" w:rsidTr="00491308">
        <w:trPr>
          <w:trHeight w:val="361"/>
        </w:trPr>
        <w:tc>
          <w:tcPr>
            <w:tcW w:w="2972" w:type="dxa"/>
            <w:vMerge w:val="restart"/>
          </w:tcPr>
          <w:p w14:paraId="3E0753BA" w14:textId="1AA5E35F" w:rsidR="006F2043" w:rsidRPr="00C63897" w:rsidRDefault="0063316C" w:rsidP="0083147D">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2.1 Организация работы по охране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3A23D5D8" w14:textId="77777777" w:rsidR="006F2043" w:rsidRPr="00C63897"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96AF867" w14:textId="77777777" w:rsidTr="00491308">
        <w:trPr>
          <w:trHeight w:val="361"/>
        </w:trPr>
        <w:tc>
          <w:tcPr>
            <w:tcW w:w="2972" w:type="dxa"/>
            <w:vMerge/>
          </w:tcPr>
          <w:p w14:paraId="373BF1BC"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BC094"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Правовые, нормативные и организационные основы безопасности труда </w:t>
            </w:r>
          </w:p>
          <w:p w14:paraId="45D7C103"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Нормы, правила, инструкции по безопасной организации труда. Система стандартов безопасности труда.</w:t>
            </w:r>
          </w:p>
          <w:p w14:paraId="0114625E"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Органы управления безопасностью труда, надзора и контроля. Обучение, инструктаж и проверка знаний по охране труда. Аттестация рабочих мест по условиям труда.</w:t>
            </w:r>
          </w:p>
          <w:p w14:paraId="060E4E33"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Производственный травматизм.</w:t>
            </w:r>
          </w:p>
          <w:p w14:paraId="6DDAA7C8"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Расследование и учет несчастных случаев на производстве. Анализ причин травматизма.</w:t>
            </w:r>
          </w:p>
          <w:p w14:paraId="7863A443"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Основы экологической безопасности труда</w:t>
            </w:r>
          </w:p>
          <w:p w14:paraId="79F22464" w14:textId="21A1A1FE" w:rsidR="006F2043" w:rsidRPr="00C63897"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Характеристика производственных факторов, влияющих на экологическое состояние окружающей среды.</w:t>
            </w:r>
          </w:p>
        </w:tc>
      </w:tr>
      <w:tr w:rsidR="0063316C" w:rsidRPr="00C63897" w14:paraId="46E4ACE7" w14:textId="77777777" w:rsidTr="00F44310">
        <w:trPr>
          <w:trHeight w:val="361"/>
        </w:trPr>
        <w:tc>
          <w:tcPr>
            <w:tcW w:w="2972" w:type="dxa"/>
            <w:vMerge/>
          </w:tcPr>
          <w:p w14:paraId="78BFBF88"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23AE5A" w14:textId="6C65C1DC"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b/>
                <w:bCs/>
              </w:rPr>
              <w:t>В том числе практических и лабораторных занятий</w:t>
            </w:r>
          </w:p>
        </w:tc>
      </w:tr>
      <w:tr w:rsidR="0063316C" w:rsidRPr="00C63897" w14:paraId="57766AC9" w14:textId="77777777" w:rsidTr="00F44310">
        <w:trPr>
          <w:trHeight w:val="361"/>
        </w:trPr>
        <w:tc>
          <w:tcPr>
            <w:tcW w:w="2972" w:type="dxa"/>
            <w:vMerge/>
          </w:tcPr>
          <w:p w14:paraId="0667C3C4"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CDE927" w14:textId="5AEA57C0"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Обучение и контроль соблюдения требований охраны труда и экологической безопасности (расчет показателей вредных выбросов в атмосферу)</w:t>
            </w:r>
          </w:p>
        </w:tc>
      </w:tr>
      <w:tr w:rsidR="0063316C" w:rsidRPr="00C63897" w14:paraId="7AE7630B" w14:textId="77777777" w:rsidTr="00F44310">
        <w:trPr>
          <w:trHeight w:val="361"/>
        </w:trPr>
        <w:tc>
          <w:tcPr>
            <w:tcW w:w="2972" w:type="dxa"/>
            <w:vMerge/>
          </w:tcPr>
          <w:p w14:paraId="34CF343F"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141E9F" w14:textId="714929DB"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Анализ причин травматизма и принятие мер по их устранению</w:t>
            </w:r>
          </w:p>
        </w:tc>
      </w:tr>
      <w:tr w:rsidR="0063316C" w:rsidRPr="00C63897" w14:paraId="7660F11D" w14:textId="77777777" w:rsidTr="00F44310">
        <w:trPr>
          <w:trHeight w:val="361"/>
        </w:trPr>
        <w:tc>
          <w:tcPr>
            <w:tcW w:w="2972" w:type="dxa"/>
            <w:vMerge/>
          </w:tcPr>
          <w:p w14:paraId="77C86CCB"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9056DC" w14:textId="7592DE2F" w:rsidR="0063316C" w:rsidRPr="0063316C" w:rsidRDefault="0063316C" w:rsidP="0063316C">
            <w:pPr>
              <w:rPr>
                <w:rFonts w:ascii="Times New Roman" w:eastAsia="Times New Roman" w:hAnsi="Times New Roman" w:cs="Times New Roman"/>
                <w:b/>
                <w:bCs/>
                <w:lang w:eastAsia="ru-RU"/>
              </w:rPr>
            </w:pPr>
            <w:r w:rsidRPr="0063316C">
              <w:rPr>
                <w:rFonts w:ascii="Times New Roman" w:hAnsi="Times New Roman"/>
                <w:b/>
                <w:bCs/>
              </w:rPr>
              <w:t>В том числе практических и лабораторных занятий</w:t>
            </w:r>
          </w:p>
        </w:tc>
      </w:tr>
      <w:tr w:rsidR="006F2043" w:rsidRPr="00C63897" w14:paraId="5AA237C6" w14:textId="77777777" w:rsidTr="00491308">
        <w:tc>
          <w:tcPr>
            <w:tcW w:w="2972" w:type="dxa"/>
            <w:vMerge w:val="restart"/>
          </w:tcPr>
          <w:p w14:paraId="000ED26A" w14:textId="2DBACF05" w:rsidR="006F2043" w:rsidRPr="00C63897" w:rsidRDefault="0063316C" w:rsidP="00491308">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2.2 Ведение нормативно-технической, цеховой документации. Организация рабочего места</w:t>
            </w:r>
          </w:p>
        </w:tc>
        <w:tc>
          <w:tcPr>
            <w:tcW w:w="6662" w:type="dxa"/>
          </w:tcPr>
          <w:p w14:paraId="53AACDB3" w14:textId="77777777" w:rsidR="006F2043" w:rsidRPr="00C63897" w:rsidRDefault="006F2043"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6135917F" w14:textId="77777777" w:rsidTr="00491308">
        <w:trPr>
          <w:trHeight w:val="396"/>
        </w:trPr>
        <w:tc>
          <w:tcPr>
            <w:tcW w:w="2972" w:type="dxa"/>
            <w:vMerge/>
          </w:tcPr>
          <w:p w14:paraId="1C42960D"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6BF1545D"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Виды нормативной, технической и цеховой документации.</w:t>
            </w:r>
          </w:p>
          <w:p w14:paraId="243E6AD9"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Виды стандартов: международные, региональные, национальные стандарты, отраслевые, стандарты научно-технических обществ, стандарты предприятий, технические условия, регламент, технический регламент.</w:t>
            </w:r>
          </w:p>
          <w:p w14:paraId="0995D270"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Паспорта, руководства, инструкции, СНиПы, СанПины, ТУ, правила федеральных надзорных органов (Положения о технологических регламентах производства продукции на предприятиях химического комплекса, виды и содержание), региональные нормативные документы и пр.</w:t>
            </w:r>
          </w:p>
          <w:p w14:paraId="53B6D0BA"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Технологический регламент производства, обязательные инструкции (должностные инструкции, инструкции по рабочим местам; цеховая инструкция, обще действующие инструкции, положения, документированные процедуры). Инструкция по охране труда в производстве, требования по охране труда перед началом </w:t>
            </w:r>
            <w:r w:rsidRPr="0063316C">
              <w:rPr>
                <w:rFonts w:ascii="Times New Roman" w:eastAsia="Times New Roman" w:hAnsi="Times New Roman" w:cs="Times New Roman"/>
                <w:lang w:eastAsia="ru-RU"/>
              </w:rPr>
              <w:lastRenderedPageBreak/>
              <w:t>работ и окончании работ, технологический регламент производства, обязательные инструкции.</w:t>
            </w:r>
          </w:p>
          <w:p w14:paraId="277258B2"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Инструкции о порядке приема, сдачи смены и организации рабочего места. Нормы, правила и инструкции по безопасной организации труда.</w:t>
            </w:r>
          </w:p>
          <w:p w14:paraId="68C1786F"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Требования охраны труда перед началом работ, требования охраны труда во время работ, требования по охране труда в аварийных ситуациях, требования по охране труда по окончании работ. Правила заполнения оперативных журналов</w:t>
            </w:r>
          </w:p>
          <w:p w14:paraId="41833283" w14:textId="61361702" w:rsidR="006F2043"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Санитарные нормы и правила. Квалификационная инструкция. Нормы пожарной безопасности (НПБ). Инструкции по охране труда и пожарной безопасности.</w:t>
            </w:r>
          </w:p>
        </w:tc>
      </w:tr>
      <w:tr w:rsidR="006F2043" w:rsidRPr="00C63897" w14:paraId="39D610D0" w14:textId="77777777" w:rsidTr="00491308">
        <w:trPr>
          <w:trHeight w:val="20"/>
        </w:trPr>
        <w:tc>
          <w:tcPr>
            <w:tcW w:w="2972" w:type="dxa"/>
            <w:vMerge/>
          </w:tcPr>
          <w:p w14:paraId="5F1BA108"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41FD9F53" w14:textId="77777777" w:rsidR="006F2043" w:rsidRPr="00C63897" w:rsidRDefault="006F2043" w:rsidP="0049130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2043" w:rsidRPr="00C63897" w14:paraId="770FE6E6" w14:textId="77777777" w:rsidTr="00491308">
        <w:trPr>
          <w:trHeight w:val="204"/>
        </w:trPr>
        <w:tc>
          <w:tcPr>
            <w:tcW w:w="2972" w:type="dxa"/>
            <w:vMerge/>
          </w:tcPr>
          <w:p w14:paraId="644FD759"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66055EBA" w14:textId="2D89870F" w:rsidR="006F2043" w:rsidRPr="00C63897" w:rsidRDefault="0063316C" w:rsidP="00491308">
            <w:pPr>
              <w:suppressAutoHyphens/>
              <w:jc w:val="both"/>
              <w:rPr>
                <w:rFonts w:ascii="Times New Roman" w:eastAsia="Times New Roman" w:hAnsi="Times New Roman" w:cs="Times New Roman"/>
                <w:iCs/>
                <w:lang w:eastAsia="ru-RU"/>
              </w:rPr>
            </w:pPr>
            <w:r w:rsidRPr="0063316C">
              <w:rPr>
                <w:rFonts w:ascii="Times New Roman" w:eastAsia="Times New Roman" w:hAnsi="Times New Roman" w:cs="Times New Roman"/>
                <w:lang w:eastAsia="ru-RU"/>
              </w:rPr>
              <w:t>Оформление технической документации в соответствии с действующей нормативной базой</w:t>
            </w:r>
          </w:p>
        </w:tc>
      </w:tr>
      <w:tr w:rsidR="006F2043" w:rsidRPr="004D41E5" w14:paraId="242DE71A" w14:textId="77777777" w:rsidTr="00491308">
        <w:trPr>
          <w:trHeight w:val="361"/>
        </w:trPr>
        <w:tc>
          <w:tcPr>
            <w:tcW w:w="2972" w:type="dxa"/>
            <w:vMerge/>
          </w:tcPr>
          <w:p w14:paraId="381A03E2" w14:textId="77777777" w:rsidR="006F2043" w:rsidRPr="00C63897" w:rsidRDefault="006F2043" w:rsidP="00491308">
            <w:pPr>
              <w:rPr>
                <w:rFonts w:ascii="Times New Roman" w:eastAsia="Times New Roman" w:hAnsi="Times New Roman" w:cs="Times New Roman"/>
                <w:b/>
                <w:bCs/>
                <w:lang w:eastAsia="ru-RU"/>
              </w:rPr>
            </w:pPr>
          </w:p>
        </w:tc>
        <w:tc>
          <w:tcPr>
            <w:tcW w:w="6662" w:type="dxa"/>
            <w:vAlign w:val="bottom"/>
          </w:tcPr>
          <w:p w14:paraId="5913D888"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66B4AB" w14:textId="77777777" w:rsidR="006F2043" w:rsidRPr="004D41E5" w:rsidRDefault="006F2043"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2A6C44AC" w14:textId="77777777" w:rsidTr="00491308">
        <w:tc>
          <w:tcPr>
            <w:tcW w:w="9634" w:type="dxa"/>
            <w:gridSpan w:val="2"/>
          </w:tcPr>
          <w:p w14:paraId="609A0B04" w14:textId="77777777" w:rsidR="00FC6105" w:rsidRDefault="00FC6105" w:rsidP="00FC61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0A577D7" w14:textId="77777777" w:rsidR="00FC6105" w:rsidRDefault="00FC6105" w:rsidP="00FC61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85D1634"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и анализ типовой нормативной документации структурного подразделения предприятия по организации работы коллектива</w:t>
            </w:r>
          </w:p>
          <w:p w14:paraId="6629A5F3"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Оформление документации с использованием программного обеспечения Microsoft Word и Microsoft Excel</w:t>
            </w:r>
          </w:p>
          <w:p w14:paraId="66D04C0B"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и анализ типовой нормативной документации по стимулированию персонала.</w:t>
            </w:r>
          </w:p>
          <w:p w14:paraId="600229FF"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Разработка мероприятий по повышению производительности труда</w:t>
            </w:r>
          </w:p>
          <w:p w14:paraId="4E11F9F9"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инструкций о порядке приема, сдачи смены, организации рабочего места.</w:t>
            </w:r>
          </w:p>
          <w:p w14:paraId="22AF933C"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норм, правил и инструкций по безопасной организации труда персонала.</w:t>
            </w:r>
          </w:p>
          <w:p w14:paraId="44B02D1A"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нормативно-технической и цеховой документации.</w:t>
            </w:r>
          </w:p>
          <w:p w14:paraId="35BF2326"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правил заполнения и ведения оперативных журналов.</w:t>
            </w:r>
          </w:p>
          <w:p w14:paraId="00B44771"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Разработка рекомендаций, направленных на повышение эффективности работы персонала структурного подразделения.</w:t>
            </w:r>
          </w:p>
          <w:p w14:paraId="36F32F59" w14:textId="1F257D57" w:rsidR="00FC6105"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Подготовка и оформление отчета по практике в соответствии с рекомендуемыми нормами ЕСКД.</w:t>
            </w:r>
          </w:p>
        </w:tc>
      </w:tr>
      <w:tr w:rsidR="00FC6105" w:rsidRPr="00C63897" w14:paraId="13DA623E" w14:textId="77777777" w:rsidTr="00491308">
        <w:trPr>
          <w:trHeight w:val="317"/>
        </w:trPr>
        <w:tc>
          <w:tcPr>
            <w:tcW w:w="9634" w:type="dxa"/>
            <w:gridSpan w:val="2"/>
          </w:tcPr>
          <w:p w14:paraId="16933E13" w14:textId="77777777" w:rsidR="00FC6105" w:rsidRPr="00DE6704" w:rsidRDefault="00FC6105" w:rsidP="00FC6105">
            <w:pPr>
              <w:rPr>
                <w:rFonts w:ascii="Times New Roman" w:hAnsi="Times New Roman"/>
              </w:rPr>
            </w:pPr>
            <w:r w:rsidRPr="00DE6704">
              <w:rPr>
                <w:rFonts w:ascii="Times New Roman" w:hAnsi="Times New Roman"/>
                <w:b/>
                <w:bCs/>
              </w:rPr>
              <w:t>Производственная практика по модулю</w:t>
            </w:r>
          </w:p>
          <w:p w14:paraId="29C10C3C" w14:textId="77777777" w:rsidR="00FC6105" w:rsidRPr="00DE6704" w:rsidRDefault="00FC6105" w:rsidP="00FC6105">
            <w:pPr>
              <w:rPr>
                <w:rFonts w:ascii="Times New Roman" w:hAnsi="Times New Roman"/>
                <w:b/>
                <w:bCs/>
              </w:rPr>
            </w:pPr>
            <w:r w:rsidRPr="00DE6704">
              <w:rPr>
                <w:rFonts w:ascii="Times New Roman" w:hAnsi="Times New Roman"/>
                <w:b/>
                <w:bCs/>
              </w:rPr>
              <w:t xml:space="preserve"> Виды работ </w:t>
            </w:r>
          </w:p>
          <w:p w14:paraId="2B4BF58C" w14:textId="77777777" w:rsidR="0063316C" w:rsidRPr="0063316C" w:rsidRDefault="0063316C" w:rsidP="0063316C">
            <w:pPr>
              <w:rPr>
                <w:rFonts w:ascii="Times New Roman" w:hAnsi="Times New Roman"/>
              </w:rPr>
            </w:pPr>
            <w:r w:rsidRPr="0063316C">
              <w:rPr>
                <w:rFonts w:ascii="Times New Roman" w:hAnsi="Times New Roman"/>
              </w:rPr>
              <w:t>Ознакомление с деятельностью и организационной структурой подразделения.</w:t>
            </w:r>
          </w:p>
          <w:p w14:paraId="1C17D1BB" w14:textId="77777777" w:rsidR="0063316C" w:rsidRPr="0063316C" w:rsidRDefault="0063316C" w:rsidP="0063316C">
            <w:pPr>
              <w:rPr>
                <w:rFonts w:ascii="Times New Roman" w:hAnsi="Times New Roman"/>
              </w:rPr>
            </w:pPr>
            <w:r w:rsidRPr="0063316C">
              <w:rPr>
                <w:rFonts w:ascii="Times New Roman" w:hAnsi="Times New Roman"/>
              </w:rPr>
              <w:t>Работа с нормативной документацией цеха, должностными инструкциями, положением об оплате труда, графиками сменности;</w:t>
            </w:r>
          </w:p>
          <w:p w14:paraId="58D5AC8D" w14:textId="77777777" w:rsidR="0063316C" w:rsidRPr="0063316C" w:rsidRDefault="0063316C" w:rsidP="0063316C">
            <w:pPr>
              <w:rPr>
                <w:rFonts w:ascii="Times New Roman" w:hAnsi="Times New Roman"/>
              </w:rPr>
            </w:pPr>
            <w:r w:rsidRPr="0063316C">
              <w:rPr>
                <w:rFonts w:ascii="Times New Roman" w:hAnsi="Times New Roman"/>
              </w:rPr>
              <w:t>Оценка экономической эффективности работы подразделения по показателям: производительность труда, выработка продукции, себестоимость, нормам расхода и т.д.</w:t>
            </w:r>
          </w:p>
          <w:p w14:paraId="18499137" w14:textId="77777777" w:rsidR="0063316C" w:rsidRPr="0063316C" w:rsidRDefault="0063316C" w:rsidP="0063316C">
            <w:pPr>
              <w:rPr>
                <w:rFonts w:ascii="Times New Roman" w:hAnsi="Times New Roman"/>
              </w:rPr>
            </w:pPr>
            <w:r w:rsidRPr="0063316C">
              <w:rPr>
                <w:rFonts w:ascii="Times New Roman" w:hAnsi="Times New Roman"/>
              </w:rPr>
              <w:t>Работа с нормативной технической и цеховой документацией, с инструкциями по охране труда в производстве. Технологический регламент производства</w:t>
            </w:r>
          </w:p>
          <w:p w14:paraId="5954A559" w14:textId="77777777" w:rsidR="0063316C" w:rsidRPr="0063316C" w:rsidRDefault="0063316C" w:rsidP="0063316C">
            <w:pPr>
              <w:rPr>
                <w:rFonts w:ascii="Times New Roman" w:hAnsi="Times New Roman"/>
              </w:rPr>
            </w:pPr>
            <w:r w:rsidRPr="0063316C">
              <w:rPr>
                <w:rFonts w:ascii="Times New Roman" w:hAnsi="Times New Roman"/>
              </w:rPr>
              <w:t>Работа с инструкциями о порядке приема, сдачи смены, заполнение оперативного журнала.</w:t>
            </w:r>
          </w:p>
          <w:p w14:paraId="1F583448" w14:textId="77777777" w:rsidR="0063316C" w:rsidRPr="0063316C" w:rsidRDefault="0063316C" w:rsidP="0063316C">
            <w:pPr>
              <w:rPr>
                <w:rFonts w:ascii="Times New Roman" w:hAnsi="Times New Roman"/>
              </w:rPr>
            </w:pPr>
            <w:r w:rsidRPr="0063316C">
              <w:rPr>
                <w:rFonts w:ascii="Times New Roman" w:hAnsi="Times New Roman"/>
              </w:rPr>
              <w:t>Оформление технической документации в соответствии с действующей нормативной базой.</w:t>
            </w:r>
          </w:p>
          <w:p w14:paraId="7BEED125" w14:textId="15DA65AE" w:rsidR="00FC6105"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Ведение и осуществление контроля хода заполнения оперативных журналов.</w:t>
            </w:r>
          </w:p>
        </w:tc>
      </w:tr>
      <w:tr w:rsidR="00FC6105" w:rsidRPr="00C63897" w14:paraId="274C6A1E" w14:textId="77777777" w:rsidTr="00491308">
        <w:tc>
          <w:tcPr>
            <w:tcW w:w="9634" w:type="dxa"/>
            <w:gridSpan w:val="2"/>
          </w:tcPr>
          <w:p w14:paraId="3BF7AA48" w14:textId="15AAD0C2" w:rsidR="00FC6105" w:rsidRPr="00C63897" w:rsidRDefault="00F23CD8" w:rsidP="00FC6105">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FC6105" w:rsidRPr="00C63897" w14:paraId="5D7FA513" w14:textId="77777777" w:rsidTr="00491308">
        <w:tc>
          <w:tcPr>
            <w:tcW w:w="9634" w:type="dxa"/>
            <w:gridSpan w:val="2"/>
          </w:tcPr>
          <w:p w14:paraId="398FD232" w14:textId="769773A6" w:rsidR="00FC6105" w:rsidRPr="00C63897" w:rsidRDefault="00FC6105" w:rsidP="00FC610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w:t>
            </w:r>
            <w:r w:rsidR="0063316C">
              <w:rPr>
                <w:rFonts w:ascii="Times New Roman" w:eastAsia="Times New Roman" w:hAnsi="Times New Roman" w:cs="Times New Roman"/>
                <w:b/>
                <w:bCs/>
                <w:lang w:eastAsia="ru-RU"/>
              </w:rPr>
              <w:t>252</w:t>
            </w:r>
            <w:r>
              <w:rPr>
                <w:rFonts w:ascii="Times New Roman" w:eastAsia="Times New Roman" w:hAnsi="Times New Roman" w:cs="Times New Roman"/>
                <w:b/>
                <w:bCs/>
                <w:lang w:eastAsia="ru-RU"/>
              </w:rPr>
              <w:t>)</w:t>
            </w:r>
          </w:p>
        </w:tc>
      </w:tr>
    </w:tbl>
    <w:p w14:paraId="04ECACBD" w14:textId="77777777" w:rsidR="006F2043" w:rsidRDefault="006F2043" w:rsidP="006F2043">
      <w:pPr>
        <w:pStyle w:val="114"/>
        <w:jc w:val="both"/>
        <w:rPr>
          <w:rFonts w:ascii="Times New Roman" w:hAnsi="Times New Roman"/>
        </w:rPr>
      </w:pPr>
    </w:p>
    <w:p w14:paraId="06AB722E" w14:textId="77777777" w:rsidR="006F2043" w:rsidRPr="00E11160" w:rsidRDefault="006F2043" w:rsidP="006F204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A4805EE" w14:textId="77777777" w:rsidR="006F2043" w:rsidRPr="00E11160" w:rsidRDefault="006F2043" w:rsidP="006F2043">
      <w:pPr>
        <w:pStyle w:val="114"/>
        <w:rPr>
          <w:rFonts w:ascii="Times New Roman" w:hAnsi="Times New Roman"/>
        </w:rPr>
      </w:pPr>
      <w:r w:rsidRPr="00E11160">
        <w:rPr>
          <w:rFonts w:ascii="Times New Roman" w:hAnsi="Times New Roman"/>
        </w:rPr>
        <w:t>3.1. Материально-техническое обеспечение</w:t>
      </w:r>
    </w:p>
    <w:p w14:paraId="4D414299" w14:textId="47B7D10B" w:rsidR="0063316C" w:rsidRDefault="0063316C" w:rsidP="006F204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Кабинеты </w:t>
      </w:r>
      <w:r w:rsidRPr="0063316C">
        <w:rPr>
          <w:rFonts w:ascii="Times New Roman" w:hAnsi="Times New Roman" w:cs="Times New Roman"/>
          <w:bCs/>
          <w:sz w:val="24"/>
          <w:szCs w:val="24"/>
        </w:rPr>
        <w:t>«Социально-экономических дисциплин», «Охраны труда», оснащенные в соответствии</w:t>
      </w:r>
      <w:r>
        <w:rPr>
          <w:rFonts w:ascii="Times New Roman" w:hAnsi="Times New Roman" w:cs="Times New Roman"/>
          <w:bCs/>
          <w:sz w:val="24"/>
          <w:szCs w:val="24"/>
        </w:rPr>
        <w:t xml:space="preserve"> </w:t>
      </w:r>
      <w:r w:rsidRPr="0063316C">
        <w:rPr>
          <w:rFonts w:ascii="Times New Roman" w:hAnsi="Times New Roman" w:cs="Times New Roman"/>
          <w:bCs/>
          <w:sz w:val="24"/>
          <w:szCs w:val="24"/>
        </w:rPr>
        <w:t>с приложением 3 ПОП-П.</w:t>
      </w:r>
    </w:p>
    <w:p w14:paraId="1D8C6319" w14:textId="77777777" w:rsidR="006F2043" w:rsidRPr="00FA680C" w:rsidRDefault="006F2043" w:rsidP="006F2043">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DC270AD" w14:textId="77777777" w:rsidR="006F2043" w:rsidRPr="00FA680C" w:rsidRDefault="006F2043" w:rsidP="006F2043">
      <w:pPr>
        <w:spacing w:after="200" w:line="276" w:lineRule="auto"/>
        <w:rPr>
          <w:rFonts w:ascii="Times New Roman" w:hAnsi="Times New Roman" w:cs="Times New Roman"/>
          <w:b/>
          <w:bCs/>
          <w:sz w:val="24"/>
          <w:szCs w:val="24"/>
        </w:rPr>
      </w:pPr>
    </w:p>
    <w:p w14:paraId="17697857" w14:textId="77777777" w:rsidR="006F2043" w:rsidRPr="00E11160" w:rsidRDefault="006F2043" w:rsidP="006F2043">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443A4CC4" w14:textId="77777777" w:rsidR="006F2043" w:rsidRDefault="006F2043" w:rsidP="006F20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9FC6A9" w14:textId="77777777" w:rsidR="006F2043" w:rsidRDefault="006F2043" w:rsidP="006F2043">
      <w:pPr>
        <w:pStyle w:val="a4"/>
        <w:spacing w:line="276" w:lineRule="auto"/>
        <w:ind w:left="0" w:firstLine="709"/>
        <w:jc w:val="both"/>
        <w:rPr>
          <w:rFonts w:ascii="Times New Roman" w:hAnsi="Times New Roman"/>
          <w:bCs/>
          <w:sz w:val="24"/>
          <w:szCs w:val="24"/>
        </w:rPr>
      </w:pPr>
    </w:p>
    <w:p w14:paraId="0B94F181" w14:textId="77777777" w:rsidR="006F2043" w:rsidRPr="00E11160" w:rsidRDefault="006F2043" w:rsidP="006F20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09027F" w14:textId="768015E6"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Базаров Т.Ю. Психология управления персоналом. Учебное пособие для СПО/ Т.Ю. Базаров - М.: Юрайт, 2019 – 381 с.</w:t>
      </w:r>
    </w:p>
    <w:p w14:paraId="27B1ABF0" w14:textId="71A4B3CD"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Грибов В.Д. Управление структурным подразделением организации. Учебник/ В.Д. Грибов, М.: КноРУс, 2019 – 278 с.</w:t>
      </w:r>
    </w:p>
    <w:p w14:paraId="661DDBF2" w14:textId="780B2B92"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Исаева О.М. Управление персоналом. Учебник и практикум для СПО/ О.М. Исаева, Е.А. Припорова – М.: Юрайт, 2019 – 168 с.</w:t>
      </w:r>
    </w:p>
    <w:p w14:paraId="228BB0E0" w14:textId="69A37164"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Коноваленко М.Ю. Психология общения. Учебник и практикум для СПО/ М.Ю. Коноваленко – М.: Юрайт, 2019 – 476 с.</w:t>
      </w:r>
    </w:p>
    <w:p w14:paraId="640D52AC" w14:textId="02AB5976"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Литвинюк А.А. Управление персоналом. Учебник и практикум для СПО/ А.А. Литвинюк – М.: Юрайт,2019 – 498 с.</w:t>
      </w:r>
    </w:p>
    <w:p w14:paraId="6E296D65" w14:textId="2D8A8A4A"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Маринина Л.К. Безопасность труда в химической промышленности. Учебник / Л.К. Маринина, А.Я. Васин, Н.И. Торопов - М.: Академия, 2007 – 526 с.</w:t>
      </w:r>
    </w:p>
    <w:p w14:paraId="46569E86" w14:textId="47F9086D"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Маслова В.М. Управление персоналом. Учебник и практикум для СПО/ В.М. Маслова– М.: Юрайт, 2019 – 431 с.</w:t>
      </w:r>
    </w:p>
    <w:p w14:paraId="040C44A3" w14:textId="42CA1137"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Михеева Е.В. Информационные технологии в профессиональной деятельности. Учебное пособие для СПО / Е.В. Михеева –М.: Академия, 2016–384 с.</w:t>
      </w:r>
    </w:p>
    <w:p w14:paraId="65B1DF67" w14:textId="47CE6DBD"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Охременко И.В. Конфликтология. Учебное пособие для СПО/ И.В. Охременко - М.: Юрайт, 2019 – 15с.</w:t>
      </w:r>
    </w:p>
    <w:p w14:paraId="73D4697A" w14:textId="693E957A"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Петрова М.С. Основы производства. Охрана труда. Учебное пособие / М.С. Петрова - М.: Академия, 2007 – 232 с.</w:t>
      </w:r>
    </w:p>
    <w:p w14:paraId="36DF5F36" w14:textId="6A597985"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Романова Ю.Д. Информационные технологии в управлении персоналом. Учебник и практикум для СПО/Ю.Д. Романова, Т.А. Винтова– М.: Юрайт, 2019 – 271 с.</w:t>
      </w:r>
    </w:p>
    <w:p w14:paraId="3254780E" w14:textId="3F1F5450"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Скибицкая И.Ю. Деловое общение. Учебник и практикум для СПО/ И.Ю. Скибицкая, Э.Г. Скибицкий – М.: КноРус, 2019 – 247 с.</w:t>
      </w:r>
    </w:p>
    <w:p w14:paraId="6D8E77F7" w14:textId="6A83BAFF"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Тебекин А.В. Управление персоналом. Учебное пособие для СПО/ А.В. Тебекин – М.: Юрайт, 2019 – 18 с.</w:t>
      </w:r>
    </w:p>
    <w:p w14:paraId="0D9D387E" w14:textId="3B8AC69F"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Титова Г.Н. Охрана труда. Практические интерактивные занятия /Г.Н. Титова, Н.С. Громов, В.В. Потапенко – М.: Лань, 2019 – 280 с.</w:t>
      </w:r>
    </w:p>
    <w:p w14:paraId="638CF3B1" w14:textId="60AC2422"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Федоров П.М. Охрана труда. Практическое пособие/ П.М. Федоров – М.: РИОР, 2019 – 138 с.</w:t>
      </w:r>
    </w:p>
    <w:p w14:paraId="15F4462C" w14:textId="30EAA5E1"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Федорова Н.В. Управление персоналом. Учебник /Н.В. Федорова, О.Ю. Минченкова – М.: КноРус, 2020 – 216 с.</w:t>
      </w:r>
    </w:p>
    <w:p w14:paraId="4C901627" w14:textId="47795D12" w:rsidR="006F2043" w:rsidRPr="00FA680C" w:rsidRDefault="006F2043" w:rsidP="005F21D5">
      <w:pPr>
        <w:suppressAutoHyphens/>
        <w:spacing w:line="276" w:lineRule="auto"/>
        <w:ind w:left="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977AF29" w14:textId="77777777" w:rsidR="006F2043" w:rsidRPr="00FA680C" w:rsidRDefault="006F2043" w:rsidP="006F2043">
      <w:pPr>
        <w:pStyle w:val="1f"/>
      </w:pPr>
      <w:r w:rsidRPr="00E11160">
        <w:t xml:space="preserve">4. Контроль и оценка результатов освоения </w:t>
      </w:r>
      <w:r>
        <w:br/>
      </w:r>
      <w:r w:rsidRPr="00E11160">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4991"/>
        <w:gridCol w:w="2469"/>
      </w:tblGrid>
      <w:tr w:rsidR="006F2043" w:rsidRPr="00F80B92" w14:paraId="34FC494E" w14:textId="77777777" w:rsidTr="00BC1CA4">
        <w:trPr>
          <w:trHeight w:val="20"/>
        </w:trPr>
        <w:tc>
          <w:tcPr>
            <w:tcW w:w="1126" w:type="pct"/>
          </w:tcPr>
          <w:p w14:paraId="3F8787C5" w14:textId="77777777" w:rsidR="006F2043" w:rsidRPr="00F80B92" w:rsidRDefault="006F2043" w:rsidP="00BC1CA4">
            <w:pPr>
              <w:suppressAutoHyphens/>
              <w:contextualSpacing/>
              <w:jc w:val="center"/>
              <w:rPr>
                <w:rFonts w:ascii="Times New Roman" w:hAnsi="Times New Roman" w:cs="Times New Roman"/>
                <w:b/>
                <w:iCs/>
              </w:rPr>
            </w:pPr>
            <w:r w:rsidRPr="00F80B92">
              <w:rPr>
                <w:rFonts w:ascii="Times New Roman" w:hAnsi="Times New Roman" w:cs="Times New Roman"/>
                <w:b/>
                <w:iCs/>
              </w:rPr>
              <w:t>Код ПК, ОК</w:t>
            </w:r>
          </w:p>
        </w:tc>
        <w:tc>
          <w:tcPr>
            <w:tcW w:w="2592" w:type="pct"/>
          </w:tcPr>
          <w:p w14:paraId="4D705C2B" w14:textId="77777777" w:rsidR="006F2043" w:rsidRPr="00F80B92" w:rsidRDefault="006F2043" w:rsidP="00BC1CA4">
            <w:pPr>
              <w:suppressAutoHyphens/>
              <w:contextualSpacing/>
              <w:jc w:val="center"/>
              <w:rPr>
                <w:rFonts w:ascii="Times New Roman" w:hAnsi="Times New Roman" w:cs="Times New Roman"/>
                <w:b/>
              </w:rPr>
            </w:pPr>
            <w:r w:rsidRPr="00F80B92">
              <w:rPr>
                <w:rFonts w:ascii="Times New Roman" w:hAnsi="Times New Roman" w:cs="Times New Roman"/>
                <w:b/>
                <w:iCs/>
              </w:rPr>
              <w:t xml:space="preserve">Критерии оценки результата </w:t>
            </w:r>
            <w:r w:rsidRPr="00F80B92">
              <w:rPr>
                <w:rFonts w:ascii="Times New Roman" w:hAnsi="Times New Roman" w:cs="Times New Roman"/>
                <w:b/>
                <w:iCs/>
              </w:rPr>
              <w:br/>
              <w:t>(показатели освоенности компетенций)</w:t>
            </w:r>
          </w:p>
        </w:tc>
        <w:tc>
          <w:tcPr>
            <w:tcW w:w="1282" w:type="pct"/>
          </w:tcPr>
          <w:p w14:paraId="6A8CC206" w14:textId="7EFCB2A6" w:rsidR="006F2043" w:rsidRPr="00F80B92" w:rsidRDefault="006F2043" w:rsidP="00BC1CA4">
            <w:pPr>
              <w:suppressAutoHyphens/>
              <w:contextualSpacing/>
              <w:jc w:val="center"/>
              <w:rPr>
                <w:rFonts w:ascii="Times New Roman" w:hAnsi="Times New Roman" w:cs="Times New Roman"/>
                <w:b/>
              </w:rPr>
            </w:pPr>
            <w:r w:rsidRPr="00F80B92">
              <w:rPr>
                <w:rFonts w:ascii="Times New Roman" w:hAnsi="Times New Roman" w:cs="Times New Roman"/>
                <w:b/>
              </w:rPr>
              <w:t>Формы контроля и методы оценки</w:t>
            </w:r>
          </w:p>
        </w:tc>
      </w:tr>
      <w:tr w:rsidR="00BC1CA4" w:rsidRPr="00F80B92" w14:paraId="5C920661" w14:textId="77777777" w:rsidTr="00BC1CA4">
        <w:trPr>
          <w:trHeight w:val="10640"/>
        </w:trPr>
        <w:tc>
          <w:tcPr>
            <w:tcW w:w="1126" w:type="pct"/>
            <w:tcBorders>
              <w:top w:val="single" w:sz="8" w:space="0" w:color="000000"/>
              <w:left w:val="single" w:sz="8" w:space="0" w:color="000000"/>
            </w:tcBorders>
            <w:shd w:val="clear" w:color="auto" w:fill="auto"/>
          </w:tcPr>
          <w:p w14:paraId="0E283E9C"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lastRenderedPageBreak/>
              <w:t>ПК 3.1</w:t>
            </w:r>
          </w:p>
          <w:p w14:paraId="38F6992D"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ПК 3.2</w:t>
            </w:r>
          </w:p>
          <w:p w14:paraId="675F1728"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ПК 3.3</w:t>
            </w:r>
          </w:p>
          <w:p w14:paraId="1FD4CE50" w14:textId="46084222" w:rsid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ПК 3.4</w:t>
            </w:r>
          </w:p>
          <w:p w14:paraId="0D7FA87A" w14:textId="0BD90656"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ОК.01</w:t>
            </w:r>
          </w:p>
          <w:p w14:paraId="756F115B"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ОК.02</w:t>
            </w:r>
          </w:p>
          <w:p w14:paraId="40F9C360"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ОК.03</w:t>
            </w:r>
          </w:p>
          <w:p w14:paraId="48C90255"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ОК.04</w:t>
            </w:r>
          </w:p>
          <w:p w14:paraId="626B4327"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ОК.05</w:t>
            </w:r>
          </w:p>
          <w:p w14:paraId="47FC2BEC"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ОК.06</w:t>
            </w:r>
          </w:p>
          <w:p w14:paraId="302DE722"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ОК.09</w:t>
            </w:r>
          </w:p>
          <w:p w14:paraId="156ECECB" w14:textId="386167D4" w:rsidR="00BC1CA4" w:rsidRPr="00F80B92" w:rsidRDefault="00BC1CA4" w:rsidP="00BC1CA4">
            <w:pPr>
              <w:suppressAutoHyphens/>
              <w:contextualSpacing/>
              <w:rPr>
                <w:rFonts w:ascii="Times New Roman" w:hAnsi="Times New Roman" w:cs="Times New Roman"/>
              </w:rPr>
            </w:pPr>
          </w:p>
        </w:tc>
        <w:tc>
          <w:tcPr>
            <w:tcW w:w="2592" w:type="pct"/>
            <w:tcBorders>
              <w:top w:val="single" w:sz="8" w:space="0" w:color="000000"/>
              <w:left w:val="single" w:sz="4" w:space="0" w:color="000000"/>
            </w:tcBorders>
            <w:shd w:val="clear" w:color="auto" w:fill="auto"/>
          </w:tcPr>
          <w:p w14:paraId="7DE1A9D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навыков аналитического мышления при планировании, организации и координировании деятельности персонала на основе принятия и реализации управленческих решений:</w:t>
            </w:r>
          </w:p>
          <w:p w14:paraId="553E697D"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определение целей и задач подразделения (разработка планов работы), координирование действий подчиненных;</w:t>
            </w:r>
          </w:p>
          <w:p w14:paraId="5661B0F5"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выполнение производственных заданий в соответствии с утвержденными производственными планами и графиками работы.</w:t>
            </w:r>
          </w:p>
          <w:p w14:paraId="7CCE8AF4"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профессиональной компетентности, организаторских способностей, личностных и деловых качеств по организации различных видов обучения:</w:t>
            </w:r>
          </w:p>
          <w:p w14:paraId="1AB5BEAF"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 моделирование процесса организации обучения (разработка мероприятий, направленных на организацию обучения - проведение инструктажа, опираясь на знания инструкций, норм и правил по технике безопасности).</w:t>
            </w:r>
          </w:p>
          <w:p w14:paraId="496105C8"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Соблюдение правил и норм по технике безопасности, производственной и трудовой дисциплины, требований охраны труда промышленной экологической безопасности;</w:t>
            </w:r>
          </w:p>
          <w:p w14:paraId="2A27AB11"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навыков безопасного выполнения работ.</w:t>
            </w:r>
          </w:p>
          <w:p w14:paraId="4EDA63BF"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Выявление верной оценки производственной ситуации и выполнение расчетов основных технико-экономических показателей деятельности производственного подразделения, направленных на:</w:t>
            </w:r>
          </w:p>
          <w:p w14:paraId="2B31758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разработку мероприятий, обеспечивающих повышение эффективности работы подразделения, рациональную организацию производственного процесса и рабочего места;</w:t>
            </w:r>
          </w:p>
          <w:p w14:paraId="23774990"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совершенствование форм организации рабочего времени.</w:t>
            </w:r>
          </w:p>
          <w:p w14:paraId="324DDAA7"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Мотивированное обоснование выбора и применения методов и способов решения профессиональных задач.</w:t>
            </w:r>
          </w:p>
          <w:p w14:paraId="6FC9FB20"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Точность, правильность и полнота выполнения профессиональных задач.</w:t>
            </w:r>
          </w:p>
          <w:p w14:paraId="32B3FF40"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Эффективный поиск и использование различных источников информации, (включая электронные), необходимых для эффективного выполнения профессиональных задач;</w:t>
            </w:r>
          </w:p>
          <w:p w14:paraId="3E540135"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выбор из большого количества информации, которая необходима для решения профессиональной задачи.</w:t>
            </w:r>
          </w:p>
          <w:p w14:paraId="37BF289E"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 xml:space="preserve">Изучение и применение специальных нормативов, ГОСТов в профессиональной деятельности. </w:t>
            </w:r>
          </w:p>
          <w:p w14:paraId="3B86117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Демонстрация навыков использования информационно-коммуникационных технологий в профессиональной деятельности.</w:t>
            </w:r>
          </w:p>
          <w:p w14:paraId="2159A4F4"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 xml:space="preserve">Подготовка презентаций по темам междисциплинарного курса. Выполнение и </w:t>
            </w:r>
            <w:r w:rsidRPr="00BC1CA4">
              <w:rPr>
                <w:rFonts w:ascii="Times New Roman" w:hAnsi="Times New Roman" w:cs="Times New Roman"/>
              </w:rPr>
              <w:lastRenderedPageBreak/>
              <w:t>защита рефератов, заданий самостоятельной внеаудиторной работы.</w:t>
            </w:r>
          </w:p>
          <w:p w14:paraId="0719F57E"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Демонстрация способности к организации и планированию самостоятельных занятий при изучении профессионального модуля.</w:t>
            </w:r>
          </w:p>
          <w:p w14:paraId="09EB95E1"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коммуникативных умений: установление и поддержка связей с коллегами, руководством, специалистами предприятий, общение с потребителями.</w:t>
            </w:r>
          </w:p>
          <w:p w14:paraId="2DE18792"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Соблюдение в профессиональной деятельности приемов делового и управленческого общения.</w:t>
            </w:r>
          </w:p>
          <w:p w14:paraId="401AB3A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Владение навыками коллективной работы, ведения дискуссий и переговоров.</w:t>
            </w:r>
          </w:p>
          <w:p w14:paraId="5B6B99D6"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Проявление лидерских качеств через умение сплотить, увлечь, заинтересовать.</w:t>
            </w:r>
          </w:p>
          <w:p w14:paraId="49F9841A"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p w14:paraId="044DBFBA"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 xml:space="preserve">Участвовать в конференциях, конкурсах, дискуссиях и других образовательных и профессиональных мероприятиях. Демонстрировать свои профессиональные качества в деловой и доброжелательной форме, проявлять активную жизненную позицию, общаться в коллективе в соответствии с общепринятыми нормами поведения. </w:t>
            </w:r>
          </w:p>
          <w:p w14:paraId="35C0F3B9"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Способность уважать и ценить других людей; выстраивать взаимодействие с учетом особенностей каждого человека, как в профессиональном, так и в личном общении.</w:t>
            </w:r>
          </w:p>
          <w:p w14:paraId="56FFF8D1" w14:textId="4652E00A" w:rsidR="00BC1CA4" w:rsidRPr="00F80B92" w:rsidRDefault="00BC1CA4" w:rsidP="00BC1CA4">
            <w:pPr>
              <w:suppressAutoHyphens/>
              <w:rPr>
                <w:rFonts w:ascii="Times New Roman" w:hAnsi="Times New Roman" w:cs="Times New Roman"/>
              </w:rPr>
            </w:pPr>
            <w:r w:rsidRPr="00BC1CA4">
              <w:rPr>
                <w:rFonts w:ascii="Times New Roman" w:hAnsi="Times New Roman" w:cs="Times New Roman"/>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282" w:type="pct"/>
            <w:tcBorders>
              <w:top w:val="single" w:sz="8" w:space="0" w:color="000000"/>
              <w:left w:val="single" w:sz="4" w:space="0" w:color="000000"/>
              <w:right w:val="single" w:sz="8" w:space="0" w:color="000000"/>
            </w:tcBorders>
            <w:shd w:val="clear" w:color="auto" w:fill="auto"/>
          </w:tcPr>
          <w:p w14:paraId="30A40098" w14:textId="26F15B92" w:rsidR="00BC1CA4" w:rsidRPr="00DE6704" w:rsidRDefault="00BC1CA4" w:rsidP="005F21D5">
            <w:pPr>
              <w:suppressAutoHyphens/>
              <w:rPr>
                <w:rFonts w:ascii="Times New Roman" w:hAnsi="Times New Roman"/>
              </w:rPr>
            </w:pPr>
            <w:r w:rsidRPr="00DE6704">
              <w:rPr>
                <w:rFonts w:ascii="Times New Roman" w:hAnsi="Times New Roman"/>
              </w:rPr>
              <w:lastRenderedPageBreak/>
              <w:t xml:space="preserve">Экспертная оценка выполнения </w:t>
            </w:r>
            <w:r>
              <w:rPr>
                <w:rFonts w:ascii="Times New Roman" w:hAnsi="Times New Roman"/>
              </w:rPr>
              <w:t xml:space="preserve">практических </w:t>
            </w:r>
            <w:r w:rsidRPr="00DE6704">
              <w:rPr>
                <w:rFonts w:ascii="Times New Roman" w:hAnsi="Times New Roman"/>
              </w:rPr>
              <w:t>лабораторных работ</w:t>
            </w:r>
          </w:p>
          <w:p w14:paraId="048C410E" w14:textId="77777777" w:rsidR="00BC1CA4" w:rsidRDefault="00BC1CA4" w:rsidP="005F21D5">
            <w:pPr>
              <w:suppressAutoHyphens/>
              <w:rPr>
                <w:rFonts w:ascii="Times New Roman" w:hAnsi="Times New Roman"/>
              </w:rPr>
            </w:pPr>
            <w:r w:rsidRPr="00DE6704">
              <w:rPr>
                <w:rFonts w:ascii="Times New Roman" w:hAnsi="Times New Roman"/>
              </w:rPr>
              <w:t>Тестирование</w:t>
            </w:r>
          </w:p>
          <w:p w14:paraId="34F9572C" w14:textId="3DF0A299" w:rsidR="00BC1CA4" w:rsidRPr="00F80B92" w:rsidRDefault="00BC1CA4" w:rsidP="005F21D5">
            <w:pPr>
              <w:suppressAutoHyphens/>
              <w:rPr>
                <w:rFonts w:ascii="Times New Roman" w:hAnsi="Times New Roman" w:cs="Times New Roman"/>
              </w:rPr>
            </w:pPr>
            <w:r w:rsidRPr="00BC1CA4">
              <w:rPr>
                <w:rFonts w:ascii="Times New Roman" w:hAnsi="Times New Roman" w:cs="Times New Roman"/>
              </w:rPr>
              <w:t>Экспертная оценка отчетов по производственной практике</w:t>
            </w:r>
          </w:p>
        </w:tc>
      </w:tr>
    </w:tbl>
    <w:p w14:paraId="3B755C47" w14:textId="7C346385" w:rsidR="0091288D" w:rsidRDefault="0091288D"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12CA726B" w14:textId="57EE35B7" w:rsidR="0091288D" w:rsidRDefault="0091288D" w:rsidP="009128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20877B30"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088DA719"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D502893"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31FA4B3A" w14:textId="77777777" w:rsidR="0091288D" w:rsidRDefault="0091288D" w:rsidP="0091288D">
      <w:pPr>
        <w:jc w:val="right"/>
        <w:rPr>
          <w:rFonts w:ascii="Times New Roman" w:hAnsi="Times New Roman" w:cs="Times New Roman"/>
          <w:b/>
          <w:bCs/>
          <w:color w:val="0070C0"/>
          <w:sz w:val="24"/>
          <w:szCs w:val="24"/>
        </w:rPr>
      </w:pPr>
    </w:p>
    <w:p w14:paraId="6A24B48E" w14:textId="77777777" w:rsidR="0091288D" w:rsidRDefault="0091288D" w:rsidP="0091288D">
      <w:pPr>
        <w:jc w:val="right"/>
        <w:rPr>
          <w:rFonts w:ascii="Times New Roman" w:hAnsi="Times New Roman" w:cs="Times New Roman"/>
          <w:b/>
          <w:bCs/>
          <w:color w:val="0070C0"/>
          <w:sz w:val="24"/>
          <w:szCs w:val="24"/>
        </w:rPr>
      </w:pPr>
    </w:p>
    <w:p w14:paraId="1D2F9490" w14:textId="77777777" w:rsidR="0091288D" w:rsidRDefault="0091288D" w:rsidP="0091288D">
      <w:pPr>
        <w:jc w:val="right"/>
        <w:rPr>
          <w:rFonts w:ascii="Times New Roman" w:hAnsi="Times New Roman" w:cs="Times New Roman"/>
          <w:b/>
          <w:bCs/>
          <w:color w:val="0070C0"/>
          <w:sz w:val="24"/>
          <w:szCs w:val="24"/>
        </w:rPr>
      </w:pPr>
    </w:p>
    <w:p w14:paraId="45631E25" w14:textId="77777777" w:rsidR="0091288D" w:rsidRDefault="0091288D" w:rsidP="0091288D">
      <w:pPr>
        <w:jc w:val="right"/>
        <w:rPr>
          <w:rFonts w:ascii="Times New Roman" w:hAnsi="Times New Roman" w:cs="Times New Roman"/>
          <w:b/>
          <w:bCs/>
          <w:color w:val="0070C0"/>
          <w:sz w:val="24"/>
          <w:szCs w:val="24"/>
        </w:rPr>
      </w:pPr>
    </w:p>
    <w:p w14:paraId="06885660" w14:textId="77777777" w:rsidR="0091288D" w:rsidRDefault="0091288D" w:rsidP="0091288D">
      <w:pPr>
        <w:jc w:val="right"/>
        <w:rPr>
          <w:rFonts w:ascii="Times New Roman" w:hAnsi="Times New Roman" w:cs="Times New Roman"/>
          <w:b/>
          <w:bCs/>
          <w:color w:val="0070C0"/>
          <w:sz w:val="24"/>
          <w:szCs w:val="24"/>
        </w:rPr>
      </w:pPr>
    </w:p>
    <w:p w14:paraId="376647B0" w14:textId="77777777" w:rsidR="0091288D" w:rsidRDefault="0091288D" w:rsidP="0091288D">
      <w:pPr>
        <w:jc w:val="right"/>
        <w:rPr>
          <w:rFonts w:ascii="Times New Roman" w:hAnsi="Times New Roman" w:cs="Times New Roman"/>
          <w:b/>
          <w:bCs/>
          <w:color w:val="0070C0"/>
          <w:sz w:val="24"/>
          <w:szCs w:val="24"/>
        </w:rPr>
      </w:pPr>
    </w:p>
    <w:p w14:paraId="69D90839" w14:textId="77777777" w:rsidR="0091288D" w:rsidRDefault="0091288D" w:rsidP="0091288D">
      <w:pPr>
        <w:jc w:val="right"/>
        <w:rPr>
          <w:rFonts w:ascii="Times New Roman" w:hAnsi="Times New Roman" w:cs="Times New Roman"/>
          <w:b/>
          <w:bCs/>
          <w:color w:val="0070C0"/>
          <w:sz w:val="24"/>
          <w:szCs w:val="24"/>
        </w:rPr>
      </w:pPr>
    </w:p>
    <w:p w14:paraId="461D5204" w14:textId="77777777" w:rsidR="0091288D" w:rsidRDefault="0091288D" w:rsidP="0091288D">
      <w:pPr>
        <w:jc w:val="right"/>
        <w:rPr>
          <w:rFonts w:ascii="Times New Roman" w:hAnsi="Times New Roman" w:cs="Times New Roman"/>
          <w:b/>
          <w:bCs/>
          <w:color w:val="0070C0"/>
          <w:sz w:val="24"/>
          <w:szCs w:val="24"/>
        </w:rPr>
      </w:pPr>
    </w:p>
    <w:p w14:paraId="6DE03F17" w14:textId="77777777" w:rsidR="0091288D" w:rsidRDefault="0091288D" w:rsidP="0091288D">
      <w:pPr>
        <w:jc w:val="right"/>
        <w:rPr>
          <w:rFonts w:ascii="Times New Roman" w:hAnsi="Times New Roman" w:cs="Times New Roman"/>
          <w:b/>
          <w:bCs/>
          <w:color w:val="0070C0"/>
          <w:sz w:val="24"/>
          <w:szCs w:val="24"/>
        </w:rPr>
      </w:pPr>
    </w:p>
    <w:p w14:paraId="4EE134D0" w14:textId="77777777" w:rsidR="0091288D" w:rsidRDefault="0091288D" w:rsidP="0091288D">
      <w:pPr>
        <w:jc w:val="right"/>
        <w:rPr>
          <w:rFonts w:ascii="Times New Roman" w:hAnsi="Times New Roman" w:cs="Times New Roman"/>
          <w:b/>
          <w:bCs/>
          <w:color w:val="0070C0"/>
          <w:sz w:val="24"/>
          <w:szCs w:val="24"/>
        </w:rPr>
      </w:pPr>
    </w:p>
    <w:p w14:paraId="30B3F94A" w14:textId="77777777" w:rsidR="0091288D" w:rsidRPr="00502F97" w:rsidRDefault="0091288D" w:rsidP="0091288D">
      <w:pPr>
        <w:jc w:val="right"/>
        <w:rPr>
          <w:rFonts w:ascii="Times New Roman" w:hAnsi="Times New Roman" w:cs="Times New Roman"/>
          <w:b/>
          <w:bCs/>
          <w:color w:val="0070C0"/>
          <w:sz w:val="24"/>
          <w:szCs w:val="24"/>
        </w:rPr>
      </w:pPr>
    </w:p>
    <w:p w14:paraId="036F4AAD" w14:textId="77777777" w:rsidR="0091288D" w:rsidRPr="008F578C" w:rsidRDefault="0091288D" w:rsidP="009128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F908A90" w14:textId="1C48C275" w:rsidR="0091288D" w:rsidRDefault="0091288D" w:rsidP="00AD6E02">
      <w:pPr>
        <w:pStyle w:val="1"/>
      </w:pPr>
      <w:bookmarkStart w:id="37" w:name="_Toc166772278"/>
      <w:r w:rsidRPr="006E7FF4">
        <w:t>«</w:t>
      </w:r>
      <w:r>
        <w:t>ПМ</w:t>
      </w:r>
      <w:r w:rsidR="00234BEF">
        <w:t>н</w:t>
      </w:r>
      <w:r>
        <w:t>.0</w:t>
      </w:r>
      <w:r w:rsidR="00AD6E02">
        <w:t>4</w:t>
      </w:r>
      <w:r w:rsidRPr="006E7FF4">
        <w:t xml:space="preserve"> </w:t>
      </w:r>
      <w:r w:rsidR="00234BEF">
        <w:t>ВЕДЕНИЕ ТЕХНОЛОГИЧЕСКИХ ПРОЦЕССОВ ОРГАНИЧЕСКИХ ВЕЩЕСТВ</w:t>
      </w:r>
      <w:r w:rsidRPr="006E7FF4">
        <w:t>»</w:t>
      </w:r>
      <w:bookmarkEnd w:id="37"/>
    </w:p>
    <w:p w14:paraId="4720AD99" w14:textId="77777777" w:rsidR="0091288D" w:rsidRPr="00F53FDC" w:rsidRDefault="0091288D" w:rsidP="0091288D">
      <w:pPr>
        <w:spacing w:line="360" w:lineRule="auto"/>
        <w:jc w:val="center"/>
        <w:rPr>
          <w:rFonts w:ascii="Times New Roman" w:hAnsi="Times New Roman" w:cs="Times New Roman"/>
          <w:sz w:val="24"/>
          <w:szCs w:val="24"/>
        </w:rPr>
      </w:pPr>
    </w:p>
    <w:p w14:paraId="4BB0A704" w14:textId="77777777" w:rsidR="0091288D" w:rsidRPr="00F53FDC" w:rsidRDefault="0091288D" w:rsidP="0091288D">
      <w:pPr>
        <w:spacing w:line="360" w:lineRule="auto"/>
        <w:jc w:val="center"/>
        <w:rPr>
          <w:rFonts w:ascii="Times New Roman" w:hAnsi="Times New Roman" w:cs="Times New Roman"/>
          <w:sz w:val="24"/>
          <w:szCs w:val="24"/>
        </w:rPr>
      </w:pPr>
    </w:p>
    <w:p w14:paraId="53041586" w14:textId="77777777" w:rsidR="0091288D" w:rsidRPr="00F53FDC" w:rsidRDefault="0091288D" w:rsidP="0091288D">
      <w:pPr>
        <w:spacing w:line="360" w:lineRule="auto"/>
        <w:jc w:val="center"/>
        <w:rPr>
          <w:rFonts w:ascii="Times New Roman" w:hAnsi="Times New Roman" w:cs="Times New Roman"/>
          <w:sz w:val="24"/>
          <w:szCs w:val="24"/>
        </w:rPr>
      </w:pPr>
    </w:p>
    <w:p w14:paraId="5EBAA40C" w14:textId="77777777" w:rsidR="0091288D" w:rsidRPr="00F53FDC" w:rsidRDefault="0091288D" w:rsidP="0091288D">
      <w:pPr>
        <w:spacing w:line="360" w:lineRule="auto"/>
        <w:jc w:val="center"/>
        <w:rPr>
          <w:rFonts w:ascii="Times New Roman" w:hAnsi="Times New Roman" w:cs="Times New Roman"/>
          <w:sz w:val="24"/>
          <w:szCs w:val="24"/>
        </w:rPr>
      </w:pPr>
    </w:p>
    <w:p w14:paraId="39344F8E" w14:textId="77777777" w:rsidR="0091288D" w:rsidRPr="00F53FDC" w:rsidRDefault="0091288D" w:rsidP="0091288D">
      <w:pPr>
        <w:spacing w:line="360" w:lineRule="auto"/>
        <w:jc w:val="center"/>
        <w:rPr>
          <w:rFonts w:ascii="Times New Roman" w:hAnsi="Times New Roman" w:cs="Times New Roman"/>
          <w:sz w:val="24"/>
          <w:szCs w:val="24"/>
        </w:rPr>
      </w:pPr>
    </w:p>
    <w:p w14:paraId="26DCC358" w14:textId="77777777" w:rsidR="0091288D" w:rsidRPr="00F53FDC" w:rsidRDefault="0091288D" w:rsidP="0091288D">
      <w:pPr>
        <w:spacing w:line="360" w:lineRule="auto"/>
        <w:jc w:val="center"/>
        <w:rPr>
          <w:rFonts w:ascii="Times New Roman" w:hAnsi="Times New Roman" w:cs="Times New Roman"/>
          <w:sz w:val="24"/>
          <w:szCs w:val="24"/>
        </w:rPr>
      </w:pPr>
    </w:p>
    <w:p w14:paraId="7E3EC8C1" w14:textId="77777777" w:rsidR="0091288D" w:rsidRPr="00F53FDC" w:rsidRDefault="0091288D" w:rsidP="0091288D">
      <w:pPr>
        <w:spacing w:line="360" w:lineRule="auto"/>
        <w:jc w:val="center"/>
        <w:rPr>
          <w:rFonts w:ascii="Times New Roman" w:hAnsi="Times New Roman" w:cs="Times New Roman"/>
          <w:sz w:val="24"/>
          <w:szCs w:val="24"/>
        </w:rPr>
      </w:pPr>
    </w:p>
    <w:p w14:paraId="49A88062" w14:textId="77777777" w:rsidR="0091288D" w:rsidRPr="00F53FDC" w:rsidRDefault="0091288D" w:rsidP="0091288D">
      <w:pPr>
        <w:spacing w:line="360" w:lineRule="auto"/>
        <w:jc w:val="center"/>
        <w:rPr>
          <w:rFonts w:ascii="Times New Roman" w:hAnsi="Times New Roman" w:cs="Times New Roman"/>
          <w:sz w:val="24"/>
          <w:szCs w:val="24"/>
        </w:rPr>
      </w:pPr>
    </w:p>
    <w:p w14:paraId="60521B92" w14:textId="77777777" w:rsidR="0091288D" w:rsidRPr="00F53FDC" w:rsidRDefault="0091288D" w:rsidP="0091288D">
      <w:pPr>
        <w:spacing w:line="360" w:lineRule="auto"/>
        <w:jc w:val="center"/>
        <w:rPr>
          <w:rFonts w:ascii="Times New Roman" w:hAnsi="Times New Roman" w:cs="Times New Roman"/>
          <w:sz w:val="24"/>
          <w:szCs w:val="24"/>
        </w:rPr>
      </w:pPr>
    </w:p>
    <w:p w14:paraId="48F8A66D" w14:textId="77777777" w:rsidR="0091288D" w:rsidRPr="00F53FDC" w:rsidRDefault="0091288D" w:rsidP="0091288D">
      <w:pPr>
        <w:spacing w:line="360" w:lineRule="auto"/>
        <w:jc w:val="center"/>
        <w:rPr>
          <w:rFonts w:ascii="Times New Roman" w:hAnsi="Times New Roman" w:cs="Times New Roman"/>
          <w:sz w:val="24"/>
          <w:szCs w:val="24"/>
        </w:rPr>
      </w:pPr>
    </w:p>
    <w:p w14:paraId="06157D24" w14:textId="77777777" w:rsidR="0091288D" w:rsidRPr="00F53FDC" w:rsidRDefault="0091288D" w:rsidP="0091288D">
      <w:pPr>
        <w:spacing w:line="360" w:lineRule="auto"/>
        <w:jc w:val="center"/>
        <w:rPr>
          <w:rFonts w:ascii="Times New Roman" w:hAnsi="Times New Roman" w:cs="Times New Roman"/>
          <w:sz w:val="24"/>
          <w:szCs w:val="24"/>
        </w:rPr>
      </w:pPr>
    </w:p>
    <w:p w14:paraId="016E83E1" w14:textId="77777777" w:rsidR="0091288D" w:rsidRPr="00F53FDC" w:rsidRDefault="0091288D" w:rsidP="0091288D">
      <w:pPr>
        <w:spacing w:line="360" w:lineRule="auto"/>
        <w:jc w:val="center"/>
        <w:rPr>
          <w:rFonts w:ascii="Times New Roman" w:hAnsi="Times New Roman" w:cs="Times New Roman"/>
          <w:sz w:val="24"/>
          <w:szCs w:val="24"/>
        </w:rPr>
      </w:pPr>
    </w:p>
    <w:p w14:paraId="07C61241" w14:textId="77777777" w:rsidR="0091288D" w:rsidRPr="00F53FDC" w:rsidRDefault="0091288D" w:rsidP="0091288D">
      <w:pPr>
        <w:spacing w:line="360" w:lineRule="auto"/>
        <w:jc w:val="center"/>
        <w:rPr>
          <w:rFonts w:ascii="Times New Roman" w:hAnsi="Times New Roman" w:cs="Times New Roman"/>
          <w:sz w:val="24"/>
          <w:szCs w:val="24"/>
        </w:rPr>
      </w:pPr>
    </w:p>
    <w:p w14:paraId="54B6EDFA" w14:textId="77777777" w:rsidR="0091288D" w:rsidRPr="00F53FDC" w:rsidRDefault="0091288D" w:rsidP="0091288D">
      <w:pPr>
        <w:spacing w:line="360" w:lineRule="auto"/>
        <w:jc w:val="center"/>
        <w:rPr>
          <w:rFonts w:ascii="Times New Roman" w:hAnsi="Times New Roman" w:cs="Times New Roman"/>
          <w:sz w:val="24"/>
          <w:szCs w:val="24"/>
        </w:rPr>
      </w:pPr>
    </w:p>
    <w:p w14:paraId="08D4752A" w14:textId="1B9EDE9D" w:rsidR="0091288D" w:rsidRPr="00F53FDC" w:rsidRDefault="0091288D" w:rsidP="0091288D">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D6E0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4322537" w14:textId="10BFF841" w:rsidR="00AD6E02" w:rsidRDefault="00AD6E02"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DC7A19A" w14:textId="77777777" w:rsidR="00F537D6" w:rsidRPr="00B766E1" w:rsidRDefault="00F537D6" w:rsidP="00F537D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E8F7679" w14:textId="77777777" w:rsidR="00F537D6" w:rsidRDefault="00F537D6" w:rsidP="00F537D6"/>
    <w:p w14:paraId="70C0DE84" w14:textId="77777777" w:rsidR="00F537D6" w:rsidRDefault="00F537D6"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2550A3" w14:textId="57679A46" w:rsidR="00F537D6" w:rsidRPr="00B766E1" w:rsidRDefault="00913251" w:rsidP="00F537D6">
      <w:pPr>
        <w:pStyle w:val="21"/>
        <w:rPr>
          <w:rFonts w:asciiTheme="minorHAnsi" w:eastAsiaTheme="minorEastAsia" w:hAnsiTheme="minorHAnsi" w:cstheme="minorBidi"/>
          <w:i w:val="0"/>
          <w:iCs w:val="0"/>
          <w:sz w:val="22"/>
          <w:szCs w:val="22"/>
        </w:rPr>
      </w:pPr>
      <w:hyperlink w:anchor="_Toc156820310" w:history="1">
        <w:r w:rsidR="00F537D6" w:rsidRPr="00B766E1">
          <w:rPr>
            <w:rStyle w:val="af0"/>
            <w:i w:val="0"/>
            <w:iCs w:val="0"/>
          </w:rPr>
          <w:t>1.1. Цель и место профессионального модуля «</w:t>
        </w:r>
        <w:r w:rsidR="00B243DB" w:rsidRPr="00B243DB">
          <w:rPr>
            <w:rStyle w:val="af0"/>
            <w:i w:val="0"/>
            <w:iCs w:val="0"/>
          </w:rPr>
          <w:t>Ведение технологических процессов органических веществ</w:t>
        </w:r>
        <w:r w:rsidR="00F537D6" w:rsidRPr="00B766E1">
          <w:rPr>
            <w:rStyle w:val="af0"/>
            <w:i w:val="0"/>
            <w:iCs w:val="0"/>
          </w:rPr>
          <w:t>»  в структуре образовательной программы</w:t>
        </w:r>
        <w:r w:rsidR="00F537D6" w:rsidRPr="00B766E1">
          <w:rPr>
            <w:i w:val="0"/>
            <w:iCs w:val="0"/>
            <w:webHidden/>
          </w:rPr>
          <w:tab/>
        </w:r>
      </w:hyperlink>
    </w:p>
    <w:p w14:paraId="5C93393B"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1" w:history="1">
        <w:r w:rsidR="00F537D6" w:rsidRPr="00B766E1">
          <w:rPr>
            <w:rStyle w:val="af0"/>
            <w:i w:val="0"/>
            <w:iCs w:val="0"/>
          </w:rPr>
          <w:t>1.2. Планируемые результаты освоения профессионального модуля</w:t>
        </w:r>
        <w:r w:rsidR="00F537D6" w:rsidRPr="00B766E1">
          <w:rPr>
            <w:i w:val="0"/>
            <w:iCs w:val="0"/>
            <w:webHidden/>
          </w:rPr>
          <w:tab/>
        </w:r>
      </w:hyperlink>
    </w:p>
    <w:p w14:paraId="1707793B" w14:textId="77777777" w:rsidR="00F537D6" w:rsidRDefault="00913251" w:rsidP="00234BEF">
      <w:pPr>
        <w:pStyle w:val="14"/>
        <w:rPr>
          <w:rFonts w:asciiTheme="minorHAnsi" w:eastAsiaTheme="minorEastAsia" w:hAnsiTheme="minorHAnsi" w:cstheme="minorBidi"/>
          <w:lang w:eastAsia="ru-RU"/>
        </w:rPr>
      </w:pPr>
      <w:hyperlink w:anchor="_Toc156820312" w:history="1">
        <w:r w:rsidR="00F537D6" w:rsidRPr="00A9619D">
          <w:rPr>
            <w:rStyle w:val="af0"/>
          </w:rPr>
          <w:t>2. Структура и содержание профессионального модуля</w:t>
        </w:r>
        <w:r w:rsidR="00F537D6">
          <w:rPr>
            <w:webHidden/>
          </w:rPr>
          <w:tab/>
        </w:r>
      </w:hyperlink>
    </w:p>
    <w:p w14:paraId="14C29C63"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3" w:history="1">
        <w:r w:rsidR="00F537D6" w:rsidRPr="00B766E1">
          <w:rPr>
            <w:rStyle w:val="af0"/>
            <w:i w:val="0"/>
            <w:iCs w:val="0"/>
          </w:rPr>
          <w:t>2.1. Трудоемкость освоения модуля</w:t>
        </w:r>
        <w:r w:rsidR="00F537D6" w:rsidRPr="00B766E1">
          <w:rPr>
            <w:i w:val="0"/>
            <w:iCs w:val="0"/>
            <w:webHidden/>
          </w:rPr>
          <w:tab/>
        </w:r>
      </w:hyperlink>
    </w:p>
    <w:p w14:paraId="08F62E2D" w14:textId="77777777" w:rsidR="00F537D6" w:rsidRPr="00B766E1" w:rsidRDefault="00913251" w:rsidP="00BC1CA4">
      <w:pPr>
        <w:pStyle w:val="21"/>
        <w:spacing w:line="276" w:lineRule="auto"/>
        <w:rPr>
          <w:rFonts w:asciiTheme="minorHAnsi" w:eastAsiaTheme="minorEastAsia" w:hAnsiTheme="minorHAnsi" w:cstheme="minorBidi"/>
          <w:i w:val="0"/>
          <w:iCs w:val="0"/>
          <w:sz w:val="22"/>
          <w:szCs w:val="22"/>
        </w:rPr>
      </w:pPr>
      <w:hyperlink w:anchor="_Toc156820314" w:history="1">
        <w:r w:rsidR="00F537D6" w:rsidRPr="00B766E1">
          <w:rPr>
            <w:rStyle w:val="af0"/>
            <w:i w:val="0"/>
            <w:iCs w:val="0"/>
          </w:rPr>
          <w:t>2.2. Структура профессионального модуля</w:t>
        </w:r>
        <w:r w:rsidR="00F537D6" w:rsidRPr="00B766E1">
          <w:rPr>
            <w:i w:val="0"/>
            <w:iCs w:val="0"/>
            <w:webHidden/>
          </w:rPr>
          <w:tab/>
        </w:r>
      </w:hyperlink>
    </w:p>
    <w:p w14:paraId="6D645CF4" w14:textId="0C8CD2F4" w:rsidR="00BC1CA4" w:rsidRDefault="00913251" w:rsidP="00BC1CA4">
      <w:pPr>
        <w:pStyle w:val="21"/>
        <w:spacing w:line="276" w:lineRule="auto"/>
        <w:ind w:left="284"/>
        <w:rPr>
          <w:i w:val="0"/>
          <w:iCs w:val="0"/>
        </w:rPr>
      </w:pPr>
      <w:hyperlink w:anchor="_Toc156820315" w:history="1">
        <w:r w:rsidR="00F537D6" w:rsidRPr="00B766E1">
          <w:rPr>
            <w:rStyle w:val="af0"/>
            <w:i w:val="0"/>
            <w:iCs w:val="0"/>
          </w:rPr>
          <w:t>2.3. Примерное содержание профессионального модуля</w:t>
        </w:r>
        <w:r w:rsidR="00F537D6" w:rsidRPr="00B766E1">
          <w:rPr>
            <w:i w:val="0"/>
            <w:iCs w:val="0"/>
            <w:webHidden/>
          </w:rPr>
          <w:tab/>
        </w:r>
      </w:hyperlink>
    </w:p>
    <w:p w14:paraId="11858CD9" w14:textId="4743CF6C" w:rsidR="00BC1CA4" w:rsidRPr="00BC1CA4" w:rsidRDefault="00BC1CA4" w:rsidP="00BC1CA4">
      <w:pPr>
        <w:spacing w:line="276" w:lineRule="auto"/>
        <w:ind w:left="284"/>
        <w:rPr>
          <w:sz w:val="24"/>
          <w:szCs w:val="24"/>
          <w:lang w:eastAsia="ru-RU"/>
        </w:rPr>
      </w:pPr>
      <w:r w:rsidRPr="00BC1CA4">
        <w:rPr>
          <w:rFonts w:ascii="Times New Roman" w:hAnsi="Times New Roman"/>
          <w:sz w:val="24"/>
          <w:szCs w:val="24"/>
        </w:rPr>
        <w:t>2.4. Курсовой проект</w:t>
      </w:r>
      <w:r>
        <w:rPr>
          <w:rFonts w:ascii="Times New Roman" w:hAnsi="Times New Roman"/>
          <w:sz w:val="24"/>
          <w:szCs w:val="24"/>
        </w:rPr>
        <w:t xml:space="preserve"> </w:t>
      </w:r>
      <w:r w:rsidRPr="00BC1CA4">
        <w:rPr>
          <w:rFonts w:ascii="Times New Roman" w:hAnsi="Times New Roman"/>
          <w:sz w:val="24"/>
          <w:szCs w:val="24"/>
        </w:rPr>
        <w:t>(работа)………………………………………………………………</w:t>
      </w:r>
      <w:r>
        <w:rPr>
          <w:rFonts w:ascii="Times New Roman" w:hAnsi="Times New Roman"/>
          <w:sz w:val="24"/>
          <w:szCs w:val="24"/>
        </w:rPr>
        <w:t>……</w:t>
      </w:r>
    </w:p>
    <w:p w14:paraId="74F52B23" w14:textId="77777777" w:rsidR="00F537D6" w:rsidRDefault="00913251" w:rsidP="00234BEF">
      <w:pPr>
        <w:pStyle w:val="14"/>
        <w:rPr>
          <w:rFonts w:asciiTheme="minorHAnsi" w:eastAsiaTheme="minorEastAsia" w:hAnsiTheme="minorHAnsi" w:cstheme="minorBidi"/>
          <w:lang w:eastAsia="ru-RU"/>
        </w:rPr>
      </w:pPr>
      <w:hyperlink w:anchor="_Toc156820317" w:history="1">
        <w:r w:rsidR="00F537D6" w:rsidRPr="00A9619D">
          <w:rPr>
            <w:rStyle w:val="af0"/>
          </w:rPr>
          <w:t>3. Условия реализации профессионального модуля</w:t>
        </w:r>
        <w:r w:rsidR="00F537D6">
          <w:rPr>
            <w:webHidden/>
          </w:rPr>
          <w:tab/>
        </w:r>
      </w:hyperlink>
    </w:p>
    <w:p w14:paraId="7C84CC3B"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8" w:history="1">
        <w:r w:rsidR="00F537D6" w:rsidRPr="00B766E1">
          <w:rPr>
            <w:rStyle w:val="af0"/>
            <w:i w:val="0"/>
            <w:iCs w:val="0"/>
          </w:rPr>
          <w:t>3.1. Материально-техническое обеспечение</w:t>
        </w:r>
        <w:r w:rsidR="00F537D6" w:rsidRPr="00B766E1">
          <w:rPr>
            <w:i w:val="0"/>
            <w:iCs w:val="0"/>
            <w:webHidden/>
          </w:rPr>
          <w:tab/>
        </w:r>
      </w:hyperlink>
    </w:p>
    <w:p w14:paraId="0D9BF0A4" w14:textId="77777777" w:rsidR="00F537D6" w:rsidRPr="00B766E1" w:rsidRDefault="00913251" w:rsidP="00F537D6">
      <w:pPr>
        <w:pStyle w:val="21"/>
        <w:rPr>
          <w:rFonts w:asciiTheme="minorHAnsi" w:eastAsiaTheme="minorEastAsia" w:hAnsiTheme="minorHAnsi" w:cstheme="minorBidi"/>
          <w:i w:val="0"/>
          <w:iCs w:val="0"/>
          <w:sz w:val="22"/>
          <w:szCs w:val="22"/>
        </w:rPr>
      </w:pPr>
      <w:hyperlink w:anchor="_Toc156820319" w:history="1">
        <w:r w:rsidR="00F537D6" w:rsidRPr="00B766E1">
          <w:rPr>
            <w:rStyle w:val="af0"/>
            <w:i w:val="0"/>
            <w:iCs w:val="0"/>
          </w:rPr>
          <w:t>3.2. Учебно-методическое обеспечение</w:t>
        </w:r>
        <w:r w:rsidR="00F537D6" w:rsidRPr="00B766E1">
          <w:rPr>
            <w:i w:val="0"/>
            <w:iCs w:val="0"/>
            <w:webHidden/>
          </w:rPr>
          <w:tab/>
        </w:r>
      </w:hyperlink>
    </w:p>
    <w:p w14:paraId="326B8B23" w14:textId="77777777" w:rsidR="00F537D6" w:rsidRDefault="00913251" w:rsidP="00234BEF">
      <w:pPr>
        <w:pStyle w:val="14"/>
        <w:rPr>
          <w:rFonts w:asciiTheme="minorHAnsi" w:eastAsiaTheme="minorEastAsia" w:hAnsiTheme="minorHAnsi" w:cstheme="minorBidi"/>
          <w:lang w:eastAsia="ru-RU"/>
        </w:rPr>
      </w:pPr>
      <w:hyperlink w:anchor="_Toc156820320" w:history="1">
        <w:r w:rsidR="00F537D6" w:rsidRPr="00A9619D">
          <w:rPr>
            <w:rStyle w:val="af0"/>
          </w:rPr>
          <w:t>4. Контроль и оценка результатов освоения  профессионального модуля</w:t>
        </w:r>
        <w:r w:rsidR="00F537D6">
          <w:rPr>
            <w:webHidden/>
          </w:rPr>
          <w:tab/>
        </w:r>
      </w:hyperlink>
    </w:p>
    <w:p w14:paraId="78833111" w14:textId="62C58319" w:rsidR="00AD6E02" w:rsidRPr="00B766E1" w:rsidRDefault="00F537D6" w:rsidP="00F537D6">
      <w:r>
        <w:fldChar w:fldCharType="end"/>
      </w:r>
    </w:p>
    <w:p w14:paraId="5BFE473E" w14:textId="77777777" w:rsidR="00AD6E02" w:rsidRDefault="00AD6E02" w:rsidP="00AD6E02">
      <w:pPr>
        <w:pStyle w:val="1"/>
      </w:pPr>
    </w:p>
    <w:p w14:paraId="45000F48" w14:textId="77777777" w:rsidR="00AD6E02" w:rsidRDefault="00AD6E02" w:rsidP="00AD6E02">
      <w:pPr>
        <w:pStyle w:val="1f"/>
        <w:jc w:val="left"/>
        <w:sectPr w:rsidR="00AD6E02" w:rsidSect="00502F97">
          <w:headerReference w:type="even" r:id="rId14"/>
          <w:headerReference w:type="default" r:id="rId15"/>
          <w:pgSz w:w="11906" w:h="16838"/>
          <w:pgMar w:top="1134" w:right="567" w:bottom="1134" w:left="1701" w:header="709" w:footer="709" w:gutter="0"/>
          <w:cols w:space="708"/>
          <w:docGrid w:linePitch="360"/>
        </w:sectPr>
      </w:pPr>
    </w:p>
    <w:p w14:paraId="2E571D5E" w14:textId="77777777" w:rsidR="00AD6E02" w:rsidRPr="00C13371" w:rsidRDefault="00AD6E02" w:rsidP="00AD6E0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4D206CC" w14:textId="20F09154" w:rsidR="00AD6E02" w:rsidRDefault="00AD6E02" w:rsidP="00B243DB">
      <w:pPr>
        <w:pStyle w:val="1d"/>
        <w:jc w:val="center"/>
        <w:rPr>
          <w:rFonts w:eastAsia="Segoe UI"/>
          <w:lang w:val="ru-RU"/>
        </w:rPr>
      </w:pPr>
      <w:r w:rsidRPr="00C13371">
        <w:rPr>
          <w:rFonts w:eastAsia="Segoe UI"/>
          <w:lang w:val="ru-RU"/>
        </w:rPr>
        <w:t>«</w:t>
      </w:r>
      <w:r w:rsidR="00B243DB" w:rsidRPr="00B243DB">
        <w:rPr>
          <w:rFonts w:eastAsia="Segoe UI"/>
          <w:lang w:val="ru-RU"/>
        </w:rPr>
        <w:t>Ведение технологических процессов органических веществ</w:t>
      </w:r>
      <w:r w:rsidRPr="00C13371">
        <w:rPr>
          <w:rFonts w:eastAsia="Segoe UI"/>
          <w:lang w:val="ru-RU"/>
        </w:rPr>
        <w:t>»</w:t>
      </w:r>
    </w:p>
    <w:p w14:paraId="480416FC" w14:textId="77777777" w:rsidR="00B243DB" w:rsidRPr="00B243DB" w:rsidRDefault="00B243DB" w:rsidP="00B243DB">
      <w:pPr>
        <w:pStyle w:val="afc"/>
        <w:rPr>
          <w:lang w:eastAsia="nl-NL"/>
        </w:rPr>
      </w:pPr>
    </w:p>
    <w:p w14:paraId="3EEDD14F" w14:textId="77777777" w:rsidR="00B243DB" w:rsidRPr="00EA6E1D" w:rsidRDefault="00B243DB" w:rsidP="00B243D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4839E96" w14:textId="77777777" w:rsidR="00B243DB" w:rsidRDefault="00B243DB" w:rsidP="00B243D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57C17">
        <w:rPr>
          <w:rFonts w:ascii="Times New Roman" w:eastAsia="Times New Roman" w:hAnsi="Times New Roman" w:cs="Times New Roman"/>
          <w:sz w:val="24"/>
          <w:szCs w:val="24"/>
          <w:lang w:eastAsia="ru-RU"/>
        </w:rPr>
        <w:t>«</w:t>
      </w:r>
      <w:r w:rsidRPr="00A609B1">
        <w:rPr>
          <w:rFonts w:ascii="Times New Roman" w:eastAsia="Times New Roman" w:hAnsi="Times New Roman" w:cs="Times New Roman"/>
          <w:sz w:val="24"/>
          <w:szCs w:val="24"/>
          <w:lang w:eastAsia="ru-RU"/>
        </w:rPr>
        <w:t>Ведение технологических процессов производства органических веществ</w:t>
      </w:r>
      <w:r>
        <w:rPr>
          <w:rFonts w:ascii="Times New Roman" w:eastAsia="Times New Roman" w:hAnsi="Times New Roman" w:cs="Times New Roman"/>
          <w:sz w:val="24"/>
          <w:szCs w:val="24"/>
          <w:lang w:eastAsia="ru-RU"/>
        </w:rPr>
        <w:t xml:space="preserve">». </w:t>
      </w:r>
    </w:p>
    <w:p w14:paraId="0867C6FF" w14:textId="77777777" w:rsidR="00B243DB" w:rsidRPr="00E051F9" w:rsidRDefault="00B243DB" w:rsidP="00B243D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E051F9">
        <w:rPr>
          <w:rFonts w:ascii="Times New Roman" w:hAnsi="Times New Roman" w:cs="Times New Roman"/>
          <w:iCs/>
          <w:sz w:val="24"/>
          <w:szCs w:val="24"/>
        </w:rPr>
        <w:t>обязательную часть образовательной программы по направленности «</w:t>
      </w:r>
      <w:r w:rsidRPr="00A609B1">
        <w:rPr>
          <w:rFonts w:ascii="Times New Roman" w:hAnsi="Times New Roman" w:cs="Times New Roman"/>
          <w:iCs/>
          <w:sz w:val="24"/>
          <w:szCs w:val="24"/>
        </w:rPr>
        <w:t>Ведение технологических процессов производства органических веществ</w:t>
      </w:r>
      <w:r w:rsidRPr="00E051F9">
        <w:rPr>
          <w:rFonts w:ascii="Times New Roman" w:hAnsi="Times New Roman" w:cs="Times New Roman"/>
          <w:iCs/>
          <w:sz w:val="24"/>
          <w:szCs w:val="24"/>
        </w:rPr>
        <w:t>».</w:t>
      </w:r>
    </w:p>
    <w:p w14:paraId="1049EAB3" w14:textId="77777777" w:rsidR="00B243DB" w:rsidRDefault="00B243DB" w:rsidP="00B243DB">
      <w:pPr>
        <w:suppressAutoHyphens/>
        <w:spacing w:line="276" w:lineRule="auto"/>
        <w:ind w:firstLine="709"/>
        <w:jc w:val="both"/>
        <w:rPr>
          <w:rFonts w:ascii="Times New Roman" w:hAnsi="Times New Roman" w:cs="Times New Roman"/>
          <w:sz w:val="24"/>
          <w:szCs w:val="24"/>
        </w:rPr>
      </w:pPr>
    </w:p>
    <w:p w14:paraId="7EBD8221" w14:textId="77777777" w:rsidR="00B243DB" w:rsidRPr="00EA6E1D" w:rsidRDefault="00B243DB" w:rsidP="00B243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7363987" w14:textId="77777777" w:rsidR="00B243DB" w:rsidRDefault="00B243DB" w:rsidP="00B243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49CE88" w14:textId="5FF2A8B9" w:rsidR="00B243DB" w:rsidRDefault="00B243DB" w:rsidP="00B243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243DB" w:rsidRPr="009022B9" w14:paraId="630CBCD2" w14:textId="77777777" w:rsidTr="008C3AB5">
        <w:tc>
          <w:tcPr>
            <w:tcW w:w="1129" w:type="dxa"/>
            <w:tcBorders>
              <w:top w:val="single" w:sz="4" w:space="0" w:color="auto"/>
              <w:left w:val="single" w:sz="4" w:space="0" w:color="auto"/>
              <w:right w:val="single" w:sz="4" w:space="0" w:color="auto"/>
            </w:tcBorders>
          </w:tcPr>
          <w:p w14:paraId="5884ECC1" w14:textId="77777777" w:rsidR="00B243DB" w:rsidRPr="009022B9" w:rsidRDefault="00B243DB" w:rsidP="008C3AB5">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7E7B8E89" w14:textId="77777777" w:rsidR="00B243DB" w:rsidRPr="009022B9" w:rsidRDefault="00B243DB" w:rsidP="008C3AB5">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5182995" w14:textId="77777777" w:rsidR="00B243DB" w:rsidRPr="009022B9" w:rsidRDefault="00B243DB" w:rsidP="008C3AB5">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00373B" w14:textId="77777777" w:rsidR="00B243DB" w:rsidRPr="009022B9" w:rsidRDefault="00B243DB" w:rsidP="008C3AB5">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53C72D" w14:textId="77777777" w:rsidR="00B243DB" w:rsidRPr="009022B9" w:rsidRDefault="00B243DB" w:rsidP="008C3AB5">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B243DB" w:rsidRPr="009022B9" w14:paraId="4546EB91" w14:textId="77777777" w:rsidTr="008C3AB5">
        <w:tc>
          <w:tcPr>
            <w:tcW w:w="1129" w:type="dxa"/>
            <w:tcBorders>
              <w:top w:val="single" w:sz="4" w:space="0" w:color="auto"/>
              <w:left w:val="single" w:sz="4" w:space="0" w:color="auto"/>
              <w:right w:val="single" w:sz="4" w:space="0" w:color="auto"/>
            </w:tcBorders>
          </w:tcPr>
          <w:p w14:paraId="7AB4BC53"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2A9AC8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24D3C05"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804586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9BFFD9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6570A76D"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D4006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9212ACB"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8737561"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06AD698"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6DB73C37"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98DF042"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3D339900" w14:textId="77777777" w:rsidTr="008C3AB5">
        <w:tc>
          <w:tcPr>
            <w:tcW w:w="1129" w:type="dxa"/>
            <w:tcBorders>
              <w:left w:val="single" w:sz="4" w:space="0" w:color="auto"/>
              <w:bottom w:val="single" w:sz="4" w:space="0" w:color="auto"/>
              <w:right w:val="single" w:sz="4" w:space="0" w:color="auto"/>
            </w:tcBorders>
          </w:tcPr>
          <w:p w14:paraId="4CC8007A"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2FC72A41"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6ACC29A"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CB25042"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4FBDC44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E208D0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1CEEADD"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14BEE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8ED9578"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1D8BE175"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1A54F63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48762BA4"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8750AFE"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71C63C73" w14:textId="77777777" w:rsidTr="008C3AB5">
        <w:tc>
          <w:tcPr>
            <w:tcW w:w="1129" w:type="dxa"/>
            <w:tcBorders>
              <w:left w:val="single" w:sz="4" w:space="0" w:color="auto"/>
              <w:bottom w:val="single" w:sz="4" w:space="0" w:color="auto"/>
              <w:right w:val="single" w:sz="4" w:space="0" w:color="auto"/>
            </w:tcBorders>
          </w:tcPr>
          <w:p w14:paraId="7F817009"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3B3FDB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4B18ED15"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C20CA"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019296EA"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FB444F4"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3A4A8963" w14:textId="77777777" w:rsidTr="008C3AB5">
        <w:tc>
          <w:tcPr>
            <w:tcW w:w="1129" w:type="dxa"/>
            <w:tcBorders>
              <w:left w:val="single" w:sz="4" w:space="0" w:color="auto"/>
              <w:bottom w:val="single" w:sz="4" w:space="0" w:color="auto"/>
              <w:right w:val="single" w:sz="4" w:space="0" w:color="auto"/>
            </w:tcBorders>
          </w:tcPr>
          <w:p w14:paraId="5D09FE3D"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36B4ABE"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261F3A0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7022B0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организовывать профессиональную </w:t>
            </w:r>
            <w:r w:rsidRPr="009022B9">
              <w:rPr>
                <w:rFonts w:ascii="Times New Roman" w:hAnsi="Times New Roman" w:cs="Times New Roman"/>
                <w:bCs/>
                <w:iCs/>
                <w:sz w:val="24"/>
                <w:szCs w:val="24"/>
              </w:rPr>
              <w:lastRenderedPageBreak/>
              <w:t>деятельность с соблюдением принципов бережливого производства;</w:t>
            </w:r>
          </w:p>
          <w:p w14:paraId="4939C1D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47CE89E8"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D6E95"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21D83A2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7F3B8C7B"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2A89523B"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принципы бережливого производства;</w:t>
            </w:r>
          </w:p>
          <w:p w14:paraId="71246B8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направления изменения климатических условий региона;</w:t>
            </w:r>
          </w:p>
          <w:p w14:paraId="1D3E5943"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BF327CB"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B243DB" w:rsidRPr="009022B9" w14:paraId="2783785E" w14:textId="77777777" w:rsidTr="008C3AB5">
        <w:tc>
          <w:tcPr>
            <w:tcW w:w="1129" w:type="dxa"/>
            <w:tcBorders>
              <w:left w:val="single" w:sz="4" w:space="0" w:color="auto"/>
              <w:right w:val="single" w:sz="4" w:space="0" w:color="auto"/>
            </w:tcBorders>
          </w:tcPr>
          <w:p w14:paraId="58857181"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2605A34"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71256E"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30B5AAB4"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46288A4"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1320DFD6"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7C990"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4A3C9BB0"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122D8AE1"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8358857"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38BC710F"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04A253E"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163E07EC" w14:textId="77777777" w:rsidTr="008C3AB5">
        <w:tc>
          <w:tcPr>
            <w:tcW w:w="1129" w:type="dxa"/>
            <w:tcBorders>
              <w:left w:val="single" w:sz="4" w:space="0" w:color="auto"/>
              <w:right w:val="single" w:sz="4" w:space="0" w:color="auto"/>
            </w:tcBorders>
          </w:tcPr>
          <w:p w14:paraId="79AD7481" w14:textId="13A29F14"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712A2B65"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применять знания теоретических основ химико-технологических процессов производства органических веществ;</w:t>
            </w:r>
          </w:p>
          <w:p w14:paraId="0E5B6836" w14:textId="79CFAEDC"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right w:val="single" w:sz="4" w:space="0" w:color="auto"/>
            </w:tcBorders>
            <w:shd w:val="clear" w:color="auto" w:fill="auto"/>
          </w:tcPr>
          <w:p w14:paraId="73AA6903"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методов получения органических веществ;</w:t>
            </w:r>
          </w:p>
          <w:p w14:paraId="6B8B97D7"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654D07C4"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теоретических основ химико-технологических процессов;</w:t>
            </w:r>
          </w:p>
          <w:p w14:paraId="4A580B77" w14:textId="572FE35C"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 xml:space="preserve">оптимальных условий типовых технологических </w:t>
            </w:r>
            <w:r w:rsidRPr="00B243DB">
              <w:rPr>
                <w:rFonts w:ascii="Times New Roman" w:hAnsi="Times New Roman" w:cs="Times New Roman"/>
                <w:bCs/>
                <w:iCs/>
                <w:sz w:val="24"/>
                <w:szCs w:val="24"/>
              </w:rPr>
              <w:lastRenderedPageBreak/>
              <w:t>процессов производства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2EBCA621" w14:textId="5BAACAC4"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lastRenderedPageBreak/>
              <w:t>получения органических веществ.</w:t>
            </w:r>
          </w:p>
        </w:tc>
      </w:tr>
      <w:tr w:rsidR="00B243DB" w:rsidRPr="009022B9" w14:paraId="215E472D" w14:textId="77777777" w:rsidTr="008C3AB5">
        <w:tc>
          <w:tcPr>
            <w:tcW w:w="1129" w:type="dxa"/>
            <w:tcBorders>
              <w:left w:val="single" w:sz="4" w:space="0" w:color="auto"/>
              <w:right w:val="single" w:sz="4" w:space="0" w:color="auto"/>
            </w:tcBorders>
          </w:tcPr>
          <w:p w14:paraId="64C2AA98" w14:textId="3DE3DA68"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5E66D1FD"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снимать показания приборов и оценивать достоверность информации;</w:t>
            </w:r>
          </w:p>
          <w:p w14:paraId="2992B386"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19C29F97" w14:textId="7BFDE2A2"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left w:val="single" w:sz="4" w:space="0" w:color="auto"/>
              <w:right w:val="single" w:sz="4" w:space="0" w:color="auto"/>
            </w:tcBorders>
            <w:shd w:val="clear" w:color="auto" w:fill="auto"/>
          </w:tcPr>
          <w:p w14:paraId="5A7117A1" w14:textId="3C006B70" w:rsidR="00B243DB" w:rsidRPr="009022B9" w:rsidRDefault="00B243DB" w:rsidP="008C3AB5">
            <w:pPr>
              <w:rPr>
                <w:rFonts w:ascii="Times New Roman" w:hAnsi="Times New Roman" w:cs="Times New Roman"/>
                <w:bCs/>
                <w:iCs/>
                <w:sz w:val="24"/>
                <w:szCs w:val="24"/>
              </w:rPr>
            </w:pPr>
            <w:r w:rsidRPr="00B243DB">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8453052" w14:textId="77777777" w:rsidR="00B243DB" w:rsidRPr="00B243DB" w:rsidRDefault="00B243DB" w:rsidP="00B243DB">
            <w:pPr>
              <w:rPr>
                <w:rFonts w:ascii="Times New Roman" w:hAnsi="Times New Roman" w:cs="Times New Roman"/>
                <w:bCs/>
                <w:sz w:val="24"/>
                <w:szCs w:val="24"/>
              </w:rPr>
            </w:pPr>
            <w:r w:rsidRPr="00B243DB">
              <w:rPr>
                <w:rFonts w:ascii="Times New Roman" w:hAnsi="Times New Roman" w:cs="Times New Roman"/>
                <w:bCs/>
                <w:sz w:val="24"/>
                <w:szCs w:val="24"/>
              </w:rPr>
              <w:t>ведения технологических процессов в соответствии с технологической картой;</w:t>
            </w:r>
          </w:p>
          <w:p w14:paraId="3FA46909" w14:textId="215B86D1" w:rsidR="00B243DB" w:rsidRPr="009022B9" w:rsidRDefault="00B243DB" w:rsidP="00B243DB">
            <w:pPr>
              <w:rPr>
                <w:rFonts w:ascii="Times New Roman" w:hAnsi="Times New Roman" w:cs="Times New Roman"/>
                <w:bCs/>
                <w:sz w:val="24"/>
                <w:szCs w:val="24"/>
              </w:rPr>
            </w:pPr>
            <w:r w:rsidRPr="00B243DB">
              <w:rPr>
                <w:rFonts w:ascii="Times New Roman" w:hAnsi="Times New Roman" w:cs="Times New Roman"/>
                <w:bCs/>
                <w:sz w:val="24"/>
                <w:szCs w:val="24"/>
              </w:rPr>
              <w:t>работы с технологическими схемами производства органических веществ.</w:t>
            </w:r>
          </w:p>
        </w:tc>
      </w:tr>
      <w:tr w:rsidR="00B243DB" w:rsidRPr="009022B9" w14:paraId="03DAC014" w14:textId="77777777" w:rsidTr="008C3AB5">
        <w:tc>
          <w:tcPr>
            <w:tcW w:w="1129" w:type="dxa"/>
            <w:tcBorders>
              <w:left w:val="single" w:sz="4" w:space="0" w:color="auto"/>
              <w:right w:val="single" w:sz="4" w:space="0" w:color="auto"/>
            </w:tcBorders>
          </w:tcPr>
          <w:p w14:paraId="38DD5912" w14:textId="1FBD459D"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37900653" w14:textId="52438652" w:rsidR="00B243DB" w:rsidRPr="009022B9" w:rsidRDefault="00B243DB" w:rsidP="008C3AB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243DB">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left w:val="single" w:sz="4" w:space="0" w:color="auto"/>
              <w:right w:val="single" w:sz="4" w:space="0" w:color="auto"/>
            </w:tcBorders>
            <w:shd w:val="clear" w:color="auto" w:fill="auto"/>
          </w:tcPr>
          <w:p w14:paraId="610930DE"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2B4F602A" w14:textId="38A49036"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F290613" w14:textId="3E5F6139"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B243DB" w:rsidRPr="009022B9" w14:paraId="4B4A0396" w14:textId="77777777" w:rsidTr="008C3AB5">
        <w:tc>
          <w:tcPr>
            <w:tcW w:w="1129" w:type="dxa"/>
            <w:tcBorders>
              <w:left w:val="single" w:sz="4" w:space="0" w:color="auto"/>
              <w:right w:val="single" w:sz="4" w:space="0" w:color="auto"/>
            </w:tcBorders>
          </w:tcPr>
          <w:p w14:paraId="7A076314" w14:textId="7BA2648D"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6A7E3EB3"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0870EFBA" w14:textId="08384DD8"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left w:val="single" w:sz="4" w:space="0" w:color="auto"/>
              <w:right w:val="single" w:sz="4" w:space="0" w:color="auto"/>
            </w:tcBorders>
            <w:shd w:val="clear" w:color="auto" w:fill="auto"/>
          </w:tcPr>
          <w:p w14:paraId="6FA976FA" w14:textId="6BAC192B" w:rsidR="00B243DB" w:rsidRPr="009022B9" w:rsidRDefault="00B243DB" w:rsidP="008C3AB5">
            <w:pPr>
              <w:rPr>
                <w:rFonts w:ascii="Times New Roman" w:hAnsi="Times New Roman" w:cs="Times New Roman"/>
                <w:bCs/>
                <w:iCs/>
                <w:sz w:val="24"/>
                <w:szCs w:val="24"/>
              </w:rPr>
            </w:pPr>
            <w:r w:rsidRPr="00B243DB">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53464ECD" w14:textId="4E8DD124"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t>выполнения расчетов расхода сырья, материалов и энергоресурсов.</w:t>
            </w:r>
          </w:p>
        </w:tc>
      </w:tr>
      <w:tr w:rsidR="00B243DB" w:rsidRPr="009022B9" w14:paraId="6D7052E6" w14:textId="77777777" w:rsidTr="008C3AB5">
        <w:tc>
          <w:tcPr>
            <w:tcW w:w="1129" w:type="dxa"/>
            <w:tcBorders>
              <w:left w:val="single" w:sz="4" w:space="0" w:color="auto"/>
              <w:right w:val="single" w:sz="4" w:space="0" w:color="auto"/>
            </w:tcBorders>
          </w:tcPr>
          <w:p w14:paraId="717867A8" w14:textId="177342BB"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right w:val="single" w:sz="4" w:space="0" w:color="auto"/>
            </w:tcBorders>
          </w:tcPr>
          <w:p w14:paraId="6DB4B8ED" w14:textId="77777777" w:rsidR="00670239" w:rsidRPr="00670239" w:rsidRDefault="00670239" w:rsidP="00670239">
            <w:pPr>
              <w:rPr>
                <w:rFonts w:ascii="Times New Roman" w:hAnsi="Times New Roman" w:cs="Times New Roman"/>
                <w:bCs/>
                <w:iCs/>
                <w:sz w:val="24"/>
                <w:szCs w:val="24"/>
              </w:rPr>
            </w:pPr>
            <w:r w:rsidRPr="00670239">
              <w:rPr>
                <w:rFonts w:ascii="Times New Roman" w:hAnsi="Times New Roman" w:cs="Times New Roman"/>
                <w:bCs/>
                <w:iCs/>
                <w:sz w:val="24"/>
                <w:szCs w:val="24"/>
              </w:rPr>
              <w:t>соблюдать последовательность плановой остановки оборудования в производстве органических веществ;</w:t>
            </w:r>
          </w:p>
          <w:p w14:paraId="332D93E4" w14:textId="49274359" w:rsidR="00B243DB" w:rsidRPr="009022B9" w:rsidRDefault="00670239" w:rsidP="00670239">
            <w:pPr>
              <w:rPr>
                <w:rFonts w:ascii="Times New Roman" w:hAnsi="Times New Roman" w:cs="Times New Roman"/>
                <w:bCs/>
                <w:iCs/>
                <w:sz w:val="24"/>
                <w:szCs w:val="24"/>
              </w:rPr>
            </w:pPr>
            <w:r w:rsidRPr="00670239">
              <w:rPr>
                <w:rFonts w:ascii="Times New Roman" w:hAnsi="Times New Roman" w:cs="Times New Roman"/>
                <w:bCs/>
                <w:iCs/>
                <w:sz w:val="24"/>
                <w:szCs w:val="24"/>
              </w:rPr>
              <w:t>оперативно останавливать оборудование в аварийной ситуации в производстве органических веществ.</w:t>
            </w:r>
          </w:p>
        </w:tc>
        <w:tc>
          <w:tcPr>
            <w:tcW w:w="2833" w:type="dxa"/>
            <w:tcBorders>
              <w:left w:val="single" w:sz="4" w:space="0" w:color="auto"/>
              <w:right w:val="single" w:sz="4" w:space="0" w:color="auto"/>
            </w:tcBorders>
            <w:shd w:val="clear" w:color="auto" w:fill="auto"/>
          </w:tcPr>
          <w:p w14:paraId="768F4F0B" w14:textId="042E2D7C" w:rsidR="00B243DB" w:rsidRPr="009022B9" w:rsidRDefault="00670239" w:rsidP="008C3AB5">
            <w:pPr>
              <w:rPr>
                <w:rFonts w:ascii="Times New Roman" w:hAnsi="Times New Roman" w:cs="Times New Roman"/>
                <w:bCs/>
                <w:iCs/>
                <w:sz w:val="24"/>
                <w:szCs w:val="24"/>
              </w:rPr>
            </w:pPr>
            <w:r w:rsidRPr="00670239">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72D84231" w14:textId="7BC511B7"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t>проведения плановой и аварийной остановки оборудования в производствах органических веществ.</w:t>
            </w:r>
          </w:p>
        </w:tc>
      </w:tr>
    </w:tbl>
    <w:p w14:paraId="2CE565F1" w14:textId="77777777" w:rsidR="00B243DB" w:rsidRDefault="00B243DB" w:rsidP="00B243DB">
      <w:pPr>
        <w:ind w:firstLine="709"/>
        <w:rPr>
          <w:rFonts w:ascii="Times New Roman" w:eastAsia="Times New Roman" w:hAnsi="Times New Roman" w:cs="Times New Roman"/>
          <w:sz w:val="24"/>
          <w:szCs w:val="24"/>
          <w:lang w:eastAsia="ru-RU"/>
        </w:rPr>
      </w:pPr>
    </w:p>
    <w:p w14:paraId="77848B3D" w14:textId="77777777" w:rsidR="00B243DB" w:rsidRDefault="00B243DB" w:rsidP="00B243DB">
      <w:pPr>
        <w:ind w:firstLine="709"/>
        <w:rPr>
          <w:rFonts w:ascii="Times New Roman" w:eastAsia="Times New Roman" w:hAnsi="Times New Roman" w:cs="Times New Roman"/>
          <w:sz w:val="24"/>
          <w:szCs w:val="24"/>
          <w:lang w:eastAsia="ru-RU"/>
        </w:rPr>
      </w:pPr>
    </w:p>
    <w:p w14:paraId="32DEA84F" w14:textId="77777777" w:rsidR="00B243DB" w:rsidRPr="00E11160" w:rsidRDefault="00B243DB" w:rsidP="00B243D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2EBB000" w14:textId="77777777" w:rsidR="00B243DB" w:rsidRPr="00E11160" w:rsidRDefault="00B243DB" w:rsidP="00B243D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243DB" w:rsidRPr="006D4DBA" w14:paraId="4CA5954C" w14:textId="77777777" w:rsidTr="008C3AB5">
        <w:trPr>
          <w:trHeight w:val="23"/>
        </w:trPr>
        <w:tc>
          <w:tcPr>
            <w:tcW w:w="2460" w:type="pct"/>
            <w:vAlign w:val="center"/>
          </w:tcPr>
          <w:p w14:paraId="46CBA68C" w14:textId="77777777" w:rsidR="00B243DB" w:rsidRPr="006D4DBA" w:rsidRDefault="00B243DB" w:rsidP="008C3AB5">
            <w:pPr>
              <w:jc w:val="center"/>
              <w:rPr>
                <w:rFonts w:ascii="Times New Roman" w:hAnsi="Times New Roman" w:cs="Times New Roman"/>
                <w:b/>
                <w:sz w:val="24"/>
              </w:rPr>
            </w:pPr>
            <w:r w:rsidRPr="006D4DBA">
              <w:rPr>
                <w:rFonts w:ascii="Times New Roman" w:hAnsi="Times New Roman" w:cs="Times New Roman"/>
                <w:b/>
                <w:sz w:val="24"/>
              </w:rPr>
              <w:t>Наименование составных частей модуля</w:t>
            </w:r>
          </w:p>
        </w:tc>
        <w:tc>
          <w:tcPr>
            <w:tcW w:w="1195" w:type="pct"/>
            <w:vAlign w:val="center"/>
          </w:tcPr>
          <w:p w14:paraId="0DC12BB1" w14:textId="77777777" w:rsidR="00B243DB" w:rsidRPr="006D4DBA" w:rsidRDefault="00B243DB" w:rsidP="008C3AB5">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46B5EF2E" w14:textId="77777777" w:rsidR="00B243DB" w:rsidRPr="006D4DBA" w:rsidRDefault="00B243DB" w:rsidP="008C3AB5">
            <w:pPr>
              <w:jc w:val="center"/>
              <w:rPr>
                <w:rFonts w:ascii="Times New Roman" w:hAnsi="Times New Roman" w:cs="Times New Roman"/>
                <w:b/>
                <w:sz w:val="24"/>
              </w:rPr>
            </w:pPr>
            <w:r w:rsidRPr="006D4DBA">
              <w:rPr>
                <w:rFonts w:ascii="Times New Roman" w:hAnsi="Times New Roman" w:cs="Times New Roman"/>
                <w:b/>
                <w:sz w:val="24"/>
              </w:rPr>
              <w:t>В т.ч. в форме практ. подготовки</w:t>
            </w:r>
          </w:p>
        </w:tc>
      </w:tr>
      <w:tr w:rsidR="00B243DB" w:rsidRPr="006D4DBA" w14:paraId="4C99EE43" w14:textId="77777777" w:rsidTr="008C3AB5">
        <w:trPr>
          <w:trHeight w:val="23"/>
        </w:trPr>
        <w:tc>
          <w:tcPr>
            <w:tcW w:w="2460" w:type="pct"/>
            <w:vAlign w:val="center"/>
          </w:tcPr>
          <w:p w14:paraId="075D596F"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233C9C1E" w14:textId="486052F7" w:rsidR="00B243DB" w:rsidRPr="006D4DBA" w:rsidRDefault="00670239"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73DE57E" w14:textId="34802DDC" w:rsidR="00B243DB" w:rsidRPr="006D4DBA" w:rsidRDefault="00670239" w:rsidP="008C3AB5">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B243DB" w:rsidRPr="006D4DBA" w14:paraId="442427FE" w14:textId="77777777" w:rsidTr="008C3AB5">
        <w:trPr>
          <w:trHeight w:val="23"/>
        </w:trPr>
        <w:tc>
          <w:tcPr>
            <w:tcW w:w="2460" w:type="pct"/>
            <w:vAlign w:val="center"/>
          </w:tcPr>
          <w:p w14:paraId="485651DD"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328F56BD" w14:textId="77777777" w:rsidR="00B243DB" w:rsidRPr="006D4DBA" w:rsidRDefault="00B243DB" w:rsidP="008C3AB5">
            <w:pPr>
              <w:jc w:val="center"/>
              <w:rPr>
                <w:rFonts w:ascii="Times New Roman" w:hAnsi="Times New Roman" w:cs="Times New Roman"/>
                <w:bCs/>
                <w:sz w:val="24"/>
                <w:szCs w:val="24"/>
              </w:rPr>
            </w:pPr>
          </w:p>
        </w:tc>
        <w:tc>
          <w:tcPr>
            <w:tcW w:w="1345" w:type="pct"/>
            <w:vAlign w:val="center"/>
          </w:tcPr>
          <w:p w14:paraId="3FFF6721" w14:textId="77777777" w:rsidR="00B243DB" w:rsidRPr="006D4DBA" w:rsidRDefault="00B243DB" w:rsidP="008C3AB5">
            <w:pPr>
              <w:jc w:val="center"/>
              <w:rPr>
                <w:rFonts w:ascii="Times New Roman" w:hAnsi="Times New Roman" w:cs="Times New Roman"/>
                <w:bCs/>
                <w:sz w:val="24"/>
                <w:szCs w:val="24"/>
              </w:rPr>
            </w:pPr>
          </w:p>
        </w:tc>
      </w:tr>
      <w:tr w:rsidR="00670239" w:rsidRPr="006D4DBA" w14:paraId="580DCAB7" w14:textId="77777777" w:rsidTr="008C3AB5">
        <w:trPr>
          <w:trHeight w:val="23"/>
        </w:trPr>
        <w:tc>
          <w:tcPr>
            <w:tcW w:w="2460" w:type="pct"/>
            <w:vAlign w:val="center"/>
          </w:tcPr>
          <w:p w14:paraId="3A1F0E4B" w14:textId="77777777" w:rsidR="00670239" w:rsidRPr="006D4DBA" w:rsidRDefault="00670239" w:rsidP="00670239">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547436FA" w14:textId="2593E88B"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96DE599" w14:textId="1E370255"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70239" w:rsidRPr="006D4DBA" w14:paraId="3AEE63EF" w14:textId="77777777" w:rsidTr="008C3AB5">
        <w:trPr>
          <w:trHeight w:val="23"/>
        </w:trPr>
        <w:tc>
          <w:tcPr>
            <w:tcW w:w="2460" w:type="pct"/>
            <w:vAlign w:val="center"/>
          </w:tcPr>
          <w:p w14:paraId="2426A7CC" w14:textId="77777777" w:rsidR="00670239" w:rsidRPr="006D4DBA" w:rsidRDefault="00670239" w:rsidP="00670239">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7A00045D" w14:textId="69E7C010"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DB45A05" w14:textId="1051B7D3"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70239" w:rsidRPr="006D4DBA" w14:paraId="0D2D8E9D" w14:textId="77777777" w:rsidTr="008C3AB5">
        <w:trPr>
          <w:trHeight w:val="23"/>
        </w:trPr>
        <w:tc>
          <w:tcPr>
            <w:tcW w:w="2460" w:type="pct"/>
            <w:vAlign w:val="center"/>
          </w:tcPr>
          <w:p w14:paraId="667C93E0" w14:textId="77777777" w:rsidR="00670239" w:rsidRPr="006D4DBA" w:rsidRDefault="00670239" w:rsidP="00670239">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5441E03A" w14:textId="6B0EE313"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E43E177" w14:textId="3D6A07D7"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243DB" w:rsidRPr="006D4DBA" w14:paraId="53C89C80" w14:textId="77777777" w:rsidTr="008C3AB5">
        <w:trPr>
          <w:trHeight w:val="23"/>
        </w:trPr>
        <w:tc>
          <w:tcPr>
            <w:tcW w:w="2460" w:type="pct"/>
            <w:vAlign w:val="center"/>
          </w:tcPr>
          <w:p w14:paraId="27C4E498"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4782609A" w14:textId="77777777" w:rsidR="00B243DB" w:rsidRPr="006D4DBA" w:rsidRDefault="00B243DB" w:rsidP="008C3AB5">
            <w:pPr>
              <w:jc w:val="center"/>
              <w:rPr>
                <w:rFonts w:ascii="Times New Roman" w:hAnsi="Times New Roman" w:cs="Times New Roman"/>
                <w:bCs/>
                <w:sz w:val="24"/>
                <w:szCs w:val="24"/>
              </w:rPr>
            </w:pPr>
          </w:p>
        </w:tc>
        <w:tc>
          <w:tcPr>
            <w:tcW w:w="1345" w:type="pct"/>
            <w:vAlign w:val="center"/>
          </w:tcPr>
          <w:p w14:paraId="6FC0D56D" w14:textId="77777777" w:rsidR="00B243DB" w:rsidRPr="006D4DBA" w:rsidRDefault="00B243DB" w:rsidP="008C3AB5">
            <w:pPr>
              <w:jc w:val="center"/>
              <w:rPr>
                <w:rFonts w:ascii="Times New Roman" w:hAnsi="Times New Roman" w:cs="Times New Roman"/>
                <w:bCs/>
                <w:sz w:val="24"/>
                <w:szCs w:val="24"/>
              </w:rPr>
            </w:pPr>
          </w:p>
        </w:tc>
      </w:tr>
      <w:tr w:rsidR="00B243DB" w:rsidRPr="006D4DBA" w14:paraId="2A56BC9F" w14:textId="77777777" w:rsidTr="008C3AB5">
        <w:trPr>
          <w:trHeight w:val="23"/>
        </w:trPr>
        <w:tc>
          <w:tcPr>
            <w:tcW w:w="2460" w:type="pct"/>
            <w:vAlign w:val="center"/>
          </w:tcPr>
          <w:p w14:paraId="5228B589"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7EC93D34" w14:textId="5D1D2C7E" w:rsidR="00B243DB" w:rsidRPr="006D4DBA" w:rsidRDefault="00670239" w:rsidP="008C3AB5">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093DFE70" w14:textId="3425AE55" w:rsidR="00B243DB" w:rsidRPr="006D4DBA" w:rsidRDefault="00670239" w:rsidP="008C3AB5">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5C8EE080" w14:textId="77777777" w:rsidR="00B243DB" w:rsidRDefault="00B243DB" w:rsidP="00B243DB">
      <w:pPr>
        <w:rPr>
          <w:rFonts w:ascii="Times New Roman" w:hAnsi="Times New Roman" w:cs="Times New Roman"/>
          <w:i/>
          <w:sz w:val="24"/>
          <w:szCs w:val="24"/>
        </w:rPr>
      </w:pPr>
    </w:p>
    <w:p w14:paraId="7E1EA76A" w14:textId="77777777" w:rsidR="00B243DB" w:rsidRDefault="00B243DB" w:rsidP="00B243DB">
      <w:pPr>
        <w:rPr>
          <w:rFonts w:ascii="Times New Roman" w:hAnsi="Times New Roman" w:cs="Times New Roman"/>
          <w:i/>
          <w:sz w:val="24"/>
          <w:szCs w:val="24"/>
        </w:rPr>
      </w:pPr>
    </w:p>
    <w:p w14:paraId="790977D4" w14:textId="77777777" w:rsidR="00B243DB" w:rsidRPr="000156CF" w:rsidRDefault="00B243DB" w:rsidP="00B243D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834"/>
        <w:gridCol w:w="992"/>
        <w:gridCol w:w="849"/>
        <w:gridCol w:w="709"/>
        <w:gridCol w:w="711"/>
        <w:gridCol w:w="711"/>
        <w:gridCol w:w="564"/>
        <w:gridCol w:w="703"/>
      </w:tblGrid>
      <w:tr w:rsidR="00B243DB" w:rsidRPr="00E0471F" w14:paraId="1CF0A5EA" w14:textId="77777777" w:rsidTr="008C3AB5">
        <w:trPr>
          <w:cantSplit/>
          <w:trHeight w:val="3271"/>
        </w:trPr>
        <w:tc>
          <w:tcPr>
            <w:tcW w:w="808" w:type="pct"/>
            <w:tcBorders>
              <w:bottom w:val="single" w:sz="4" w:space="0" w:color="auto"/>
            </w:tcBorders>
          </w:tcPr>
          <w:p w14:paraId="7B46F6A0"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Код ОК, ПК</w:t>
            </w:r>
          </w:p>
        </w:tc>
        <w:tc>
          <w:tcPr>
            <w:tcW w:w="1472" w:type="pct"/>
            <w:tcBorders>
              <w:bottom w:val="single" w:sz="4" w:space="0" w:color="auto"/>
            </w:tcBorders>
            <w:vAlign w:val="center"/>
          </w:tcPr>
          <w:p w14:paraId="6C7046A4"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2A52FEC9" w14:textId="77777777" w:rsidR="00B243DB" w:rsidRPr="00E0471F" w:rsidRDefault="00B243DB" w:rsidP="008C3AB5">
            <w:pPr>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4D052C93" w14:textId="77777777" w:rsidR="00B243DB" w:rsidRPr="00E0471F" w:rsidRDefault="00B243DB" w:rsidP="008C3AB5">
            <w:pPr>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tcPr>
          <w:p w14:paraId="5A8BEF26" w14:textId="77777777" w:rsidR="00B243DB" w:rsidRPr="00E0471F" w:rsidRDefault="00B243DB" w:rsidP="008C3AB5">
            <w:pPr>
              <w:suppressAutoHyphens/>
              <w:ind w:left="113" w:right="113"/>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Обучение по МДК, в т.ч.:</w:t>
            </w:r>
          </w:p>
        </w:tc>
        <w:tc>
          <w:tcPr>
            <w:tcW w:w="369" w:type="pct"/>
            <w:textDirection w:val="btLr"/>
            <w:vAlign w:val="center"/>
          </w:tcPr>
          <w:p w14:paraId="45626649"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hAnsi="Times New Roman" w:cs="Times New Roman"/>
                <w:bCs/>
                <w:sz w:val="24"/>
                <w:szCs w:val="24"/>
              </w:rPr>
              <w:t>Учебные занятия</w:t>
            </w:r>
          </w:p>
        </w:tc>
        <w:tc>
          <w:tcPr>
            <w:tcW w:w="369" w:type="pct"/>
            <w:textDirection w:val="btLr"/>
            <w:vAlign w:val="center"/>
          </w:tcPr>
          <w:p w14:paraId="6AFAE46B"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Самостоятельная работа</w:t>
            </w:r>
            <w:r w:rsidRPr="00E0471F">
              <w:rPr>
                <w:rFonts w:ascii="Times New Roman" w:eastAsia="Times New Roman" w:hAnsi="Times New Roman" w:cs="Times New Roman"/>
                <w:vertAlign w:val="superscript"/>
                <w:lang w:eastAsia="ru-RU"/>
              </w:rPr>
              <w:footnoteReference w:id="6"/>
            </w:r>
          </w:p>
        </w:tc>
        <w:tc>
          <w:tcPr>
            <w:tcW w:w="293" w:type="pct"/>
            <w:shd w:val="clear" w:color="auto" w:fill="D9D9D9" w:themeFill="background1" w:themeFillShade="D9"/>
            <w:textDirection w:val="btLr"/>
            <w:vAlign w:val="center"/>
          </w:tcPr>
          <w:p w14:paraId="3619DE46"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1970F195"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Производственная практика</w:t>
            </w:r>
          </w:p>
        </w:tc>
      </w:tr>
      <w:tr w:rsidR="00B243DB" w:rsidRPr="00E0471F" w14:paraId="075D875A" w14:textId="77777777" w:rsidTr="008C3AB5">
        <w:trPr>
          <w:cantSplit/>
          <w:trHeight w:val="73"/>
        </w:trPr>
        <w:tc>
          <w:tcPr>
            <w:tcW w:w="808" w:type="pct"/>
            <w:tcBorders>
              <w:bottom w:val="single" w:sz="4" w:space="0" w:color="auto"/>
            </w:tcBorders>
            <w:vAlign w:val="center"/>
          </w:tcPr>
          <w:p w14:paraId="5719D21B"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1</w:t>
            </w:r>
          </w:p>
        </w:tc>
        <w:tc>
          <w:tcPr>
            <w:tcW w:w="1472" w:type="pct"/>
            <w:tcBorders>
              <w:bottom w:val="single" w:sz="4" w:space="0" w:color="auto"/>
            </w:tcBorders>
            <w:vAlign w:val="center"/>
          </w:tcPr>
          <w:p w14:paraId="149E3652"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14969978" w14:textId="77777777" w:rsidR="00B243DB" w:rsidRPr="00E0471F" w:rsidRDefault="00B243DB" w:rsidP="008C3AB5">
            <w:pPr>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708A547A" w14:textId="77777777" w:rsidR="00B243DB" w:rsidRPr="00E0471F" w:rsidRDefault="00B243DB" w:rsidP="008C3AB5">
            <w:pPr>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5D7BBE4"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5</w:t>
            </w:r>
          </w:p>
        </w:tc>
        <w:tc>
          <w:tcPr>
            <w:tcW w:w="369" w:type="pct"/>
            <w:vAlign w:val="center"/>
          </w:tcPr>
          <w:p w14:paraId="404FDF23"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color w:val="000000"/>
                <w:sz w:val="16"/>
                <w:szCs w:val="16"/>
                <w:lang w:eastAsia="ru-RU"/>
              </w:rPr>
              <w:t>6</w:t>
            </w:r>
          </w:p>
        </w:tc>
        <w:tc>
          <w:tcPr>
            <w:tcW w:w="369" w:type="pct"/>
            <w:vAlign w:val="center"/>
          </w:tcPr>
          <w:p w14:paraId="53301C3A"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77B7C717"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605DBE61"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9</w:t>
            </w:r>
          </w:p>
        </w:tc>
      </w:tr>
      <w:tr w:rsidR="00B243DB" w:rsidRPr="00E0471F" w14:paraId="2C0DFD4F" w14:textId="77777777" w:rsidTr="008C3AB5">
        <w:tc>
          <w:tcPr>
            <w:tcW w:w="808" w:type="pct"/>
            <w:vMerge w:val="restart"/>
          </w:tcPr>
          <w:p w14:paraId="2A1E41B1" w14:textId="08D13985" w:rsidR="00B243DB" w:rsidRPr="00E0471F" w:rsidRDefault="00B243DB" w:rsidP="008C3AB5">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 xml:space="preserve">ОК 01, ОК 02, ОК 04, ОК 07, ОК 09, 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 xml:space="preserve">.1, ПК 2.2, 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.3,</w:t>
            </w:r>
          </w:p>
          <w:p w14:paraId="65CAED67" w14:textId="14842F5C" w:rsidR="00B243DB" w:rsidRPr="00E0471F" w:rsidRDefault="00B243DB" w:rsidP="008C3AB5">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 xml:space="preserve">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 xml:space="preserve">.4, 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.5</w:t>
            </w:r>
          </w:p>
        </w:tc>
        <w:tc>
          <w:tcPr>
            <w:tcW w:w="1472" w:type="pct"/>
          </w:tcPr>
          <w:p w14:paraId="35027AE9" w14:textId="77777777" w:rsidR="00B243DB" w:rsidRPr="00E0471F" w:rsidRDefault="00B243DB" w:rsidP="008C3AB5">
            <w:pPr>
              <w:rPr>
                <w:rFonts w:ascii="Times New Roman" w:eastAsia="Times New Roman" w:hAnsi="Times New Roman" w:cs="Times New Roman"/>
                <w:lang w:eastAsia="ru-RU"/>
              </w:rPr>
            </w:pPr>
            <w:r w:rsidRPr="00FA3BE7">
              <w:rPr>
                <w:rFonts w:ascii="Times New Roman" w:eastAsia="Times New Roman" w:hAnsi="Times New Roman" w:cs="Times New Roman"/>
                <w:bCs/>
                <w:lang w:eastAsia="ru-RU"/>
              </w:rPr>
              <w:t>Раздел 1. Обеспечение сырьем производств органических веществ</w:t>
            </w:r>
          </w:p>
        </w:tc>
        <w:tc>
          <w:tcPr>
            <w:tcW w:w="515" w:type="pct"/>
          </w:tcPr>
          <w:p w14:paraId="3B32051A" w14:textId="77777777" w:rsidR="00B243DB" w:rsidRPr="00E0471F" w:rsidRDefault="00B243DB" w:rsidP="008C3AB5">
            <w:pPr>
              <w:jc w:val="center"/>
              <w:rPr>
                <w:rFonts w:ascii="Times New Roman" w:eastAsia="Times New Roman" w:hAnsi="Times New Roman" w:cs="Times New Roman"/>
                <w:b/>
                <w:bCs/>
                <w:lang w:eastAsia="ru-RU"/>
              </w:rPr>
            </w:pPr>
          </w:p>
        </w:tc>
        <w:tc>
          <w:tcPr>
            <w:tcW w:w="441" w:type="pct"/>
          </w:tcPr>
          <w:p w14:paraId="08FA82BA" w14:textId="77777777" w:rsidR="00B243DB" w:rsidRPr="00E0471F" w:rsidRDefault="00B243DB"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D75C99A" w14:textId="77777777" w:rsidR="00B243DB" w:rsidRPr="00E0471F" w:rsidRDefault="00B243DB" w:rsidP="008C3AB5">
            <w:pPr>
              <w:jc w:val="center"/>
              <w:rPr>
                <w:rFonts w:ascii="Times New Roman" w:eastAsia="Times New Roman" w:hAnsi="Times New Roman" w:cs="Times New Roman"/>
                <w:b/>
                <w:bCs/>
                <w:lang w:eastAsia="ru-RU"/>
              </w:rPr>
            </w:pPr>
          </w:p>
        </w:tc>
        <w:tc>
          <w:tcPr>
            <w:tcW w:w="369" w:type="pct"/>
          </w:tcPr>
          <w:p w14:paraId="7AC3DCFA" w14:textId="77777777" w:rsidR="00B243DB" w:rsidRPr="004E7759" w:rsidRDefault="00B243DB" w:rsidP="008C3AB5">
            <w:pPr>
              <w:jc w:val="center"/>
              <w:rPr>
                <w:rFonts w:ascii="Times New Roman" w:eastAsia="Times New Roman" w:hAnsi="Times New Roman" w:cs="Times New Roman"/>
                <w:b/>
                <w:bCs/>
                <w:lang w:eastAsia="ru-RU"/>
              </w:rPr>
            </w:pPr>
          </w:p>
        </w:tc>
        <w:tc>
          <w:tcPr>
            <w:tcW w:w="369" w:type="pct"/>
          </w:tcPr>
          <w:p w14:paraId="47016053" w14:textId="77777777" w:rsidR="00B243DB" w:rsidRPr="00E0471F" w:rsidRDefault="00B243DB"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AD93396" w14:textId="77777777" w:rsidR="00B243DB" w:rsidRPr="00E0471F" w:rsidRDefault="00B243DB"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99CB665" w14:textId="77777777" w:rsidR="00B243DB" w:rsidRPr="00E0471F" w:rsidRDefault="00B243DB" w:rsidP="008C3AB5">
            <w:pPr>
              <w:jc w:val="center"/>
              <w:rPr>
                <w:rFonts w:ascii="Times New Roman" w:eastAsia="Times New Roman" w:hAnsi="Times New Roman" w:cs="Times New Roman"/>
                <w:b/>
                <w:bCs/>
                <w:lang w:eastAsia="ru-RU"/>
              </w:rPr>
            </w:pPr>
          </w:p>
        </w:tc>
      </w:tr>
      <w:tr w:rsidR="00B243DB" w:rsidRPr="00E0471F" w14:paraId="5326BE06" w14:textId="77777777" w:rsidTr="008C3AB5">
        <w:tc>
          <w:tcPr>
            <w:tcW w:w="808" w:type="pct"/>
            <w:vMerge/>
          </w:tcPr>
          <w:p w14:paraId="2FBB9784" w14:textId="77777777" w:rsidR="00B243DB" w:rsidRPr="00E0471F" w:rsidRDefault="00B243DB" w:rsidP="008C3AB5">
            <w:pPr>
              <w:rPr>
                <w:rFonts w:ascii="Times New Roman" w:eastAsia="Times New Roman" w:hAnsi="Times New Roman" w:cs="Times New Roman"/>
                <w:bCs/>
                <w:lang w:eastAsia="ru-RU"/>
              </w:rPr>
            </w:pPr>
          </w:p>
        </w:tc>
        <w:tc>
          <w:tcPr>
            <w:tcW w:w="1472" w:type="pct"/>
          </w:tcPr>
          <w:p w14:paraId="4AB0784C" w14:textId="77777777" w:rsidR="00B243DB" w:rsidRPr="00FA3BE7" w:rsidRDefault="00B243DB" w:rsidP="008C3AB5">
            <w:pPr>
              <w:rPr>
                <w:rFonts w:ascii="Times New Roman" w:eastAsia="Times New Roman" w:hAnsi="Times New Roman" w:cs="Times New Roman"/>
                <w:bCs/>
                <w:lang w:eastAsia="ru-RU"/>
              </w:rPr>
            </w:pPr>
            <w:r w:rsidRPr="00FA3BE7">
              <w:rPr>
                <w:rFonts w:ascii="Times New Roman" w:eastAsia="Times New Roman" w:hAnsi="Times New Roman" w:cs="Times New Roman"/>
                <w:bCs/>
                <w:lang w:eastAsia="ru-RU"/>
              </w:rPr>
              <w:t>Раздел 2. Ведение основных технологических процессов производства органических веществ</w:t>
            </w:r>
          </w:p>
        </w:tc>
        <w:tc>
          <w:tcPr>
            <w:tcW w:w="515" w:type="pct"/>
          </w:tcPr>
          <w:p w14:paraId="6F03D12D" w14:textId="77777777" w:rsidR="00B243DB" w:rsidRDefault="00B243DB" w:rsidP="008C3AB5">
            <w:pPr>
              <w:jc w:val="center"/>
              <w:rPr>
                <w:rFonts w:ascii="Times New Roman" w:eastAsia="Times New Roman" w:hAnsi="Times New Roman" w:cs="Times New Roman"/>
                <w:b/>
                <w:bCs/>
                <w:lang w:eastAsia="ru-RU"/>
              </w:rPr>
            </w:pPr>
          </w:p>
        </w:tc>
        <w:tc>
          <w:tcPr>
            <w:tcW w:w="441" w:type="pct"/>
          </w:tcPr>
          <w:p w14:paraId="007C95D3" w14:textId="77777777" w:rsidR="00B243DB" w:rsidRDefault="00B243DB"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68C7779" w14:textId="77777777" w:rsidR="00B243DB" w:rsidRDefault="00B243DB" w:rsidP="008C3AB5">
            <w:pPr>
              <w:jc w:val="center"/>
              <w:rPr>
                <w:rFonts w:ascii="Times New Roman" w:eastAsia="Times New Roman" w:hAnsi="Times New Roman" w:cs="Times New Roman"/>
                <w:b/>
                <w:bCs/>
                <w:lang w:eastAsia="ru-RU"/>
              </w:rPr>
            </w:pPr>
          </w:p>
        </w:tc>
        <w:tc>
          <w:tcPr>
            <w:tcW w:w="369" w:type="pct"/>
          </w:tcPr>
          <w:p w14:paraId="15D0432A" w14:textId="77777777" w:rsidR="00B243DB" w:rsidRPr="004E7759" w:rsidRDefault="00B243DB" w:rsidP="008C3AB5">
            <w:pPr>
              <w:jc w:val="center"/>
              <w:rPr>
                <w:rFonts w:ascii="Times New Roman" w:eastAsia="Times New Roman" w:hAnsi="Times New Roman" w:cs="Times New Roman"/>
                <w:b/>
                <w:bCs/>
                <w:lang w:eastAsia="ru-RU"/>
              </w:rPr>
            </w:pPr>
          </w:p>
        </w:tc>
        <w:tc>
          <w:tcPr>
            <w:tcW w:w="369" w:type="pct"/>
          </w:tcPr>
          <w:p w14:paraId="71AD57E7" w14:textId="77777777" w:rsidR="00B243DB" w:rsidRPr="00E0471F" w:rsidRDefault="00B243DB"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2123B38" w14:textId="77777777" w:rsidR="00B243DB" w:rsidRPr="00E0471F" w:rsidRDefault="00B243DB"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076A863" w14:textId="77777777" w:rsidR="00B243DB" w:rsidRPr="00E0471F" w:rsidRDefault="00B243DB" w:rsidP="008C3AB5">
            <w:pPr>
              <w:jc w:val="center"/>
              <w:rPr>
                <w:rFonts w:ascii="Times New Roman" w:eastAsia="Times New Roman" w:hAnsi="Times New Roman" w:cs="Times New Roman"/>
                <w:b/>
                <w:bCs/>
                <w:lang w:eastAsia="ru-RU"/>
              </w:rPr>
            </w:pPr>
          </w:p>
        </w:tc>
      </w:tr>
      <w:tr w:rsidR="000A4612" w:rsidRPr="00E0471F" w14:paraId="6CACC139" w14:textId="77777777" w:rsidTr="008C3AB5">
        <w:trPr>
          <w:trHeight w:val="314"/>
        </w:trPr>
        <w:tc>
          <w:tcPr>
            <w:tcW w:w="808" w:type="pct"/>
            <w:vMerge/>
          </w:tcPr>
          <w:p w14:paraId="1054C0C7" w14:textId="77777777" w:rsidR="000A4612" w:rsidRPr="00E0471F" w:rsidRDefault="000A4612" w:rsidP="000A4612">
            <w:pPr>
              <w:rPr>
                <w:rFonts w:ascii="Times New Roman" w:eastAsia="Times New Roman" w:hAnsi="Times New Roman" w:cs="Times New Roman"/>
                <w:bCs/>
                <w:lang w:eastAsia="ru-RU"/>
              </w:rPr>
            </w:pPr>
          </w:p>
        </w:tc>
        <w:tc>
          <w:tcPr>
            <w:tcW w:w="1472" w:type="pct"/>
          </w:tcPr>
          <w:p w14:paraId="1E74488B" w14:textId="77777777" w:rsidR="000A4612" w:rsidRPr="00E0471F" w:rsidRDefault="000A4612" w:rsidP="000A4612">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Учебная практика</w:t>
            </w:r>
          </w:p>
        </w:tc>
        <w:tc>
          <w:tcPr>
            <w:tcW w:w="515" w:type="pct"/>
          </w:tcPr>
          <w:p w14:paraId="6E0FC373" w14:textId="7D0187EA"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6DCA1380" w14:textId="1C9624E3"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7C5B1819"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4DB86800"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367A97A6" w14:textId="77777777" w:rsidR="000A4612" w:rsidRPr="00E0471F" w:rsidRDefault="000A4612" w:rsidP="000A461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818985E" w14:textId="1122CA37"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029A188E" w14:textId="77777777" w:rsidR="000A4612" w:rsidRPr="00E0471F" w:rsidRDefault="000A4612" w:rsidP="000A4612">
            <w:pPr>
              <w:jc w:val="center"/>
              <w:rPr>
                <w:rFonts w:ascii="Times New Roman" w:eastAsia="Times New Roman" w:hAnsi="Times New Roman" w:cs="Times New Roman"/>
                <w:b/>
                <w:bCs/>
                <w:lang w:eastAsia="ru-RU"/>
              </w:rPr>
            </w:pPr>
          </w:p>
        </w:tc>
      </w:tr>
      <w:tr w:rsidR="000A4612" w:rsidRPr="00E0471F" w14:paraId="4A8D86B2" w14:textId="77777777" w:rsidTr="008C3AB5">
        <w:trPr>
          <w:trHeight w:val="314"/>
        </w:trPr>
        <w:tc>
          <w:tcPr>
            <w:tcW w:w="808" w:type="pct"/>
            <w:vMerge/>
          </w:tcPr>
          <w:p w14:paraId="3A7D860B" w14:textId="77777777" w:rsidR="000A4612" w:rsidRPr="00E0471F" w:rsidRDefault="000A4612" w:rsidP="000A4612">
            <w:pPr>
              <w:rPr>
                <w:rFonts w:ascii="Times New Roman" w:eastAsia="Times New Roman" w:hAnsi="Times New Roman" w:cs="Times New Roman"/>
                <w:lang w:eastAsia="ru-RU"/>
              </w:rPr>
            </w:pPr>
          </w:p>
        </w:tc>
        <w:tc>
          <w:tcPr>
            <w:tcW w:w="1472" w:type="pct"/>
          </w:tcPr>
          <w:p w14:paraId="7C8C38C5" w14:textId="77777777" w:rsidR="000A4612" w:rsidRPr="00E0471F" w:rsidRDefault="000A4612" w:rsidP="000A4612">
            <w:pPr>
              <w:rPr>
                <w:rFonts w:ascii="Times New Roman" w:eastAsia="Times New Roman" w:hAnsi="Times New Roman" w:cs="Times New Roman"/>
                <w:b/>
                <w:bCs/>
                <w:u w:val="single"/>
                <w:lang w:eastAsia="ru-RU"/>
              </w:rPr>
            </w:pPr>
            <w:r w:rsidRPr="00E0471F">
              <w:rPr>
                <w:rFonts w:ascii="Times New Roman" w:eastAsia="Times New Roman" w:hAnsi="Times New Roman" w:cs="Times New Roman"/>
                <w:lang w:eastAsia="ru-RU"/>
              </w:rPr>
              <w:t>Производственная практика</w:t>
            </w:r>
          </w:p>
        </w:tc>
        <w:tc>
          <w:tcPr>
            <w:tcW w:w="515" w:type="pct"/>
          </w:tcPr>
          <w:p w14:paraId="2A6AE989" w14:textId="6ABB3597"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41" w:type="pct"/>
          </w:tcPr>
          <w:p w14:paraId="628DEBEF" w14:textId="4DCDB916"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68" w:type="pct"/>
            <w:shd w:val="clear" w:color="auto" w:fill="D9D9D9" w:themeFill="background1" w:themeFillShade="D9"/>
          </w:tcPr>
          <w:p w14:paraId="79A10E61"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32B1A849"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6491B489" w14:textId="77777777" w:rsidR="000A4612" w:rsidRPr="00E0471F" w:rsidRDefault="000A4612" w:rsidP="000A461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4C7D891" w14:textId="77777777" w:rsidR="000A4612" w:rsidRPr="00E0471F" w:rsidRDefault="000A4612" w:rsidP="000A4612">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1CC02A0" w14:textId="580787FE"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0A4612" w:rsidRPr="00E0471F" w14:paraId="4FA7408C" w14:textId="77777777" w:rsidTr="008C3AB5">
        <w:tc>
          <w:tcPr>
            <w:tcW w:w="808" w:type="pct"/>
          </w:tcPr>
          <w:p w14:paraId="32753AF3" w14:textId="77777777" w:rsidR="000A4612" w:rsidRPr="00E0471F" w:rsidRDefault="000A4612" w:rsidP="000A4612">
            <w:pPr>
              <w:suppressAutoHyphens/>
              <w:rPr>
                <w:rFonts w:ascii="Times New Roman" w:eastAsia="Times New Roman" w:hAnsi="Times New Roman" w:cs="Times New Roman"/>
                <w:lang w:eastAsia="ru-RU"/>
              </w:rPr>
            </w:pPr>
          </w:p>
        </w:tc>
        <w:tc>
          <w:tcPr>
            <w:tcW w:w="1472" w:type="pct"/>
          </w:tcPr>
          <w:p w14:paraId="56633F69" w14:textId="77777777" w:rsidR="000A4612" w:rsidRPr="00E0471F" w:rsidRDefault="000A4612" w:rsidP="000A4612">
            <w:pPr>
              <w:suppressAutoHyphens/>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Промежуточная аттестация</w:t>
            </w:r>
          </w:p>
        </w:tc>
        <w:tc>
          <w:tcPr>
            <w:tcW w:w="515" w:type="pct"/>
          </w:tcPr>
          <w:p w14:paraId="388495C2" w14:textId="77777777" w:rsidR="000A4612" w:rsidRPr="00E0471F" w:rsidRDefault="000A4612" w:rsidP="000A4612">
            <w:pPr>
              <w:suppressAutoHyphens/>
              <w:jc w:val="center"/>
              <w:rPr>
                <w:rFonts w:ascii="Times New Roman" w:eastAsia="Times New Roman" w:hAnsi="Times New Roman" w:cs="Times New Roman"/>
                <w:b/>
                <w:bCs/>
                <w:lang w:eastAsia="ru-RU"/>
              </w:rPr>
            </w:pPr>
          </w:p>
        </w:tc>
        <w:tc>
          <w:tcPr>
            <w:tcW w:w="441" w:type="pct"/>
            <w:shd w:val="clear" w:color="auto" w:fill="auto"/>
          </w:tcPr>
          <w:p w14:paraId="5171FB8F" w14:textId="77777777" w:rsidR="000A4612" w:rsidRPr="00E0471F" w:rsidRDefault="000A4612" w:rsidP="000A4612">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1CCC6CC0" w14:textId="77777777" w:rsidR="000A4612" w:rsidRPr="00E0471F" w:rsidRDefault="000A4612" w:rsidP="000A4612">
            <w:pPr>
              <w:jc w:val="center"/>
              <w:rPr>
                <w:rFonts w:ascii="Times New Roman" w:eastAsia="Times New Roman" w:hAnsi="Times New Roman" w:cs="Times New Roman"/>
                <w:lang w:eastAsia="ru-RU"/>
              </w:rPr>
            </w:pPr>
          </w:p>
        </w:tc>
        <w:tc>
          <w:tcPr>
            <w:tcW w:w="369" w:type="pct"/>
            <w:shd w:val="clear" w:color="auto" w:fill="auto"/>
          </w:tcPr>
          <w:p w14:paraId="6974C662" w14:textId="77777777" w:rsidR="000A4612" w:rsidRPr="00E0471F" w:rsidRDefault="000A4612" w:rsidP="000A4612">
            <w:pPr>
              <w:jc w:val="center"/>
              <w:rPr>
                <w:rFonts w:ascii="Times New Roman" w:eastAsia="Times New Roman" w:hAnsi="Times New Roman" w:cs="Times New Roman"/>
                <w:lang w:eastAsia="ru-RU"/>
              </w:rPr>
            </w:pPr>
          </w:p>
        </w:tc>
        <w:tc>
          <w:tcPr>
            <w:tcW w:w="369" w:type="pct"/>
            <w:shd w:val="clear" w:color="auto" w:fill="auto"/>
          </w:tcPr>
          <w:p w14:paraId="3FEB8620" w14:textId="77777777" w:rsidR="000A4612" w:rsidRPr="00E0471F" w:rsidRDefault="000A4612" w:rsidP="000A4612">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49856260" w14:textId="77777777" w:rsidR="000A4612" w:rsidRPr="00E0471F" w:rsidRDefault="000A4612" w:rsidP="000A4612">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1D1BD42B" w14:textId="77777777" w:rsidR="000A4612" w:rsidRPr="00E0471F" w:rsidRDefault="000A4612" w:rsidP="000A4612">
            <w:pPr>
              <w:jc w:val="center"/>
              <w:rPr>
                <w:rFonts w:ascii="Times New Roman" w:eastAsia="Times New Roman" w:hAnsi="Times New Roman" w:cs="Times New Roman"/>
                <w:lang w:eastAsia="ru-RU"/>
              </w:rPr>
            </w:pPr>
          </w:p>
        </w:tc>
      </w:tr>
      <w:tr w:rsidR="000A4612" w:rsidRPr="00E0471F" w14:paraId="67D5B403" w14:textId="77777777" w:rsidTr="008C3AB5">
        <w:trPr>
          <w:trHeight w:val="217"/>
        </w:trPr>
        <w:tc>
          <w:tcPr>
            <w:tcW w:w="808" w:type="pct"/>
          </w:tcPr>
          <w:p w14:paraId="5E642D46" w14:textId="77777777" w:rsidR="000A4612" w:rsidRPr="00E0471F" w:rsidRDefault="000A4612" w:rsidP="000A4612">
            <w:pPr>
              <w:rPr>
                <w:rFonts w:ascii="Times New Roman" w:eastAsia="Times New Roman" w:hAnsi="Times New Roman" w:cs="Times New Roman"/>
                <w:b/>
                <w:lang w:eastAsia="ru-RU"/>
              </w:rPr>
            </w:pPr>
          </w:p>
        </w:tc>
        <w:tc>
          <w:tcPr>
            <w:tcW w:w="1472" w:type="pct"/>
          </w:tcPr>
          <w:p w14:paraId="4429BE48" w14:textId="77777777" w:rsidR="000A4612" w:rsidRPr="00E0471F" w:rsidRDefault="000A4612" w:rsidP="000A4612">
            <w:pPr>
              <w:rPr>
                <w:rFonts w:ascii="Times New Roman" w:eastAsia="Times New Roman" w:hAnsi="Times New Roman" w:cs="Times New Roman"/>
                <w:b/>
                <w:lang w:eastAsia="ru-RU"/>
              </w:rPr>
            </w:pPr>
            <w:r w:rsidRPr="00E0471F">
              <w:rPr>
                <w:rFonts w:ascii="Times New Roman" w:eastAsia="Times New Roman" w:hAnsi="Times New Roman" w:cs="Times New Roman"/>
                <w:b/>
                <w:lang w:eastAsia="ru-RU"/>
              </w:rPr>
              <w:t xml:space="preserve">Всего: </w:t>
            </w:r>
          </w:p>
        </w:tc>
        <w:tc>
          <w:tcPr>
            <w:tcW w:w="515" w:type="pct"/>
          </w:tcPr>
          <w:p w14:paraId="1075A08F" w14:textId="740506FE"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504</w:t>
            </w:r>
          </w:p>
        </w:tc>
        <w:tc>
          <w:tcPr>
            <w:tcW w:w="441" w:type="pct"/>
          </w:tcPr>
          <w:p w14:paraId="0B9D3D9B" w14:textId="632451DE"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454</w:t>
            </w:r>
          </w:p>
        </w:tc>
        <w:tc>
          <w:tcPr>
            <w:tcW w:w="368" w:type="pct"/>
            <w:shd w:val="clear" w:color="auto" w:fill="D9D9D9" w:themeFill="background1" w:themeFillShade="D9"/>
          </w:tcPr>
          <w:p w14:paraId="2A512ADE" w14:textId="7531716D" w:rsidR="000A4612" w:rsidRPr="00E0471F" w:rsidRDefault="000A4612" w:rsidP="000A4612">
            <w:pPr>
              <w:jc w:val="center"/>
              <w:rPr>
                <w:rFonts w:ascii="Times New Roman" w:eastAsia="Times New Roman" w:hAnsi="Times New Roman" w:cs="Times New Roman"/>
                <w:b/>
                <w:lang w:eastAsia="ru-RU"/>
              </w:rPr>
            </w:pPr>
          </w:p>
        </w:tc>
        <w:tc>
          <w:tcPr>
            <w:tcW w:w="369" w:type="pct"/>
          </w:tcPr>
          <w:p w14:paraId="06E64C09" w14:textId="63B0A46A"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69" w:type="pct"/>
          </w:tcPr>
          <w:p w14:paraId="4BFFB063" w14:textId="77777777" w:rsidR="000A4612" w:rsidRPr="00E0471F" w:rsidRDefault="000A4612" w:rsidP="000A4612">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2B1EABDE" w14:textId="479285D3"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5" w:type="pct"/>
            <w:shd w:val="clear" w:color="auto" w:fill="D9D9D9" w:themeFill="background1" w:themeFillShade="D9"/>
          </w:tcPr>
          <w:p w14:paraId="52B43EAF" w14:textId="2F18E403"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C67BB46" w14:textId="77777777" w:rsidR="00B243DB" w:rsidRDefault="00B243DB" w:rsidP="00B243DB">
      <w:pPr>
        <w:pStyle w:val="114"/>
        <w:rPr>
          <w:rFonts w:ascii="Times New Roman" w:hAnsi="Times New Roman"/>
        </w:rPr>
      </w:pPr>
    </w:p>
    <w:p w14:paraId="02881A4A" w14:textId="77777777" w:rsidR="00B243DB" w:rsidRPr="00782EFC" w:rsidRDefault="00B243DB" w:rsidP="00B243D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243DB" w:rsidRPr="00C63897" w14:paraId="709FB2ED" w14:textId="77777777" w:rsidTr="008C3AB5">
        <w:trPr>
          <w:trHeight w:val="903"/>
        </w:trPr>
        <w:tc>
          <w:tcPr>
            <w:tcW w:w="2972" w:type="dxa"/>
            <w:vAlign w:val="center"/>
          </w:tcPr>
          <w:p w14:paraId="3A6542A7" w14:textId="77777777" w:rsidR="00B243DB" w:rsidRPr="00C13371" w:rsidRDefault="00B243DB" w:rsidP="008C3AB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9BADC3B" w14:textId="77777777" w:rsidR="00B243DB" w:rsidRPr="00C13371" w:rsidRDefault="00B243DB" w:rsidP="008C3AB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B243DB" w:rsidRPr="00C63897" w14:paraId="4CFB4150" w14:textId="77777777" w:rsidTr="008C3AB5">
        <w:tc>
          <w:tcPr>
            <w:tcW w:w="9634" w:type="dxa"/>
            <w:gridSpan w:val="2"/>
          </w:tcPr>
          <w:p w14:paraId="39A012BA" w14:textId="77777777" w:rsidR="00B243DB" w:rsidRPr="00A609B1" w:rsidRDefault="00B243DB" w:rsidP="008C3AB5">
            <w:pPr>
              <w:rPr>
                <w:rFonts w:ascii="Times New Roman" w:eastAsia="Times New Roman" w:hAnsi="Times New Roman" w:cs="Times New Roman"/>
                <w:i/>
                <w:lang w:eastAsia="ru-RU"/>
              </w:rPr>
            </w:pPr>
            <w:r w:rsidRPr="00FA3BE7">
              <w:rPr>
                <w:rFonts w:ascii="Times New Roman" w:eastAsia="Times New Roman" w:hAnsi="Times New Roman" w:cs="Times New Roman"/>
                <w:b/>
                <w:bCs/>
                <w:lang w:eastAsia="ru-RU"/>
              </w:rPr>
              <w:t>Раздел 1. Обеспечение сырьем производств органических веществ</w:t>
            </w:r>
          </w:p>
        </w:tc>
      </w:tr>
      <w:tr w:rsidR="00B243DB" w:rsidRPr="00C63897" w14:paraId="10846A61" w14:textId="77777777" w:rsidTr="008C3AB5">
        <w:trPr>
          <w:trHeight w:val="20"/>
        </w:trPr>
        <w:tc>
          <w:tcPr>
            <w:tcW w:w="9634" w:type="dxa"/>
            <w:gridSpan w:val="2"/>
          </w:tcPr>
          <w:p w14:paraId="5E056870" w14:textId="77777777" w:rsidR="00B243DB" w:rsidRPr="00C63897" w:rsidRDefault="00B243DB" w:rsidP="008C3AB5">
            <w:pPr>
              <w:rPr>
                <w:rFonts w:ascii="Times New Roman" w:eastAsia="Times New Roman" w:hAnsi="Times New Roman" w:cs="Times New Roman"/>
                <w:i/>
                <w:lang w:eastAsia="ru-RU"/>
              </w:rPr>
            </w:pPr>
            <w:r w:rsidRPr="00FA3BE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r w:rsidRPr="00FA3BE7">
              <w:rPr>
                <w:rFonts w:ascii="Times New Roman" w:eastAsia="Times New Roman" w:hAnsi="Times New Roman" w:cs="Times New Roman"/>
                <w:b/>
                <w:bCs/>
                <w:lang w:eastAsia="ru-RU"/>
              </w:rPr>
              <w:t xml:space="preserve"> 04.01 Основы ведения технологических процессов производства органических веществ</w:t>
            </w:r>
          </w:p>
        </w:tc>
      </w:tr>
      <w:tr w:rsidR="00B243DB" w:rsidRPr="00C63897" w14:paraId="36A927D5" w14:textId="77777777" w:rsidTr="008C3AB5">
        <w:tc>
          <w:tcPr>
            <w:tcW w:w="2972" w:type="dxa"/>
            <w:vMerge w:val="restart"/>
          </w:tcPr>
          <w:p w14:paraId="42F1CEF9"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1.1 Ископаемое сырье для производства органических веществ</w:t>
            </w:r>
          </w:p>
        </w:tc>
        <w:tc>
          <w:tcPr>
            <w:tcW w:w="6662" w:type="dxa"/>
          </w:tcPr>
          <w:p w14:paraId="519E0816" w14:textId="77777777" w:rsidR="00B243DB" w:rsidRPr="00C63897" w:rsidRDefault="00B243DB"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3C68DFBB" w14:textId="77777777" w:rsidTr="008C3AB5">
        <w:trPr>
          <w:trHeight w:val="396"/>
        </w:trPr>
        <w:tc>
          <w:tcPr>
            <w:tcW w:w="2972" w:type="dxa"/>
            <w:vMerge/>
          </w:tcPr>
          <w:p w14:paraId="1269E92E" w14:textId="77777777" w:rsidR="00B243DB" w:rsidRPr="00C63897" w:rsidRDefault="00B243DB" w:rsidP="008C3AB5">
            <w:pPr>
              <w:rPr>
                <w:rFonts w:ascii="Times New Roman" w:eastAsia="Times New Roman" w:hAnsi="Times New Roman" w:cs="Times New Roman"/>
                <w:b/>
                <w:bCs/>
                <w:lang w:eastAsia="ru-RU"/>
              </w:rPr>
            </w:pPr>
          </w:p>
        </w:tc>
        <w:tc>
          <w:tcPr>
            <w:tcW w:w="6662" w:type="dxa"/>
          </w:tcPr>
          <w:p w14:paraId="0423322D"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Краткие сведения о сырьевой базе химических производств. Нефть - источник получения высших парафинов: химический состав, свойства и классификация нефти; продукты переработки нефти, подготовка нефти к переработке и методы переработки. </w:t>
            </w:r>
          </w:p>
          <w:p w14:paraId="55489F1F"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Газ – источник сырья для промышленности органического синтеза: природные и попутные газы, газы нефтепереработки, методы разделения. </w:t>
            </w:r>
          </w:p>
          <w:p w14:paraId="5E0D39A2"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Твердые горючие ископаемые. Каменный уголь: методы переработки, продукты переработки.</w:t>
            </w:r>
          </w:p>
        </w:tc>
      </w:tr>
      <w:tr w:rsidR="00B243DB" w:rsidRPr="00C63897" w14:paraId="1200AB3B" w14:textId="77777777" w:rsidTr="008C3AB5">
        <w:trPr>
          <w:trHeight w:val="396"/>
        </w:trPr>
        <w:tc>
          <w:tcPr>
            <w:tcW w:w="2972" w:type="dxa"/>
            <w:vMerge/>
          </w:tcPr>
          <w:p w14:paraId="1E5BE7A5"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26F32" w14:textId="77777777" w:rsidR="00B243DB" w:rsidRPr="00B21C2D" w:rsidRDefault="00B243DB"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43DB" w:rsidRPr="00C63897" w14:paraId="3D814B3A" w14:textId="77777777" w:rsidTr="008C3AB5">
        <w:trPr>
          <w:trHeight w:val="396"/>
        </w:trPr>
        <w:tc>
          <w:tcPr>
            <w:tcW w:w="2972" w:type="dxa"/>
            <w:vMerge/>
          </w:tcPr>
          <w:p w14:paraId="3EB5B6A6"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2CCB54" w14:textId="77777777" w:rsidR="00B243DB" w:rsidRPr="00B21C2D"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bCs/>
                <w:iCs/>
                <w:sz w:val="24"/>
                <w:szCs w:val="24"/>
              </w:rPr>
              <w:t>Расчет основных показателей химических превращений исходных веществ органического синтеза.</w:t>
            </w:r>
          </w:p>
        </w:tc>
      </w:tr>
      <w:tr w:rsidR="00B243DB" w:rsidRPr="00C63897" w14:paraId="13728A43" w14:textId="77777777" w:rsidTr="008C3AB5">
        <w:trPr>
          <w:trHeight w:val="361"/>
        </w:trPr>
        <w:tc>
          <w:tcPr>
            <w:tcW w:w="2972" w:type="dxa"/>
            <w:vMerge/>
          </w:tcPr>
          <w:p w14:paraId="242FD7A0" w14:textId="77777777" w:rsidR="00B243DB" w:rsidRPr="00C63897" w:rsidRDefault="00B243DB" w:rsidP="008C3AB5">
            <w:pPr>
              <w:rPr>
                <w:rFonts w:ascii="Times New Roman" w:eastAsia="Times New Roman" w:hAnsi="Times New Roman" w:cs="Times New Roman"/>
                <w:b/>
                <w:bCs/>
                <w:lang w:eastAsia="ru-RU"/>
              </w:rPr>
            </w:pPr>
          </w:p>
        </w:tc>
        <w:tc>
          <w:tcPr>
            <w:tcW w:w="6662" w:type="dxa"/>
            <w:vAlign w:val="bottom"/>
          </w:tcPr>
          <w:p w14:paraId="5A6FC9A6"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97CBCF" w14:textId="77777777" w:rsidR="00B243DB" w:rsidRPr="004D41E5" w:rsidRDefault="00B243DB"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166D6C45" w14:textId="77777777" w:rsidTr="008C3AB5">
        <w:trPr>
          <w:trHeight w:val="361"/>
        </w:trPr>
        <w:tc>
          <w:tcPr>
            <w:tcW w:w="2972" w:type="dxa"/>
            <w:vMerge w:val="restart"/>
          </w:tcPr>
          <w:p w14:paraId="2C2ED973" w14:textId="77777777" w:rsidR="00B243DB" w:rsidRPr="00C63897" w:rsidRDefault="00B243DB" w:rsidP="008C3AB5">
            <w:pPr>
              <w:rPr>
                <w:rFonts w:ascii="Times New Roman" w:eastAsia="Times New Roman" w:hAnsi="Times New Roman" w:cs="Times New Roman"/>
                <w:b/>
                <w:bCs/>
                <w:lang w:eastAsia="ru-RU"/>
              </w:rPr>
            </w:pPr>
            <w:r w:rsidRPr="00A609B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A609B1">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B21C2D">
              <w:rPr>
                <w:rFonts w:ascii="Times New Roman" w:eastAsia="Times New Roman" w:hAnsi="Times New Roman" w:cs="Times New Roman"/>
                <w:b/>
                <w:bCs/>
                <w:lang w:eastAsia="ru-RU"/>
              </w:rPr>
              <w:t>Углеводородное сырье для производства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1C58D198" w14:textId="77777777" w:rsidR="00B243DB" w:rsidRPr="00C63897"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52C73274" w14:textId="77777777" w:rsidTr="008C3AB5">
        <w:trPr>
          <w:trHeight w:val="361"/>
        </w:trPr>
        <w:tc>
          <w:tcPr>
            <w:tcW w:w="2972" w:type="dxa"/>
            <w:vMerge/>
          </w:tcPr>
          <w:p w14:paraId="7EDF4172"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DE9CF6" w14:textId="77777777" w:rsidR="00B243DB" w:rsidRPr="00752F68"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Парафины. Низшие и высшие парафины, их свойства, источники получения и способы выделения низших и высших парафинов.</w:t>
            </w:r>
          </w:p>
          <w:p w14:paraId="58386E98" w14:textId="77777777" w:rsidR="00B243DB" w:rsidRPr="00752F68"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Олефины. Низшие и высшие олефины, их свойства, методы получения олефинов в промышленности. Теоретические основы и технология термического и каталитического крекинга.</w:t>
            </w:r>
          </w:p>
          <w:p w14:paraId="07F7A646" w14:textId="77777777" w:rsidR="00B243DB"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Ароматические углеводороды. Ароматические углеводороды, их характерные особенности. Источники получения. ароматических углеводородов (ароматизация нефтепродуктов): пиролиз и риформинг нефтепродуктов. Теоретические основы и технология каталитического риформинга.</w:t>
            </w:r>
          </w:p>
          <w:p w14:paraId="42B271DE" w14:textId="77777777" w:rsidR="00B243DB" w:rsidRPr="00B21C2D"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Ацетилен и синтез газ. Ацетилен, его значение для органического синтеза, техническая характеристика ацетилена, способы получения. Теоретические основы и технология получения ацетилена из карбида кальция и из углеводородного сырья. Синтез газ - техническая характеристика, способы получения.</w:t>
            </w:r>
          </w:p>
        </w:tc>
      </w:tr>
      <w:tr w:rsidR="00B243DB" w:rsidRPr="00C63897" w14:paraId="74CADFE5" w14:textId="77777777" w:rsidTr="008C3AB5">
        <w:trPr>
          <w:trHeight w:val="361"/>
        </w:trPr>
        <w:tc>
          <w:tcPr>
            <w:tcW w:w="2972" w:type="dxa"/>
            <w:vMerge/>
          </w:tcPr>
          <w:p w14:paraId="3EE7800E"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2872D9" w14:textId="77777777" w:rsidR="00B243DB" w:rsidRPr="00A609B1" w:rsidRDefault="00B243DB"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43DB" w:rsidRPr="00C63897" w14:paraId="7F16A5D0" w14:textId="77777777" w:rsidTr="008C3AB5">
        <w:trPr>
          <w:trHeight w:val="361"/>
        </w:trPr>
        <w:tc>
          <w:tcPr>
            <w:tcW w:w="2972" w:type="dxa"/>
            <w:vMerge/>
          </w:tcPr>
          <w:p w14:paraId="25FC5811"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CB5206" w14:textId="77777777" w:rsidR="00B243DB" w:rsidRPr="00B21C2D" w:rsidRDefault="00B243DB" w:rsidP="008C3AB5">
            <w:pPr>
              <w:suppressAutoHyphens/>
              <w:jc w:val="both"/>
              <w:rPr>
                <w:rFonts w:ascii="Times New Roman" w:hAnsi="Times New Roman"/>
                <w:bCs/>
                <w:iCs/>
              </w:rPr>
            </w:pPr>
            <w:r w:rsidRPr="00B21C2D">
              <w:rPr>
                <w:rFonts w:ascii="Times New Roman" w:hAnsi="Times New Roman"/>
                <w:bCs/>
                <w:iCs/>
                <w:sz w:val="24"/>
                <w:szCs w:val="24"/>
              </w:rPr>
              <w:t>2. Требования ЕСКД для вычерчивания технологических узлов и принципиальных технологических схем.</w:t>
            </w:r>
          </w:p>
        </w:tc>
      </w:tr>
      <w:tr w:rsidR="00B243DB" w:rsidRPr="00C63897" w14:paraId="332BF0CC" w14:textId="77777777" w:rsidTr="008C3AB5">
        <w:trPr>
          <w:trHeight w:val="361"/>
        </w:trPr>
        <w:tc>
          <w:tcPr>
            <w:tcW w:w="2972" w:type="dxa"/>
            <w:vMerge/>
          </w:tcPr>
          <w:p w14:paraId="22E42383"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331150" w14:textId="77777777" w:rsidR="00B243DB" w:rsidRPr="00B21C2D" w:rsidRDefault="00B243DB" w:rsidP="008C3AB5">
            <w:pPr>
              <w:suppressAutoHyphens/>
              <w:jc w:val="both"/>
              <w:rPr>
                <w:rFonts w:ascii="Times New Roman" w:hAnsi="Times New Roman"/>
                <w:bCs/>
                <w:iCs/>
              </w:rPr>
            </w:pPr>
            <w:r w:rsidRPr="00B21C2D">
              <w:rPr>
                <w:rFonts w:ascii="Times New Roman" w:hAnsi="Times New Roman"/>
                <w:bCs/>
                <w:iCs/>
                <w:sz w:val="24"/>
                <w:szCs w:val="24"/>
              </w:rPr>
              <w:t xml:space="preserve">3. Вычерчивание технологических узлов, принципиальных схем производств </w:t>
            </w:r>
            <w:r w:rsidRPr="00B21C2D">
              <w:rPr>
                <w:rFonts w:ascii="Times New Roman" w:eastAsia="Calibri" w:hAnsi="Times New Roman"/>
                <w:bCs/>
                <w:iCs/>
                <w:sz w:val="24"/>
                <w:szCs w:val="24"/>
              </w:rPr>
              <w:t>неорганических кислот.</w:t>
            </w:r>
          </w:p>
        </w:tc>
      </w:tr>
      <w:tr w:rsidR="00B243DB" w:rsidRPr="00C63897" w14:paraId="1AFEE832" w14:textId="77777777" w:rsidTr="008C3AB5">
        <w:trPr>
          <w:trHeight w:val="361"/>
        </w:trPr>
        <w:tc>
          <w:tcPr>
            <w:tcW w:w="2972" w:type="dxa"/>
            <w:vMerge/>
          </w:tcPr>
          <w:p w14:paraId="37C18792"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7AAE21"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76E367" w14:textId="77777777" w:rsidR="00B243DB" w:rsidRPr="00C63897" w:rsidRDefault="00B243DB"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6FA2B26A" w14:textId="77777777" w:rsidTr="008C3AB5">
        <w:trPr>
          <w:trHeight w:val="361"/>
        </w:trPr>
        <w:tc>
          <w:tcPr>
            <w:tcW w:w="9634" w:type="dxa"/>
            <w:gridSpan w:val="2"/>
            <w:tcBorders>
              <w:right w:val="single" w:sz="4" w:space="0" w:color="auto"/>
            </w:tcBorders>
          </w:tcPr>
          <w:p w14:paraId="401E90B8"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Раздел 2. Ведение основных технологических процессов производства органических веществ</w:t>
            </w:r>
          </w:p>
        </w:tc>
      </w:tr>
      <w:tr w:rsidR="00B243DB" w:rsidRPr="00C63897" w14:paraId="1C2C971D" w14:textId="77777777" w:rsidTr="008C3AB5">
        <w:tc>
          <w:tcPr>
            <w:tcW w:w="2972" w:type="dxa"/>
            <w:vMerge w:val="restart"/>
          </w:tcPr>
          <w:p w14:paraId="4FA388F7" w14:textId="77777777" w:rsidR="00B243DB" w:rsidRPr="00C63897" w:rsidRDefault="00B243DB" w:rsidP="008C3AB5">
            <w:pPr>
              <w:rPr>
                <w:rFonts w:ascii="Times New Roman" w:eastAsia="Times New Roman" w:hAnsi="Times New Roman" w:cs="Times New Roman"/>
                <w:b/>
                <w:bCs/>
                <w:lang w:eastAsia="ru-RU"/>
              </w:rPr>
            </w:pPr>
            <w:r w:rsidRPr="00A609B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w:t>
            </w:r>
            <w:r w:rsidRPr="00FA3BE7">
              <w:rPr>
                <w:rFonts w:ascii="Times New Roman" w:eastAsia="Times New Roman" w:hAnsi="Times New Roman" w:cs="Times New Roman"/>
                <w:b/>
                <w:bCs/>
                <w:lang w:eastAsia="ru-RU"/>
              </w:rPr>
              <w:t>Сущность основных технологических процессов производства органических веществ</w:t>
            </w:r>
          </w:p>
        </w:tc>
        <w:tc>
          <w:tcPr>
            <w:tcW w:w="6662" w:type="dxa"/>
          </w:tcPr>
          <w:p w14:paraId="4FCA3A54" w14:textId="77777777" w:rsidR="00B243DB" w:rsidRPr="00C63897" w:rsidRDefault="00B243DB"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1F5B242A" w14:textId="77777777" w:rsidTr="008C3AB5">
        <w:trPr>
          <w:trHeight w:val="396"/>
        </w:trPr>
        <w:tc>
          <w:tcPr>
            <w:tcW w:w="2972" w:type="dxa"/>
            <w:vMerge/>
          </w:tcPr>
          <w:p w14:paraId="75ADEAE7"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19A90A"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гидрирования и дегидрирования углеводородов. Теоретические основы и технология процесса гидрирования углеводородов. Гидрирования бензола в циклогексан.</w:t>
            </w:r>
          </w:p>
          <w:p w14:paraId="6F76A7B1"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Теоретические основы и технология процессов дегидрирования углеводородов Термическое дегидрирование н-парафинов. Процессы каталитического дегидрирования углеводородов. Получение бутенов дегидрированием н-</w:t>
            </w:r>
            <w:r w:rsidRPr="00FA3BE7">
              <w:rPr>
                <w:rFonts w:ascii="Times New Roman" w:hAnsi="Times New Roman"/>
                <w:sz w:val="24"/>
                <w:szCs w:val="24"/>
              </w:rPr>
              <w:lastRenderedPageBreak/>
              <w:t xml:space="preserve">бутана. Процессы дегидрирования алкилароматических углеводородов. </w:t>
            </w:r>
          </w:p>
          <w:p w14:paraId="360C20F2"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алкилирования углеводородов. Теоретические основы и технология процессов алкилирования парафиновых и ароматических углеводородов. Термическое и каталитическое алкилирования.</w:t>
            </w:r>
          </w:p>
          <w:p w14:paraId="0A58B045"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галогенирования углеводородов. Теоретические основы и технология процессов галогенирования углеводородов: - хлорирование парафиновых углеводородов; хлорирование и гидрохлорирование олефинов; хлорирование и гидрохлорирование ацетилена; хлорирование ароматических углеводородов; фторирование углеводородов.</w:t>
            </w:r>
          </w:p>
          <w:p w14:paraId="076EFE11"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Процессы гидролиза, гидратации и этерификации. Теоретические основы процессов гидролиза, гидратации и этерификации. Гидролиз – получение глицирина. Каталитическая гидратация олефинов - получение этилового и изопропилового спирта. </w:t>
            </w:r>
          </w:p>
          <w:p w14:paraId="48159217"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окисления углеводородов. Характеристика процессов окисления: определение, классификация, окислительные агенты, продукты окисления их применение в промышленности. Теоретические основы радикально- цепного и гетерогенно- каталитического окисления. Окисление олефинов по двойной связи. Процессы эпоксидирования. Окисление олефинов по ненасыщенному атому углерода. Производство ацетальдегида. Окисление низших парафинов. Получаемые продукты их применение. Производство формальдегида: свойства, способы получения формальдегида. Окислительное дегидрирование метанола в формальдегид. Окисления высших парафинов. Получаемые продукты их применение. Производство синтетических жирных кислот. Окисление по функциональным группам. Производства уксусной кислоты окислением ацетальдегида. Окисления ароматических и алкилароматических углеводородов.</w:t>
            </w:r>
          </w:p>
          <w:p w14:paraId="7E9253DE"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сульфирования, сульфохлорирования и сульфоокисления. Теоретические основы процессов сульфирования парафинов, олефинов и ароматических углеводородов. Теоретические основы процессов сульфохлорирования и сульфоокисления. Производство поверхностно-активных веществ (ПАВ): классификация ПАВ, физико-химические свойства моющего действия ПАВ.</w:t>
            </w:r>
          </w:p>
          <w:p w14:paraId="4EA871D8"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Производство полимерных материалов. Теоретические основы процессов производства полимеров. Методы синтеза полимеров. Способы проведения полимеризации и поликонденсации. Способы получения полиэтилена, полистирола, поливинилхлорида, свойства и применение полиэтилена, полистирола, поливинилхлорида. Химизм, механизм, оптимальные условия протекания процессов. Реакционные узлы для производства полимерных материалов.  Технологическая схема полимеризации этилена при высоком давлении, производства полистирола блочного, суспензионного и эмульсионного поливинилхлорида. характерные особенности процессов. Полимеры, получаемые </w:t>
            </w:r>
            <w:r w:rsidRPr="00FA3BE7">
              <w:rPr>
                <w:rFonts w:ascii="Times New Roman" w:hAnsi="Times New Roman"/>
                <w:sz w:val="24"/>
                <w:szCs w:val="24"/>
              </w:rPr>
              <w:lastRenderedPageBreak/>
              <w:t>по реакциям поликонденсации и пластические массы на их основе. Новолачные и резольные фенолоальдегидные олигомеры: химизм, оптимальные условия получения. Свойства и их применение.</w:t>
            </w:r>
          </w:p>
          <w:p w14:paraId="2F245199"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sz w:val="24"/>
                <w:szCs w:val="24"/>
              </w:rPr>
              <w:t>Получение синтетических каучуков и синтетических волокон. Общие сведения о синтетических каучуках. Классификация, виды синтетических каучуков и их характеристика. Общие сведения о синтетических волокнах. Классификация, виды синтетических волокон и их характеристика.</w:t>
            </w:r>
          </w:p>
        </w:tc>
      </w:tr>
      <w:tr w:rsidR="00B243DB" w:rsidRPr="00C63897" w14:paraId="2D3DA5B6" w14:textId="77777777" w:rsidTr="008C3AB5">
        <w:trPr>
          <w:trHeight w:val="396"/>
        </w:trPr>
        <w:tc>
          <w:tcPr>
            <w:tcW w:w="2972" w:type="dxa"/>
            <w:vMerge/>
          </w:tcPr>
          <w:p w14:paraId="068720F9"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08AF67" w14:textId="77777777" w:rsidR="00B243DB" w:rsidRPr="00A609B1" w:rsidRDefault="00B243DB"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43DB" w:rsidRPr="00C63897" w14:paraId="4DD80546" w14:textId="77777777" w:rsidTr="008C3AB5">
        <w:trPr>
          <w:trHeight w:val="396"/>
        </w:trPr>
        <w:tc>
          <w:tcPr>
            <w:tcW w:w="2972" w:type="dxa"/>
            <w:vMerge/>
          </w:tcPr>
          <w:p w14:paraId="310AFFCD"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04164B" w14:textId="77777777" w:rsidR="00B243DB" w:rsidRPr="00A609B1"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bCs/>
                <w:sz w:val="24"/>
                <w:szCs w:val="24"/>
              </w:rPr>
              <w:t>Вычерчивание технологических схемы процессов дегидрирования в соответствии с нормами ЕСКД.</w:t>
            </w:r>
          </w:p>
        </w:tc>
      </w:tr>
      <w:tr w:rsidR="00B243DB" w:rsidRPr="00C63897" w14:paraId="5D1ABA65" w14:textId="77777777" w:rsidTr="008C3AB5">
        <w:trPr>
          <w:trHeight w:val="396"/>
        </w:trPr>
        <w:tc>
          <w:tcPr>
            <w:tcW w:w="2972" w:type="dxa"/>
            <w:vMerge/>
          </w:tcPr>
          <w:p w14:paraId="734F39F3"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6F1238" w14:textId="77777777" w:rsidR="00B243DB" w:rsidRPr="00A609B1"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sz w:val="24"/>
                <w:szCs w:val="24"/>
              </w:rPr>
              <w:t>Вычерчивание технологических схемы процессов галогенирования углеводородов в соответствии с нормами ЕСКД.</w:t>
            </w:r>
          </w:p>
        </w:tc>
      </w:tr>
      <w:tr w:rsidR="00B243DB" w:rsidRPr="00C63897" w14:paraId="67FB3735" w14:textId="77777777" w:rsidTr="008C3AB5">
        <w:trPr>
          <w:trHeight w:val="396"/>
        </w:trPr>
        <w:tc>
          <w:tcPr>
            <w:tcW w:w="2972" w:type="dxa"/>
            <w:vMerge/>
          </w:tcPr>
          <w:p w14:paraId="656D9C8A"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B50E5"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Вычерчивание технологических схемы процессов производства полимерных материалов в соответствии с нормами ЕСКД.</w:t>
            </w:r>
          </w:p>
        </w:tc>
      </w:tr>
      <w:tr w:rsidR="00B243DB" w:rsidRPr="00C63897" w14:paraId="0397A86B" w14:textId="77777777" w:rsidTr="008C3AB5">
        <w:trPr>
          <w:trHeight w:val="396"/>
        </w:trPr>
        <w:tc>
          <w:tcPr>
            <w:tcW w:w="2972" w:type="dxa"/>
            <w:vMerge/>
          </w:tcPr>
          <w:p w14:paraId="2B81DA2D"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9BB5BC"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Решение ситуационных задач. Выявление и анализ причин отклонения от норм технологического режима в процессах производства органических веществ. Предложить способы их устранения</w:t>
            </w:r>
          </w:p>
        </w:tc>
      </w:tr>
      <w:tr w:rsidR="00B243DB" w:rsidRPr="00C63897" w14:paraId="79580439" w14:textId="77777777" w:rsidTr="008C3AB5">
        <w:trPr>
          <w:trHeight w:val="396"/>
        </w:trPr>
        <w:tc>
          <w:tcPr>
            <w:tcW w:w="2972" w:type="dxa"/>
            <w:vMerge/>
          </w:tcPr>
          <w:p w14:paraId="6C24D068"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5C272E"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Расчет основных технико-экономических показателей стадии химического превращения в процессах производства органических веществ.</w:t>
            </w:r>
          </w:p>
        </w:tc>
      </w:tr>
      <w:tr w:rsidR="00B243DB" w:rsidRPr="00C63897" w14:paraId="14B73B49" w14:textId="77777777" w:rsidTr="008C3AB5">
        <w:trPr>
          <w:trHeight w:val="396"/>
        </w:trPr>
        <w:tc>
          <w:tcPr>
            <w:tcW w:w="2972" w:type="dxa"/>
            <w:vMerge/>
          </w:tcPr>
          <w:p w14:paraId="40A6E9DB"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6646CE"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Выполнение технологических расчетов (материальных) в производстве продуктов органического синтеза в процессах пиролиза, галогенирования, полимеризации и др.)</w:t>
            </w:r>
          </w:p>
        </w:tc>
      </w:tr>
      <w:tr w:rsidR="00B243DB" w:rsidRPr="00C63897" w14:paraId="5B894CBD" w14:textId="77777777" w:rsidTr="008C3AB5">
        <w:trPr>
          <w:trHeight w:val="396"/>
        </w:trPr>
        <w:tc>
          <w:tcPr>
            <w:tcW w:w="2972" w:type="dxa"/>
            <w:vMerge/>
          </w:tcPr>
          <w:p w14:paraId="546A08F4"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E663A4"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Получение продуктов органического синтеза (получение бромэтана; получение ацетилсалициловой кислоты; получение бензойной кислоты).</w:t>
            </w:r>
          </w:p>
        </w:tc>
      </w:tr>
      <w:tr w:rsidR="00B243DB" w:rsidRPr="00C63897" w14:paraId="7DAD7AE1" w14:textId="77777777" w:rsidTr="008C3AB5">
        <w:trPr>
          <w:trHeight w:val="361"/>
        </w:trPr>
        <w:tc>
          <w:tcPr>
            <w:tcW w:w="2972" w:type="dxa"/>
            <w:vMerge/>
          </w:tcPr>
          <w:p w14:paraId="3D51D76A" w14:textId="77777777" w:rsidR="00B243DB" w:rsidRPr="00C63897" w:rsidRDefault="00B243DB" w:rsidP="008C3AB5">
            <w:pPr>
              <w:rPr>
                <w:rFonts w:ascii="Times New Roman" w:eastAsia="Times New Roman" w:hAnsi="Times New Roman" w:cs="Times New Roman"/>
                <w:b/>
                <w:bCs/>
                <w:lang w:eastAsia="ru-RU"/>
              </w:rPr>
            </w:pPr>
          </w:p>
        </w:tc>
        <w:tc>
          <w:tcPr>
            <w:tcW w:w="6662" w:type="dxa"/>
            <w:vAlign w:val="bottom"/>
          </w:tcPr>
          <w:p w14:paraId="07C1C571"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C041EA" w14:textId="77777777" w:rsidR="00B243DB" w:rsidRPr="004D41E5" w:rsidRDefault="00B243DB"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45FE17A2" w14:textId="77777777" w:rsidTr="008C3AB5">
        <w:trPr>
          <w:trHeight w:val="361"/>
        </w:trPr>
        <w:tc>
          <w:tcPr>
            <w:tcW w:w="2972" w:type="dxa"/>
            <w:vMerge w:val="restart"/>
          </w:tcPr>
          <w:p w14:paraId="035017E2"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2.2 Контроль и регулирование параметров технологических процессов в производствах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32B0DC3E" w14:textId="77777777" w:rsidR="00B243DB" w:rsidRPr="00C63897"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66EADEAA" w14:textId="77777777" w:rsidTr="008C3AB5">
        <w:trPr>
          <w:trHeight w:val="361"/>
        </w:trPr>
        <w:tc>
          <w:tcPr>
            <w:tcW w:w="2972" w:type="dxa"/>
            <w:vMerge/>
          </w:tcPr>
          <w:p w14:paraId="3FDD7BEA"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E7A696" w14:textId="77777777" w:rsidR="00B243DB" w:rsidRPr="00FA3BE7" w:rsidRDefault="00B243DB" w:rsidP="008C3AB5">
            <w:pPr>
              <w:tabs>
                <w:tab w:val="left" w:pos="74"/>
              </w:tabs>
              <w:suppressAutoHyphens/>
              <w:jc w:val="both"/>
              <w:rPr>
                <w:rFonts w:ascii="Times New Roman" w:hAnsi="Times New Roman"/>
              </w:rPr>
            </w:pPr>
            <w:r w:rsidRPr="00FA3BE7">
              <w:rPr>
                <w:rFonts w:ascii="Times New Roman" w:hAnsi="Times New Roman"/>
              </w:rPr>
              <w:t>Общие вопросы внедрения АСУ. Необходимость внедрения новых методов и средств управления. Основные принципы построения АСУ. Виды АСУ. Экономическая эффективность АСУ. Автоматизированная система управления технологическими процессами</w:t>
            </w:r>
          </w:p>
          <w:p w14:paraId="07EE9586" w14:textId="77777777" w:rsidR="00B243DB" w:rsidRPr="00C63897" w:rsidRDefault="00B243DB" w:rsidP="008C3AB5">
            <w:pPr>
              <w:rPr>
                <w:rFonts w:ascii="Times New Roman" w:eastAsia="Times New Roman" w:hAnsi="Times New Roman" w:cs="Times New Roman"/>
                <w:lang w:eastAsia="ru-RU"/>
              </w:rPr>
            </w:pPr>
            <w:r w:rsidRPr="00FA3BE7">
              <w:rPr>
                <w:rFonts w:ascii="Times New Roman" w:hAnsi="Times New Roman"/>
              </w:rPr>
              <w:t>(АСУ ТП): Основные функции и структуры АСУ ТП.</w:t>
            </w:r>
          </w:p>
        </w:tc>
      </w:tr>
      <w:tr w:rsidR="00B243DB" w:rsidRPr="00C63897" w14:paraId="1D272CFF" w14:textId="77777777" w:rsidTr="008C3AB5">
        <w:trPr>
          <w:trHeight w:val="361"/>
        </w:trPr>
        <w:tc>
          <w:tcPr>
            <w:tcW w:w="2972" w:type="dxa"/>
            <w:vMerge/>
          </w:tcPr>
          <w:p w14:paraId="5B6D074F"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E3C97" w14:textId="77777777" w:rsidR="00B243DB" w:rsidRPr="00C34E80" w:rsidRDefault="00B243DB"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B243DB" w:rsidRPr="00C63897" w14:paraId="4A5C73AE" w14:textId="77777777" w:rsidTr="008C3AB5">
        <w:trPr>
          <w:trHeight w:val="361"/>
        </w:trPr>
        <w:tc>
          <w:tcPr>
            <w:tcW w:w="2972" w:type="dxa"/>
            <w:vMerge/>
          </w:tcPr>
          <w:p w14:paraId="02F5F8B3"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52A3A3" w14:textId="77777777" w:rsidR="00B243DB" w:rsidRPr="00C34E80" w:rsidRDefault="00B243DB" w:rsidP="008C3AB5">
            <w:pPr>
              <w:rPr>
                <w:rFonts w:ascii="Times New Roman" w:eastAsia="Times New Roman" w:hAnsi="Times New Roman" w:cs="Times New Roman"/>
                <w:lang w:eastAsia="ru-RU"/>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дегидрирования углеводородов, выбор приборов КИПиА (вычерчивание схем автоматизации).</w:t>
            </w:r>
          </w:p>
        </w:tc>
      </w:tr>
      <w:tr w:rsidR="00B243DB" w:rsidRPr="00C63897" w14:paraId="4FA9AA29" w14:textId="77777777" w:rsidTr="008C3AB5">
        <w:trPr>
          <w:trHeight w:val="361"/>
        </w:trPr>
        <w:tc>
          <w:tcPr>
            <w:tcW w:w="2972" w:type="dxa"/>
            <w:vMerge/>
          </w:tcPr>
          <w:p w14:paraId="57CEA9AC"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500A58" w14:textId="77777777" w:rsidR="00B243DB" w:rsidRPr="00FA3BE7" w:rsidRDefault="00B243DB" w:rsidP="008C3AB5">
            <w:pPr>
              <w:rPr>
                <w:rFonts w:ascii="Times New Roman" w:hAnsi="Times New Roman"/>
                <w:bCs/>
                <w:iCs/>
                <w:sz w:val="24"/>
                <w:szCs w:val="24"/>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галогенирования углеводородов, выбор приборов КИПиА (вычерчивание схем автоматизации)</w:t>
            </w:r>
          </w:p>
        </w:tc>
      </w:tr>
      <w:tr w:rsidR="00B243DB" w:rsidRPr="00C63897" w14:paraId="79C56A2E" w14:textId="77777777" w:rsidTr="008C3AB5">
        <w:trPr>
          <w:trHeight w:val="361"/>
        </w:trPr>
        <w:tc>
          <w:tcPr>
            <w:tcW w:w="2972" w:type="dxa"/>
            <w:vMerge/>
          </w:tcPr>
          <w:p w14:paraId="3AF1B8B8"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482BCE" w14:textId="77777777" w:rsidR="00B243DB" w:rsidRPr="00FA3BE7" w:rsidRDefault="00B243DB" w:rsidP="008C3AB5">
            <w:pPr>
              <w:rPr>
                <w:rFonts w:ascii="Times New Roman" w:hAnsi="Times New Roman"/>
                <w:bCs/>
                <w:iCs/>
                <w:sz w:val="24"/>
                <w:szCs w:val="24"/>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производства полимерных материалов, выбор приборов КИПиА (вычерчивание схем автоматизации)</w:t>
            </w:r>
          </w:p>
        </w:tc>
      </w:tr>
      <w:tr w:rsidR="00B243DB" w:rsidRPr="00C63897" w14:paraId="484DB3F8" w14:textId="77777777" w:rsidTr="008C3AB5">
        <w:trPr>
          <w:trHeight w:val="361"/>
        </w:trPr>
        <w:tc>
          <w:tcPr>
            <w:tcW w:w="2972" w:type="dxa"/>
            <w:vMerge/>
          </w:tcPr>
          <w:p w14:paraId="25875994"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447C6"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C25BEE" w14:textId="77777777" w:rsidR="00B243DB" w:rsidRPr="00C63897" w:rsidRDefault="00B243DB"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6B7B4666" w14:textId="77777777" w:rsidTr="008C3AB5">
        <w:trPr>
          <w:trHeight w:val="361"/>
        </w:trPr>
        <w:tc>
          <w:tcPr>
            <w:tcW w:w="2972" w:type="dxa"/>
            <w:vMerge w:val="restart"/>
          </w:tcPr>
          <w:p w14:paraId="67FE0A55"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2.3 Охрана окружающей среды в производстве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17DF4589" w14:textId="77777777" w:rsidR="00B243DB" w:rsidRPr="00C63897"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1B6FD685" w14:textId="77777777" w:rsidTr="008C3AB5">
        <w:trPr>
          <w:trHeight w:val="361"/>
        </w:trPr>
        <w:tc>
          <w:tcPr>
            <w:tcW w:w="2972" w:type="dxa"/>
            <w:vMerge/>
          </w:tcPr>
          <w:p w14:paraId="7348A8A5"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7AA9DE" w14:textId="77777777" w:rsidR="00B243DB" w:rsidRPr="00FA3BE7" w:rsidRDefault="00B243DB" w:rsidP="008C3AB5">
            <w:pPr>
              <w:tabs>
                <w:tab w:val="left" w:pos="74"/>
              </w:tabs>
              <w:suppressAutoHyphens/>
              <w:jc w:val="both"/>
              <w:rPr>
                <w:rFonts w:ascii="Times New Roman" w:hAnsi="Times New Roman"/>
              </w:rPr>
            </w:pPr>
            <w:r w:rsidRPr="00FA3BE7">
              <w:rPr>
                <w:rFonts w:ascii="Times New Roman" w:hAnsi="Times New Roman"/>
              </w:rPr>
              <w:t>Классификация промышленных загрязнений, источники загрязнения.</w:t>
            </w:r>
          </w:p>
          <w:p w14:paraId="0DD38118" w14:textId="77777777" w:rsidR="00B243DB" w:rsidRPr="00FA3BE7" w:rsidRDefault="00B243DB" w:rsidP="008C3AB5">
            <w:pPr>
              <w:tabs>
                <w:tab w:val="left" w:pos="74"/>
              </w:tabs>
              <w:suppressAutoHyphens/>
              <w:jc w:val="both"/>
              <w:rPr>
                <w:rFonts w:ascii="Times New Roman" w:hAnsi="Times New Roman"/>
              </w:rPr>
            </w:pPr>
            <w:r w:rsidRPr="00FA3BE7">
              <w:rPr>
                <w:rFonts w:ascii="Times New Roman" w:hAnsi="Times New Roman"/>
              </w:rPr>
              <w:t>Промышленные газообразные, жидкие, твердые отходы и сточные воды в производствах органических веществ. Методы утилизации и обезвреживания промышленных отходов.</w:t>
            </w:r>
          </w:p>
          <w:p w14:paraId="060C2839" w14:textId="77777777" w:rsidR="00B243DB" w:rsidRPr="00C63897" w:rsidRDefault="00B243DB" w:rsidP="008C3AB5">
            <w:pPr>
              <w:rPr>
                <w:rFonts w:ascii="Times New Roman" w:eastAsia="Times New Roman" w:hAnsi="Times New Roman" w:cs="Times New Roman"/>
                <w:lang w:eastAsia="ru-RU"/>
              </w:rPr>
            </w:pPr>
            <w:r w:rsidRPr="00FA3BE7">
              <w:rPr>
                <w:rFonts w:ascii="Times New Roman" w:hAnsi="Times New Roman"/>
              </w:rPr>
              <w:t>Принципы создания малоотходных и безотходных технологических процессов. Экологические аспекты при проектировании новых, расширении и реконструкции действующих химических производств.</w:t>
            </w:r>
          </w:p>
        </w:tc>
      </w:tr>
      <w:tr w:rsidR="00B243DB" w:rsidRPr="00C34E80" w14:paraId="0DEA1EB9" w14:textId="77777777" w:rsidTr="008C3AB5">
        <w:trPr>
          <w:trHeight w:val="361"/>
        </w:trPr>
        <w:tc>
          <w:tcPr>
            <w:tcW w:w="2972" w:type="dxa"/>
            <w:vMerge/>
          </w:tcPr>
          <w:p w14:paraId="2C856E8E"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EF06F2" w14:textId="77777777" w:rsidR="00B243DB" w:rsidRPr="00C34E80" w:rsidRDefault="00B243DB"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B243DB" w:rsidRPr="00C34E80" w14:paraId="64DA3481" w14:textId="77777777" w:rsidTr="008C3AB5">
        <w:trPr>
          <w:trHeight w:val="361"/>
        </w:trPr>
        <w:tc>
          <w:tcPr>
            <w:tcW w:w="2972" w:type="dxa"/>
            <w:vMerge/>
          </w:tcPr>
          <w:p w14:paraId="69A96A82"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67EC1F" w14:textId="77777777" w:rsidR="00B243DB" w:rsidRPr="00C34E80" w:rsidRDefault="00B243DB" w:rsidP="008C3AB5">
            <w:pPr>
              <w:rPr>
                <w:rFonts w:ascii="Times New Roman" w:eastAsia="Times New Roman" w:hAnsi="Times New Roman" w:cs="Times New Roman"/>
                <w:lang w:eastAsia="ru-RU"/>
              </w:rPr>
            </w:pPr>
            <w:r w:rsidRPr="00FA3BE7">
              <w:rPr>
                <w:rFonts w:ascii="Times New Roman" w:hAnsi="Times New Roman"/>
                <w:bCs/>
                <w:iCs/>
                <w:sz w:val="24"/>
                <w:szCs w:val="24"/>
              </w:rPr>
              <w:t>Определение точек образования отходов на технологических схемах производства органических веществ. Предложить методы их утилизации и вычертить узел предложенного метода.</w:t>
            </w:r>
          </w:p>
        </w:tc>
      </w:tr>
      <w:tr w:rsidR="00B243DB" w:rsidRPr="00C63897" w14:paraId="5D3BFC74" w14:textId="77777777" w:rsidTr="008C3AB5">
        <w:trPr>
          <w:trHeight w:val="361"/>
        </w:trPr>
        <w:tc>
          <w:tcPr>
            <w:tcW w:w="2972" w:type="dxa"/>
            <w:vMerge/>
          </w:tcPr>
          <w:p w14:paraId="221D3180"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0BFE9"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CF2144" w14:textId="77777777" w:rsidR="00B243DB" w:rsidRPr="00C63897" w:rsidRDefault="00B243DB"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61B09B4E" w14:textId="77777777" w:rsidTr="008C3AB5">
        <w:trPr>
          <w:trHeight w:val="361"/>
        </w:trPr>
        <w:tc>
          <w:tcPr>
            <w:tcW w:w="2972" w:type="dxa"/>
          </w:tcPr>
          <w:p w14:paraId="6150C44E"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7E031" w14:textId="77777777" w:rsidR="00B243DB" w:rsidRPr="00C63897" w:rsidRDefault="00B243DB" w:rsidP="008C3AB5">
            <w:pPr>
              <w:rPr>
                <w:rFonts w:ascii="Times New Roman" w:eastAsia="Times New Roman" w:hAnsi="Times New Roman" w:cs="Times New Roman"/>
                <w:b/>
                <w:bCs/>
                <w:lang w:eastAsia="ru-RU"/>
              </w:rPr>
            </w:pPr>
          </w:p>
        </w:tc>
      </w:tr>
      <w:tr w:rsidR="00B243DB" w:rsidRPr="00C63897" w14:paraId="0074844C" w14:textId="77777777" w:rsidTr="008C3AB5">
        <w:tc>
          <w:tcPr>
            <w:tcW w:w="9634" w:type="dxa"/>
            <w:gridSpan w:val="2"/>
          </w:tcPr>
          <w:p w14:paraId="4F42E191" w14:textId="77777777" w:rsidR="00B243DB" w:rsidRDefault="00B243DB" w:rsidP="008C3AB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3D45689" w14:textId="77777777" w:rsidR="00B243DB" w:rsidRDefault="00B243DB" w:rsidP="008C3AB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4089DF7"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Вводная лекция - цели и задачи учебной практики, правила безопасного ведения синтеза органических веществ, правила оформления отчета по практике.</w:t>
            </w:r>
          </w:p>
          <w:p w14:paraId="29A0B83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Расчет загрузок сырья на основе теоретических положений химико-технологических процессов, подготовка исходного сырья и материалов с соблюдением мер безопасности.</w:t>
            </w:r>
          </w:p>
          <w:p w14:paraId="15C6F0C4"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Сбор лабораторных установок.</w:t>
            </w:r>
          </w:p>
          <w:p w14:paraId="0C0F553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Ведение процесса на оптимальных условиях по показаниям приборов.</w:t>
            </w:r>
          </w:p>
          <w:p w14:paraId="4343DEF0"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Снятие показаний приборов и оценка достоверности информации.</w:t>
            </w:r>
          </w:p>
          <w:p w14:paraId="1DCC887D"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Выявлять, анализировать и устранять причины отклонений от норм технологического режима.</w:t>
            </w:r>
          </w:p>
          <w:p w14:paraId="4A9CDB15"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Следить за своевременной откачкой сточных вод и контролировать их качество.</w:t>
            </w:r>
          </w:p>
          <w:p w14:paraId="7E8D8CE4"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Производить упаковку и отгрузку твердых отходов.</w:t>
            </w:r>
          </w:p>
          <w:p w14:paraId="176305FC"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Рассчитывать технико-экономические показатели технологического процесса (теоретического и фактического выхода готового продукта).</w:t>
            </w:r>
          </w:p>
          <w:p w14:paraId="4CE95177"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Составление материального баланса по итогам проведенного эксперимента, математическая обработка результатов анализа,</w:t>
            </w:r>
          </w:p>
          <w:p w14:paraId="2DE70F8F"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Оформление отчета по лабораторным работам.</w:t>
            </w:r>
          </w:p>
          <w:p w14:paraId="144CA5D0"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Тематика лабораторных работ:</w:t>
            </w:r>
          </w:p>
          <w:p w14:paraId="5B81CD44"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Подготовка исходного сырья и материалов для проведения синтезов органических веществ: очистка исходного сырья от примесей различными методами (перегонка, выпаривание, фильтрование и др.).</w:t>
            </w:r>
          </w:p>
          <w:p w14:paraId="1DAC8618"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Проведение синтезов органических веществ на оптимальных условиях по показаниям контрольно-измерительных приборов и результатам аналитического контроля: получение дивинила дегидратацией этилового спирта; получение уксусно-изоамилового эфира этерификацией уксусной кислоты и его перегонка»; получение кислородсодержащих органических соединений - синтетических жирных кислот окислением парафина.</w:t>
            </w:r>
          </w:p>
          <w:p w14:paraId="7EA0F8C4"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Получение продуктов процессов полимеризации и поликонденсации: получение полистирола эмульсионной полимеризацией стирола; получение фенол – формальдегидных смол»; получение глифталевой смолы поликонденсацией фталевого ангидрида с глицерином; получение синтетического каучука - тиокола.</w:t>
            </w:r>
          </w:p>
        </w:tc>
      </w:tr>
      <w:tr w:rsidR="00B243DB" w:rsidRPr="00C63897" w14:paraId="73CE5883" w14:textId="77777777" w:rsidTr="008C3AB5">
        <w:trPr>
          <w:trHeight w:val="317"/>
        </w:trPr>
        <w:tc>
          <w:tcPr>
            <w:tcW w:w="9634" w:type="dxa"/>
            <w:gridSpan w:val="2"/>
          </w:tcPr>
          <w:p w14:paraId="11040C4A" w14:textId="77777777" w:rsidR="00B243DB" w:rsidRPr="00B21C2D" w:rsidRDefault="00B243DB" w:rsidP="008C3AB5">
            <w:pPr>
              <w:suppressAutoHyphens/>
              <w:jc w:val="both"/>
              <w:rPr>
                <w:rFonts w:ascii="Times New Roman" w:eastAsia="Times New Roman" w:hAnsi="Times New Roman" w:cs="Times New Roman"/>
                <w:b/>
                <w:bCs/>
                <w:lang w:eastAsia="ru-RU"/>
              </w:rPr>
            </w:pPr>
            <w:r w:rsidRPr="00B21C2D">
              <w:rPr>
                <w:rFonts w:ascii="Times New Roman" w:eastAsia="Times New Roman" w:hAnsi="Times New Roman" w:cs="Times New Roman"/>
                <w:b/>
                <w:bCs/>
                <w:lang w:eastAsia="ru-RU"/>
              </w:rPr>
              <w:lastRenderedPageBreak/>
              <w:t xml:space="preserve">Производственная практика </w:t>
            </w:r>
          </w:p>
          <w:p w14:paraId="63581A98" w14:textId="77777777" w:rsidR="00B243DB" w:rsidRDefault="00B243DB" w:rsidP="008C3AB5">
            <w:pPr>
              <w:suppressAutoHyphens/>
              <w:jc w:val="both"/>
              <w:rPr>
                <w:rFonts w:ascii="Times New Roman" w:eastAsia="Times New Roman" w:hAnsi="Times New Roman" w:cs="Times New Roman"/>
                <w:b/>
                <w:lang w:eastAsia="ru-RU"/>
              </w:rPr>
            </w:pPr>
            <w:r w:rsidRPr="00B21C2D">
              <w:rPr>
                <w:rFonts w:ascii="Times New Roman" w:eastAsia="Times New Roman" w:hAnsi="Times New Roman" w:cs="Times New Roman"/>
                <w:b/>
                <w:lang w:eastAsia="ru-RU"/>
              </w:rPr>
              <w:t>Виды работ:</w:t>
            </w:r>
          </w:p>
          <w:p w14:paraId="460128E6"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Подготовительный этап:</w:t>
            </w:r>
          </w:p>
          <w:p w14:paraId="358AE276"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Организационное собрание в колледже – ознакомление с приказом, цели и задачи производственной практики, вводный инструктаж по правилам поведения на предприятии, выдача программы практики, правила оформления дневника -отчета по практике.</w:t>
            </w:r>
          </w:p>
          <w:p w14:paraId="2C1E99B7"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Организационные мероприятия на предприятии - инструктаж по охране труда, промсанитарии и пожарной безопасности, оформление пропусков, развод по цехам к местам прохождении практики, встреча с руководителями практики от предприятия.</w:t>
            </w:r>
          </w:p>
          <w:p w14:paraId="2CFBDAF2"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Виды работ</w:t>
            </w:r>
          </w:p>
          <w:p w14:paraId="550B4B1B"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Инструктаж по охране труда, промсанитарии и пожарной безопасности, на рабочем месте.</w:t>
            </w:r>
          </w:p>
          <w:p w14:paraId="2D4D38CE"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Ознакомление с цехом и рабочим местом аппаратчика,</w:t>
            </w:r>
          </w:p>
          <w:p w14:paraId="0689033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Изучение стандартов на сырье и продукцию, и технологическую документацию,</w:t>
            </w:r>
          </w:p>
          <w:p w14:paraId="514C25CC"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Освоение безопасных приёмов и методов работы на данном производстве</w:t>
            </w:r>
          </w:p>
          <w:p w14:paraId="7152E962"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Изучение правил ведения химико-технологических процессов производства органических веществ,</w:t>
            </w:r>
          </w:p>
          <w:p w14:paraId="14D0527C"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Самостоятельное ведение работ под наблюдением руководителя практики от предприятия,</w:t>
            </w:r>
          </w:p>
          <w:p w14:paraId="16F91885"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Сбор материала для выполнения курсового проекта,</w:t>
            </w:r>
          </w:p>
          <w:p w14:paraId="6D2E660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Оформление дневника-отчета по практике. </w:t>
            </w:r>
          </w:p>
          <w:p w14:paraId="280C1D57"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Сдача зачета по производственной практике (технологической)</w:t>
            </w:r>
          </w:p>
        </w:tc>
      </w:tr>
      <w:tr w:rsidR="00B243DB" w:rsidRPr="00C63897" w14:paraId="36DBD577" w14:textId="77777777" w:rsidTr="008C3AB5">
        <w:tc>
          <w:tcPr>
            <w:tcW w:w="9634" w:type="dxa"/>
            <w:gridSpan w:val="2"/>
          </w:tcPr>
          <w:p w14:paraId="4E26857C" w14:textId="6632AC8E" w:rsidR="00B243DB" w:rsidRPr="00C63897" w:rsidRDefault="00F23CD8" w:rsidP="008C3AB5">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B243DB" w:rsidRPr="00C63897" w14:paraId="4D9CED9D" w14:textId="77777777" w:rsidTr="008C3AB5">
        <w:tc>
          <w:tcPr>
            <w:tcW w:w="9634" w:type="dxa"/>
            <w:gridSpan w:val="2"/>
          </w:tcPr>
          <w:p w14:paraId="2A9913E4" w14:textId="13336A84" w:rsidR="00B243DB" w:rsidRPr="00C63897" w:rsidRDefault="00B243DB" w:rsidP="008C3AB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2</w:t>
            </w:r>
            <w:r w:rsidR="00BC17AA">
              <w:rPr>
                <w:rFonts w:ascii="Times New Roman" w:eastAsia="Times New Roman" w:hAnsi="Times New Roman" w:cs="Times New Roman"/>
                <w:b/>
                <w:bCs/>
                <w:lang w:eastAsia="ru-RU"/>
              </w:rPr>
              <w:t>52</w:t>
            </w:r>
            <w:r>
              <w:rPr>
                <w:rFonts w:ascii="Times New Roman" w:eastAsia="Times New Roman" w:hAnsi="Times New Roman" w:cs="Times New Roman"/>
                <w:b/>
                <w:bCs/>
                <w:lang w:eastAsia="ru-RU"/>
              </w:rPr>
              <w:t>)</w:t>
            </w:r>
          </w:p>
        </w:tc>
      </w:tr>
    </w:tbl>
    <w:p w14:paraId="58EA47A8" w14:textId="5DEA3137" w:rsidR="00B243DB" w:rsidRDefault="005D07B8" w:rsidP="005D07B8">
      <w:pPr>
        <w:tabs>
          <w:tab w:val="left" w:pos="1365"/>
        </w:tabs>
        <w:rPr>
          <w:rFonts w:ascii="Times New Roman" w:hAnsi="Times New Roman" w:cs="Times New Roman"/>
          <w:sz w:val="24"/>
          <w:szCs w:val="24"/>
        </w:rPr>
      </w:pPr>
      <w:r>
        <w:rPr>
          <w:rFonts w:ascii="Times New Roman" w:hAnsi="Times New Roman" w:cs="Times New Roman"/>
          <w:sz w:val="24"/>
          <w:szCs w:val="24"/>
        </w:rPr>
        <w:tab/>
      </w:r>
    </w:p>
    <w:p w14:paraId="4B681C1C" w14:textId="0F0AFBFB" w:rsidR="00BC1CA4" w:rsidRPr="00E11160" w:rsidRDefault="00BC1CA4" w:rsidP="00BC1CA4">
      <w:pPr>
        <w:pStyle w:val="114"/>
        <w:rPr>
          <w:rFonts w:ascii="Times New Roman" w:hAnsi="Times New Roman"/>
        </w:rPr>
      </w:pPr>
      <w:r w:rsidRPr="00E11160">
        <w:rPr>
          <w:rFonts w:ascii="Times New Roman" w:hAnsi="Times New Roman"/>
        </w:rPr>
        <w:t>2.</w:t>
      </w:r>
      <w:r>
        <w:rPr>
          <w:rFonts w:ascii="Times New Roman" w:hAnsi="Times New Roman"/>
        </w:rPr>
        <w:t>4</w:t>
      </w:r>
      <w:r w:rsidRPr="00E11160">
        <w:rPr>
          <w:rFonts w:ascii="Times New Roman" w:hAnsi="Times New Roman"/>
        </w:rPr>
        <w:t xml:space="preserve">. </w:t>
      </w:r>
      <w:r>
        <w:rPr>
          <w:rFonts w:ascii="Times New Roman" w:hAnsi="Times New Roman"/>
        </w:rPr>
        <w:t>Курсовой проект (работа)</w:t>
      </w:r>
    </w:p>
    <w:p w14:paraId="2CB68F09"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Выполнение курсового проекта (работы) по модулю является обязательным.</w:t>
      </w:r>
    </w:p>
    <w:p w14:paraId="729A0510"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19C12AE1"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хлорпарафина ХП-66Т с разработкой стадии хлорирования</w:t>
      </w:r>
    </w:p>
    <w:p w14:paraId="2296BB27"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хлорметила жидкофазным методом с разработкой стадии синтеза</w:t>
      </w:r>
    </w:p>
    <w:p w14:paraId="0B96909A"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пирогаза с разработкой стадии пиролиза углеводородов</w:t>
      </w:r>
    </w:p>
    <w:p w14:paraId="2A3617B9"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винилхлорида с разработкой стадии гидрохлорирования ацетилена в пирогазе</w:t>
      </w:r>
    </w:p>
    <w:p w14:paraId="7838DB63"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суспензионного поливинилхлорида с разработкой стадии полимеризации      </w:t>
      </w:r>
    </w:p>
    <w:p w14:paraId="3845543C"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дихлорэтана с разработкой стадии хлорирования этилена в пирогазе</w:t>
      </w:r>
    </w:p>
    <w:p w14:paraId="56BD5198"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трихлорэтана с разработкой стадии синтеза</w:t>
      </w:r>
    </w:p>
    <w:p w14:paraId="37F01F38"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винилиденхлорида с разработкой стадии синтеза</w:t>
      </w:r>
    </w:p>
    <w:p w14:paraId="11EA6982"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селективной очистки масел с разработкой стадии обезвоживания экстрактного раствора</w:t>
      </w:r>
    </w:p>
    <w:p w14:paraId="68DE629C"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депарафинизации масел с разработкой стадии фильтрации</w:t>
      </w:r>
    </w:p>
    <w:p w14:paraId="3679F854"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депарафинизации масел с разработкой стадии регенерации растворителя</w:t>
      </w:r>
    </w:p>
    <w:p w14:paraId="00387973"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гидроочистки масел с разработкой стадии гидрирования</w:t>
      </w:r>
    </w:p>
    <w:p w14:paraId="1197D678"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биологической очистки сточных вод с разработкой стадии аэробной очистки.</w:t>
      </w:r>
    </w:p>
    <w:p w14:paraId="7C6EE56A" w14:textId="77777777" w:rsidR="005D07B8" w:rsidRDefault="005D07B8" w:rsidP="005D07B8">
      <w:pPr>
        <w:tabs>
          <w:tab w:val="left" w:pos="1365"/>
        </w:tabs>
        <w:rPr>
          <w:rFonts w:ascii="Times New Roman" w:hAnsi="Times New Roman" w:cs="Times New Roman"/>
          <w:sz w:val="24"/>
          <w:szCs w:val="24"/>
        </w:rPr>
      </w:pPr>
    </w:p>
    <w:p w14:paraId="2ECBEF3E" w14:textId="77777777" w:rsidR="00B243DB" w:rsidRPr="00E11160" w:rsidRDefault="00B243DB" w:rsidP="00B243D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0A5F6FC" w14:textId="77777777" w:rsidR="00B243DB" w:rsidRPr="00E11160" w:rsidRDefault="00B243DB" w:rsidP="00B243DB">
      <w:pPr>
        <w:pStyle w:val="114"/>
        <w:rPr>
          <w:rFonts w:ascii="Times New Roman" w:hAnsi="Times New Roman"/>
        </w:rPr>
      </w:pPr>
      <w:r w:rsidRPr="00E11160">
        <w:rPr>
          <w:rFonts w:ascii="Times New Roman" w:hAnsi="Times New Roman"/>
        </w:rPr>
        <w:t>3.1. Материально-техническое обеспечение</w:t>
      </w:r>
    </w:p>
    <w:p w14:paraId="5A011D1A" w14:textId="77777777" w:rsidR="00B243DB" w:rsidRDefault="00B243DB" w:rsidP="00B243D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Кабинет «Химических дисциплин», </w:t>
      </w:r>
      <w:r w:rsidRPr="00571AB7">
        <w:rPr>
          <w:rFonts w:ascii="Times New Roman" w:hAnsi="Times New Roman" w:cs="Times New Roman"/>
          <w:bCs/>
          <w:sz w:val="24"/>
          <w:szCs w:val="24"/>
        </w:rPr>
        <w:t>оснащенны</w:t>
      </w:r>
      <w:r>
        <w:rPr>
          <w:rFonts w:ascii="Times New Roman" w:hAnsi="Times New Roman" w:cs="Times New Roman"/>
          <w:bCs/>
          <w:sz w:val="24"/>
          <w:szCs w:val="24"/>
        </w:rPr>
        <w:t>й</w:t>
      </w:r>
      <w:r w:rsidRPr="00571AB7">
        <w:rPr>
          <w:rFonts w:ascii="Times New Roman" w:hAnsi="Times New Roman" w:cs="Times New Roman"/>
          <w:bCs/>
          <w:sz w:val="24"/>
          <w:szCs w:val="24"/>
        </w:rPr>
        <w:t xml:space="preserve"> в соответствии с приложением 3 ПОП-П</w:t>
      </w:r>
    </w:p>
    <w:p w14:paraId="77C65C70" w14:textId="757AE203" w:rsidR="00B243DB" w:rsidRPr="00FA680C" w:rsidRDefault="00B243DB" w:rsidP="00B243D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00745F56">
        <w:rPr>
          <w:rFonts w:ascii="Times New Roman" w:hAnsi="Times New Roman" w:cs="Times New Roman"/>
          <w:bCs/>
          <w:sz w:val="24"/>
          <w:szCs w:val="24"/>
        </w:rPr>
        <w:t>Технологии органического и неорганического синтеза</w:t>
      </w:r>
      <w:r>
        <w:rPr>
          <w:rFonts w:ascii="Times New Roman" w:hAnsi="Times New Roman" w:cs="Times New Roman"/>
          <w:bCs/>
          <w:i/>
          <w:sz w:val="24"/>
          <w:szCs w:val="24"/>
        </w:rPr>
        <w:t>»</w:t>
      </w:r>
      <w:r w:rsidRPr="00FA680C">
        <w:rPr>
          <w:rFonts w:ascii="Times New Roman" w:hAnsi="Times New Roman" w:cs="Times New Roman"/>
          <w:bCs/>
          <w:i/>
          <w:sz w:val="24"/>
          <w:szCs w:val="24"/>
        </w:rPr>
        <w:t>,</w:t>
      </w:r>
      <w:r>
        <w:rPr>
          <w:rFonts w:ascii="Times New Roman" w:hAnsi="Times New Roman" w:cs="Times New Roman"/>
          <w:bCs/>
          <w:i/>
          <w:sz w:val="24"/>
          <w:szCs w:val="24"/>
        </w:rPr>
        <w:t xml:space="preserve"> </w:t>
      </w:r>
      <w:r w:rsidRPr="00E22B20">
        <w:rPr>
          <w:rFonts w:ascii="Times New Roman" w:hAnsi="Times New Roman" w:cs="Times New Roman"/>
          <w:bCs/>
          <w:iCs/>
          <w:sz w:val="24"/>
          <w:szCs w:val="24"/>
        </w:rPr>
        <w:t>«Автоматизации технологических процессов»</w:t>
      </w:r>
      <w:r>
        <w:rPr>
          <w:rFonts w:ascii="Times New Roman" w:hAnsi="Times New Roman" w:cs="Times New Roman"/>
          <w:bCs/>
          <w:iCs/>
          <w:sz w:val="24"/>
          <w:szCs w:val="24"/>
        </w:rPr>
        <w:t>,</w:t>
      </w:r>
      <w:r w:rsidRPr="00E22B20">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FD52768" w14:textId="77777777" w:rsidR="00B243DB" w:rsidRPr="00FA680C" w:rsidRDefault="00B243DB" w:rsidP="00B243DB">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5577DA" w14:textId="77777777" w:rsidR="00B243DB" w:rsidRPr="00FA680C" w:rsidRDefault="00B243DB" w:rsidP="00B243DB">
      <w:pPr>
        <w:spacing w:after="200" w:line="276" w:lineRule="auto"/>
        <w:rPr>
          <w:rFonts w:ascii="Times New Roman" w:hAnsi="Times New Roman" w:cs="Times New Roman"/>
          <w:b/>
          <w:bCs/>
          <w:sz w:val="24"/>
          <w:szCs w:val="24"/>
        </w:rPr>
      </w:pPr>
    </w:p>
    <w:p w14:paraId="0CE3D372" w14:textId="77777777" w:rsidR="00B243DB" w:rsidRPr="00E11160" w:rsidRDefault="00B243DB" w:rsidP="00B243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336999" w14:textId="77777777" w:rsidR="00B243DB" w:rsidRDefault="00B243DB" w:rsidP="00B243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66DA5E" w14:textId="77777777" w:rsidR="00B243DB" w:rsidRDefault="00B243DB" w:rsidP="00B243DB">
      <w:pPr>
        <w:pStyle w:val="a4"/>
        <w:spacing w:line="276" w:lineRule="auto"/>
        <w:ind w:left="0" w:firstLine="709"/>
        <w:jc w:val="both"/>
        <w:rPr>
          <w:rFonts w:ascii="Times New Roman" w:hAnsi="Times New Roman"/>
          <w:bCs/>
          <w:sz w:val="24"/>
          <w:szCs w:val="24"/>
        </w:rPr>
      </w:pPr>
    </w:p>
    <w:p w14:paraId="6AD3FC12" w14:textId="77777777" w:rsidR="00B243DB" w:rsidRPr="00E11160" w:rsidRDefault="00B243DB" w:rsidP="00B243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7A3A05"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Аналитическая химия / Ю.М.Глубоков [и др.]; под ред. А. А. Ищенко. - 3-е изд., стер. – М.: Академия, 2006. – 316с.</w:t>
      </w:r>
    </w:p>
    <w:p w14:paraId="2910B8D8"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Белов П.С. Основы технологии нефтехимического синтеза / П.С. Белов. – М.: Химия, 1982 – 373 с.</w:t>
      </w:r>
    </w:p>
    <w:p w14:paraId="019006F2"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Вержичинская С.В. Химия и технология нефти и газа/ С.В. Вержи-чинская, Н.Г. Дигуров, С.А. Синицин. – М.: Форум ИНФА-М, 2007. – 400с</w:t>
      </w:r>
    </w:p>
    <w:p w14:paraId="0D67288A"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Гутник С.П. Расчеты по технологии органического синтеза/ С.П. Гутник, В.Е. Сосонко, В.Д. Гутман. – М.: Химия, 1988. – 271с.</w:t>
      </w:r>
    </w:p>
    <w:p w14:paraId="498AF992"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Капкин В.Д. Технология органического синтеза / В.Д. Капкин, Г.А. Савинецкая, В.И. Чапурин. – М. Химия, 1987. - 399 с.</w:t>
      </w:r>
    </w:p>
    <w:p w14:paraId="7395274C"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Лебедев Н.Н. Химия и технология основного органического и нефтехимического синтеза [Текст]: учебник для студентов химико-технологических специальностей вузов / Н. Н. Лебедев. - 4-е изд., перераб. и доп., репр. - М.: Альян С, 2018. – 590 с.</w:t>
      </w:r>
    </w:p>
    <w:p w14:paraId="3C117B42"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Молдабаева М.Н. Автоматизация технологическаих процессов и производств / М.Н. Молдабаева. – М.: инфра - инженерия, 2019. - 224с.</w:t>
      </w:r>
    </w:p>
    <w:p w14:paraId="05B25524"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 xml:space="preserve">Одабащян Г.В. Лабораторный практикум по химии и технологии основного органического и нефтехимического синтеза / Г.В.   Одабащян – М.: Химия, 1992.-239с.  </w:t>
      </w:r>
    </w:p>
    <w:p w14:paraId="25790877"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Основные процессы и аппараты химической технологии. / Ю.И. Дытнерский [и др.], 2-е издание, переработаное. ̶  М.: Химия , 1991. – 496 с.</w:t>
      </w:r>
    </w:p>
    <w:p w14:paraId="2F469486"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Проскуряков В.А. Очистка сточных вод в химической промышленности [Текст] / В.А. Проскуряков, Л.И. Шмидт. – Л.: Химия, 1977. - 463 с.</w:t>
      </w:r>
    </w:p>
    <w:p w14:paraId="41BCA39C"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Романков П.Г., Фролов В.Ф., Флисюк О.М. Методы расчета процессов и аппаратов химической технологии (примеры и задачи) Учебное пособие для вузов. - 2-е изд., испр. —- СПб.: ХИМИЗДАТ, 2009. — 544 с.</w:t>
      </w:r>
    </w:p>
    <w:p w14:paraId="7CDD63B9"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Юкельсон И.И. Технология основного органического синтеза. / И.И. Юкельсон. – М.: Химия, 1968. – 846с.</w:t>
      </w:r>
    </w:p>
    <w:p w14:paraId="5447980F" w14:textId="77777777" w:rsidR="00B243DB" w:rsidRPr="00FA680C" w:rsidRDefault="00B243DB" w:rsidP="00B243D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9A147FF"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bookmarkStart w:id="38" w:name="_Hlk165993707"/>
      <w:r w:rsidRPr="00396C05">
        <w:rPr>
          <w:rFonts w:ascii="Times New Roman" w:eastAsiaTheme="minorHAnsi" w:hAnsi="Times New Roman"/>
          <w:b w:val="0"/>
          <w:iCs/>
          <w:caps w:val="0"/>
          <w:kern w:val="0"/>
          <w:lang w:val="ru-RU" w:eastAsia="en-US"/>
        </w:rPr>
        <w:lastRenderedPageBreak/>
        <w:t>Александрова Э.Ю. Аналитическая химия в 2 кн. Кн.1. Химические методы анализа: Учебник и практикум / Э.Ю. Александрова, Н.Г. Гайдукова. – Люберцы: Юрайт, 2016. – 551 с.</w:t>
      </w:r>
    </w:p>
    <w:p w14:paraId="1B53E598"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Башкатов Т.В. Технология синтетических каучуков/ Т.В.Башкатов, Я.Л. Жигалин Я.Л. - 3-е изд.  – М.: Химия, 1980. 332 с.</w:t>
      </w:r>
    </w:p>
    <w:p w14:paraId="7C9BB788" w14:textId="77777777" w:rsidR="00B243DB"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Кузнецов А.А. Расчеты процессов и аппаратов нефтеперерабатывающей промышленности. / А.А. Кузнецов, С.М. Кагерманов, Е.Н. Судаков.  – Л.: Химия, 1974. -337с</w:t>
      </w:r>
    </w:p>
    <w:p w14:paraId="7CDCC8E6"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Кузнецов Е.В. Альбом технологических схем производства полимеров и пластических масс на их основе / Е.В. Кезнецов. – М.: Химия, 1976.- 108 с. </w:t>
      </w:r>
    </w:p>
    <w:p w14:paraId="3D14205B"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Миндлин С.С. Технология производства полимеров и пластических масс на их основе / С.С. Миндлин.  – Л.: Химия, 1973.- 349 с. </w:t>
      </w:r>
    </w:p>
    <w:p w14:paraId="482A2630"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Семенова И.В. Промышленная экология: учеб. пособие для студ. высш. учеб. заведений / И.В. Семенова. – М.: Издательский центр «Академия», 2009. – 528 с.</w:t>
      </w:r>
    </w:p>
    <w:p w14:paraId="1407E531"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Шкатов Е.Ф. Основы автоматизации технологических процессов химических производств. Учебник для техникумов.</w:t>
      </w:r>
      <w:r>
        <w:rPr>
          <w:rFonts w:ascii="Times New Roman" w:eastAsiaTheme="minorHAnsi" w:hAnsi="Times New Roman"/>
          <w:b w:val="0"/>
          <w:iCs/>
          <w:caps w:val="0"/>
          <w:kern w:val="0"/>
          <w:lang w:val="ru-RU" w:eastAsia="en-US"/>
        </w:rPr>
        <w:t xml:space="preserve"> </w:t>
      </w:r>
      <w:r w:rsidRPr="00396C05">
        <w:rPr>
          <w:rFonts w:ascii="Times New Roman" w:eastAsiaTheme="minorHAnsi" w:hAnsi="Times New Roman"/>
          <w:b w:val="0"/>
          <w:iCs/>
          <w:caps w:val="0"/>
          <w:kern w:val="0"/>
          <w:lang w:val="ru-RU" w:eastAsia="en-US"/>
        </w:rPr>
        <w:t>/ Е.Ф. Шкатов, В.В. Шувалов – М.: Химия, 1988. – 304с.</w:t>
      </w:r>
    </w:p>
    <w:bookmarkEnd w:id="38"/>
    <w:p w14:paraId="0DF055E8" w14:textId="77777777" w:rsidR="00B243DB" w:rsidRPr="00D06526" w:rsidRDefault="00B243DB" w:rsidP="00B243DB">
      <w:pPr>
        <w:pStyle w:val="1f"/>
        <w:ind w:left="426"/>
        <w:rPr>
          <w:rFonts w:ascii="Times New Roman" w:eastAsiaTheme="minorHAnsi" w:hAnsi="Times New Roman"/>
          <w:b w:val="0"/>
          <w:iCs/>
          <w:caps w:val="0"/>
          <w:kern w:val="0"/>
          <w:lang w:val="ru-RU" w:eastAsia="en-US"/>
        </w:rPr>
      </w:pPr>
      <w:r w:rsidRPr="00D06526">
        <w:rPr>
          <w:rFonts w:ascii="Times New Roman" w:hAnsi="Times New Roman"/>
        </w:rPr>
        <w:t xml:space="preserve">4. Контроль и оценка результатов освоения </w:t>
      </w:r>
      <w:r w:rsidRPr="00D0652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5049"/>
        <w:gridCol w:w="2526"/>
      </w:tblGrid>
      <w:tr w:rsidR="00B243DB" w:rsidRPr="008D2724" w14:paraId="58F5CDDC" w14:textId="77777777" w:rsidTr="00745F56">
        <w:trPr>
          <w:trHeight w:val="20"/>
        </w:trPr>
        <w:tc>
          <w:tcPr>
            <w:tcW w:w="1066" w:type="pct"/>
          </w:tcPr>
          <w:p w14:paraId="581C553C" w14:textId="77777777" w:rsidR="00B243DB" w:rsidRPr="008D2724" w:rsidRDefault="00B243DB" w:rsidP="008C3AB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22" w:type="pct"/>
            <w:vAlign w:val="center"/>
          </w:tcPr>
          <w:p w14:paraId="51FEC23A" w14:textId="77777777" w:rsidR="00B243DB" w:rsidRPr="008D2724" w:rsidRDefault="00B243DB" w:rsidP="008C3AB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12" w:type="pct"/>
            <w:vAlign w:val="center"/>
          </w:tcPr>
          <w:p w14:paraId="356E0655" w14:textId="77777777" w:rsidR="00B243DB" w:rsidRPr="008D2724" w:rsidRDefault="00B243DB" w:rsidP="008C3A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45F56" w:rsidRPr="008D2724" w14:paraId="15D5AAA7" w14:textId="77777777" w:rsidTr="00745F56">
        <w:trPr>
          <w:trHeight w:val="20"/>
        </w:trPr>
        <w:tc>
          <w:tcPr>
            <w:tcW w:w="1066" w:type="pct"/>
            <w:tcBorders>
              <w:top w:val="single" w:sz="4" w:space="0" w:color="auto"/>
              <w:left w:val="single" w:sz="4" w:space="0" w:color="auto"/>
              <w:right w:val="single" w:sz="4" w:space="0" w:color="auto"/>
            </w:tcBorders>
          </w:tcPr>
          <w:p w14:paraId="5433A513"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4.1</w:t>
            </w:r>
          </w:p>
          <w:p w14:paraId="6E18C477"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4.2</w:t>
            </w:r>
          </w:p>
          <w:p w14:paraId="4CA86544"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4.3</w:t>
            </w:r>
          </w:p>
          <w:p w14:paraId="067F8DB2"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4.4 </w:t>
            </w:r>
          </w:p>
          <w:p w14:paraId="16C78A99"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4.5</w:t>
            </w:r>
          </w:p>
          <w:p w14:paraId="3777D0DA"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p w14:paraId="5CD72065"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p w14:paraId="2BA5CD34"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p w14:paraId="300EF2B2"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p w14:paraId="0BDE5002" w14:textId="1BCA6309" w:rsidR="00745F56" w:rsidRPr="00D0652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622" w:type="pct"/>
            <w:tcBorders>
              <w:top w:val="single" w:sz="4" w:space="0" w:color="auto"/>
              <w:left w:val="single" w:sz="4" w:space="0" w:color="auto"/>
              <w:right w:val="single" w:sz="4" w:space="0" w:color="auto"/>
            </w:tcBorders>
          </w:tcPr>
          <w:p w14:paraId="576AADC1" w14:textId="789E139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доказывает </w:t>
            </w:r>
            <w:r w:rsidRPr="00745F56">
              <w:rPr>
                <w:rFonts w:ascii="Times New Roman" w:hAnsi="Times New Roman" w:cs="Times New Roman"/>
                <w:iCs/>
                <w:sz w:val="24"/>
                <w:szCs w:val="24"/>
              </w:rPr>
              <w:t>целесообразност</w:t>
            </w:r>
            <w:r>
              <w:rPr>
                <w:rFonts w:ascii="Times New Roman" w:hAnsi="Times New Roman" w:cs="Times New Roman"/>
                <w:iCs/>
                <w:sz w:val="24"/>
                <w:szCs w:val="24"/>
              </w:rPr>
              <w:t>ь</w:t>
            </w:r>
            <w:r w:rsidRPr="00745F56">
              <w:rPr>
                <w:rFonts w:ascii="Times New Roman" w:hAnsi="Times New Roman" w:cs="Times New Roman"/>
                <w:iCs/>
                <w:sz w:val="24"/>
                <w:szCs w:val="24"/>
              </w:rPr>
              <w:t xml:space="preserve"> выбора сырья для конкретного производства органического продукта</w:t>
            </w:r>
            <w:r>
              <w:rPr>
                <w:rFonts w:ascii="Times New Roman" w:hAnsi="Times New Roman" w:cs="Times New Roman"/>
                <w:iCs/>
                <w:sz w:val="24"/>
                <w:szCs w:val="24"/>
              </w:rPr>
              <w:t>;</w:t>
            </w:r>
          </w:p>
          <w:p w14:paraId="3298AEC3" w14:textId="268C822F"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яет</w:t>
            </w:r>
            <w:r w:rsidRPr="00745F56">
              <w:rPr>
                <w:rFonts w:ascii="Times New Roman" w:hAnsi="Times New Roman" w:cs="Times New Roman"/>
                <w:iCs/>
                <w:sz w:val="24"/>
                <w:szCs w:val="24"/>
              </w:rPr>
              <w:t xml:space="preserve"> 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теоретических основ химико-технологических процессов при выборе оптимальных параметров в производствах органических веществ</w:t>
            </w:r>
            <w:r>
              <w:rPr>
                <w:rFonts w:ascii="Times New Roman" w:hAnsi="Times New Roman" w:cs="Times New Roman"/>
                <w:iCs/>
                <w:sz w:val="24"/>
                <w:szCs w:val="24"/>
              </w:rPr>
              <w:t>;</w:t>
            </w:r>
          </w:p>
          <w:p w14:paraId="26754D07" w14:textId="089ADEE3"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45F56">
              <w:rPr>
                <w:rFonts w:ascii="Times New Roman" w:hAnsi="Times New Roman" w:cs="Times New Roman"/>
                <w:iCs/>
                <w:sz w:val="24"/>
                <w:szCs w:val="24"/>
              </w:rPr>
              <w:t>ыпол</w:t>
            </w:r>
            <w:r>
              <w:rPr>
                <w:rFonts w:ascii="Times New Roman" w:hAnsi="Times New Roman" w:cs="Times New Roman"/>
                <w:iCs/>
                <w:sz w:val="24"/>
                <w:szCs w:val="24"/>
              </w:rPr>
              <w:t>няет</w:t>
            </w:r>
            <w:r w:rsidRPr="00745F56">
              <w:rPr>
                <w:rFonts w:ascii="Times New Roman" w:hAnsi="Times New Roman" w:cs="Times New Roman"/>
                <w:iCs/>
                <w:sz w:val="24"/>
                <w:szCs w:val="24"/>
              </w:rPr>
              <w:t xml:space="preserve"> принципиальны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технологически</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схем</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с обоснованием их выбора в производствах органических веществ, соблюдая требования норм ЕСКД</w:t>
            </w:r>
            <w:r>
              <w:rPr>
                <w:rFonts w:ascii="Times New Roman" w:hAnsi="Times New Roman" w:cs="Times New Roman"/>
                <w:iCs/>
                <w:sz w:val="24"/>
                <w:szCs w:val="24"/>
              </w:rPr>
              <w:t>;</w:t>
            </w:r>
          </w:p>
          <w:p w14:paraId="4F9CF2FC" w14:textId="77777777" w:rsid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технологического процесса; </w:t>
            </w:r>
          </w:p>
          <w:p w14:paraId="5F3E267E" w14:textId="77777777" w:rsid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анализ</w:t>
            </w:r>
            <w:r>
              <w:rPr>
                <w:rFonts w:ascii="Times New Roman" w:hAnsi="Times New Roman" w:cs="Times New Roman"/>
                <w:iCs/>
                <w:sz w:val="24"/>
                <w:szCs w:val="24"/>
              </w:rPr>
              <w:t xml:space="preserve">ирует </w:t>
            </w:r>
            <w:r w:rsidRPr="00745F56">
              <w:rPr>
                <w:rFonts w:ascii="Times New Roman" w:hAnsi="Times New Roman" w:cs="Times New Roman"/>
                <w:iCs/>
                <w:sz w:val="24"/>
                <w:szCs w:val="24"/>
              </w:rPr>
              <w:t>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контроля и регулирования параметров технологического процесса; </w:t>
            </w:r>
          </w:p>
          <w:p w14:paraId="155A01AD" w14:textId="77777777" w:rsid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определ</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 xml:space="preserve">видов отклонений от режимов работы оборудования по показаниям приборов; </w:t>
            </w:r>
          </w:p>
          <w:p w14:paraId="7D18C561" w14:textId="19961C90" w:rsidR="00745F56" w:rsidRP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прим</w:t>
            </w:r>
            <w:r>
              <w:rPr>
                <w:rFonts w:ascii="Times New Roman" w:hAnsi="Times New Roman" w:cs="Times New Roman"/>
                <w:iCs/>
                <w:sz w:val="24"/>
                <w:szCs w:val="24"/>
              </w:rPr>
              <w:t>еняет</w:t>
            </w:r>
            <w:r w:rsidRPr="00745F56">
              <w:rPr>
                <w:rFonts w:ascii="Times New Roman" w:hAnsi="Times New Roman" w:cs="Times New Roman"/>
                <w:iCs/>
                <w:sz w:val="24"/>
                <w:szCs w:val="24"/>
              </w:rPr>
              <w:t xml:space="preserve"> способ</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устранения отклонений от режимов работы оборудования</w:t>
            </w:r>
            <w:r>
              <w:rPr>
                <w:rFonts w:ascii="Times New Roman" w:hAnsi="Times New Roman" w:cs="Times New Roman"/>
                <w:iCs/>
                <w:sz w:val="24"/>
                <w:szCs w:val="24"/>
              </w:rPr>
              <w:t>;</w:t>
            </w:r>
          </w:p>
          <w:p w14:paraId="3A591126" w14:textId="055DF646"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анализирует</w:t>
            </w:r>
            <w:r w:rsidRPr="00745F56">
              <w:rPr>
                <w:rFonts w:ascii="Times New Roman" w:hAnsi="Times New Roman" w:cs="Times New Roman"/>
                <w:iCs/>
                <w:sz w:val="24"/>
                <w:szCs w:val="24"/>
              </w:rPr>
              <w:t xml:space="preserve"> возможны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ви</w:t>
            </w:r>
            <w:r>
              <w:rPr>
                <w:rFonts w:ascii="Times New Roman" w:hAnsi="Times New Roman" w:cs="Times New Roman"/>
                <w:iCs/>
                <w:sz w:val="24"/>
                <w:szCs w:val="24"/>
              </w:rPr>
              <w:t>ды</w:t>
            </w:r>
            <w:r w:rsidRPr="00745F56">
              <w:rPr>
                <w:rFonts w:ascii="Times New Roman" w:hAnsi="Times New Roman" w:cs="Times New Roman"/>
                <w:iCs/>
                <w:sz w:val="24"/>
                <w:szCs w:val="24"/>
              </w:rPr>
              <w:t xml:space="preserve"> опасности в данном технологическом процессе и скорость нахождения мер, обеспечивающих безопасность окружающей среды в конкретном технологическом процессе;</w:t>
            </w:r>
          </w:p>
          <w:p w14:paraId="73865206" w14:textId="0AC1A26A" w:rsidR="00745F56" w:rsidRP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lastRenderedPageBreak/>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для обеспечения безопасности технологического процесса</w:t>
            </w:r>
            <w:r>
              <w:rPr>
                <w:rFonts w:ascii="Times New Roman" w:hAnsi="Times New Roman" w:cs="Times New Roman"/>
                <w:iCs/>
                <w:sz w:val="24"/>
                <w:szCs w:val="24"/>
              </w:rPr>
              <w:t>;</w:t>
            </w:r>
          </w:p>
          <w:p w14:paraId="08BA5A7A" w14:textId="1E063287"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по соблюдению последовательности остановки оборудования для проведения плановых ремонтов</w:t>
            </w:r>
            <w:r>
              <w:rPr>
                <w:rFonts w:ascii="Times New Roman" w:hAnsi="Times New Roman" w:cs="Times New Roman"/>
                <w:iCs/>
                <w:sz w:val="24"/>
                <w:szCs w:val="24"/>
              </w:rPr>
              <w:t>;</w:t>
            </w:r>
          </w:p>
          <w:p w14:paraId="702DBA75" w14:textId="08CD159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а</w:t>
            </w:r>
            <w:r w:rsidRPr="00745F56">
              <w:rPr>
                <w:rFonts w:ascii="Times New Roman" w:hAnsi="Times New Roman" w:cs="Times New Roman"/>
                <w:iCs/>
                <w:sz w:val="24"/>
                <w:szCs w:val="24"/>
              </w:rPr>
              <w:t>нализ</w:t>
            </w:r>
            <w:r>
              <w:rPr>
                <w:rFonts w:ascii="Times New Roman" w:hAnsi="Times New Roman" w:cs="Times New Roman"/>
                <w:iCs/>
                <w:sz w:val="24"/>
                <w:szCs w:val="24"/>
              </w:rPr>
              <w:t>ирует</w:t>
            </w:r>
            <w:r w:rsidRPr="00745F56">
              <w:rPr>
                <w:rFonts w:ascii="Times New Roman" w:hAnsi="Times New Roman" w:cs="Times New Roman"/>
                <w:iCs/>
                <w:sz w:val="24"/>
                <w:szCs w:val="24"/>
              </w:rPr>
              <w:t xml:space="preserve"> действи</w:t>
            </w:r>
            <w:r>
              <w:rPr>
                <w:rFonts w:ascii="Times New Roman" w:hAnsi="Times New Roman" w:cs="Times New Roman"/>
                <w:iCs/>
                <w:sz w:val="24"/>
                <w:szCs w:val="24"/>
              </w:rPr>
              <w:t xml:space="preserve">я </w:t>
            </w:r>
            <w:r w:rsidRPr="00745F56">
              <w:rPr>
                <w:rFonts w:ascii="Times New Roman" w:hAnsi="Times New Roman" w:cs="Times New Roman"/>
                <w:iCs/>
                <w:sz w:val="24"/>
                <w:szCs w:val="24"/>
              </w:rPr>
              <w:t>при аварийных остановках оборудования</w:t>
            </w:r>
            <w:r>
              <w:rPr>
                <w:rFonts w:ascii="Times New Roman" w:hAnsi="Times New Roman" w:cs="Times New Roman"/>
                <w:iCs/>
                <w:sz w:val="24"/>
                <w:szCs w:val="24"/>
              </w:rPr>
              <w:t>;</w:t>
            </w:r>
          </w:p>
          <w:p w14:paraId="25571DEC" w14:textId="3FAF4AD1"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45F56">
              <w:rPr>
                <w:rFonts w:ascii="Times New Roman" w:hAnsi="Times New Roman" w:cs="Times New Roman"/>
                <w:iCs/>
                <w:sz w:val="24"/>
                <w:szCs w:val="24"/>
              </w:rPr>
              <w:t>боснов</w:t>
            </w:r>
            <w:r>
              <w:rPr>
                <w:rFonts w:ascii="Times New Roman" w:hAnsi="Times New Roman" w:cs="Times New Roman"/>
                <w:iCs/>
                <w:sz w:val="24"/>
                <w:szCs w:val="24"/>
              </w:rPr>
              <w:t xml:space="preserve">ывает </w:t>
            </w:r>
            <w:r w:rsidRPr="00745F56">
              <w:rPr>
                <w:rFonts w:ascii="Times New Roman" w:hAnsi="Times New Roman" w:cs="Times New Roman"/>
                <w:iCs/>
                <w:sz w:val="24"/>
                <w:szCs w:val="24"/>
              </w:rPr>
              <w:t>выбор методов и способов решения профессиональных задач в производствах органических веществ</w:t>
            </w:r>
            <w:r>
              <w:rPr>
                <w:rFonts w:ascii="Times New Roman" w:hAnsi="Times New Roman" w:cs="Times New Roman"/>
                <w:iCs/>
                <w:sz w:val="24"/>
                <w:szCs w:val="24"/>
              </w:rPr>
              <w:t>;</w:t>
            </w:r>
          </w:p>
          <w:p w14:paraId="1A23A201" w14:textId="649F9871"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осуществляет э</w:t>
            </w:r>
            <w:r w:rsidRPr="00745F56">
              <w:rPr>
                <w:rFonts w:ascii="Times New Roman" w:hAnsi="Times New Roman" w:cs="Times New Roman"/>
                <w:iCs/>
                <w:sz w:val="24"/>
                <w:szCs w:val="24"/>
              </w:rPr>
              <w:t>ффективный поиск необходимой информации, ее систематизация с применением бумажных и электронных носителей</w:t>
            </w:r>
            <w:r>
              <w:rPr>
                <w:rFonts w:ascii="Times New Roman" w:hAnsi="Times New Roman" w:cs="Times New Roman"/>
                <w:iCs/>
                <w:sz w:val="24"/>
                <w:szCs w:val="24"/>
              </w:rPr>
              <w:t>;</w:t>
            </w:r>
          </w:p>
          <w:p w14:paraId="640ACDD6" w14:textId="075AE6E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организует</w:t>
            </w:r>
            <w:r w:rsidRPr="00745F56">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745F56">
              <w:rPr>
                <w:rFonts w:ascii="Times New Roman" w:hAnsi="Times New Roman" w:cs="Times New Roman"/>
                <w:iCs/>
                <w:sz w:val="24"/>
                <w:szCs w:val="24"/>
              </w:rPr>
              <w:t xml:space="preserve"> коллектива и команды, соблюдение правил делового общения для эффективного решения профессиональных задач</w:t>
            </w:r>
            <w:r>
              <w:rPr>
                <w:rFonts w:ascii="Times New Roman" w:hAnsi="Times New Roman" w:cs="Times New Roman"/>
                <w:iCs/>
                <w:sz w:val="24"/>
                <w:szCs w:val="24"/>
              </w:rPr>
              <w:t>;</w:t>
            </w:r>
          </w:p>
          <w:p w14:paraId="0D8783E8" w14:textId="3EAF9BB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грамотно</w:t>
            </w:r>
            <w:r w:rsidRPr="00745F56">
              <w:rPr>
                <w:rFonts w:ascii="Times New Roman" w:hAnsi="Times New Roman" w:cs="Times New Roman"/>
                <w:iCs/>
                <w:sz w:val="24"/>
                <w:szCs w:val="24"/>
              </w:rPr>
              <w:t xml:space="preserve"> примен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основ</w:t>
            </w:r>
            <w:r>
              <w:rPr>
                <w:rFonts w:ascii="Times New Roman" w:hAnsi="Times New Roman" w:cs="Times New Roman"/>
                <w:iCs/>
                <w:sz w:val="24"/>
                <w:szCs w:val="24"/>
              </w:rPr>
              <w:t>ы</w:t>
            </w:r>
            <w:r w:rsidRPr="00745F56">
              <w:rPr>
                <w:rFonts w:ascii="Times New Roman" w:hAnsi="Times New Roman" w:cs="Times New Roman"/>
                <w:iCs/>
                <w:sz w:val="24"/>
                <w:szCs w:val="24"/>
              </w:rPr>
              <w:t xml:space="preserve"> промышленной и экологической безопасности в производствах органических веществ</w:t>
            </w:r>
            <w:r>
              <w:rPr>
                <w:rFonts w:ascii="Times New Roman" w:hAnsi="Times New Roman" w:cs="Times New Roman"/>
                <w:iCs/>
                <w:sz w:val="24"/>
                <w:szCs w:val="24"/>
              </w:rPr>
              <w:t>;</w:t>
            </w:r>
          </w:p>
          <w:p w14:paraId="22DC03BF" w14:textId="5B0A2DFC" w:rsidR="00745F56" w:rsidRP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выполн</w:t>
            </w:r>
            <w:r w:rsidR="00FD0ACD">
              <w:rPr>
                <w:rFonts w:ascii="Times New Roman" w:hAnsi="Times New Roman" w:cs="Times New Roman"/>
                <w:iCs/>
                <w:sz w:val="24"/>
                <w:szCs w:val="24"/>
              </w:rPr>
              <w:t>яет</w:t>
            </w:r>
            <w:r w:rsidRPr="00745F56">
              <w:rPr>
                <w:rFonts w:ascii="Times New Roman" w:hAnsi="Times New Roman" w:cs="Times New Roman"/>
                <w:iCs/>
                <w:sz w:val="24"/>
                <w:szCs w:val="24"/>
              </w:rPr>
              <w:t xml:space="preserve"> профессиональны</w:t>
            </w:r>
            <w:r w:rsidR="00FD0ACD">
              <w:rPr>
                <w:rFonts w:ascii="Times New Roman" w:hAnsi="Times New Roman" w:cs="Times New Roman"/>
                <w:iCs/>
                <w:sz w:val="24"/>
                <w:szCs w:val="24"/>
              </w:rPr>
              <w:t>е</w:t>
            </w:r>
            <w:r w:rsidRPr="00745F56">
              <w:rPr>
                <w:rFonts w:ascii="Times New Roman" w:hAnsi="Times New Roman" w:cs="Times New Roman"/>
                <w:iCs/>
                <w:sz w:val="24"/>
                <w:szCs w:val="24"/>
              </w:rPr>
              <w:t xml:space="preserve"> задач</w:t>
            </w:r>
            <w:r w:rsidR="00FD0ACD">
              <w:rPr>
                <w:rFonts w:ascii="Times New Roman" w:hAnsi="Times New Roman" w:cs="Times New Roman"/>
                <w:iCs/>
                <w:sz w:val="24"/>
                <w:szCs w:val="24"/>
              </w:rPr>
              <w:t>и</w:t>
            </w:r>
            <w:r w:rsidRPr="00745F56">
              <w:rPr>
                <w:rFonts w:ascii="Times New Roman" w:hAnsi="Times New Roman" w:cs="Times New Roman"/>
                <w:iCs/>
                <w:sz w:val="24"/>
                <w:szCs w:val="24"/>
              </w:rPr>
              <w:t xml:space="preserve"> в соответствии с отраслевыми нормами и требованиями экологической безопасности, международными стандартами, требованиями охраны труда и другой нормативно – правовой документации</w:t>
            </w:r>
            <w:r w:rsidR="00FD0ACD">
              <w:rPr>
                <w:rFonts w:ascii="Times New Roman" w:hAnsi="Times New Roman" w:cs="Times New Roman"/>
                <w:iCs/>
                <w:sz w:val="24"/>
                <w:szCs w:val="24"/>
              </w:rPr>
              <w:t>;</w:t>
            </w:r>
          </w:p>
          <w:p w14:paraId="07245110" w14:textId="2E04BB29" w:rsidR="00745F56" w:rsidRPr="00D06526" w:rsidRDefault="00FD0ACD"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умеет</w:t>
            </w:r>
            <w:r w:rsidR="00745F56" w:rsidRPr="00745F56">
              <w:rPr>
                <w:rFonts w:ascii="Times New Roman" w:hAnsi="Times New Roman" w:cs="Times New Roman"/>
                <w:iCs/>
                <w:sz w:val="24"/>
                <w:szCs w:val="24"/>
              </w:rPr>
              <w:t xml:space="preserve"> пользоваться профессиональной документацией (например регламентами производств, рабочими инструкциями) на государственном и иностранном языках</w:t>
            </w:r>
            <w:r>
              <w:rPr>
                <w:rFonts w:ascii="Times New Roman" w:hAnsi="Times New Roman" w:cs="Times New Roman"/>
                <w:iCs/>
                <w:sz w:val="24"/>
                <w:szCs w:val="24"/>
              </w:rPr>
              <w:t>.</w:t>
            </w:r>
          </w:p>
        </w:tc>
        <w:tc>
          <w:tcPr>
            <w:tcW w:w="1312" w:type="pct"/>
            <w:tcBorders>
              <w:top w:val="single" w:sz="4" w:space="0" w:color="auto"/>
              <w:left w:val="single" w:sz="4" w:space="0" w:color="auto"/>
              <w:right w:val="single" w:sz="4" w:space="0" w:color="auto"/>
            </w:tcBorders>
          </w:tcPr>
          <w:p w14:paraId="08CA7DD3" w14:textId="77777777" w:rsidR="00FD0ACD" w:rsidRP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lastRenderedPageBreak/>
              <w:t>Экспертная оценка: выполненных творческих заданий, программированных опросов.</w:t>
            </w:r>
          </w:p>
          <w:p w14:paraId="5B49B668" w14:textId="77777777" w:rsidR="00FD0ACD" w:rsidRP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принципиальных технологических схем в соответствии с требованиями норм ЕСКД.</w:t>
            </w:r>
          </w:p>
          <w:p w14:paraId="3CDB5B65" w14:textId="77777777" w:rsidR="00745F56"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Экспертное наблюдение выполнения практических и лабораторных работ.</w:t>
            </w:r>
          </w:p>
          <w:p w14:paraId="3865727E" w14:textId="77777777" w:rsid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Наблюдение за действием обучающегося при работе на тренажере.</w:t>
            </w:r>
          </w:p>
          <w:p w14:paraId="714A41B1" w14:textId="77777777" w:rsid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заданий по вопросам производственной безопасности.</w:t>
            </w:r>
          </w:p>
          <w:p w14:paraId="65C6E85D" w14:textId="77777777" w:rsidR="00FD0ACD" w:rsidRP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lastRenderedPageBreak/>
              <w:t>Экспертная оценка выполненных, практических работ по расчету технико-экономических показателей.</w:t>
            </w:r>
          </w:p>
          <w:p w14:paraId="26E40D0E" w14:textId="4871D590" w:rsidR="00FD0ACD" w:rsidRPr="00D06526"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практических работ плановой и аварийной остановки оборудования на основе нормативных правовых актов</w:t>
            </w:r>
            <w:r>
              <w:rPr>
                <w:rFonts w:ascii="Times New Roman" w:hAnsi="Times New Roman" w:cs="Times New Roman"/>
                <w:iCs/>
                <w:sz w:val="24"/>
                <w:szCs w:val="24"/>
              </w:rPr>
              <w:t>.</w:t>
            </w:r>
          </w:p>
        </w:tc>
      </w:tr>
    </w:tbl>
    <w:p w14:paraId="2FA37DB4" w14:textId="28237982" w:rsidR="00234BEF" w:rsidRDefault="00234BEF" w:rsidP="00B243DB">
      <w:pPr>
        <w:rPr>
          <w:rFonts w:ascii="Times New Roman" w:hAnsi="Times New Roman" w:cs="Times New Roman"/>
          <w:b/>
          <w:bCs/>
          <w:sz w:val="20"/>
          <w:szCs w:val="20"/>
        </w:rPr>
      </w:pPr>
      <w:r>
        <w:rPr>
          <w:rFonts w:ascii="Times New Roman" w:hAnsi="Times New Roman" w:cs="Times New Roman"/>
          <w:b/>
          <w:bCs/>
          <w:sz w:val="20"/>
          <w:szCs w:val="20"/>
        </w:rPr>
        <w:lastRenderedPageBreak/>
        <w:br w:type="page"/>
      </w:r>
    </w:p>
    <w:p w14:paraId="3B1A3CB0" w14:textId="40A1AE47" w:rsidR="00234BEF" w:rsidRDefault="00234BEF" w:rsidP="00234B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789703AD" w14:textId="77777777" w:rsidR="00234BEF" w:rsidRPr="00AA74C2" w:rsidRDefault="00234BEF" w:rsidP="00234BEF">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5474F896" w14:textId="77777777" w:rsidR="00234BEF" w:rsidRDefault="00234BEF" w:rsidP="00234BEF">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6716C55" w14:textId="77777777" w:rsidR="00234BEF" w:rsidRPr="00792B93" w:rsidRDefault="00234BEF" w:rsidP="00234BEF">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855CA8C" w14:textId="77777777" w:rsidR="00234BEF" w:rsidRDefault="00234BEF" w:rsidP="00234BEF">
      <w:pPr>
        <w:jc w:val="right"/>
        <w:rPr>
          <w:rFonts w:ascii="Times New Roman" w:hAnsi="Times New Roman" w:cs="Times New Roman"/>
          <w:b/>
          <w:bCs/>
          <w:color w:val="0070C0"/>
          <w:sz w:val="24"/>
          <w:szCs w:val="24"/>
        </w:rPr>
      </w:pPr>
    </w:p>
    <w:p w14:paraId="3E485C9D" w14:textId="77777777" w:rsidR="00234BEF" w:rsidRDefault="00234BEF" w:rsidP="00234BEF">
      <w:pPr>
        <w:jc w:val="right"/>
        <w:rPr>
          <w:rFonts w:ascii="Times New Roman" w:hAnsi="Times New Roman" w:cs="Times New Roman"/>
          <w:b/>
          <w:bCs/>
          <w:color w:val="0070C0"/>
          <w:sz w:val="24"/>
          <w:szCs w:val="24"/>
        </w:rPr>
      </w:pPr>
    </w:p>
    <w:p w14:paraId="7915C142" w14:textId="77777777" w:rsidR="00234BEF" w:rsidRDefault="00234BEF" w:rsidP="00234BEF">
      <w:pPr>
        <w:jc w:val="right"/>
        <w:rPr>
          <w:rFonts w:ascii="Times New Roman" w:hAnsi="Times New Roman" w:cs="Times New Roman"/>
          <w:b/>
          <w:bCs/>
          <w:color w:val="0070C0"/>
          <w:sz w:val="24"/>
          <w:szCs w:val="24"/>
        </w:rPr>
      </w:pPr>
    </w:p>
    <w:p w14:paraId="52A3F317" w14:textId="77777777" w:rsidR="00234BEF" w:rsidRDefault="00234BEF" w:rsidP="00234BEF">
      <w:pPr>
        <w:jc w:val="right"/>
        <w:rPr>
          <w:rFonts w:ascii="Times New Roman" w:hAnsi="Times New Roman" w:cs="Times New Roman"/>
          <w:b/>
          <w:bCs/>
          <w:color w:val="0070C0"/>
          <w:sz w:val="24"/>
          <w:szCs w:val="24"/>
        </w:rPr>
      </w:pPr>
    </w:p>
    <w:p w14:paraId="76B1ABC5" w14:textId="77777777" w:rsidR="00234BEF" w:rsidRDefault="00234BEF" w:rsidP="00234BEF">
      <w:pPr>
        <w:jc w:val="right"/>
        <w:rPr>
          <w:rFonts w:ascii="Times New Roman" w:hAnsi="Times New Roman" w:cs="Times New Roman"/>
          <w:b/>
          <w:bCs/>
          <w:color w:val="0070C0"/>
          <w:sz w:val="24"/>
          <w:szCs w:val="24"/>
        </w:rPr>
      </w:pPr>
    </w:p>
    <w:p w14:paraId="19178C6B" w14:textId="77777777" w:rsidR="00234BEF" w:rsidRDefault="00234BEF" w:rsidP="00234BEF">
      <w:pPr>
        <w:jc w:val="right"/>
        <w:rPr>
          <w:rFonts w:ascii="Times New Roman" w:hAnsi="Times New Roman" w:cs="Times New Roman"/>
          <w:b/>
          <w:bCs/>
          <w:color w:val="0070C0"/>
          <w:sz w:val="24"/>
          <w:szCs w:val="24"/>
        </w:rPr>
      </w:pPr>
    </w:p>
    <w:p w14:paraId="3772B56B" w14:textId="77777777" w:rsidR="00234BEF" w:rsidRDefault="00234BEF" w:rsidP="00234BEF">
      <w:pPr>
        <w:jc w:val="right"/>
        <w:rPr>
          <w:rFonts w:ascii="Times New Roman" w:hAnsi="Times New Roman" w:cs="Times New Roman"/>
          <w:b/>
          <w:bCs/>
          <w:color w:val="0070C0"/>
          <w:sz w:val="24"/>
          <w:szCs w:val="24"/>
        </w:rPr>
      </w:pPr>
    </w:p>
    <w:p w14:paraId="46A6ADD3" w14:textId="77777777" w:rsidR="00234BEF" w:rsidRDefault="00234BEF" w:rsidP="00234BEF">
      <w:pPr>
        <w:jc w:val="right"/>
        <w:rPr>
          <w:rFonts w:ascii="Times New Roman" w:hAnsi="Times New Roman" w:cs="Times New Roman"/>
          <w:b/>
          <w:bCs/>
          <w:color w:val="0070C0"/>
          <w:sz w:val="24"/>
          <w:szCs w:val="24"/>
        </w:rPr>
      </w:pPr>
    </w:p>
    <w:p w14:paraId="03675D56" w14:textId="77777777" w:rsidR="00234BEF" w:rsidRDefault="00234BEF" w:rsidP="00234BEF">
      <w:pPr>
        <w:jc w:val="right"/>
        <w:rPr>
          <w:rFonts w:ascii="Times New Roman" w:hAnsi="Times New Roman" w:cs="Times New Roman"/>
          <w:b/>
          <w:bCs/>
          <w:color w:val="0070C0"/>
          <w:sz w:val="24"/>
          <w:szCs w:val="24"/>
        </w:rPr>
      </w:pPr>
    </w:p>
    <w:p w14:paraId="2F744C03" w14:textId="77777777" w:rsidR="00234BEF" w:rsidRDefault="00234BEF" w:rsidP="00234BEF">
      <w:pPr>
        <w:jc w:val="right"/>
        <w:rPr>
          <w:rFonts w:ascii="Times New Roman" w:hAnsi="Times New Roman" w:cs="Times New Roman"/>
          <w:b/>
          <w:bCs/>
          <w:color w:val="0070C0"/>
          <w:sz w:val="24"/>
          <w:szCs w:val="24"/>
        </w:rPr>
      </w:pPr>
    </w:p>
    <w:p w14:paraId="1B94E988" w14:textId="77777777" w:rsidR="00234BEF" w:rsidRPr="00502F97" w:rsidRDefault="00234BEF" w:rsidP="00234BEF">
      <w:pPr>
        <w:jc w:val="right"/>
        <w:rPr>
          <w:rFonts w:ascii="Times New Roman" w:hAnsi="Times New Roman" w:cs="Times New Roman"/>
          <w:b/>
          <w:bCs/>
          <w:color w:val="0070C0"/>
          <w:sz w:val="24"/>
          <w:szCs w:val="24"/>
        </w:rPr>
      </w:pPr>
    </w:p>
    <w:p w14:paraId="3ACFC319" w14:textId="77777777" w:rsidR="00234BEF" w:rsidRPr="008F578C" w:rsidRDefault="00234BEF" w:rsidP="00234B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F7C74DE" w14:textId="5E4F97C3" w:rsidR="00234BEF" w:rsidRDefault="00234BEF" w:rsidP="00234BEF">
      <w:pPr>
        <w:pStyle w:val="1"/>
      </w:pPr>
      <w:bookmarkStart w:id="39" w:name="_Toc166772279"/>
      <w:r w:rsidRPr="006E7FF4">
        <w:t>«</w:t>
      </w:r>
      <w:r>
        <w:t>ПМн.04</w:t>
      </w:r>
      <w:r w:rsidRPr="006E7FF4">
        <w:t xml:space="preserve"> </w:t>
      </w:r>
      <w:r>
        <w:t>ВЕДЕНИЕ ТЕХНОЛОГИЧЕСКИХ ПРОЦЕССОВ НЕОРГАНИЧЕСКИХ ВЕЩЕСТВ</w:t>
      </w:r>
      <w:r w:rsidRPr="006E7FF4">
        <w:t>»</w:t>
      </w:r>
      <w:bookmarkEnd w:id="39"/>
    </w:p>
    <w:p w14:paraId="749C39DE" w14:textId="77777777" w:rsidR="00234BEF" w:rsidRPr="00F53FDC" w:rsidRDefault="00234BEF" w:rsidP="00234BEF">
      <w:pPr>
        <w:spacing w:line="360" w:lineRule="auto"/>
        <w:jc w:val="center"/>
        <w:rPr>
          <w:rFonts w:ascii="Times New Roman" w:hAnsi="Times New Roman" w:cs="Times New Roman"/>
          <w:sz w:val="24"/>
          <w:szCs w:val="24"/>
        </w:rPr>
      </w:pPr>
    </w:p>
    <w:p w14:paraId="2864F5F5" w14:textId="77777777" w:rsidR="00234BEF" w:rsidRPr="00F53FDC" w:rsidRDefault="00234BEF" w:rsidP="00234BEF">
      <w:pPr>
        <w:spacing w:line="360" w:lineRule="auto"/>
        <w:jc w:val="center"/>
        <w:rPr>
          <w:rFonts w:ascii="Times New Roman" w:hAnsi="Times New Roman" w:cs="Times New Roman"/>
          <w:sz w:val="24"/>
          <w:szCs w:val="24"/>
        </w:rPr>
      </w:pPr>
    </w:p>
    <w:p w14:paraId="443C78AB" w14:textId="77777777" w:rsidR="00234BEF" w:rsidRPr="00F53FDC" w:rsidRDefault="00234BEF" w:rsidP="00234BEF">
      <w:pPr>
        <w:spacing w:line="360" w:lineRule="auto"/>
        <w:jc w:val="center"/>
        <w:rPr>
          <w:rFonts w:ascii="Times New Roman" w:hAnsi="Times New Roman" w:cs="Times New Roman"/>
          <w:sz w:val="24"/>
          <w:szCs w:val="24"/>
        </w:rPr>
      </w:pPr>
    </w:p>
    <w:p w14:paraId="5EEE0898" w14:textId="77777777" w:rsidR="00234BEF" w:rsidRPr="00F53FDC" w:rsidRDefault="00234BEF" w:rsidP="00234BEF">
      <w:pPr>
        <w:spacing w:line="360" w:lineRule="auto"/>
        <w:jc w:val="center"/>
        <w:rPr>
          <w:rFonts w:ascii="Times New Roman" w:hAnsi="Times New Roman" w:cs="Times New Roman"/>
          <w:sz w:val="24"/>
          <w:szCs w:val="24"/>
        </w:rPr>
      </w:pPr>
    </w:p>
    <w:p w14:paraId="6CCC8C34" w14:textId="77777777" w:rsidR="00234BEF" w:rsidRPr="00F53FDC" w:rsidRDefault="00234BEF" w:rsidP="00234BEF">
      <w:pPr>
        <w:spacing w:line="360" w:lineRule="auto"/>
        <w:jc w:val="center"/>
        <w:rPr>
          <w:rFonts w:ascii="Times New Roman" w:hAnsi="Times New Roman" w:cs="Times New Roman"/>
          <w:sz w:val="24"/>
          <w:szCs w:val="24"/>
        </w:rPr>
      </w:pPr>
    </w:p>
    <w:p w14:paraId="7E2B90B0" w14:textId="77777777" w:rsidR="00234BEF" w:rsidRPr="00F53FDC" w:rsidRDefault="00234BEF" w:rsidP="00234BEF">
      <w:pPr>
        <w:spacing w:line="360" w:lineRule="auto"/>
        <w:jc w:val="center"/>
        <w:rPr>
          <w:rFonts w:ascii="Times New Roman" w:hAnsi="Times New Roman" w:cs="Times New Roman"/>
          <w:sz w:val="24"/>
          <w:szCs w:val="24"/>
        </w:rPr>
      </w:pPr>
    </w:p>
    <w:p w14:paraId="685A9C0F" w14:textId="77777777" w:rsidR="00234BEF" w:rsidRPr="00F53FDC" w:rsidRDefault="00234BEF" w:rsidP="00234BEF">
      <w:pPr>
        <w:spacing w:line="360" w:lineRule="auto"/>
        <w:jc w:val="center"/>
        <w:rPr>
          <w:rFonts w:ascii="Times New Roman" w:hAnsi="Times New Roman" w:cs="Times New Roman"/>
          <w:sz w:val="24"/>
          <w:szCs w:val="24"/>
        </w:rPr>
      </w:pPr>
    </w:p>
    <w:p w14:paraId="7721C97B" w14:textId="77777777" w:rsidR="00234BEF" w:rsidRPr="00F53FDC" w:rsidRDefault="00234BEF" w:rsidP="00234BEF">
      <w:pPr>
        <w:spacing w:line="360" w:lineRule="auto"/>
        <w:jc w:val="center"/>
        <w:rPr>
          <w:rFonts w:ascii="Times New Roman" w:hAnsi="Times New Roman" w:cs="Times New Roman"/>
          <w:sz w:val="24"/>
          <w:szCs w:val="24"/>
        </w:rPr>
      </w:pPr>
    </w:p>
    <w:p w14:paraId="663B724F" w14:textId="77777777" w:rsidR="00234BEF" w:rsidRPr="00F53FDC" w:rsidRDefault="00234BEF" w:rsidP="00234BEF">
      <w:pPr>
        <w:spacing w:line="360" w:lineRule="auto"/>
        <w:jc w:val="center"/>
        <w:rPr>
          <w:rFonts w:ascii="Times New Roman" w:hAnsi="Times New Roman" w:cs="Times New Roman"/>
          <w:sz w:val="24"/>
          <w:szCs w:val="24"/>
        </w:rPr>
      </w:pPr>
    </w:p>
    <w:p w14:paraId="119D4001" w14:textId="77777777" w:rsidR="00234BEF" w:rsidRPr="00F53FDC" w:rsidRDefault="00234BEF" w:rsidP="00234BEF">
      <w:pPr>
        <w:spacing w:line="360" w:lineRule="auto"/>
        <w:jc w:val="center"/>
        <w:rPr>
          <w:rFonts w:ascii="Times New Roman" w:hAnsi="Times New Roman" w:cs="Times New Roman"/>
          <w:sz w:val="24"/>
          <w:szCs w:val="24"/>
        </w:rPr>
      </w:pPr>
    </w:p>
    <w:p w14:paraId="58AD3124" w14:textId="77777777" w:rsidR="00234BEF" w:rsidRPr="00F53FDC" w:rsidRDefault="00234BEF" w:rsidP="00234BEF">
      <w:pPr>
        <w:spacing w:line="360" w:lineRule="auto"/>
        <w:jc w:val="center"/>
        <w:rPr>
          <w:rFonts w:ascii="Times New Roman" w:hAnsi="Times New Roman" w:cs="Times New Roman"/>
          <w:sz w:val="24"/>
          <w:szCs w:val="24"/>
        </w:rPr>
      </w:pPr>
    </w:p>
    <w:p w14:paraId="07431690" w14:textId="77777777" w:rsidR="00234BEF" w:rsidRPr="00F53FDC" w:rsidRDefault="00234BEF" w:rsidP="00234BEF">
      <w:pPr>
        <w:spacing w:line="360" w:lineRule="auto"/>
        <w:jc w:val="center"/>
        <w:rPr>
          <w:rFonts w:ascii="Times New Roman" w:hAnsi="Times New Roman" w:cs="Times New Roman"/>
          <w:sz w:val="24"/>
          <w:szCs w:val="24"/>
        </w:rPr>
      </w:pPr>
    </w:p>
    <w:p w14:paraId="33C535AE" w14:textId="77777777" w:rsidR="00234BEF" w:rsidRPr="00F53FDC" w:rsidRDefault="00234BEF" w:rsidP="00234BEF">
      <w:pPr>
        <w:spacing w:line="360" w:lineRule="auto"/>
        <w:jc w:val="center"/>
        <w:rPr>
          <w:rFonts w:ascii="Times New Roman" w:hAnsi="Times New Roman" w:cs="Times New Roman"/>
          <w:sz w:val="24"/>
          <w:szCs w:val="24"/>
        </w:rPr>
      </w:pPr>
    </w:p>
    <w:p w14:paraId="2FA923DC" w14:textId="77777777" w:rsidR="00234BEF" w:rsidRPr="00F53FDC" w:rsidRDefault="00234BEF" w:rsidP="00234BEF">
      <w:pPr>
        <w:spacing w:line="360" w:lineRule="auto"/>
        <w:jc w:val="center"/>
        <w:rPr>
          <w:rFonts w:ascii="Times New Roman" w:hAnsi="Times New Roman" w:cs="Times New Roman"/>
          <w:sz w:val="24"/>
          <w:szCs w:val="24"/>
        </w:rPr>
      </w:pPr>
    </w:p>
    <w:p w14:paraId="06D18BFD" w14:textId="77777777" w:rsidR="00234BEF" w:rsidRPr="00F53FDC" w:rsidRDefault="00234BEF" w:rsidP="00234BEF">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3F9395B" w14:textId="7307B193" w:rsidR="00183058" w:rsidRDefault="0018305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9343C7B" w14:textId="77777777" w:rsidR="001604E7" w:rsidRDefault="001604E7" w:rsidP="00F53FDC">
      <w:pPr>
        <w:jc w:val="right"/>
        <w:rPr>
          <w:rFonts w:ascii="Times New Roman" w:hAnsi="Times New Roman" w:cs="Times New Roman"/>
          <w:b/>
          <w:bCs/>
          <w:sz w:val="20"/>
          <w:szCs w:val="20"/>
        </w:rPr>
      </w:pPr>
    </w:p>
    <w:p w14:paraId="3400F9B3" w14:textId="77777777" w:rsidR="00183058" w:rsidRPr="00B766E1" w:rsidRDefault="00183058" w:rsidP="0018305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47818A7" w14:textId="77777777" w:rsidR="00183058" w:rsidRDefault="00183058" w:rsidP="00183058"/>
    <w:p w14:paraId="2E56833B" w14:textId="77777777" w:rsidR="00183058" w:rsidRDefault="00183058" w:rsidP="00183058">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F529A0" w14:textId="77777777" w:rsidR="00183058" w:rsidRPr="00B766E1" w:rsidRDefault="00913251" w:rsidP="00183058">
      <w:pPr>
        <w:pStyle w:val="21"/>
        <w:rPr>
          <w:rFonts w:asciiTheme="minorHAnsi" w:eastAsiaTheme="minorEastAsia" w:hAnsiTheme="minorHAnsi" w:cstheme="minorBidi"/>
          <w:i w:val="0"/>
          <w:iCs w:val="0"/>
          <w:sz w:val="22"/>
          <w:szCs w:val="22"/>
        </w:rPr>
      </w:pPr>
      <w:hyperlink w:anchor="_Toc156820310" w:history="1">
        <w:r w:rsidR="00183058" w:rsidRPr="00B766E1">
          <w:rPr>
            <w:rStyle w:val="af0"/>
            <w:i w:val="0"/>
            <w:iCs w:val="0"/>
          </w:rPr>
          <w:t>1.1. Цель и место профессионального модуля «</w:t>
        </w:r>
        <w:r w:rsidR="00183058" w:rsidRPr="00B243DB">
          <w:rPr>
            <w:rStyle w:val="af0"/>
            <w:i w:val="0"/>
            <w:iCs w:val="0"/>
          </w:rPr>
          <w:t>Ведение технологических процессов органических веществ</w:t>
        </w:r>
        <w:r w:rsidR="00183058" w:rsidRPr="00B766E1">
          <w:rPr>
            <w:rStyle w:val="af0"/>
            <w:i w:val="0"/>
            <w:iCs w:val="0"/>
          </w:rPr>
          <w:t>»  в структуре образовательной программы</w:t>
        </w:r>
        <w:r w:rsidR="00183058" w:rsidRPr="00B766E1">
          <w:rPr>
            <w:i w:val="0"/>
            <w:iCs w:val="0"/>
            <w:webHidden/>
          </w:rPr>
          <w:tab/>
        </w:r>
      </w:hyperlink>
    </w:p>
    <w:p w14:paraId="234ACBFF" w14:textId="77777777" w:rsidR="00183058" w:rsidRPr="00B766E1" w:rsidRDefault="00913251" w:rsidP="00183058">
      <w:pPr>
        <w:pStyle w:val="21"/>
        <w:rPr>
          <w:rFonts w:asciiTheme="minorHAnsi" w:eastAsiaTheme="minorEastAsia" w:hAnsiTheme="minorHAnsi" w:cstheme="minorBidi"/>
          <w:i w:val="0"/>
          <w:iCs w:val="0"/>
          <w:sz w:val="22"/>
          <w:szCs w:val="22"/>
        </w:rPr>
      </w:pPr>
      <w:hyperlink w:anchor="_Toc156820311" w:history="1">
        <w:r w:rsidR="00183058" w:rsidRPr="00B766E1">
          <w:rPr>
            <w:rStyle w:val="af0"/>
            <w:i w:val="0"/>
            <w:iCs w:val="0"/>
          </w:rPr>
          <w:t>1.2. Планируемые результаты освоения профессионального модуля</w:t>
        </w:r>
        <w:r w:rsidR="00183058" w:rsidRPr="00B766E1">
          <w:rPr>
            <w:i w:val="0"/>
            <w:iCs w:val="0"/>
            <w:webHidden/>
          </w:rPr>
          <w:tab/>
        </w:r>
      </w:hyperlink>
    </w:p>
    <w:p w14:paraId="0780CC8F" w14:textId="77777777" w:rsidR="00183058" w:rsidRDefault="00913251" w:rsidP="00183058">
      <w:pPr>
        <w:pStyle w:val="14"/>
        <w:rPr>
          <w:rFonts w:asciiTheme="minorHAnsi" w:eastAsiaTheme="minorEastAsia" w:hAnsiTheme="minorHAnsi" w:cstheme="minorBidi"/>
          <w:lang w:eastAsia="ru-RU"/>
        </w:rPr>
      </w:pPr>
      <w:hyperlink w:anchor="_Toc156820312" w:history="1">
        <w:r w:rsidR="00183058" w:rsidRPr="00A9619D">
          <w:rPr>
            <w:rStyle w:val="af0"/>
          </w:rPr>
          <w:t>2. Структура и содержание профессионального модуля</w:t>
        </w:r>
        <w:r w:rsidR="00183058">
          <w:rPr>
            <w:webHidden/>
          </w:rPr>
          <w:tab/>
        </w:r>
      </w:hyperlink>
    </w:p>
    <w:p w14:paraId="73343208" w14:textId="77777777" w:rsidR="00183058" w:rsidRPr="00B766E1" w:rsidRDefault="00913251" w:rsidP="00183058">
      <w:pPr>
        <w:pStyle w:val="21"/>
        <w:rPr>
          <w:rFonts w:asciiTheme="minorHAnsi" w:eastAsiaTheme="minorEastAsia" w:hAnsiTheme="minorHAnsi" w:cstheme="minorBidi"/>
          <w:i w:val="0"/>
          <w:iCs w:val="0"/>
          <w:sz w:val="22"/>
          <w:szCs w:val="22"/>
        </w:rPr>
      </w:pPr>
      <w:hyperlink w:anchor="_Toc156820313" w:history="1">
        <w:r w:rsidR="00183058" w:rsidRPr="00B766E1">
          <w:rPr>
            <w:rStyle w:val="af0"/>
            <w:i w:val="0"/>
            <w:iCs w:val="0"/>
          </w:rPr>
          <w:t>2.1. Трудоемкость освоения модуля</w:t>
        </w:r>
        <w:r w:rsidR="00183058" w:rsidRPr="00B766E1">
          <w:rPr>
            <w:i w:val="0"/>
            <w:iCs w:val="0"/>
            <w:webHidden/>
          </w:rPr>
          <w:tab/>
        </w:r>
      </w:hyperlink>
    </w:p>
    <w:p w14:paraId="347063EE" w14:textId="77777777" w:rsidR="00183058" w:rsidRPr="00B766E1" w:rsidRDefault="00913251" w:rsidP="00183058">
      <w:pPr>
        <w:pStyle w:val="21"/>
        <w:spacing w:line="276" w:lineRule="auto"/>
        <w:rPr>
          <w:rFonts w:asciiTheme="minorHAnsi" w:eastAsiaTheme="minorEastAsia" w:hAnsiTheme="minorHAnsi" w:cstheme="minorBidi"/>
          <w:i w:val="0"/>
          <w:iCs w:val="0"/>
          <w:sz w:val="22"/>
          <w:szCs w:val="22"/>
        </w:rPr>
      </w:pPr>
      <w:hyperlink w:anchor="_Toc156820314" w:history="1">
        <w:r w:rsidR="00183058" w:rsidRPr="00B766E1">
          <w:rPr>
            <w:rStyle w:val="af0"/>
            <w:i w:val="0"/>
            <w:iCs w:val="0"/>
          </w:rPr>
          <w:t>2.2. Структура профессионального модуля</w:t>
        </w:r>
        <w:r w:rsidR="00183058" w:rsidRPr="00B766E1">
          <w:rPr>
            <w:i w:val="0"/>
            <w:iCs w:val="0"/>
            <w:webHidden/>
          </w:rPr>
          <w:tab/>
        </w:r>
      </w:hyperlink>
    </w:p>
    <w:p w14:paraId="56B66139" w14:textId="77777777" w:rsidR="00183058" w:rsidRDefault="00913251" w:rsidP="00183058">
      <w:pPr>
        <w:pStyle w:val="21"/>
        <w:spacing w:line="276" w:lineRule="auto"/>
        <w:ind w:left="284"/>
        <w:rPr>
          <w:i w:val="0"/>
          <w:iCs w:val="0"/>
        </w:rPr>
      </w:pPr>
      <w:hyperlink w:anchor="_Toc156820315" w:history="1">
        <w:r w:rsidR="00183058" w:rsidRPr="00B766E1">
          <w:rPr>
            <w:rStyle w:val="af0"/>
            <w:i w:val="0"/>
            <w:iCs w:val="0"/>
          </w:rPr>
          <w:t>2.3. Примерное содержание профессионального модуля</w:t>
        </w:r>
        <w:r w:rsidR="00183058" w:rsidRPr="00B766E1">
          <w:rPr>
            <w:i w:val="0"/>
            <w:iCs w:val="0"/>
            <w:webHidden/>
          </w:rPr>
          <w:tab/>
        </w:r>
      </w:hyperlink>
    </w:p>
    <w:p w14:paraId="2DBCB7A7" w14:textId="77777777" w:rsidR="00183058" w:rsidRPr="00BC1CA4" w:rsidRDefault="00183058" w:rsidP="00183058">
      <w:pPr>
        <w:spacing w:line="276" w:lineRule="auto"/>
        <w:ind w:left="284"/>
        <w:rPr>
          <w:sz w:val="24"/>
          <w:szCs w:val="24"/>
          <w:lang w:eastAsia="ru-RU"/>
        </w:rPr>
      </w:pPr>
      <w:r w:rsidRPr="00BC1CA4">
        <w:rPr>
          <w:rFonts w:ascii="Times New Roman" w:hAnsi="Times New Roman"/>
          <w:sz w:val="24"/>
          <w:szCs w:val="24"/>
        </w:rPr>
        <w:t>2.4. Курсовой проект</w:t>
      </w:r>
      <w:r>
        <w:rPr>
          <w:rFonts w:ascii="Times New Roman" w:hAnsi="Times New Roman"/>
          <w:sz w:val="24"/>
          <w:szCs w:val="24"/>
        </w:rPr>
        <w:t xml:space="preserve"> </w:t>
      </w:r>
      <w:r w:rsidRPr="00BC1CA4">
        <w:rPr>
          <w:rFonts w:ascii="Times New Roman" w:hAnsi="Times New Roman"/>
          <w:sz w:val="24"/>
          <w:szCs w:val="24"/>
        </w:rPr>
        <w:t>(работа)………………………………………………………………</w:t>
      </w:r>
      <w:r>
        <w:rPr>
          <w:rFonts w:ascii="Times New Roman" w:hAnsi="Times New Roman"/>
          <w:sz w:val="24"/>
          <w:szCs w:val="24"/>
        </w:rPr>
        <w:t>……</w:t>
      </w:r>
    </w:p>
    <w:p w14:paraId="3BDE4361" w14:textId="77777777" w:rsidR="00183058" w:rsidRDefault="00913251" w:rsidP="00183058">
      <w:pPr>
        <w:pStyle w:val="14"/>
        <w:rPr>
          <w:rFonts w:asciiTheme="minorHAnsi" w:eastAsiaTheme="minorEastAsia" w:hAnsiTheme="minorHAnsi" w:cstheme="minorBidi"/>
          <w:lang w:eastAsia="ru-RU"/>
        </w:rPr>
      </w:pPr>
      <w:hyperlink w:anchor="_Toc156820317" w:history="1">
        <w:r w:rsidR="00183058" w:rsidRPr="00A9619D">
          <w:rPr>
            <w:rStyle w:val="af0"/>
          </w:rPr>
          <w:t>3. Условия реализации профессионального модуля</w:t>
        </w:r>
        <w:r w:rsidR="00183058">
          <w:rPr>
            <w:webHidden/>
          </w:rPr>
          <w:tab/>
        </w:r>
      </w:hyperlink>
    </w:p>
    <w:p w14:paraId="58CBC58A" w14:textId="77777777" w:rsidR="00183058" w:rsidRPr="00B766E1" w:rsidRDefault="00913251" w:rsidP="00183058">
      <w:pPr>
        <w:pStyle w:val="21"/>
        <w:rPr>
          <w:rFonts w:asciiTheme="minorHAnsi" w:eastAsiaTheme="minorEastAsia" w:hAnsiTheme="minorHAnsi" w:cstheme="minorBidi"/>
          <w:i w:val="0"/>
          <w:iCs w:val="0"/>
          <w:sz w:val="22"/>
          <w:szCs w:val="22"/>
        </w:rPr>
      </w:pPr>
      <w:hyperlink w:anchor="_Toc156820318" w:history="1">
        <w:r w:rsidR="00183058" w:rsidRPr="00B766E1">
          <w:rPr>
            <w:rStyle w:val="af0"/>
            <w:i w:val="0"/>
            <w:iCs w:val="0"/>
          </w:rPr>
          <w:t>3.1. Материально-техническое обеспечение</w:t>
        </w:r>
        <w:r w:rsidR="00183058" w:rsidRPr="00B766E1">
          <w:rPr>
            <w:i w:val="0"/>
            <w:iCs w:val="0"/>
            <w:webHidden/>
          </w:rPr>
          <w:tab/>
        </w:r>
      </w:hyperlink>
    </w:p>
    <w:p w14:paraId="1C662F27" w14:textId="77777777" w:rsidR="00183058" w:rsidRPr="00B766E1" w:rsidRDefault="00913251" w:rsidP="00183058">
      <w:pPr>
        <w:pStyle w:val="21"/>
        <w:rPr>
          <w:rFonts w:asciiTheme="minorHAnsi" w:eastAsiaTheme="minorEastAsia" w:hAnsiTheme="minorHAnsi" w:cstheme="minorBidi"/>
          <w:i w:val="0"/>
          <w:iCs w:val="0"/>
          <w:sz w:val="22"/>
          <w:szCs w:val="22"/>
        </w:rPr>
      </w:pPr>
      <w:hyperlink w:anchor="_Toc156820319" w:history="1">
        <w:r w:rsidR="00183058" w:rsidRPr="00B766E1">
          <w:rPr>
            <w:rStyle w:val="af0"/>
            <w:i w:val="0"/>
            <w:iCs w:val="0"/>
          </w:rPr>
          <w:t>3.2. Учебно-методическое обеспечение</w:t>
        </w:r>
        <w:r w:rsidR="00183058" w:rsidRPr="00B766E1">
          <w:rPr>
            <w:i w:val="0"/>
            <w:iCs w:val="0"/>
            <w:webHidden/>
          </w:rPr>
          <w:tab/>
        </w:r>
      </w:hyperlink>
    </w:p>
    <w:p w14:paraId="172BB3DA" w14:textId="77777777" w:rsidR="00183058" w:rsidRDefault="00913251" w:rsidP="00183058">
      <w:pPr>
        <w:pStyle w:val="14"/>
        <w:rPr>
          <w:rFonts w:asciiTheme="minorHAnsi" w:eastAsiaTheme="minorEastAsia" w:hAnsiTheme="minorHAnsi" w:cstheme="minorBidi"/>
          <w:lang w:eastAsia="ru-RU"/>
        </w:rPr>
      </w:pPr>
      <w:hyperlink w:anchor="_Toc156820320" w:history="1">
        <w:r w:rsidR="00183058" w:rsidRPr="00A9619D">
          <w:rPr>
            <w:rStyle w:val="af0"/>
          </w:rPr>
          <w:t>4. Контроль и оценка результатов освоения  профессионального модуля</w:t>
        </w:r>
        <w:r w:rsidR="00183058">
          <w:rPr>
            <w:webHidden/>
          </w:rPr>
          <w:tab/>
        </w:r>
      </w:hyperlink>
    </w:p>
    <w:p w14:paraId="19BAE2C3" w14:textId="029F6D05" w:rsidR="008B72E2" w:rsidRDefault="00183058" w:rsidP="00183058">
      <w:pPr>
        <w:jc w:val="right"/>
        <w:rPr>
          <w:rFonts w:ascii="Times New Roman" w:hAnsi="Times New Roman" w:cs="Times New Roman"/>
          <w:b/>
          <w:bCs/>
          <w:sz w:val="20"/>
          <w:szCs w:val="20"/>
        </w:rPr>
      </w:pPr>
      <w:r>
        <w:fldChar w:fldCharType="end"/>
      </w:r>
    </w:p>
    <w:p w14:paraId="7D9ABB77" w14:textId="3416B706" w:rsidR="008B72E2" w:rsidRDefault="008B72E2" w:rsidP="00F53FDC">
      <w:pPr>
        <w:jc w:val="right"/>
        <w:rPr>
          <w:rFonts w:ascii="Times New Roman" w:hAnsi="Times New Roman" w:cs="Times New Roman"/>
          <w:b/>
          <w:bCs/>
          <w:sz w:val="20"/>
          <w:szCs w:val="20"/>
        </w:rPr>
      </w:pPr>
    </w:p>
    <w:p w14:paraId="66781F25" w14:textId="294FB099" w:rsidR="008B72E2" w:rsidRDefault="008B72E2" w:rsidP="00F53FDC">
      <w:pPr>
        <w:jc w:val="right"/>
        <w:rPr>
          <w:rFonts w:ascii="Times New Roman" w:hAnsi="Times New Roman" w:cs="Times New Roman"/>
          <w:b/>
          <w:bCs/>
          <w:sz w:val="20"/>
          <w:szCs w:val="20"/>
        </w:rPr>
      </w:pPr>
    </w:p>
    <w:p w14:paraId="7136B578" w14:textId="5ADCBF44" w:rsidR="008B72E2" w:rsidRDefault="008B72E2" w:rsidP="00F53FDC">
      <w:pPr>
        <w:jc w:val="right"/>
        <w:rPr>
          <w:rFonts w:ascii="Times New Roman" w:hAnsi="Times New Roman" w:cs="Times New Roman"/>
          <w:b/>
          <w:bCs/>
          <w:sz w:val="20"/>
          <w:szCs w:val="20"/>
        </w:rPr>
      </w:pPr>
    </w:p>
    <w:p w14:paraId="61A28B83" w14:textId="33CF0B70" w:rsidR="008B72E2" w:rsidRDefault="008B72E2" w:rsidP="00F53FDC">
      <w:pPr>
        <w:jc w:val="right"/>
        <w:rPr>
          <w:rFonts w:ascii="Times New Roman" w:hAnsi="Times New Roman" w:cs="Times New Roman"/>
          <w:b/>
          <w:bCs/>
          <w:sz w:val="20"/>
          <w:szCs w:val="20"/>
        </w:rPr>
      </w:pPr>
    </w:p>
    <w:p w14:paraId="28F6A247" w14:textId="18BC486D" w:rsidR="008B72E2" w:rsidRDefault="008B72E2" w:rsidP="00F53FDC">
      <w:pPr>
        <w:jc w:val="right"/>
        <w:rPr>
          <w:rFonts w:ascii="Times New Roman" w:hAnsi="Times New Roman" w:cs="Times New Roman"/>
          <w:b/>
          <w:bCs/>
          <w:sz w:val="20"/>
          <w:szCs w:val="20"/>
        </w:rPr>
      </w:pPr>
    </w:p>
    <w:p w14:paraId="0A332DC8" w14:textId="686FFD43" w:rsidR="008B72E2" w:rsidRDefault="008B72E2" w:rsidP="00F53FDC">
      <w:pPr>
        <w:jc w:val="right"/>
        <w:rPr>
          <w:rFonts w:ascii="Times New Roman" w:hAnsi="Times New Roman" w:cs="Times New Roman"/>
          <w:b/>
          <w:bCs/>
          <w:sz w:val="20"/>
          <w:szCs w:val="20"/>
        </w:rPr>
      </w:pPr>
    </w:p>
    <w:p w14:paraId="2B53E89B" w14:textId="4D0F400D" w:rsidR="008B72E2" w:rsidRDefault="008B72E2" w:rsidP="00F53FDC">
      <w:pPr>
        <w:jc w:val="right"/>
        <w:rPr>
          <w:rFonts w:ascii="Times New Roman" w:hAnsi="Times New Roman" w:cs="Times New Roman"/>
          <w:b/>
          <w:bCs/>
          <w:sz w:val="20"/>
          <w:szCs w:val="20"/>
        </w:rPr>
      </w:pPr>
    </w:p>
    <w:p w14:paraId="5D18FFF9" w14:textId="2320D7B7" w:rsidR="008B72E2" w:rsidRDefault="008B72E2" w:rsidP="00F53FDC">
      <w:pPr>
        <w:jc w:val="right"/>
        <w:rPr>
          <w:rFonts w:ascii="Times New Roman" w:hAnsi="Times New Roman" w:cs="Times New Roman"/>
          <w:b/>
          <w:bCs/>
          <w:sz w:val="20"/>
          <w:szCs w:val="20"/>
        </w:rPr>
      </w:pPr>
    </w:p>
    <w:p w14:paraId="3E003C4E" w14:textId="2A165859" w:rsidR="008B72E2" w:rsidRDefault="008B72E2" w:rsidP="00F53FDC">
      <w:pPr>
        <w:jc w:val="right"/>
        <w:rPr>
          <w:rFonts w:ascii="Times New Roman" w:hAnsi="Times New Roman" w:cs="Times New Roman"/>
          <w:b/>
          <w:bCs/>
          <w:sz w:val="20"/>
          <w:szCs w:val="20"/>
        </w:rPr>
      </w:pPr>
    </w:p>
    <w:p w14:paraId="0AB362D6" w14:textId="77777777" w:rsidR="00183058" w:rsidRDefault="00183058" w:rsidP="008B72E2">
      <w:pPr>
        <w:pStyle w:val="1f"/>
      </w:pPr>
      <w:r>
        <w:br w:type="page"/>
      </w:r>
    </w:p>
    <w:p w14:paraId="36AE1AF0" w14:textId="0153E636" w:rsidR="008B72E2" w:rsidRPr="00C13371" w:rsidRDefault="008B72E2" w:rsidP="008B72E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04C4918" w14:textId="07103F93" w:rsidR="008B72E2" w:rsidRPr="00F57C17" w:rsidRDefault="008B72E2" w:rsidP="008B72E2">
      <w:pPr>
        <w:pStyle w:val="1d"/>
        <w:jc w:val="center"/>
        <w:rPr>
          <w:rFonts w:eastAsia="Segoe UI"/>
          <w:u w:val="single"/>
          <w:lang w:val="ru-RU"/>
        </w:rPr>
      </w:pPr>
      <w:r w:rsidRPr="00F57C17">
        <w:rPr>
          <w:rFonts w:eastAsia="Segoe UI"/>
          <w:u w:val="single"/>
          <w:lang w:val="ru-RU"/>
        </w:rPr>
        <w:t>«</w:t>
      </w:r>
      <w:r w:rsidRPr="00A609B1">
        <w:rPr>
          <w:rFonts w:eastAsia="Segoe UI"/>
          <w:u w:val="single"/>
          <w:lang w:val="ru-RU"/>
        </w:rPr>
        <w:t>Ведение технологических процессов производства неорганических веществ</w:t>
      </w:r>
      <w:r w:rsidRPr="00F57C17">
        <w:rPr>
          <w:rFonts w:eastAsia="Segoe UI"/>
          <w:u w:val="single"/>
          <w:lang w:val="ru-RU"/>
        </w:rPr>
        <w:t>»</w:t>
      </w:r>
    </w:p>
    <w:p w14:paraId="199D0ABE" w14:textId="77777777" w:rsidR="008B72E2" w:rsidRPr="00C13371" w:rsidRDefault="008B72E2" w:rsidP="008B72E2">
      <w:pPr>
        <w:pStyle w:val="1f"/>
        <w:rPr>
          <w:rFonts w:asciiTheme="minorHAnsi" w:hAnsiTheme="minorHAnsi"/>
          <w:lang w:val="ru-RU"/>
        </w:rPr>
      </w:pPr>
    </w:p>
    <w:p w14:paraId="38B1D984" w14:textId="77777777" w:rsidR="008B72E2" w:rsidRPr="00EA6E1D" w:rsidRDefault="008B72E2" w:rsidP="008B72E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9F2632A" w14:textId="77777777" w:rsidR="008B72E2" w:rsidRDefault="008B72E2" w:rsidP="008B72E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57C17">
        <w:rPr>
          <w:rFonts w:ascii="Times New Roman" w:eastAsia="Times New Roman" w:hAnsi="Times New Roman" w:cs="Times New Roman"/>
          <w:sz w:val="24"/>
          <w:szCs w:val="24"/>
          <w:lang w:eastAsia="ru-RU"/>
        </w:rPr>
        <w:t>«</w:t>
      </w:r>
      <w:r w:rsidRPr="00A609B1">
        <w:rPr>
          <w:rFonts w:ascii="Times New Roman" w:eastAsia="Times New Roman" w:hAnsi="Times New Roman" w:cs="Times New Roman"/>
          <w:sz w:val="24"/>
          <w:szCs w:val="24"/>
          <w:lang w:eastAsia="ru-RU"/>
        </w:rPr>
        <w:t>Ведение технологических процессов производства неорганических веществ</w:t>
      </w:r>
      <w:r>
        <w:rPr>
          <w:rFonts w:ascii="Times New Roman" w:eastAsia="Times New Roman" w:hAnsi="Times New Roman" w:cs="Times New Roman"/>
          <w:sz w:val="24"/>
          <w:szCs w:val="24"/>
          <w:lang w:eastAsia="ru-RU"/>
        </w:rPr>
        <w:t xml:space="preserve">». </w:t>
      </w:r>
    </w:p>
    <w:p w14:paraId="02D2FD4E" w14:textId="77777777" w:rsidR="008B72E2" w:rsidRPr="00E051F9" w:rsidRDefault="008B72E2" w:rsidP="008B72E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E051F9">
        <w:rPr>
          <w:rFonts w:ascii="Times New Roman" w:hAnsi="Times New Roman" w:cs="Times New Roman"/>
          <w:iCs/>
          <w:sz w:val="24"/>
          <w:szCs w:val="24"/>
        </w:rPr>
        <w:t>обязательную часть образовательной программы по направленности «</w:t>
      </w:r>
      <w:r w:rsidRPr="00A609B1">
        <w:rPr>
          <w:rFonts w:ascii="Times New Roman" w:hAnsi="Times New Roman" w:cs="Times New Roman"/>
          <w:iCs/>
          <w:sz w:val="24"/>
          <w:szCs w:val="24"/>
        </w:rPr>
        <w:t>Ведение технологических процессов производства неорганических веществ</w:t>
      </w:r>
      <w:r w:rsidRPr="00E051F9">
        <w:rPr>
          <w:rFonts w:ascii="Times New Roman" w:hAnsi="Times New Roman" w:cs="Times New Roman"/>
          <w:iCs/>
          <w:sz w:val="24"/>
          <w:szCs w:val="24"/>
        </w:rPr>
        <w:t>».</w:t>
      </w:r>
    </w:p>
    <w:p w14:paraId="734C51E7" w14:textId="77777777" w:rsidR="008B72E2" w:rsidRDefault="008B72E2" w:rsidP="008B72E2">
      <w:pPr>
        <w:suppressAutoHyphens/>
        <w:spacing w:line="276" w:lineRule="auto"/>
        <w:ind w:firstLine="709"/>
        <w:jc w:val="both"/>
        <w:rPr>
          <w:rFonts w:ascii="Times New Roman" w:hAnsi="Times New Roman" w:cs="Times New Roman"/>
          <w:sz w:val="24"/>
          <w:szCs w:val="24"/>
        </w:rPr>
      </w:pPr>
    </w:p>
    <w:p w14:paraId="51EF1071" w14:textId="77777777" w:rsidR="008B72E2" w:rsidRPr="00EA6E1D" w:rsidRDefault="008B72E2" w:rsidP="008B72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B56A3D4" w14:textId="77777777" w:rsidR="008B72E2" w:rsidRDefault="008B72E2" w:rsidP="008B72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D7E19F" w14:textId="77777777" w:rsidR="008B72E2" w:rsidRDefault="008B72E2" w:rsidP="008B72E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B72E2" w:rsidRPr="009022B9" w14:paraId="5629B2E2" w14:textId="77777777" w:rsidTr="008C3AB5">
        <w:tc>
          <w:tcPr>
            <w:tcW w:w="1129" w:type="dxa"/>
            <w:tcBorders>
              <w:top w:val="single" w:sz="4" w:space="0" w:color="auto"/>
              <w:left w:val="single" w:sz="4" w:space="0" w:color="auto"/>
              <w:right w:val="single" w:sz="4" w:space="0" w:color="auto"/>
            </w:tcBorders>
          </w:tcPr>
          <w:p w14:paraId="65F74FED" w14:textId="77777777" w:rsidR="008B72E2" w:rsidRPr="009022B9" w:rsidRDefault="008B72E2" w:rsidP="008C3AB5">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5BC215A8" w14:textId="77777777" w:rsidR="008B72E2" w:rsidRPr="009022B9" w:rsidRDefault="008B72E2" w:rsidP="008C3AB5">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FC5B0B6" w14:textId="77777777" w:rsidR="008B72E2" w:rsidRPr="009022B9" w:rsidRDefault="008B72E2" w:rsidP="008C3AB5">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19186D" w14:textId="77777777" w:rsidR="008B72E2" w:rsidRPr="009022B9" w:rsidRDefault="008B72E2" w:rsidP="008C3AB5">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CACD10" w14:textId="77777777" w:rsidR="008B72E2" w:rsidRPr="009022B9" w:rsidRDefault="008B72E2" w:rsidP="008C3AB5">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8B72E2" w:rsidRPr="009022B9" w14:paraId="60088A26" w14:textId="77777777" w:rsidTr="008C3AB5">
        <w:tc>
          <w:tcPr>
            <w:tcW w:w="1129" w:type="dxa"/>
            <w:tcBorders>
              <w:top w:val="single" w:sz="4" w:space="0" w:color="auto"/>
              <w:left w:val="single" w:sz="4" w:space="0" w:color="auto"/>
              <w:right w:val="single" w:sz="4" w:space="0" w:color="auto"/>
            </w:tcBorders>
          </w:tcPr>
          <w:p w14:paraId="18C05A4D"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654F96A"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4F12F4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3AE78A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7566BD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7972F4A8"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0D907"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932AF17"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874057B"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60330BF"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73721342"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59BF30"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6187B4D8" w14:textId="77777777" w:rsidTr="008C3AB5">
        <w:tc>
          <w:tcPr>
            <w:tcW w:w="1129" w:type="dxa"/>
            <w:tcBorders>
              <w:left w:val="single" w:sz="4" w:space="0" w:color="auto"/>
              <w:bottom w:val="single" w:sz="4" w:space="0" w:color="auto"/>
              <w:right w:val="single" w:sz="4" w:space="0" w:color="auto"/>
            </w:tcBorders>
          </w:tcPr>
          <w:p w14:paraId="42A8BB6E"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E2B4CD1"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E2ED04F"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4FA2D22"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2CA2414D"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7AFF98B"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50529C7"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0A0CC"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8C55BFF"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16670DB8"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0A861BA5"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55DF4D93"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2AFE8ED"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6D9EC619" w14:textId="77777777" w:rsidTr="008C3AB5">
        <w:tc>
          <w:tcPr>
            <w:tcW w:w="1129" w:type="dxa"/>
            <w:tcBorders>
              <w:left w:val="single" w:sz="4" w:space="0" w:color="auto"/>
              <w:bottom w:val="single" w:sz="4" w:space="0" w:color="auto"/>
              <w:right w:val="single" w:sz="4" w:space="0" w:color="auto"/>
            </w:tcBorders>
          </w:tcPr>
          <w:p w14:paraId="2E31C046"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5AA164B"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2926256C"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766279"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53AC8550"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C83213C"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26E0A2B0" w14:textId="77777777" w:rsidTr="008C3AB5">
        <w:tc>
          <w:tcPr>
            <w:tcW w:w="1129" w:type="dxa"/>
            <w:tcBorders>
              <w:left w:val="single" w:sz="4" w:space="0" w:color="auto"/>
              <w:bottom w:val="single" w:sz="4" w:space="0" w:color="auto"/>
              <w:right w:val="single" w:sz="4" w:space="0" w:color="auto"/>
            </w:tcBorders>
          </w:tcPr>
          <w:p w14:paraId="7F229BF9"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DC6991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76EAF385"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8D2722"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организовывать профессиональную </w:t>
            </w:r>
            <w:r w:rsidRPr="009022B9">
              <w:rPr>
                <w:rFonts w:ascii="Times New Roman" w:hAnsi="Times New Roman" w:cs="Times New Roman"/>
                <w:bCs/>
                <w:iCs/>
                <w:sz w:val="24"/>
                <w:szCs w:val="24"/>
              </w:rPr>
              <w:lastRenderedPageBreak/>
              <w:t>деятельность с соблюдением принципов бережливого производства;</w:t>
            </w:r>
          </w:p>
          <w:p w14:paraId="782319E4"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75A53829"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68724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67F60C73"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65488A1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2AE781C8"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принципы бережливого производства;</w:t>
            </w:r>
          </w:p>
          <w:p w14:paraId="0E6AAA2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направления изменения климатических условий региона;</w:t>
            </w:r>
          </w:p>
          <w:p w14:paraId="2D0F55FE"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062BC5A"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8B72E2" w:rsidRPr="009022B9" w14:paraId="31768D48" w14:textId="77777777" w:rsidTr="008C3AB5">
        <w:tc>
          <w:tcPr>
            <w:tcW w:w="1129" w:type="dxa"/>
            <w:tcBorders>
              <w:left w:val="single" w:sz="4" w:space="0" w:color="auto"/>
              <w:right w:val="single" w:sz="4" w:space="0" w:color="auto"/>
            </w:tcBorders>
          </w:tcPr>
          <w:p w14:paraId="12CDF330"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1F7233A"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0F10B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39FFCE49"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599A6A6"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129AF6C3"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9631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435C4C4A"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46E79D48"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E89AA4C"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425708F7"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FFC007"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7F50400A" w14:textId="77777777" w:rsidTr="008C3AB5">
        <w:tc>
          <w:tcPr>
            <w:tcW w:w="1129" w:type="dxa"/>
            <w:tcBorders>
              <w:left w:val="single" w:sz="4" w:space="0" w:color="auto"/>
              <w:right w:val="single" w:sz="4" w:space="0" w:color="auto"/>
            </w:tcBorders>
          </w:tcPr>
          <w:p w14:paraId="2C16DA99" w14:textId="74AE0254"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FE783A8"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применять знания теоретических основ химико-технологических процессов производства неорганических веществ;</w:t>
            </w:r>
          </w:p>
          <w:p w14:paraId="03CCF873" w14:textId="5FB29660"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right w:val="single" w:sz="4" w:space="0" w:color="auto"/>
            </w:tcBorders>
            <w:shd w:val="clear" w:color="auto" w:fill="auto"/>
          </w:tcPr>
          <w:p w14:paraId="63F105A7"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методов получения неорганических веществ;</w:t>
            </w:r>
          </w:p>
          <w:p w14:paraId="3072CEBB"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3F71A776"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 xml:space="preserve">теоретических основ химико-технологических процессов; </w:t>
            </w:r>
          </w:p>
          <w:p w14:paraId="342B130A" w14:textId="0632374E"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 xml:space="preserve">оптимальных условий типовых технологических </w:t>
            </w:r>
            <w:r w:rsidRPr="00E21978">
              <w:rPr>
                <w:rFonts w:ascii="Times New Roman" w:hAnsi="Times New Roman" w:cs="Times New Roman"/>
                <w:bCs/>
                <w:iCs/>
                <w:sz w:val="24"/>
                <w:szCs w:val="24"/>
              </w:rPr>
              <w:lastRenderedPageBreak/>
              <w:t>процессов производства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73863947" w14:textId="53A2E69D"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lastRenderedPageBreak/>
              <w:t>получения неорганических веществ.</w:t>
            </w:r>
          </w:p>
        </w:tc>
      </w:tr>
      <w:tr w:rsidR="008B72E2" w:rsidRPr="009022B9" w14:paraId="76F06909" w14:textId="77777777" w:rsidTr="008C3AB5">
        <w:tc>
          <w:tcPr>
            <w:tcW w:w="1129" w:type="dxa"/>
            <w:tcBorders>
              <w:left w:val="single" w:sz="4" w:space="0" w:color="auto"/>
              <w:right w:val="single" w:sz="4" w:space="0" w:color="auto"/>
            </w:tcBorders>
          </w:tcPr>
          <w:p w14:paraId="44B5CB86" w14:textId="506464F0"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FB7B075"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снимать показания приборов и оценивать достоверность информации;</w:t>
            </w:r>
          </w:p>
          <w:p w14:paraId="64F945D4"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41C2744D" w14:textId="49F8C13D"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left w:val="single" w:sz="4" w:space="0" w:color="auto"/>
              <w:right w:val="single" w:sz="4" w:space="0" w:color="auto"/>
            </w:tcBorders>
            <w:shd w:val="clear" w:color="auto" w:fill="auto"/>
          </w:tcPr>
          <w:p w14:paraId="5BF49440" w14:textId="4020F616" w:rsidR="008B72E2" w:rsidRPr="009022B9" w:rsidRDefault="00E21978" w:rsidP="008C3AB5">
            <w:pPr>
              <w:rPr>
                <w:rFonts w:ascii="Times New Roman" w:hAnsi="Times New Roman" w:cs="Times New Roman"/>
                <w:bCs/>
                <w:iCs/>
                <w:sz w:val="24"/>
                <w:szCs w:val="24"/>
              </w:rPr>
            </w:pPr>
            <w:r w:rsidRPr="00E21978">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28FD3443" w14:textId="77777777" w:rsidR="00E21978" w:rsidRPr="00E21978" w:rsidRDefault="00E21978" w:rsidP="00E21978">
            <w:pPr>
              <w:rPr>
                <w:rFonts w:ascii="Times New Roman" w:hAnsi="Times New Roman" w:cs="Times New Roman"/>
                <w:bCs/>
                <w:sz w:val="24"/>
                <w:szCs w:val="24"/>
              </w:rPr>
            </w:pPr>
            <w:r w:rsidRPr="00E21978">
              <w:rPr>
                <w:rFonts w:ascii="Times New Roman" w:hAnsi="Times New Roman" w:cs="Times New Roman"/>
                <w:bCs/>
                <w:sz w:val="24"/>
                <w:szCs w:val="24"/>
              </w:rPr>
              <w:t>ведения технологических процессов в соответствии с технологической картой;</w:t>
            </w:r>
          </w:p>
          <w:p w14:paraId="50E832C4" w14:textId="14CABE84" w:rsidR="008B72E2" w:rsidRPr="009022B9" w:rsidRDefault="00E21978" w:rsidP="00E21978">
            <w:pPr>
              <w:rPr>
                <w:rFonts w:ascii="Times New Roman" w:hAnsi="Times New Roman" w:cs="Times New Roman"/>
                <w:bCs/>
                <w:sz w:val="24"/>
                <w:szCs w:val="24"/>
              </w:rPr>
            </w:pPr>
            <w:r w:rsidRPr="00E21978">
              <w:rPr>
                <w:rFonts w:ascii="Times New Roman" w:hAnsi="Times New Roman" w:cs="Times New Roman"/>
                <w:bCs/>
                <w:sz w:val="24"/>
                <w:szCs w:val="24"/>
              </w:rPr>
              <w:t>работы с технологическими схемами производства неорганических веществ.</w:t>
            </w:r>
          </w:p>
        </w:tc>
      </w:tr>
      <w:tr w:rsidR="008B72E2" w:rsidRPr="009022B9" w14:paraId="5986AF9E" w14:textId="77777777" w:rsidTr="008C3AB5">
        <w:tc>
          <w:tcPr>
            <w:tcW w:w="1129" w:type="dxa"/>
            <w:tcBorders>
              <w:left w:val="single" w:sz="4" w:space="0" w:color="auto"/>
              <w:right w:val="single" w:sz="4" w:space="0" w:color="auto"/>
            </w:tcBorders>
          </w:tcPr>
          <w:p w14:paraId="7FFA6451" w14:textId="1716C572"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42F92DB" w14:textId="620BC433" w:rsidR="008B72E2" w:rsidRPr="009022B9" w:rsidRDefault="008B72E2" w:rsidP="008C3AB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E21978" w:rsidRPr="00E21978">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left w:val="single" w:sz="4" w:space="0" w:color="auto"/>
              <w:right w:val="single" w:sz="4" w:space="0" w:color="auto"/>
            </w:tcBorders>
            <w:shd w:val="clear" w:color="auto" w:fill="auto"/>
          </w:tcPr>
          <w:p w14:paraId="582B3DE6"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неорганических веществ;</w:t>
            </w:r>
          </w:p>
          <w:p w14:paraId="502198D9" w14:textId="0DF28137"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основы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3F1AD00" w14:textId="2A31A763"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8B72E2" w:rsidRPr="009022B9" w14:paraId="265A2D13" w14:textId="77777777" w:rsidTr="008C3AB5">
        <w:tc>
          <w:tcPr>
            <w:tcW w:w="1129" w:type="dxa"/>
            <w:tcBorders>
              <w:left w:val="single" w:sz="4" w:space="0" w:color="auto"/>
              <w:right w:val="single" w:sz="4" w:space="0" w:color="auto"/>
            </w:tcBorders>
          </w:tcPr>
          <w:p w14:paraId="1F0C1957" w14:textId="4DAE9E3B"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0B4BE8C2"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2E34E963" w14:textId="7A2D09FA"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left w:val="single" w:sz="4" w:space="0" w:color="auto"/>
              <w:right w:val="single" w:sz="4" w:space="0" w:color="auto"/>
            </w:tcBorders>
            <w:shd w:val="clear" w:color="auto" w:fill="auto"/>
          </w:tcPr>
          <w:p w14:paraId="3EEA3915" w14:textId="6CF81862" w:rsidR="008B72E2" w:rsidRPr="009022B9" w:rsidRDefault="00E21978" w:rsidP="008C3AB5">
            <w:pPr>
              <w:rPr>
                <w:rFonts w:ascii="Times New Roman" w:hAnsi="Times New Roman" w:cs="Times New Roman"/>
                <w:bCs/>
                <w:iCs/>
                <w:sz w:val="24"/>
                <w:szCs w:val="24"/>
              </w:rPr>
            </w:pPr>
            <w:r w:rsidRPr="00E21978">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3A9CA45C" w14:textId="7BDE156D"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t>выполнения расчетов расхода сырья, материалов и энергоресурсов.</w:t>
            </w:r>
          </w:p>
        </w:tc>
      </w:tr>
      <w:tr w:rsidR="008B72E2" w:rsidRPr="009022B9" w14:paraId="29F347A5" w14:textId="77777777" w:rsidTr="008C3AB5">
        <w:tc>
          <w:tcPr>
            <w:tcW w:w="1129" w:type="dxa"/>
            <w:tcBorders>
              <w:left w:val="single" w:sz="4" w:space="0" w:color="auto"/>
              <w:right w:val="single" w:sz="4" w:space="0" w:color="auto"/>
            </w:tcBorders>
          </w:tcPr>
          <w:p w14:paraId="6C7FE899" w14:textId="74E4CB43"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652F8B0C" w14:textId="77777777" w:rsidR="00375CFF" w:rsidRPr="00375CFF" w:rsidRDefault="00375CFF" w:rsidP="00375CFF">
            <w:pPr>
              <w:rPr>
                <w:rFonts w:ascii="Times New Roman" w:hAnsi="Times New Roman" w:cs="Times New Roman"/>
                <w:bCs/>
                <w:iCs/>
                <w:sz w:val="24"/>
                <w:szCs w:val="24"/>
              </w:rPr>
            </w:pPr>
            <w:r w:rsidRPr="00375CFF">
              <w:rPr>
                <w:rFonts w:ascii="Times New Roman" w:hAnsi="Times New Roman" w:cs="Times New Roman"/>
                <w:bCs/>
                <w:iCs/>
                <w:sz w:val="24"/>
                <w:szCs w:val="24"/>
              </w:rPr>
              <w:t>соблюдать последовательность плановой остановки оборудования в производстве неорганических веществ;</w:t>
            </w:r>
          </w:p>
          <w:p w14:paraId="020B265A" w14:textId="6BF64351" w:rsidR="008B72E2" w:rsidRPr="009022B9" w:rsidRDefault="00375CFF" w:rsidP="00375CFF">
            <w:pPr>
              <w:rPr>
                <w:rFonts w:ascii="Times New Roman" w:hAnsi="Times New Roman" w:cs="Times New Roman"/>
                <w:bCs/>
                <w:iCs/>
                <w:sz w:val="24"/>
                <w:szCs w:val="24"/>
              </w:rPr>
            </w:pPr>
            <w:r w:rsidRPr="00375CFF">
              <w:rPr>
                <w:rFonts w:ascii="Times New Roman" w:hAnsi="Times New Roman" w:cs="Times New Roman"/>
                <w:bCs/>
                <w:iCs/>
                <w:sz w:val="24"/>
                <w:szCs w:val="24"/>
              </w:rPr>
              <w:t xml:space="preserve">оперативно останавливать оборудование в аварийной ситуации в соответствии с планом ликвидации аварий в </w:t>
            </w:r>
            <w:r w:rsidRPr="00375CFF">
              <w:rPr>
                <w:rFonts w:ascii="Times New Roman" w:hAnsi="Times New Roman" w:cs="Times New Roman"/>
                <w:bCs/>
                <w:iCs/>
                <w:sz w:val="24"/>
                <w:szCs w:val="24"/>
              </w:rPr>
              <w:lastRenderedPageBreak/>
              <w:t>производстве неорганических веществ.</w:t>
            </w:r>
          </w:p>
        </w:tc>
        <w:tc>
          <w:tcPr>
            <w:tcW w:w="2833" w:type="dxa"/>
            <w:tcBorders>
              <w:left w:val="single" w:sz="4" w:space="0" w:color="auto"/>
              <w:right w:val="single" w:sz="4" w:space="0" w:color="auto"/>
            </w:tcBorders>
            <w:shd w:val="clear" w:color="auto" w:fill="auto"/>
          </w:tcPr>
          <w:p w14:paraId="00CB0C69" w14:textId="1A7E6706" w:rsidR="008B72E2" w:rsidRPr="009022B9" w:rsidRDefault="00375CFF" w:rsidP="008C3AB5">
            <w:pPr>
              <w:rPr>
                <w:rFonts w:ascii="Times New Roman" w:hAnsi="Times New Roman" w:cs="Times New Roman"/>
                <w:bCs/>
                <w:iCs/>
                <w:sz w:val="24"/>
                <w:szCs w:val="24"/>
              </w:rPr>
            </w:pPr>
            <w:r w:rsidRPr="00375CFF">
              <w:rPr>
                <w:rFonts w:ascii="Times New Roman" w:hAnsi="Times New Roman" w:cs="Times New Roman"/>
                <w:bCs/>
                <w:iCs/>
                <w:sz w:val="24"/>
                <w:szCs w:val="24"/>
              </w:rPr>
              <w:lastRenderedPageBreak/>
              <w:t>основ нормативных правовых актов о порядке плановой и аварийной остановки оборудования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08A7D717" w14:textId="313EAFF4"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t>проведения плановой и аварийной остановки оборудования в производствах неорганических веществ.</w:t>
            </w:r>
          </w:p>
        </w:tc>
      </w:tr>
    </w:tbl>
    <w:p w14:paraId="3B4E95C3" w14:textId="77777777" w:rsidR="008B72E2" w:rsidRDefault="008B72E2" w:rsidP="008B72E2">
      <w:pPr>
        <w:ind w:firstLine="709"/>
        <w:rPr>
          <w:rFonts w:ascii="Times New Roman" w:eastAsia="Times New Roman" w:hAnsi="Times New Roman" w:cs="Times New Roman"/>
          <w:sz w:val="24"/>
          <w:szCs w:val="24"/>
          <w:lang w:eastAsia="ru-RU"/>
        </w:rPr>
      </w:pPr>
    </w:p>
    <w:p w14:paraId="50D41EA0" w14:textId="77777777" w:rsidR="008B72E2" w:rsidRDefault="008B72E2" w:rsidP="008B72E2">
      <w:pPr>
        <w:ind w:firstLine="709"/>
        <w:rPr>
          <w:rFonts w:ascii="Times New Roman" w:eastAsia="Times New Roman" w:hAnsi="Times New Roman" w:cs="Times New Roman"/>
          <w:sz w:val="24"/>
          <w:szCs w:val="24"/>
          <w:lang w:eastAsia="ru-RU"/>
        </w:rPr>
      </w:pPr>
    </w:p>
    <w:p w14:paraId="74A7B038" w14:textId="77777777" w:rsidR="008B72E2" w:rsidRPr="00E11160" w:rsidRDefault="008B72E2" w:rsidP="008B72E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205B37" w14:textId="77777777" w:rsidR="008B72E2" w:rsidRPr="00E11160" w:rsidRDefault="008B72E2" w:rsidP="008B72E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B72E2" w:rsidRPr="006D4DBA" w14:paraId="622888D5" w14:textId="77777777" w:rsidTr="008C3AB5">
        <w:trPr>
          <w:trHeight w:val="23"/>
        </w:trPr>
        <w:tc>
          <w:tcPr>
            <w:tcW w:w="2460" w:type="pct"/>
            <w:vAlign w:val="center"/>
          </w:tcPr>
          <w:p w14:paraId="54582505" w14:textId="77777777" w:rsidR="008B72E2" w:rsidRPr="006D4DBA" w:rsidRDefault="008B72E2" w:rsidP="008C3AB5">
            <w:pPr>
              <w:jc w:val="center"/>
              <w:rPr>
                <w:rFonts w:ascii="Times New Roman" w:hAnsi="Times New Roman" w:cs="Times New Roman"/>
                <w:b/>
                <w:sz w:val="24"/>
              </w:rPr>
            </w:pPr>
            <w:r w:rsidRPr="006D4DBA">
              <w:rPr>
                <w:rFonts w:ascii="Times New Roman" w:hAnsi="Times New Roman" w:cs="Times New Roman"/>
                <w:b/>
                <w:sz w:val="24"/>
              </w:rPr>
              <w:t>Наименование составных частей модуля</w:t>
            </w:r>
          </w:p>
        </w:tc>
        <w:tc>
          <w:tcPr>
            <w:tcW w:w="1195" w:type="pct"/>
            <w:vAlign w:val="center"/>
          </w:tcPr>
          <w:p w14:paraId="54911B10" w14:textId="77777777" w:rsidR="008B72E2" w:rsidRPr="006D4DBA" w:rsidRDefault="008B72E2" w:rsidP="008C3AB5">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5DC82461" w14:textId="77777777" w:rsidR="008B72E2" w:rsidRPr="006D4DBA" w:rsidRDefault="008B72E2" w:rsidP="008C3AB5">
            <w:pPr>
              <w:jc w:val="center"/>
              <w:rPr>
                <w:rFonts w:ascii="Times New Roman" w:hAnsi="Times New Roman" w:cs="Times New Roman"/>
                <w:b/>
                <w:sz w:val="24"/>
              </w:rPr>
            </w:pPr>
            <w:r w:rsidRPr="006D4DBA">
              <w:rPr>
                <w:rFonts w:ascii="Times New Roman" w:hAnsi="Times New Roman" w:cs="Times New Roman"/>
                <w:b/>
                <w:sz w:val="24"/>
              </w:rPr>
              <w:t>В т.ч. в форме практ. подготовки</w:t>
            </w:r>
          </w:p>
        </w:tc>
      </w:tr>
      <w:tr w:rsidR="008B72E2" w:rsidRPr="006D4DBA" w14:paraId="7AADF47A" w14:textId="77777777" w:rsidTr="008C3AB5">
        <w:trPr>
          <w:trHeight w:val="23"/>
        </w:trPr>
        <w:tc>
          <w:tcPr>
            <w:tcW w:w="2460" w:type="pct"/>
            <w:vAlign w:val="center"/>
          </w:tcPr>
          <w:p w14:paraId="48164D49"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1A9FD7AB"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1216F0D"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8B72E2" w:rsidRPr="006D4DBA" w14:paraId="72904302" w14:textId="77777777" w:rsidTr="008C3AB5">
        <w:trPr>
          <w:trHeight w:val="23"/>
        </w:trPr>
        <w:tc>
          <w:tcPr>
            <w:tcW w:w="2460" w:type="pct"/>
            <w:vAlign w:val="center"/>
          </w:tcPr>
          <w:p w14:paraId="7E88D358"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6220D96B" w14:textId="77777777" w:rsidR="008B72E2" w:rsidRPr="006D4DBA" w:rsidRDefault="008B72E2" w:rsidP="008C3AB5">
            <w:pPr>
              <w:jc w:val="center"/>
              <w:rPr>
                <w:rFonts w:ascii="Times New Roman" w:hAnsi="Times New Roman" w:cs="Times New Roman"/>
                <w:bCs/>
                <w:sz w:val="24"/>
                <w:szCs w:val="24"/>
              </w:rPr>
            </w:pPr>
          </w:p>
        </w:tc>
        <w:tc>
          <w:tcPr>
            <w:tcW w:w="1345" w:type="pct"/>
            <w:vAlign w:val="center"/>
          </w:tcPr>
          <w:p w14:paraId="2141C0DB" w14:textId="77777777" w:rsidR="008B72E2" w:rsidRPr="006D4DBA" w:rsidRDefault="008B72E2" w:rsidP="008C3AB5">
            <w:pPr>
              <w:jc w:val="center"/>
              <w:rPr>
                <w:rFonts w:ascii="Times New Roman" w:hAnsi="Times New Roman" w:cs="Times New Roman"/>
                <w:bCs/>
                <w:sz w:val="24"/>
                <w:szCs w:val="24"/>
              </w:rPr>
            </w:pPr>
          </w:p>
        </w:tc>
      </w:tr>
      <w:tr w:rsidR="008B72E2" w:rsidRPr="006D4DBA" w14:paraId="6CD2FCF9" w14:textId="77777777" w:rsidTr="008C3AB5">
        <w:trPr>
          <w:trHeight w:val="23"/>
        </w:trPr>
        <w:tc>
          <w:tcPr>
            <w:tcW w:w="2460" w:type="pct"/>
            <w:vAlign w:val="center"/>
          </w:tcPr>
          <w:p w14:paraId="23679F6F"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595C3AF7"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424F072C"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8B72E2" w:rsidRPr="006D4DBA" w14:paraId="35722A92" w14:textId="77777777" w:rsidTr="008C3AB5">
        <w:trPr>
          <w:trHeight w:val="23"/>
        </w:trPr>
        <w:tc>
          <w:tcPr>
            <w:tcW w:w="2460" w:type="pct"/>
            <w:vAlign w:val="center"/>
          </w:tcPr>
          <w:p w14:paraId="753FBC10"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291EA953"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852A434"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B72E2" w:rsidRPr="006D4DBA" w14:paraId="4F88DBA0" w14:textId="77777777" w:rsidTr="008C3AB5">
        <w:trPr>
          <w:trHeight w:val="23"/>
        </w:trPr>
        <w:tc>
          <w:tcPr>
            <w:tcW w:w="2460" w:type="pct"/>
            <w:vAlign w:val="center"/>
          </w:tcPr>
          <w:p w14:paraId="77D7E80C"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30EDF95D"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48438EE"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8B72E2" w:rsidRPr="006D4DBA" w14:paraId="4C2B923D" w14:textId="77777777" w:rsidTr="008C3AB5">
        <w:trPr>
          <w:trHeight w:val="23"/>
        </w:trPr>
        <w:tc>
          <w:tcPr>
            <w:tcW w:w="2460" w:type="pct"/>
            <w:vAlign w:val="center"/>
          </w:tcPr>
          <w:p w14:paraId="505E68CF"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50E7A550" w14:textId="77777777" w:rsidR="008B72E2" w:rsidRPr="006D4DBA" w:rsidRDefault="008B72E2" w:rsidP="008C3AB5">
            <w:pPr>
              <w:jc w:val="center"/>
              <w:rPr>
                <w:rFonts w:ascii="Times New Roman" w:hAnsi="Times New Roman" w:cs="Times New Roman"/>
                <w:bCs/>
                <w:sz w:val="24"/>
                <w:szCs w:val="24"/>
              </w:rPr>
            </w:pPr>
          </w:p>
        </w:tc>
        <w:tc>
          <w:tcPr>
            <w:tcW w:w="1345" w:type="pct"/>
            <w:vAlign w:val="center"/>
          </w:tcPr>
          <w:p w14:paraId="61BDDF47" w14:textId="77777777" w:rsidR="008B72E2" w:rsidRPr="006D4DBA" w:rsidRDefault="008B72E2" w:rsidP="008C3AB5">
            <w:pPr>
              <w:jc w:val="center"/>
              <w:rPr>
                <w:rFonts w:ascii="Times New Roman" w:hAnsi="Times New Roman" w:cs="Times New Roman"/>
                <w:bCs/>
                <w:sz w:val="24"/>
                <w:szCs w:val="24"/>
              </w:rPr>
            </w:pPr>
          </w:p>
        </w:tc>
      </w:tr>
      <w:tr w:rsidR="008B72E2" w:rsidRPr="006D4DBA" w14:paraId="7B7F34AB" w14:textId="77777777" w:rsidTr="008C3AB5">
        <w:trPr>
          <w:trHeight w:val="23"/>
        </w:trPr>
        <w:tc>
          <w:tcPr>
            <w:tcW w:w="2460" w:type="pct"/>
            <w:vAlign w:val="center"/>
          </w:tcPr>
          <w:p w14:paraId="3E961A22"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1F755A61" w14:textId="77777777" w:rsidR="008B72E2" w:rsidRPr="006D4DBA" w:rsidRDefault="008B72E2" w:rsidP="008C3AB5">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7418EE69" w14:textId="77777777" w:rsidR="008B72E2" w:rsidRPr="006D4DBA" w:rsidRDefault="008B72E2" w:rsidP="008C3AB5">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5A146E25" w14:textId="77777777" w:rsidR="008B72E2" w:rsidRDefault="008B72E2" w:rsidP="008B72E2">
      <w:pPr>
        <w:rPr>
          <w:rFonts w:ascii="Times New Roman" w:hAnsi="Times New Roman" w:cs="Times New Roman"/>
          <w:i/>
          <w:sz w:val="24"/>
          <w:szCs w:val="24"/>
        </w:rPr>
      </w:pPr>
    </w:p>
    <w:p w14:paraId="5CD25C2E" w14:textId="77777777" w:rsidR="008B72E2" w:rsidRDefault="008B72E2" w:rsidP="008B72E2">
      <w:pPr>
        <w:rPr>
          <w:rFonts w:ascii="Times New Roman" w:hAnsi="Times New Roman" w:cs="Times New Roman"/>
          <w:i/>
          <w:sz w:val="24"/>
          <w:szCs w:val="24"/>
        </w:rPr>
      </w:pPr>
    </w:p>
    <w:p w14:paraId="0D272948" w14:textId="77777777" w:rsidR="008B72E2" w:rsidRDefault="008B72E2" w:rsidP="008B72E2">
      <w:pPr>
        <w:rPr>
          <w:rFonts w:ascii="Times New Roman" w:hAnsi="Times New Roman" w:cs="Times New Roman"/>
          <w:i/>
          <w:sz w:val="24"/>
          <w:szCs w:val="24"/>
        </w:rPr>
      </w:pPr>
    </w:p>
    <w:p w14:paraId="32675718" w14:textId="77777777" w:rsidR="008B72E2" w:rsidRPr="000156CF" w:rsidRDefault="008B72E2" w:rsidP="008B72E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694"/>
        <w:gridCol w:w="992"/>
        <w:gridCol w:w="849"/>
        <w:gridCol w:w="709"/>
        <w:gridCol w:w="711"/>
        <w:gridCol w:w="711"/>
        <w:gridCol w:w="564"/>
        <w:gridCol w:w="703"/>
      </w:tblGrid>
      <w:tr w:rsidR="008B72E2" w:rsidRPr="00C63897" w14:paraId="3D62FCFC" w14:textId="77777777" w:rsidTr="008C3AB5">
        <w:trPr>
          <w:cantSplit/>
          <w:trHeight w:val="3271"/>
        </w:trPr>
        <w:tc>
          <w:tcPr>
            <w:tcW w:w="881" w:type="pct"/>
            <w:tcBorders>
              <w:bottom w:val="single" w:sz="4" w:space="0" w:color="auto"/>
            </w:tcBorders>
          </w:tcPr>
          <w:p w14:paraId="41850671" w14:textId="77777777" w:rsidR="008B72E2" w:rsidRPr="00C13371" w:rsidRDefault="008B72E2"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399" w:type="pct"/>
            <w:tcBorders>
              <w:bottom w:val="single" w:sz="4" w:space="0" w:color="auto"/>
            </w:tcBorders>
            <w:vAlign w:val="center"/>
          </w:tcPr>
          <w:p w14:paraId="2754E4E9" w14:textId="77777777" w:rsidR="008B72E2" w:rsidRPr="00C13371" w:rsidRDefault="008B72E2"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7EDE7989" w14:textId="77777777" w:rsidR="008B72E2" w:rsidRPr="00C13371" w:rsidRDefault="008B72E2"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37E97422" w14:textId="77777777" w:rsidR="008B72E2" w:rsidRPr="00C13371" w:rsidRDefault="008B72E2"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218FD78" w14:textId="77777777" w:rsidR="008B72E2" w:rsidRPr="00C13371" w:rsidRDefault="008B72E2" w:rsidP="008C3AB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63C09226" w14:textId="77777777" w:rsidR="008B72E2" w:rsidRPr="00C13371" w:rsidRDefault="008B72E2" w:rsidP="008C3AB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9" w:type="pct"/>
            <w:textDirection w:val="btLr"/>
            <w:vAlign w:val="center"/>
          </w:tcPr>
          <w:p w14:paraId="6DB3A66D" w14:textId="1EA8BB4F" w:rsidR="008B72E2" w:rsidRPr="00C63897" w:rsidRDefault="008B72E2"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20048FA6" w14:textId="77777777" w:rsidR="008B72E2" w:rsidRPr="00C63897" w:rsidRDefault="008B72E2"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6A078415" w14:textId="77777777" w:rsidR="008B72E2" w:rsidRPr="00C63897" w:rsidRDefault="008B72E2"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B72E2" w:rsidRPr="005643D7" w14:paraId="410D36D6" w14:textId="77777777" w:rsidTr="008C3AB5">
        <w:trPr>
          <w:cantSplit/>
          <w:trHeight w:val="73"/>
        </w:trPr>
        <w:tc>
          <w:tcPr>
            <w:tcW w:w="881" w:type="pct"/>
            <w:tcBorders>
              <w:bottom w:val="single" w:sz="4" w:space="0" w:color="auto"/>
            </w:tcBorders>
            <w:vAlign w:val="center"/>
          </w:tcPr>
          <w:p w14:paraId="199023D8"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399" w:type="pct"/>
            <w:tcBorders>
              <w:bottom w:val="single" w:sz="4" w:space="0" w:color="auto"/>
            </w:tcBorders>
            <w:vAlign w:val="center"/>
          </w:tcPr>
          <w:p w14:paraId="49BBD635"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61586B2" w14:textId="77777777" w:rsidR="008B72E2" w:rsidRPr="00C13371" w:rsidRDefault="008B72E2"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42DD3387" w14:textId="77777777" w:rsidR="008B72E2" w:rsidRPr="00C13371" w:rsidRDefault="008B72E2"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B0EAC38"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3CF1A295"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9" w:type="pct"/>
            <w:vAlign w:val="center"/>
          </w:tcPr>
          <w:p w14:paraId="1CF6F77C" w14:textId="77777777" w:rsidR="008B72E2" w:rsidRPr="005643D7" w:rsidRDefault="008B72E2"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49812338" w14:textId="77777777" w:rsidR="008B72E2" w:rsidRPr="005643D7" w:rsidRDefault="008B72E2"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7A30E6A5" w14:textId="77777777" w:rsidR="008B72E2" w:rsidRPr="005643D7" w:rsidRDefault="008B72E2"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8B72E2" w:rsidRPr="00C63897" w14:paraId="02F906C8" w14:textId="77777777" w:rsidTr="008C3AB5">
        <w:tc>
          <w:tcPr>
            <w:tcW w:w="881" w:type="pct"/>
            <w:vMerge w:val="restart"/>
          </w:tcPr>
          <w:p w14:paraId="346F2D7C" w14:textId="478A0AF4" w:rsidR="008B72E2" w:rsidRPr="00C13371" w:rsidRDefault="008B72E2" w:rsidP="00375CF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ОК 02, ОК 04, ОК 05, ОК 09, ПК </w:t>
            </w:r>
            <w:r w:rsidR="00375CFF">
              <w:rPr>
                <w:rFonts w:ascii="Times New Roman" w:eastAsia="Times New Roman" w:hAnsi="Times New Roman" w:cs="Times New Roman"/>
                <w:bCs/>
                <w:lang w:eastAsia="ru-RU"/>
              </w:rPr>
              <w:t>4.1, ПК 4.2, ПК 4.3, ПК 4.4, ПК 4.5</w:t>
            </w:r>
          </w:p>
        </w:tc>
        <w:tc>
          <w:tcPr>
            <w:tcW w:w="1399" w:type="pct"/>
          </w:tcPr>
          <w:p w14:paraId="2830C1AB" w14:textId="77777777" w:rsidR="008B72E2" w:rsidRPr="00C13371"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bCs/>
                <w:lang w:eastAsia="ru-RU"/>
              </w:rPr>
              <w:t>Раздел 1. Обеспечение сырьем производств неорганических веществ.</w:t>
            </w:r>
          </w:p>
        </w:tc>
        <w:tc>
          <w:tcPr>
            <w:tcW w:w="515" w:type="pct"/>
          </w:tcPr>
          <w:p w14:paraId="71828BDE" w14:textId="5A4737C2" w:rsidR="008B72E2" w:rsidRPr="00C13371" w:rsidRDefault="008B72E2" w:rsidP="008C3AB5">
            <w:pPr>
              <w:jc w:val="center"/>
              <w:rPr>
                <w:rFonts w:ascii="Times New Roman" w:eastAsia="Times New Roman" w:hAnsi="Times New Roman" w:cs="Times New Roman"/>
                <w:b/>
                <w:bCs/>
                <w:lang w:eastAsia="ru-RU"/>
              </w:rPr>
            </w:pPr>
          </w:p>
        </w:tc>
        <w:tc>
          <w:tcPr>
            <w:tcW w:w="441" w:type="pct"/>
          </w:tcPr>
          <w:p w14:paraId="383CC02E" w14:textId="27E6BF57" w:rsidR="008B72E2" w:rsidRPr="00C13371" w:rsidRDefault="008B72E2"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DA57A5B" w14:textId="0192557C" w:rsidR="008B72E2" w:rsidRPr="00C13371" w:rsidRDefault="008B72E2" w:rsidP="008C3AB5">
            <w:pPr>
              <w:jc w:val="center"/>
              <w:rPr>
                <w:rFonts w:ascii="Times New Roman" w:eastAsia="Times New Roman" w:hAnsi="Times New Roman" w:cs="Times New Roman"/>
                <w:b/>
                <w:bCs/>
                <w:lang w:eastAsia="ru-RU"/>
              </w:rPr>
            </w:pPr>
          </w:p>
        </w:tc>
        <w:tc>
          <w:tcPr>
            <w:tcW w:w="369" w:type="pct"/>
          </w:tcPr>
          <w:p w14:paraId="2053C024" w14:textId="29E74249" w:rsidR="008B72E2" w:rsidRPr="00EC1E43" w:rsidRDefault="008B72E2" w:rsidP="008C3AB5">
            <w:pPr>
              <w:jc w:val="center"/>
              <w:rPr>
                <w:rFonts w:ascii="Times New Roman" w:eastAsia="Times New Roman" w:hAnsi="Times New Roman" w:cs="Times New Roman"/>
                <w:b/>
                <w:bCs/>
                <w:lang w:eastAsia="ru-RU"/>
              </w:rPr>
            </w:pPr>
          </w:p>
        </w:tc>
        <w:tc>
          <w:tcPr>
            <w:tcW w:w="369" w:type="pct"/>
          </w:tcPr>
          <w:p w14:paraId="47FED8B4"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6CC5101" w14:textId="77777777" w:rsidR="008B72E2" w:rsidRPr="00C63897" w:rsidRDefault="008B72E2"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74C3E26" w14:textId="77777777" w:rsidR="008B72E2" w:rsidRPr="00C63897" w:rsidRDefault="008B72E2" w:rsidP="008C3AB5">
            <w:pPr>
              <w:jc w:val="center"/>
              <w:rPr>
                <w:rFonts w:ascii="Times New Roman" w:eastAsia="Times New Roman" w:hAnsi="Times New Roman" w:cs="Times New Roman"/>
                <w:b/>
                <w:bCs/>
                <w:lang w:eastAsia="ru-RU"/>
              </w:rPr>
            </w:pPr>
          </w:p>
        </w:tc>
      </w:tr>
      <w:tr w:rsidR="008B72E2" w:rsidRPr="00C63897" w14:paraId="33639C53" w14:textId="77777777" w:rsidTr="008C3AB5">
        <w:tc>
          <w:tcPr>
            <w:tcW w:w="881" w:type="pct"/>
            <w:vMerge/>
          </w:tcPr>
          <w:p w14:paraId="2685EB5E" w14:textId="77777777" w:rsidR="008B72E2" w:rsidRDefault="008B72E2" w:rsidP="008C3AB5">
            <w:pPr>
              <w:rPr>
                <w:rFonts w:ascii="Times New Roman" w:eastAsia="Times New Roman" w:hAnsi="Times New Roman" w:cs="Times New Roman"/>
                <w:bCs/>
                <w:lang w:eastAsia="ru-RU"/>
              </w:rPr>
            </w:pPr>
          </w:p>
        </w:tc>
        <w:tc>
          <w:tcPr>
            <w:tcW w:w="1399" w:type="pct"/>
          </w:tcPr>
          <w:p w14:paraId="7AA33E47" w14:textId="77777777" w:rsidR="008B72E2" w:rsidRDefault="008B72E2" w:rsidP="008C3AB5">
            <w:pPr>
              <w:rPr>
                <w:rFonts w:ascii="Times New Roman" w:eastAsia="Times New Roman" w:hAnsi="Times New Roman" w:cs="Times New Roman"/>
                <w:bCs/>
                <w:lang w:eastAsia="ru-RU"/>
              </w:rPr>
            </w:pPr>
            <w:r w:rsidRPr="00D4280B">
              <w:rPr>
                <w:rFonts w:ascii="Times New Roman" w:eastAsia="Times New Roman" w:hAnsi="Times New Roman" w:cs="Times New Roman"/>
                <w:bCs/>
                <w:lang w:eastAsia="ru-RU"/>
              </w:rPr>
              <w:t>Раздел 2. Ведение основных технологических процессов производства неорганических веществ</w:t>
            </w:r>
          </w:p>
        </w:tc>
        <w:tc>
          <w:tcPr>
            <w:tcW w:w="515" w:type="pct"/>
          </w:tcPr>
          <w:p w14:paraId="6399256C" w14:textId="77777777" w:rsidR="008B72E2" w:rsidRDefault="008B72E2" w:rsidP="008C3AB5">
            <w:pPr>
              <w:jc w:val="center"/>
              <w:rPr>
                <w:rFonts w:ascii="Times New Roman" w:eastAsia="Times New Roman" w:hAnsi="Times New Roman" w:cs="Times New Roman"/>
                <w:b/>
                <w:bCs/>
                <w:lang w:eastAsia="ru-RU"/>
              </w:rPr>
            </w:pPr>
          </w:p>
        </w:tc>
        <w:tc>
          <w:tcPr>
            <w:tcW w:w="441" w:type="pct"/>
          </w:tcPr>
          <w:p w14:paraId="053D955A" w14:textId="77777777" w:rsidR="008B72E2" w:rsidRDefault="008B72E2"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6974D80" w14:textId="77777777" w:rsidR="008B72E2" w:rsidRDefault="008B72E2" w:rsidP="008C3AB5">
            <w:pPr>
              <w:jc w:val="center"/>
              <w:rPr>
                <w:rFonts w:ascii="Times New Roman" w:eastAsia="Times New Roman" w:hAnsi="Times New Roman" w:cs="Times New Roman"/>
                <w:b/>
                <w:bCs/>
                <w:lang w:eastAsia="ru-RU"/>
              </w:rPr>
            </w:pPr>
          </w:p>
        </w:tc>
        <w:tc>
          <w:tcPr>
            <w:tcW w:w="369" w:type="pct"/>
          </w:tcPr>
          <w:p w14:paraId="1584FCFF" w14:textId="77777777" w:rsidR="008B72E2" w:rsidRPr="00EC1E43" w:rsidRDefault="008B72E2" w:rsidP="008C3AB5">
            <w:pPr>
              <w:jc w:val="center"/>
              <w:rPr>
                <w:rFonts w:ascii="Times New Roman" w:eastAsia="Times New Roman" w:hAnsi="Times New Roman" w:cs="Times New Roman"/>
                <w:b/>
                <w:bCs/>
                <w:lang w:eastAsia="ru-RU"/>
              </w:rPr>
            </w:pPr>
          </w:p>
        </w:tc>
        <w:tc>
          <w:tcPr>
            <w:tcW w:w="369" w:type="pct"/>
          </w:tcPr>
          <w:p w14:paraId="29EA7FC8"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434D787" w14:textId="77777777" w:rsidR="008B72E2" w:rsidRPr="00C63897" w:rsidRDefault="008B72E2"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A3D0E8B" w14:textId="77777777" w:rsidR="008B72E2" w:rsidRPr="00C63897" w:rsidRDefault="008B72E2" w:rsidP="008C3AB5">
            <w:pPr>
              <w:jc w:val="center"/>
              <w:rPr>
                <w:rFonts w:ascii="Times New Roman" w:eastAsia="Times New Roman" w:hAnsi="Times New Roman" w:cs="Times New Roman"/>
                <w:b/>
                <w:bCs/>
                <w:lang w:eastAsia="ru-RU"/>
              </w:rPr>
            </w:pPr>
          </w:p>
        </w:tc>
      </w:tr>
      <w:tr w:rsidR="008B72E2" w:rsidRPr="00C63897" w14:paraId="65569B57" w14:textId="77777777" w:rsidTr="008C3AB5">
        <w:trPr>
          <w:trHeight w:val="314"/>
        </w:trPr>
        <w:tc>
          <w:tcPr>
            <w:tcW w:w="881" w:type="pct"/>
            <w:vMerge/>
          </w:tcPr>
          <w:p w14:paraId="0F70EDFA" w14:textId="77777777" w:rsidR="008B72E2" w:rsidRPr="00C63897" w:rsidRDefault="008B72E2" w:rsidP="008C3AB5">
            <w:pPr>
              <w:rPr>
                <w:rFonts w:ascii="Times New Roman" w:eastAsia="Times New Roman" w:hAnsi="Times New Roman" w:cs="Times New Roman"/>
                <w:bCs/>
                <w:lang w:eastAsia="ru-RU"/>
              </w:rPr>
            </w:pPr>
          </w:p>
        </w:tc>
        <w:tc>
          <w:tcPr>
            <w:tcW w:w="1399" w:type="pct"/>
          </w:tcPr>
          <w:p w14:paraId="7A6650C8" w14:textId="77777777" w:rsidR="008B72E2" w:rsidRPr="00C63897" w:rsidRDefault="008B72E2" w:rsidP="008C3A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235F501" w14:textId="0CC5BE29"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2B04F404" w14:textId="2F772B8A"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78121052"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680915F1"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3F9BBE01"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4D50514" w14:textId="59F19D50"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0B30AC82" w14:textId="77777777" w:rsidR="008B72E2" w:rsidRPr="00C63897" w:rsidRDefault="008B72E2" w:rsidP="008C3AB5">
            <w:pPr>
              <w:jc w:val="center"/>
              <w:rPr>
                <w:rFonts w:ascii="Times New Roman" w:eastAsia="Times New Roman" w:hAnsi="Times New Roman" w:cs="Times New Roman"/>
                <w:b/>
                <w:bCs/>
                <w:lang w:eastAsia="ru-RU"/>
              </w:rPr>
            </w:pPr>
          </w:p>
        </w:tc>
      </w:tr>
      <w:tr w:rsidR="008B72E2" w:rsidRPr="00C63897" w14:paraId="38E006F3" w14:textId="77777777" w:rsidTr="008C3AB5">
        <w:trPr>
          <w:trHeight w:val="314"/>
        </w:trPr>
        <w:tc>
          <w:tcPr>
            <w:tcW w:w="881" w:type="pct"/>
            <w:vMerge/>
          </w:tcPr>
          <w:p w14:paraId="46924793" w14:textId="77777777" w:rsidR="008B72E2" w:rsidRPr="00C63897" w:rsidRDefault="008B72E2" w:rsidP="008C3AB5">
            <w:pPr>
              <w:rPr>
                <w:rFonts w:ascii="Times New Roman" w:eastAsia="Times New Roman" w:hAnsi="Times New Roman" w:cs="Times New Roman"/>
                <w:lang w:eastAsia="ru-RU"/>
              </w:rPr>
            </w:pPr>
          </w:p>
        </w:tc>
        <w:tc>
          <w:tcPr>
            <w:tcW w:w="1399" w:type="pct"/>
          </w:tcPr>
          <w:p w14:paraId="74D0AC9D" w14:textId="77777777" w:rsidR="008B72E2" w:rsidRPr="00C63897" w:rsidRDefault="008B72E2" w:rsidP="008C3A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047AF78D" w14:textId="1D018D7B"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41" w:type="pct"/>
          </w:tcPr>
          <w:p w14:paraId="7C77A114" w14:textId="04DF321E"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68" w:type="pct"/>
            <w:shd w:val="clear" w:color="auto" w:fill="D9D9D9" w:themeFill="background1" w:themeFillShade="D9"/>
          </w:tcPr>
          <w:p w14:paraId="146B79B3"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7A287E33"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7E7E50E0"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EF1A65F" w14:textId="77777777" w:rsidR="008B72E2" w:rsidRPr="00C63897" w:rsidRDefault="008B72E2"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788743D" w14:textId="4CBB2768"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8B72E2" w:rsidRPr="00C63897" w14:paraId="5881A952" w14:textId="77777777" w:rsidTr="008C3AB5">
        <w:tc>
          <w:tcPr>
            <w:tcW w:w="881" w:type="pct"/>
          </w:tcPr>
          <w:p w14:paraId="05777A5D" w14:textId="77777777" w:rsidR="008B72E2" w:rsidRPr="00C63897" w:rsidRDefault="008B72E2" w:rsidP="008C3AB5">
            <w:pPr>
              <w:suppressAutoHyphens/>
              <w:rPr>
                <w:rFonts w:ascii="Times New Roman" w:eastAsia="Times New Roman" w:hAnsi="Times New Roman" w:cs="Times New Roman"/>
                <w:lang w:eastAsia="ru-RU"/>
              </w:rPr>
            </w:pPr>
          </w:p>
        </w:tc>
        <w:tc>
          <w:tcPr>
            <w:tcW w:w="1399" w:type="pct"/>
          </w:tcPr>
          <w:p w14:paraId="539DEC58" w14:textId="77777777" w:rsidR="008B72E2" w:rsidRPr="00C63897" w:rsidRDefault="008B72E2" w:rsidP="008C3A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6C80CC66" w14:textId="77777777" w:rsidR="008B72E2" w:rsidRPr="00C63897" w:rsidRDefault="008B72E2" w:rsidP="008C3AB5">
            <w:pPr>
              <w:suppressAutoHyphens/>
              <w:jc w:val="center"/>
              <w:rPr>
                <w:rFonts w:ascii="Times New Roman" w:eastAsia="Times New Roman" w:hAnsi="Times New Roman" w:cs="Times New Roman"/>
                <w:b/>
                <w:bCs/>
                <w:lang w:eastAsia="ru-RU"/>
              </w:rPr>
            </w:pPr>
          </w:p>
        </w:tc>
        <w:tc>
          <w:tcPr>
            <w:tcW w:w="441" w:type="pct"/>
            <w:shd w:val="clear" w:color="auto" w:fill="auto"/>
          </w:tcPr>
          <w:p w14:paraId="242E5C7E" w14:textId="77777777" w:rsidR="008B72E2" w:rsidRPr="00C63897" w:rsidRDefault="008B72E2"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19F15EE" w14:textId="77777777" w:rsidR="008B72E2" w:rsidRPr="00C63897" w:rsidRDefault="008B72E2" w:rsidP="008C3AB5">
            <w:pPr>
              <w:jc w:val="center"/>
              <w:rPr>
                <w:rFonts w:ascii="Times New Roman" w:eastAsia="Times New Roman" w:hAnsi="Times New Roman" w:cs="Times New Roman"/>
                <w:i/>
                <w:lang w:eastAsia="ru-RU"/>
              </w:rPr>
            </w:pPr>
          </w:p>
        </w:tc>
        <w:tc>
          <w:tcPr>
            <w:tcW w:w="369" w:type="pct"/>
            <w:shd w:val="clear" w:color="auto" w:fill="auto"/>
          </w:tcPr>
          <w:p w14:paraId="6F19223A" w14:textId="77777777" w:rsidR="008B72E2" w:rsidRPr="00C63897" w:rsidRDefault="008B72E2" w:rsidP="008C3AB5">
            <w:pPr>
              <w:jc w:val="center"/>
              <w:rPr>
                <w:rFonts w:ascii="Times New Roman" w:eastAsia="Times New Roman" w:hAnsi="Times New Roman" w:cs="Times New Roman"/>
                <w:i/>
                <w:lang w:eastAsia="ru-RU"/>
              </w:rPr>
            </w:pPr>
          </w:p>
        </w:tc>
        <w:tc>
          <w:tcPr>
            <w:tcW w:w="369" w:type="pct"/>
            <w:shd w:val="clear" w:color="auto" w:fill="auto"/>
          </w:tcPr>
          <w:p w14:paraId="3242F1F3" w14:textId="77777777" w:rsidR="008B72E2" w:rsidRPr="00C63897" w:rsidRDefault="008B72E2" w:rsidP="008C3AB5">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4D48B9E3" w14:textId="77777777" w:rsidR="008B72E2" w:rsidRPr="00C63897" w:rsidRDefault="008B72E2" w:rsidP="008C3AB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A1025A8" w14:textId="77777777" w:rsidR="008B72E2" w:rsidRPr="00C63897" w:rsidRDefault="008B72E2" w:rsidP="008C3AB5">
            <w:pPr>
              <w:jc w:val="center"/>
              <w:rPr>
                <w:rFonts w:ascii="Times New Roman" w:eastAsia="Times New Roman" w:hAnsi="Times New Roman" w:cs="Times New Roman"/>
                <w:i/>
                <w:lang w:eastAsia="ru-RU"/>
              </w:rPr>
            </w:pPr>
          </w:p>
        </w:tc>
      </w:tr>
      <w:tr w:rsidR="008B72E2" w:rsidRPr="00C63897" w14:paraId="76AD83B6" w14:textId="77777777" w:rsidTr="008C3AB5">
        <w:trPr>
          <w:trHeight w:val="217"/>
        </w:trPr>
        <w:tc>
          <w:tcPr>
            <w:tcW w:w="881" w:type="pct"/>
          </w:tcPr>
          <w:p w14:paraId="0149A268" w14:textId="77777777" w:rsidR="008B72E2" w:rsidRPr="00C63897" w:rsidRDefault="008B72E2" w:rsidP="008C3AB5">
            <w:pPr>
              <w:rPr>
                <w:rFonts w:ascii="Times New Roman" w:eastAsia="Times New Roman" w:hAnsi="Times New Roman" w:cs="Times New Roman"/>
                <w:b/>
                <w:i/>
                <w:lang w:eastAsia="ru-RU"/>
              </w:rPr>
            </w:pPr>
          </w:p>
        </w:tc>
        <w:tc>
          <w:tcPr>
            <w:tcW w:w="1399" w:type="pct"/>
          </w:tcPr>
          <w:p w14:paraId="00E82DAD" w14:textId="77777777" w:rsidR="008B72E2" w:rsidRPr="00C63897" w:rsidRDefault="008B72E2" w:rsidP="008C3A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662CFAAC" w14:textId="38DBABCF" w:rsidR="008B72E2" w:rsidRPr="00DD39DD"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504</w:t>
            </w:r>
          </w:p>
        </w:tc>
        <w:tc>
          <w:tcPr>
            <w:tcW w:w="441" w:type="pct"/>
          </w:tcPr>
          <w:p w14:paraId="66997FFE" w14:textId="7D49BA63" w:rsidR="008B72E2" w:rsidRPr="00DD39DD" w:rsidRDefault="000A4612"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454</w:t>
            </w:r>
          </w:p>
        </w:tc>
        <w:tc>
          <w:tcPr>
            <w:tcW w:w="368" w:type="pct"/>
            <w:shd w:val="clear" w:color="auto" w:fill="D9D9D9" w:themeFill="background1" w:themeFillShade="D9"/>
          </w:tcPr>
          <w:p w14:paraId="29D02D42" w14:textId="7932EE6E" w:rsidR="008B72E2" w:rsidRPr="00DD39DD" w:rsidRDefault="008B72E2" w:rsidP="008C3AB5">
            <w:pPr>
              <w:jc w:val="center"/>
              <w:rPr>
                <w:rFonts w:ascii="Times New Roman" w:eastAsia="Times New Roman" w:hAnsi="Times New Roman" w:cs="Times New Roman"/>
                <w:b/>
                <w:lang w:eastAsia="ru-RU"/>
              </w:rPr>
            </w:pPr>
          </w:p>
        </w:tc>
        <w:tc>
          <w:tcPr>
            <w:tcW w:w="369" w:type="pct"/>
          </w:tcPr>
          <w:p w14:paraId="32650BBA" w14:textId="1C8B14C6" w:rsidR="008B72E2" w:rsidRPr="00DD39DD"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69" w:type="pct"/>
          </w:tcPr>
          <w:p w14:paraId="697FB4BC" w14:textId="77777777" w:rsidR="008B72E2" w:rsidRPr="00DD39DD" w:rsidRDefault="008B72E2" w:rsidP="008C3AB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63458C27" w14:textId="39A5F174"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5" w:type="pct"/>
            <w:shd w:val="clear" w:color="auto" w:fill="D9D9D9" w:themeFill="background1" w:themeFillShade="D9"/>
          </w:tcPr>
          <w:p w14:paraId="7E1E97AB" w14:textId="2FA2A1AF"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79A2E269" w14:textId="77777777" w:rsidR="008B72E2" w:rsidRDefault="008B72E2" w:rsidP="008B72E2">
      <w:pPr>
        <w:pStyle w:val="114"/>
        <w:rPr>
          <w:rFonts w:ascii="Times New Roman" w:hAnsi="Times New Roman"/>
        </w:rPr>
      </w:pPr>
    </w:p>
    <w:p w14:paraId="78D4DBBD" w14:textId="77777777" w:rsidR="008B72E2" w:rsidRPr="00782EFC" w:rsidRDefault="008B72E2" w:rsidP="008B72E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B72E2" w:rsidRPr="00C63897" w14:paraId="2CE5CBB3" w14:textId="77777777" w:rsidTr="008C3AB5">
        <w:trPr>
          <w:trHeight w:val="903"/>
        </w:trPr>
        <w:tc>
          <w:tcPr>
            <w:tcW w:w="2972" w:type="dxa"/>
            <w:vAlign w:val="center"/>
          </w:tcPr>
          <w:p w14:paraId="18FEDCC5" w14:textId="77777777" w:rsidR="008B72E2" w:rsidRPr="00C13371" w:rsidRDefault="008B72E2" w:rsidP="008C3AB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046835D4" w14:textId="77777777" w:rsidR="008B72E2" w:rsidRPr="00C13371" w:rsidRDefault="008B72E2" w:rsidP="008C3AB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8B72E2" w:rsidRPr="00C63897" w14:paraId="37FDBA3C" w14:textId="77777777" w:rsidTr="008C3AB5">
        <w:tc>
          <w:tcPr>
            <w:tcW w:w="9634" w:type="dxa"/>
            <w:gridSpan w:val="2"/>
          </w:tcPr>
          <w:p w14:paraId="06C46906" w14:textId="77777777" w:rsidR="008B72E2" w:rsidRPr="00A609B1" w:rsidRDefault="008B72E2" w:rsidP="008C3AB5">
            <w:pPr>
              <w:rPr>
                <w:rFonts w:ascii="Times New Roman" w:eastAsia="Times New Roman" w:hAnsi="Times New Roman" w:cs="Times New Roman"/>
                <w:i/>
                <w:lang w:eastAsia="ru-RU"/>
              </w:rPr>
            </w:pPr>
            <w:r w:rsidRPr="00D4280B">
              <w:rPr>
                <w:rFonts w:ascii="Times New Roman" w:eastAsia="Times New Roman" w:hAnsi="Times New Roman" w:cs="Times New Roman"/>
                <w:b/>
                <w:bCs/>
                <w:lang w:eastAsia="ru-RU"/>
              </w:rPr>
              <w:t>Раздел 1. Обеспечение сырьем производств неорганических веществ</w:t>
            </w:r>
          </w:p>
        </w:tc>
      </w:tr>
      <w:tr w:rsidR="008B72E2" w:rsidRPr="00C63897" w14:paraId="3EEEDF3B" w14:textId="77777777" w:rsidTr="008C3AB5">
        <w:trPr>
          <w:trHeight w:val="20"/>
        </w:trPr>
        <w:tc>
          <w:tcPr>
            <w:tcW w:w="9634" w:type="dxa"/>
            <w:gridSpan w:val="2"/>
          </w:tcPr>
          <w:p w14:paraId="1BDE6C56" w14:textId="77777777" w:rsidR="008B72E2" w:rsidRPr="00C63897" w:rsidRDefault="008B72E2" w:rsidP="008C3AB5">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02.01 </w:t>
            </w:r>
            <w:r w:rsidRPr="00D4280B">
              <w:rPr>
                <w:rFonts w:ascii="Times New Roman" w:eastAsia="Times New Roman" w:hAnsi="Times New Roman" w:cs="Times New Roman"/>
                <w:b/>
                <w:bCs/>
                <w:lang w:eastAsia="ru-RU"/>
              </w:rPr>
              <w:t>Основы ведения технологических процессов производства неорганических веществ</w:t>
            </w:r>
          </w:p>
        </w:tc>
      </w:tr>
      <w:tr w:rsidR="008B72E2" w:rsidRPr="00C63897" w14:paraId="19E76B0F" w14:textId="77777777" w:rsidTr="008C3AB5">
        <w:tc>
          <w:tcPr>
            <w:tcW w:w="2972" w:type="dxa"/>
            <w:vMerge w:val="restart"/>
          </w:tcPr>
          <w:p w14:paraId="6CF6B8EA"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1.1. Сырье в химической промышленности</w:t>
            </w:r>
          </w:p>
        </w:tc>
        <w:tc>
          <w:tcPr>
            <w:tcW w:w="6662" w:type="dxa"/>
          </w:tcPr>
          <w:p w14:paraId="5020EB15" w14:textId="77777777" w:rsidR="008B72E2" w:rsidRPr="00C63897" w:rsidRDefault="008B72E2"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407C7602" w14:textId="77777777" w:rsidTr="008C3AB5">
        <w:trPr>
          <w:trHeight w:val="396"/>
        </w:trPr>
        <w:tc>
          <w:tcPr>
            <w:tcW w:w="2972" w:type="dxa"/>
            <w:vMerge/>
          </w:tcPr>
          <w:p w14:paraId="5E02DD8A" w14:textId="77777777" w:rsidR="008B72E2" w:rsidRPr="00C63897" w:rsidRDefault="008B72E2" w:rsidP="008C3AB5">
            <w:pPr>
              <w:rPr>
                <w:rFonts w:ascii="Times New Roman" w:eastAsia="Times New Roman" w:hAnsi="Times New Roman" w:cs="Times New Roman"/>
                <w:b/>
                <w:bCs/>
                <w:lang w:eastAsia="ru-RU"/>
              </w:rPr>
            </w:pPr>
          </w:p>
        </w:tc>
        <w:tc>
          <w:tcPr>
            <w:tcW w:w="6662" w:type="dxa"/>
          </w:tcPr>
          <w:p w14:paraId="2EF9CEBA"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Значение химической промышленности в современном мире, современные химические производства, их назначение. Краткие сведения о сырьевой базе химических производств. Виды сырья.</w:t>
            </w:r>
          </w:p>
        </w:tc>
      </w:tr>
      <w:tr w:rsidR="008B72E2" w:rsidRPr="00C63897" w14:paraId="2A22DBEB" w14:textId="77777777" w:rsidTr="008C3AB5">
        <w:trPr>
          <w:trHeight w:val="396"/>
        </w:trPr>
        <w:tc>
          <w:tcPr>
            <w:tcW w:w="2972" w:type="dxa"/>
            <w:vMerge/>
          </w:tcPr>
          <w:p w14:paraId="01C80CA9"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9A7261" w14:textId="77777777" w:rsidR="008B72E2" w:rsidRPr="00EC1E43" w:rsidRDefault="008B72E2"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8B72E2" w:rsidRPr="00C63897" w14:paraId="1C05E193" w14:textId="77777777" w:rsidTr="008C3AB5">
        <w:trPr>
          <w:trHeight w:val="489"/>
        </w:trPr>
        <w:tc>
          <w:tcPr>
            <w:tcW w:w="2972" w:type="dxa"/>
            <w:vMerge/>
          </w:tcPr>
          <w:p w14:paraId="165B875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63B439" w14:textId="77777777" w:rsidR="008B72E2" w:rsidRPr="00D4280B" w:rsidRDefault="008B72E2" w:rsidP="008C3AB5">
            <w:pPr>
              <w:suppressAutoHyphens/>
              <w:jc w:val="both"/>
              <w:rPr>
                <w:rFonts w:ascii="Times New Roman" w:hAnsi="Times New Roman"/>
                <w:bCs/>
                <w:iCs/>
              </w:rPr>
            </w:pPr>
            <w:r w:rsidRPr="00EC1E43">
              <w:rPr>
                <w:rFonts w:ascii="Times New Roman" w:hAnsi="Times New Roman"/>
                <w:bCs/>
                <w:iCs/>
                <w:sz w:val="24"/>
                <w:szCs w:val="24"/>
              </w:rPr>
              <w:t>Расчет основных показателей химических превращений исходных веществ неорганического синтеза.</w:t>
            </w:r>
          </w:p>
        </w:tc>
      </w:tr>
      <w:tr w:rsidR="008B72E2" w:rsidRPr="00C63897" w14:paraId="72165A3D" w14:textId="77777777" w:rsidTr="008C3AB5">
        <w:trPr>
          <w:trHeight w:val="361"/>
        </w:trPr>
        <w:tc>
          <w:tcPr>
            <w:tcW w:w="2972" w:type="dxa"/>
            <w:vMerge/>
          </w:tcPr>
          <w:p w14:paraId="28AB8957" w14:textId="77777777" w:rsidR="008B72E2" w:rsidRPr="00C63897" w:rsidRDefault="008B72E2" w:rsidP="008C3AB5">
            <w:pPr>
              <w:rPr>
                <w:rFonts w:ascii="Times New Roman" w:eastAsia="Times New Roman" w:hAnsi="Times New Roman" w:cs="Times New Roman"/>
                <w:b/>
                <w:bCs/>
                <w:lang w:eastAsia="ru-RU"/>
              </w:rPr>
            </w:pPr>
          </w:p>
        </w:tc>
        <w:tc>
          <w:tcPr>
            <w:tcW w:w="6662" w:type="dxa"/>
            <w:vAlign w:val="bottom"/>
          </w:tcPr>
          <w:p w14:paraId="57C08647"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EC2A10" w14:textId="77777777" w:rsidR="008B72E2" w:rsidRPr="004D41E5" w:rsidRDefault="008B72E2"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0FC07136" w14:textId="77777777" w:rsidTr="008C3AB5">
        <w:trPr>
          <w:trHeight w:val="361"/>
        </w:trPr>
        <w:tc>
          <w:tcPr>
            <w:tcW w:w="2972" w:type="dxa"/>
            <w:vMerge w:val="restart"/>
          </w:tcPr>
          <w:p w14:paraId="5E90B95D"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 xml:space="preserve">Тема 1.2. Сырьевая база в производстве неорганических веществ </w:t>
            </w:r>
          </w:p>
        </w:tc>
        <w:tc>
          <w:tcPr>
            <w:tcW w:w="6662" w:type="dxa"/>
            <w:tcBorders>
              <w:top w:val="single" w:sz="4" w:space="0" w:color="auto"/>
              <w:left w:val="single" w:sz="4" w:space="0" w:color="auto"/>
              <w:bottom w:val="single" w:sz="4" w:space="0" w:color="auto"/>
              <w:right w:val="single" w:sz="4" w:space="0" w:color="auto"/>
            </w:tcBorders>
            <w:vAlign w:val="bottom"/>
          </w:tcPr>
          <w:p w14:paraId="71241181" w14:textId="77777777" w:rsidR="008B72E2" w:rsidRPr="00C63897"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010A6418" w14:textId="77777777" w:rsidTr="008C3AB5">
        <w:trPr>
          <w:trHeight w:val="361"/>
        </w:trPr>
        <w:tc>
          <w:tcPr>
            <w:tcW w:w="2972" w:type="dxa"/>
            <w:vMerge/>
          </w:tcPr>
          <w:p w14:paraId="64C3D518"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2E790" w14:textId="77777777" w:rsidR="008B72E2" w:rsidRPr="00C63897"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Минеральное сырьё содержащие фосфор, калий, натрий, серу, бром, бор, йод. Способы получения минерального сырья. Природные материалы: поваренная соль, известняк, сульфат натрия, магниевые соли и др. Топливно - энергетические ресурсы. Водопотребление.</w:t>
            </w:r>
          </w:p>
        </w:tc>
      </w:tr>
      <w:tr w:rsidR="008B72E2" w:rsidRPr="00C63897" w14:paraId="21B23A78" w14:textId="77777777" w:rsidTr="008C3AB5">
        <w:trPr>
          <w:trHeight w:val="361"/>
        </w:trPr>
        <w:tc>
          <w:tcPr>
            <w:tcW w:w="2972" w:type="dxa"/>
            <w:vMerge/>
          </w:tcPr>
          <w:p w14:paraId="06AEABF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07BB88" w14:textId="77777777" w:rsidR="008B72E2" w:rsidRPr="00EC1E43" w:rsidRDefault="008B72E2"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8B72E2" w:rsidRPr="00C63897" w14:paraId="36C34FAD" w14:textId="77777777" w:rsidTr="008C3AB5">
        <w:trPr>
          <w:trHeight w:val="361"/>
        </w:trPr>
        <w:tc>
          <w:tcPr>
            <w:tcW w:w="2972" w:type="dxa"/>
            <w:vMerge/>
          </w:tcPr>
          <w:p w14:paraId="4D79D899"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77389A" w14:textId="77777777" w:rsidR="008B72E2" w:rsidRPr="00EC1E43" w:rsidRDefault="008B72E2" w:rsidP="008C3AB5">
            <w:pPr>
              <w:rPr>
                <w:rFonts w:ascii="Times New Roman" w:eastAsia="Times New Roman" w:hAnsi="Times New Roman" w:cs="Times New Roman"/>
                <w:lang w:eastAsia="ru-RU"/>
              </w:rPr>
            </w:pPr>
            <w:r w:rsidRPr="00D4280B">
              <w:rPr>
                <w:rFonts w:ascii="Times New Roman" w:hAnsi="Times New Roman"/>
                <w:sz w:val="24"/>
                <w:szCs w:val="24"/>
              </w:rPr>
              <w:t>Требования ЕСКД для вычерчивания технологических узлов и принципиальных технологических схем.</w:t>
            </w:r>
          </w:p>
        </w:tc>
      </w:tr>
      <w:tr w:rsidR="008B72E2" w:rsidRPr="00C63897" w14:paraId="47661360" w14:textId="77777777" w:rsidTr="008C3AB5">
        <w:trPr>
          <w:trHeight w:val="361"/>
        </w:trPr>
        <w:tc>
          <w:tcPr>
            <w:tcW w:w="2972" w:type="dxa"/>
            <w:vMerge/>
          </w:tcPr>
          <w:p w14:paraId="7DD4709E"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15642"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86FB5E" w14:textId="77777777" w:rsidR="008B72E2" w:rsidRPr="00C63897" w:rsidRDefault="008B72E2"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15048D78" w14:textId="77777777" w:rsidTr="008C3AB5">
        <w:trPr>
          <w:trHeight w:val="361"/>
        </w:trPr>
        <w:tc>
          <w:tcPr>
            <w:tcW w:w="9634" w:type="dxa"/>
            <w:gridSpan w:val="2"/>
            <w:tcBorders>
              <w:right w:val="single" w:sz="4" w:space="0" w:color="auto"/>
            </w:tcBorders>
          </w:tcPr>
          <w:p w14:paraId="320215A1"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Раздел 2. Ведение основных технологических процессов производства неорганических веществ</w:t>
            </w:r>
          </w:p>
        </w:tc>
      </w:tr>
      <w:tr w:rsidR="008B72E2" w:rsidRPr="00C63897" w14:paraId="6CB3EEBA" w14:textId="77777777" w:rsidTr="008C3AB5">
        <w:tc>
          <w:tcPr>
            <w:tcW w:w="2972" w:type="dxa"/>
            <w:vMerge w:val="restart"/>
          </w:tcPr>
          <w:p w14:paraId="6AB3EF1C"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 xml:space="preserve">Тема 2.1. Сущность основных технологических процессов производства неорганических веществ. </w:t>
            </w:r>
          </w:p>
        </w:tc>
        <w:tc>
          <w:tcPr>
            <w:tcW w:w="6662" w:type="dxa"/>
          </w:tcPr>
          <w:p w14:paraId="13E9000F" w14:textId="77777777" w:rsidR="008B72E2" w:rsidRPr="00C63897" w:rsidRDefault="008B72E2"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20A9E410" w14:textId="77777777" w:rsidTr="008C3AB5">
        <w:trPr>
          <w:trHeight w:val="396"/>
        </w:trPr>
        <w:tc>
          <w:tcPr>
            <w:tcW w:w="2972" w:type="dxa"/>
            <w:vMerge/>
          </w:tcPr>
          <w:p w14:paraId="4DDA4703" w14:textId="77777777" w:rsidR="008B72E2" w:rsidRPr="00C63897" w:rsidRDefault="008B72E2" w:rsidP="008C3AB5">
            <w:pPr>
              <w:rPr>
                <w:rFonts w:ascii="Times New Roman" w:eastAsia="Times New Roman" w:hAnsi="Times New Roman" w:cs="Times New Roman"/>
                <w:b/>
                <w:bCs/>
                <w:lang w:eastAsia="ru-RU"/>
              </w:rPr>
            </w:pPr>
          </w:p>
        </w:tc>
        <w:tc>
          <w:tcPr>
            <w:tcW w:w="6662" w:type="dxa"/>
          </w:tcPr>
          <w:p w14:paraId="49E3183A"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Производство кислот. Производство серной кислоты. Свойства, применение и способы получения, производство двуокиси серы, контактный способ производства серной кислоты. Производство азотной кислоты. Общие сведения, физико-химические основы производства, производство разбавленной азотной кислоты, получение концентрированной азотной кислоты. Производство фосфорной кислоты. Общие сведения, физико-химические основы производства, производство экстракционной фосфорной кислоты, получение термической фосфорной кислоты.</w:t>
            </w:r>
          </w:p>
          <w:p w14:paraId="2825569E"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Производства минеральных удобрений. Азотные удобрения Виды и применение азотных удобрений, способы получения азотных удобрений и типовые процессы производства. Применение. Фосфорные удобрения Виды и применение фосфорных удобрений, способы получения фосфорных удобрений и типовые процессы производства. Применение. Калийные удобрения Виды и применение калийных удобрений, способы получения калийных удобрений и типовые процессы производства. Применение. Сложные удобрения Виды и применение сложных удобрений, способы получения сложных удобрений и типовые процессы производства. Применение.</w:t>
            </w:r>
          </w:p>
          <w:p w14:paraId="3B78B44E"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Прочие производства. Производство цемента. Сырьевые компоненты производства. принципы выбора сырья, основные </w:t>
            </w:r>
            <w:r w:rsidRPr="00D4280B">
              <w:rPr>
                <w:rFonts w:ascii="Times New Roman" w:eastAsia="Times New Roman" w:hAnsi="Times New Roman" w:cs="Times New Roman"/>
                <w:lang w:eastAsia="ru-RU"/>
              </w:rPr>
              <w:lastRenderedPageBreak/>
              <w:t>способы получения цемента. Производство целлюлозы и бумаги. Сырье. Получение целлюлозы. Получение бумаги.</w:t>
            </w:r>
          </w:p>
        </w:tc>
      </w:tr>
      <w:tr w:rsidR="008B72E2" w:rsidRPr="00C63897" w14:paraId="696ABF1A" w14:textId="77777777" w:rsidTr="008C3AB5">
        <w:trPr>
          <w:trHeight w:val="396"/>
        </w:trPr>
        <w:tc>
          <w:tcPr>
            <w:tcW w:w="2972" w:type="dxa"/>
            <w:vMerge/>
          </w:tcPr>
          <w:p w14:paraId="309EF77B"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88EFF7" w14:textId="77777777" w:rsidR="008B72E2" w:rsidRPr="00EC1E43" w:rsidRDefault="008B72E2"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8B72E2" w:rsidRPr="00C63897" w14:paraId="1F5F85CA" w14:textId="77777777" w:rsidTr="008C3AB5">
        <w:trPr>
          <w:trHeight w:val="396"/>
        </w:trPr>
        <w:tc>
          <w:tcPr>
            <w:tcW w:w="2972" w:type="dxa"/>
            <w:vMerge/>
          </w:tcPr>
          <w:p w14:paraId="3F32499F"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3F384D" w14:textId="77777777" w:rsidR="008B72E2" w:rsidRPr="00EC1E43" w:rsidRDefault="008B72E2" w:rsidP="008C3AB5">
            <w:pPr>
              <w:suppressAutoHyphens/>
              <w:jc w:val="both"/>
              <w:rPr>
                <w:rFonts w:ascii="Times New Roman" w:eastAsia="Times New Roman" w:hAnsi="Times New Roman" w:cs="Times New Roman"/>
                <w:lang w:eastAsia="ru-RU"/>
              </w:rPr>
            </w:pPr>
            <w:r w:rsidRPr="00D4280B">
              <w:rPr>
                <w:rFonts w:ascii="Times New Roman" w:hAnsi="Times New Roman"/>
                <w:bCs/>
                <w:sz w:val="24"/>
                <w:szCs w:val="24"/>
              </w:rPr>
              <w:t>Вычерчивание технологических узлов, принципиальных схем производств кислот, удобрений и других продуктов неорганического синтеза</w:t>
            </w:r>
          </w:p>
        </w:tc>
      </w:tr>
      <w:tr w:rsidR="008B72E2" w:rsidRPr="00C63897" w14:paraId="00488479" w14:textId="77777777" w:rsidTr="008C3AB5">
        <w:trPr>
          <w:trHeight w:val="396"/>
        </w:trPr>
        <w:tc>
          <w:tcPr>
            <w:tcW w:w="2972" w:type="dxa"/>
            <w:vMerge/>
          </w:tcPr>
          <w:p w14:paraId="2E9C697B"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875805" w14:textId="77777777" w:rsidR="008B72E2" w:rsidRPr="00EC1E43" w:rsidRDefault="008B72E2" w:rsidP="008C3AB5">
            <w:pPr>
              <w:suppressAutoHyphens/>
              <w:jc w:val="both"/>
              <w:rPr>
                <w:rFonts w:ascii="Times New Roman" w:eastAsia="Times New Roman" w:hAnsi="Times New Roman" w:cs="Times New Roman"/>
                <w:lang w:eastAsia="ru-RU"/>
              </w:rPr>
            </w:pPr>
            <w:r w:rsidRPr="00D4280B">
              <w:rPr>
                <w:rFonts w:ascii="Times New Roman" w:hAnsi="Times New Roman"/>
                <w:sz w:val="24"/>
                <w:szCs w:val="24"/>
              </w:rPr>
              <w:t>Решение ситуационных задач. Выявление и анализ причин отклонения от норм технологического режима в процессах производства неорганических веществ. Предложить способы их устранения</w:t>
            </w:r>
          </w:p>
        </w:tc>
      </w:tr>
      <w:tr w:rsidR="008B72E2" w:rsidRPr="00C63897" w14:paraId="32643EA8" w14:textId="77777777" w:rsidTr="008C3AB5">
        <w:trPr>
          <w:trHeight w:val="396"/>
        </w:trPr>
        <w:tc>
          <w:tcPr>
            <w:tcW w:w="2972" w:type="dxa"/>
            <w:vMerge/>
          </w:tcPr>
          <w:p w14:paraId="790EC27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472506" w14:textId="77777777" w:rsidR="008B72E2" w:rsidRPr="00D4280B" w:rsidRDefault="008B72E2" w:rsidP="008C3AB5">
            <w:pPr>
              <w:suppressAutoHyphens/>
              <w:jc w:val="both"/>
              <w:rPr>
                <w:rFonts w:ascii="Times New Roman" w:hAnsi="Times New Roman"/>
                <w:sz w:val="24"/>
                <w:szCs w:val="24"/>
              </w:rPr>
            </w:pPr>
            <w:r w:rsidRPr="00D4280B">
              <w:rPr>
                <w:rFonts w:ascii="Times New Roman" w:hAnsi="Times New Roman"/>
                <w:sz w:val="24"/>
                <w:szCs w:val="24"/>
              </w:rPr>
              <w:t>Расчет основных технико-экономических показателей стадии химического превращения в процессах производства не органических веществ</w:t>
            </w:r>
          </w:p>
        </w:tc>
      </w:tr>
      <w:tr w:rsidR="008B72E2" w:rsidRPr="00C63897" w14:paraId="13CE1D9B" w14:textId="77777777" w:rsidTr="008C3AB5">
        <w:trPr>
          <w:trHeight w:val="396"/>
        </w:trPr>
        <w:tc>
          <w:tcPr>
            <w:tcW w:w="2972" w:type="dxa"/>
            <w:vMerge/>
          </w:tcPr>
          <w:p w14:paraId="4AC486F3"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7A02E6" w14:textId="77777777" w:rsidR="008B72E2" w:rsidRPr="00D4280B" w:rsidRDefault="008B72E2" w:rsidP="008C3AB5">
            <w:pPr>
              <w:suppressAutoHyphens/>
              <w:jc w:val="both"/>
              <w:rPr>
                <w:rFonts w:ascii="Times New Roman" w:hAnsi="Times New Roman"/>
                <w:sz w:val="24"/>
                <w:szCs w:val="24"/>
              </w:rPr>
            </w:pPr>
            <w:r w:rsidRPr="00D4280B">
              <w:rPr>
                <w:rFonts w:ascii="Times New Roman" w:hAnsi="Times New Roman"/>
                <w:sz w:val="24"/>
                <w:szCs w:val="24"/>
              </w:rPr>
              <w:t>Выполнение технологических расчетов (материальных) в производствах продуктов неорганического синтеза (производство кислот, минеральных удобрений и т.д)</w:t>
            </w:r>
          </w:p>
        </w:tc>
      </w:tr>
      <w:tr w:rsidR="008B72E2" w:rsidRPr="00C63897" w14:paraId="505651A0" w14:textId="77777777" w:rsidTr="008C3AB5">
        <w:trPr>
          <w:trHeight w:val="396"/>
        </w:trPr>
        <w:tc>
          <w:tcPr>
            <w:tcW w:w="2972" w:type="dxa"/>
            <w:vMerge/>
          </w:tcPr>
          <w:p w14:paraId="6552741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3C5359" w14:textId="77777777" w:rsidR="008B72E2" w:rsidRPr="00D4280B" w:rsidRDefault="008B72E2" w:rsidP="008C3AB5">
            <w:pPr>
              <w:suppressAutoHyphens/>
              <w:jc w:val="both"/>
              <w:rPr>
                <w:rFonts w:ascii="Times New Roman" w:hAnsi="Times New Roman"/>
                <w:sz w:val="24"/>
                <w:szCs w:val="24"/>
              </w:rPr>
            </w:pPr>
            <w:r w:rsidRPr="00D4280B">
              <w:rPr>
                <w:rFonts w:ascii="Times New Roman" w:hAnsi="Times New Roman"/>
                <w:sz w:val="24"/>
                <w:szCs w:val="24"/>
              </w:rPr>
              <w:t>Получение продуктов неорганического синтеза.</w:t>
            </w:r>
          </w:p>
        </w:tc>
      </w:tr>
      <w:tr w:rsidR="008B72E2" w:rsidRPr="00C63897" w14:paraId="24E5EC51" w14:textId="77777777" w:rsidTr="008C3AB5">
        <w:trPr>
          <w:trHeight w:val="361"/>
        </w:trPr>
        <w:tc>
          <w:tcPr>
            <w:tcW w:w="2972" w:type="dxa"/>
            <w:vMerge/>
          </w:tcPr>
          <w:p w14:paraId="1A864E3B" w14:textId="77777777" w:rsidR="008B72E2" w:rsidRPr="00C63897" w:rsidRDefault="008B72E2" w:rsidP="008C3AB5">
            <w:pPr>
              <w:rPr>
                <w:rFonts w:ascii="Times New Roman" w:eastAsia="Times New Roman" w:hAnsi="Times New Roman" w:cs="Times New Roman"/>
                <w:b/>
                <w:bCs/>
                <w:lang w:eastAsia="ru-RU"/>
              </w:rPr>
            </w:pPr>
          </w:p>
        </w:tc>
        <w:tc>
          <w:tcPr>
            <w:tcW w:w="6662" w:type="dxa"/>
            <w:vAlign w:val="bottom"/>
          </w:tcPr>
          <w:p w14:paraId="2D73DE83"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2C2074" w14:textId="77777777" w:rsidR="008B72E2" w:rsidRPr="004D41E5" w:rsidRDefault="008B72E2"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0563EBB6" w14:textId="77777777" w:rsidTr="008C3AB5">
        <w:trPr>
          <w:trHeight w:val="361"/>
        </w:trPr>
        <w:tc>
          <w:tcPr>
            <w:tcW w:w="2972" w:type="dxa"/>
            <w:vMerge w:val="restart"/>
          </w:tcPr>
          <w:p w14:paraId="23A7A1AA"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2.2 Контроль и регулирование параметров технологических процессов в производствах неорганических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70F1C01C" w14:textId="77777777" w:rsidR="008B72E2" w:rsidRPr="00C63897"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02A0E937" w14:textId="77777777" w:rsidTr="008C3AB5">
        <w:trPr>
          <w:trHeight w:val="361"/>
        </w:trPr>
        <w:tc>
          <w:tcPr>
            <w:tcW w:w="2972" w:type="dxa"/>
            <w:vMerge/>
          </w:tcPr>
          <w:p w14:paraId="65564A34"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69A9B9" w14:textId="77777777" w:rsidR="008B72E2" w:rsidRPr="00C63897"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Аппаратно-программные средства для управления технологическим процессом Общие вопросы внедрения АСУ. Необходимость внедрения новых методов и средств управления. Основные принципы построения АСУ. Виды АСУ. Экономическая эффективность АСУ. Автоматизированная система управления технологическими процессами. (АСУ ТП): Основные функции и структуры АСУ ТП. Контроль и регулирование параметров технологического процесса. Виды контроля. Контроль параметров - контроль давления, температуры, уровня, массы, объема и тд.</w:t>
            </w:r>
          </w:p>
        </w:tc>
      </w:tr>
      <w:tr w:rsidR="008B72E2" w:rsidRPr="00C63897" w14:paraId="19F982B1" w14:textId="77777777" w:rsidTr="008C3AB5">
        <w:trPr>
          <w:trHeight w:val="361"/>
        </w:trPr>
        <w:tc>
          <w:tcPr>
            <w:tcW w:w="2972" w:type="dxa"/>
            <w:vMerge/>
          </w:tcPr>
          <w:p w14:paraId="721F8FA3"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D643F2" w14:textId="77777777" w:rsidR="008B72E2" w:rsidRPr="00441468" w:rsidRDefault="008B72E2"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8B72E2" w:rsidRPr="00C63897" w14:paraId="67C89115" w14:textId="77777777" w:rsidTr="008C3AB5">
        <w:trPr>
          <w:trHeight w:val="361"/>
        </w:trPr>
        <w:tc>
          <w:tcPr>
            <w:tcW w:w="2972" w:type="dxa"/>
            <w:vMerge/>
          </w:tcPr>
          <w:p w14:paraId="141789BC"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0BA512" w14:textId="77777777" w:rsidR="008B72E2" w:rsidRPr="00441468" w:rsidRDefault="008B72E2" w:rsidP="008C3AB5">
            <w:pPr>
              <w:rPr>
                <w:rFonts w:ascii="Times New Roman" w:eastAsia="Times New Roman" w:hAnsi="Times New Roman" w:cs="Times New Roman"/>
                <w:lang w:eastAsia="ru-RU"/>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выбор приборов КИПиА (вычерчивание схем автоматизации).</w:t>
            </w:r>
          </w:p>
        </w:tc>
      </w:tr>
      <w:tr w:rsidR="008B72E2" w:rsidRPr="00C63897" w14:paraId="4564DBD2" w14:textId="77777777" w:rsidTr="008C3AB5">
        <w:trPr>
          <w:trHeight w:val="361"/>
        </w:trPr>
        <w:tc>
          <w:tcPr>
            <w:tcW w:w="2972" w:type="dxa"/>
            <w:vMerge/>
          </w:tcPr>
          <w:p w14:paraId="1472C1E7"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856448" w14:textId="77777777" w:rsidR="008B72E2" w:rsidRPr="00D4280B" w:rsidRDefault="008B72E2" w:rsidP="008C3AB5">
            <w:pPr>
              <w:rPr>
                <w:rFonts w:ascii="Times New Roman" w:hAnsi="Times New Roman"/>
                <w:bCs/>
                <w:iCs/>
                <w:sz w:val="24"/>
                <w:szCs w:val="24"/>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производство кислот.</w:t>
            </w:r>
          </w:p>
        </w:tc>
      </w:tr>
      <w:tr w:rsidR="008B72E2" w:rsidRPr="00C63897" w14:paraId="15FC7F58" w14:textId="77777777" w:rsidTr="008C3AB5">
        <w:trPr>
          <w:trHeight w:val="361"/>
        </w:trPr>
        <w:tc>
          <w:tcPr>
            <w:tcW w:w="2972" w:type="dxa"/>
            <w:vMerge/>
          </w:tcPr>
          <w:p w14:paraId="4951F3EF"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080032" w14:textId="77777777" w:rsidR="008B72E2" w:rsidRPr="00D4280B" w:rsidRDefault="008B72E2" w:rsidP="008C3AB5">
            <w:pPr>
              <w:rPr>
                <w:rFonts w:ascii="Times New Roman" w:hAnsi="Times New Roman"/>
                <w:bCs/>
                <w:iCs/>
                <w:sz w:val="24"/>
                <w:szCs w:val="24"/>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минеральных удобрений.</w:t>
            </w:r>
          </w:p>
        </w:tc>
      </w:tr>
      <w:tr w:rsidR="008B72E2" w:rsidRPr="00C63897" w14:paraId="4B3A3B3D" w14:textId="77777777" w:rsidTr="008C3AB5">
        <w:trPr>
          <w:trHeight w:val="361"/>
        </w:trPr>
        <w:tc>
          <w:tcPr>
            <w:tcW w:w="2972" w:type="dxa"/>
            <w:vMerge/>
          </w:tcPr>
          <w:p w14:paraId="12AE0C24"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48B42"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2F3613" w14:textId="77777777" w:rsidR="008B72E2" w:rsidRPr="00C63897" w:rsidRDefault="008B72E2"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1F71551F" w14:textId="77777777" w:rsidTr="008C3AB5">
        <w:trPr>
          <w:trHeight w:val="361"/>
        </w:trPr>
        <w:tc>
          <w:tcPr>
            <w:tcW w:w="2972" w:type="dxa"/>
            <w:vMerge w:val="restart"/>
          </w:tcPr>
          <w:p w14:paraId="13FF5FD1"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2.3 Охрана окружающей среды в производстве неорганических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470B816F" w14:textId="77777777" w:rsidR="008B72E2" w:rsidRPr="00C63897"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2B109210" w14:textId="77777777" w:rsidTr="008C3AB5">
        <w:trPr>
          <w:trHeight w:val="361"/>
        </w:trPr>
        <w:tc>
          <w:tcPr>
            <w:tcW w:w="2972" w:type="dxa"/>
            <w:vMerge/>
          </w:tcPr>
          <w:p w14:paraId="59DB38E9"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233AC1" w14:textId="77777777" w:rsidR="008B72E2" w:rsidRPr="00D4280B"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Классификация промышленных загрязнений, источники загрязнения.</w:t>
            </w:r>
          </w:p>
          <w:p w14:paraId="4491DE79" w14:textId="77777777" w:rsidR="008B72E2" w:rsidRPr="00C63897"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Промышленные газообразные, жидкие, твердые отходы и сточные воды в производствах органических веществ. Методы утилизации и обезвреживания промышленных отходов. Принципы создания малоотходных и безотходных технологических процессов. Экологические аспекты при проектировании новых, расширении и реконструкции действующих химических производств.</w:t>
            </w:r>
          </w:p>
        </w:tc>
      </w:tr>
      <w:tr w:rsidR="008B72E2" w:rsidRPr="00441468" w14:paraId="6271FA00" w14:textId="77777777" w:rsidTr="008C3AB5">
        <w:trPr>
          <w:trHeight w:val="361"/>
        </w:trPr>
        <w:tc>
          <w:tcPr>
            <w:tcW w:w="2972" w:type="dxa"/>
            <w:vMerge/>
          </w:tcPr>
          <w:p w14:paraId="35C03BF1"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C85502" w14:textId="77777777" w:rsidR="008B72E2" w:rsidRPr="00441468" w:rsidRDefault="008B72E2"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8B72E2" w:rsidRPr="00441468" w14:paraId="0BDEF4BC" w14:textId="77777777" w:rsidTr="008C3AB5">
        <w:trPr>
          <w:trHeight w:val="361"/>
        </w:trPr>
        <w:tc>
          <w:tcPr>
            <w:tcW w:w="2972" w:type="dxa"/>
            <w:vMerge/>
          </w:tcPr>
          <w:p w14:paraId="4990CEC1"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58AC83" w14:textId="77777777" w:rsidR="008B72E2" w:rsidRPr="00441468" w:rsidRDefault="008B72E2" w:rsidP="008C3AB5">
            <w:pPr>
              <w:rPr>
                <w:rFonts w:ascii="Times New Roman" w:eastAsia="Times New Roman" w:hAnsi="Times New Roman" w:cs="Times New Roman"/>
                <w:lang w:eastAsia="ru-RU"/>
              </w:rPr>
            </w:pPr>
            <w:r w:rsidRPr="00D4280B">
              <w:rPr>
                <w:rFonts w:ascii="Times New Roman" w:hAnsi="Times New Roman"/>
                <w:bCs/>
                <w:iCs/>
                <w:sz w:val="24"/>
                <w:szCs w:val="24"/>
              </w:rPr>
              <w:t>Определение точек образования отходов на технологических схемах производства неорганических веществ. Предложить методы их утилизации и вычертить узел предложенного метода.</w:t>
            </w:r>
          </w:p>
        </w:tc>
      </w:tr>
      <w:tr w:rsidR="008B72E2" w:rsidRPr="00C63897" w14:paraId="0D0B4839" w14:textId="77777777" w:rsidTr="008C3AB5">
        <w:trPr>
          <w:trHeight w:val="361"/>
        </w:trPr>
        <w:tc>
          <w:tcPr>
            <w:tcW w:w="2972" w:type="dxa"/>
            <w:vMerge/>
          </w:tcPr>
          <w:p w14:paraId="035F8D4B"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C242E"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C4B972" w14:textId="77777777" w:rsidR="008B72E2" w:rsidRPr="00C63897" w:rsidRDefault="008B72E2"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1691508F" w14:textId="77777777" w:rsidTr="008C3AB5">
        <w:tc>
          <w:tcPr>
            <w:tcW w:w="9634" w:type="dxa"/>
            <w:gridSpan w:val="2"/>
          </w:tcPr>
          <w:p w14:paraId="04DE6536" w14:textId="77777777" w:rsidR="008B72E2" w:rsidRDefault="008B72E2" w:rsidP="008C3AB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2DD8C6D" w14:textId="77777777" w:rsidR="008B72E2" w:rsidRDefault="008B72E2" w:rsidP="008C3AB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8611A32"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Охрана труда и техника безопасности при работе с химическим оборудованием и лабораторным оборудованием, химическими реагентами и химической посудой. Инструктаж по технике безопасности, вводный и на рабочем месте.</w:t>
            </w:r>
          </w:p>
          <w:p w14:paraId="7036DFE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Приготовление растворов с различными видами концентраций</w:t>
            </w:r>
          </w:p>
          <w:p w14:paraId="0437B447"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Проверка зависимости растворимости вещества от температуры</w:t>
            </w:r>
          </w:p>
          <w:p w14:paraId="680BACE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ионообменной адсорбции на ионнобменных смолах.</w:t>
            </w:r>
          </w:p>
          <w:p w14:paraId="22F43092"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Проверка адсорбционной способности ИО смолы и её регенерация. Концентрирование ионов меди из разбавленного раствора методом ИО хроматографии.</w:t>
            </w:r>
          </w:p>
          <w:p w14:paraId="0CF81C0C"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Проведение очистки неорганических веществ. Перекристаллизация веществ.   </w:t>
            </w:r>
          </w:p>
          <w:p w14:paraId="2558A505"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оксидов. Синтез оксида меди. Синтез оксида железа (III).</w:t>
            </w:r>
          </w:p>
          <w:p w14:paraId="54BF6E2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гидроксидов.  Синтез гидроксида алюминия.</w:t>
            </w:r>
          </w:p>
          <w:p w14:paraId="4EF2D1D9"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Синтез кислот. Синтез соляной кислоты.</w:t>
            </w:r>
          </w:p>
          <w:p w14:paraId="5469445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простых солей. Синтез сульфата железа. Синтез оксалата марганца.</w:t>
            </w:r>
          </w:p>
          <w:p w14:paraId="656F23D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кислых солей. Синтез гидрокарбоната натрия.</w:t>
            </w:r>
          </w:p>
          <w:p w14:paraId="73BE69A2"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двойных солей. Синтез алюмо-калиевыхи хромокалиевых квасцов.</w:t>
            </w:r>
          </w:p>
          <w:p w14:paraId="6AE76216"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комплексных солей. Синтез гексаамин никеля (II) и сульфата тетраамин меди (II).</w:t>
            </w:r>
          </w:p>
          <w:p w14:paraId="49AAD81C"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регенерации отработанных остатков.</w:t>
            </w:r>
          </w:p>
          <w:p w14:paraId="3A31763A"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Оформление Дневника - отчета по итогам учебной практики</w:t>
            </w:r>
          </w:p>
        </w:tc>
      </w:tr>
      <w:tr w:rsidR="008B72E2" w:rsidRPr="00C63897" w14:paraId="535D7520" w14:textId="77777777" w:rsidTr="008C3AB5">
        <w:trPr>
          <w:trHeight w:val="317"/>
        </w:trPr>
        <w:tc>
          <w:tcPr>
            <w:tcW w:w="9634" w:type="dxa"/>
            <w:gridSpan w:val="2"/>
          </w:tcPr>
          <w:p w14:paraId="5FCC4E58" w14:textId="77777777" w:rsidR="008B72E2" w:rsidRPr="00441468" w:rsidRDefault="008B72E2" w:rsidP="008C3AB5">
            <w:pPr>
              <w:suppressAutoHyphens/>
              <w:jc w:val="both"/>
              <w:rPr>
                <w:rFonts w:ascii="Times New Roman" w:eastAsia="Times New Roman" w:hAnsi="Times New Roman" w:cs="Times New Roman"/>
                <w:b/>
                <w:bCs/>
                <w:lang w:eastAsia="ru-RU"/>
              </w:rPr>
            </w:pPr>
            <w:r w:rsidRPr="00441468">
              <w:rPr>
                <w:rFonts w:ascii="Times New Roman" w:eastAsia="Times New Roman" w:hAnsi="Times New Roman" w:cs="Times New Roman"/>
                <w:b/>
                <w:bCs/>
                <w:lang w:eastAsia="ru-RU"/>
              </w:rPr>
              <w:t xml:space="preserve">Производственная практика </w:t>
            </w:r>
          </w:p>
          <w:p w14:paraId="3BE6825A" w14:textId="77777777" w:rsidR="008B72E2" w:rsidRDefault="008B72E2" w:rsidP="008C3AB5">
            <w:pPr>
              <w:suppressAutoHyphens/>
              <w:jc w:val="both"/>
              <w:rPr>
                <w:rFonts w:ascii="Times New Roman" w:eastAsia="Times New Roman" w:hAnsi="Times New Roman" w:cs="Times New Roman"/>
                <w:b/>
                <w:bCs/>
                <w:lang w:eastAsia="ru-RU"/>
              </w:rPr>
            </w:pPr>
            <w:r w:rsidRPr="00441468">
              <w:rPr>
                <w:rFonts w:ascii="Times New Roman" w:eastAsia="Times New Roman" w:hAnsi="Times New Roman" w:cs="Times New Roman"/>
                <w:b/>
                <w:bCs/>
                <w:lang w:eastAsia="ru-RU"/>
              </w:rPr>
              <w:t>Виды работ:</w:t>
            </w:r>
          </w:p>
          <w:p w14:paraId="15237E4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Охрана труда и техника безопасности при работе с химическим оборудованием в ядерно-химическом производстве. Инструктаж по технике безопасности, вводный и на рабочем месте.</w:t>
            </w:r>
          </w:p>
          <w:p w14:paraId="0DAF4900"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документации – паспортов оборудования, регламента на ведение процесса, инструкций по эксплуатации, рабочих журналов.</w:t>
            </w:r>
          </w:p>
          <w:p w14:paraId="1890401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назначения    устройства   и принципа работы оборудования.</w:t>
            </w:r>
          </w:p>
          <w:p w14:paraId="70F8A4CC"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обвязки основного и вспомогательного оборудования.</w:t>
            </w:r>
          </w:p>
          <w:p w14:paraId="0DD7278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Расчёт расхода сырья и энергетических средств. Приём сырья и пуск его в производство.</w:t>
            </w:r>
          </w:p>
          <w:p w14:paraId="12139ABE"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Наблюдение за работой и состоянием оборудования, коммуникаций и арматуры.</w:t>
            </w:r>
          </w:p>
          <w:p w14:paraId="15242FD0"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Ведение журнала наблюдения за работой основного и вспомогательного оборудования </w:t>
            </w:r>
          </w:p>
          <w:p w14:paraId="284AE84D"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Выявление и устранение неполадок в работе оборудования, отклонений от режимов в работе оборудования, коммуникаций Уход за оборудованием Аварийные ситуации при работе с оборудованием</w:t>
            </w:r>
          </w:p>
          <w:p w14:paraId="5CBE8C1E"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Подготовка   оборудование технологического узла к пуску и остановке.</w:t>
            </w:r>
          </w:p>
          <w:p w14:paraId="151232F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технологической схемы производства «Узкие» места процесса и возможные пути их устранения</w:t>
            </w:r>
          </w:p>
          <w:p w14:paraId="76390B6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содержания технологического регламента.</w:t>
            </w:r>
          </w:p>
          <w:p w14:paraId="057890E5"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Ведение записей в операционном журнале в соответствии с приборами КИП и А.</w:t>
            </w:r>
          </w:p>
          <w:p w14:paraId="7D5B667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Выполнение подготовительных работ к пуску аппарата, технологического узла.</w:t>
            </w:r>
          </w:p>
          <w:p w14:paraId="3678170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Выполнение работ под наблюдением закреплённого цехового инструктора</w:t>
            </w:r>
          </w:p>
          <w:p w14:paraId="3817B81D"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Сдача квалификационного экзамена на рабочее место</w:t>
            </w:r>
          </w:p>
          <w:p w14:paraId="00FF0B34"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Оформление Дневника - отчета по итогам производственной практики</w:t>
            </w:r>
          </w:p>
        </w:tc>
      </w:tr>
      <w:tr w:rsidR="008B72E2" w:rsidRPr="00C63897" w14:paraId="4CAAED2B" w14:textId="77777777" w:rsidTr="008C3AB5">
        <w:tc>
          <w:tcPr>
            <w:tcW w:w="9634" w:type="dxa"/>
            <w:gridSpan w:val="2"/>
          </w:tcPr>
          <w:p w14:paraId="43631F0C" w14:textId="6E6C9455" w:rsidR="008B72E2" w:rsidRPr="00C63897" w:rsidRDefault="00F23CD8" w:rsidP="008C3AB5">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8B72E2" w:rsidRPr="00C63897" w14:paraId="06D13920" w14:textId="77777777" w:rsidTr="008C3AB5">
        <w:tc>
          <w:tcPr>
            <w:tcW w:w="9634" w:type="dxa"/>
            <w:gridSpan w:val="2"/>
          </w:tcPr>
          <w:p w14:paraId="54597458" w14:textId="219BC1A9" w:rsidR="008B72E2" w:rsidRPr="00C63897" w:rsidRDefault="008B72E2" w:rsidP="008C3AB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2</w:t>
            </w:r>
            <w:r w:rsidR="000A4612">
              <w:rPr>
                <w:rFonts w:ascii="Times New Roman" w:eastAsia="Times New Roman" w:hAnsi="Times New Roman" w:cs="Times New Roman"/>
                <w:b/>
                <w:bCs/>
                <w:lang w:eastAsia="ru-RU"/>
              </w:rPr>
              <w:t>52</w:t>
            </w:r>
            <w:r>
              <w:rPr>
                <w:rFonts w:ascii="Times New Roman" w:eastAsia="Times New Roman" w:hAnsi="Times New Roman" w:cs="Times New Roman"/>
                <w:b/>
                <w:bCs/>
                <w:lang w:eastAsia="ru-RU"/>
              </w:rPr>
              <w:t>)</w:t>
            </w:r>
          </w:p>
        </w:tc>
      </w:tr>
    </w:tbl>
    <w:p w14:paraId="6A43214F" w14:textId="77777777" w:rsidR="005D07B8" w:rsidRDefault="005D07B8" w:rsidP="005D07B8">
      <w:pPr>
        <w:spacing w:after="120" w:line="276" w:lineRule="auto"/>
        <w:ind w:firstLine="709"/>
        <w:jc w:val="both"/>
        <w:outlineLvl w:val="1"/>
        <w:rPr>
          <w:rFonts w:ascii="Times New Roman" w:eastAsia="Segoe UI" w:hAnsi="Times New Roman" w:cs="Times New Roman"/>
          <w:b/>
          <w:bCs/>
          <w:spacing w:val="15"/>
          <w:sz w:val="24"/>
          <w:szCs w:val="24"/>
          <w:lang w:eastAsia="ru-RU"/>
        </w:rPr>
      </w:pPr>
    </w:p>
    <w:p w14:paraId="27DBBE4C" w14:textId="77777777" w:rsidR="00BC1CA4" w:rsidRPr="00E11160" w:rsidRDefault="00BC1CA4" w:rsidP="00BC1CA4">
      <w:pPr>
        <w:pStyle w:val="114"/>
        <w:rPr>
          <w:rFonts w:ascii="Times New Roman" w:hAnsi="Times New Roman"/>
        </w:rPr>
      </w:pPr>
      <w:r w:rsidRPr="00E11160">
        <w:rPr>
          <w:rFonts w:ascii="Times New Roman" w:hAnsi="Times New Roman"/>
        </w:rPr>
        <w:lastRenderedPageBreak/>
        <w:t>2.</w:t>
      </w:r>
      <w:r>
        <w:rPr>
          <w:rFonts w:ascii="Times New Roman" w:hAnsi="Times New Roman"/>
        </w:rPr>
        <w:t>4</w:t>
      </w:r>
      <w:r w:rsidRPr="00E11160">
        <w:rPr>
          <w:rFonts w:ascii="Times New Roman" w:hAnsi="Times New Roman"/>
        </w:rPr>
        <w:t xml:space="preserve">. </w:t>
      </w:r>
      <w:r>
        <w:rPr>
          <w:rFonts w:ascii="Times New Roman" w:hAnsi="Times New Roman"/>
        </w:rPr>
        <w:t>Курсовой проект (работа)</w:t>
      </w:r>
    </w:p>
    <w:p w14:paraId="7BC2EDEA"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Выполнение курсового проекта (работы) по модулю является обязательным.</w:t>
      </w:r>
    </w:p>
    <w:p w14:paraId="002E1FCD"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04869D45"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Расчёт материального баланса печи для обжига цементного клинкера для производства портландцемента.  </w:t>
      </w:r>
    </w:p>
    <w:p w14:paraId="3B4C1079"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процесса получения двойного суперфосфата камерным способом. </w:t>
      </w:r>
    </w:p>
    <w:p w14:paraId="7020C0D7"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производства экстракционной фосфорной кислоты из апатитового концентрата. </w:t>
      </w:r>
    </w:p>
    <w:p w14:paraId="3392EBB9"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производства фосфорной кислоты на 1т сжигаемого фосфора. </w:t>
      </w:r>
    </w:p>
    <w:p w14:paraId="2669D62D"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сушильного отделения цеха по производству серной кислоты контактным способом. </w:t>
      </w:r>
    </w:p>
    <w:p w14:paraId="454A3824"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обжига колчедана цеха по производству серной кислоты. </w:t>
      </w:r>
    </w:p>
    <w:p w14:paraId="4B5894F8"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промывного отделения цеха по производству серной кислоты контактным способом. </w:t>
      </w:r>
    </w:p>
    <w:p w14:paraId="2057CA68"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сушильной башни цеха по производству серной кислоты. </w:t>
      </w:r>
    </w:p>
    <w:p w14:paraId="62FCC93A"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Расчет материального и теплового балансов олеумного и моногидратного абсорберов цеха по производству серной кислоты.</w:t>
      </w:r>
    </w:p>
    <w:p w14:paraId="16C0A0EC"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процесса фильтрации экстракционной пульпы в производстве ЭФК. </w:t>
      </w:r>
    </w:p>
    <w:p w14:paraId="76EA31F5"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Расчет материального баланса процесса получения очищенного сернокислого алюминия.</w:t>
      </w:r>
    </w:p>
    <w:p w14:paraId="1592E039" w14:textId="77777777" w:rsidR="008B72E2" w:rsidRDefault="008B72E2" w:rsidP="008B72E2">
      <w:pPr>
        <w:rPr>
          <w:rFonts w:ascii="Times New Roman" w:hAnsi="Times New Roman" w:cs="Times New Roman"/>
          <w:sz w:val="24"/>
          <w:szCs w:val="24"/>
        </w:rPr>
      </w:pPr>
    </w:p>
    <w:p w14:paraId="3EB0A0F5" w14:textId="77777777" w:rsidR="008B72E2" w:rsidRPr="00E11160" w:rsidRDefault="008B72E2" w:rsidP="008B72E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91B9DF7" w14:textId="77777777" w:rsidR="008B72E2" w:rsidRPr="00E11160" w:rsidRDefault="008B72E2" w:rsidP="008B72E2">
      <w:pPr>
        <w:pStyle w:val="114"/>
        <w:rPr>
          <w:rFonts w:ascii="Times New Roman" w:hAnsi="Times New Roman"/>
        </w:rPr>
      </w:pPr>
      <w:r w:rsidRPr="00E11160">
        <w:rPr>
          <w:rFonts w:ascii="Times New Roman" w:hAnsi="Times New Roman"/>
        </w:rPr>
        <w:t>3.1. Материально-техническое обеспечение</w:t>
      </w:r>
    </w:p>
    <w:p w14:paraId="5387C0BB" w14:textId="77777777" w:rsidR="008B72E2" w:rsidRDefault="008B72E2" w:rsidP="008B72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571AB7">
        <w:rPr>
          <w:rFonts w:ascii="Times New Roman" w:hAnsi="Times New Roman" w:cs="Times New Roman"/>
          <w:bCs/>
          <w:sz w:val="24"/>
          <w:szCs w:val="24"/>
        </w:rPr>
        <w:t>оснащенны</w:t>
      </w:r>
      <w:r>
        <w:rPr>
          <w:rFonts w:ascii="Times New Roman" w:hAnsi="Times New Roman" w:cs="Times New Roman"/>
          <w:bCs/>
          <w:sz w:val="24"/>
          <w:szCs w:val="24"/>
        </w:rPr>
        <w:t>й</w:t>
      </w:r>
      <w:r w:rsidRPr="00571AB7">
        <w:rPr>
          <w:rFonts w:ascii="Times New Roman" w:hAnsi="Times New Roman" w:cs="Times New Roman"/>
          <w:bCs/>
          <w:sz w:val="24"/>
          <w:szCs w:val="24"/>
        </w:rPr>
        <w:t xml:space="preserve"> в соответствии с приложением 3 ПОП-П</w:t>
      </w:r>
    </w:p>
    <w:p w14:paraId="19F9A206" w14:textId="77B7920A" w:rsidR="008B72E2" w:rsidRPr="00FA680C" w:rsidRDefault="008B72E2" w:rsidP="008B72E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0007523E">
        <w:rPr>
          <w:rFonts w:ascii="Times New Roman" w:hAnsi="Times New Roman" w:cs="Times New Roman"/>
          <w:bCs/>
          <w:sz w:val="24"/>
          <w:szCs w:val="24"/>
        </w:rPr>
        <w:t>Технологии органического и неорганического синтеза»,</w:t>
      </w:r>
      <w:r>
        <w:rPr>
          <w:rFonts w:ascii="Times New Roman" w:hAnsi="Times New Roman" w:cs="Times New Roman"/>
          <w:bCs/>
          <w:i/>
          <w:sz w:val="24"/>
          <w:szCs w:val="24"/>
        </w:rPr>
        <w:t xml:space="preserve"> </w:t>
      </w:r>
      <w:r w:rsidRPr="00E22B20">
        <w:rPr>
          <w:rFonts w:ascii="Times New Roman" w:hAnsi="Times New Roman" w:cs="Times New Roman"/>
          <w:bCs/>
          <w:iCs/>
          <w:sz w:val="24"/>
          <w:szCs w:val="24"/>
        </w:rPr>
        <w:t>«Автоматизации технологических процессов»</w:t>
      </w:r>
      <w:r>
        <w:rPr>
          <w:rFonts w:ascii="Times New Roman" w:hAnsi="Times New Roman" w:cs="Times New Roman"/>
          <w:bCs/>
          <w:iCs/>
          <w:sz w:val="24"/>
          <w:szCs w:val="24"/>
        </w:rPr>
        <w:t>,</w:t>
      </w:r>
      <w:r w:rsidRPr="00E22B20">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8C97CB9" w14:textId="77777777" w:rsidR="008B72E2" w:rsidRPr="00FA680C" w:rsidRDefault="008B72E2" w:rsidP="008B72E2">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4C2960F" w14:textId="77777777" w:rsidR="008B72E2" w:rsidRPr="00FA680C" w:rsidRDefault="008B72E2" w:rsidP="008B72E2">
      <w:pPr>
        <w:spacing w:after="200" w:line="276" w:lineRule="auto"/>
        <w:rPr>
          <w:rFonts w:ascii="Times New Roman" w:hAnsi="Times New Roman" w:cs="Times New Roman"/>
          <w:b/>
          <w:bCs/>
          <w:sz w:val="24"/>
          <w:szCs w:val="24"/>
        </w:rPr>
      </w:pPr>
    </w:p>
    <w:p w14:paraId="3803708D" w14:textId="77777777" w:rsidR="008B72E2" w:rsidRPr="00E11160" w:rsidRDefault="008B72E2" w:rsidP="008B72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701A66A" w14:textId="77777777" w:rsidR="008B72E2" w:rsidRDefault="008B72E2" w:rsidP="008B72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5A1E81" w14:textId="77777777" w:rsidR="008B72E2" w:rsidRDefault="008B72E2" w:rsidP="008B72E2">
      <w:pPr>
        <w:pStyle w:val="a4"/>
        <w:spacing w:line="276" w:lineRule="auto"/>
        <w:ind w:left="0" w:firstLine="709"/>
        <w:jc w:val="both"/>
        <w:rPr>
          <w:rFonts w:ascii="Times New Roman" w:hAnsi="Times New Roman"/>
          <w:bCs/>
          <w:sz w:val="24"/>
          <w:szCs w:val="24"/>
        </w:rPr>
      </w:pPr>
    </w:p>
    <w:p w14:paraId="3D510737" w14:textId="77777777" w:rsidR="008B72E2" w:rsidRPr="00E11160" w:rsidRDefault="008B72E2" w:rsidP="008B72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8EA657"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 xml:space="preserve">Александрова, Э. А.  Аналитическая химия в 2 книгах. Книга 1. Химические методы анализа: учебник и практикум для среднего профессионального образования / Э. А. Александрова, Н. Г. Гайдукова. — 3-е изд., испр. и доп. — Москва: Издательство </w:t>
      </w:r>
      <w:r w:rsidRPr="00441468">
        <w:rPr>
          <w:rFonts w:ascii="Times New Roman" w:hAnsi="Times New Roman" w:cs="Times New Roman"/>
          <w:bCs/>
          <w:iCs/>
          <w:sz w:val="24"/>
          <w:szCs w:val="24"/>
        </w:rPr>
        <w:lastRenderedPageBreak/>
        <w:t>Юрайт, 2021. — 533 с. — (Профессиональное образование). — ISBN 978-5-534-10489-9. — Текст: электронный // Образовательная платформа Юрайт [сайт]. — URL: https://urait.ru/bcode/469490 (дата обращения: 29.12.2021).</w:t>
      </w:r>
    </w:p>
    <w:p w14:paraId="43903DE2"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Исакова, И. В. Катализ в химической технологии неорганических веществ: учебное пособие / И. В. Исакова. — Кемерово: КузГТУ имени Т.Ф. Горбачева, 2021. — 56 с. — ISBN 978-5-00137-231-8. — Текст: электронный // Лань: электронно-библиотечная система. — URL: https://e.lanbook.com/book/193906 (дата обращения: 29.12.2021). — Режим доступа: для авториз. пользователей.</w:t>
      </w:r>
    </w:p>
    <w:p w14:paraId="0FA2DE9F"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Перегудов, Ю. С. Переработка отходов в химической технологии неорганических веществ : учебное пособие / Ю. С. Перегудов, С. И. Нифталиев. — Воронеж: ВГУИТ, 2019. — 50 с. — ISBN 978-5-00032-430-1. — Текст: электронный // Лань: электронно-библиотечная система. — URL: https://e.lanbook.com/book/143266 (дата обращения: 29.12.2021). — Режим доступа: для авториз. пользователей.</w:t>
      </w:r>
    </w:p>
    <w:p w14:paraId="7643333B"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Химическая технология неорганических веществ. Книга 2: учебное пособие / Т. Г. Ахметов, Р. Т. Ахметова, Л. Г. Гайсин, Л. Т. Ахметова. — 2-е изд., стер. — Санкт-Петербург: Лань, 2021. — 536 с. — ISBN 978-5-8114-2333-0. — Текст: электронный // Лань: электронно-библиотечная система. — URL: https://e.lanbook.com/book/167331 (дата обращения: 29.12.2021). — Режим доступа: для авториз. пользователей.</w:t>
      </w:r>
    </w:p>
    <w:p w14:paraId="0B11447D"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Химическая технология неорганических веществ: учебное пособие / Т. Г. Ахметов, В. М. Бусыгин, Л. Г. Гайсин, Р. Т. Ахметова; под редакцией Т. Г. Ахметова. — 2-е изд., стер. — Санкт-Петербург: Лань, 2019. — 452 с. — ISBN 978-5-8114-3882-2. — Текст: электронный // Лань: электронно-библиотечная система. — URL: https://e.lanbook.com/book/119611 (дата обращения: 29.12.2021). — Режим доступа: для авторов из. пользователей.</w:t>
      </w:r>
    </w:p>
    <w:p w14:paraId="307D322C" w14:textId="77777777" w:rsidR="008B72E2" w:rsidRPr="00FA680C" w:rsidRDefault="008B72E2" w:rsidP="008B72E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DFA95C1"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www.bibliotekar.ru/enc-Tehnika/19.htm – Энциклопедический словарь юного техника. Аппараты и процессы химической технологии. Аппараты для гидромеханических процессов</w:t>
      </w:r>
    </w:p>
    <w:p w14:paraId="214FE9CD"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www.chem-astu.ru/chair/study/lect_HTIE_01.html – Электронный читальный зал</w:t>
      </w:r>
    </w:p>
    <w:p w14:paraId="11C92B67"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www.edu.ru/modules – Каталог образовательных Интернет-ресурсов</w:t>
      </w:r>
    </w:p>
    <w:p w14:paraId="6D92BE4B"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www.fptl.ru/biblioteka/paht.html – Интернет-библиотека Процессы и аппараты химической технологии</w:t>
      </w:r>
    </w:p>
    <w:p w14:paraId="319B4612"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 xml:space="preserve">www.himnef.ru – Сайт журнала «Химическое и нефтегазовое машиностроение»  </w:t>
      </w:r>
    </w:p>
    <w:p w14:paraId="2CDC0013"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«Химическое и нефтегазовое машиностроение» – научно-практический ежемесячный журнал, ООО «Редакция журнала ХНГМ».</w:t>
      </w:r>
    </w:p>
    <w:p w14:paraId="0EFBA316"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«Химия в школе» – научно-теоретический и методический ежемесячный журнал, М.: Центрхимпресс</w:t>
      </w:r>
    </w:p>
    <w:p w14:paraId="66AC2FB9"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«Химия и жизнь – XXI век», издательство научно-популярной литературы «Химия и жизнь»</w:t>
      </w:r>
    </w:p>
    <w:p w14:paraId="76AFB6E7" w14:textId="77777777" w:rsidR="008B72E2" w:rsidRPr="00D06526" w:rsidRDefault="008B72E2" w:rsidP="008B72E2">
      <w:pPr>
        <w:pStyle w:val="1f"/>
        <w:ind w:left="426"/>
        <w:rPr>
          <w:rFonts w:ascii="Times New Roman" w:eastAsiaTheme="minorHAnsi" w:hAnsi="Times New Roman"/>
          <w:b w:val="0"/>
          <w:iCs/>
          <w:caps w:val="0"/>
          <w:kern w:val="0"/>
          <w:lang w:val="ru-RU" w:eastAsia="en-US"/>
        </w:rPr>
      </w:pPr>
      <w:r w:rsidRPr="00D06526">
        <w:rPr>
          <w:rFonts w:ascii="Times New Roman" w:hAnsi="Times New Roman"/>
        </w:rPr>
        <w:t xml:space="preserve">4. Контроль и оценка результатов освоения </w:t>
      </w:r>
      <w:r w:rsidRPr="00D0652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5049"/>
        <w:gridCol w:w="2526"/>
      </w:tblGrid>
      <w:tr w:rsidR="000A4612" w:rsidRPr="008D2724" w14:paraId="1A0C3A12" w14:textId="77777777" w:rsidTr="008C3AB5">
        <w:trPr>
          <w:trHeight w:val="20"/>
        </w:trPr>
        <w:tc>
          <w:tcPr>
            <w:tcW w:w="1066" w:type="pct"/>
          </w:tcPr>
          <w:p w14:paraId="10D28045" w14:textId="77777777" w:rsidR="000A4612" w:rsidRPr="008D2724" w:rsidRDefault="000A4612" w:rsidP="008C3AB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22" w:type="pct"/>
            <w:vAlign w:val="center"/>
          </w:tcPr>
          <w:p w14:paraId="768F89DD" w14:textId="77777777" w:rsidR="000A4612" w:rsidRPr="008D2724" w:rsidRDefault="000A4612" w:rsidP="008C3AB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12" w:type="pct"/>
            <w:vAlign w:val="center"/>
          </w:tcPr>
          <w:p w14:paraId="7BA8E954" w14:textId="77777777" w:rsidR="000A4612" w:rsidRPr="008D2724" w:rsidRDefault="000A4612" w:rsidP="008C3A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A4612" w:rsidRPr="008D2724" w14:paraId="6484499A" w14:textId="77777777" w:rsidTr="008C3AB5">
        <w:trPr>
          <w:trHeight w:val="20"/>
        </w:trPr>
        <w:tc>
          <w:tcPr>
            <w:tcW w:w="1066" w:type="pct"/>
            <w:tcBorders>
              <w:top w:val="single" w:sz="4" w:space="0" w:color="auto"/>
              <w:left w:val="single" w:sz="4" w:space="0" w:color="auto"/>
              <w:right w:val="single" w:sz="4" w:space="0" w:color="auto"/>
            </w:tcBorders>
          </w:tcPr>
          <w:p w14:paraId="621C966F"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ПК 4.1</w:t>
            </w:r>
          </w:p>
          <w:p w14:paraId="7DC40E9D"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4.2</w:t>
            </w:r>
          </w:p>
          <w:p w14:paraId="6571AB9F"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4.3</w:t>
            </w:r>
          </w:p>
          <w:p w14:paraId="54D1E613"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4.4 </w:t>
            </w:r>
          </w:p>
          <w:p w14:paraId="137455A6"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4.5</w:t>
            </w:r>
          </w:p>
          <w:p w14:paraId="7106869C"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p w14:paraId="22670F8D"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p w14:paraId="66CC57E2"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p w14:paraId="485453C4"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p w14:paraId="661E57CC" w14:textId="77777777" w:rsidR="000A4612" w:rsidRPr="00D0652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622" w:type="pct"/>
            <w:tcBorders>
              <w:top w:val="single" w:sz="4" w:space="0" w:color="auto"/>
              <w:left w:val="single" w:sz="4" w:space="0" w:color="auto"/>
              <w:right w:val="single" w:sz="4" w:space="0" w:color="auto"/>
            </w:tcBorders>
          </w:tcPr>
          <w:p w14:paraId="351B25E5" w14:textId="3C9F8C05"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доказывает </w:t>
            </w:r>
            <w:r w:rsidRPr="00745F56">
              <w:rPr>
                <w:rFonts w:ascii="Times New Roman" w:hAnsi="Times New Roman" w:cs="Times New Roman"/>
                <w:iCs/>
                <w:sz w:val="24"/>
                <w:szCs w:val="24"/>
              </w:rPr>
              <w:t>целесообразност</w:t>
            </w:r>
            <w:r>
              <w:rPr>
                <w:rFonts w:ascii="Times New Roman" w:hAnsi="Times New Roman" w:cs="Times New Roman"/>
                <w:iCs/>
                <w:sz w:val="24"/>
                <w:szCs w:val="24"/>
              </w:rPr>
              <w:t>ь</w:t>
            </w:r>
            <w:r w:rsidRPr="00745F56">
              <w:rPr>
                <w:rFonts w:ascii="Times New Roman" w:hAnsi="Times New Roman" w:cs="Times New Roman"/>
                <w:iCs/>
                <w:sz w:val="24"/>
                <w:szCs w:val="24"/>
              </w:rPr>
              <w:t xml:space="preserve"> выбора сырья для конкретного производства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органического продукта</w:t>
            </w:r>
            <w:r>
              <w:rPr>
                <w:rFonts w:ascii="Times New Roman" w:hAnsi="Times New Roman" w:cs="Times New Roman"/>
                <w:iCs/>
                <w:sz w:val="24"/>
                <w:szCs w:val="24"/>
              </w:rPr>
              <w:t>;</w:t>
            </w:r>
          </w:p>
          <w:p w14:paraId="6D899489" w14:textId="4873C1F9"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яет</w:t>
            </w:r>
            <w:r w:rsidRPr="00745F56">
              <w:rPr>
                <w:rFonts w:ascii="Times New Roman" w:hAnsi="Times New Roman" w:cs="Times New Roman"/>
                <w:iCs/>
                <w:sz w:val="24"/>
                <w:szCs w:val="24"/>
              </w:rPr>
              <w:t xml:space="preserve"> 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теоретических основ химико-технологических процессов при выборе оптимальных параметров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w:t>
            </w:r>
            <w:r>
              <w:rPr>
                <w:rFonts w:ascii="Times New Roman" w:hAnsi="Times New Roman" w:cs="Times New Roman"/>
                <w:iCs/>
                <w:sz w:val="24"/>
                <w:szCs w:val="24"/>
              </w:rPr>
              <w:t>;</w:t>
            </w:r>
          </w:p>
          <w:p w14:paraId="52143D83" w14:textId="488AC226"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45F56">
              <w:rPr>
                <w:rFonts w:ascii="Times New Roman" w:hAnsi="Times New Roman" w:cs="Times New Roman"/>
                <w:iCs/>
                <w:sz w:val="24"/>
                <w:szCs w:val="24"/>
              </w:rPr>
              <w:t>ыпол</w:t>
            </w:r>
            <w:r>
              <w:rPr>
                <w:rFonts w:ascii="Times New Roman" w:hAnsi="Times New Roman" w:cs="Times New Roman"/>
                <w:iCs/>
                <w:sz w:val="24"/>
                <w:szCs w:val="24"/>
              </w:rPr>
              <w:t>няет</w:t>
            </w:r>
            <w:r w:rsidRPr="00745F56">
              <w:rPr>
                <w:rFonts w:ascii="Times New Roman" w:hAnsi="Times New Roman" w:cs="Times New Roman"/>
                <w:iCs/>
                <w:sz w:val="24"/>
                <w:szCs w:val="24"/>
              </w:rPr>
              <w:t xml:space="preserve"> принципиальны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технологически</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схем</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с обоснованием их выбора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 соблюдая требования норм ЕСКД</w:t>
            </w:r>
            <w:r>
              <w:rPr>
                <w:rFonts w:ascii="Times New Roman" w:hAnsi="Times New Roman" w:cs="Times New Roman"/>
                <w:iCs/>
                <w:sz w:val="24"/>
                <w:szCs w:val="24"/>
              </w:rPr>
              <w:t>;</w:t>
            </w:r>
          </w:p>
          <w:p w14:paraId="6D889A3C" w14:textId="77777777" w:rsidR="000A4612"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технологического процесса; </w:t>
            </w:r>
          </w:p>
          <w:p w14:paraId="2C91F339" w14:textId="77777777" w:rsidR="000A4612"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анализ</w:t>
            </w:r>
            <w:r>
              <w:rPr>
                <w:rFonts w:ascii="Times New Roman" w:hAnsi="Times New Roman" w:cs="Times New Roman"/>
                <w:iCs/>
                <w:sz w:val="24"/>
                <w:szCs w:val="24"/>
              </w:rPr>
              <w:t xml:space="preserve">ирует </w:t>
            </w:r>
            <w:r w:rsidRPr="00745F56">
              <w:rPr>
                <w:rFonts w:ascii="Times New Roman" w:hAnsi="Times New Roman" w:cs="Times New Roman"/>
                <w:iCs/>
                <w:sz w:val="24"/>
                <w:szCs w:val="24"/>
              </w:rPr>
              <w:t>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контроля и регулирования параметров технологического процесса; </w:t>
            </w:r>
          </w:p>
          <w:p w14:paraId="762C9C42" w14:textId="77777777" w:rsidR="000A4612"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определ</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 xml:space="preserve">видов отклонений от режимов работы оборудования по показаниям приборов; </w:t>
            </w:r>
          </w:p>
          <w:p w14:paraId="287385EA" w14:textId="77777777" w:rsidR="000A4612" w:rsidRPr="00745F56"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прим</w:t>
            </w:r>
            <w:r>
              <w:rPr>
                <w:rFonts w:ascii="Times New Roman" w:hAnsi="Times New Roman" w:cs="Times New Roman"/>
                <w:iCs/>
                <w:sz w:val="24"/>
                <w:szCs w:val="24"/>
              </w:rPr>
              <w:t>еняет</w:t>
            </w:r>
            <w:r w:rsidRPr="00745F56">
              <w:rPr>
                <w:rFonts w:ascii="Times New Roman" w:hAnsi="Times New Roman" w:cs="Times New Roman"/>
                <w:iCs/>
                <w:sz w:val="24"/>
                <w:szCs w:val="24"/>
              </w:rPr>
              <w:t xml:space="preserve"> способ</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устранения отклонений от режимов работы оборудования</w:t>
            </w:r>
            <w:r>
              <w:rPr>
                <w:rFonts w:ascii="Times New Roman" w:hAnsi="Times New Roman" w:cs="Times New Roman"/>
                <w:iCs/>
                <w:sz w:val="24"/>
                <w:szCs w:val="24"/>
              </w:rPr>
              <w:t>;</w:t>
            </w:r>
          </w:p>
          <w:p w14:paraId="72E5383F"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анализирует</w:t>
            </w:r>
            <w:r w:rsidRPr="00745F56">
              <w:rPr>
                <w:rFonts w:ascii="Times New Roman" w:hAnsi="Times New Roman" w:cs="Times New Roman"/>
                <w:iCs/>
                <w:sz w:val="24"/>
                <w:szCs w:val="24"/>
              </w:rPr>
              <w:t xml:space="preserve"> возможны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ви</w:t>
            </w:r>
            <w:r>
              <w:rPr>
                <w:rFonts w:ascii="Times New Roman" w:hAnsi="Times New Roman" w:cs="Times New Roman"/>
                <w:iCs/>
                <w:sz w:val="24"/>
                <w:szCs w:val="24"/>
              </w:rPr>
              <w:t>ды</w:t>
            </w:r>
            <w:r w:rsidRPr="00745F56">
              <w:rPr>
                <w:rFonts w:ascii="Times New Roman" w:hAnsi="Times New Roman" w:cs="Times New Roman"/>
                <w:iCs/>
                <w:sz w:val="24"/>
                <w:szCs w:val="24"/>
              </w:rPr>
              <w:t xml:space="preserve"> опасности в данном технологическом процессе и скорость нахождения мер, обеспечивающих безопасность окружающей среды в конкретном технологическом процессе;</w:t>
            </w:r>
          </w:p>
          <w:p w14:paraId="5EABCBB6" w14:textId="77777777" w:rsidR="000A4612" w:rsidRPr="00745F56"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для обеспечения безопасности технологического процесса</w:t>
            </w:r>
            <w:r>
              <w:rPr>
                <w:rFonts w:ascii="Times New Roman" w:hAnsi="Times New Roman" w:cs="Times New Roman"/>
                <w:iCs/>
                <w:sz w:val="24"/>
                <w:szCs w:val="24"/>
              </w:rPr>
              <w:t>;</w:t>
            </w:r>
          </w:p>
          <w:p w14:paraId="7FB2E4A6"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по соблюдению последовательности остановки оборудования для проведения плановых ремонтов</w:t>
            </w:r>
            <w:r>
              <w:rPr>
                <w:rFonts w:ascii="Times New Roman" w:hAnsi="Times New Roman" w:cs="Times New Roman"/>
                <w:iCs/>
                <w:sz w:val="24"/>
                <w:szCs w:val="24"/>
              </w:rPr>
              <w:t>;</w:t>
            </w:r>
          </w:p>
          <w:p w14:paraId="0CFAA4DA"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а</w:t>
            </w:r>
            <w:r w:rsidRPr="00745F56">
              <w:rPr>
                <w:rFonts w:ascii="Times New Roman" w:hAnsi="Times New Roman" w:cs="Times New Roman"/>
                <w:iCs/>
                <w:sz w:val="24"/>
                <w:szCs w:val="24"/>
              </w:rPr>
              <w:t>нализ</w:t>
            </w:r>
            <w:r>
              <w:rPr>
                <w:rFonts w:ascii="Times New Roman" w:hAnsi="Times New Roman" w:cs="Times New Roman"/>
                <w:iCs/>
                <w:sz w:val="24"/>
                <w:szCs w:val="24"/>
              </w:rPr>
              <w:t>ирует</w:t>
            </w:r>
            <w:r w:rsidRPr="00745F56">
              <w:rPr>
                <w:rFonts w:ascii="Times New Roman" w:hAnsi="Times New Roman" w:cs="Times New Roman"/>
                <w:iCs/>
                <w:sz w:val="24"/>
                <w:szCs w:val="24"/>
              </w:rPr>
              <w:t xml:space="preserve"> действи</w:t>
            </w:r>
            <w:r>
              <w:rPr>
                <w:rFonts w:ascii="Times New Roman" w:hAnsi="Times New Roman" w:cs="Times New Roman"/>
                <w:iCs/>
                <w:sz w:val="24"/>
                <w:szCs w:val="24"/>
              </w:rPr>
              <w:t xml:space="preserve">я </w:t>
            </w:r>
            <w:r w:rsidRPr="00745F56">
              <w:rPr>
                <w:rFonts w:ascii="Times New Roman" w:hAnsi="Times New Roman" w:cs="Times New Roman"/>
                <w:iCs/>
                <w:sz w:val="24"/>
                <w:szCs w:val="24"/>
              </w:rPr>
              <w:t>при аварийных остановках оборудования</w:t>
            </w:r>
            <w:r>
              <w:rPr>
                <w:rFonts w:ascii="Times New Roman" w:hAnsi="Times New Roman" w:cs="Times New Roman"/>
                <w:iCs/>
                <w:sz w:val="24"/>
                <w:szCs w:val="24"/>
              </w:rPr>
              <w:t>;</w:t>
            </w:r>
          </w:p>
          <w:p w14:paraId="0692EC15" w14:textId="5573FF54"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45F56">
              <w:rPr>
                <w:rFonts w:ascii="Times New Roman" w:hAnsi="Times New Roman" w:cs="Times New Roman"/>
                <w:iCs/>
                <w:sz w:val="24"/>
                <w:szCs w:val="24"/>
              </w:rPr>
              <w:t>боснов</w:t>
            </w:r>
            <w:r>
              <w:rPr>
                <w:rFonts w:ascii="Times New Roman" w:hAnsi="Times New Roman" w:cs="Times New Roman"/>
                <w:iCs/>
                <w:sz w:val="24"/>
                <w:szCs w:val="24"/>
              </w:rPr>
              <w:t xml:space="preserve">ывает </w:t>
            </w:r>
            <w:r w:rsidRPr="00745F56">
              <w:rPr>
                <w:rFonts w:ascii="Times New Roman" w:hAnsi="Times New Roman" w:cs="Times New Roman"/>
                <w:iCs/>
                <w:sz w:val="24"/>
                <w:szCs w:val="24"/>
              </w:rPr>
              <w:t xml:space="preserve">выбор методов и способов решения профессиональных задач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w:t>
            </w:r>
            <w:r>
              <w:rPr>
                <w:rFonts w:ascii="Times New Roman" w:hAnsi="Times New Roman" w:cs="Times New Roman"/>
                <w:iCs/>
                <w:sz w:val="24"/>
                <w:szCs w:val="24"/>
              </w:rPr>
              <w:t>;</w:t>
            </w:r>
          </w:p>
          <w:p w14:paraId="4D778D89"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осуществляет э</w:t>
            </w:r>
            <w:r w:rsidRPr="00745F56">
              <w:rPr>
                <w:rFonts w:ascii="Times New Roman" w:hAnsi="Times New Roman" w:cs="Times New Roman"/>
                <w:iCs/>
                <w:sz w:val="24"/>
                <w:szCs w:val="24"/>
              </w:rPr>
              <w:t>ффективный поиск необходимой информации, ее систематизация с применением бумажных и электронных носителей</w:t>
            </w:r>
            <w:r>
              <w:rPr>
                <w:rFonts w:ascii="Times New Roman" w:hAnsi="Times New Roman" w:cs="Times New Roman"/>
                <w:iCs/>
                <w:sz w:val="24"/>
                <w:szCs w:val="24"/>
              </w:rPr>
              <w:t>;</w:t>
            </w:r>
          </w:p>
          <w:p w14:paraId="7E7DAB8A"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организует</w:t>
            </w:r>
            <w:r w:rsidRPr="00745F56">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745F56">
              <w:rPr>
                <w:rFonts w:ascii="Times New Roman" w:hAnsi="Times New Roman" w:cs="Times New Roman"/>
                <w:iCs/>
                <w:sz w:val="24"/>
                <w:szCs w:val="24"/>
              </w:rPr>
              <w:t xml:space="preserve"> коллектива и команды, соблюдение правил делового общения для эффективного решения профессиональных задач</w:t>
            </w:r>
            <w:r>
              <w:rPr>
                <w:rFonts w:ascii="Times New Roman" w:hAnsi="Times New Roman" w:cs="Times New Roman"/>
                <w:iCs/>
                <w:sz w:val="24"/>
                <w:szCs w:val="24"/>
              </w:rPr>
              <w:t>;</w:t>
            </w:r>
          </w:p>
          <w:p w14:paraId="362AC71E" w14:textId="37B5AB91"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грамотно</w:t>
            </w:r>
            <w:r w:rsidRPr="00745F56">
              <w:rPr>
                <w:rFonts w:ascii="Times New Roman" w:hAnsi="Times New Roman" w:cs="Times New Roman"/>
                <w:iCs/>
                <w:sz w:val="24"/>
                <w:szCs w:val="24"/>
              </w:rPr>
              <w:t xml:space="preserve"> примен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основ</w:t>
            </w:r>
            <w:r>
              <w:rPr>
                <w:rFonts w:ascii="Times New Roman" w:hAnsi="Times New Roman" w:cs="Times New Roman"/>
                <w:iCs/>
                <w:sz w:val="24"/>
                <w:szCs w:val="24"/>
              </w:rPr>
              <w:t>ы</w:t>
            </w:r>
            <w:r w:rsidRPr="00745F56">
              <w:rPr>
                <w:rFonts w:ascii="Times New Roman" w:hAnsi="Times New Roman" w:cs="Times New Roman"/>
                <w:iCs/>
                <w:sz w:val="24"/>
                <w:szCs w:val="24"/>
              </w:rPr>
              <w:t xml:space="preserve"> промышленной и экологической безопасности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w:t>
            </w:r>
            <w:r>
              <w:rPr>
                <w:rFonts w:ascii="Times New Roman" w:hAnsi="Times New Roman" w:cs="Times New Roman"/>
                <w:iCs/>
                <w:sz w:val="24"/>
                <w:szCs w:val="24"/>
              </w:rPr>
              <w:t>;</w:t>
            </w:r>
          </w:p>
          <w:p w14:paraId="222598A6" w14:textId="77777777" w:rsidR="000A4612" w:rsidRPr="00745F56"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выполн</w:t>
            </w:r>
            <w:r>
              <w:rPr>
                <w:rFonts w:ascii="Times New Roman" w:hAnsi="Times New Roman" w:cs="Times New Roman"/>
                <w:iCs/>
                <w:sz w:val="24"/>
                <w:szCs w:val="24"/>
              </w:rPr>
              <w:t>яет</w:t>
            </w:r>
            <w:r w:rsidRPr="00745F56">
              <w:rPr>
                <w:rFonts w:ascii="Times New Roman" w:hAnsi="Times New Roman" w:cs="Times New Roman"/>
                <w:iCs/>
                <w:sz w:val="24"/>
                <w:szCs w:val="24"/>
              </w:rPr>
              <w:t xml:space="preserve"> профессиональны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задач</w:t>
            </w:r>
            <w:r>
              <w:rPr>
                <w:rFonts w:ascii="Times New Roman" w:hAnsi="Times New Roman" w:cs="Times New Roman"/>
                <w:iCs/>
                <w:sz w:val="24"/>
                <w:szCs w:val="24"/>
              </w:rPr>
              <w:t>и</w:t>
            </w:r>
            <w:r w:rsidRPr="00745F56">
              <w:rPr>
                <w:rFonts w:ascii="Times New Roman" w:hAnsi="Times New Roman" w:cs="Times New Roman"/>
                <w:iCs/>
                <w:sz w:val="24"/>
                <w:szCs w:val="24"/>
              </w:rPr>
              <w:t xml:space="preserve"> в соответствии с отраслевыми нормами и требованиями экологической безопасности, международными стандартами, требованиями </w:t>
            </w:r>
            <w:r w:rsidRPr="00745F56">
              <w:rPr>
                <w:rFonts w:ascii="Times New Roman" w:hAnsi="Times New Roman" w:cs="Times New Roman"/>
                <w:iCs/>
                <w:sz w:val="24"/>
                <w:szCs w:val="24"/>
              </w:rPr>
              <w:lastRenderedPageBreak/>
              <w:t>охраны труда и другой нормативно – правовой документации</w:t>
            </w:r>
            <w:r>
              <w:rPr>
                <w:rFonts w:ascii="Times New Roman" w:hAnsi="Times New Roman" w:cs="Times New Roman"/>
                <w:iCs/>
                <w:sz w:val="24"/>
                <w:szCs w:val="24"/>
              </w:rPr>
              <w:t>;</w:t>
            </w:r>
          </w:p>
          <w:p w14:paraId="175DEE7A" w14:textId="77777777" w:rsidR="000A4612" w:rsidRPr="00D0652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умеет</w:t>
            </w:r>
            <w:r w:rsidRPr="00745F56">
              <w:rPr>
                <w:rFonts w:ascii="Times New Roman" w:hAnsi="Times New Roman" w:cs="Times New Roman"/>
                <w:iCs/>
                <w:sz w:val="24"/>
                <w:szCs w:val="24"/>
              </w:rPr>
              <w:t xml:space="preserve"> пользоваться профессиональной документацией (например регламентами производств, рабочими инструкциями) на государственном и иностранном языках</w:t>
            </w:r>
            <w:r>
              <w:rPr>
                <w:rFonts w:ascii="Times New Roman" w:hAnsi="Times New Roman" w:cs="Times New Roman"/>
                <w:iCs/>
                <w:sz w:val="24"/>
                <w:szCs w:val="24"/>
              </w:rPr>
              <w:t>.</w:t>
            </w:r>
          </w:p>
        </w:tc>
        <w:tc>
          <w:tcPr>
            <w:tcW w:w="1312" w:type="pct"/>
            <w:tcBorders>
              <w:top w:val="single" w:sz="4" w:space="0" w:color="auto"/>
              <w:left w:val="single" w:sz="4" w:space="0" w:color="auto"/>
              <w:right w:val="single" w:sz="4" w:space="0" w:color="auto"/>
            </w:tcBorders>
          </w:tcPr>
          <w:p w14:paraId="09926D74" w14:textId="77777777" w:rsidR="000A4612" w:rsidRPr="00FD0ACD"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lastRenderedPageBreak/>
              <w:t>Экспертная оценка: выполненных творческих заданий, программированных опросов.</w:t>
            </w:r>
          </w:p>
          <w:p w14:paraId="517DB848" w14:textId="77777777" w:rsidR="000A4612" w:rsidRPr="00FD0ACD"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принципиальных технологических схем в соответствии с требованиями норм ЕСКД.</w:t>
            </w:r>
          </w:p>
          <w:p w14:paraId="5F138463" w14:textId="77777777" w:rsidR="000A4612"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Экспертное наблюдение выполнения практических и лабораторных работ.</w:t>
            </w:r>
          </w:p>
          <w:p w14:paraId="0ACAA8D4" w14:textId="77777777" w:rsidR="000A4612"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Наблюдение за действием обучающегося при работе на тренажере.</w:t>
            </w:r>
          </w:p>
          <w:p w14:paraId="1BBB7ED8" w14:textId="77777777" w:rsidR="000A4612"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заданий по вопросам производственной безопасности.</w:t>
            </w:r>
          </w:p>
          <w:p w14:paraId="02FDF64B" w14:textId="77777777" w:rsidR="000A4612" w:rsidRPr="00FD0ACD"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практических работ по расчету технико-экономических показателей.</w:t>
            </w:r>
          </w:p>
          <w:p w14:paraId="63DE5C35" w14:textId="77777777" w:rsidR="000A4612" w:rsidRPr="00D06526"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практических работ плановой и аварийной остановки оборудования на основе нормативных правовых актов</w:t>
            </w:r>
            <w:r>
              <w:rPr>
                <w:rFonts w:ascii="Times New Roman" w:hAnsi="Times New Roman" w:cs="Times New Roman"/>
                <w:iCs/>
                <w:sz w:val="24"/>
                <w:szCs w:val="24"/>
              </w:rPr>
              <w:t>.</w:t>
            </w:r>
          </w:p>
        </w:tc>
      </w:tr>
    </w:tbl>
    <w:p w14:paraId="36482A45" w14:textId="77777777" w:rsidR="008B72E2" w:rsidRPr="00FB50A0" w:rsidRDefault="008B72E2" w:rsidP="00F53FDC">
      <w:pPr>
        <w:jc w:val="right"/>
        <w:rPr>
          <w:rFonts w:ascii="Times New Roman" w:hAnsi="Times New Roman" w:cs="Times New Roman"/>
          <w:b/>
          <w:bCs/>
          <w:sz w:val="20"/>
          <w:szCs w:val="20"/>
        </w:rPr>
      </w:pPr>
    </w:p>
    <w:sectPr w:rsidR="008B72E2"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FFFBC" w14:textId="77777777" w:rsidR="00913251" w:rsidRDefault="00913251" w:rsidP="00A858FE">
      <w:r>
        <w:separator/>
      </w:r>
    </w:p>
  </w:endnote>
  <w:endnote w:type="continuationSeparator" w:id="0">
    <w:p w14:paraId="4787F5CA" w14:textId="77777777" w:rsidR="00913251" w:rsidRDefault="0091325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D3497" w14:textId="77777777" w:rsidR="00913251" w:rsidRDefault="00913251" w:rsidP="00A858FE">
      <w:r>
        <w:separator/>
      </w:r>
    </w:p>
  </w:footnote>
  <w:footnote w:type="continuationSeparator" w:id="0">
    <w:p w14:paraId="6A619090" w14:textId="77777777" w:rsidR="00913251" w:rsidRDefault="0091325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AE68A75" w14:textId="77777777" w:rsidR="00D414B1" w:rsidRDefault="00D414B1" w:rsidP="00D414B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30BA54B" w14:textId="77777777" w:rsidR="0003481A" w:rsidRPr="00EB5BB1" w:rsidRDefault="0003481A" w:rsidP="0003481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7E1DAA5" w14:textId="77777777" w:rsidR="0063316C" w:rsidRPr="00EB5BB1" w:rsidRDefault="0063316C" w:rsidP="006331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9D21AF8" w14:textId="77777777" w:rsidR="00B243DB" w:rsidRPr="00EB5BB1" w:rsidRDefault="00B243DB" w:rsidP="00B243D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3C9F" w14:textId="77777777" w:rsidR="00D414B1" w:rsidRDefault="00D414B1">
    <w:pPr>
      <w:pStyle w:val="ac"/>
      <w:jc w:val="center"/>
    </w:pPr>
    <w:r>
      <w:fldChar w:fldCharType="begin"/>
    </w:r>
    <w:r>
      <w:instrText xml:space="preserve"> PAGE   \* MERGEFORMAT </w:instrText>
    </w:r>
    <w:r>
      <w:fldChar w:fldCharType="separate"/>
    </w:r>
    <w:r>
      <w:rPr>
        <w:noProof/>
      </w:rPr>
      <w:t>48</w:t>
    </w:r>
    <w:r>
      <w:rPr>
        <w:noProof/>
      </w:rPr>
      <w:fldChar w:fldCharType="end"/>
    </w:r>
  </w:p>
  <w:p w14:paraId="43454513" w14:textId="77777777" w:rsidR="00D414B1" w:rsidRDefault="00D414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433965"/>
      <w:docPartObj>
        <w:docPartGallery w:val="Page Numbers (Top of Page)"/>
        <w:docPartUnique/>
      </w:docPartObj>
    </w:sdtPr>
    <w:sdtEndPr/>
    <w:sdtContent>
      <w:p w14:paraId="373DC36F" w14:textId="77777777" w:rsidR="00D414B1" w:rsidRDefault="00D414B1">
        <w:pPr>
          <w:pStyle w:val="ac"/>
          <w:jc w:val="center"/>
        </w:pPr>
        <w:r>
          <w:fldChar w:fldCharType="begin"/>
        </w:r>
        <w:r>
          <w:instrText>PAGE   \* MERGEFORMAT</w:instrText>
        </w:r>
        <w:r>
          <w:fldChar w:fldCharType="separate"/>
        </w:r>
        <w:r>
          <w:rPr>
            <w:noProof/>
          </w:rPr>
          <w:t>14</w:t>
        </w:r>
        <w:r>
          <w:fldChar w:fldCharType="end"/>
        </w:r>
      </w:p>
    </w:sdtContent>
  </w:sdt>
  <w:p w14:paraId="577F4D78" w14:textId="77777777" w:rsidR="00D414B1" w:rsidRDefault="00D414B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4E77" w14:textId="77777777" w:rsidR="006F2043" w:rsidRDefault="006F2043">
    <w:pPr>
      <w:pStyle w:val="ac"/>
      <w:jc w:val="center"/>
    </w:pPr>
    <w:r>
      <w:fldChar w:fldCharType="begin"/>
    </w:r>
    <w:r>
      <w:instrText xml:space="preserve"> PAGE   \* MERGEFORMAT </w:instrText>
    </w:r>
    <w:r>
      <w:fldChar w:fldCharType="separate"/>
    </w:r>
    <w:r>
      <w:rPr>
        <w:noProof/>
      </w:rPr>
      <w:t>48</w:t>
    </w:r>
    <w:r>
      <w:rPr>
        <w:noProof/>
      </w:rPr>
      <w:fldChar w:fldCharType="end"/>
    </w:r>
  </w:p>
  <w:p w14:paraId="16690F56" w14:textId="77777777" w:rsidR="006F2043" w:rsidRDefault="006F204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976568"/>
      <w:docPartObj>
        <w:docPartGallery w:val="Page Numbers (Top of Page)"/>
        <w:docPartUnique/>
      </w:docPartObj>
    </w:sdtPr>
    <w:sdtEndPr/>
    <w:sdtContent>
      <w:p w14:paraId="1D247D08" w14:textId="77777777" w:rsidR="006F2043" w:rsidRDefault="006F2043">
        <w:pPr>
          <w:pStyle w:val="ac"/>
          <w:jc w:val="center"/>
        </w:pPr>
        <w:r>
          <w:fldChar w:fldCharType="begin"/>
        </w:r>
        <w:r>
          <w:instrText>PAGE   \* MERGEFORMAT</w:instrText>
        </w:r>
        <w:r>
          <w:fldChar w:fldCharType="separate"/>
        </w:r>
        <w:r>
          <w:rPr>
            <w:noProof/>
          </w:rPr>
          <w:t>14</w:t>
        </w:r>
        <w:r>
          <w:fldChar w:fldCharType="end"/>
        </w:r>
      </w:p>
    </w:sdtContent>
  </w:sdt>
  <w:p w14:paraId="1BDD50BC" w14:textId="77777777" w:rsidR="006F2043" w:rsidRDefault="006F204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177C" w14:textId="77777777" w:rsidR="00AD6E02" w:rsidRDefault="00AD6E02">
    <w:pPr>
      <w:pStyle w:val="ac"/>
      <w:jc w:val="center"/>
    </w:pPr>
    <w:r>
      <w:fldChar w:fldCharType="begin"/>
    </w:r>
    <w:r>
      <w:instrText xml:space="preserve"> PAGE   \* MERGEFORMAT </w:instrText>
    </w:r>
    <w:r>
      <w:fldChar w:fldCharType="separate"/>
    </w:r>
    <w:r>
      <w:rPr>
        <w:noProof/>
      </w:rPr>
      <w:t>48</w:t>
    </w:r>
    <w:r>
      <w:rPr>
        <w:noProof/>
      </w:rPr>
      <w:fldChar w:fldCharType="end"/>
    </w:r>
  </w:p>
  <w:p w14:paraId="3BEEE503" w14:textId="77777777" w:rsidR="00AD6E02" w:rsidRDefault="00AD6E0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608778"/>
      <w:docPartObj>
        <w:docPartGallery w:val="Page Numbers (Top of Page)"/>
        <w:docPartUnique/>
      </w:docPartObj>
    </w:sdtPr>
    <w:sdtEndPr/>
    <w:sdtContent>
      <w:p w14:paraId="2E4C6387" w14:textId="77777777" w:rsidR="00AD6E02" w:rsidRDefault="00AD6E02">
        <w:pPr>
          <w:pStyle w:val="ac"/>
          <w:jc w:val="center"/>
        </w:pPr>
        <w:r>
          <w:fldChar w:fldCharType="begin"/>
        </w:r>
        <w:r>
          <w:instrText>PAGE   \* MERGEFORMAT</w:instrText>
        </w:r>
        <w:r>
          <w:fldChar w:fldCharType="separate"/>
        </w:r>
        <w:r>
          <w:rPr>
            <w:noProof/>
          </w:rPr>
          <w:t>14</w:t>
        </w:r>
        <w:r>
          <w:fldChar w:fldCharType="end"/>
        </w:r>
      </w:p>
    </w:sdtContent>
  </w:sdt>
  <w:p w14:paraId="4392EE6F" w14:textId="77777777" w:rsidR="00AD6E02" w:rsidRDefault="00AD6E0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9D9"/>
    <w:multiLevelType w:val="hybridMultilevel"/>
    <w:tmpl w:val="FE105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A4C9B"/>
    <w:multiLevelType w:val="hybridMultilevel"/>
    <w:tmpl w:val="5106B5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B2949"/>
    <w:multiLevelType w:val="hybridMultilevel"/>
    <w:tmpl w:val="29728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85263"/>
    <w:multiLevelType w:val="hybridMultilevel"/>
    <w:tmpl w:val="B896C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47689F"/>
    <w:multiLevelType w:val="hybridMultilevel"/>
    <w:tmpl w:val="EA50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4607EB"/>
    <w:multiLevelType w:val="hybridMultilevel"/>
    <w:tmpl w:val="E3560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0B1655"/>
    <w:multiLevelType w:val="hybridMultilevel"/>
    <w:tmpl w:val="C0BCA8C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9642CB8"/>
    <w:multiLevelType w:val="hybridMultilevel"/>
    <w:tmpl w:val="9D96E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01F5CD7"/>
    <w:multiLevelType w:val="hybridMultilevel"/>
    <w:tmpl w:val="F13E8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6F5751"/>
    <w:multiLevelType w:val="hybridMultilevel"/>
    <w:tmpl w:val="EFD6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92659"/>
    <w:multiLevelType w:val="hybridMultilevel"/>
    <w:tmpl w:val="B2587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B62C08"/>
    <w:multiLevelType w:val="hybridMultilevel"/>
    <w:tmpl w:val="E6248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FF0506"/>
    <w:multiLevelType w:val="hybridMultilevel"/>
    <w:tmpl w:val="CDD02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E76516"/>
    <w:multiLevelType w:val="hybridMultilevel"/>
    <w:tmpl w:val="AAC8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5272EA"/>
    <w:multiLevelType w:val="hybridMultilevel"/>
    <w:tmpl w:val="B63CA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165A39"/>
    <w:multiLevelType w:val="hybridMultilevel"/>
    <w:tmpl w:val="2F10CE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4313EDD"/>
    <w:multiLevelType w:val="hybridMultilevel"/>
    <w:tmpl w:val="D46E3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E793B69"/>
    <w:multiLevelType w:val="hybridMultilevel"/>
    <w:tmpl w:val="DA9AF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991766"/>
    <w:multiLevelType w:val="hybridMultilevel"/>
    <w:tmpl w:val="A2262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9"/>
  </w:num>
  <w:num w:numId="2">
    <w:abstractNumId w:val="11"/>
  </w:num>
  <w:num w:numId="3">
    <w:abstractNumId w:val="28"/>
  </w:num>
  <w:num w:numId="4">
    <w:abstractNumId w:val="13"/>
  </w:num>
  <w:num w:numId="5">
    <w:abstractNumId w:val="7"/>
  </w:num>
  <w:num w:numId="6">
    <w:abstractNumId w:val="4"/>
  </w:num>
  <w:num w:numId="7">
    <w:abstractNumId w:val="25"/>
  </w:num>
  <w:num w:numId="8">
    <w:abstractNumId w:val="6"/>
  </w:num>
  <w:num w:numId="9">
    <w:abstractNumId w:val="14"/>
  </w:num>
  <w:num w:numId="10">
    <w:abstractNumId w:val="5"/>
  </w:num>
  <w:num w:numId="11">
    <w:abstractNumId w:val="24"/>
  </w:num>
  <w:num w:numId="12">
    <w:abstractNumId w:val="31"/>
  </w:num>
  <w:num w:numId="13">
    <w:abstractNumId w:val="30"/>
  </w:num>
  <w:num w:numId="14">
    <w:abstractNumId w:val="12"/>
  </w:num>
  <w:num w:numId="15">
    <w:abstractNumId w:val="1"/>
  </w:num>
  <w:num w:numId="16">
    <w:abstractNumId w:val="2"/>
  </w:num>
  <w:num w:numId="17">
    <w:abstractNumId w:val="3"/>
  </w:num>
  <w:num w:numId="18">
    <w:abstractNumId w:val="26"/>
  </w:num>
  <w:num w:numId="19">
    <w:abstractNumId w:val="20"/>
  </w:num>
  <w:num w:numId="20">
    <w:abstractNumId w:val="0"/>
  </w:num>
  <w:num w:numId="21">
    <w:abstractNumId w:val="15"/>
  </w:num>
  <w:num w:numId="22">
    <w:abstractNumId w:val="18"/>
  </w:num>
  <w:num w:numId="23">
    <w:abstractNumId w:val="16"/>
  </w:num>
  <w:num w:numId="24">
    <w:abstractNumId w:val="22"/>
  </w:num>
  <w:num w:numId="25">
    <w:abstractNumId w:val="17"/>
  </w:num>
  <w:num w:numId="26">
    <w:abstractNumId w:val="8"/>
  </w:num>
  <w:num w:numId="27">
    <w:abstractNumId w:val="10"/>
  </w:num>
  <w:num w:numId="28">
    <w:abstractNumId w:val="19"/>
  </w:num>
  <w:num w:numId="29">
    <w:abstractNumId w:val="9"/>
  </w:num>
  <w:num w:numId="30">
    <w:abstractNumId w:val="27"/>
  </w:num>
  <w:num w:numId="31">
    <w:abstractNumId w:val="21"/>
  </w:num>
  <w:num w:numId="32">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447"/>
    <w:rsid w:val="00011EE3"/>
    <w:rsid w:val="00012459"/>
    <w:rsid w:val="000156CF"/>
    <w:rsid w:val="000179F8"/>
    <w:rsid w:val="00021F15"/>
    <w:rsid w:val="000274BC"/>
    <w:rsid w:val="000310CB"/>
    <w:rsid w:val="0003481A"/>
    <w:rsid w:val="00042069"/>
    <w:rsid w:val="000429CC"/>
    <w:rsid w:val="00064407"/>
    <w:rsid w:val="0007128F"/>
    <w:rsid w:val="0007523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612"/>
    <w:rsid w:val="000A4B35"/>
    <w:rsid w:val="000A54E1"/>
    <w:rsid w:val="000A6952"/>
    <w:rsid w:val="000A796E"/>
    <w:rsid w:val="000B06F4"/>
    <w:rsid w:val="000B4F66"/>
    <w:rsid w:val="000B5B5D"/>
    <w:rsid w:val="000B6521"/>
    <w:rsid w:val="000C3AB8"/>
    <w:rsid w:val="000C5DE0"/>
    <w:rsid w:val="000D4FB5"/>
    <w:rsid w:val="000D6D2B"/>
    <w:rsid w:val="000E11F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058"/>
    <w:rsid w:val="00183D21"/>
    <w:rsid w:val="0018446A"/>
    <w:rsid w:val="00187560"/>
    <w:rsid w:val="001944D3"/>
    <w:rsid w:val="00196996"/>
    <w:rsid w:val="00197F9A"/>
    <w:rsid w:val="001A38DD"/>
    <w:rsid w:val="001A5DA5"/>
    <w:rsid w:val="001A6B4D"/>
    <w:rsid w:val="001A723D"/>
    <w:rsid w:val="001C0C62"/>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4BEF"/>
    <w:rsid w:val="00235942"/>
    <w:rsid w:val="00235CC4"/>
    <w:rsid w:val="002415E0"/>
    <w:rsid w:val="00246043"/>
    <w:rsid w:val="0024748B"/>
    <w:rsid w:val="00247667"/>
    <w:rsid w:val="0025080B"/>
    <w:rsid w:val="00250BEC"/>
    <w:rsid w:val="002513D8"/>
    <w:rsid w:val="002521B9"/>
    <w:rsid w:val="00252C9A"/>
    <w:rsid w:val="0025322E"/>
    <w:rsid w:val="00253B49"/>
    <w:rsid w:val="0025505C"/>
    <w:rsid w:val="002608A2"/>
    <w:rsid w:val="0026104A"/>
    <w:rsid w:val="00261A98"/>
    <w:rsid w:val="002634CE"/>
    <w:rsid w:val="002667F5"/>
    <w:rsid w:val="00270B26"/>
    <w:rsid w:val="00280ABA"/>
    <w:rsid w:val="00283C39"/>
    <w:rsid w:val="00284E57"/>
    <w:rsid w:val="00286EA2"/>
    <w:rsid w:val="002879BA"/>
    <w:rsid w:val="00290CA1"/>
    <w:rsid w:val="00291E7B"/>
    <w:rsid w:val="002945C8"/>
    <w:rsid w:val="002A19FA"/>
    <w:rsid w:val="002A400A"/>
    <w:rsid w:val="002A538D"/>
    <w:rsid w:val="002C2E7C"/>
    <w:rsid w:val="002C3739"/>
    <w:rsid w:val="002C4B17"/>
    <w:rsid w:val="002C75C7"/>
    <w:rsid w:val="002D0503"/>
    <w:rsid w:val="002D49B6"/>
    <w:rsid w:val="002E5A9A"/>
    <w:rsid w:val="002E64F6"/>
    <w:rsid w:val="002E6F96"/>
    <w:rsid w:val="002E752C"/>
    <w:rsid w:val="002F03DF"/>
    <w:rsid w:val="002F1408"/>
    <w:rsid w:val="002F4C0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969"/>
    <w:rsid w:val="003369AE"/>
    <w:rsid w:val="00340F33"/>
    <w:rsid w:val="00343F5D"/>
    <w:rsid w:val="00347551"/>
    <w:rsid w:val="003520FD"/>
    <w:rsid w:val="00355FB4"/>
    <w:rsid w:val="00356292"/>
    <w:rsid w:val="0036387B"/>
    <w:rsid w:val="003649A3"/>
    <w:rsid w:val="003664B6"/>
    <w:rsid w:val="00372DD2"/>
    <w:rsid w:val="00375CFF"/>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459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18C"/>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419"/>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6FE"/>
    <w:rsid w:val="00562CE2"/>
    <w:rsid w:val="005643D7"/>
    <w:rsid w:val="0056478F"/>
    <w:rsid w:val="005648CA"/>
    <w:rsid w:val="00564D53"/>
    <w:rsid w:val="00574913"/>
    <w:rsid w:val="0058000F"/>
    <w:rsid w:val="00581926"/>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7B8"/>
    <w:rsid w:val="005D0B9C"/>
    <w:rsid w:val="005D45EB"/>
    <w:rsid w:val="005D7117"/>
    <w:rsid w:val="005E1251"/>
    <w:rsid w:val="005E2A95"/>
    <w:rsid w:val="005E666F"/>
    <w:rsid w:val="005E767F"/>
    <w:rsid w:val="005F21D5"/>
    <w:rsid w:val="005F254D"/>
    <w:rsid w:val="005F3BA8"/>
    <w:rsid w:val="005F59C7"/>
    <w:rsid w:val="005F647B"/>
    <w:rsid w:val="00600817"/>
    <w:rsid w:val="0060207D"/>
    <w:rsid w:val="006034DE"/>
    <w:rsid w:val="0061235E"/>
    <w:rsid w:val="00615954"/>
    <w:rsid w:val="00620976"/>
    <w:rsid w:val="006229A4"/>
    <w:rsid w:val="00623F00"/>
    <w:rsid w:val="0063316C"/>
    <w:rsid w:val="00635015"/>
    <w:rsid w:val="00636315"/>
    <w:rsid w:val="00640C5A"/>
    <w:rsid w:val="00650455"/>
    <w:rsid w:val="00656A72"/>
    <w:rsid w:val="00661BCB"/>
    <w:rsid w:val="00663DF9"/>
    <w:rsid w:val="00665678"/>
    <w:rsid w:val="006672FE"/>
    <w:rsid w:val="00670239"/>
    <w:rsid w:val="0067045C"/>
    <w:rsid w:val="0067255A"/>
    <w:rsid w:val="006739EB"/>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6C46"/>
    <w:rsid w:val="006D036B"/>
    <w:rsid w:val="006D3A82"/>
    <w:rsid w:val="006D4C3D"/>
    <w:rsid w:val="006E29B8"/>
    <w:rsid w:val="006E319A"/>
    <w:rsid w:val="006E5130"/>
    <w:rsid w:val="006E7FF4"/>
    <w:rsid w:val="006F0E0C"/>
    <w:rsid w:val="006F2043"/>
    <w:rsid w:val="006F239E"/>
    <w:rsid w:val="006F7C5D"/>
    <w:rsid w:val="00701D4A"/>
    <w:rsid w:val="0070724D"/>
    <w:rsid w:val="0071057A"/>
    <w:rsid w:val="007105CE"/>
    <w:rsid w:val="007112DA"/>
    <w:rsid w:val="007129CE"/>
    <w:rsid w:val="00713285"/>
    <w:rsid w:val="0072121D"/>
    <w:rsid w:val="007217B1"/>
    <w:rsid w:val="00723640"/>
    <w:rsid w:val="007271F1"/>
    <w:rsid w:val="00731549"/>
    <w:rsid w:val="007340DE"/>
    <w:rsid w:val="00734895"/>
    <w:rsid w:val="0073782A"/>
    <w:rsid w:val="0074040E"/>
    <w:rsid w:val="007408DC"/>
    <w:rsid w:val="00741526"/>
    <w:rsid w:val="0074288A"/>
    <w:rsid w:val="00743120"/>
    <w:rsid w:val="007438FA"/>
    <w:rsid w:val="00744FD5"/>
    <w:rsid w:val="007452B6"/>
    <w:rsid w:val="00745F5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309E"/>
    <w:rsid w:val="007A4B4D"/>
    <w:rsid w:val="007A5964"/>
    <w:rsid w:val="007B0B1F"/>
    <w:rsid w:val="007B0D1E"/>
    <w:rsid w:val="007B338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6E"/>
    <w:rsid w:val="007E1F34"/>
    <w:rsid w:val="007E2ACA"/>
    <w:rsid w:val="007E3D13"/>
    <w:rsid w:val="007E5D87"/>
    <w:rsid w:val="007F0526"/>
    <w:rsid w:val="007F1FD0"/>
    <w:rsid w:val="008018C7"/>
    <w:rsid w:val="00802A37"/>
    <w:rsid w:val="00807A12"/>
    <w:rsid w:val="00811910"/>
    <w:rsid w:val="00815CB5"/>
    <w:rsid w:val="0081775B"/>
    <w:rsid w:val="00820155"/>
    <w:rsid w:val="0082217F"/>
    <w:rsid w:val="008221DB"/>
    <w:rsid w:val="00824A07"/>
    <w:rsid w:val="008276F3"/>
    <w:rsid w:val="0083014A"/>
    <w:rsid w:val="0083147D"/>
    <w:rsid w:val="0083183C"/>
    <w:rsid w:val="008336C6"/>
    <w:rsid w:val="0083567F"/>
    <w:rsid w:val="00851896"/>
    <w:rsid w:val="00857232"/>
    <w:rsid w:val="0086178E"/>
    <w:rsid w:val="00866E9A"/>
    <w:rsid w:val="00866EFE"/>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1C23"/>
    <w:rsid w:val="008B39BB"/>
    <w:rsid w:val="008B7222"/>
    <w:rsid w:val="008B72E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88D"/>
    <w:rsid w:val="00913251"/>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7423"/>
    <w:rsid w:val="009D116C"/>
    <w:rsid w:val="009D709B"/>
    <w:rsid w:val="009E44E8"/>
    <w:rsid w:val="009E57EA"/>
    <w:rsid w:val="009F6FDA"/>
    <w:rsid w:val="009F75EE"/>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205F"/>
    <w:rsid w:val="00A54E6F"/>
    <w:rsid w:val="00A55A51"/>
    <w:rsid w:val="00A62275"/>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E02"/>
    <w:rsid w:val="00AE4631"/>
    <w:rsid w:val="00AE57D4"/>
    <w:rsid w:val="00AE6F05"/>
    <w:rsid w:val="00AF28AC"/>
    <w:rsid w:val="00AF2BD9"/>
    <w:rsid w:val="00B00D17"/>
    <w:rsid w:val="00B01238"/>
    <w:rsid w:val="00B04261"/>
    <w:rsid w:val="00B049BF"/>
    <w:rsid w:val="00B0786A"/>
    <w:rsid w:val="00B07A59"/>
    <w:rsid w:val="00B13E7E"/>
    <w:rsid w:val="00B15148"/>
    <w:rsid w:val="00B20A56"/>
    <w:rsid w:val="00B21841"/>
    <w:rsid w:val="00B238F5"/>
    <w:rsid w:val="00B243DB"/>
    <w:rsid w:val="00B25BC4"/>
    <w:rsid w:val="00B34EAD"/>
    <w:rsid w:val="00B4086B"/>
    <w:rsid w:val="00B421C2"/>
    <w:rsid w:val="00B432BF"/>
    <w:rsid w:val="00B4535B"/>
    <w:rsid w:val="00B47A03"/>
    <w:rsid w:val="00B47A66"/>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7AA"/>
    <w:rsid w:val="00BC1BE2"/>
    <w:rsid w:val="00BC1CA4"/>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6931"/>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185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14B1"/>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3476"/>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978"/>
    <w:rsid w:val="00E22BB1"/>
    <w:rsid w:val="00E2393C"/>
    <w:rsid w:val="00E35630"/>
    <w:rsid w:val="00E35BDB"/>
    <w:rsid w:val="00E370AF"/>
    <w:rsid w:val="00E40A99"/>
    <w:rsid w:val="00E40C10"/>
    <w:rsid w:val="00E41C93"/>
    <w:rsid w:val="00E426F9"/>
    <w:rsid w:val="00E43509"/>
    <w:rsid w:val="00E464D0"/>
    <w:rsid w:val="00E517B1"/>
    <w:rsid w:val="00E52263"/>
    <w:rsid w:val="00E52B01"/>
    <w:rsid w:val="00E53F23"/>
    <w:rsid w:val="00E5788D"/>
    <w:rsid w:val="00E57C3A"/>
    <w:rsid w:val="00E6032F"/>
    <w:rsid w:val="00E611A4"/>
    <w:rsid w:val="00E62A5C"/>
    <w:rsid w:val="00E62D19"/>
    <w:rsid w:val="00E6379F"/>
    <w:rsid w:val="00E71284"/>
    <w:rsid w:val="00E738DD"/>
    <w:rsid w:val="00E7530E"/>
    <w:rsid w:val="00E759C8"/>
    <w:rsid w:val="00E765B1"/>
    <w:rsid w:val="00E810A5"/>
    <w:rsid w:val="00E82BD5"/>
    <w:rsid w:val="00E91799"/>
    <w:rsid w:val="00E91F7D"/>
    <w:rsid w:val="00E93A10"/>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3CD8"/>
    <w:rsid w:val="00F245D0"/>
    <w:rsid w:val="00F31A64"/>
    <w:rsid w:val="00F323B7"/>
    <w:rsid w:val="00F36E61"/>
    <w:rsid w:val="00F40FD5"/>
    <w:rsid w:val="00F42B0D"/>
    <w:rsid w:val="00F44812"/>
    <w:rsid w:val="00F44ED6"/>
    <w:rsid w:val="00F509BC"/>
    <w:rsid w:val="00F51D4D"/>
    <w:rsid w:val="00F537D6"/>
    <w:rsid w:val="00F53FDC"/>
    <w:rsid w:val="00F54598"/>
    <w:rsid w:val="00F56026"/>
    <w:rsid w:val="00F62DD3"/>
    <w:rsid w:val="00F63E6B"/>
    <w:rsid w:val="00F64E28"/>
    <w:rsid w:val="00F666EC"/>
    <w:rsid w:val="00F70A68"/>
    <w:rsid w:val="00F716DB"/>
    <w:rsid w:val="00F7330E"/>
    <w:rsid w:val="00F735C1"/>
    <w:rsid w:val="00F77D1D"/>
    <w:rsid w:val="00F80B92"/>
    <w:rsid w:val="00F80C94"/>
    <w:rsid w:val="00F81B06"/>
    <w:rsid w:val="00F876CD"/>
    <w:rsid w:val="00F87CCB"/>
    <w:rsid w:val="00F92178"/>
    <w:rsid w:val="00F94876"/>
    <w:rsid w:val="00F94F60"/>
    <w:rsid w:val="00F9569D"/>
    <w:rsid w:val="00FA67F6"/>
    <w:rsid w:val="00FA77B1"/>
    <w:rsid w:val="00FB2082"/>
    <w:rsid w:val="00FB371B"/>
    <w:rsid w:val="00FB50A0"/>
    <w:rsid w:val="00FC1BE0"/>
    <w:rsid w:val="00FC6105"/>
    <w:rsid w:val="00FC6123"/>
    <w:rsid w:val="00FD01E7"/>
    <w:rsid w:val="00FD0ACD"/>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234BEF"/>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C1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70</Pages>
  <Words>19163</Words>
  <Characters>109234</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47</cp:revision>
  <cp:lastPrinted>2023-04-28T08:44:00Z</cp:lastPrinted>
  <dcterms:created xsi:type="dcterms:W3CDTF">2024-03-04T11:30:00Z</dcterms:created>
  <dcterms:modified xsi:type="dcterms:W3CDTF">2024-11-22T12:36:00Z</dcterms:modified>
</cp:coreProperties>
</file>