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FE150A">
      <w:pPr>
        <w:pStyle w:val="1"/>
        <w:spacing w:before="0" w:after="0" w:line="276" w:lineRule="auto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05BD2D4" w:rsidR="009F0B50" w:rsidRPr="003006FE" w:rsidRDefault="00CB43F5" w:rsidP="00FE150A">
      <w:pPr>
        <w:spacing w:after="0"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3006FE"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3006FE">
        <w:rPr>
          <w:rFonts w:ascii="Times New Roman" w:hAnsi="Times New Roman"/>
          <w:sz w:val="24"/>
          <w:szCs w:val="24"/>
        </w:rPr>
        <w:t>специальности</w:t>
      </w:r>
      <w:r w:rsidR="009F0B50" w:rsidRPr="003006FE">
        <w:rPr>
          <w:rFonts w:ascii="Times New Roman" w:hAnsi="Times New Roman"/>
          <w:b/>
          <w:sz w:val="24"/>
          <w:szCs w:val="24"/>
        </w:rPr>
        <w:t xml:space="preserve"> </w:t>
      </w:r>
    </w:p>
    <w:p w14:paraId="49BC9848" w14:textId="4936CCF6" w:rsidR="009F0B50" w:rsidRPr="00FE150A" w:rsidRDefault="00FE150A" w:rsidP="00FE150A">
      <w:pPr>
        <w:tabs>
          <w:tab w:val="right" w:leader="underscore" w:pos="9639"/>
        </w:tabs>
        <w:spacing w:after="0" w:line="276" w:lineRule="auto"/>
        <w:jc w:val="right"/>
        <w:rPr>
          <w:rFonts w:ascii="Times New Roman" w:hAnsi="Times New Roman" w:cs="Times New Roman"/>
          <w:b/>
          <w:iCs/>
          <w:sz w:val="28"/>
          <w:szCs w:val="28"/>
          <w:vertAlign w:val="superscript"/>
        </w:rPr>
      </w:pPr>
      <w:bookmarkStart w:id="1" w:name="_Hlk113354796"/>
      <w:r w:rsidRPr="00FE150A">
        <w:rPr>
          <w:rFonts w:ascii="Times New Roman" w:hAnsi="Times New Roman"/>
          <w:iCs/>
          <w:sz w:val="24"/>
          <w:szCs w:val="24"/>
        </w:rPr>
        <w:t>18.02.03 Химическая технология неорганических веществ</w:t>
      </w:r>
    </w:p>
    <w:bookmarkEnd w:id="1"/>
    <w:p w14:paraId="632AD819" w14:textId="77777777" w:rsidR="009F0B50" w:rsidRPr="00C11F52" w:rsidRDefault="009F0B50" w:rsidP="009F0B50">
      <w:pPr>
        <w:jc w:val="center"/>
        <w:rPr>
          <w:b/>
        </w:rPr>
      </w:pPr>
    </w:p>
    <w:p w14:paraId="7DB11E08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0EDA08C7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5D8F751C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8CA390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6BB6D6" w14:textId="2A32496F" w:rsidR="009F0B50" w:rsidRPr="00C11F52" w:rsidRDefault="009F0B50" w:rsidP="009F0B50">
      <w:pPr>
        <w:pStyle w:val="1"/>
        <w:ind w:firstLine="0"/>
        <w:jc w:val="center"/>
        <w:rPr>
          <w:lang w:val="ru-RU"/>
        </w:rPr>
      </w:pPr>
      <w:r w:rsidRPr="00C11F52">
        <w:rPr>
          <w:lang w:val="ru-RU"/>
        </w:rPr>
        <w:t>Модель компетенций выпускника</w:t>
      </w:r>
    </w:p>
    <w:p w14:paraId="06D907E3" w14:textId="77777777" w:rsidR="00472088" w:rsidRPr="00472088" w:rsidRDefault="00472088" w:rsidP="00472088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472088">
        <w:rPr>
          <w:rFonts w:ascii="Times New Roman" w:hAnsi="Times New Roman"/>
          <w:b/>
          <w:iCs/>
          <w:sz w:val="24"/>
          <w:szCs w:val="24"/>
        </w:rPr>
        <w:t>18.02.03 Химическая технология неорганических веществ</w:t>
      </w:r>
    </w:p>
    <w:p w14:paraId="27CCDD37" w14:textId="77777777" w:rsidR="009F0B50" w:rsidRPr="00723A36" w:rsidRDefault="009F0B50" w:rsidP="009421BE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6E91A3A3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43F89F7" w14:textId="749CBC58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F26039" w14:textId="5C62460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4125FDF2" w14:textId="698C009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003664" w14:textId="12336C61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59D174BE" w14:textId="77777777" w:rsidR="001B401D" w:rsidRPr="00723A36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BC3E4F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3012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4318D591" w14:textId="77777777" w:rsidR="001B401D" w:rsidRPr="001B401D" w:rsidRDefault="001B401D" w:rsidP="001B401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lastRenderedPageBreak/>
        <w:t>Пояснительная записка</w:t>
      </w:r>
    </w:p>
    <w:p w14:paraId="2AC5F34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4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 квалификации специалиста, которые должны быть сформированы у обучающегося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завершении освоения ПООП-П.</w:t>
      </w:r>
    </w:p>
    <w:p w14:paraId="07125E82" w14:textId="3D0E61FB" w:rsidR="001B401D" w:rsidRPr="001B401D" w:rsidRDefault="009421BE" w:rsidP="0047208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47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20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1B401D"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1B401D"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 разработана для </w:t>
      </w:r>
      <w:r w:rsidR="001B401D"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="00472088" w:rsidRPr="00472088">
        <w:rPr>
          <w:rFonts w:ascii="Times New Roman" w:hAnsi="Times New Roman"/>
          <w:bCs/>
          <w:iCs/>
          <w:sz w:val="24"/>
          <w:szCs w:val="24"/>
        </w:rPr>
        <w:t>18.02.03 Химическая технология неорганических веществ</w:t>
      </w:r>
      <w:r w:rsidR="00472088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B401D"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66C05CCB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МК включает в себя профессиональную и 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надпрофессиональную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части.</w:t>
      </w:r>
    </w:p>
    <w:p w14:paraId="7CB4C118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3D609E6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Надпрофессиональная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3EA95917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01CB9D61" w14:textId="77777777" w:rsidR="001B401D" w:rsidRPr="001B401D" w:rsidRDefault="001B401D" w:rsidP="001B401D">
      <w:pPr>
        <w:widowControl w:val="0"/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1AE46441" w14:textId="0236FD6B" w:rsidR="001B401D" w:rsidRDefault="001B401D">
      <w:pPr>
        <w:sectPr w:rsidR="001B40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C276E5" w14:textId="77777777" w:rsidR="001B401D" w:rsidRPr="001B401D" w:rsidRDefault="001B401D" w:rsidP="001B401D">
      <w:pP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bookmarkStart w:id="2" w:name="_Hlk112850096"/>
      <w:r w:rsidRPr="001B401D">
        <w:rPr>
          <w:rFonts w:ascii="Times New Roman" w:eastAsia="Times New Roman" w:hAnsi="Times New Roman" w:cs="Times New Roman"/>
          <w:b/>
          <w:bCs/>
          <w:sz w:val="24"/>
          <w:lang w:eastAsia="ru-RU"/>
        </w:rPr>
        <w:lastRenderedPageBreak/>
        <w:t>Профессиональная часть модели компетенций выпускника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29"/>
        <w:gridCol w:w="736"/>
        <w:gridCol w:w="2199"/>
        <w:gridCol w:w="2199"/>
        <w:gridCol w:w="2199"/>
        <w:gridCol w:w="2199"/>
        <w:gridCol w:w="2199"/>
      </w:tblGrid>
      <w:tr w:rsidR="00472088" w:rsidRPr="001B401D" w14:paraId="6B092E06" w14:textId="0DC91DC6" w:rsidTr="009076E7">
        <w:trPr>
          <w:trHeight w:val="356"/>
        </w:trPr>
        <w:tc>
          <w:tcPr>
            <w:tcW w:w="1225" w:type="pct"/>
            <w:gridSpan w:val="2"/>
            <w:vMerge w:val="restart"/>
            <w:shd w:val="clear" w:color="auto" w:fill="auto"/>
          </w:tcPr>
          <w:p w14:paraId="3357E2BE" w14:textId="77777777" w:rsidR="00472088" w:rsidRPr="00472088" w:rsidRDefault="00472088" w:rsidP="00500E9E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highlight w:val="lightGray"/>
                <w:lang w:eastAsia="ru-RU"/>
              </w:rPr>
            </w:pPr>
            <w:bookmarkStart w:id="3" w:name="_Hlk103623257"/>
            <w:r w:rsidRPr="00472088">
              <w:rPr>
                <w:rFonts w:ascii="Calibri" w:eastAsia="Times New Roman" w:hAnsi="Calibri" w:cs="Times New Roman"/>
                <w:highlight w:val="lightGray"/>
                <w:lang w:eastAsia="ru-RU"/>
              </w:rPr>
              <w:br w:type="page"/>
            </w:r>
            <w:r w:rsidRPr="004720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3775" w:type="pct"/>
            <w:gridSpan w:val="5"/>
            <w:shd w:val="clear" w:color="auto" w:fill="auto"/>
          </w:tcPr>
          <w:p w14:paraId="6F6BBFCD" w14:textId="77777777" w:rsidR="00472088" w:rsidRPr="00472088" w:rsidRDefault="00472088" w:rsidP="00500E9E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4720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Виды деятельности в соответствии с ФГОС СПО </w:t>
            </w:r>
            <w:r w:rsidRPr="0047208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  <w:t xml:space="preserve">по специальности </w:t>
            </w:r>
            <w:bookmarkStart w:id="4" w:name="_Hlk113458512"/>
            <w:r w:rsidRPr="00472088">
              <w:rPr>
                <w:rFonts w:ascii="Times New Roman" w:hAnsi="Times New Roman"/>
                <w:b/>
                <w:iCs/>
              </w:rPr>
              <w:t>18.02.03 Химическая технология неорганических веществ</w:t>
            </w:r>
          </w:p>
          <w:bookmarkEnd w:id="4"/>
          <w:p w14:paraId="13AA1024" w14:textId="77777777" w:rsidR="00472088" w:rsidRPr="00472088" w:rsidRDefault="00472088" w:rsidP="00500E9E">
            <w:pPr>
              <w:jc w:val="center"/>
              <w:rPr>
                <w:rFonts w:ascii="Times New Roman" w:hAnsi="Times New Roman"/>
                <w:b/>
                <w:i/>
              </w:rPr>
            </w:pPr>
          </w:p>
          <w:p w14:paraId="7787FD15" w14:textId="6D9D5BBE" w:rsidR="00472088" w:rsidRPr="00472088" w:rsidRDefault="00472088" w:rsidP="00472088">
            <w:pPr>
              <w:widowControl w:val="0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</w:tr>
      <w:tr w:rsidR="009076E7" w:rsidRPr="001B401D" w14:paraId="35F4878F" w14:textId="37050BC3" w:rsidTr="009076E7">
        <w:trPr>
          <w:trHeight w:val="250"/>
        </w:trPr>
        <w:tc>
          <w:tcPr>
            <w:tcW w:w="1225" w:type="pct"/>
            <w:gridSpan w:val="2"/>
            <w:vMerge/>
            <w:shd w:val="clear" w:color="auto" w:fill="auto"/>
          </w:tcPr>
          <w:p w14:paraId="5A379124" w14:textId="77777777" w:rsidR="00472088" w:rsidRPr="00472088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4AB443EC" w14:textId="77777777" w:rsidR="009076E7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i/>
              </w:rPr>
            </w:pPr>
            <w:r w:rsidRPr="00472088">
              <w:rPr>
                <w:rStyle w:val="a5"/>
                <w:rFonts w:ascii="Times New Roman" w:hAnsi="Times New Roman"/>
                <w:b/>
                <w:i w:val="0"/>
                <w:iCs/>
              </w:rPr>
              <w:t>ВД 1</w:t>
            </w:r>
            <w:r w:rsidRPr="00472088">
              <w:rPr>
                <w:i/>
              </w:rPr>
              <w:t xml:space="preserve"> </w:t>
            </w:r>
          </w:p>
          <w:p w14:paraId="20C800C0" w14:textId="09D1A504" w:rsidR="00472088" w:rsidRPr="00472088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  <w:r w:rsidRPr="00472088">
              <w:rPr>
                <w:rStyle w:val="a5"/>
                <w:rFonts w:ascii="Times New Roman" w:hAnsi="Times New Roman"/>
                <w:b/>
                <w:i w:val="0"/>
                <w:iCs/>
              </w:rPr>
              <w:t>Эксплуатация и обслуживание технологического оборудования</w:t>
            </w:r>
          </w:p>
        </w:tc>
        <w:tc>
          <w:tcPr>
            <w:tcW w:w="755" w:type="pct"/>
            <w:shd w:val="clear" w:color="auto" w:fill="auto"/>
          </w:tcPr>
          <w:p w14:paraId="1E6B8299" w14:textId="77777777" w:rsidR="00472088" w:rsidRPr="00472088" w:rsidRDefault="00472088" w:rsidP="00472088">
            <w:pPr>
              <w:widowControl w:val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72088">
              <w:rPr>
                <w:rFonts w:ascii="Times New Roman" w:hAnsi="Times New Roman"/>
                <w:b/>
              </w:rPr>
              <w:t xml:space="preserve">ВД 2 </w:t>
            </w:r>
          </w:p>
          <w:p w14:paraId="33D18417" w14:textId="0E705923" w:rsidR="00472088" w:rsidRPr="00472088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  <w:r w:rsidRPr="00472088">
              <w:rPr>
                <w:rFonts w:ascii="Times New Roman" w:hAnsi="Times New Roman"/>
                <w:b/>
              </w:rPr>
              <w:t>Контроль качества сырья, материалов и готовой продукции</w:t>
            </w:r>
          </w:p>
        </w:tc>
        <w:tc>
          <w:tcPr>
            <w:tcW w:w="755" w:type="pct"/>
            <w:shd w:val="clear" w:color="auto" w:fill="auto"/>
          </w:tcPr>
          <w:p w14:paraId="03A51975" w14:textId="77777777" w:rsidR="00472088" w:rsidRPr="00472088" w:rsidRDefault="00472088" w:rsidP="00472088">
            <w:pPr>
              <w:widowControl w:val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72088">
              <w:rPr>
                <w:rFonts w:ascii="Times New Roman" w:hAnsi="Times New Roman"/>
                <w:b/>
              </w:rPr>
              <w:t>ВД 3</w:t>
            </w:r>
          </w:p>
          <w:p w14:paraId="07C544FE" w14:textId="07184519" w:rsidR="00472088" w:rsidRPr="00472088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highlight w:val="yellow"/>
                <w:lang w:eastAsia="ru-RU"/>
              </w:rPr>
            </w:pPr>
            <w:r w:rsidRPr="00472088">
              <w:t xml:space="preserve"> </w:t>
            </w:r>
            <w:r w:rsidRPr="00472088">
              <w:rPr>
                <w:rFonts w:ascii="Times New Roman" w:hAnsi="Times New Roman"/>
                <w:b/>
              </w:rPr>
              <w:t>Ведение технологических процессов производства неорганических веществ</w:t>
            </w:r>
          </w:p>
        </w:tc>
        <w:tc>
          <w:tcPr>
            <w:tcW w:w="755" w:type="pct"/>
          </w:tcPr>
          <w:p w14:paraId="5844E785" w14:textId="77777777" w:rsidR="00472088" w:rsidRPr="00472088" w:rsidRDefault="00472088" w:rsidP="00472088">
            <w:pPr>
              <w:widowControl w:val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72088">
              <w:rPr>
                <w:rFonts w:ascii="Times New Roman" w:hAnsi="Times New Roman"/>
                <w:b/>
              </w:rPr>
              <w:t>ВД 4</w:t>
            </w:r>
          </w:p>
          <w:p w14:paraId="43254562" w14:textId="574F0A68" w:rsidR="00472088" w:rsidRPr="00472088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72088">
              <w:rPr>
                <w:rFonts w:ascii="Times New Roman" w:hAnsi="Times New Roman"/>
                <w:b/>
              </w:rPr>
              <w:t>Планирование и организация работы подразделения</w:t>
            </w:r>
          </w:p>
        </w:tc>
        <w:tc>
          <w:tcPr>
            <w:tcW w:w="755" w:type="pct"/>
          </w:tcPr>
          <w:p w14:paraId="5A63CAC9" w14:textId="77777777" w:rsidR="00472088" w:rsidRPr="00472088" w:rsidRDefault="00472088" w:rsidP="00472088">
            <w:pPr>
              <w:widowControl w:val="0"/>
              <w:contextualSpacing/>
              <w:jc w:val="center"/>
              <w:rPr>
                <w:rFonts w:ascii="Times New Roman" w:hAnsi="Times New Roman"/>
                <w:b/>
              </w:rPr>
            </w:pPr>
            <w:r w:rsidRPr="00472088">
              <w:rPr>
                <w:rFonts w:ascii="Times New Roman" w:hAnsi="Times New Roman"/>
                <w:b/>
              </w:rPr>
              <w:t>ВД 5</w:t>
            </w:r>
          </w:p>
          <w:p w14:paraId="57A0F880" w14:textId="0E4F21E2" w:rsidR="00472088" w:rsidRPr="00472088" w:rsidRDefault="00472088" w:rsidP="00472088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472088">
              <w:rPr>
                <w:rFonts w:ascii="Times New Roman" w:hAnsi="Times New Roman"/>
                <w:b/>
              </w:rPr>
              <w:t>Выполнение работ по одной или нескольким профессиям рабочих, должностям служащих</w:t>
            </w:r>
          </w:p>
        </w:tc>
      </w:tr>
      <w:tr w:rsidR="009076E7" w:rsidRPr="001B401D" w14:paraId="2B223320" w14:textId="556A3D56" w:rsidTr="009076E7">
        <w:trPr>
          <w:trHeight w:val="250"/>
        </w:trPr>
        <w:tc>
          <w:tcPr>
            <w:tcW w:w="1225" w:type="pct"/>
            <w:gridSpan w:val="2"/>
            <w:shd w:val="clear" w:color="auto" w:fill="auto"/>
          </w:tcPr>
          <w:p w14:paraId="01015723" w14:textId="5CF1FA04" w:rsidR="009421BE" w:rsidRPr="005643E0" w:rsidRDefault="00472088" w:rsidP="00725DDC">
            <w:pPr>
              <w:widowControl w:val="0"/>
              <w:shd w:val="clear" w:color="auto" w:fill="FFFFFF"/>
              <w:spacing w:after="0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hAnsi="Times New Roman"/>
                <w:b/>
                <w:bCs/>
                <w:sz w:val="20"/>
                <w:szCs w:val="20"/>
              </w:rPr>
              <w:t>26.018 ПС Аппаратчик ведения технологических процессов на производстве основных неорганических веществ и азотных соединений</w:t>
            </w:r>
          </w:p>
        </w:tc>
        <w:tc>
          <w:tcPr>
            <w:tcW w:w="755" w:type="pct"/>
            <w:shd w:val="clear" w:color="auto" w:fill="auto"/>
          </w:tcPr>
          <w:p w14:paraId="2B78998E" w14:textId="77777777" w:rsidR="009421BE" w:rsidRPr="005643E0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4CA7AD22" w14:textId="77777777" w:rsidR="009421BE" w:rsidRPr="005643E0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57A9E0CE" w14:textId="77777777" w:rsidR="009421BE" w:rsidRPr="005643E0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755" w:type="pct"/>
          </w:tcPr>
          <w:p w14:paraId="3F6CAC75" w14:textId="77777777" w:rsidR="009421BE" w:rsidRPr="005643E0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  <w:tc>
          <w:tcPr>
            <w:tcW w:w="755" w:type="pct"/>
          </w:tcPr>
          <w:p w14:paraId="67BFE93A" w14:textId="77777777" w:rsidR="009421BE" w:rsidRPr="005643E0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u w:val="single"/>
                <w:lang w:eastAsia="ru-RU"/>
              </w:rPr>
            </w:pPr>
          </w:p>
        </w:tc>
      </w:tr>
      <w:tr w:rsidR="009076E7" w:rsidRPr="001B401D" w14:paraId="7BB1F7A9" w14:textId="48633FDE" w:rsidTr="009076E7">
        <w:tc>
          <w:tcPr>
            <w:tcW w:w="972" w:type="pct"/>
            <w:vMerge w:val="restart"/>
            <w:shd w:val="clear" w:color="auto" w:fill="auto"/>
          </w:tcPr>
          <w:p w14:paraId="6A7BA00E" w14:textId="77777777" w:rsidR="00FE150A" w:rsidRPr="005643E0" w:rsidRDefault="00FE150A" w:rsidP="00725DDC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  <w:p w14:paraId="5A1028DE" w14:textId="23B819F8" w:rsidR="00FE150A" w:rsidRPr="005643E0" w:rsidRDefault="00FE150A" w:rsidP="00725DD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5643E0">
              <w:rPr>
                <w:rFonts w:ascii="Times New Roman" w:hAnsi="Times New Roman"/>
                <w:sz w:val="20"/>
                <w:szCs w:val="20"/>
              </w:rPr>
              <w:t>ОТФ А Организация приема, хранения, подготовки угольных концентратов, их шихтовки и дробления.</w:t>
            </w:r>
          </w:p>
        </w:tc>
        <w:tc>
          <w:tcPr>
            <w:tcW w:w="253" w:type="pct"/>
            <w:vMerge w:val="restart"/>
            <w:shd w:val="clear" w:color="auto" w:fill="auto"/>
          </w:tcPr>
          <w:p w14:paraId="38FCA91C" w14:textId="709F77CA" w:rsidR="00FE150A" w:rsidRPr="005643E0" w:rsidRDefault="00FE150A" w:rsidP="005643E0">
            <w:pPr>
              <w:widowControl w:val="0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ru-RU"/>
              </w:rPr>
            </w:pPr>
            <w:r w:rsidRPr="005643E0">
              <w:rPr>
                <w:rFonts w:ascii="Times New Roman" w:hAnsi="Times New Roman"/>
                <w:sz w:val="18"/>
                <w:szCs w:val="18"/>
              </w:rPr>
              <w:t>ТФ А/01.2</w:t>
            </w:r>
          </w:p>
        </w:tc>
        <w:tc>
          <w:tcPr>
            <w:tcW w:w="755" w:type="pct"/>
            <w:shd w:val="clear" w:color="auto" w:fill="auto"/>
          </w:tcPr>
          <w:p w14:paraId="4FF0768E" w14:textId="577F71B2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755" w:type="pct"/>
            <w:shd w:val="clear" w:color="auto" w:fill="auto"/>
          </w:tcPr>
          <w:p w14:paraId="57010831" w14:textId="0600AE2F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5DA41B23" w14:textId="0330E653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55182F75" w14:textId="49B36B87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229613C6" w14:textId="323D38B3" w:rsidR="00FE150A" w:rsidRPr="00FE150A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</w:tr>
      <w:tr w:rsidR="009076E7" w:rsidRPr="001B401D" w14:paraId="56B1E27C" w14:textId="77777777" w:rsidTr="009076E7">
        <w:tc>
          <w:tcPr>
            <w:tcW w:w="972" w:type="pct"/>
            <w:vMerge/>
            <w:shd w:val="clear" w:color="auto" w:fill="auto"/>
          </w:tcPr>
          <w:p w14:paraId="06426B9A" w14:textId="77777777" w:rsidR="00FE150A" w:rsidRPr="005643E0" w:rsidRDefault="00FE150A" w:rsidP="00725DDC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pct"/>
            <w:vMerge/>
            <w:shd w:val="clear" w:color="auto" w:fill="auto"/>
          </w:tcPr>
          <w:p w14:paraId="3D26A36D" w14:textId="77777777" w:rsidR="00FE150A" w:rsidRPr="005643E0" w:rsidRDefault="00FE150A" w:rsidP="005643E0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55" w:type="pct"/>
            <w:shd w:val="clear" w:color="auto" w:fill="auto"/>
          </w:tcPr>
          <w:p w14:paraId="0E585415" w14:textId="77777777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6D9E680B" w14:textId="77777777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710A5399" w14:textId="77777777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3435FA1C" w14:textId="77777777" w:rsidR="00FE150A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15C8E2CF" w14:textId="7F9279E1" w:rsidR="00FE150A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5.2</w:t>
            </w:r>
          </w:p>
        </w:tc>
      </w:tr>
      <w:tr w:rsidR="009076E7" w:rsidRPr="001B401D" w14:paraId="1EC017F8" w14:textId="77777777" w:rsidTr="009076E7">
        <w:tc>
          <w:tcPr>
            <w:tcW w:w="972" w:type="pct"/>
            <w:vMerge/>
            <w:shd w:val="clear" w:color="auto" w:fill="auto"/>
          </w:tcPr>
          <w:p w14:paraId="57D727A1" w14:textId="77777777" w:rsidR="005643E0" w:rsidRPr="005643E0" w:rsidRDefault="005643E0" w:rsidP="0042313C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74182E8A" w14:textId="30C36FCD" w:rsidR="005643E0" w:rsidRPr="005643E0" w:rsidRDefault="005643E0" w:rsidP="005643E0">
            <w:pPr>
              <w:widowControl w:val="0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5643E0">
              <w:rPr>
                <w:rFonts w:ascii="Times New Roman" w:hAnsi="Times New Roman"/>
                <w:sz w:val="18"/>
                <w:szCs w:val="18"/>
              </w:rPr>
              <w:t>ТФ А/02.2</w:t>
            </w:r>
          </w:p>
        </w:tc>
        <w:tc>
          <w:tcPr>
            <w:tcW w:w="755" w:type="pct"/>
            <w:shd w:val="clear" w:color="auto" w:fill="auto"/>
          </w:tcPr>
          <w:p w14:paraId="5EBE6947" w14:textId="3572A7C6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755" w:type="pct"/>
            <w:shd w:val="clear" w:color="auto" w:fill="auto"/>
          </w:tcPr>
          <w:p w14:paraId="49D9C074" w14:textId="5839A10A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41B8FF0D" w14:textId="0343B9C0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711D788D" w14:textId="1F8B0CDB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12A6A978" w14:textId="2E9F67E7" w:rsidR="005643E0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076E7" w:rsidRPr="001B401D" w14:paraId="1FB139BB" w14:textId="6F085C97" w:rsidTr="009076E7">
        <w:tc>
          <w:tcPr>
            <w:tcW w:w="972" w:type="pct"/>
            <w:vMerge/>
            <w:shd w:val="clear" w:color="auto" w:fill="auto"/>
          </w:tcPr>
          <w:p w14:paraId="477AA300" w14:textId="77777777" w:rsidR="005643E0" w:rsidRPr="005643E0" w:rsidRDefault="005643E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46CC0DB1" w14:textId="3DE27433" w:rsidR="005643E0" w:rsidRPr="005643E0" w:rsidRDefault="005643E0" w:rsidP="005643E0">
            <w:pPr>
              <w:widowControl w:val="0"/>
              <w:contextualSpacing/>
              <w:rPr>
                <w:rFonts w:ascii="Times New Roman" w:eastAsia="Times New Roman" w:hAnsi="Times New Roman" w:cs="Times New Roman"/>
                <w:bCs/>
                <w:sz w:val="18"/>
                <w:szCs w:val="18"/>
                <w:highlight w:val="yellow"/>
                <w:lang w:eastAsia="ru-RU"/>
              </w:rPr>
            </w:pPr>
            <w:r w:rsidRPr="005643E0">
              <w:rPr>
                <w:rFonts w:ascii="Times New Roman" w:hAnsi="Times New Roman"/>
                <w:sz w:val="18"/>
                <w:szCs w:val="18"/>
              </w:rPr>
              <w:t>ТФ А/03.2</w:t>
            </w:r>
          </w:p>
        </w:tc>
        <w:tc>
          <w:tcPr>
            <w:tcW w:w="755" w:type="pct"/>
            <w:shd w:val="clear" w:color="auto" w:fill="auto"/>
          </w:tcPr>
          <w:p w14:paraId="1D361F36" w14:textId="3E346543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1.3</w:t>
            </w:r>
          </w:p>
        </w:tc>
        <w:tc>
          <w:tcPr>
            <w:tcW w:w="755" w:type="pct"/>
            <w:shd w:val="clear" w:color="auto" w:fill="auto"/>
          </w:tcPr>
          <w:p w14:paraId="40582146" w14:textId="5411772C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10015F49" w14:textId="35E3CF82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34954BFB" w14:textId="1C890601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2ED4F6A8" w14:textId="745C0EAC" w:rsidR="005643E0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076E7" w:rsidRPr="001B401D" w14:paraId="0C9253B9" w14:textId="77777777" w:rsidTr="009076E7">
        <w:tc>
          <w:tcPr>
            <w:tcW w:w="972" w:type="pct"/>
            <w:vMerge/>
            <w:shd w:val="clear" w:color="auto" w:fill="auto"/>
          </w:tcPr>
          <w:p w14:paraId="3DBC65C4" w14:textId="77777777" w:rsidR="005643E0" w:rsidRPr="005643E0" w:rsidRDefault="005643E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7F98D38F" w14:textId="33909734" w:rsidR="005643E0" w:rsidRPr="005643E0" w:rsidRDefault="005643E0" w:rsidP="005643E0">
            <w:pPr>
              <w:rPr>
                <w:rFonts w:ascii="Times New Roman" w:hAnsi="Times New Roman"/>
                <w:sz w:val="18"/>
                <w:szCs w:val="18"/>
              </w:rPr>
            </w:pPr>
            <w:r w:rsidRPr="005643E0">
              <w:rPr>
                <w:rFonts w:ascii="Times New Roman" w:hAnsi="Times New Roman"/>
                <w:sz w:val="18"/>
                <w:szCs w:val="18"/>
              </w:rPr>
              <w:t>ТФ А/04.2</w:t>
            </w:r>
          </w:p>
        </w:tc>
        <w:tc>
          <w:tcPr>
            <w:tcW w:w="755" w:type="pct"/>
            <w:shd w:val="clear" w:color="auto" w:fill="auto"/>
          </w:tcPr>
          <w:p w14:paraId="24F92078" w14:textId="41868CD6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1.4</w:t>
            </w:r>
          </w:p>
        </w:tc>
        <w:tc>
          <w:tcPr>
            <w:tcW w:w="755" w:type="pct"/>
            <w:shd w:val="clear" w:color="auto" w:fill="auto"/>
          </w:tcPr>
          <w:p w14:paraId="045F5777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58AB28BA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39463FC3" w14:textId="6DA98994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4.1</w:t>
            </w:r>
          </w:p>
        </w:tc>
        <w:tc>
          <w:tcPr>
            <w:tcW w:w="755" w:type="pct"/>
          </w:tcPr>
          <w:p w14:paraId="5708EDA9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65CA94A1" w14:textId="77777777" w:rsidTr="009076E7">
        <w:tc>
          <w:tcPr>
            <w:tcW w:w="972" w:type="pct"/>
            <w:vMerge/>
            <w:shd w:val="clear" w:color="auto" w:fill="auto"/>
          </w:tcPr>
          <w:p w14:paraId="0DD4424C" w14:textId="77777777" w:rsidR="005643E0" w:rsidRPr="005643E0" w:rsidRDefault="005643E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230011B0" w14:textId="4D057517" w:rsidR="005643E0" w:rsidRPr="005643E0" w:rsidRDefault="005643E0" w:rsidP="005643E0">
            <w:pPr>
              <w:rPr>
                <w:rFonts w:ascii="Times New Roman" w:hAnsi="Times New Roman"/>
                <w:sz w:val="18"/>
                <w:szCs w:val="18"/>
              </w:rPr>
            </w:pPr>
            <w:r w:rsidRPr="005643E0">
              <w:rPr>
                <w:rFonts w:ascii="Times New Roman" w:hAnsi="Times New Roman"/>
                <w:sz w:val="18"/>
                <w:szCs w:val="18"/>
              </w:rPr>
              <w:t>ТФ А/05.2</w:t>
            </w:r>
          </w:p>
        </w:tc>
        <w:tc>
          <w:tcPr>
            <w:tcW w:w="755" w:type="pct"/>
            <w:shd w:val="clear" w:color="auto" w:fill="auto"/>
          </w:tcPr>
          <w:p w14:paraId="54B349A1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7D1C8445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4A0B42A7" w14:textId="56A64E0B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755" w:type="pct"/>
          </w:tcPr>
          <w:p w14:paraId="2D08D69D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471E05A0" w14:textId="144AEA0A" w:rsidR="005643E0" w:rsidRPr="005643E0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076E7" w:rsidRPr="001B401D" w14:paraId="3795D713" w14:textId="77777777" w:rsidTr="009076E7">
        <w:tc>
          <w:tcPr>
            <w:tcW w:w="972" w:type="pct"/>
            <w:vMerge/>
            <w:shd w:val="clear" w:color="auto" w:fill="auto"/>
          </w:tcPr>
          <w:p w14:paraId="71703BFC" w14:textId="77777777" w:rsidR="005643E0" w:rsidRPr="005643E0" w:rsidRDefault="005643E0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79BA2961" w14:textId="6569CCF8" w:rsidR="005643E0" w:rsidRPr="005643E0" w:rsidRDefault="005643E0" w:rsidP="005643E0">
            <w:pPr>
              <w:rPr>
                <w:rFonts w:ascii="Times New Roman" w:hAnsi="Times New Roman"/>
                <w:sz w:val="18"/>
                <w:szCs w:val="18"/>
              </w:rPr>
            </w:pPr>
            <w:r w:rsidRPr="005643E0">
              <w:rPr>
                <w:rFonts w:ascii="Times New Roman" w:hAnsi="Times New Roman"/>
                <w:sz w:val="18"/>
                <w:szCs w:val="18"/>
              </w:rPr>
              <w:t>ТФ А/06.2</w:t>
            </w:r>
          </w:p>
        </w:tc>
        <w:tc>
          <w:tcPr>
            <w:tcW w:w="755" w:type="pct"/>
            <w:shd w:val="clear" w:color="auto" w:fill="auto"/>
          </w:tcPr>
          <w:p w14:paraId="75D271BC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2562311C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4302C3BB" w14:textId="112D14B9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755" w:type="pct"/>
          </w:tcPr>
          <w:p w14:paraId="5C1BBE7D" w14:textId="72BFFF3B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5643E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4.2</w:t>
            </w:r>
          </w:p>
        </w:tc>
        <w:tc>
          <w:tcPr>
            <w:tcW w:w="755" w:type="pct"/>
          </w:tcPr>
          <w:p w14:paraId="2F67AE48" w14:textId="77777777" w:rsidR="005643E0" w:rsidRPr="005643E0" w:rsidRDefault="005643E0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241E250C" w14:textId="33A2E8A1" w:rsidTr="009076E7">
        <w:tc>
          <w:tcPr>
            <w:tcW w:w="972" w:type="pct"/>
            <w:vMerge w:val="restart"/>
            <w:shd w:val="clear" w:color="auto" w:fill="auto"/>
          </w:tcPr>
          <w:p w14:paraId="48F0C778" w14:textId="6A23ACE3" w:rsidR="00F9755D" w:rsidRPr="005643E0" w:rsidRDefault="00F9755D" w:rsidP="000F0CD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  <w:r w:rsidRPr="005643E0">
              <w:rPr>
                <w:rFonts w:ascii="Times New Roman" w:hAnsi="Times New Roman"/>
                <w:sz w:val="20"/>
                <w:szCs w:val="20"/>
              </w:rPr>
              <w:t xml:space="preserve">ОТФ В Организация коксования угольной шихты, </w:t>
            </w:r>
            <w:r w:rsidRPr="005643E0">
              <w:rPr>
                <w:rFonts w:ascii="Times New Roman" w:hAnsi="Times New Roman"/>
                <w:sz w:val="20"/>
                <w:szCs w:val="20"/>
              </w:rPr>
              <w:lastRenderedPageBreak/>
              <w:t>тушения и рассева кокса</w:t>
            </w:r>
          </w:p>
        </w:tc>
        <w:tc>
          <w:tcPr>
            <w:tcW w:w="253" w:type="pct"/>
            <w:shd w:val="clear" w:color="auto" w:fill="auto"/>
          </w:tcPr>
          <w:p w14:paraId="58211F28" w14:textId="36507924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18"/>
                <w:szCs w:val="18"/>
                <w:highlight w:val="green"/>
                <w:lang w:eastAsia="ru-RU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lastRenderedPageBreak/>
              <w:t>ТФ В/01.3</w:t>
            </w:r>
          </w:p>
        </w:tc>
        <w:tc>
          <w:tcPr>
            <w:tcW w:w="755" w:type="pct"/>
            <w:shd w:val="clear" w:color="auto" w:fill="auto"/>
          </w:tcPr>
          <w:p w14:paraId="09B53633" w14:textId="1C4C50A4" w:rsidR="00F9755D" w:rsidRPr="00F9755D" w:rsidRDefault="00F9755D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07ECEEE3" w14:textId="54F6F79C" w:rsidR="00F9755D" w:rsidRPr="00F9755D" w:rsidRDefault="00F9755D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2.1</w:t>
            </w:r>
          </w:p>
        </w:tc>
        <w:tc>
          <w:tcPr>
            <w:tcW w:w="755" w:type="pct"/>
            <w:shd w:val="clear" w:color="auto" w:fill="auto"/>
          </w:tcPr>
          <w:p w14:paraId="27954253" w14:textId="3BD79DE5" w:rsidR="00F9755D" w:rsidRPr="00F9755D" w:rsidRDefault="00F9755D" w:rsidP="00DF4637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09D1D2D4" w14:textId="065115D9" w:rsidR="00F9755D" w:rsidRPr="00F9755D" w:rsidRDefault="00F9755D" w:rsidP="00DF4637">
            <w:pPr>
              <w:widowControl w:val="0"/>
              <w:shd w:val="clear" w:color="auto" w:fill="FFFFFF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755" w:type="pct"/>
          </w:tcPr>
          <w:p w14:paraId="0BC33D50" w14:textId="4757B4EC" w:rsidR="00F9755D" w:rsidRPr="00F9755D" w:rsidRDefault="00FE150A" w:rsidP="00DF463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5.3</w:t>
            </w:r>
          </w:p>
        </w:tc>
      </w:tr>
      <w:tr w:rsidR="009076E7" w:rsidRPr="001B401D" w14:paraId="29F717FE" w14:textId="77777777" w:rsidTr="009076E7">
        <w:tc>
          <w:tcPr>
            <w:tcW w:w="972" w:type="pct"/>
            <w:vMerge/>
            <w:shd w:val="clear" w:color="auto" w:fill="auto"/>
          </w:tcPr>
          <w:p w14:paraId="16024F7B" w14:textId="77777777" w:rsidR="00F9755D" w:rsidRPr="005643E0" w:rsidRDefault="00F9755D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71AFD0A9" w14:textId="6820BB9B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 xml:space="preserve">ТФ </w:t>
            </w:r>
            <w:r w:rsidRPr="00F9755D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В/02.3          </w:t>
            </w:r>
          </w:p>
        </w:tc>
        <w:tc>
          <w:tcPr>
            <w:tcW w:w="755" w:type="pct"/>
            <w:shd w:val="clear" w:color="auto" w:fill="auto"/>
          </w:tcPr>
          <w:p w14:paraId="00E4DF55" w14:textId="77777777" w:rsidR="00F9755D" w:rsidRPr="00F9755D" w:rsidRDefault="00F9755D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67585DC6" w14:textId="11158B56" w:rsidR="00F9755D" w:rsidRPr="00F9755D" w:rsidRDefault="00F9755D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2.2</w:t>
            </w:r>
          </w:p>
        </w:tc>
        <w:tc>
          <w:tcPr>
            <w:tcW w:w="755" w:type="pct"/>
            <w:shd w:val="clear" w:color="auto" w:fill="auto"/>
          </w:tcPr>
          <w:p w14:paraId="441260FA" w14:textId="77777777" w:rsidR="00F9755D" w:rsidRPr="00F9755D" w:rsidRDefault="00F9755D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101F3948" w14:textId="72167877" w:rsidR="00F9755D" w:rsidRPr="00F9755D" w:rsidRDefault="00F9755D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4.4</w:t>
            </w:r>
          </w:p>
        </w:tc>
        <w:tc>
          <w:tcPr>
            <w:tcW w:w="755" w:type="pct"/>
          </w:tcPr>
          <w:p w14:paraId="18E52632" w14:textId="529E14DA" w:rsidR="00F9755D" w:rsidRPr="00F9755D" w:rsidRDefault="00FE150A" w:rsidP="00DF4637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076E7" w:rsidRPr="001B401D" w14:paraId="6407A6DB" w14:textId="77777777" w:rsidTr="009076E7">
        <w:tc>
          <w:tcPr>
            <w:tcW w:w="972" w:type="pct"/>
            <w:vMerge/>
            <w:shd w:val="clear" w:color="auto" w:fill="auto"/>
          </w:tcPr>
          <w:p w14:paraId="07603E39" w14:textId="77777777" w:rsidR="00F9755D" w:rsidRPr="005643E0" w:rsidRDefault="00F9755D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123FC71C" w14:textId="357280CD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 xml:space="preserve">ТФ В/03.3  </w:t>
            </w:r>
          </w:p>
        </w:tc>
        <w:tc>
          <w:tcPr>
            <w:tcW w:w="755" w:type="pct"/>
            <w:shd w:val="clear" w:color="auto" w:fill="auto"/>
          </w:tcPr>
          <w:p w14:paraId="33C62BB4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54876A83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6A0E006C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36333176" w14:textId="04BAAF4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4.3</w:t>
            </w:r>
          </w:p>
        </w:tc>
        <w:tc>
          <w:tcPr>
            <w:tcW w:w="755" w:type="pct"/>
          </w:tcPr>
          <w:p w14:paraId="64FD49DE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47C21862" w14:textId="77777777" w:rsidTr="009076E7">
        <w:tc>
          <w:tcPr>
            <w:tcW w:w="972" w:type="pct"/>
            <w:vMerge/>
            <w:shd w:val="clear" w:color="auto" w:fill="auto"/>
          </w:tcPr>
          <w:p w14:paraId="78D9DCD4" w14:textId="77777777" w:rsidR="00F9755D" w:rsidRPr="005643E0" w:rsidRDefault="00F9755D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58F9A24E" w14:textId="0B663E60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В/05.3</w:t>
            </w:r>
          </w:p>
        </w:tc>
        <w:tc>
          <w:tcPr>
            <w:tcW w:w="755" w:type="pct"/>
            <w:shd w:val="clear" w:color="auto" w:fill="auto"/>
          </w:tcPr>
          <w:p w14:paraId="7BD47CC0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21C2B99A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4657197E" w14:textId="611EB60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3.1</w:t>
            </w:r>
          </w:p>
        </w:tc>
        <w:tc>
          <w:tcPr>
            <w:tcW w:w="755" w:type="pct"/>
          </w:tcPr>
          <w:p w14:paraId="1679DABB" w14:textId="4D465C42" w:rsidR="00F9755D" w:rsidRPr="00F9755D" w:rsidRDefault="00FE150A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4.5</w:t>
            </w:r>
          </w:p>
        </w:tc>
        <w:tc>
          <w:tcPr>
            <w:tcW w:w="755" w:type="pct"/>
          </w:tcPr>
          <w:p w14:paraId="5BC8F73F" w14:textId="5090F387" w:rsidR="00F9755D" w:rsidRPr="00F9755D" w:rsidRDefault="00FE150A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ПК 5.5</w:t>
            </w:r>
          </w:p>
        </w:tc>
      </w:tr>
      <w:tr w:rsidR="009076E7" w:rsidRPr="001B401D" w14:paraId="114FF848" w14:textId="77777777" w:rsidTr="009076E7">
        <w:tc>
          <w:tcPr>
            <w:tcW w:w="972" w:type="pct"/>
            <w:vMerge/>
            <w:shd w:val="clear" w:color="auto" w:fill="auto"/>
          </w:tcPr>
          <w:p w14:paraId="7C2E4209" w14:textId="77777777" w:rsidR="00F9755D" w:rsidRPr="005643E0" w:rsidRDefault="00F9755D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15A85CB1" w14:textId="28E5477C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В/06.3</w:t>
            </w:r>
          </w:p>
        </w:tc>
        <w:tc>
          <w:tcPr>
            <w:tcW w:w="755" w:type="pct"/>
            <w:shd w:val="clear" w:color="auto" w:fill="auto"/>
          </w:tcPr>
          <w:p w14:paraId="76F8AADE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3CC00C2C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2E9FC1D6" w14:textId="3B20C252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755" w:type="pct"/>
          </w:tcPr>
          <w:p w14:paraId="41DBFE04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2FACC009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2D582EF7" w14:textId="77777777" w:rsidTr="009076E7">
        <w:tc>
          <w:tcPr>
            <w:tcW w:w="972" w:type="pct"/>
            <w:vMerge/>
            <w:shd w:val="clear" w:color="auto" w:fill="auto"/>
          </w:tcPr>
          <w:p w14:paraId="1DA970C5" w14:textId="77777777" w:rsidR="00F9755D" w:rsidRPr="005643E0" w:rsidRDefault="00F9755D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0857F316" w14:textId="011CD654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В/07.3</w:t>
            </w:r>
          </w:p>
        </w:tc>
        <w:tc>
          <w:tcPr>
            <w:tcW w:w="755" w:type="pct"/>
            <w:shd w:val="clear" w:color="auto" w:fill="auto"/>
          </w:tcPr>
          <w:p w14:paraId="31154B57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18F812DD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  <w:shd w:val="clear" w:color="auto" w:fill="auto"/>
          </w:tcPr>
          <w:p w14:paraId="7FF85BFB" w14:textId="1B825294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755" w:type="pct"/>
          </w:tcPr>
          <w:p w14:paraId="75EDB91F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3BE3CDBA" w14:textId="77777777" w:rsidR="00F9755D" w:rsidRPr="00F9755D" w:rsidRDefault="00F9755D" w:rsidP="00F9755D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5BC99F80" w14:textId="77777777" w:rsidTr="009076E7">
        <w:tc>
          <w:tcPr>
            <w:tcW w:w="972" w:type="pct"/>
            <w:vMerge w:val="restart"/>
            <w:shd w:val="clear" w:color="auto" w:fill="auto"/>
          </w:tcPr>
          <w:p w14:paraId="1A945791" w14:textId="77777777" w:rsidR="00F9755D" w:rsidRPr="00F9755D" w:rsidRDefault="00F9755D" w:rsidP="00F9755D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9755D">
              <w:rPr>
                <w:rFonts w:ascii="Times New Roman" w:hAnsi="Times New Roman"/>
                <w:sz w:val="20"/>
                <w:szCs w:val="20"/>
              </w:rPr>
              <w:t>ОТФ С</w:t>
            </w:r>
          </w:p>
          <w:p w14:paraId="47F02300" w14:textId="77777777" w:rsidR="00F9755D" w:rsidRPr="00F9755D" w:rsidRDefault="00F9755D" w:rsidP="00F9755D">
            <w:pPr>
              <w:widowControl w:val="0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F9755D">
              <w:rPr>
                <w:rFonts w:ascii="Times New Roman" w:hAnsi="Times New Roman"/>
                <w:sz w:val="20"/>
                <w:szCs w:val="20"/>
              </w:rPr>
              <w:t>Ведение двух и более различных технологических процессов при производстве основных неорганических веществ, производстве удобрений и азотных соединений</w:t>
            </w:r>
          </w:p>
          <w:p w14:paraId="19E31C02" w14:textId="42B30E59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auto"/>
          </w:tcPr>
          <w:p w14:paraId="38B62F33" w14:textId="707FDE04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С/01.4</w:t>
            </w:r>
          </w:p>
        </w:tc>
        <w:tc>
          <w:tcPr>
            <w:tcW w:w="755" w:type="pct"/>
            <w:shd w:val="clear" w:color="auto" w:fill="auto"/>
          </w:tcPr>
          <w:p w14:paraId="403D9364" w14:textId="75ABE7F4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</w:tcPr>
          <w:p w14:paraId="154C3155" w14:textId="0FD83D14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</w:tcPr>
          <w:p w14:paraId="270D40BA" w14:textId="1FD27BDD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3.4</w:t>
            </w:r>
          </w:p>
        </w:tc>
        <w:tc>
          <w:tcPr>
            <w:tcW w:w="755" w:type="pct"/>
          </w:tcPr>
          <w:p w14:paraId="4278F7E9" w14:textId="280504FA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35CB8567" w14:textId="330AB85B" w:rsidR="00F9755D" w:rsidRPr="009076E7" w:rsidRDefault="009076E7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076E7">
              <w:rPr>
                <w:rFonts w:ascii="Times New Roman" w:hAnsi="Times New Roman" w:cs="Times New Roman"/>
                <w:sz w:val="20"/>
                <w:szCs w:val="20"/>
              </w:rPr>
              <w:t>ПК 5.3</w:t>
            </w:r>
          </w:p>
        </w:tc>
      </w:tr>
      <w:tr w:rsidR="009076E7" w:rsidRPr="001B401D" w14:paraId="0A554DC9" w14:textId="77777777" w:rsidTr="009076E7">
        <w:tc>
          <w:tcPr>
            <w:tcW w:w="972" w:type="pct"/>
            <w:vMerge/>
            <w:shd w:val="clear" w:color="auto" w:fill="auto"/>
          </w:tcPr>
          <w:p w14:paraId="60F8DE98" w14:textId="1BE0FCA0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auto"/>
          </w:tcPr>
          <w:p w14:paraId="4680590A" w14:textId="5586A3E5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 xml:space="preserve">ТФ С/02.4  </w:t>
            </w:r>
          </w:p>
        </w:tc>
        <w:tc>
          <w:tcPr>
            <w:tcW w:w="755" w:type="pct"/>
            <w:shd w:val="clear" w:color="auto" w:fill="auto"/>
          </w:tcPr>
          <w:p w14:paraId="44E4BD15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</w:tcPr>
          <w:p w14:paraId="1636B06A" w14:textId="57306309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</w:tcPr>
          <w:p w14:paraId="4B1A878F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53CF4381" w14:textId="0568E73D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515D7B70" w14:textId="7A96C74E" w:rsidR="00F9755D" w:rsidRPr="009076E7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5947106F" w14:textId="77777777" w:rsidTr="009076E7">
        <w:tc>
          <w:tcPr>
            <w:tcW w:w="972" w:type="pct"/>
            <w:vMerge/>
            <w:shd w:val="clear" w:color="auto" w:fill="auto"/>
          </w:tcPr>
          <w:p w14:paraId="0595C02F" w14:textId="0E79976F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3" w:type="pct"/>
            <w:shd w:val="clear" w:color="auto" w:fill="auto"/>
          </w:tcPr>
          <w:p w14:paraId="5CFA8C56" w14:textId="37FF6F51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С/03.4</w:t>
            </w:r>
          </w:p>
        </w:tc>
        <w:tc>
          <w:tcPr>
            <w:tcW w:w="755" w:type="pct"/>
            <w:shd w:val="clear" w:color="auto" w:fill="auto"/>
          </w:tcPr>
          <w:p w14:paraId="12E6A11A" w14:textId="62987E25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</w:tcPr>
          <w:p w14:paraId="34BF1E77" w14:textId="56966473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</w:tcPr>
          <w:p w14:paraId="230081AA" w14:textId="3A25C8D5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657B26B4" w14:textId="3862D5DB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4088C053" w14:textId="247BB1DB" w:rsidR="00F9755D" w:rsidRPr="009076E7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3E1A53A1" w14:textId="77777777" w:rsidTr="009076E7">
        <w:tc>
          <w:tcPr>
            <w:tcW w:w="972" w:type="pct"/>
            <w:vMerge/>
            <w:shd w:val="clear" w:color="auto" w:fill="auto"/>
          </w:tcPr>
          <w:p w14:paraId="5ED0A87E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05DCE33C" w14:textId="507E5AD8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 xml:space="preserve">ТФ С/04.4  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06063923" w14:textId="7D4F5174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37CA9A01" w14:textId="6B7B38EE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7282EB3B" w14:textId="168248D0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755" w:type="pct"/>
          </w:tcPr>
          <w:p w14:paraId="23873298" w14:textId="50545BDA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14ACA3F3" w14:textId="7A314C98" w:rsidR="00F9755D" w:rsidRPr="009076E7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76E7" w:rsidRPr="001B401D" w14:paraId="543E126E" w14:textId="77777777" w:rsidTr="009076E7">
        <w:tc>
          <w:tcPr>
            <w:tcW w:w="972" w:type="pct"/>
            <w:vMerge/>
            <w:shd w:val="clear" w:color="auto" w:fill="auto"/>
          </w:tcPr>
          <w:p w14:paraId="08CD880A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4FE8ACCA" w14:textId="657F6C69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С/05.4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2C39B453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3CC7A00E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51541300" w14:textId="685CD802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755" w:type="pct"/>
          </w:tcPr>
          <w:p w14:paraId="2169BFA4" w14:textId="77777777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70E9CBD8" w14:textId="5C858D6B" w:rsidR="00F9755D" w:rsidRPr="009076E7" w:rsidRDefault="009076E7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076E7">
              <w:rPr>
                <w:rFonts w:ascii="Times New Roman" w:hAnsi="Times New Roman" w:cs="Times New Roman"/>
                <w:sz w:val="20"/>
                <w:szCs w:val="20"/>
              </w:rPr>
              <w:t>ПК 5.2</w:t>
            </w:r>
          </w:p>
        </w:tc>
      </w:tr>
      <w:tr w:rsidR="009076E7" w:rsidRPr="001B401D" w14:paraId="6656E3C8" w14:textId="77777777" w:rsidTr="009076E7">
        <w:tc>
          <w:tcPr>
            <w:tcW w:w="972" w:type="pct"/>
            <w:vMerge/>
            <w:shd w:val="clear" w:color="auto" w:fill="auto"/>
          </w:tcPr>
          <w:p w14:paraId="7B9194D8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1B081F27" w14:textId="6BAD9AC1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С/06.4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219FD83D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0C375110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412D8F6E" w14:textId="64AA1EA5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3.4</w:t>
            </w:r>
          </w:p>
        </w:tc>
        <w:tc>
          <w:tcPr>
            <w:tcW w:w="755" w:type="pct"/>
          </w:tcPr>
          <w:p w14:paraId="0BE446C8" w14:textId="77777777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4F7C15A3" w14:textId="04EC887F" w:rsidR="00F9755D" w:rsidRPr="009076E7" w:rsidRDefault="009076E7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076E7">
              <w:rPr>
                <w:rFonts w:ascii="Times New Roman" w:hAnsi="Times New Roman" w:cs="Times New Roman"/>
                <w:sz w:val="20"/>
                <w:szCs w:val="20"/>
              </w:rPr>
              <w:t>ПК 5.5</w:t>
            </w:r>
          </w:p>
        </w:tc>
      </w:tr>
      <w:tr w:rsidR="009076E7" w:rsidRPr="001B401D" w14:paraId="370F2287" w14:textId="77777777" w:rsidTr="009076E7">
        <w:tc>
          <w:tcPr>
            <w:tcW w:w="972" w:type="pct"/>
            <w:vMerge/>
            <w:shd w:val="clear" w:color="auto" w:fill="auto"/>
          </w:tcPr>
          <w:p w14:paraId="009723F4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414AF1C0" w14:textId="05764C36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С/07.4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73292FBC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0E193490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78023620" w14:textId="0B354A62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975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3.5</w:t>
            </w:r>
          </w:p>
        </w:tc>
        <w:tc>
          <w:tcPr>
            <w:tcW w:w="755" w:type="pct"/>
          </w:tcPr>
          <w:p w14:paraId="07E36436" w14:textId="77777777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5" w:type="pct"/>
          </w:tcPr>
          <w:p w14:paraId="39882563" w14:textId="39BA4DB2" w:rsidR="00F9755D" w:rsidRPr="009076E7" w:rsidRDefault="009076E7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9076E7">
              <w:rPr>
                <w:rFonts w:ascii="Times New Roman" w:hAnsi="Times New Roman" w:cs="Times New Roman"/>
                <w:sz w:val="20"/>
                <w:szCs w:val="20"/>
              </w:rPr>
              <w:t>ПК 5.5</w:t>
            </w:r>
          </w:p>
        </w:tc>
      </w:tr>
      <w:tr w:rsidR="009076E7" w:rsidRPr="001B401D" w14:paraId="5D317A5B" w14:textId="77777777" w:rsidTr="009076E7">
        <w:tc>
          <w:tcPr>
            <w:tcW w:w="972" w:type="pct"/>
            <w:vMerge/>
            <w:shd w:val="clear" w:color="auto" w:fill="auto"/>
          </w:tcPr>
          <w:p w14:paraId="5C32DB54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color w:val="C00000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253" w:type="pct"/>
            <w:shd w:val="clear" w:color="auto" w:fill="auto"/>
          </w:tcPr>
          <w:p w14:paraId="26150833" w14:textId="650B8451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F9755D">
              <w:rPr>
                <w:rFonts w:ascii="Times New Roman" w:hAnsi="Times New Roman"/>
                <w:sz w:val="18"/>
                <w:szCs w:val="18"/>
              </w:rPr>
              <w:t>ТФ С/08.4</w:t>
            </w:r>
          </w:p>
        </w:tc>
        <w:tc>
          <w:tcPr>
            <w:tcW w:w="755" w:type="pct"/>
            <w:shd w:val="clear" w:color="auto" w:fill="auto"/>
            <w:vAlign w:val="center"/>
          </w:tcPr>
          <w:p w14:paraId="0FE84879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5D31096B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  <w:tc>
          <w:tcPr>
            <w:tcW w:w="755" w:type="pct"/>
            <w:shd w:val="clear" w:color="auto" w:fill="auto"/>
            <w:vAlign w:val="center"/>
          </w:tcPr>
          <w:p w14:paraId="3D43484E" w14:textId="77777777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55" w:type="pct"/>
          </w:tcPr>
          <w:p w14:paraId="5939AA88" w14:textId="67FB42C5" w:rsidR="00F9755D" w:rsidRPr="00F9755D" w:rsidRDefault="00F9755D" w:rsidP="008F64E2">
            <w:pPr>
              <w:widowControl w:val="0"/>
              <w:shd w:val="clear" w:color="auto" w:fill="FFFFFF"/>
              <w:spacing w:after="0" w:line="240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9755D">
              <w:rPr>
                <w:rFonts w:ascii="Times New Roman" w:hAnsi="Times New Roman" w:cs="Times New Roman"/>
                <w:sz w:val="20"/>
                <w:szCs w:val="20"/>
              </w:rPr>
              <w:t>ПК 4.3</w:t>
            </w:r>
          </w:p>
        </w:tc>
        <w:tc>
          <w:tcPr>
            <w:tcW w:w="755" w:type="pct"/>
          </w:tcPr>
          <w:p w14:paraId="14500737" w14:textId="77777777" w:rsidR="00F9755D" w:rsidRPr="00F9755D" w:rsidRDefault="00F9755D" w:rsidP="008F64E2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color w:val="C00000"/>
                <w:sz w:val="20"/>
                <w:szCs w:val="20"/>
              </w:rPr>
            </w:pPr>
          </w:p>
        </w:tc>
      </w:tr>
    </w:tbl>
    <w:bookmarkEnd w:id="3"/>
    <w:p w14:paraId="47516C8B" w14:textId="77777777" w:rsidR="009076E7" w:rsidRDefault="00E9081F" w:rsidP="009076E7">
      <w:pPr>
        <w:tabs>
          <w:tab w:val="left" w:pos="204"/>
        </w:tabs>
        <w:spacing w:before="120" w:after="0"/>
        <w:rPr>
          <w:rFonts w:ascii="Times New Roman" w:hAnsi="Times New Roman"/>
          <w:b/>
          <w:bCs/>
        </w:rPr>
      </w:pPr>
      <w:r w:rsidRPr="001E6F93">
        <w:rPr>
          <w:rFonts w:ascii="Times New Roman" w:hAnsi="Times New Roman"/>
          <w:b/>
          <w:bCs/>
        </w:rPr>
        <w:t>Обозначения:</w:t>
      </w:r>
      <w:r w:rsidR="009076E7">
        <w:rPr>
          <w:rFonts w:ascii="Times New Roman" w:hAnsi="Times New Roman"/>
          <w:b/>
          <w:bCs/>
        </w:rPr>
        <w:t xml:space="preserve"> </w:t>
      </w:r>
      <w:r w:rsidR="009076E7" w:rsidRPr="00AA4ABA">
        <w:rPr>
          <w:rFonts w:ascii="Times New Roman" w:hAnsi="Times New Roman"/>
          <w:b/>
          <w:bCs/>
        </w:rPr>
        <w:t xml:space="preserve">Обозначения: </w:t>
      </w:r>
      <w:r w:rsidR="009076E7" w:rsidRPr="00AA4ABA">
        <w:rPr>
          <w:rFonts w:ascii="Times New Roman" w:hAnsi="Times New Roman"/>
        </w:rPr>
        <w:t>ПС – профессиональный стандарт; ОТФ – обобщенная трудовая функция; ТФ – трудовая функция.</w:t>
      </w:r>
    </w:p>
    <w:p w14:paraId="0250612F" w14:textId="19BDD894" w:rsidR="00E9081F" w:rsidRDefault="009076E7" w:rsidP="009076E7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br w:type="page"/>
      </w:r>
    </w:p>
    <w:p w14:paraId="523CE61D" w14:textId="77777777" w:rsidR="009076E7" w:rsidRDefault="009076E7" w:rsidP="009076E7">
      <w:pPr>
        <w:tabs>
          <w:tab w:val="left" w:pos="204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502C11">
        <w:rPr>
          <w:rFonts w:ascii="Times New Roman" w:hAnsi="Times New Roman"/>
          <w:b/>
          <w:bCs/>
          <w:sz w:val="24"/>
          <w:szCs w:val="24"/>
        </w:rPr>
        <w:lastRenderedPageBreak/>
        <w:t>Надпрофессиональная</w:t>
      </w:r>
      <w:proofErr w:type="spellEnd"/>
      <w:r w:rsidRPr="00502C11">
        <w:rPr>
          <w:rFonts w:ascii="Times New Roman" w:hAnsi="Times New Roman"/>
          <w:b/>
          <w:bCs/>
          <w:sz w:val="24"/>
          <w:szCs w:val="24"/>
        </w:rPr>
        <w:t xml:space="preserve"> часть </w:t>
      </w:r>
      <w:r>
        <w:rPr>
          <w:rFonts w:ascii="Times New Roman" w:hAnsi="Times New Roman"/>
          <w:b/>
          <w:bCs/>
          <w:sz w:val="24"/>
          <w:szCs w:val="24"/>
        </w:rPr>
        <w:t>м</w:t>
      </w:r>
      <w:r w:rsidRPr="00502C11">
        <w:rPr>
          <w:rFonts w:ascii="Times New Roman" w:hAnsi="Times New Roman"/>
          <w:b/>
          <w:bCs/>
          <w:sz w:val="24"/>
          <w:szCs w:val="24"/>
        </w:rPr>
        <w:t>одел</w:t>
      </w:r>
      <w:r>
        <w:rPr>
          <w:rFonts w:ascii="Times New Roman" w:hAnsi="Times New Roman"/>
          <w:b/>
          <w:bCs/>
          <w:sz w:val="24"/>
          <w:szCs w:val="24"/>
        </w:rPr>
        <w:t>и компетенций выпускника</w:t>
      </w:r>
    </w:p>
    <w:tbl>
      <w:tblPr>
        <w:tblW w:w="502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4"/>
        <w:gridCol w:w="9"/>
        <w:gridCol w:w="53"/>
        <w:gridCol w:w="1617"/>
        <w:gridCol w:w="12"/>
        <w:gridCol w:w="88"/>
        <w:gridCol w:w="1588"/>
        <w:gridCol w:w="9"/>
        <w:gridCol w:w="120"/>
        <w:gridCol w:w="1556"/>
        <w:gridCol w:w="12"/>
        <w:gridCol w:w="152"/>
        <w:gridCol w:w="6616"/>
        <w:gridCol w:w="58"/>
      </w:tblGrid>
      <w:tr w:rsidR="009076E7" w:rsidRPr="0075250D" w14:paraId="51A1FF26" w14:textId="77777777" w:rsidTr="009076E7">
        <w:trPr>
          <w:gridAfter w:val="1"/>
          <w:wAfter w:w="20" w:type="pct"/>
        </w:trPr>
        <w:tc>
          <w:tcPr>
            <w:tcW w:w="956" w:type="pct"/>
            <w:gridSpan w:val="3"/>
            <w:vMerge w:val="restart"/>
            <w:shd w:val="clear" w:color="auto" w:fill="FFF2CC"/>
            <w:vAlign w:val="center"/>
          </w:tcPr>
          <w:p w14:paraId="42E2C19F" w14:textId="77777777" w:rsidR="009076E7" w:rsidRPr="006B02FF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2" w:type="pct"/>
            <w:gridSpan w:val="9"/>
            <w:shd w:val="clear" w:color="auto" w:fill="FFF2CC"/>
            <w:vAlign w:val="center"/>
          </w:tcPr>
          <w:p w14:paraId="102AD086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sz w:val="20"/>
                <w:szCs w:val="20"/>
              </w:rPr>
              <w:t xml:space="preserve">Показатель сформированности </w:t>
            </w:r>
            <w:r>
              <w:rPr>
                <w:rFonts w:ascii="Times New Roman" w:hAnsi="Times New Roman"/>
                <w:sz w:val="20"/>
                <w:szCs w:val="20"/>
              </w:rPr>
              <w:t>корпоративных</w:t>
            </w:r>
            <w:r w:rsidRPr="0075250D">
              <w:rPr>
                <w:rFonts w:ascii="Times New Roman" w:hAnsi="Times New Roman"/>
                <w:sz w:val="20"/>
                <w:szCs w:val="20"/>
              </w:rPr>
              <w:t xml:space="preserve"> компетенций согласно требованиям предприятия-работодателя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(выбирается один из уровней)</w:t>
            </w:r>
          </w:p>
        </w:tc>
        <w:tc>
          <w:tcPr>
            <w:tcW w:w="2262" w:type="pct"/>
            <w:vMerge w:val="restart"/>
            <w:shd w:val="clear" w:color="auto" w:fill="BDD6EE"/>
            <w:vAlign w:val="center"/>
          </w:tcPr>
          <w:p w14:paraId="558E5D66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Реализуемые общие компетенции согласно ФГОС СПО</w:t>
            </w:r>
          </w:p>
        </w:tc>
      </w:tr>
      <w:tr w:rsidR="009076E7" w:rsidRPr="0075250D" w14:paraId="6D8D9924" w14:textId="77777777" w:rsidTr="00E3716F">
        <w:trPr>
          <w:gridAfter w:val="1"/>
          <w:wAfter w:w="20" w:type="pct"/>
          <w:trHeight w:val="826"/>
        </w:trPr>
        <w:tc>
          <w:tcPr>
            <w:tcW w:w="956" w:type="pct"/>
            <w:gridSpan w:val="3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4EC640A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6AA2294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0</w:t>
            </w:r>
          </w:p>
          <w:p w14:paraId="67FD432F" w14:textId="77777777" w:rsidR="009076E7" w:rsidRPr="00DB7C93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 xml:space="preserve">Начальный </w:t>
            </w:r>
          </w:p>
          <w:p w14:paraId="7A073D7C" w14:textId="77777777" w:rsidR="009076E7" w:rsidRPr="00DB7C93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уровень*</w:t>
            </w:r>
          </w:p>
        </w:tc>
        <w:tc>
          <w:tcPr>
            <w:tcW w:w="587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02CEAEF8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1</w:t>
            </w:r>
          </w:p>
          <w:p w14:paraId="4E1B0961" w14:textId="77777777" w:rsidR="009076E7" w:rsidRPr="00DB7C93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Базовый        уровень**</w:t>
            </w:r>
          </w:p>
        </w:tc>
        <w:tc>
          <w:tcPr>
            <w:tcW w:w="588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E43AB4C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2</w:t>
            </w:r>
          </w:p>
          <w:p w14:paraId="050F8A62" w14:textId="77777777" w:rsidR="009076E7" w:rsidRPr="00DB7C93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DB7C93">
              <w:rPr>
                <w:rFonts w:ascii="Times New Roman" w:hAnsi="Times New Roman"/>
                <w:b/>
                <w:sz w:val="16"/>
                <w:szCs w:val="16"/>
              </w:rPr>
              <w:t>Повышенный уровень***</w:t>
            </w:r>
          </w:p>
        </w:tc>
        <w:tc>
          <w:tcPr>
            <w:tcW w:w="2262" w:type="pct"/>
            <w:vMerge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403C8A2C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9076E7" w:rsidRPr="0075250D" w14:paraId="2DAEECB9" w14:textId="77777777" w:rsidTr="00E3716F">
        <w:trPr>
          <w:gridAfter w:val="1"/>
          <w:wAfter w:w="20" w:type="pct"/>
          <w:trHeight w:val="1175"/>
        </w:trPr>
        <w:tc>
          <w:tcPr>
            <w:tcW w:w="956" w:type="pct"/>
            <w:gridSpan w:val="3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C38EE24" w14:textId="77777777" w:rsidR="009076E7" w:rsidRPr="006B02FF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1</w:t>
            </w:r>
          </w:p>
          <w:p w14:paraId="5F14C2DA" w14:textId="77777777" w:rsidR="009076E7" w:rsidRPr="0075250D" w:rsidRDefault="009076E7" w:rsidP="00E3716F">
            <w:pPr>
              <w:spacing w:after="0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3A84151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7" w:type="pct"/>
            <w:gridSpan w:val="3"/>
            <w:tcBorders>
              <w:bottom w:val="single" w:sz="4" w:space="0" w:color="auto"/>
            </w:tcBorders>
            <w:shd w:val="clear" w:color="auto" w:fill="FFF2CC"/>
          </w:tcPr>
          <w:p w14:paraId="7828E7EB" w14:textId="77777777" w:rsidR="009076E7" w:rsidRDefault="009076E7" w:rsidP="00E3716F">
            <w:pPr>
              <w:jc w:val="center"/>
            </w:pPr>
            <w:r w:rsidRPr="00710E2C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7" w:type="pct"/>
            <w:gridSpan w:val="3"/>
            <w:tcBorders>
              <w:bottom w:val="single" w:sz="4" w:space="0" w:color="auto"/>
            </w:tcBorders>
            <w:shd w:val="clear" w:color="auto" w:fill="FFF2CC"/>
          </w:tcPr>
          <w:p w14:paraId="54560BCB" w14:textId="77777777" w:rsidR="009076E7" w:rsidRDefault="009076E7" w:rsidP="00E3716F">
            <w:pPr>
              <w:jc w:val="center"/>
            </w:pPr>
            <w:r w:rsidRPr="00710E2C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8" w:type="pct"/>
            <w:gridSpan w:val="3"/>
            <w:tcBorders>
              <w:bottom w:val="single" w:sz="4" w:space="0" w:color="auto"/>
            </w:tcBorders>
            <w:shd w:val="clear" w:color="auto" w:fill="FFF2CC"/>
          </w:tcPr>
          <w:p w14:paraId="040F5A78" w14:textId="77777777" w:rsidR="009076E7" w:rsidRDefault="009076E7" w:rsidP="00E3716F">
            <w:pPr>
              <w:jc w:val="center"/>
            </w:pPr>
            <w:r w:rsidRPr="00710E2C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2262" w:type="pct"/>
            <w:tcBorders>
              <w:bottom w:val="single" w:sz="4" w:space="0" w:color="auto"/>
            </w:tcBorders>
            <w:shd w:val="clear" w:color="auto" w:fill="BDD6EE"/>
            <w:vAlign w:val="center"/>
          </w:tcPr>
          <w:p w14:paraId="5C0E5A66" w14:textId="77777777" w:rsidR="009076E7" w:rsidRPr="00C215EA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ОК2, ОК3, ОК4, ОК9</w:t>
            </w:r>
          </w:p>
        </w:tc>
      </w:tr>
      <w:tr w:rsidR="009076E7" w:rsidRPr="0075250D" w14:paraId="12994EE9" w14:textId="77777777" w:rsidTr="009076E7">
        <w:trPr>
          <w:gridAfter w:val="1"/>
          <w:wAfter w:w="20" w:type="pct"/>
        </w:trPr>
        <w:tc>
          <w:tcPr>
            <w:tcW w:w="4980" w:type="pct"/>
            <w:gridSpan w:val="13"/>
            <w:shd w:val="clear" w:color="auto" w:fill="FFFFFF"/>
            <w:vAlign w:val="center"/>
          </w:tcPr>
          <w:p w14:paraId="2ABC3DBD" w14:textId="77777777" w:rsidR="009076E7" w:rsidRPr="00936F5B" w:rsidRDefault="009076E7" w:rsidP="00E3716F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>Описание</w:t>
            </w: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.</w:t>
            </w: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</w:t>
            </w:r>
            <w:r w:rsidRPr="00936F5B">
              <w:rPr>
                <w:rFonts w:ascii="Times New Roman" w:hAnsi="Times New Roman"/>
                <w:color w:val="000000"/>
                <w:sz w:val="18"/>
                <w:szCs w:val="18"/>
              </w:rPr>
              <w:t>Эффективно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9076E7" w:rsidRPr="0075250D" w14:paraId="24833FAD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 w:val="restart"/>
            <w:shd w:val="clear" w:color="auto" w:fill="FFF2CC"/>
            <w:vAlign w:val="center"/>
          </w:tcPr>
          <w:p w14:paraId="1E74EC8E" w14:textId="77777777" w:rsidR="009076E7" w:rsidRPr="006B02FF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2</w:t>
            </w:r>
          </w:p>
          <w:p w14:paraId="06A3C80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543C5541" w14:textId="77777777" w:rsidR="009076E7" w:rsidRDefault="009076E7" w:rsidP="00E3716F">
            <w:pPr>
              <w:jc w:val="center"/>
            </w:pPr>
            <w:r w:rsidRPr="00EC3728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299F93BA" w14:textId="77777777" w:rsidR="009076E7" w:rsidRDefault="009076E7" w:rsidP="00E3716F">
            <w:pPr>
              <w:jc w:val="center"/>
            </w:pPr>
            <w:r w:rsidRPr="00EC3728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8" w:type="pct"/>
            <w:gridSpan w:val="3"/>
            <w:vMerge w:val="restart"/>
            <w:shd w:val="clear" w:color="auto" w:fill="FFF2CC"/>
          </w:tcPr>
          <w:p w14:paraId="69F31CBC" w14:textId="77777777" w:rsidR="009076E7" w:rsidRDefault="009076E7" w:rsidP="00E3716F">
            <w:pPr>
              <w:jc w:val="center"/>
            </w:pPr>
            <w:r w:rsidRPr="00EC3728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2262" w:type="pct"/>
            <w:vMerge w:val="restart"/>
            <w:shd w:val="clear" w:color="auto" w:fill="BDD6EE"/>
            <w:vAlign w:val="center"/>
          </w:tcPr>
          <w:p w14:paraId="2EA25428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ОК2, ОК3, ОК6, ОК7, ОК9</w:t>
            </w:r>
          </w:p>
        </w:tc>
      </w:tr>
      <w:tr w:rsidR="009076E7" w:rsidRPr="0075250D" w14:paraId="0503C25F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/>
            <w:shd w:val="clear" w:color="auto" w:fill="FFF2CC"/>
            <w:vAlign w:val="center"/>
          </w:tcPr>
          <w:p w14:paraId="5A2E8BB7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46B2CA57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540943CC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vMerge/>
            <w:shd w:val="clear" w:color="auto" w:fill="FFF2CC"/>
            <w:vAlign w:val="center"/>
          </w:tcPr>
          <w:p w14:paraId="027ABAEF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2" w:type="pct"/>
            <w:vMerge/>
            <w:shd w:val="clear" w:color="auto" w:fill="BDD6EE"/>
            <w:vAlign w:val="center"/>
          </w:tcPr>
          <w:p w14:paraId="396223CA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6E7" w:rsidRPr="0075250D" w14:paraId="6C51F504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/>
            <w:shd w:val="clear" w:color="auto" w:fill="FFF2CC"/>
            <w:vAlign w:val="center"/>
          </w:tcPr>
          <w:p w14:paraId="7C4473A6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6915AFE6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0009E97E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vMerge/>
            <w:shd w:val="clear" w:color="auto" w:fill="FFF2CC"/>
            <w:vAlign w:val="center"/>
          </w:tcPr>
          <w:p w14:paraId="174F3F92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2" w:type="pct"/>
            <w:vMerge/>
            <w:shd w:val="clear" w:color="auto" w:fill="BDD6EE"/>
            <w:vAlign w:val="center"/>
          </w:tcPr>
          <w:p w14:paraId="564691BD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6E7" w:rsidRPr="00936F5B" w14:paraId="48AE82C1" w14:textId="77777777" w:rsidTr="009076E7">
        <w:trPr>
          <w:gridAfter w:val="1"/>
          <w:wAfter w:w="20" w:type="pct"/>
        </w:trPr>
        <w:tc>
          <w:tcPr>
            <w:tcW w:w="4980" w:type="pct"/>
            <w:gridSpan w:val="13"/>
            <w:shd w:val="clear" w:color="auto" w:fill="FFFFFF"/>
          </w:tcPr>
          <w:p w14:paraId="1F317DA9" w14:textId="77777777" w:rsidR="009076E7" w:rsidRPr="00936F5B" w:rsidRDefault="009076E7" w:rsidP="00E3716F">
            <w:pPr>
              <w:tabs>
                <w:tab w:val="left" w:pos="204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Эффективно планирует свою деятельность: декомпозирует задачи на подзадачи, планирует этапы выполнения (по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9076E7" w:rsidRPr="0075250D" w14:paraId="1CFCAE16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 w:val="restart"/>
            <w:shd w:val="clear" w:color="auto" w:fill="FFF2CC"/>
            <w:vAlign w:val="center"/>
          </w:tcPr>
          <w:p w14:paraId="69DAEF17" w14:textId="77777777" w:rsidR="009076E7" w:rsidRPr="006B02FF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  <w:p w14:paraId="0F13426A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70E7960D" w14:textId="77777777" w:rsidR="009076E7" w:rsidRDefault="009076E7" w:rsidP="00E3716F">
            <w:pPr>
              <w:jc w:val="center"/>
            </w:pPr>
            <w:r w:rsidRPr="0004087C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7F745DBD" w14:textId="77777777" w:rsidR="009076E7" w:rsidRDefault="009076E7" w:rsidP="00E3716F">
            <w:pPr>
              <w:jc w:val="center"/>
            </w:pPr>
            <w:r w:rsidRPr="0004087C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8" w:type="pct"/>
            <w:gridSpan w:val="3"/>
            <w:vMerge w:val="restart"/>
            <w:shd w:val="clear" w:color="auto" w:fill="FFF2CC"/>
          </w:tcPr>
          <w:p w14:paraId="2E3D26F4" w14:textId="77777777" w:rsidR="009076E7" w:rsidRDefault="009076E7" w:rsidP="00E3716F">
            <w:pPr>
              <w:jc w:val="center"/>
            </w:pPr>
            <w:r w:rsidRPr="0004087C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2262" w:type="pct"/>
            <w:vMerge w:val="restart"/>
            <w:shd w:val="clear" w:color="auto" w:fill="BDD6EE"/>
            <w:vAlign w:val="center"/>
          </w:tcPr>
          <w:p w14:paraId="7B0C2BE3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ОК2, ОК3, ОК6, ОК7, ОК9</w:t>
            </w:r>
          </w:p>
        </w:tc>
      </w:tr>
      <w:tr w:rsidR="009076E7" w:rsidRPr="0075250D" w14:paraId="64A8391E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/>
            <w:shd w:val="clear" w:color="auto" w:fill="FFF2CC"/>
            <w:vAlign w:val="center"/>
          </w:tcPr>
          <w:p w14:paraId="24AF36F8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70DC8BAD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57E765E8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vMerge/>
            <w:shd w:val="clear" w:color="auto" w:fill="FFF2CC"/>
            <w:vAlign w:val="center"/>
          </w:tcPr>
          <w:p w14:paraId="633D4B13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2" w:type="pct"/>
            <w:vMerge/>
            <w:shd w:val="clear" w:color="auto" w:fill="BDD6EE"/>
            <w:vAlign w:val="center"/>
          </w:tcPr>
          <w:p w14:paraId="4175F0EB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6E7" w:rsidRPr="0075250D" w14:paraId="318A35D7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/>
            <w:shd w:val="clear" w:color="auto" w:fill="FFF2CC"/>
            <w:vAlign w:val="center"/>
          </w:tcPr>
          <w:p w14:paraId="24A41442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45A9F215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23B8DBC2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vMerge/>
            <w:shd w:val="clear" w:color="auto" w:fill="FFF2CC"/>
            <w:vAlign w:val="center"/>
          </w:tcPr>
          <w:p w14:paraId="05D369F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2" w:type="pct"/>
            <w:vMerge/>
            <w:shd w:val="clear" w:color="auto" w:fill="BDD6EE"/>
            <w:vAlign w:val="center"/>
          </w:tcPr>
          <w:p w14:paraId="1A93C21B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6E7" w:rsidRPr="00936F5B" w14:paraId="21766539" w14:textId="77777777" w:rsidTr="009076E7">
        <w:trPr>
          <w:gridAfter w:val="1"/>
          <w:wAfter w:w="20" w:type="pct"/>
        </w:trPr>
        <w:tc>
          <w:tcPr>
            <w:tcW w:w="4980" w:type="pct"/>
            <w:gridSpan w:val="13"/>
            <w:shd w:val="clear" w:color="auto" w:fill="FFFFFF"/>
          </w:tcPr>
          <w:p w14:paraId="1E403D25" w14:textId="77777777" w:rsidR="009076E7" w:rsidRPr="00936F5B" w:rsidRDefault="009076E7" w:rsidP="00E3716F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Ставит перед собой сложные цели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(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  <w:lang w:val="en-US"/>
              </w:rPr>
              <w:t>SMART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****)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>Сталкиваясь со сложностями и препятствиями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предлагает свои варианты решения и осуществляет их. 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Выполняет принятые на себя обязательства в срок и в полном объеме.</w:t>
            </w:r>
            <w:r w:rsidRPr="00D539DF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r w:rsidRPr="00D539DF">
              <w:rPr>
                <w:rFonts w:ascii="Times New Roman" w:hAnsi="Times New Roman"/>
                <w:bCs/>
                <w:iCs/>
                <w:color w:val="000000"/>
                <w:sz w:val="18"/>
                <w:szCs w:val="18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9076E7" w:rsidRPr="0075250D" w14:paraId="2D03E774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 w:val="restart"/>
            <w:shd w:val="clear" w:color="auto" w:fill="FFF2CC"/>
            <w:vAlign w:val="center"/>
          </w:tcPr>
          <w:p w14:paraId="5615F8B3" w14:textId="77777777" w:rsidR="009076E7" w:rsidRPr="006B02FF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  <w:p w14:paraId="23F2BF53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32A293E4" w14:textId="77777777" w:rsidR="009076E7" w:rsidRDefault="009076E7" w:rsidP="00E3716F">
            <w:pPr>
              <w:jc w:val="center"/>
            </w:pPr>
            <w:r w:rsidRPr="00FF44C0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22106946" w14:textId="77777777" w:rsidR="009076E7" w:rsidRDefault="009076E7" w:rsidP="00E3716F">
            <w:pPr>
              <w:jc w:val="center"/>
            </w:pPr>
            <w:r w:rsidRPr="00FF44C0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8" w:type="pct"/>
            <w:gridSpan w:val="3"/>
            <w:vMerge w:val="restart"/>
            <w:shd w:val="clear" w:color="auto" w:fill="FFF2CC"/>
          </w:tcPr>
          <w:p w14:paraId="6AA354EE" w14:textId="77777777" w:rsidR="009076E7" w:rsidRDefault="009076E7" w:rsidP="00E3716F">
            <w:pPr>
              <w:jc w:val="center"/>
            </w:pPr>
            <w:r w:rsidRPr="00FF44C0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2262" w:type="pct"/>
            <w:vMerge w:val="restart"/>
            <w:shd w:val="clear" w:color="auto" w:fill="BDD6EE"/>
            <w:vAlign w:val="center"/>
          </w:tcPr>
          <w:p w14:paraId="16FE18A3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ОК3, ОК6, ОК7</w:t>
            </w:r>
          </w:p>
        </w:tc>
      </w:tr>
      <w:tr w:rsidR="009076E7" w:rsidRPr="0075250D" w14:paraId="0BA25842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/>
            <w:shd w:val="clear" w:color="auto" w:fill="FFF2CC"/>
            <w:vAlign w:val="center"/>
          </w:tcPr>
          <w:p w14:paraId="09D3168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0212D95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28277701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vMerge/>
            <w:shd w:val="clear" w:color="auto" w:fill="FFF2CC"/>
            <w:vAlign w:val="center"/>
          </w:tcPr>
          <w:p w14:paraId="0D0D29E6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2" w:type="pct"/>
            <w:vMerge/>
            <w:shd w:val="clear" w:color="auto" w:fill="BDD6EE"/>
            <w:vAlign w:val="center"/>
          </w:tcPr>
          <w:p w14:paraId="4D0D2070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6E7" w:rsidRPr="00936F5B" w14:paraId="74D56829" w14:textId="77777777" w:rsidTr="009076E7">
        <w:trPr>
          <w:gridAfter w:val="1"/>
          <w:wAfter w:w="20" w:type="pct"/>
        </w:trPr>
        <w:tc>
          <w:tcPr>
            <w:tcW w:w="4980" w:type="pct"/>
            <w:gridSpan w:val="13"/>
            <w:shd w:val="clear" w:color="auto" w:fill="FFFFFF"/>
            <w:vAlign w:val="center"/>
          </w:tcPr>
          <w:p w14:paraId="6E20A135" w14:textId="77777777" w:rsidR="009076E7" w:rsidRPr="00936F5B" w:rsidRDefault="009076E7" w:rsidP="00E3716F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color w:val="000000"/>
                <w:sz w:val="18"/>
                <w:szCs w:val="18"/>
              </w:rPr>
              <w:lastRenderedPageBreak/>
              <w:t>Описание.</w:t>
            </w:r>
            <w:r w:rsidRPr="00936F5B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9076E7" w:rsidRPr="0075250D" w14:paraId="665E9D86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 w:val="restart"/>
            <w:shd w:val="clear" w:color="auto" w:fill="FFF2CC"/>
            <w:vAlign w:val="center"/>
          </w:tcPr>
          <w:p w14:paraId="3A09DB1D" w14:textId="77777777" w:rsidR="009076E7" w:rsidRPr="006B02FF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Корпоративная компетенция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  <w:p w14:paraId="2727C8DE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3C51C49D" w14:textId="77777777" w:rsidR="009076E7" w:rsidRDefault="009076E7" w:rsidP="00E3716F">
            <w:pPr>
              <w:jc w:val="center"/>
            </w:pPr>
            <w:r w:rsidRPr="00DF71B9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7" w:type="pct"/>
            <w:gridSpan w:val="3"/>
            <w:vMerge w:val="restart"/>
            <w:shd w:val="clear" w:color="auto" w:fill="FFF2CC"/>
          </w:tcPr>
          <w:p w14:paraId="27F09E51" w14:textId="77777777" w:rsidR="009076E7" w:rsidRDefault="009076E7" w:rsidP="00E3716F">
            <w:pPr>
              <w:jc w:val="center"/>
            </w:pPr>
            <w:r w:rsidRPr="00DF71B9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588" w:type="pct"/>
            <w:gridSpan w:val="3"/>
            <w:vMerge w:val="restart"/>
            <w:shd w:val="clear" w:color="auto" w:fill="FFF2CC"/>
          </w:tcPr>
          <w:p w14:paraId="54F656C0" w14:textId="77777777" w:rsidR="009076E7" w:rsidRDefault="009076E7" w:rsidP="00E3716F">
            <w:pPr>
              <w:jc w:val="center"/>
            </w:pPr>
            <w:r w:rsidRPr="00DF71B9">
              <w:rPr>
                <w:rFonts w:ascii="Times New Roman" w:hAnsi="Times New Roman"/>
                <w:sz w:val="20"/>
                <w:szCs w:val="20"/>
              </w:rPr>
              <w:t>+/-</w:t>
            </w:r>
          </w:p>
        </w:tc>
        <w:tc>
          <w:tcPr>
            <w:tcW w:w="2262" w:type="pct"/>
            <w:vMerge w:val="restart"/>
            <w:shd w:val="clear" w:color="auto" w:fill="BDD6EE"/>
            <w:vAlign w:val="center"/>
          </w:tcPr>
          <w:p w14:paraId="096AEEFA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ОК1, ОК8</w:t>
            </w:r>
          </w:p>
        </w:tc>
      </w:tr>
      <w:tr w:rsidR="009076E7" w:rsidRPr="0075250D" w14:paraId="1AD069B2" w14:textId="77777777" w:rsidTr="00E3716F">
        <w:trPr>
          <w:gridAfter w:val="1"/>
          <w:wAfter w:w="20" w:type="pct"/>
          <w:trHeight w:val="464"/>
        </w:trPr>
        <w:tc>
          <w:tcPr>
            <w:tcW w:w="956" w:type="pct"/>
            <w:gridSpan w:val="3"/>
            <w:vMerge/>
            <w:shd w:val="clear" w:color="auto" w:fill="FFF2CC"/>
            <w:vAlign w:val="center"/>
          </w:tcPr>
          <w:p w14:paraId="56CDFA11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36FF3698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7" w:type="pct"/>
            <w:gridSpan w:val="3"/>
            <w:vMerge/>
            <w:shd w:val="clear" w:color="auto" w:fill="FFF2CC"/>
            <w:vAlign w:val="center"/>
          </w:tcPr>
          <w:p w14:paraId="77DE2594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8" w:type="pct"/>
            <w:gridSpan w:val="3"/>
            <w:vMerge/>
            <w:shd w:val="clear" w:color="auto" w:fill="FFF2CC"/>
            <w:vAlign w:val="center"/>
          </w:tcPr>
          <w:p w14:paraId="2054A018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62" w:type="pct"/>
            <w:vMerge/>
            <w:shd w:val="clear" w:color="auto" w:fill="BDD6EE"/>
            <w:vAlign w:val="center"/>
          </w:tcPr>
          <w:p w14:paraId="698E7FF9" w14:textId="77777777" w:rsidR="009076E7" w:rsidRPr="0075250D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076E7" w:rsidRPr="00936F5B" w14:paraId="16651E1C" w14:textId="77777777" w:rsidTr="009076E7">
        <w:trPr>
          <w:gridAfter w:val="1"/>
          <w:wAfter w:w="20" w:type="pct"/>
        </w:trPr>
        <w:tc>
          <w:tcPr>
            <w:tcW w:w="4980" w:type="pct"/>
            <w:gridSpan w:val="13"/>
            <w:shd w:val="clear" w:color="auto" w:fill="FFFFFF"/>
            <w:vAlign w:val="center"/>
          </w:tcPr>
          <w:p w14:paraId="48739D44" w14:textId="77777777" w:rsidR="009076E7" w:rsidRPr="00936F5B" w:rsidRDefault="009076E7" w:rsidP="00E3716F">
            <w:pPr>
              <w:tabs>
                <w:tab w:val="left" w:pos="204"/>
              </w:tabs>
              <w:spacing w:after="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36F5B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Описание. </w:t>
            </w:r>
            <w:r w:rsidRPr="00936F5B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9076E7" w:rsidRPr="009669F9" w14:paraId="45DD523A" w14:textId="77777777" w:rsidTr="00E3716F">
        <w:trPr>
          <w:trHeight w:val="464"/>
        </w:trPr>
        <w:tc>
          <w:tcPr>
            <w:tcW w:w="938" w:type="pct"/>
            <w:gridSpan w:val="2"/>
            <w:shd w:val="clear" w:color="auto" w:fill="FFF2CC"/>
            <w:vAlign w:val="center"/>
          </w:tcPr>
          <w:p w14:paraId="4040DAEF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</w:t>
            </w:r>
          </w:p>
          <w:p w14:paraId="131BD699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компетенция 6</w:t>
            </w:r>
          </w:p>
          <w:p w14:paraId="2E0461E8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Cs/>
                <w:sz w:val="20"/>
                <w:szCs w:val="20"/>
              </w:rPr>
              <w:t>Соблюдение законов и норм</w:t>
            </w:r>
          </w:p>
        </w:tc>
        <w:tc>
          <w:tcPr>
            <w:tcW w:w="57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792CCF34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4715FA7F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137B6AD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334" w:type="pct"/>
            <w:gridSpan w:val="3"/>
            <w:shd w:val="clear" w:color="auto" w:fill="BDD6EE"/>
            <w:vAlign w:val="center"/>
          </w:tcPr>
          <w:p w14:paraId="4167CAD6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669F9">
              <w:rPr>
                <w:rFonts w:ascii="Times New Roman" w:hAnsi="Times New Roman"/>
                <w:i/>
                <w:sz w:val="20"/>
                <w:szCs w:val="20"/>
              </w:rPr>
              <w:t>ОК.06</w:t>
            </w:r>
          </w:p>
        </w:tc>
      </w:tr>
      <w:tr w:rsidR="009076E7" w:rsidRPr="009669F9" w14:paraId="13161D16" w14:textId="77777777" w:rsidTr="00E3716F">
        <w:trPr>
          <w:trHeight w:val="20"/>
        </w:trPr>
        <w:tc>
          <w:tcPr>
            <w:tcW w:w="5000" w:type="pct"/>
            <w:gridSpan w:val="14"/>
            <w:shd w:val="clear" w:color="auto" w:fill="FFFFFF"/>
            <w:vAlign w:val="center"/>
          </w:tcPr>
          <w:p w14:paraId="56A856C8" w14:textId="77777777" w:rsidR="009076E7" w:rsidRPr="009669F9" w:rsidRDefault="009076E7" w:rsidP="00E3716F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9669F9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Описание: </w:t>
            </w:r>
            <w:r w:rsidRPr="009669F9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 </w:t>
            </w:r>
          </w:p>
        </w:tc>
      </w:tr>
      <w:tr w:rsidR="009076E7" w:rsidRPr="009669F9" w14:paraId="12A033E9" w14:textId="77777777" w:rsidTr="00E3716F">
        <w:trPr>
          <w:trHeight w:val="464"/>
        </w:trPr>
        <w:tc>
          <w:tcPr>
            <w:tcW w:w="935" w:type="pct"/>
            <w:shd w:val="clear" w:color="auto" w:fill="FFF2CC"/>
            <w:vAlign w:val="center"/>
          </w:tcPr>
          <w:p w14:paraId="52669415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7</w:t>
            </w:r>
          </w:p>
          <w:p w14:paraId="444BC138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Cs/>
                <w:sz w:val="20"/>
                <w:szCs w:val="20"/>
              </w:rPr>
              <w:t>Экологическая безопасность</w:t>
            </w:r>
          </w:p>
        </w:tc>
        <w:tc>
          <w:tcPr>
            <w:tcW w:w="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9406826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26E83560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76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</w:tcPr>
          <w:p w14:paraId="355466DD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338" w:type="pct"/>
            <w:gridSpan w:val="4"/>
            <w:shd w:val="clear" w:color="auto" w:fill="BDD6EE"/>
            <w:vAlign w:val="center"/>
          </w:tcPr>
          <w:p w14:paraId="01FAEE9A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669F9">
              <w:rPr>
                <w:rFonts w:ascii="Times New Roman" w:hAnsi="Times New Roman"/>
                <w:i/>
                <w:sz w:val="20"/>
                <w:szCs w:val="20"/>
              </w:rPr>
              <w:t>ОК.07</w:t>
            </w:r>
          </w:p>
        </w:tc>
      </w:tr>
      <w:tr w:rsidR="009076E7" w:rsidRPr="009669F9" w14:paraId="7DA3118E" w14:textId="77777777" w:rsidTr="00E3716F">
        <w:trPr>
          <w:trHeight w:val="862"/>
        </w:trPr>
        <w:tc>
          <w:tcPr>
            <w:tcW w:w="5000" w:type="pct"/>
            <w:gridSpan w:val="14"/>
            <w:shd w:val="clear" w:color="auto" w:fill="FFFFFF"/>
            <w:vAlign w:val="center"/>
          </w:tcPr>
          <w:p w14:paraId="26F41A56" w14:textId="77777777" w:rsidR="009076E7" w:rsidRPr="009669F9" w:rsidRDefault="009076E7" w:rsidP="00E3716F">
            <w:pPr>
              <w:widowControl w:val="0"/>
              <w:tabs>
                <w:tab w:val="left" w:pos="1708"/>
              </w:tabs>
              <w:autoSpaceDE w:val="0"/>
              <w:autoSpaceDN w:val="0"/>
              <w:spacing w:after="0" w:line="273" w:lineRule="auto"/>
              <w:ind w:right="141"/>
              <w:jc w:val="both"/>
              <w:rPr>
                <w:rFonts w:ascii="Times New Roman" w:hAnsi="Times New Roman"/>
                <w:sz w:val="18"/>
                <w:szCs w:val="18"/>
                <w:lang w:val="x-none" w:eastAsia="x-none"/>
              </w:rPr>
            </w:pPr>
            <w:r w:rsidRPr="009669F9">
              <w:rPr>
                <w:rFonts w:ascii="Times New Roman" w:hAnsi="Times New Roman"/>
                <w:b/>
                <w:bCs/>
                <w:sz w:val="18"/>
                <w:szCs w:val="18"/>
                <w:lang w:val="x-none" w:eastAsia="x-none"/>
              </w:rPr>
              <w:t xml:space="preserve">Описание: </w:t>
            </w:r>
            <w:r w:rsidRPr="009669F9">
              <w:rPr>
                <w:rFonts w:ascii="Times New Roman" w:hAnsi="Times New Roman"/>
                <w:w w:val="95"/>
                <w:sz w:val="18"/>
                <w:szCs w:val="18"/>
                <w:lang w:eastAsia="x-none"/>
              </w:rPr>
              <w:t>С</w:t>
            </w:r>
            <w:proofErr w:type="spellStart"/>
            <w:r w:rsidRPr="009669F9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>тарается</w:t>
            </w:r>
            <w:proofErr w:type="spellEnd"/>
            <w:r w:rsidRPr="009669F9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 xml:space="preserve"> минимизировать негативное влияние на окружающую среду, внедряя новые</w:t>
            </w:r>
            <w:r w:rsidRPr="009669F9">
              <w:rPr>
                <w:rFonts w:ascii="Times New Roman" w:hAnsi="Times New Roman"/>
                <w:spacing w:val="1"/>
                <w:w w:val="95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технологии</w:t>
            </w:r>
            <w:r w:rsidRPr="009669F9">
              <w:rPr>
                <w:rFonts w:ascii="Times New Roman" w:hAnsi="Times New Roman"/>
                <w:spacing w:val="27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и</w:t>
            </w:r>
            <w:r w:rsidRPr="009669F9">
              <w:rPr>
                <w:rFonts w:ascii="Times New Roman" w:hAnsi="Times New Roman"/>
                <w:spacing w:val="3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процессы.</w:t>
            </w:r>
            <w:r w:rsidRPr="009669F9">
              <w:rPr>
                <w:rFonts w:ascii="Times New Roman" w:hAnsi="Times New Roman"/>
                <w:sz w:val="18"/>
                <w:szCs w:val="18"/>
                <w:lang w:eastAsia="x-none"/>
              </w:rPr>
              <w:t xml:space="preserve"> С</w:t>
            </w:r>
            <w:proofErr w:type="spellStart"/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облюда</w:t>
            </w:r>
            <w:r w:rsidRPr="009669F9">
              <w:rPr>
                <w:rFonts w:ascii="Times New Roman" w:hAnsi="Times New Roman"/>
                <w:sz w:val="18"/>
                <w:szCs w:val="18"/>
                <w:lang w:eastAsia="x-none"/>
              </w:rPr>
              <w:t>е</w:t>
            </w:r>
            <w:proofErr w:type="spellEnd"/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т</w:t>
            </w:r>
            <w:r w:rsidRPr="009669F9">
              <w:rPr>
                <w:rFonts w:ascii="Times New Roman" w:hAnsi="Times New Roman"/>
                <w:spacing w:val="1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действующие</w:t>
            </w:r>
            <w:r w:rsidRPr="009669F9">
              <w:rPr>
                <w:rFonts w:ascii="Times New Roman" w:hAnsi="Times New Roman"/>
                <w:spacing w:val="1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 xml:space="preserve">требования законодательства в области охраны окружающей среды. </w:t>
            </w:r>
            <w:r w:rsidRPr="009669F9">
              <w:rPr>
                <w:rFonts w:ascii="Times New Roman" w:hAnsi="Times New Roman"/>
                <w:sz w:val="18"/>
                <w:szCs w:val="18"/>
                <w:lang w:eastAsia="x-none"/>
              </w:rPr>
              <w:t>С</w:t>
            </w:r>
            <w:proofErr w:type="spellStart"/>
            <w:r w:rsidRPr="009669F9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>тремится</w:t>
            </w:r>
            <w:proofErr w:type="spellEnd"/>
            <w:r w:rsidRPr="009669F9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 xml:space="preserve"> предотвращать</w:t>
            </w:r>
            <w:r w:rsidRPr="009669F9">
              <w:rPr>
                <w:rFonts w:ascii="Times New Roman" w:hAnsi="Times New Roman"/>
                <w:spacing w:val="1"/>
                <w:w w:val="95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w w:val="95"/>
                <w:sz w:val="18"/>
                <w:szCs w:val="18"/>
                <w:lang w:val="x-none" w:eastAsia="x-none"/>
              </w:rPr>
              <w:t>несчастные случаи, аварии и ущерб, который</w:t>
            </w:r>
            <w:r w:rsidRPr="009669F9">
              <w:rPr>
                <w:rFonts w:ascii="Times New Roman" w:hAnsi="Times New Roman"/>
                <w:spacing w:val="1"/>
                <w:w w:val="95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может</w:t>
            </w:r>
            <w:r w:rsidRPr="009669F9">
              <w:rPr>
                <w:rFonts w:ascii="Times New Roman" w:hAnsi="Times New Roman"/>
                <w:spacing w:val="9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быть</w:t>
            </w:r>
            <w:r w:rsidRPr="009669F9">
              <w:rPr>
                <w:rFonts w:ascii="Times New Roman" w:hAnsi="Times New Roman"/>
                <w:spacing w:val="14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причинен</w:t>
            </w:r>
            <w:r w:rsidRPr="009669F9">
              <w:rPr>
                <w:rFonts w:ascii="Times New Roman" w:hAnsi="Times New Roman"/>
                <w:spacing w:val="12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окружающей</w:t>
            </w:r>
            <w:r w:rsidRPr="009669F9">
              <w:rPr>
                <w:rFonts w:ascii="Times New Roman" w:hAnsi="Times New Roman"/>
                <w:spacing w:val="18"/>
                <w:sz w:val="18"/>
                <w:szCs w:val="18"/>
                <w:lang w:val="x-none" w:eastAsia="x-none"/>
              </w:rPr>
              <w:t xml:space="preserve"> </w:t>
            </w:r>
            <w:r w:rsidRPr="009669F9">
              <w:rPr>
                <w:rFonts w:ascii="Times New Roman" w:hAnsi="Times New Roman"/>
                <w:sz w:val="18"/>
                <w:szCs w:val="18"/>
                <w:lang w:val="x-none" w:eastAsia="x-none"/>
              </w:rPr>
              <w:t>среде.</w:t>
            </w:r>
          </w:p>
        </w:tc>
      </w:tr>
      <w:tr w:rsidR="009076E7" w:rsidRPr="009669F9" w14:paraId="48680C93" w14:textId="77777777" w:rsidTr="00E3716F">
        <w:trPr>
          <w:trHeight w:val="464"/>
        </w:trPr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3E57D41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Корпоративная компетенция 8</w:t>
            </w:r>
          </w:p>
          <w:p w14:paraId="46030C71" w14:textId="77777777" w:rsidR="009076E7" w:rsidRPr="009669F9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9669F9">
              <w:rPr>
                <w:rFonts w:ascii="Times New Roman" w:hAnsi="Times New Roman"/>
                <w:bCs/>
                <w:sz w:val="20"/>
                <w:szCs w:val="20"/>
              </w:rPr>
              <w:t>Достижение командного результата</w:t>
            </w:r>
          </w:p>
        </w:tc>
        <w:tc>
          <w:tcPr>
            <w:tcW w:w="57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7E011F31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0C169A55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58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/>
            <w:vAlign w:val="center"/>
            <w:hideMark/>
          </w:tcPr>
          <w:p w14:paraId="5A2B6859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69F9">
              <w:rPr>
                <w:rFonts w:ascii="Times New Roman" w:hAnsi="Times New Roman"/>
                <w:sz w:val="20"/>
                <w:szCs w:val="20"/>
              </w:rPr>
              <w:t>+/–</w:t>
            </w:r>
          </w:p>
        </w:tc>
        <w:tc>
          <w:tcPr>
            <w:tcW w:w="233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vAlign w:val="center"/>
            <w:hideMark/>
          </w:tcPr>
          <w:p w14:paraId="4E4F0462" w14:textId="77777777" w:rsidR="009076E7" w:rsidRPr="009669F9" w:rsidRDefault="009076E7" w:rsidP="00E3716F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sz w:val="20"/>
                <w:szCs w:val="20"/>
              </w:rPr>
            </w:pPr>
            <w:r w:rsidRPr="009669F9">
              <w:rPr>
                <w:rFonts w:ascii="Times New Roman" w:hAnsi="Times New Roman"/>
                <w:i/>
                <w:sz w:val="20"/>
                <w:szCs w:val="20"/>
              </w:rPr>
              <w:t>ОК.04</w:t>
            </w:r>
          </w:p>
        </w:tc>
      </w:tr>
      <w:tr w:rsidR="009076E7" w:rsidRPr="009669F9" w14:paraId="45758583" w14:textId="77777777" w:rsidTr="00E3716F">
        <w:trPr>
          <w:trHeight w:val="862"/>
        </w:trPr>
        <w:tc>
          <w:tcPr>
            <w:tcW w:w="5000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5AB74F99" w14:textId="77777777" w:rsidR="009076E7" w:rsidRPr="009669F9" w:rsidRDefault="009076E7" w:rsidP="00E3716F">
            <w:pPr>
              <w:widowControl w:val="0"/>
              <w:tabs>
                <w:tab w:val="left" w:pos="1708"/>
              </w:tabs>
              <w:autoSpaceDE w:val="0"/>
              <w:autoSpaceDN w:val="0"/>
              <w:spacing w:after="0" w:line="268" w:lineRule="auto"/>
              <w:ind w:right="141"/>
              <w:jc w:val="both"/>
              <w:rPr>
                <w:rFonts w:ascii="Times New Roman" w:hAnsi="Times New Roman"/>
                <w:sz w:val="18"/>
                <w:szCs w:val="18"/>
                <w:lang w:val="x-none" w:eastAsia="x-none"/>
              </w:rPr>
            </w:pPr>
            <w:r w:rsidRPr="009669F9">
              <w:rPr>
                <w:rFonts w:ascii="Times New Roman" w:hAnsi="Times New Roman"/>
                <w:b/>
                <w:bCs/>
                <w:sz w:val="18"/>
                <w:szCs w:val="18"/>
                <w:lang w:val="x-none" w:eastAsia="x-none"/>
              </w:rPr>
              <w:t xml:space="preserve">Описание: </w:t>
            </w:r>
            <w:r w:rsidRPr="009669F9">
              <w:rPr>
                <w:rFonts w:ascii="Times New Roman" w:hAnsi="Times New Roman"/>
                <w:w w:val="95"/>
                <w:sz w:val="18"/>
                <w:szCs w:val="18"/>
                <w:lang w:eastAsia="x-none"/>
              </w:rPr>
              <w:t>Признаёт важность достижения общих целей; понимает планы и потребности смежных подразделений. Работая в команде, вносит вклад в достижение общего результата. Признаёт важность согласованных трудовых действий. Понимает и разделяет цели трудового коллектива.</w:t>
            </w:r>
          </w:p>
        </w:tc>
      </w:tr>
    </w:tbl>
    <w:p w14:paraId="23512F58" w14:textId="1ADC3544" w:rsidR="001B401D" w:rsidRDefault="001B401D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</w:p>
    <w:p w14:paraId="533E2914" w14:textId="77777777" w:rsidR="009076E7" w:rsidRPr="00936F5B" w:rsidRDefault="009076E7" w:rsidP="009076E7">
      <w:pPr>
        <w:rPr>
          <w:rFonts w:ascii="Times New Roman" w:hAnsi="Times New Roman"/>
          <w:b/>
          <w:bCs/>
          <w:sz w:val="24"/>
          <w:szCs w:val="24"/>
        </w:rPr>
      </w:pPr>
      <w:r w:rsidRPr="00936F5B">
        <w:rPr>
          <w:rFonts w:ascii="Times New Roman" w:hAnsi="Times New Roman"/>
          <w:b/>
          <w:bCs/>
          <w:sz w:val="24"/>
          <w:szCs w:val="24"/>
        </w:rPr>
        <w:t>Обозначения:</w:t>
      </w:r>
    </w:p>
    <w:p w14:paraId="12BAC646" w14:textId="3845B169" w:rsidR="009076E7" w:rsidRPr="00936F5B" w:rsidRDefault="009076E7" w:rsidP="009076E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48936530" wp14:editId="5136A430">
                <wp:extent cx="222250" cy="143510"/>
                <wp:effectExtent l="9525" t="9525" r="6350" b="8890"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rgbClr val="FFF2CC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4177A4E" id="Прямоугольник 6" o:spid="_x0000_s1026" style="width:17.5pt;height:11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" fillcolor="#fff2cc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</w:t>
      </w:r>
      <w:r w:rsidRPr="00936F5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</w:t>
      </w:r>
      <w:r w:rsidRPr="00936F5B">
        <w:rPr>
          <w:rFonts w:ascii="Times New Roman" w:hAnsi="Times New Roman"/>
          <w:sz w:val="24"/>
          <w:szCs w:val="24"/>
        </w:rPr>
        <w:t>пределяется работодателем</w:t>
      </w:r>
    </w:p>
    <w:p w14:paraId="22553563" w14:textId="48CA44B8" w:rsidR="009076E7" w:rsidRDefault="009076E7" w:rsidP="009076E7">
      <w:pPr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99DB95A" wp14:editId="2D3E0589">
                <wp:extent cx="222250" cy="144145"/>
                <wp:effectExtent l="9525" t="9525" r="6350" b="8255"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2250" cy="144145"/>
                        </a:xfrm>
                        <a:prstGeom prst="rect">
                          <a:avLst/>
                        </a:prstGeom>
                        <a:solidFill>
                          <a:srgbClr val="B4C7E7"/>
                        </a:solidFill>
                        <a:ln w="12700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45FB9E" id="Прямоугольник 5" o:spid="_x0000_s1026" style="width:17.5pt;height:1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" fillcolor="#b4c7e7" strokeweight="1pt">
                <w10:anchorlock/>
              </v:rect>
            </w:pict>
          </mc:Fallback>
        </mc:AlternateContent>
      </w:r>
      <w:r>
        <w:rPr>
          <w:rFonts w:ascii="Times New Roman" w:hAnsi="Times New Roman"/>
          <w:sz w:val="24"/>
          <w:szCs w:val="24"/>
        </w:rPr>
        <w:t xml:space="preserve"> – о</w:t>
      </w:r>
      <w:r w:rsidRPr="00936F5B">
        <w:rPr>
          <w:rFonts w:ascii="Times New Roman" w:hAnsi="Times New Roman"/>
          <w:sz w:val="24"/>
          <w:szCs w:val="24"/>
        </w:rPr>
        <w:t>пределяется федеральным государственным образовательным стандартом</w:t>
      </w:r>
    </w:p>
    <w:p w14:paraId="6989EB8E" w14:textId="77777777" w:rsidR="009076E7" w:rsidRPr="00732B8B" w:rsidRDefault="009076E7" w:rsidP="009076E7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</w:t>
      </w:r>
      <w:r w:rsidRPr="00732B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Приложение к модели компетенций выпускника</w:t>
      </w:r>
    </w:p>
    <w:p w14:paraId="69170750" w14:textId="77777777" w:rsidR="009076E7" w:rsidRPr="00AA4ABA" w:rsidRDefault="009076E7" w:rsidP="009076E7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AA4ABA">
        <w:rPr>
          <w:rFonts w:ascii="Times New Roman" w:hAnsi="Times New Roman"/>
          <w:b/>
          <w:bCs/>
          <w:sz w:val="24"/>
          <w:szCs w:val="24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0"/>
        <w:gridCol w:w="3640"/>
      </w:tblGrid>
      <w:tr w:rsidR="009076E7" w:rsidRPr="00CE52C4" w14:paraId="5A18BB3D" w14:textId="77777777" w:rsidTr="00E3716F">
        <w:trPr>
          <w:trHeight w:val="416"/>
        </w:trPr>
        <w:tc>
          <w:tcPr>
            <w:tcW w:w="3750" w:type="pct"/>
            <w:shd w:val="clear" w:color="auto" w:fill="FFFFFF"/>
            <w:vAlign w:val="center"/>
            <w:hideMark/>
          </w:tcPr>
          <w:p w14:paraId="3CBE44CE" w14:textId="77777777" w:rsidR="009076E7" w:rsidRPr="00D539DF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Описание</w:t>
            </w:r>
          </w:p>
        </w:tc>
        <w:tc>
          <w:tcPr>
            <w:tcW w:w="1250" w:type="pct"/>
            <w:shd w:val="clear" w:color="auto" w:fill="FFFFFF"/>
            <w:vAlign w:val="center"/>
            <w:hideMark/>
          </w:tcPr>
          <w:p w14:paraId="6A6259B7" w14:textId="77777777" w:rsidR="009076E7" w:rsidRPr="00D539DF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D539DF">
              <w:rPr>
                <w:rFonts w:ascii="Times New Roman" w:hAnsi="Times New Roman"/>
                <w:b/>
                <w:bCs/>
                <w:color w:val="000000"/>
              </w:rPr>
              <w:t>Уровень развития</w:t>
            </w:r>
          </w:p>
        </w:tc>
      </w:tr>
      <w:tr w:rsidR="009076E7" w:rsidRPr="00CE52C4" w14:paraId="398DC65C" w14:textId="77777777" w:rsidTr="00E3716F">
        <w:trPr>
          <w:trHeight w:val="1095"/>
        </w:trPr>
        <w:tc>
          <w:tcPr>
            <w:tcW w:w="3750" w:type="pct"/>
            <w:vAlign w:val="center"/>
            <w:hideMark/>
          </w:tcPr>
          <w:p w14:paraId="01D3F35F" w14:textId="77777777" w:rsidR="009076E7" w:rsidRPr="00D539DF" w:rsidRDefault="009076E7" w:rsidP="00E3716F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большинство позитивных индикаторов компетенции. Уровень развития компетенции позволяет выпускнику достигать результатов во всех базовых рабочих ситуациях и в части сложных, нестандартных ситуаций.</w:t>
            </w:r>
          </w:p>
        </w:tc>
        <w:tc>
          <w:tcPr>
            <w:tcW w:w="1250" w:type="pct"/>
            <w:vAlign w:val="center"/>
          </w:tcPr>
          <w:p w14:paraId="3B2C3FAE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2</w:t>
            </w:r>
          </w:p>
          <w:p w14:paraId="2B93CA96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Повышенный </w:t>
            </w:r>
          </w:p>
          <w:p w14:paraId="5FCF94D6" w14:textId="77777777" w:rsidR="009076E7" w:rsidRPr="00D539DF" w:rsidRDefault="009076E7" w:rsidP="00E371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уровень***</w:t>
            </w:r>
          </w:p>
        </w:tc>
      </w:tr>
      <w:tr w:rsidR="009076E7" w:rsidRPr="00CE52C4" w14:paraId="582E6181" w14:textId="77777777" w:rsidTr="00E3716F">
        <w:trPr>
          <w:trHeight w:val="1270"/>
        </w:trPr>
        <w:tc>
          <w:tcPr>
            <w:tcW w:w="3750" w:type="pct"/>
            <w:vAlign w:val="center"/>
            <w:hideMark/>
          </w:tcPr>
          <w:p w14:paraId="0EFF917D" w14:textId="77777777" w:rsidR="009076E7" w:rsidRPr="00D539DF" w:rsidRDefault="009076E7" w:rsidP="00E3716F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равной степени как позитивные, так и негативные индикаторы компетенции. Уровень развития компетенции позволяет выпускнику достигать результатов только в простых, хорошо знакомых рабочих ситуациях. При усложнении задачи, столкновении с нестандартной ситуацией выпускник значительно снижает свою эффективность.</w:t>
            </w:r>
          </w:p>
        </w:tc>
        <w:tc>
          <w:tcPr>
            <w:tcW w:w="1250" w:type="pct"/>
            <w:vAlign w:val="center"/>
            <w:hideMark/>
          </w:tcPr>
          <w:p w14:paraId="7D7D289F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1</w:t>
            </w:r>
          </w:p>
          <w:p w14:paraId="458C4F27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Базовый </w:t>
            </w:r>
          </w:p>
          <w:p w14:paraId="32C55A85" w14:textId="77777777" w:rsidR="009076E7" w:rsidRPr="00D539DF" w:rsidRDefault="009076E7" w:rsidP="00E371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уровень**</w:t>
            </w:r>
          </w:p>
        </w:tc>
      </w:tr>
      <w:tr w:rsidR="009076E7" w:rsidRPr="00CE52C4" w14:paraId="45DC6FD1" w14:textId="77777777" w:rsidTr="00E3716F">
        <w:trPr>
          <w:trHeight w:val="703"/>
        </w:trPr>
        <w:tc>
          <w:tcPr>
            <w:tcW w:w="3750" w:type="pct"/>
            <w:vAlign w:val="center"/>
            <w:hideMark/>
          </w:tcPr>
          <w:p w14:paraId="065F6CC1" w14:textId="77777777" w:rsidR="009076E7" w:rsidRPr="00D539DF" w:rsidRDefault="009076E7" w:rsidP="00E3716F">
            <w:pPr>
              <w:spacing w:after="0"/>
              <w:rPr>
                <w:rFonts w:ascii="Times New Roman" w:hAnsi="Times New Roman"/>
                <w:color w:val="000000"/>
              </w:rPr>
            </w:pPr>
            <w:r w:rsidRPr="00D539DF">
              <w:rPr>
                <w:rFonts w:ascii="Times New Roman" w:hAnsi="Times New Roman"/>
                <w:color w:val="000000"/>
              </w:rPr>
              <w:t>Выпускник демонстрирует в большей степени негативные индикаторы компетенции. Уровень развития компетенции не позволяет выпускнику достигать результатов даже в хорошо знакомых рабочих ситуациях.</w:t>
            </w:r>
          </w:p>
        </w:tc>
        <w:tc>
          <w:tcPr>
            <w:tcW w:w="1250" w:type="pct"/>
            <w:vAlign w:val="center"/>
            <w:hideMark/>
          </w:tcPr>
          <w:p w14:paraId="15DBE841" w14:textId="77777777" w:rsidR="009076E7" w:rsidRPr="00DB7C93" w:rsidRDefault="009076E7" w:rsidP="00E3716F">
            <w:pPr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>0</w:t>
            </w:r>
          </w:p>
          <w:p w14:paraId="3069CBAC" w14:textId="77777777" w:rsidR="009076E7" w:rsidRPr="00DB7C93" w:rsidRDefault="009076E7" w:rsidP="00E3716F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</w:rPr>
            </w:pPr>
            <w:r w:rsidRPr="00DB7C93">
              <w:rPr>
                <w:rFonts w:ascii="Times New Roman" w:hAnsi="Times New Roman"/>
                <w:b/>
              </w:rPr>
              <w:t xml:space="preserve">Начальный </w:t>
            </w:r>
          </w:p>
          <w:p w14:paraId="65B758F4" w14:textId="77777777" w:rsidR="009076E7" w:rsidRPr="00D539DF" w:rsidRDefault="009076E7" w:rsidP="00E3716F">
            <w:pPr>
              <w:spacing w:after="0"/>
              <w:jc w:val="center"/>
              <w:rPr>
                <w:rFonts w:ascii="Times New Roman" w:hAnsi="Times New Roman"/>
                <w:color w:val="000000"/>
              </w:rPr>
            </w:pPr>
            <w:r w:rsidRPr="00DB7C93">
              <w:rPr>
                <w:rFonts w:ascii="Times New Roman" w:hAnsi="Times New Roman"/>
                <w:b/>
              </w:rPr>
              <w:t>уровень*</w:t>
            </w:r>
          </w:p>
        </w:tc>
      </w:tr>
    </w:tbl>
    <w:p w14:paraId="7831E982" w14:textId="75B7BF58" w:rsidR="00B66D36" w:rsidRDefault="00B66D36" w:rsidP="00D7113E"/>
    <w:sectPr w:rsidR="00B66D36" w:rsidSect="003101DD">
      <w:footerReference w:type="default" r:id="rId8"/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5D44DC" w14:textId="77777777" w:rsidR="00E8655F" w:rsidRDefault="00E8655F">
      <w:pPr>
        <w:spacing w:after="0" w:line="240" w:lineRule="auto"/>
      </w:pPr>
      <w:r>
        <w:separator/>
      </w:r>
    </w:p>
  </w:endnote>
  <w:endnote w:type="continuationSeparator" w:id="0">
    <w:p w14:paraId="7A927F9B" w14:textId="77777777" w:rsidR="00E8655F" w:rsidRDefault="00E865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E8655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C2367" w14:textId="77777777" w:rsidR="00E8655F" w:rsidRDefault="00E8655F">
      <w:pPr>
        <w:spacing w:after="0" w:line="240" w:lineRule="auto"/>
      </w:pPr>
      <w:r>
        <w:separator/>
      </w:r>
    </w:p>
  </w:footnote>
  <w:footnote w:type="continuationSeparator" w:id="0">
    <w:p w14:paraId="6E8EBAD2" w14:textId="77777777" w:rsidR="00E8655F" w:rsidRDefault="00E8655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55289"/>
    <w:rsid w:val="00074FCD"/>
    <w:rsid w:val="00086B07"/>
    <w:rsid w:val="000959EB"/>
    <w:rsid w:val="000E3054"/>
    <w:rsid w:val="000E4757"/>
    <w:rsid w:val="000E62E1"/>
    <w:rsid w:val="000F0CD9"/>
    <w:rsid w:val="00131967"/>
    <w:rsid w:val="00195383"/>
    <w:rsid w:val="001B401D"/>
    <w:rsid w:val="001D76EC"/>
    <w:rsid w:val="001E1030"/>
    <w:rsid w:val="00227F49"/>
    <w:rsid w:val="00237E0D"/>
    <w:rsid w:val="00250D65"/>
    <w:rsid w:val="00256702"/>
    <w:rsid w:val="002A669D"/>
    <w:rsid w:val="002B517E"/>
    <w:rsid w:val="002D05ED"/>
    <w:rsid w:val="003006FE"/>
    <w:rsid w:val="00312D3A"/>
    <w:rsid w:val="0033012C"/>
    <w:rsid w:val="003312E4"/>
    <w:rsid w:val="00331345"/>
    <w:rsid w:val="0034111D"/>
    <w:rsid w:val="00344EDC"/>
    <w:rsid w:val="00372688"/>
    <w:rsid w:val="00376860"/>
    <w:rsid w:val="00391DFF"/>
    <w:rsid w:val="003D63C8"/>
    <w:rsid w:val="0042313C"/>
    <w:rsid w:val="00452157"/>
    <w:rsid w:val="00472088"/>
    <w:rsid w:val="00475799"/>
    <w:rsid w:val="004A250F"/>
    <w:rsid w:val="004B72FC"/>
    <w:rsid w:val="004D0A10"/>
    <w:rsid w:val="004E2935"/>
    <w:rsid w:val="00500E9E"/>
    <w:rsid w:val="00533300"/>
    <w:rsid w:val="005643E0"/>
    <w:rsid w:val="005664F0"/>
    <w:rsid w:val="00570133"/>
    <w:rsid w:val="005D4C32"/>
    <w:rsid w:val="0060655E"/>
    <w:rsid w:val="00610838"/>
    <w:rsid w:val="00612142"/>
    <w:rsid w:val="00634C8E"/>
    <w:rsid w:val="00635F8B"/>
    <w:rsid w:val="006777CB"/>
    <w:rsid w:val="006863B8"/>
    <w:rsid w:val="006B02FF"/>
    <w:rsid w:val="006C2743"/>
    <w:rsid w:val="006C6216"/>
    <w:rsid w:val="006D53A3"/>
    <w:rsid w:val="00701055"/>
    <w:rsid w:val="00707323"/>
    <w:rsid w:val="0071064D"/>
    <w:rsid w:val="007164F9"/>
    <w:rsid w:val="00725DDC"/>
    <w:rsid w:val="00732B8B"/>
    <w:rsid w:val="00736F3D"/>
    <w:rsid w:val="007474FC"/>
    <w:rsid w:val="0075250D"/>
    <w:rsid w:val="00754094"/>
    <w:rsid w:val="00756BF3"/>
    <w:rsid w:val="0076696E"/>
    <w:rsid w:val="00772F30"/>
    <w:rsid w:val="007812ED"/>
    <w:rsid w:val="007C6A6B"/>
    <w:rsid w:val="00800FE0"/>
    <w:rsid w:val="00801925"/>
    <w:rsid w:val="00813EBA"/>
    <w:rsid w:val="00881F16"/>
    <w:rsid w:val="008F64E2"/>
    <w:rsid w:val="009076E7"/>
    <w:rsid w:val="0091169F"/>
    <w:rsid w:val="00932383"/>
    <w:rsid w:val="0093710B"/>
    <w:rsid w:val="009421BE"/>
    <w:rsid w:val="00950442"/>
    <w:rsid w:val="0096217F"/>
    <w:rsid w:val="009629B2"/>
    <w:rsid w:val="009D4649"/>
    <w:rsid w:val="009E5F72"/>
    <w:rsid w:val="009F0692"/>
    <w:rsid w:val="009F0B50"/>
    <w:rsid w:val="009F0C1D"/>
    <w:rsid w:val="009F4415"/>
    <w:rsid w:val="00A533C3"/>
    <w:rsid w:val="00A7721A"/>
    <w:rsid w:val="00A836D7"/>
    <w:rsid w:val="00AA1F57"/>
    <w:rsid w:val="00AA4532"/>
    <w:rsid w:val="00AA6081"/>
    <w:rsid w:val="00AC6550"/>
    <w:rsid w:val="00AD0CF4"/>
    <w:rsid w:val="00AE65E0"/>
    <w:rsid w:val="00B4357D"/>
    <w:rsid w:val="00B4664E"/>
    <w:rsid w:val="00B477D2"/>
    <w:rsid w:val="00B66D36"/>
    <w:rsid w:val="00B7241A"/>
    <w:rsid w:val="00BB2083"/>
    <w:rsid w:val="00BB2B97"/>
    <w:rsid w:val="00BC493C"/>
    <w:rsid w:val="00BC7058"/>
    <w:rsid w:val="00BE0637"/>
    <w:rsid w:val="00C11F52"/>
    <w:rsid w:val="00C1519E"/>
    <w:rsid w:val="00C205F4"/>
    <w:rsid w:val="00C21679"/>
    <w:rsid w:val="00C54289"/>
    <w:rsid w:val="00CB43F5"/>
    <w:rsid w:val="00CC4095"/>
    <w:rsid w:val="00CC6233"/>
    <w:rsid w:val="00CD378C"/>
    <w:rsid w:val="00D129C9"/>
    <w:rsid w:val="00D34B2B"/>
    <w:rsid w:val="00D5249A"/>
    <w:rsid w:val="00D7113E"/>
    <w:rsid w:val="00D83A0C"/>
    <w:rsid w:val="00D90903"/>
    <w:rsid w:val="00D90D94"/>
    <w:rsid w:val="00D952D5"/>
    <w:rsid w:val="00DB7C93"/>
    <w:rsid w:val="00DD0D15"/>
    <w:rsid w:val="00DD797B"/>
    <w:rsid w:val="00DF4637"/>
    <w:rsid w:val="00E568B1"/>
    <w:rsid w:val="00E80E0D"/>
    <w:rsid w:val="00E8189A"/>
    <w:rsid w:val="00E8655F"/>
    <w:rsid w:val="00E9081F"/>
    <w:rsid w:val="00EB0DD6"/>
    <w:rsid w:val="00EC2B78"/>
    <w:rsid w:val="00F0188E"/>
    <w:rsid w:val="00F5503B"/>
    <w:rsid w:val="00F55052"/>
    <w:rsid w:val="00F671BC"/>
    <w:rsid w:val="00F81B75"/>
    <w:rsid w:val="00F82A55"/>
    <w:rsid w:val="00F83651"/>
    <w:rsid w:val="00F96D0B"/>
    <w:rsid w:val="00F9755D"/>
    <w:rsid w:val="00FA73FA"/>
    <w:rsid w:val="00FD13A4"/>
    <w:rsid w:val="00FD13CF"/>
    <w:rsid w:val="00FD1BEF"/>
    <w:rsid w:val="00FE150A"/>
    <w:rsid w:val="00FE3BCC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1D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3E56-9F46-45CF-B3A6-BE00E20A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7</Pages>
  <Words>1380</Words>
  <Characters>7870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</cp:lastModifiedBy>
  <cp:revision>10</cp:revision>
  <cp:lastPrinted>2022-05-16T14:04:00Z</cp:lastPrinted>
  <dcterms:created xsi:type="dcterms:W3CDTF">2022-09-06T20:03:00Z</dcterms:created>
  <dcterms:modified xsi:type="dcterms:W3CDTF">2022-10-25T11:46:00Z</dcterms:modified>
</cp:coreProperties>
</file>