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33C4" w14:textId="77777777" w:rsidR="000F5F32" w:rsidRPr="00F01903" w:rsidRDefault="007270BE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ПРИЛОЖЕНИЕ 1</w:t>
      </w:r>
    </w:p>
    <w:p w14:paraId="78FEE162" w14:textId="77777777" w:rsidR="000F5F32" w:rsidRPr="00F01903" w:rsidRDefault="007270BE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к ПОП- П по профессии</w:t>
      </w:r>
      <w:r w:rsidRPr="00F0190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65195E1E" w14:textId="77777777" w:rsidR="000F5F32" w:rsidRPr="00F01903" w:rsidRDefault="007270BE">
      <w:pPr>
        <w:keepNext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193C85EF" w14:textId="77777777" w:rsidR="000F5F32" w:rsidRPr="00F01903" w:rsidRDefault="000F5F32">
      <w:pPr>
        <w:rPr>
          <w:rFonts w:ascii="Times New Roman" w:hAnsi="Times New Roman"/>
          <w:sz w:val="24"/>
          <w:szCs w:val="24"/>
        </w:rPr>
      </w:pPr>
    </w:p>
    <w:p w14:paraId="41EADDEB" w14:textId="77777777" w:rsidR="000F5F32" w:rsidRPr="00F01903" w:rsidRDefault="007270BE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ПРИМЕРНЫЕ РАБОЧИЕ ПРОГРАММЫ ПРОФЕССИОНАЛЬНЫХ МОДУЛЕЙ</w:t>
      </w:r>
    </w:p>
    <w:p w14:paraId="6A504DC5" w14:textId="77777777" w:rsidR="000F5F32" w:rsidRPr="00F01903" w:rsidRDefault="000F5F32">
      <w:pPr>
        <w:jc w:val="center"/>
        <w:rPr>
          <w:rFonts w:ascii="Times New Roman" w:hAnsi="Times New Roman"/>
          <w:sz w:val="24"/>
          <w:szCs w:val="24"/>
        </w:rPr>
      </w:pPr>
    </w:p>
    <w:p w14:paraId="25C470C2" w14:textId="77777777" w:rsidR="000F5F32" w:rsidRPr="00F01903" w:rsidRDefault="007270BE">
      <w:pPr>
        <w:jc w:val="center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ОГЛАВЛЕНИЕ</w:t>
      </w:r>
    </w:p>
    <w:p w14:paraId="5AA206BF" w14:textId="00DBC705" w:rsidR="00F01903" w:rsidRPr="00F01903" w:rsidRDefault="007270BE" w:rsidP="007270BE">
      <w:pPr>
        <w:pStyle w:val="10"/>
        <w:spacing w:beforeAutospacing="0" w:afterAutospacing="0"/>
        <w:jc w:val="left"/>
        <w:rPr>
          <w:szCs w:val="24"/>
        </w:rPr>
      </w:pPr>
      <w:r w:rsidRPr="00F01903">
        <w:rPr>
          <w:szCs w:val="24"/>
        </w:rPr>
        <w:fldChar w:fldCharType="begin"/>
      </w:r>
      <w:r w:rsidRPr="00F01903">
        <w:rPr>
          <w:szCs w:val="24"/>
        </w:rPr>
        <w:instrText>TOC \h \z \u \o "3-3" \t "Заголовок1,1"</w:instrText>
      </w:r>
      <w:r w:rsidRPr="00F01903">
        <w:rPr>
          <w:szCs w:val="24"/>
        </w:rPr>
        <w:fldChar w:fldCharType="separate"/>
      </w:r>
      <w:r w:rsidR="00F01903" w:rsidRPr="00F01903">
        <w:rPr>
          <w:szCs w:val="24"/>
        </w:rPr>
        <w:t xml:space="preserve">«ПМ.01 ВЫПОЛНЕНИЕ ВСПОМОГАТЕЛЬНЫХ ОПЕРАЦИЙ ПРИ ВЕДЕНИИ ПРОФЕССИОНАЛЬНОЙ </w:t>
      </w:r>
      <w:proofErr w:type="gramStart"/>
      <w:r w:rsidR="00F01903" w:rsidRPr="00F01903">
        <w:rPr>
          <w:szCs w:val="24"/>
        </w:rPr>
        <w:t>ДЕЯТЕЛЬНОСТИ»</w:t>
      </w:r>
      <w:r>
        <w:rPr>
          <w:szCs w:val="24"/>
        </w:rPr>
        <w:t xml:space="preserve">   </w:t>
      </w:r>
      <w:proofErr w:type="gramEnd"/>
      <w:r>
        <w:rPr>
          <w:szCs w:val="24"/>
        </w:rPr>
        <w:t xml:space="preserve">                                                                      2</w:t>
      </w:r>
    </w:p>
    <w:p w14:paraId="1775C137" w14:textId="3B63A015" w:rsidR="00F01903" w:rsidRPr="00F01903" w:rsidRDefault="00F01903" w:rsidP="007270BE">
      <w:pPr>
        <w:pStyle w:val="10"/>
        <w:spacing w:beforeAutospacing="0" w:afterAutospacing="0"/>
        <w:jc w:val="left"/>
        <w:rPr>
          <w:szCs w:val="24"/>
        </w:rPr>
      </w:pPr>
      <w:r w:rsidRPr="00F01903">
        <w:rPr>
          <w:szCs w:val="24"/>
        </w:rPr>
        <w:t xml:space="preserve">«ПМ.02 УПРАВЛЕНИЕ ГРУЗОПОДЪЕМНЫМИ КРАНАМИ МЕТАЛЛУРГИЧЕСКОГО </w:t>
      </w:r>
      <w:proofErr w:type="gramStart"/>
      <w:r w:rsidRPr="00F01903">
        <w:rPr>
          <w:szCs w:val="24"/>
        </w:rPr>
        <w:t>ПРОИЗВОДСТВА»</w:t>
      </w:r>
      <w:r w:rsidR="007270BE">
        <w:rPr>
          <w:szCs w:val="24"/>
        </w:rPr>
        <w:t xml:space="preserve">   </w:t>
      </w:r>
      <w:proofErr w:type="gramEnd"/>
      <w:r w:rsidR="007270BE">
        <w:rPr>
          <w:szCs w:val="24"/>
        </w:rPr>
        <w:t xml:space="preserve">                                                                   14</w:t>
      </w:r>
    </w:p>
    <w:p w14:paraId="2A2B7523" w14:textId="77777777" w:rsidR="00F01903" w:rsidRPr="00F01903" w:rsidRDefault="00F01903" w:rsidP="007270BE">
      <w:pPr>
        <w:pStyle w:val="10"/>
        <w:spacing w:beforeAutospacing="0" w:afterAutospacing="0"/>
        <w:jc w:val="left"/>
        <w:rPr>
          <w:szCs w:val="24"/>
        </w:rPr>
      </w:pPr>
      <w:r w:rsidRPr="00F01903">
        <w:rPr>
          <w:szCs w:val="24"/>
        </w:rPr>
        <w:t>«ПМ.0</w:t>
      </w:r>
      <w:r>
        <w:rPr>
          <w:szCs w:val="24"/>
        </w:rPr>
        <w:t>3</w:t>
      </w:r>
      <w:r w:rsidRPr="00F01903">
        <w:rPr>
          <w:szCs w:val="24"/>
        </w:rPr>
        <w:t xml:space="preserve"> ВЕДЕНИЕ ТЕХНОЛОГИЧЕСКОГО ПРОЦЕССА ЭЛЕКТРОЛИЗА </w:t>
      </w:r>
    </w:p>
    <w:p w14:paraId="60397F2D" w14:textId="11DEAA1B" w:rsidR="00F01903" w:rsidRPr="00F01903" w:rsidRDefault="00F01903" w:rsidP="007270BE">
      <w:pPr>
        <w:pStyle w:val="10"/>
        <w:spacing w:beforeAutospacing="0" w:afterAutospacing="0"/>
        <w:jc w:val="left"/>
        <w:rPr>
          <w:szCs w:val="24"/>
        </w:rPr>
      </w:pPr>
      <w:r w:rsidRPr="00F01903">
        <w:rPr>
          <w:szCs w:val="24"/>
        </w:rPr>
        <w:t xml:space="preserve">В РАСПЛАВЛЕННЫХ </w:t>
      </w:r>
      <w:proofErr w:type="gramStart"/>
      <w:r w:rsidRPr="00F01903">
        <w:rPr>
          <w:szCs w:val="24"/>
        </w:rPr>
        <w:t>СОЛЯХ»</w:t>
      </w:r>
      <w:r w:rsidR="007270BE">
        <w:rPr>
          <w:szCs w:val="24"/>
        </w:rPr>
        <w:t xml:space="preserve">   </w:t>
      </w:r>
      <w:proofErr w:type="gramEnd"/>
      <w:r w:rsidR="007270BE">
        <w:rPr>
          <w:szCs w:val="24"/>
        </w:rPr>
        <w:t xml:space="preserve">                                                                                             32</w:t>
      </w:r>
    </w:p>
    <w:p w14:paraId="655FED81" w14:textId="463ABBEB" w:rsidR="007270BE" w:rsidRPr="00F01903" w:rsidRDefault="007270BE" w:rsidP="007270BE">
      <w:pPr>
        <w:pStyle w:val="10"/>
        <w:spacing w:beforeAutospacing="0" w:afterAutospacing="0"/>
        <w:jc w:val="left"/>
        <w:rPr>
          <w:szCs w:val="24"/>
        </w:rPr>
      </w:pPr>
      <w:r w:rsidRPr="00F01903">
        <w:rPr>
          <w:szCs w:val="24"/>
        </w:rPr>
        <w:t xml:space="preserve">«Мн.02 ВЕДЕНИЕ ПРОЦЕССА ПЛАВКИ ЦВЕТНЫХ МЕТАЛЛОВ И </w:t>
      </w:r>
      <w:proofErr w:type="gramStart"/>
      <w:r w:rsidRPr="00F01903">
        <w:rPr>
          <w:szCs w:val="24"/>
        </w:rPr>
        <w:t>СПЛАВОВ»</w:t>
      </w:r>
      <w:r>
        <w:rPr>
          <w:szCs w:val="24"/>
        </w:rPr>
        <w:t xml:space="preserve">   </w:t>
      </w:r>
      <w:proofErr w:type="gramEnd"/>
      <w:r>
        <w:rPr>
          <w:szCs w:val="24"/>
        </w:rPr>
        <w:t xml:space="preserve">  44</w:t>
      </w:r>
    </w:p>
    <w:p w14:paraId="69E1341C" w14:textId="77777777" w:rsidR="00F01903" w:rsidRPr="00F01903" w:rsidRDefault="00F01903" w:rsidP="00F01903">
      <w:pPr>
        <w:pStyle w:val="10"/>
        <w:jc w:val="left"/>
        <w:rPr>
          <w:szCs w:val="24"/>
        </w:rPr>
      </w:pPr>
    </w:p>
    <w:p w14:paraId="7BCD07E2" w14:textId="77777777" w:rsidR="00F01903" w:rsidRPr="00F01903" w:rsidRDefault="00F01903" w:rsidP="00F01903">
      <w:pPr>
        <w:pStyle w:val="10"/>
        <w:jc w:val="left"/>
        <w:rPr>
          <w:szCs w:val="24"/>
        </w:rPr>
      </w:pPr>
    </w:p>
    <w:p w14:paraId="65AE07AE" w14:textId="14E9C234" w:rsidR="000F5F32" w:rsidRPr="00F01903" w:rsidRDefault="007270BE" w:rsidP="00F01903">
      <w:pPr>
        <w:pStyle w:val="1f8"/>
        <w:rPr>
          <w:sz w:val="24"/>
          <w:szCs w:val="24"/>
        </w:rPr>
      </w:pPr>
      <w:r w:rsidRPr="00F01903">
        <w:rPr>
          <w:sz w:val="24"/>
          <w:szCs w:val="24"/>
        </w:rPr>
        <w:fldChar w:fldCharType="end"/>
      </w:r>
    </w:p>
    <w:p w14:paraId="60697E58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A20D188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81326E5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1C80CE3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A3374F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8D992E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3A5E7D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B47C704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BAAA39E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53C2F5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6B13AE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ADF02E1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87E5790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F229BF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2385695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5E75EF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0DF2992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C4A6E0E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E6CC26A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D6B2BBE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7A084E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B9D6644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068EE96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95A697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3FC19D" w14:textId="77777777" w:rsidR="000F5F32" w:rsidRPr="00F01903" w:rsidRDefault="000F5F32" w:rsidP="00F01903">
      <w:pPr>
        <w:rPr>
          <w:rFonts w:ascii="Times New Roman" w:hAnsi="Times New Roman"/>
          <w:b/>
          <w:i/>
          <w:sz w:val="24"/>
          <w:szCs w:val="24"/>
        </w:rPr>
      </w:pPr>
    </w:p>
    <w:p w14:paraId="3EF34B4C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9C8358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D678D8E" w14:textId="77777777" w:rsidR="000F5F32" w:rsidRPr="00F01903" w:rsidRDefault="000F5F3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AE381B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2024 г.</w:t>
      </w:r>
    </w:p>
    <w:p w14:paraId="2EAB5481" w14:textId="77777777" w:rsidR="000F5F32" w:rsidRPr="00F01903" w:rsidRDefault="007270BE">
      <w:pPr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br w:type="page"/>
      </w:r>
    </w:p>
    <w:p w14:paraId="7DD59387" w14:textId="77777777" w:rsidR="000F5F32" w:rsidRPr="00F01903" w:rsidRDefault="007270BE">
      <w:pPr>
        <w:jc w:val="right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lastRenderedPageBreak/>
        <w:t>Приложение 1.1</w:t>
      </w:r>
    </w:p>
    <w:p w14:paraId="0589AADE" w14:textId="77777777" w:rsidR="000F5F32" w:rsidRPr="00F01903" w:rsidRDefault="007270BE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F0190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0D6CADD7" w14:textId="77777777" w:rsidR="000F5F32" w:rsidRPr="00F01903" w:rsidRDefault="007270BE">
      <w:pPr>
        <w:jc w:val="right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</w:t>
      </w:r>
      <w:r w:rsidRPr="00F01903">
        <w:rPr>
          <w:rFonts w:ascii="Times New Roman" w:hAnsi="Times New Roman"/>
          <w:sz w:val="24"/>
          <w:szCs w:val="24"/>
        </w:rPr>
        <w:t>ва</w:t>
      </w:r>
    </w:p>
    <w:p w14:paraId="1D55C482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E6079ED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6327CF8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9F12A4E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3F0E7F9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C001C0B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B408AA5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6139BB5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9493856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902FCF4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2AF01F1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EEA6A91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2072BB8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Примерная рабочая программа профессионального модуля</w:t>
      </w:r>
    </w:p>
    <w:p w14:paraId="5825132D" w14:textId="77777777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t xml:space="preserve">«ПМ.01 </w:t>
      </w:r>
      <w:r w:rsidRPr="00F01903">
        <w:rPr>
          <w:szCs w:val="24"/>
        </w:rPr>
        <w:t>ВЫПОЛНЕНИЕ ВСПОМОГАТЕЛЬНЫХ ОПЕРАЦИЙ ПРИ ВЕДЕНИИ ПРОФЕССИОНАЛЬНОЙ ДЕЯТЕЛЬНОСТИ</w:t>
      </w:r>
      <w:r w:rsidRPr="00F01903">
        <w:rPr>
          <w:szCs w:val="24"/>
        </w:rPr>
        <w:t>»</w:t>
      </w:r>
    </w:p>
    <w:p w14:paraId="215D7D51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A9D4958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F13824C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A7A6278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4206CA9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AF56BC7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434B013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4538944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3C5D0AA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6E2F73B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C335472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83B743A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BE6B49A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CAB687C" w14:textId="3CE44E56" w:rsidR="000F5F32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D9E1675" w14:textId="54D0387B" w:rsidR="00F01903" w:rsidRDefault="00F0190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313A671" w14:textId="33E51C23" w:rsidR="00F01903" w:rsidRDefault="00F0190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7753172" w14:textId="65F6CE3C" w:rsidR="00F01903" w:rsidRDefault="00F0190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852BC52" w14:textId="290F7E8A" w:rsidR="00F01903" w:rsidRDefault="00F0190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2764B6C" w14:textId="1F385F87" w:rsidR="00F01903" w:rsidRDefault="00F0190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E8C8B70" w14:textId="77777777" w:rsidR="00F01903" w:rsidRPr="00F01903" w:rsidRDefault="00F0190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6D45682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2024 г.</w:t>
      </w:r>
    </w:p>
    <w:p w14:paraId="1B077DA4" w14:textId="77777777" w:rsidR="000F5F32" w:rsidRPr="00F01903" w:rsidRDefault="007270BE">
      <w:pPr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br w:type="page"/>
      </w:r>
    </w:p>
    <w:p w14:paraId="096BA9D7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</w:p>
    <w:p w14:paraId="025F457F" w14:textId="77777777" w:rsidR="000F5F32" w:rsidRPr="00F01903" w:rsidRDefault="000F5F32">
      <w:pPr>
        <w:rPr>
          <w:rFonts w:ascii="Times New Roman" w:hAnsi="Times New Roman"/>
          <w:sz w:val="24"/>
          <w:szCs w:val="24"/>
        </w:rPr>
      </w:pPr>
    </w:p>
    <w:p w14:paraId="1BF9C8F2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r w:rsidRPr="00F01903">
        <w:rPr>
          <w:sz w:val="24"/>
          <w:szCs w:val="24"/>
        </w:rPr>
        <w:fldChar w:fldCharType="begin"/>
      </w:r>
      <w:r w:rsidRPr="00F01903">
        <w:rPr>
          <w:sz w:val="24"/>
          <w:szCs w:val="24"/>
        </w:rPr>
        <w:instrText>TOC \h \z \t "Раздел 1,1,Раздел 1.1,2"</w:instrText>
      </w:r>
      <w:r w:rsidRPr="00F01903">
        <w:rPr>
          <w:sz w:val="24"/>
          <w:szCs w:val="24"/>
        </w:rPr>
        <w:fldChar w:fldCharType="separate"/>
      </w:r>
      <w:hyperlink w:anchor="__RefHeading___1" w:history="1">
        <w:r w:rsidRPr="00F01903">
          <w:rPr>
            <w:sz w:val="24"/>
            <w:szCs w:val="24"/>
          </w:rPr>
          <w:t xml:space="preserve">1. Общая характеристика ПРИМЕРНОЙ РАБОЧЕЙ ПРОГРАММЫ </w:t>
        </w:r>
        <w:r w:rsidRPr="00F01903">
          <w:rPr>
            <w:sz w:val="24"/>
            <w:szCs w:val="24"/>
          </w:rPr>
          <w:t>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</w:t>
        </w:r>
        <w:r w:rsidRPr="00F01903">
          <w:rPr>
            <w:sz w:val="24"/>
            <w:szCs w:val="24"/>
          </w:rPr>
          <w:fldChar w:fldCharType="end"/>
        </w:r>
      </w:hyperlink>
    </w:p>
    <w:p w14:paraId="589E9B0C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2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 xml:space="preserve">PAGEREF </w:instrText>
        </w:r>
        <w:r w:rsidRPr="00F01903">
          <w:rPr>
            <w:szCs w:val="24"/>
          </w:rPr>
          <w:instrText>__RefHeading___2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</w:t>
        </w:r>
        <w:r w:rsidRPr="00F01903">
          <w:rPr>
            <w:szCs w:val="24"/>
          </w:rPr>
          <w:fldChar w:fldCharType="end"/>
        </w:r>
      </w:hyperlink>
    </w:p>
    <w:p w14:paraId="57AEEF81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4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__RefHeading___4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6</w:t>
        </w:r>
        <w:r w:rsidRPr="00F01903">
          <w:rPr>
            <w:sz w:val="24"/>
            <w:szCs w:val="24"/>
          </w:rPr>
          <w:fldChar w:fldCharType="end"/>
        </w:r>
      </w:hyperlink>
    </w:p>
    <w:p w14:paraId="6D270107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5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6</w:t>
        </w:r>
        <w:r w:rsidRPr="00F01903">
          <w:rPr>
            <w:szCs w:val="24"/>
          </w:rPr>
          <w:fldChar w:fldCharType="end"/>
        </w:r>
      </w:hyperlink>
    </w:p>
    <w:p w14:paraId="0C5F493B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6" w:history="1">
        <w:r w:rsidRPr="00F01903">
          <w:rPr>
            <w:szCs w:val="24"/>
          </w:rPr>
          <w:t>2.2. Структура профессионального м</w:t>
        </w:r>
        <w:r w:rsidRPr="00F01903">
          <w:rPr>
            <w:szCs w:val="24"/>
          </w:rPr>
          <w:t>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3E890E43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7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2AF4F22A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8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10</w:t>
        </w:r>
        <w:r w:rsidRPr="00F01903">
          <w:rPr>
            <w:szCs w:val="24"/>
          </w:rPr>
          <w:fldChar w:fldCharType="end"/>
        </w:r>
      </w:hyperlink>
    </w:p>
    <w:p w14:paraId="11FAF639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9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__RefHeading___9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11</w:t>
        </w:r>
        <w:r w:rsidRPr="00F01903">
          <w:rPr>
            <w:sz w:val="24"/>
            <w:szCs w:val="24"/>
          </w:rPr>
          <w:fldChar w:fldCharType="end"/>
        </w:r>
      </w:hyperlink>
    </w:p>
    <w:p w14:paraId="63C4AEB0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0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</w:instrText>
        </w:r>
        <w:r w:rsidRPr="00F01903">
          <w:rPr>
            <w:szCs w:val="24"/>
          </w:rPr>
          <w:instrText>RefHeading___10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0B6E88CE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1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2A830BC6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208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__RefHeading___208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12</w:t>
        </w:r>
        <w:r w:rsidRPr="00F01903">
          <w:rPr>
            <w:sz w:val="24"/>
            <w:szCs w:val="24"/>
          </w:rPr>
          <w:fldChar w:fldCharType="end"/>
        </w:r>
      </w:hyperlink>
    </w:p>
    <w:p w14:paraId="0067629B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24" w:history="1">
        <w:r w:rsidRPr="00F01903">
          <w:rPr>
            <w:sz w:val="24"/>
            <w:szCs w:val="24"/>
          </w:rPr>
          <w:t xml:space="preserve">1. </w:t>
        </w:r>
        <w:r w:rsidRPr="00F01903">
          <w:rPr>
            <w:sz w:val="24"/>
            <w:szCs w:val="24"/>
          </w:rPr>
          <w:t>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__RefHeading___24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17</w:t>
        </w:r>
        <w:r w:rsidRPr="00F01903">
          <w:rPr>
            <w:sz w:val="24"/>
            <w:szCs w:val="24"/>
          </w:rPr>
          <w:fldChar w:fldCharType="end"/>
        </w:r>
      </w:hyperlink>
    </w:p>
    <w:p w14:paraId="193E8637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23" w:history="1">
        <w:r w:rsidRPr="00F01903">
          <w:rPr>
            <w:szCs w:val="24"/>
          </w:rPr>
          <w:t>1.1. Цель и место профессионального модуля в</w:t>
        </w:r>
        <w:r w:rsidRPr="00F01903">
          <w:rPr>
            <w:szCs w:val="24"/>
          </w:rPr>
          <w:t xml:space="preserve">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0EAF9E69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50" w:history="1">
        <w:r w:rsidRPr="00F01903">
          <w:rPr>
            <w:szCs w:val="24"/>
          </w:rPr>
          <w:t xml:space="preserve">Цель модуля: освоение вида деятельности «Управление грузоподъемными кранами </w:t>
        </w:r>
        <w:r w:rsidRPr="00F01903">
          <w:rPr>
            <w:szCs w:val="24"/>
          </w:rPr>
          <w:t>металлургического производства».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__RefHeading___50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025CED5C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22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</w:instrText>
        </w:r>
        <w:r w:rsidRPr="00F01903">
          <w:rPr>
            <w:szCs w:val="24"/>
          </w:rPr>
          <w:instrText>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420A8578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21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__RefHeading___21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21</w:t>
        </w:r>
        <w:r w:rsidRPr="00F01903">
          <w:rPr>
            <w:sz w:val="24"/>
            <w:szCs w:val="24"/>
          </w:rPr>
          <w:fldChar w:fldCharType="end"/>
        </w:r>
      </w:hyperlink>
    </w:p>
    <w:p w14:paraId="28AF2E96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20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639AF2F4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9" w:history="1">
        <w:r w:rsidRPr="00F01903">
          <w:rPr>
            <w:szCs w:val="24"/>
          </w:rPr>
          <w:t>2.2. Структура профессионального модул</w:t>
        </w:r>
        <w:r w:rsidRPr="00F01903">
          <w:rPr>
            <w:szCs w:val="24"/>
          </w:rPr>
          <w:t>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4A6758E6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8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79CA5CB9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7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27</w:t>
        </w:r>
        <w:r w:rsidRPr="00F01903">
          <w:rPr>
            <w:szCs w:val="24"/>
          </w:rPr>
          <w:fldChar w:fldCharType="end"/>
        </w:r>
      </w:hyperlink>
    </w:p>
    <w:p w14:paraId="635417FF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16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__RefHeading___16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28</w:t>
        </w:r>
        <w:r w:rsidRPr="00F01903">
          <w:rPr>
            <w:sz w:val="24"/>
            <w:szCs w:val="24"/>
          </w:rPr>
          <w:fldChar w:fldCharType="end"/>
        </w:r>
      </w:hyperlink>
    </w:p>
    <w:p w14:paraId="2C2975F8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5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</w:instrText>
        </w:r>
        <w:r w:rsidRPr="00F01903">
          <w:rPr>
            <w:szCs w:val="24"/>
          </w:rPr>
          <w:instrText>EREF __RefHeading___15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4D9F66E3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52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__RefHeading___52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773AEA5A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13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29</w:t>
        </w:r>
        <w:r w:rsidRPr="00F01903">
          <w:rPr>
            <w:sz w:val="24"/>
            <w:szCs w:val="24"/>
          </w:rPr>
          <w:fldChar w:fldCharType="end"/>
        </w:r>
      </w:hyperlink>
    </w:p>
    <w:p w14:paraId="2A3D815F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78" w:history="1">
        <w:r w:rsidRPr="00F01903">
          <w:rPr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__RefHeading___78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34</w:t>
        </w:r>
        <w:r w:rsidRPr="00F01903">
          <w:rPr>
            <w:sz w:val="24"/>
            <w:szCs w:val="24"/>
          </w:rPr>
          <w:fldChar w:fldCharType="end"/>
        </w:r>
      </w:hyperlink>
    </w:p>
    <w:p w14:paraId="1498EAF6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76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__RefHeading___76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497AA3DA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74" w:history="1">
        <w:r w:rsidRPr="00F01903">
          <w:rPr>
            <w:szCs w:val="24"/>
          </w:rPr>
          <w:t>Цель модуля: освоение вида деятельности «Ведение технологического процесса электролиза в расплавленных солях»».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__RefHeading___74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00ECBCCA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72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__RefHeading___72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151335A7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70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__RefHeading___70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36</w:t>
        </w:r>
        <w:r w:rsidRPr="00F01903">
          <w:rPr>
            <w:sz w:val="24"/>
            <w:szCs w:val="24"/>
          </w:rPr>
          <w:fldChar w:fldCharType="end"/>
        </w:r>
      </w:hyperlink>
    </w:p>
    <w:p w14:paraId="1CFDF7DA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68" w:history="1">
        <w:r w:rsidRPr="00F01903">
          <w:rPr>
            <w:szCs w:val="24"/>
          </w:rPr>
          <w:t>2.1. Трудоемкость ос</w:t>
        </w:r>
        <w:r w:rsidRPr="00F01903">
          <w:rPr>
            <w:szCs w:val="24"/>
          </w:rPr>
          <w:t>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561A1D4E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66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42E316E2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64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1CF1C0A8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62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40</w:t>
        </w:r>
        <w:r w:rsidRPr="00F01903">
          <w:rPr>
            <w:szCs w:val="24"/>
          </w:rPr>
          <w:fldChar w:fldCharType="end"/>
        </w:r>
      </w:hyperlink>
    </w:p>
    <w:p w14:paraId="0178BDBC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60" w:history="1">
        <w:r w:rsidRPr="00F01903">
          <w:rPr>
            <w:sz w:val="24"/>
            <w:szCs w:val="24"/>
          </w:rPr>
          <w:t>3. Условия реализации профессиональног</w:t>
        </w:r>
        <w:r w:rsidRPr="00F01903">
          <w:rPr>
            <w:sz w:val="24"/>
            <w:szCs w:val="24"/>
          </w:rPr>
          <w:t>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__RefHeading___60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41</w:t>
        </w:r>
        <w:r w:rsidRPr="00F01903">
          <w:rPr>
            <w:sz w:val="24"/>
            <w:szCs w:val="24"/>
          </w:rPr>
          <w:fldChar w:fldCharType="end"/>
        </w:r>
      </w:hyperlink>
    </w:p>
    <w:p w14:paraId="10137A77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58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__RefHeading___58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564DDE4E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56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__RefHeading___56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045628B9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54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__RefHeading___54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42</w:t>
        </w:r>
        <w:r w:rsidRPr="00F01903">
          <w:rPr>
            <w:sz w:val="24"/>
            <w:szCs w:val="24"/>
          </w:rPr>
          <w:fldChar w:fldCharType="end"/>
        </w:r>
      </w:hyperlink>
    </w:p>
    <w:p w14:paraId="7864FCD9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154" w:history="1">
        <w:r w:rsidRPr="00F01903">
          <w:rPr>
            <w:sz w:val="24"/>
            <w:szCs w:val="24"/>
          </w:rPr>
          <w:t>1. Общая характеристика ПРИМЕРН</w:t>
        </w:r>
        <w:r w:rsidRPr="00F01903">
          <w:rPr>
            <w:sz w:val="24"/>
            <w:szCs w:val="24"/>
          </w:rPr>
          <w:t>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__RefHeading___154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47</w:t>
        </w:r>
        <w:r w:rsidRPr="00F01903">
          <w:rPr>
            <w:sz w:val="24"/>
            <w:szCs w:val="24"/>
          </w:rPr>
          <w:fldChar w:fldCharType="end"/>
        </w:r>
      </w:hyperlink>
    </w:p>
    <w:p w14:paraId="55450126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51" w:history="1">
        <w:r w:rsidRPr="00F01903">
          <w:rPr>
            <w:szCs w:val="24"/>
          </w:rPr>
          <w:t>1.1. Цель и место профессионального модуля в структуре образовательной</w:t>
        </w:r>
        <w:r w:rsidRPr="00F01903">
          <w:rPr>
            <w:szCs w:val="24"/>
          </w:rPr>
          <w:t xml:space="preserve">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__RefHeading___151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5349F36F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48" w:history="1">
        <w:r w:rsidRPr="00F01903">
          <w:rPr>
            <w:szCs w:val="24"/>
          </w:rPr>
          <w:t>Цель модуля: освоение вида деятельности «Ведение процесса плавки цветных металлов и сплавов».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</w:instrText>
        </w:r>
        <w:r w:rsidRPr="00F01903">
          <w:rPr>
            <w:szCs w:val="24"/>
          </w:rPr>
          <w:instrText>RefHeading___148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570CC0FD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212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__RefHeading___212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1F5497AF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142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__RefHeading___142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52</w:t>
        </w:r>
        <w:r w:rsidRPr="00F01903">
          <w:rPr>
            <w:sz w:val="24"/>
            <w:szCs w:val="24"/>
          </w:rPr>
          <w:fldChar w:fldCharType="end"/>
        </w:r>
      </w:hyperlink>
    </w:p>
    <w:p w14:paraId="0B4BCC06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39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__RefHeading___139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75DEC58A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36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__RefHeading___136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</w:t>
        </w:r>
        <w:r w:rsidRPr="00F01903">
          <w:rPr>
            <w:szCs w:val="24"/>
          </w:rPr>
          <w:t>2</w:t>
        </w:r>
        <w:r w:rsidRPr="00F01903">
          <w:rPr>
            <w:szCs w:val="24"/>
          </w:rPr>
          <w:fldChar w:fldCharType="end"/>
        </w:r>
      </w:hyperlink>
    </w:p>
    <w:p w14:paraId="7E4D2448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220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__RefHeading___220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7075E6BF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30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__RefHeading___130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56</w:t>
        </w:r>
        <w:r w:rsidRPr="00F01903">
          <w:rPr>
            <w:szCs w:val="24"/>
          </w:rPr>
          <w:fldChar w:fldCharType="end"/>
        </w:r>
      </w:hyperlink>
    </w:p>
    <w:p w14:paraId="762232AE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127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__RefHeading___127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57</w:t>
        </w:r>
        <w:r w:rsidRPr="00F01903">
          <w:rPr>
            <w:sz w:val="24"/>
            <w:szCs w:val="24"/>
          </w:rPr>
          <w:fldChar w:fldCharType="end"/>
        </w:r>
      </w:hyperlink>
    </w:p>
    <w:p w14:paraId="18FF42D0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24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</w:instrText>
        </w:r>
        <w:r w:rsidRPr="00F01903">
          <w:rPr>
            <w:szCs w:val="24"/>
          </w:rPr>
          <w:instrText>__124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13B2D3F2" w14:textId="77777777" w:rsidR="000F5F32" w:rsidRPr="00F01903" w:rsidRDefault="007270BE">
      <w:pPr>
        <w:pStyle w:val="21"/>
        <w:tabs>
          <w:tab w:val="clear" w:pos="9639"/>
          <w:tab w:val="right" w:leader="dot" w:pos="9638"/>
        </w:tabs>
        <w:rPr>
          <w:szCs w:val="24"/>
        </w:rPr>
      </w:pPr>
      <w:hyperlink w:anchor="__RefHeading___121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__RefHeading___121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4E79AF19" w14:textId="77777777" w:rsidR="000F5F32" w:rsidRPr="00F01903" w:rsidRDefault="007270BE">
      <w:pPr>
        <w:pStyle w:val="1f8"/>
        <w:tabs>
          <w:tab w:val="clear" w:pos="9639"/>
          <w:tab w:val="right" w:leader="dot" w:pos="9638"/>
        </w:tabs>
        <w:rPr>
          <w:sz w:val="24"/>
          <w:szCs w:val="24"/>
        </w:rPr>
      </w:pPr>
      <w:hyperlink w:anchor="__RefHeading___118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__RefHeading___118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58</w:t>
        </w:r>
        <w:r w:rsidRPr="00F01903">
          <w:rPr>
            <w:sz w:val="24"/>
            <w:szCs w:val="24"/>
          </w:rPr>
          <w:fldChar w:fldCharType="end"/>
        </w:r>
      </w:hyperlink>
    </w:p>
    <w:p w14:paraId="2D3F3729" w14:textId="77777777" w:rsidR="000F5F32" w:rsidRPr="00F01903" w:rsidRDefault="007270BE">
      <w:p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fldChar w:fldCharType="end"/>
      </w:r>
    </w:p>
    <w:p w14:paraId="6D33FB01" w14:textId="77777777" w:rsidR="000F5F32" w:rsidRPr="00F01903" w:rsidRDefault="000F5F32">
      <w:pPr>
        <w:pStyle w:val="10"/>
        <w:rPr>
          <w:szCs w:val="24"/>
        </w:rPr>
      </w:pPr>
    </w:p>
    <w:p w14:paraId="7E3150C4" w14:textId="77777777" w:rsidR="000F5F32" w:rsidRPr="00F01903" w:rsidRDefault="000F5F32">
      <w:pPr>
        <w:rPr>
          <w:rFonts w:ascii="Times New Roman" w:hAnsi="Times New Roman"/>
          <w:sz w:val="24"/>
          <w:szCs w:val="24"/>
        </w:rPr>
        <w:sectPr w:rsidR="000F5F32" w:rsidRPr="00F01903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44F475B3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0" w:name="__RefHeading___1"/>
      <w:bookmarkStart w:id="1" w:name="__RefHeading___25"/>
      <w:bookmarkStart w:id="2" w:name="__RefHeading___79"/>
      <w:bookmarkStart w:id="3" w:name="__RefHeading___156"/>
      <w:bookmarkEnd w:id="0"/>
      <w:bookmarkEnd w:id="1"/>
      <w:bookmarkEnd w:id="2"/>
      <w:bookmarkEnd w:id="3"/>
      <w:r w:rsidRPr="00F01903">
        <w:rPr>
          <w:rFonts w:ascii="Times New Roman" w:hAnsi="Times New Roman"/>
          <w:szCs w:val="24"/>
        </w:rPr>
        <w:lastRenderedPageBreak/>
        <w:t>1</w:t>
      </w:r>
      <w:r w:rsidRPr="00F01903">
        <w:rPr>
          <w:rFonts w:ascii="Times New Roman" w:hAnsi="Times New Roman"/>
          <w:szCs w:val="24"/>
        </w:rPr>
        <w:t>. Общая характеристика ПРИМЕРНОЙ РАБОЧЕЙ ПРОГРАММЫ ПРОФЕССИОНАЛЬНОГО МОДУЛЯ</w:t>
      </w:r>
    </w:p>
    <w:p w14:paraId="5C0563B4" w14:textId="6E56704F" w:rsidR="000F5F32" w:rsidRDefault="007270BE" w:rsidP="00F01903">
      <w:pPr>
        <w:pStyle w:val="1c"/>
        <w:jc w:val="center"/>
        <w:rPr>
          <w:szCs w:val="24"/>
        </w:rPr>
      </w:pPr>
      <w:r w:rsidRPr="00F01903">
        <w:rPr>
          <w:szCs w:val="24"/>
        </w:rPr>
        <w:t>«</w:t>
      </w:r>
      <w:r w:rsidRPr="00F01903">
        <w:rPr>
          <w:b/>
          <w:szCs w:val="24"/>
        </w:rPr>
        <w:t>ПМ.01 ВЫПОЛНЕНИЕ ВСПОМОГАТЕЛЬНЫХ ОПЕРАЦИЙ ПРИ ВЕДЕНИИ ПРОФЕССИОНАЛЬНОЙ ДЕЯТЕЛЬНОСТИ</w:t>
      </w:r>
      <w:r w:rsidRPr="00F01903">
        <w:rPr>
          <w:szCs w:val="24"/>
        </w:rPr>
        <w:t>»</w:t>
      </w:r>
    </w:p>
    <w:p w14:paraId="051F7273" w14:textId="77777777" w:rsidR="00F01903" w:rsidRPr="00F01903" w:rsidRDefault="00F01903" w:rsidP="00F01903">
      <w:pPr>
        <w:pStyle w:val="afffa"/>
      </w:pPr>
    </w:p>
    <w:p w14:paraId="55CED58B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4" w:name="__RefHeading___2"/>
      <w:bookmarkStart w:id="5" w:name="__RefHeading___26"/>
      <w:bookmarkStart w:id="6" w:name="__RefHeading___80"/>
      <w:bookmarkStart w:id="7" w:name="__RefHeading___157"/>
      <w:bookmarkEnd w:id="4"/>
      <w:bookmarkEnd w:id="5"/>
      <w:bookmarkEnd w:id="6"/>
      <w:bookmarkEnd w:id="7"/>
      <w:r w:rsidRPr="00F01903">
        <w:rPr>
          <w:rFonts w:ascii="Times New Roman" w:hAnsi="Times New Roman"/>
          <w:szCs w:val="24"/>
        </w:rPr>
        <w:t>1.1. Цель и место профессионального модуля в структуре образовательной программы</w:t>
      </w:r>
    </w:p>
    <w:p w14:paraId="7AE31793" w14:textId="77777777" w:rsidR="000F5F32" w:rsidRPr="00F01903" w:rsidRDefault="007270BE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Цель модуля: освоение вида деятельности «Выполнение вспомогательных операций при ведении профессиональной деятельности</w:t>
      </w:r>
      <w:r w:rsidRPr="00F01903">
        <w:rPr>
          <w:rFonts w:ascii="Times New Roman" w:hAnsi="Times New Roman"/>
          <w:i/>
          <w:sz w:val="24"/>
          <w:szCs w:val="24"/>
        </w:rPr>
        <w:t>»</w:t>
      </w:r>
      <w:r w:rsidRPr="00F01903">
        <w:rPr>
          <w:rFonts w:ascii="Times New Roman" w:hAnsi="Times New Roman"/>
          <w:sz w:val="24"/>
          <w:szCs w:val="24"/>
        </w:rPr>
        <w:t xml:space="preserve">. </w:t>
      </w:r>
    </w:p>
    <w:p w14:paraId="750C59AF" w14:textId="77777777" w:rsidR="000F5F32" w:rsidRPr="00F01903" w:rsidRDefault="007270BE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Профессиональный модуль включен в </w:t>
      </w:r>
      <w:r w:rsidRPr="00F01903">
        <w:rPr>
          <w:rFonts w:ascii="Times New Roman" w:hAnsi="Times New Roman"/>
          <w:sz w:val="24"/>
          <w:szCs w:val="24"/>
        </w:rPr>
        <w:t xml:space="preserve">обязательную часть </w:t>
      </w:r>
      <w:r w:rsidRPr="00F01903">
        <w:rPr>
          <w:rFonts w:ascii="Times New Roman" w:hAnsi="Times New Roman"/>
          <w:sz w:val="24"/>
          <w:szCs w:val="24"/>
        </w:rPr>
        <w:t>образовательной программы.</w:t>
      </w:r>
    </w:p>
    <w:p w14:paraId="75D9955E" w14:textId="77777777" w:rsidR="000F5F32" w:rsidRPr="00F01903" w:rsidRDefault="007270BE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1.2. Планируемые результаты освоения профессионального модуля</w:t>
      </w:r>
    </w:p>
    <w:p w14:paraId="37442EA9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DBED872" w14:textId="2276610C" w:rsidR="000F5F32" w:rsidRPr="00F01903" w:rsidRDefault="007270BE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</w:t>
      </w:r>
      <w:r w:rsidRPr="00F01903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F5F32" w:rsidRPr="00F01903" w14:paraId="7B36C10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5918" w14:textId="77777777" w:rsidR="000F5F32" w:rsidRPr="00F01903" w:rsidRDefault="007270BE">
            <w:pPr>
              <w:rPr>
                <w:rStyle w:val="ab"/>
                <w:b/>
                <w:i w:val="0"/>
                <w:sz w:val="24"/>
                <w:szCs w:val="24"/>
              </w:rPr>
            </w:pPr>
            <w:r w:rsidRPr="00F01903">
              <w:rPr>
                <w:rStyle w:val="ab"/>
                <w:b/>
                <w:i w:val="0"/>
                <w:sz w:val="24"/>
                <w:szCs w:val="24"/>
              </w:rPr>
              <w:t>К</w:t>
            </w:r>
            <w:r w:rsidRPr="00F01903">
              <w:rPr>
                <w:rStyle w:val="ab"/>
                <w:b/>
                <w:i w:val="0"/>
                <w:sz w:val="24"/>
                <w:szCs w:val="24"/>
              </w:rPr>
              <w:t xml:space="preserve">од </w:t>
            </w:r>
            <w:r w:rsidRPr="00F01903">
              <w:rPr>
                <w:rStyle w:val="ab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B2B9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56E9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D18C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0F5F32" w:rsidRPr="00F01903" w14:paraId="1268002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E2D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23E7107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26FEA3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A792E4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5F11BA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01</w:t>
            </w:r>
          </w:p>
          <w:p w14:paraId="2DBEC8E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540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выполнения работ по слесарной обработке узлов и деталей, входящих в состав оборудования;</w:t>
            </w:r>
          </w:p>
          <w:p w14:paraId="0B5B8CE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выбирать инструмент для производства работ по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слесарной обработке узлов и деталей, входящих в состав оборудования;</w:t>
            </w:r>
          </w:p>
          <w:p w14:paraId="52386DE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производить слесарные операции;</w:t>
            </w:r>
          </w:p>
          <w:p w14:paraId="59DC17E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выбирать смазочные материалы, применяемые для данного оборудования;</w:t>
            </w:r>
          </w:p>
          <w:p w14:paraId="6B8E81A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использовать контрольно-измерительные инструменты для контроля качества выполняемых раб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от при слесарной обработке деталей, входящих в состав оборудования;</w:t>
            </w:r>
          </w:p>
          <w:p w14:paraId="5510404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определять массу груза;</w:t>
            </w:r>
          </w:p>
          <w:p w14:paraId="6B7FAE0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проводить осмотр и выбраковку грузозахватных приспособлений;</w:t>
            </w:r>
          </w:p>
          <w:p w14:paraId="1C4322A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проводить зацепку, обвязку грузов;</w:t>
            </w:r>
          </w:p>
          <w:p w14:paraId="5694FC7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производить кантовку грузов;</w:t>
            </w:r>
          </w:p>
          <w:p w14:paraId="2CA649F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проводить работы по закреплению и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расст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роповке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грузов;</w:t>
            </w:r>
          </w:p>
          <w:p w14:paraId="0270F97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взаимодействовать с машинистом (оператором) подъемного сооружения при перемещении грузов;</w:t>
            </w:r>
          </w:p>
          <w:p w14:paraId="431F884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производить складирование грузов;</w:t>
            </w:r>
          </w:p>
          <w:p w14:paraId="2BBACB4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размещать и закреплять грузы в транспортных средствах;</w:t>
            </w:r>
          </w:p>
          <w:p w14:paraId="381647D4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выявлять, устранять и предотвращать причины нарушения техноло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гических процессов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E575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требования, предъявляемые к рабочему месту для производства работ по слесарной обработке узлов и деталей;</w:t>
            </w:r>
          </w:p>
          <w:p w14:paraId="0BF9C82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й обработке узлов и деталей;</w:t>
            </w:r>
          </w:p>
          <w:p w14:paraId="08812DD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способы выполнения слесарных операций;</w:t>
            </w:r>
          </w:p>
          <w:p w14:paraId="5EC802C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наименования, маркировка и правила применения масел, моющих составов и смазок;</w:t>
            </w:r>
          </w:p>
          <w:p w14:paraId="3A200B5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методы и способы контроля качества выполнения слесарной обработки;</w:t>
            </w:r>
          </w:p>
          <w:p w14:paraId="7A603AD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требования охраны труда,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пожарной, промышленной, экологической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 и электробезопасности при слесарной обработке узлов и деталей;</w:t>
            </w:r>
          </w:p>
          <w:p w14:paraId="58BEE87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производственной инструкции стропальщика;</w:t>
            </w:r>
          </w:p>
          <w:p w14:paraId="2EE99984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конструктивные особенности грузозахватных органов подъемных сооружений, тары;</w:t>
            </w:r>
          </w:p>
          <w:p w14:paraId="52B326D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стр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оповки груза;</w:t>
            </w:r>
          </w:p>
          <w:p w14:paraId="3DE596F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перемещения грузов в действующих цехах, участках предприятия</w:t>
            </w:r>
          </w:p>
          <w:p w14:paraId="2BDD568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схемы и способы складирования грузов;</w:t>
            </w:r>
          </w:p>
          <w:p w14:paraId="654E2A6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виды сигнализации, применяемые между машинистом (оператором) подъемного сооружения и стропальщиком при перемещении грузов;</w:t>
            </w:r>
          </w:p>
          <w:p w14:paraId="02BC85D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виды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грузов и границы опасной зоны при работе подъемных сооружений;</w:t>
            </w:r>
          </w:p>
          <w:p w14:paraId="156717D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технологический процесс погрузочно-разгрузочных работ/кантовки груза; </w:t>
            </w:r>
          </w:p>
          <w:p w14:paraId="2F0B712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правила и способы размещения и закрепления грузов в транспортных средствах; </w:t>
            </w:r>
          </w:p>
          <w:p w14:paraId="6501877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порядок действий в случаях возникновения авар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ий и инцидентов при эксплуатации подъемных сооружений;</w:t>
            </w:r>
          </w:p>
          <w:p w14:paraId="06B5C77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средства индивидуальной и коллективной защиты и порядок их применения.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78F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подготовки рабочего места при слесарной обработке узлов и деталей, входящих в состав оборудования;</w:t>
            </w:r>
          </w:p>
          <w:p w14:paraId="617A950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выбора слесарного инструмента 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приспособлений для слесарной обработки узлов и деталей, входящих в состав оборудования;</w:t>
            </w:r>
          </w:p>
          <w:p w14:paraId="36B47D6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выполнения слесарных операций;</w:t>
            </w:r>
          </w:p>
          <w:p w14:paraId="453B609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выполнения смазочных работ;</w:t>
            </w:r>
          </w:p>
          <w:p w14:paraId="11F52C9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контроля формы, размеров, шероховатости поверхности, правильности расположения узлов и деталей, входящих в 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остав оборудования;</w:t>
            </w:r>
          </w:p>
          <w:p w14:paraId="05BD5FE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подготовки рабочего места при работе с подъемными сооружениями по строповке грузов, проверки наличия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исправности вспомогательных приспособлений и инвентаря, средств индивидуальной защиты;</w:t>
            </w:r>
          </w:p>
          <w:p w14:paraId="4D13C9E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осмотра, проверки технического состояния грузо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захватных приспособлений;</w:t>
            </w:r>
          </w:p>
          <w:p w14:paraId="0B34646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проведения работ по строповке грузов;</w:t>
            </w:r>
          </w:p>
          <w:p w14:paraId="73FB941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совместной работы с машинистом (оператором) подъемного сооружения по кантовке и перемещению груза;</w:t>
            </w:r>
          </w:p>
          <w:p w14:paraId="156CE85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закрепления,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расстроповки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 складирования грузов</w:t>
            </w:r>
          </w:p>
          <w:p w14:paraId="0E19E4B7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14:paraId="3ADB5A99" w14:textId="77777777" w:rsidR="000F5F32" w:rsidRPr="00F01903" w:rsidRDefault="000F5F32">
      <w:pPr>
        <w:ind w:firstLine="709"/>
        <w:rPr>
          <w:rFonts w:ascii="Times New Roman" w:hAnsi="Times New Roman"/>
          <w:sz w:val="24"/>
          <w:szCs w:val="24"/>
        </w:rPr>
      </w:pPr>
    </w:p>
    <w:p w14:paraId="0C2F656B" w14:textId="3275D6D6" w:rsidR="000F5F32" w:rsidRDefault="000F5F32">
      <w:pPr>
        <w:ind w:firstLine="709"/>
        <w:rPr>
          <w:rFonts w:ascii="Times New Roman" w:hAnsi="Times New Roman"/>
          <w:sz w:val="24"/>
          <w:szCs w:val="24"/>
        </w:rPr>
      </w:pPr>
    </w:p>
    <w:p w14:paraId="6DBFA289" w14:textId="77777777" w:rsidR="00F01903" w:rsidRPr="00F01903" w:rsidRDefault="00F01903">
      <w:pPr>
        <w:ind w:firstLine="709"/>
        <w:rPr>
          <w:rFonts w:ascii="Times New Roman" w:hAnsi="Times New Roman"/>
          <w:sz w:val="24"/>
          <w:szCs w:val="24"/>
        </w:rPr>
      </w:pPr>
    </w:p>
    <w:p w14:paraId="11527870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8" w:name="__RefHeading___4"/>
      <w:bookmarkStart w:id="9" w:name="__RefHeading___28"/>
      <w:bookmarkStart w:id="10" w:name="__RefHeading___82"/>
      <w:bookmarkStart w:id="11" w:name="__RefHeading___159"/>
      <w:bookmarkEnd w:id="8"/>
      <w:bookmarkEnd w:id="9"/>
      <w:bookmarkEnd w:id="10"/>
      <w:bookmarkEnd w:id="11"/>
      <w:r w:rsidRPr="00F01903">
        <w:rPr>
          <w:rFonts w:ascii="Times New Roman" w:hAnsi="Times New Roman"/>
          <w:szCs w:val="24"/>
        </w:rPr>
        <w:lastRenderedPageBreak/>
        <w:t xml:space="preserve">2. Структура и содержание </w:t>
      </w:r>
      <w:r w:rsidRPr="00F01903">
        <w:rPr>
          <w:rFonts w:ascii="Times New Roman" w:hAnsi="Times New Roman"/>
          <w:szCs w:val="24"/>
        </w:rPr>
        <w:t>профессионального модуля</w:t>
      </w:r>
    </w:p>
    <w:p w14:paraId="23E32DDE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2" w:name="__RefHeading___5"/>
      <w:bookmarkStart w:id="13" w:name="__RefHeading___29"/>
      <w:bookmarkStart w:id="14" w:name="__RefHeading___83"/>
      <w:bookmarkStart w:id="15" w:name="__RefHeading___160"/>
      <w:bookmarkEnd w:id="12"/>
      <w:bookmarkEnd w:id="13"/>
      <w:bookmarkEnd w:id="14"/>
      <w:bookmarkEnd w:id="15"/>
      <w:r w:rsidRPr="00F01903">
        <w:rPr>
          <w:rFonts w:ascii="Times New Roman" w:hAnsi="Times New Roman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F5F32" w:rsidRPr="00F01903" w14:paraId="35953A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35492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6" w:name="_Hlk152333186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04459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E5F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 подготовки</w:t>
            </w:r>
          </w:p>
        </w:tc>
      </w:tr>
      <w:tr w:rsidR="000F5F32" w:rsidRPr="00F01903" w14:paraId="5C8867E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41CF2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7551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74F4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F5F32" w:rsidRPr="00F01903" w14:paraId="16FE232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6C2FC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334F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46FB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0AE964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79C8F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DEA6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70E3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5F32" w:rsidRPr="00F01903" w14:paraId="72E423A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3A533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5737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C53B5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0F5F32" w:rsidRPr="00F01903" w14:paraId="52B8FAC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91397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151CF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C56C1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</w:tr>
      <w:tr w:rsidR="000F5F32" w:rsidRPr="00F01903" w14:paraId="49D111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AC918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154CB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EB6A1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</w:tr>
      <w:tr w:rsidR="000F5F32" w:rsidRPr="00F01903" w14:paraId="5F4D7D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7EB4E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B183A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D63E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0177018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11AB5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A6B5F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238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5D84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  <w:bookmarkEnd w:id="16"/>
          </w:p>
        </w:tc>
      </w:tr>
    </w:tbl>
    <w:p w14:paraId="3EA03FFC" w14:textId="77777777" w:rsidR="000F5F32" w:rsidRPr="00F01903" w:rsidRDefault="000F5F32">
      <w:pPr>
        <w:rPr>
          <w:rFonts w:ascii="Times New Roman" w:hAnsi="Times New Roman"/>
          <w:i/>
          <w:sz w:val="24"/>
          <w:szCs w:val="24"/>
        </w:rPr>
      </w:pPr>
    </w:p>
    <w:p w14:paraId="24C36FE7" w14:textId="77777777" w:rsidR="000F5F32" w:rsidRPr="00F01903" w:rsidRDefault="000F5F32">
      <w:pPr>
        <w:rPr>
          <w:rFonts w:ascii="Times New Roman" w:hAnsi="Times New Roman"/>
          <w:i/>
          <w:sz w:val="24"/>
          <w:szCs w:val="24"/>
        </w:rPr>
      </w:pPr>
    </w:p>
    <w:p w14:paraId="78A8C416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7" w:name="__RefHeading___6"/>
      <w:bookmarkStart w:id="18" w:name="__RefHeading___30"/>
      <w:bookmarkStart w:id="19" w:name="__RefHeading___84"/>
      <w:bookmarkStart w:id="20" w:name="__RefHeading___161"/>
      <w:bookmarkEnd w:id="17"/>
      <w:bookmarkEnd w:id="18"/>
      <w:bookmarkEnd w:id="19"/>
      <w:bookmarkEnd w:id="20"/>
      <w:r w:rsidRPr="00F01903">
        <w:rPr>
          <w:rFonts w:ascii="Times New Roman" w:hAnsi="Times New Roman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4259"/>
        <w:gridCol w:w="870"/>
        <w:gridCol w:w="637"/>
        <w:gridCol w:w="586"/>
        <w:gridCol w:w="493"/>
        <w:gridCol w:w="422"/>
        <w:gridCol w:w="476"/>
        <w:gridCol w:w="430"/>
        <w:gridCol w:w="416"/>
      </w:tblGrid>
      <w:tr w:rsidR="000F5F32" w:rsidRPr="00F01903" w14:paraId="2455AB6E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71A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028F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1BF4A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Всего, час.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544F0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E679A06" w14:textId="77777777" w:rsidR="000F5F32" w:rsidRPr="00F01903" w:rsidRDefault="007270B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Обучение по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МДК, в т.ч.: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8CCF04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EEA970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E7177E" w14:textId="6BCB56F4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97CDC2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6173B95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0F5F32" w:rsidRPr="00F01903" w14:paraId="382ED960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6EC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B87E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839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9B6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8CD78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BA46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7F3E9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4FB5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7C6185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B62ED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F5F32" w:rsidRPr="00F01903" w14:paraId="7D0255EC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FC5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300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Раздел 1. Слесарное дело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ADC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224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500BD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935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3E56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4422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B28C7D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C483D5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729AEAF5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2CE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8E2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Раздел 2.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Стропальное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дело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3768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495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64E0D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FF42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6EC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AB8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81CDA3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BAAD65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20545AC6" w14:textId="77777777">
        <w:trPr>
          <w:trHeight w:val="20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AF2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C95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Учебная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8B0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B05C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1F6ABA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E28FA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86DCA2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CAF636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3F2F84CB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19A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C63B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7F8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48EF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9AE732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43211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1AC43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DA6A5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0F5F32" w:rsidRPr="00F01903" w14:paraId="22612FCA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484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67D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9439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F346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79907B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8A688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09A651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3E5574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F5F32" w:rsidRPr="00F01903" w14:paraId="6E0C3B8C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1A8C" w14:textId="77777777" w:rsidR="000F5F32" w:rsidRPr="00F01903" w:rsidRDefault="000F5F3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2F3F" w14:textId="77777777" w:rsidR="000F5F32" w:rsidRPr="00F01903" w:rsidRDefault="00727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Всего: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5B2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238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BEA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AB65A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82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B96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82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EEF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B92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95844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FF73D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</w:tbl>
    <w:p w14:paraId="66556364" w14:textId="77777777" w:rsidR="000F5F32" w:rsidRPr="00F01903" w:rsidRDefault="000F5F32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szCs w:val="24"/>
        </w:rPr>
      </w:pPr>
    </w:p>
    <w:p w14:paraId="74D2E524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21" w:name="__RefHeading___7"/>
      <w:bookmarkStart w:id="22" w:name="__RefHeading___31"/>
      <w:bookmarkStart w:id="23" w:name="__RefHeading___85"/>
      <w:bookmarkStart w:id="24" w:name="__RefHeading___162"/>
      <w:bookmarkEnd w:id="21"/>
      <w:bookmarkEnd w:id="22"/>
      <w:bookmarkEnd w:id="23"/>
      <w:bookmarkEnd w:id="24"/>
      <w:r w:rsidRPr="00F01903">
        <w:rPr>
          <w:rFonts w:ascii="Times New Roman" w:hAnsi="Times New Roman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8"/>
        <w:gridCol w:w="7150"/>
      </w:tblGrid>
      <w:tr w:rsidR="000F5F32" w:rsidRPr="00F01903" w14:paraId="0C6FD612" w14:textId="77777777">
        <w:trPr>
          <w:trHeight w:val="1204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D92E8" w14:textId="77777777" w:rsidR="000F5F32" w:rsidRPr="00F01903" w:rsidRDefault="007270B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9BFC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</w:p>
        </w:tc>
      </w:tr>
      <w:tr w:rsidR="000F5F32" w:rsidRPr="00F01903" w14:paraId="37DB7C06" w14:textId="77777777">
        <w:trPr>
          <w:trHeight w:val="20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425D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Раздел 1.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слесарных работ в объеме квалификационных </w:t>
            </w:r>
            <w:proofErr w:type="gram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требований  32</w:t>
            </w:r>
            <w:proofErr w:type="gram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6008948B" w14:textId="77777777">
        <w:trPr>
          <w:trHeight w:val="40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1B56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МДК 01.01 Слесарное дело</w:t>
            </w:r>
          </w:p>
        </w:tc>
      </w:tr>
      <w:tr w:rsidR="000F5F32" w:rsidRPr="00F01903" w14:paraId="170C93E4" w14:textId="77777777"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82D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Тема 1.1. Инструменты и приспособления для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производства работ по слесарной обработке узлов и деталей</w:t>
            </w:r>
          </w:p>
          <w:p w14:paraId="20A28277" w14:textId="77777777" w:rsidR="000F5F32" w:rsidRPr="00F01903" w:rsidRDefault="000F5F32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3D05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16A634A1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2561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760B" w14:textId="77777777" w:rsidR="000F5F32" w:rsidRPr="00F01903" w:rsidRDefault="007270B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Рабочее место слесаря-ремонтника, его организация и техническое обеспечение. Оборудование слесарных участков.</w:t>
            </w:r>
          </w:p>
        </w:tc>
      </w:tr>
      <w:tr w:rsidR="000F5F32" w:rsidRPr="00F01903" w14:paraId="0BE32D69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B38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DC389" w14:textId="77777777" w:rsidR="000F5F32" w:rsidRPr="00F01903" w:rsidRDefault="007270B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Инструментальное оснащение рабочего места слесаря. Ручной,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вспомогательный и механизированный слесарный инструмент. Виды, 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деталей.</w:t>
            </w:r>
          </w:p>
        </w:tc>
      </w:tr>
      <w:tr w:rsidR="000F5F32" w:rsidRPr="00F01903" w14:paraId="0092DE8E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1D92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590DA" w14:textId="77777777" w:rsidR="000F5F32" w:rsidRPr="00F01903" w:rsidRDefault="007270B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Контрольно-измерительные инструменты, приборы и приспособления: их конструкция, назначение, область применения.</w:t>
            </w:r>
          </w:p>
        </w:tc>
      </w:tr>
      <w:tr w:rsidR="000F5F32" w:rsidRPr="00F01903" w14:paraId="34C14208" w14:textId="77777777">
        <w:trPr>
          <w:trHeight w:val="247"/>
        </w:trPr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09B8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AFE0F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2A7B90FB" w14:textId="77777777">
        <w:trPr>
          <w:trHeight w:val="247"/>
        </w:trPr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EE0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F79AC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1. Практическое занятие 1.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«Применение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контрольно-измерительные инструментов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0F5F32" w:rsidRPr="00F01903" w14:paraId="6F5ED275" w14:textId="77777777">
        <w:trPr>
          <w:trHeight w:val="461"/>
        </w:trPr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AA53" w14:textId="77777777" w:rsidR="000F5F32" w:rsidRPr="00F01903" w:rsidRDefault="007270BE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1.2. Способы выполнения слесарных операций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146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6D33380B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D13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BE17" w14:textId="77777777" w:rsidR="000F5F32" w:rsidRPr="00F01903" w:rsidRDefault="007270BE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Подготовительные операции слесарной обработки, их виды, назначение, способы выполнения. Разметка, рубка, правка, гибка, резка.</w:t>
            </w:r>
          </w:p>
        </w:tc>
      </w:tr>
      <w:tr w:rsidR="000F5F32" w:rsidRPr="00F01903" w14:paraId="28946FAF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9E6F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A45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Размерная слесарная обработка, ее виды, назначение, способы выполнения. Опиливание, сверление, зенкерование, нарезание резьбы.</w:t>
            </w:r>
          </w:p>
        </w:tc>
      </w:tr>
      <w:tr w:rsidR="000F5F32" w:rsidRPr="00F01903" w14:paraId="4FEF9097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D55A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DF2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3. Пригоночные операции слесарной обработки. Назначение и область применения, используемый инструмент и материалы. Шабрение,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притирка, доводка.</w:t>
            </w:r>
          </w:p>
        </w:tc>
      </w:tr>
      <w:tr w:rsidR="000F5F32" w:rsidRPr="00F01903" w14:paraId="310B1219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DE4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D1E95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Общие представления о разборке, ремонте, сборке и испытании узлов и механизмов оборудования, агрегатов и машин.</w:t>
            </w:r>
          </w:p>
        </w:tc>
      </w:tr>
      <w:tr w:rsidR="000F5F32" w:rsidRPr="00F01903" w14:paraId="35F28A60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060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CFB53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5.  Износ деталей. Признаки износа. Виды и характер износа деталей. Факторы, влияющие на интенсивность износа. Способ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ы увеличения долговечности работы деталей и сборочных единиц машин. Перечень деталей и узлов обслуживаемого оборудования, подлежащих смазке. </w:t>
            </w:r>
          </w:p>
        </w:tc>
      </w:tr>
      <w:tr w:rsidR="000F5F32" w:rsidRPr="00F01903" w14:paraId="5F39217E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5C0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E8C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Смазочные материалы (жидкие, консистентные, твердые): виды, назначение, маркировка, основные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свойства, области и порядок применения. Правила хранения смазочных материалов.</w:t>
            </w:r>
          </w:p>
        </w:tc>
      </w:tr>
      <w:tr w:rsidR="000F5F32" w:rsidRPr="00F01903" w14:paraId="09F99FCB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C5E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F9D1" w14:textId="77777777" w:rsidR="000F5F32" w:rsidRPr="00F01903" w:rsidRDefault="007270BE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Промывка, чистка деталей узлов и оборудования. 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аименование, маркировка и правила применения моющих составов.</w:t>
            </w:r>
          </w:p>
        </w:tc>
      </w:tr>
      <w:tr w:rsidR="000F5F32" w:rsidRPr="00F01903" w14:paraId="14526CCC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F28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D1A3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8. Дефекты при выполнении слесарных операций. Виды и причины де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фектов при выполнении слесарных операций, способы их предупреждения и исправления. Методы и способы контроля качества выполнения слесарной обработки.</w:t>
            </w:r>
          </w:p>
        </w:tc>
      </w:tr>
      <w:tr w:rsidR="000F5F32" w:rsidRPr="00F01903" w14:paraId="6D993960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47AE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54AD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11BBB213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B117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A946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1. Практическое занятие 2. «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Разметка плоскостная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прямыми и кривыми линиями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0F5F32" w:rsidRPr="00F01903" w14:paraId="70D1C71F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B2C0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54AC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2. Практическое занятие 3. «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Выбор смазочных материалов для различных механизмов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0F5F32" w:rsidRPr="00F01903" w14:paraId="0FA03776" w14:textId="77777777">
        <w:trPr>
          <w:trHeight w:val="461"/>
        </w:trPr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D783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Тема 1.3. Техника безопасности при слесарной обработке узлов и деталей 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A21D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260D71D9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C665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BB2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1. Требования охраны труда, пожарной,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промышленной, экологической безопасности и электробезопасности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при слесарной обработке узлов и деталей</w:t>
            </w:r>
          </w:p>
        </w:tc>
      </w:tr>
      <w:tr w:rsidR="000F5F32" w:rsidRPr="00F01903" w14:paraId="2ECA5C53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66A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FDFD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4D6D52C5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983F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1</w:t>
            </w:r>
          </w:p>
          <w:p w14:paraId="7691764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4573C0B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Инструктаж по безопасности труда и пожарной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безопасности в слесарной мастерской. Подготовка рабочего места.</w:t>
            </w:r>
          </w:p>
          <w:p w14:paraId="04B4D91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Выбор инструмента и проведение слесарных операций (Резка, рубка, правка, гибка, опиливание, сверление металла и другие операции)</w:t>
            </w:r>
          </w:p>
          <w:p w14:paraId="28F81793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Проведение ревизии и технического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обслуживания оборудования/узлов оборудования мастерских в соответствии со сборочным чертежом, схемой с использованием необходимого инструмента и материалов.</w:t>
            </w:r>
          </w:p>
          <w:p w14:paraId="50AD374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Выбор и использование смазочного материала и моющих составов при обслуживании узлов и механизмов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оборудования.</w:t>
            </w:r>
          </w:p>
          <w:p w14:paraId="202F30B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Контроль качества выполняемых работ при слесарной обработке деталей, входящих в состав оборудование, в том числе с использованием контрольно-измерительных инструментов.</w:t>
            </w:r>
          </w:p>
        </w:tc>
      </w:tr>
      <w:tr w:rsidR="000F5F32" w:rsidRPr="00F01903" w14:paraId="7247E8F5" w14:textId="77777777">
        <w:trPr>
          <w:trHeight w:val="34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2B6D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Раздел 2. Выполнение погрузочно-разгрузочных работ с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применением подъемных </w:t>
            </w:r>
            <w:proofErr w:type="gram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сооружений  50</w:t>
            </w:r>
            <w:proofErr w:type="gram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468FA00D" w14:textId="77777777">
        <w:trPr>
          <w:trHeight w:val="29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102A7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МДК 02.02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Стропальное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дело</w:t>
            </w:r>
          </w:p>
        </w:tc>
      </w:tr>
      <w:tr w:rsidR="000F5F32" w:rsidRPr="00F01903" w14:paraId="2E7A024A" w14:textId="77777777"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BF55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2.1. Квалификационная характеристика и обязанности стропальщика</w:t>
            </w:r>
          </w:p>
          <w:p w14:paraId="72FF72DA" w14:textId="77777777" w:rsidR="000F5F32" w:rsidRPr="00F01903" w:rsidRDefault="000F5F32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5FF2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408694C9" w14:textId="77777777">
        <w:trPr>
          <w:trHeight w:val="90"/>
        </w:trPr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68E2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1E28" w14:textId="77777777" w:rsidR="000F5F32" w:rsidRPr="00F01903" w:rsidRDefault="007270BE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Характеристика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стропальных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работ. Квалификационная характеристика и обязанности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стропальщика. Допуск стропальщика к работе. Производственная инструкция стропальщика, основные её разделы. </w:t>
            </w:r>
          </w:p>
        </w:tc>
      </w:tr>
      <w:tr w:rsidR="000F5F32" w:rsidRPr="00F01903" w14:paraId="13644AEC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BBF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9725" w14:textId="77777777" w:rsidR="000F5F32" w:rsidRPr="00F01903" w:rsidRDefault="007270BE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охраны труда для стропальщика. Средства индивидуальной и коллективной защиты и порядок их применения.</w:t>
            </w:r>
          </w:p>
        </w:tc>
      </w:tr>
      <w:tr w:rsidR="000F5F32" w:rsidRPr="00F01903" w14:paraId="390739CD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097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6E9E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F5F32" w:rsidRPr="00F01903" w14:paraId="0FC26537" w14:textId="77777777"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37E0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2.2. Грузы и тара в металлургическом производстве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9746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113FE358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966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68FF" w14:textId="77777777" w:rsidR="000F5F32" w:rsidRPr="00F01903" w:rsidRDefault="007270BE">
            <w:pPr>
              <w:widowControl w:val="0"/>
              <w:tabs>
                <w:tab w:val="left" w:pos="37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 Тара в металлургическом производстве.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Виды, назначение, требования к грузоподъемности, загрузке, зацепке тары. Маркировка тары. Специальная тара, используемая в металлургическом производстве. Устройство специальной металлургической тары. Требования к грузоподъемности, загрузке, зацепке специа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льной металлургической тары.</w:t>
            </w:r>
          </w:p>
        </w:tc>
      </w:tr>
      <w:tr w:rsidR="000F5F32" w:rsidRPr="00F01903" w14:paraId="10533363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5F3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90C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Грузы в металлургическом производстве. Виды грузов и границы опасной зоны при работе подъемных сооружений. Масса и центр тяжести груза.</w:t>
            </w:r>
          </w:p>
        </w:tc>
      </w:tr>
      <w:tr w:rsidR="000F5F32" w:rsidRPr="00F01903" w14:paraId="2115228F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1CC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8DB6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2510492F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874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01D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1. Практическое занятие 1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«О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пределение массы груза»</w:t>
            </w:r>
          </w:p>
        </w:tc>
      </w:tr>
      <w:tr w:rsidR="000F5F32" w:rsidRPr="00F01903" w14:paraId="1FAAFA2D" w14:textId="77777777"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4CD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2.3. Грузозахватные органы подъемных сооружений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B9DB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765202EC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C4E4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3537" w14:textId="77777777" w:rsidR="000F5F32" w:rsidRPr="00F01903" w:rsidRDefault="007270BE">
            <w:pPr>
              <w:widowControl w:val="0"/>
              <w:tabs>
                <w:tab w:val="left" w:pos="37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1. Элементы грузозахватных устройств. Канаты, цепи, крюки, стропы, зажимы, карабины, скобы и т.д., материал их изготовления. Требования к конструкции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эксплуатации.</w:t>
            </w:r>
          </w:p>
          <w:p w14:paraId="0CB77D63" w14:textId="77777777" w:rsidR="000F5F32" w:rsidRPr="00F01903" w:rsidRDefault="007270BE">
            <w:pPr>
              <w:widowControl w:val="0"/>
              <w:tabs>
                <w:tab w:val="left" w:pos="37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Съемные грузозахватные приспособления. Клещи, траверсы, грейфер, электромагниты. Требования к конструкции и эксплуатации.</w:t>
            </w:r>
          </w:p>
        </w:tc>
      </w:tr>
      <w:tr w:rsidR="000F5F32" w:rsidRPr="00F01903" w14:paraId="1FECEC29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0E4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54B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2. Маркировка грузозахватных приспособлений и тары. Признаки и нормы браковки грузозахватных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приспособлений и тары.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Порядок и периодичность осмотров съемных грузозахватных приспособлений и тары.</w:t>
            </w:r>
          </w:p>
        </w:tc>
      </w:tr>
      <w:tr w:rsidR="000F5F32" w:rsidRPr="00F01903" w14:paraId="229B5600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C9CE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837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6BB2E049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F109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9152" w14:textId="77777777" w:rsidR="000F5F32" w:rsidRPr="00F01903" w:rsidRDefault="007270BE">
            <w:pPr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«Выбор грузозахватного приспособления для строповки груза»</w:t>
            </w:r>
          </w:p>
        </w:tc>
      </w:tr>
      <w:tr w:rsidR="000F5F32" w:rsidRPr="00F01903" w14:paraId="55AC70FE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472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CAB82" w14:textId="77777777" w:rsidR="000F5F32" w:rsidRPr="00F01903" w:rsidRDefault="007270BE">
            <w:pPr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Практическое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занятие 3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«Проведение осмотра и браковка грузозахватных приспособлений» (цепные стропы, канатные стропы, текстильные стропы)</w:t>
            </w:r>
          </w:p>
        </w:tc>
      </w:tr>
      <w:tr w:rsidR="000F5F32" w:rsidRPr="00F01903" w14:paraId="2C02EF9F" w14:textId="77777777"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7A72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2.4. Строповка грузов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5B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4A7A6793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F697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D2D94" w14:textId="77777777" w:rsidR="000F5F32" w:rsidRPr="00F01903" w:rsidRDefault="007270BE">
            <w:pPr>
              <w:widowControl w:val="0"/>
              <w:tabs>
                <w:tab w:val="left" w:pos="37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1. Правила строповки груза. Опасные зоны при перемещении грузов кранами, схемы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строповки грузов. Особенности строповки опасных грузов металлургического производства. Грузы, запрещенные для подъёма и перемещения.</w:t>
            </w:r>
          </w:p>
        </w:tc>
      </w:tr>
      <w:tr w:rsidR="000F5F32" w:rsidRPr="00F01903" w14:paraId="7C84597B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3FF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4D6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Сигнализация</w:t>
            </w:r>
            <w:proofErr w:type="gram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применяемая между машинистом (оператором) подъемного сооружения и стропальщиком при строповке груза. Предупредительные знаки и плакаты. </w:t>
            </w:r>
          </w:p>
        </w:tc>
      </w:tr>
      <w:tr w:rsidR="000F5F32" w:rsidRPr="00F01903" w14:paraId="4B5535D2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C78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986CE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5F01ECFD" w14:textId="77777777"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A0D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2.5. Перемещение и складирование грузов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D3E7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1BBEF1E5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D819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731" w14:textId="77777777" w:rsidR="000F5F32" w:rsidRPr="00F01903" w:rsidRDefault="007270BE">
            <w:pPr>
              <w:widowControl w:val="0"/>
              <w:tabs>
                <w:tab w:val="left" w:pos="37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 Правила перемещения грузов в действующих цехах, участках предприятия. Виды сигнализации, применяемой между машинистом (оператором) подъемного сооружения и стропальщиком при перемещении грузов.</w:t>
            </w:r>
          </w:p>
        </w:tc>
      </w:tr>
      <w:tr w:rsidR="000F5F32" w:rsidRPr="00F01903" w14:paraId="2488C26B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28F6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E2A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Технологический процесс погрузочно-разгрузочных работ/кантовки груза. Схемы и способы складирования грузов. Правила и способы размещения и закрепления грузов в транспортных средствах</w:t>
            </w:r>
          </w:p>
        </w:tc>
      </w:tr>
      <w:tr w:rsidR="000F5F32" w:rsidRPr="00F01903" w14:paraId="39048D1F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745D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FCB3C" w14:textId="77777777" w:rsidR="000F5F32" w:rsidRPr="00F01903" w:rsidRDefault="007270BE">
            <w:pPr>
              <w:widowControl w:val="0"/>
              <w:tabs>
                <w:tab w:val="left" w:pos="39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3. Порядок действий в случаях возникновения аварий и инцидентов при эк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сплуатации подъемных сооружений.</w:t>
            </w:r>
          </w:p>
        </w:tc>
      </w:tr>
      <w:tr w:rsidR="000F5F32" w:rsidRPr="00F01903" w14:paraId="3270BB2F" w14:textId="77777777"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6AD4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3A1BD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3CD6C092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C6A7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0F5F32" w:rsidRPr="00F01903" w14:paraId="45135DC9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67AF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2</w:t>
            </w:r>
          </w:p>
          <w:p w14:paraId="2EC7BB4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3F688E6D" w14:textId="77777777" w:rsidR="000F5F32" w:rsidRPr="00F01903" w:rsidRDefault="007270BE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Работа с нормативно-производственными документами для стропальщика </w:t>
            </w: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( производственные</w:t>
            </w:r>
            <w:proofErr w:type="gram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инструкции стропальщика, карты последовательности технологических операций, инструкции по охране труда и промышленной безопасности).</w:t>
            </w:r>
          </w:p>
          <w:p w14:paraId="292CBA33" w14:textId="77777777" w:rsidR="000F5F32" w:rsidRPr="00F01903" w:rsidRDefault="007270BE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Подбор грузозахватных приспособлений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 тары к перемещаемым грузам.</w:t>
            </w:r>
          </w:p>
          <w:p w14:paraId="33EFFEC2" w14:textId="77777777" w:rsidR="000F5F32" w:rsidRPr="00F01903" w:rsidRDefault="007270BE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Определение норм износа грузозахватных приспособлений и тары.</w:t>
            </w:r>
          </w:p>
          <w:p w14:paraId="190D3637" w14:textId="77777777" w:rsidR="000F5F32" w:rsidRPr="00F01903" w:rsidRDefault="007270BE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Проведение осмотра и выбраковки грузозахватных приспособлений.</w:t>
            </w:r>
          </w:p>
          <w:p w14:paraId="2AE59860" w14:textId="77777777" w:rsidR="000F5F32" w:rsidRPr="00F01903" w:rsidRDefault="007270BE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Анализ возможных причин нарушения технологических процессов, их выявление, устранение и предотвращени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</w:tr>
      <w:tr w:rsidR="000F5F32" w:rsidRPr="00F01903" w14:paraId="446B1FB7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C9BB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</w:t>
            </w:r>
          </w:p>
          <w:p w14:paraId="46A4B904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385A9D21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Прохождение инструктажа по охране труда и технике безопасности на территории предприятия и на участке прохождения практики.</w:t>
            </w:r>
          </w:p>
          <w:p w14:paraId="074ACA31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Подготовка рабочего места при слесарной обработке узлов и деталей, входящих в состав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оборудования</w:t>
            </w:r>
          </w:p>
          <w:p w14:paraId="5B3B6D0D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Выбор слесарного инструмента и приспособлений для слесарной обработки узлов и деталей, входящих в состав оборудования.</w:t>
            </w:r>
          </w:p>
          <w:p w14:paraId="11D36EDB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. Выполнение слесарных операций</w:t>
            </w:r>
          </w:p>
          <w:p w14:paraId="775086F2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Контроль формы, размеров, шероховатости поверхности, правильности расположения узлов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 деталей, входящих в состав оборудования. Выполнение смазочных работ при обслуживании оборудования.</w:t>
            </w:r>
          </w:p>
          <w:p w14:paraId="6755E560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Подготовка рабочего места при работе с подъемными сооружениями по строповке грузов, проверка наличия и исправности вспомогательных приспособлений и инвентаря, средств индивидуальной защиты.</w:t>
            </w:r>
          </w:p>
          <w:p w14:paraId="654D90A1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7. 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смотр, проверка технического состояния грузозахватных приспос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облений</w:t>
            </w:r>
          </w:p>
          <w:p w14:paraId="6BB25AE2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Проведение работ по строповке грузов (зацепке, обвязке грузов).</w:t>
            </w:r>
          </w:p>
          <w:p w14:paraId="34558D9C" w14:textId="77777777" w:rsidR="000F5F32" w:rsidRPr="00F01903" w:rsidRDefault="007270BE">
            <w:pPr>
              <w:widowControl w:val="0"/>
              <w:tabs>
                <w:tab w:val="left" w:pos="4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Проведение совместной работы с машинистом (оператором) подъемного сооружения по кантовке и перемещению грузов.</w:t>
            </w:r>
          </w:p>
          <w:p w14:paraId="512656BD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Проведение работ по закреплению,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расстроповки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 складированию г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рузов.</w:t>
            </w:r>
          </w:p>
          <w:p w14:paraId="46DA6BEC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Размещение и закрепление грузов в транспортных средствах.</w:t>
            </w:r>
          </w:p>
        </w:tc>
      </w:tr>
      <w:tr w:rsidR="000F5F32" w:rsidRPr="00F01903" w14:paraId="676EBD35" w14:textId="77777777"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874C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Промежуточная аттестация</w:t>
            </w:r>
          </w:p>
        </w:tc>
        <w:tc>
          <w:tcPr>
            <w:tcW w:w="7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F43F3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12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04B9B1A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84BB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Всего                                                                                                                                 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              238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62E23F71" w14:textId="77777777" w:rsidR="000F5F32" w:rsidRPr="00F01903" w:rsidRDefault="000F5F32">
      <w:pPr>
        <w:pStyle w:val="112"/>
        <w:jc w:val="both"/>
        <w:rPr>
          <w:rFonts w:ascii="Times New Roman" w:hAnsi="Times New Roman"/>
          <w:szCs w:val="24"/>
        </w:rPr>
      </w:pPr>
    </w:p>
    <w:p w14:paraId="1CA8CD16" w14:textId="77777777" w:rsidR="000F5F32" w:rsidRPr="00F01903" w:rsidRDefault="007270BE">
      <w:pPr>
        <w:pStyle w:val="112"/>
        <w:jc w:val="both"/>
        <w:rPr>
          <w:rFonts w:ascii="Times New Roman" w:hAnsi="Times New Roman"/>
          <w:i/>
          <w:szCs w:val="24"/>
        </w:rPr>
      </w:pPr>
      <w:bookmarkStart w:id="25" w:name="__RefHeading___8"/>
      <w:bookmarkStart w:id="26" w:name="__RefHeading___32"/>
      <w:bookmarkStart w:id="27" w:name="__RefHeading___86"/>
      <w:bookmarkStart w:id="28" w:name="__RefHeading___163"/>
      <w:bookmarkStart w:id="29" w:name="_Hlk156819611"/>
      <w:bookmarkEnd w:id="25"/>
      <w:bookmarkEnd w:id="26"/>
      <w:bookmarkEnd w:id="27"/>
      <w:bookmarkEnd w:id="28"/>
      <w:r w:rsidRPr="00F01903">
        <w:rPr>
          <w:rFonts w:ascii="Times New Roman" w:hAnsi="Times New Roman"/>
          <w:szCs w:val="24"/>
        </w:rPr>
        <w:t xml:space="preserve">2.4. Курсовой работа (проект) </w:t>
      </w:r>
      <w:r w:rsidRPr="00F01903">
        <w:rPr>
          <w:rFonts w:ascii="Times New Roman" w:hAnsi="Times New Roman"/>
          <w:i/>
          <w:szCs w:val="24"/>
        </w:rPr>
        <w:t>(для специальностей СПО, если предусмотрено)</w:t>
      </w:r>
    </w:p>
    <w:p w14:paraId="12D08236" w14:textId="77777777" w:rsidR="000F5F32" w:rsidRPr="00F01903" w:rsidRDefault="007270BE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</w:t>
      </w:r>
      <w:r w:rsidRPr="00F01903">
        <w:rPr>
          <w:rFonts w:ascii="Times New Roman" w:hAnsi="Times New Roman"/>
          <w:i/>
          <w:sz w:val="24"/>
          <w:szCs w:val="24"/>
        </w:rPr>
        <w:t xml:space="preserve"> иного профессионального модуля(ей) или общепрофессиональной дисциплине(-</w:t>
      </w:r>
      <w:proofErr w:type="spellStart"/>
      <w:r w:rsidRPr="00F01903">
        <w:rPr>
          <w:rFonts w:ascii="Times New Roman" w:hAnsi="Times New Roman"/>
          <w:i/>
          <w:sz w:val="24"/>
          <w:szCs w:val="24"/>
        </w:rPr>
        <w:t>ам</w:t>
      </w:r>
      <w:proofErr w:type="spellEnd"/>
      <w:r w:rsidRPr="00F01903">
        <w:rPr>
          <w:rFonts w:ascii="Times New Roman" w:hAnsi="Times New Roman"/>
          <w:i/>
          <w:sz w:val="24"/>
          <w:szCs w:val="24"/>
        </w:rPr>
        <w:t>)).</w:t>
      </w:r>
    </w:p>
    <w:p w14:paraId="64201474" w14:textId="77777777" w:rsidR="000F5F32" w:rsidRPr="00F01903" w:rsidRDefault="007270B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Примерная тематика курсовых проектов (работ)</w:t>
      </w:r>
    </w:p>
    <w:p w14:paraId="3DBD80E1" w14:textId="77777777" w:rsidR="000F5F32" w:rsidRPr="00F01903" w:rsidRDefault="007270BE">
      <w:pPr>
        <w:pStyle w:val="afffffe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2A06104E" w14:textId="77777777" w:rsidR="000F5F32" w:rsidRPr="00F01903" w:rsidRDefault="007270BE">
      <w:pPr>
        <w:pStyle w:val="afffffe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45AC4EA3" w14:textId="77777777" w:rsidR="000F5F32" w:rsidRPr="00F01903" w:rsidRDefault="007270BE">
      <w:pPr>
        <w:pStyle w:val="afffffe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  <w:bookmarkEnd w:id="29"/>
    </w:p>
    <w:p w14:paraId="7E5195EF" w14:textId="77777777" w:rsidR="000F5F32" w:rsidRPr="00F01903" w:rsidRDefault="007270BE">
      <w:p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br w:type="page"/>
      </w:r>
    </w:p>
    <w:p w14:paraId="1AF1E00C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30" w:name="__RefHeading___9"/>
      <w:bookmarkStart w:id="31" w:name="__RefHeading___33"/>
      <w:bookmarkStart w:id="32" w:name="__RefHeading___87"/>
      <w:bookmarkStart w:id="33" w:name="__RefHeading___164"/>
      <w:bookmarkEnd w:id="30"/>
      <w:bookmarkEnd w:id="31"/>
      <w:bookmarkEnd w:id="32"/>
      <w:bookmarkEnd w:id="33"/>
      <w:r w:rsidRPr="00F01903">
        <w:rPr>
          <w:rFonts w:ascii="Times New Roman" w:hAnsi="Times New Roman"/>
          <w:szCs w:val="24"/>
        </w:rPr>
        <w:lastRenderedPageBreak/>
        <w:t>3. Условия реализации профессионального модуля</w:t>
      </w:r>
    </w:p>
    <w:p w14:paraId="4C2CE754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34" w:name="__RefHeading___10"/>
      <w:bookmarkStart w:id="35" w:name="__RefHeading___34"/>
      <w:bookmarkStart w:id="36" w:name="__RefHeading___88"/>
      <w:bookmarkStart w:id="37" w:name="__RefHeading___165"/>
      <w:bookmarkEnd w:id="34"/>
      <w:bookmarkEnd w:id="35"/>
      <w:bookmarkEnd w:id="36"/>
      <w:bookmarkEnd w:id="37"/>
      <w:r w:rsidRPr="00F01903">
        <w:rPr>
          <w:rFonts w:ascii="Times New Roman" w:hAnsi="Times New Roman"/>
          <w:szCs w:val="24"/>
        </w:rPr>
        <w:t>3.1. Материально-техническое обеспечение</w:t>
      </w:r>
    </w:p>
    <w:p w14:paraId="71B3597B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Кабинеты</w:t>
      </w:r>
      <w:r w:rsidRPr="00F01903">
        <w:rPr>
          <w:rFonts w:ascii="Times New Roman" w:hAnsi="Times New Roman"/>
          <w:sz w:val="24"/>
          <w:szCs w:val="24"/>
        </w:rPr>
        <w:t xml:space="preserve"> общепрофессиональных дисциплин и </w:t>
      </w:r>
      <w:proofErr w:type="spellStart"/>
      <w:r w:rsidRPr="00F01903">
        <w:rPr>
          <w:rFonts w:ascii="Times New Roman" w:hAnsi="Times New Roman"/>
          <w:sz w:val="24"/>
          <w:szCs w:val="24"/>
        </w:rPr>
        <w:t>профессиональныхмодулей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оснащенные в соответствии с приложением 3 ПОП-П. </w:t>
      </w:r>
    </w:p>
    <w:p w14:paraId="087CA6F8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Лаборатория(</w:t>
      </w:r>
      <w:proofErr w:type="gramStart"/>
      <w:r w:rsidRPr="00F01903">
        <w:rPr>
          <w:rFonts w:ascii="Times New Roman" w:hAnsi="Times New Roman"/>
          <w:sz w:val="24"/>
          <w:szCs w:val="24"/>
        </w:rPr>
        <w:t>и)  «</w:t>
      </w:r>
      <w:proofErr w:type="gramEnd"/>
      <w:r w:rsidRPr="00F01903">
        <w:rPr>
          <w:rFonts w:ascii="Times New Roman" w:hAnsi="Times New Roman"/>
          <w:sz w:val="24"/>
          <w:szCs w:val="24"/>
        </w:rPr>
        <w:t>Грузозахватные устройства и приспособления»</w:t>
      </w:r>
      <w:r w:rsidRPr="00F01903">
        <w:rPr>
          <w:rFonts w:ascii="Times New Roman" w:hAnsi="Times New Roman"/>
          <w:i/>
          <w:sz w:val="24"/>
          <w:szCs w:val="24"/>
        </w:rPr>
        <w:t xml:space="preserve">, </w:t>
      </w:r>
      <w:r w:rsidRPr="00F01903">
        <w:rPr>
          <w:rFonts w:ascii="Times New Roman" w:hAnsi="Times New Roman"/>
          <w:sz w:val="24"/>
          <w:szCs w:val="24"/>
        </w:rPr>
        <w:t>оснащенная в соответствии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311E1F22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Мастерская «Грузозахватные устройств</w:t>
      </w:r>
      <w:r w:rsidRPr="00F01903">
        <w:rPr>
          <w:rFonts w:ascii="Times New Roman" w:hAnsi="Times New Roman"/>
          <w:sz w:val="24"/>
          <w:szCs w:val="24"/>
        </w:rPr>
        <w:t>а и приспособления</w:t>
      </w:r>
      <w:proofErr w:type="gramStart"/>
      <w:r w:rsidRPr="00F01903">
        <w:rPr>
          <w:rFonts w:ascii="Times New Roman" w:hAnsi="Times New Roman"/>
          <w:sz w:val="24"/>
          <w:szCs w:val="24"/>
        </w:rPr>
        <w:t>»,</w:t>
      </w:r>
      <w:r w:rsidRPr="00F01903">
        <w:rPr>
          <w:rFonts w:ascii="Times New Roman" w:hAnsi="Times New Roman"/>
          <w:i/>
          <w:sz w:val="24"/>
          <w:szCs w:val="24"/>
        </w:rPr>
        <w:t>,</w:t>
      </w:r>
      <w:proofErr w:type="gramEnd"/>
      <w:r w:rsidRPr="00F01903">
        <w:rPr>
          <w:rFonts w:ascii="Times New Roman" w:hAnsi="Times New Roman"/>
          <w:i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оснащенная в соответствии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6B9D272D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Оснащенные базы практики, оснащенные в соответствии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06F4E2A9" w14:textId="77777777" w:rsidR="000F5F32" w:rsidRPr="00F01903" w:rsidRDefault="000F5F32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BA823DD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38" w:name="__RefHeading___11"/>
      <w:bookmarkStart w:id="39" w:name="__RefHeading___35"/>
      <w:bookmarkStart w:id="40" w:name="__RefHeading___89"/>
      <w:bookmarkStart w:id="41" w:name="__RefHeading___166"/>
      <w:bookmarkEnd w:id="38"/>
      <w:bookmarkEnd w:id="39"/>
      <w:bookmarkEnd w:id="40"/>
      <w:bookmarkEnd w:id="41"/>
      <w:r w:rsidRPr="00F01903">
        <w:rPr>
          <w:rFonts w:ascii="Times New Roman" w:hAnsi="Times New Roman"/>
          <w:szCs w:val="24"/>
        </w:rPr>
        <w:t>3.2. Учебно-методическое обеспечение</w:t>
      </w:r>
    </w:p>
    <w:p w14:paraId="7C74D782" w14:textId="77777777" w:rsidR="000F5F32" w:rsidRPr="00F01903" w:rsidRDefault="007270BE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2" w:name="_Hlk152333986"/>
      <w:r w:rsidRPr="00F0190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</w:t>
      </w:r>
      <w:r w:rsidRPr="00F01903">
        <w:rPr>
          <w:rFonts w:ascii="Times New Roman" w:hAnsi="Times New Roman"/>
          <w:sz w:val="24"/>
          <w:szCs w:val="24"/>
        </w:rPr>
        <w:t>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</w:t>
      </w:r>
      <w:r w:rsidRPr="00F01903">
        <w:rPr>
          <w:rFonts w:ascii="Times New Roman" w:hAnsi="Times New Roman"/>
          <w:sz w:val="24"/>
          <w:szCs w:val="24"/>
        </w:rPr>
        <w:t xml:space="preserve"> изданий и (или) электронных изданий в качестве основного, при этом список может быть дополнен новыми изданиями.</w:t>
      </w:r>
      <w:bookmarkEnd w:id="42"/>
    </w:p>
    <w:p w14:paraId="297C8ABE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9E35FE2" w14:textId="77777777" w:rsidR="000F5F32" w:rsidRPr="00F01903" w:rsidRDefault="007270BE">
      <w:pPr>
        <w:pStyle w:val="afffffe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12E2382C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1. М</w:t>
      </w:r>
      <w:r w:rsidRPr="00F01903">
        <w:rPr>
          <w:rFonts w:ascii="Times New Roman" w:hAnsi="Times New Roman"/>
          <w:sz w:val="24"/>
          <w:szCs w:val="24"/>
        </w:rPr>
        <w:t xml:space="preserve">ирошин, Д. Г. Слесарное дело. </w:t>
      </w:r>
      <w:proofErr w:type="gramStart"/>
      <w:r w:rsidRPr="00F01903">
        <w:rPr>
          <w:rFonts w:ascii="Times New Roman" w:hAnsi="Times New Roman"/>
          <w:sz w:val="24"/>
          <w:szCs w:val="24"/>
        </w:rPr>
        <w:t>Практикум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учебное пособие для среднего профессионального образования / Д. Г. Мирошин. — </w:t>
      </w:r>
      <w:proofErr w:type="gramStart"/>
      <w:r w:rsidRPr="00F01903">
        <w:rPr>
          <w:rFonts w:ascii="Times New Roman" w:hAnsi="Times New Roman"/>
          <w:sz w:val="24"/>
          <w:szCs w:val="24"/>
        </w:rPr>
        <w:t>Москва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2023. — 247 с. — (Профессиональное образование). — ISBN 978-5-534-11960-2. —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 // Образов</w:t>
      </w:r>
      <w:r w:rsidRPr="00F01903">
        <w:rPr>
          <w:rFonts w:ascii="Times New Roman" w:hAnsi="Times New Roman"/>
          <w:sz w:val="24"/>
          <w:szCs w:val="24"/>
        </w:rPr>
        <w:t xml:space="preserve">ательная платформа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 [сайт]. — URL: </w:t>
      </w:r>
      <w:hyperlink r:id="rId9" w:history="1">
        <w:r w:rsidRPr="00F01903">
          <w:rPr>
            <w:rStyle w:val="affffff4"/>
            <w:rFonts w:ascii="Times New Roman" w:hAnsi="Times New Roman"/>
            <w:color w:val="000000"/>
            <w:sz w:val="24"/>
            <w:szCs w:val="24"/>
            <w:u w:val="none"/>
          </w:rPr>
          <w:t>https://urait.ru/bcode/518086</w:t>
        </w:r>
      </w:hyperlink>
      <w:r w:rsidRPr="00F01903">
        <w:rPr>
          <w:rFonts w:ascii="Times New Roman" w:hAnsi="Times New Roman"/>
          <w:sz w:val="24"/>
          <w:szCs w:val="24"/>
        </w:rPr>
        <w:t>.</w:t>
      </w:r>
    </w:p>
    <w:p w14:paraId="0B91A603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2. Мычко, В. С. Слесарное дело : учебное пособие / В. С. Мычко. — 3-е изд. — </w:t>
      </w:r>
      <w:proofErr w:type="gramStart"/>
      <w:r w:rsidRPr="00F01903">
        <w:rPr>
          <w:rFonts w:ascii="Times New Roman" w:hAnsi="Times New Roman"/>
          <w:sz w:val="24"/>
          <w:szCs w:val="24"/>
        </w:rPr>
        <w:t>Минск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Республиканский институт профессионального образования (</w:t>
      </w:r>
      <w:r w:rsidRPr="00F01903">
        <w:rPr>
          <w:rFonts w:ascii="Times New Roman" w:hAnsi="Times New Roman"/>
          <w:sz w:val="24"/>
          <w:szCs w:val="24"/>
        </w:rPr>
        <w:t xml:space="preserve">РИПО), 2020. — 220 c. — ISBN 978-985-7234-28-8. —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F01903">
        <w:rPr>
          <w:rFonts w:ascii="Times New Roman" w:hAnsi="Times New Roman"/>
          <w:sz w:val="24"/>
          <w:szCs w:val="24"/>
        </w:rPr>
        <w:t>PROFобразование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 : [сайт]. — URL: https://profspo.ru/books/100389 </w:t>
      </w:r>
    </w:p>
    <w:p w14:paraId="594012CE" w14:textId="77777777" w:rsidR="000F5F32" w:rsidRPr="00F01903" w:rsidRDefault="000F5F32" w:rsidP="00F0190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A1E43E1" w14:textId="77777777" w:rsidR="000F5F32" w:rsidRPr="00F01903" w:rsidRDefault="007270B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 xml:space="preserve">3.2.2. Дополнительные источники </w:t>
      </w:r>
      <w:r w:rsidRPr="00F01903">
        <w:rPr>
          <w:rFonts w:ascii="Times New Roman" w:hAnsi="Times New Roman"/>
          <w:i/>
          <w:sz w:val="24"/>
          <w:szCs w:val="24"/>
        </w:rPr>
        <w:t>(при необходимости)</w:t>
      </w:r>
    </w:p>
    <w:p w14:paraId="461EB673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1.</w:t>
      </w:r>
      <w:r w:rsidRPr="00F01903">
        <w:rPr>
          <w:rFonts w:ascii="Times New Roman" w:hAnsi="Times New Roman"/>
          <w:b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Наимен</w:t>
      </w:r>
      <w:r w:rsidRPr="00F01903">
        <w:rPr>
          <w:rFonts w:ascii="Times New Roman" w:hAnsi="Times New Roman"/>
          <w:sz w:val="24"/>
          <w:szCs w:val="24"/>
        </w:rPr>
        <w:t>ование.</w:t>
      </w:r>
    </w:p>
    <w:p w14:paraId="234A3DF5" w14:textId="77777777" w:rsidR="000F5F32" w:rsidRPr="00F01903" w:rsidRDefault="007270BE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14:paraId="7237B438" w14:textId="77777777" w:rsidR="000F5F32" w:rsidRPr="00F01903" w:rsidRDefault="007270BE">
      <w:pPr>
        <w:pStyle w:val="1fd"/>
        <w:rPr>
          <w:rFonts w:ascii="Times New Roman" w:hAnsi="Times New Roman"/>
          <w:b w:val="0"/>
          <w:szCs w:val="24"/>
        </w:rPr>
      </w:pPr>
      <w:bookmarkStart w:id="43" w:name="__RefHeading___207"/>
      <w:bookmarkStart w:id="44" w:name="__RefHeading___208"/>
      <w:bookmarkStart w:id="45" w:name="__RefHeading___209"/>
      <w:bookmarkStart w:id="46" w:name="__RefHeading___210"/>
      <w:bookmarkEnd w:id="43"/>
      <w:bookmarkEnd w:id="44"/>
      <w:bookmarkEnd w:id="45"/>
      <w:bookmarkEnd w:id="46"/>
      <w:r w:rsidRPr="00F01903">
        <w:rPr>
          <w:rFonts w:ascii="Times New Roman" w:hAnsi="Times New Roman"/>
          <w:szCs w:val="24"/>
        </w:rPr>
        <w:br w:type="page"/>
      </w:r>
      <w:r w:rsidRPr="00F01903">
        <w:rPr>
          <w:rFonts w:ascii="Times New Roman" w:hAnsi="Times New Roman"/>
          <w:szCs w:val="24"/>
        </w:rPr>
        <w:lastRenderedPageBreak/>
        <w:t xml:space="preserve">4. Контроль и оценка результатов освоения </w:t>
      </w:r>
      <w:r w:rsidRPr="00F01903">
        <w:rPr>
          <w:rFonts w:ascii="Times New Roman" w:hAnsi="Times New Roman"/>
          <w:szCs w:val="24"/>
        </w:rPr>
        <w:br/>
        <w:t>профессионального модуля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3376"/>
        <w:gridCol w:w="3138"/>
      </w:tblGrid>
      <w:tr w:rsidR="000F5F32" w:rsidRPr="00F01903" w14:paraId="2FC04142" w14:textId="77777777" w:rsidTr="00F01903">
        <w:trPr>
          <w:trHeight w:val="1098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CED7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0E9BE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оценки результата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3FD7B" w14:textId="21A9BA6E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0F5F32" w:rsidRPr="00F01903" w14:paraId="588D282A" w14:textId="77777777" w:rsidTr="00F01903">
        <w:trPr>
          <w:trHeight w:val="153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4584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1.1. Выполнять слесарные работы в объеме квалификационных требований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19F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Выполняет слесарные работы в объеме квалификационных требований с соблюдением правил безопасн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ости труда, санитарными нормами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117B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Оценка выполнения практических работ</w:t>
            </w:r>
          </w:p>
          <w:p w14:paraId="6726A2C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Оценка решений ситуационных задач</w:t>
            </w:r>
          </w:p>
          <w:p w14:paraId="503FEFC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14:paraId="3FDEA1A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5AED316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</w:tr>
      <w:tr w:rsidR="000F5F32" w:rsidRPr="00F01903" w14:paraId="11834761" w14:textId="77777777" w:rsidTr="00F01903">
        <w:trPr>
          <w:trHeight w:val="1706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B4B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1.2 Выполнять погрузочно-разгрузочные работы с применением подъемных сооружений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49C9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Выполняет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погрузочно-разгрузочные работы с применением подъемных сооружений с соблюдением правил безопасности труда, санитарными нормами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71B5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Оценка выполнения практических работ</w:t>
            </w:r>
          </w:p>
          <w:p w14:paraId="78E119C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Оценка решений ситуационных задач</w:t>
            </w:r>
          </w:p>
          <w:p w14:paraId="6EA67EB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14:paraId="045939A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6E06AF6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</w:tr>
      <w:tr w:rsidR="000F5F32" w:rsidRPr="00F01903" w14:paraId="6177CC20" w14:textId="77777777" w:rsidTr="00F01903">
        <w:trPr>
          <w:trHeight w:val="1706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6029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ОК 01.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F51F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Выбирает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962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практических задан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ий и работ по учебной и производственной практике</w:t>
            </w:r>
          </w:p>
        </w:tc>
      </w:tr>
      <w:tr w:rsidR="000F5F32" w:rsidRPr="00F01903" w14:paraId="3C82DF76" w14:textId="77777777" w:rsidTr="00F01903">
        <w:trPr>
          <w:trHeight w:val="1706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DAC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583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Использует современные средства поиска, 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1D5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практических заданий и работ по учебной и производственной практике</w:t>
            </w:r>
          </w:p>
        </w:tc>
      </w:tr>
      <w:tr w:rsidR="000F5F32" w:rsidRPr="00F01903" w14:paraId="361C1541" w14:textId="77777777" w:rsidTr="00F01903">
        <w:trPr>
          <w:trHeight w:val="1706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7C9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04. Эффективно взаимодейство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вать и работать в коллективе и команде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CA8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Эффективно взаимодействует и работает в коллективе и команде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511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практических заданий и работ по учебной и производственной практике</w:t>
            </w:r>
          </w:p>
        </w:tc>
      </w:tr>
      <w:tr w:rsidR="000F5F32" w:rsidRPr="00F01903" w14:paraId="24DCC307" w14:textId="77777777" w:rsidTr="00F01903">
        <w:trPr>
          <w:trHeight w:val="1706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81FC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05. Осуществлять устную и письменную комму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D65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Осуществляет устную и письменную коммуникацию на государственном языке Российской Федерации с учетом особенностей социального и культурного конт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екста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E0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практических заданий и работ по учебной и производственной практике</w:t>
            </w:r>
          </w:p>
        </w:tc>
      </w:tr>
    </w:tbl>
    <w:p w14:paraId="6805BC60" w14:textId="77777777" w:rsidR="000F5F32" w:rsidRPr="00F01903" w:rsidRDefault="007270BE">
      <w:pPr>
        <w:jc w:val="right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br w:type="page"/>
      </w:r>
      <w:r w:rsidRPr="00F01903">
        <w:rPr>
          <w:rFonts w:ascii="Times New Roman" w:hAnsi="Times New Roman"/>
          <w:b/>
          <w:sz w:val="24"/>
          <w:szCs w:val="24"/>
        </w:rPr>
        <w:lastRenderedPageBreak/>
        <w:t>Приложение 1.2</w:t>
      </w:r>
    </w:p>
    <w:p w14:paraId="3F18B020" w14:textId="77777777" w:rsidR="000F5F32" w:rsidRPr="00F01903" w:rsidRDefault="007270BE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F0190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3129A221" w14:textId="77777777" w:rsidR="000F5F32" w:rsidRPr="00F01903" w:rsidRDefault="007270BE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253D920C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618A9D4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B381131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0F86335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402E35D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DD92B0B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F55310C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2474A23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3F40413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34CFAD6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B3FA47C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395DA21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 xml:space="preserve">Примерная рабочая программа </w:t>
      </w:r>
      <w:r w:rsidRPr="00F01903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46DDD67D" w14:textId="77777777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t xml:space="preserve">«ПМ.02 </w:t>
      </w:r>
      <w:r w:rsidRPr="00F01903">
        <w:rPr>
          <w:szCs w:val="24"/>
        </w:rPr>
        <w:t>УПРАВЛЕНИЕ ГРУЗОПОДЪЕМНЫМИ КРАНАМИ МЕТАЛЛУРГИЧЕСКОГО ПРОИЗВОДСТВА</w:t>
      </w:r>
      <w:r w:rsidRPr="00F01903">
        <w:rPr>
          <w:szCs w:val="24"/>
        </w:rPr>
        <w:t>»</w:t>
      </w:r>
    </w:p>
    <w:p w14:paraId="477A6395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D4B33BB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90C564B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957280E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FA86C63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B5300DB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A54CB2B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20302E4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892CF9B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3331A92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A8EFB6D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A505AC5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7B6FDB3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22F9678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6AC3648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2024 г.</w:t>
      </w:r>
    </w:p>
    <w:p w14:paraId="47AB6D4E" w14:textId="77777777" w:rsidR="000F5F32" w:rsidRPr="00F01903" w:rsidRDefault="007270BE">
      <w:pPr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br w:type="page"/>
      </w:r>
    </w:p>
    <w:p w14:paraId="168D3190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</w:p>
    <w:p w14:paraId="41B32E30" w14:textId="77777777" w:rsidR="000F5F32" w:rsidRPr="00F01903" w:rsidRDefault="000F5F32">
      <w:pPr>
        <w:rPr>
          <w:rFonts w:ascii="Times New Roman" w:hAnsi="Times New Roman"/>
          <w:sz w:val="24"/>
          <w:szCs w:val="24"/>
        </w:rPr>
      </w:pPr>
    </w:p>
    <w:p w14:paraId="11FFCF37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r w:rsidRPr="00F01903">
        <w:rPr>
          <w:sz w:val="24"/>
          <w:szCs w:val="24"/>
        </w:rPr>
        <w:fldChar w:fldCharType="begin"/>
      </w:r>
      <w:r w:rsidRPr="00F01903">
        <w:rPr>
          <w:sz w:val="24"/>
          <w:szCs w:val="24"/>
        </w:rPr>
        <w:instrText>TOC \h \z \t "Раздел 1,1,Раздел 1.1,2"</w:instrText>
      </w:r>
      <w:r w:rsidRPr="00F01903">
        <w:rPr>
          <w:sz w:val="24"/>
          <w:szCs w:val="24"/>
        </w:rPr>
        <w:fldChar w:fldCharType="separate"/>
      </w:r>
      <w:hyperlink w:anchor="__RefHeading___25" w:history="1">
        <w:r w:rsidRPr="00F01903">
          <w:rPr>
            <w:sz w:val="24"/>
            <w:szCs w:val="24"/>
          </w:rPr>
          <w:t xml:space="preserve">1. Общая характеристика </w:t>
        </w:r>
        <w:r w:rsidRPr="00F01903">
          <w:rPr>
            <w:sz w:val="24"/>
            <w:szCs w:val="24"/>
          </w:rPr>
          <w:t>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__RefHeading___25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</w:t>
        </w:r>
        <w:r w:rsidRPr="00F01903">
          <w:rPr>
            <w:sz w:val="24"/>
            <w:szCs w:val="24"/>
          </w:rPr>
          <w:fldChar w:fldCharType="end"/>
        </w:r>
      </w:hyperlink>
    </w:p>
    <w:p w14:paraId="1DBD3A6A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6" w:history="1">
        <w:r w:rsidRPr="00F01903">
          <w:rPr>
            <w:szCs w:val="24"/>
          </w:rPr>
          <w:t>1.1. Цель и место профессионального модуля в структуре образовател</w:t>
        </w:r>
        <w:r w:rsidRPr="00F01903">
          <w:rPr>
            <w:szCs w:val="24"/>
          </w:rPr>
          <w:t>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</w:t>
        </w:r>
        <w:r w:rsidRPr="00F01903">
          <w:rPr>
            <w:szCs w:val="24"/>
          </w:rPr>
          <w:fldChar w:fldCharType="end"/>
        </w:r>
      </w:hyperlink>
    </w:p>
    <w:p w14:paraId="7F76A848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28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6</w:t>
        </w:r>
        <w:r w:rsidRPr="00F01903">
          <w:rPr>
            <w:sz w:val="24"/>
            <w:szCs w:val="24"/>
          </w:rPr>
          <w:fldChar w:fldCharType="end"/>
        </w:r>
      </w:hyperlink>
    </w:p>
    <w:p w14:paraId="0622BFB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9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6</w:t>
        </w:r>
        <w:r w:rsidRPr="00F01903">
          <w:rPr>
            <w:szCs w:val="24"/>
          </w:rPr>
          <w:fldChar w:fldCharType="end"/>
        </w:r>
      </w:hyperlink>
    </w:p>
    <w:p w14:paraId="7E212571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30" w:history="1">
        <w:r w:rsidRPr="00F01903">
          <w:rPr>
            <w:szCs w:val="24"/>
          </w:rPr>
          <w:t>2.</w:t>
        </w:r>
        <w:r w:rsidRPr="00F01903">
          <w:rPr>
            <w:szCs w:val="24"/>
          </w:rPr>
          <w:t>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__RefHeading___30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58A6641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31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__RefHeading___31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025A08D8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32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__RefHeading___32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10</w:t>
        </w:r>
        <w:r w:rsidRPr="00F01903">
          <w:rPr>
            <w:szCs w:val="24"/>
          </w:rPr>
          <w:fldChar w:fldCharType="end"/>
        </w:r>
      </w:hyperlink>
    </w:p>
    <w:p w14:paraId="5311F513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33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__RefHeading___33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11</w:t>
        </w:r>
        <w:r w:rsidRPr="00F01903">
          <w:rPr>
            <w:sz w:val="24"/>
            <w:szCs w:val="24"/>
          </w:rPr>
          <w:fldChar w:fldCharType="end"/>
        </w:r>
      </w:hyperlink>
    </w:p>
    <w:p w14:paraId="72F3B2F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34" w:history="1">
        <w:r w:rsidRPr="00F01903">
          <w:rPr>
            <w:szCs w:val="24"/>
          </w:rPr>
          <w:t>3.1. Матер</w:t>
        </w:r>
        <w:r w:rsidRPr="00F01903">
          <w:rPr>
            <w:szCs w:val="24"/>
          </w:rPr>
          <w:t>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__RefHeading___34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0A26A9FF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35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__RefHeading___35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08544886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207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__RefHeading___207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12</w:t>
        </w:r>
        <w:r w:rsidRPr="00F01903">
          <w:rPr>
            <w:sz w:val="24"/>
            <w:szCs w:val="24"/>
          </w:rPr>
          <w:fldChar w:fldCharType="end"/>
        </w:r>
      </w:hyperlink>
    </w:p>
    <w:p w14:paraId="246EE897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37" w:history="1">
        <w:r w:rsidRPr="00F01903">
          <w:rPr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__RefHeading___37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17</w:t>
        </w:r>
        <w:r w:rsidRPr="00F01903">
          <w:rPr>
            <w:sz w:val="24"/>
            <w:szCs w:val="24"/>
          </w:rPr>
          <w:fldChar w:fldCharType="end"/>
        </w:r>
      </w:hyperlink>
    </w:p>
    <w:p w14:paraId="4DDDAD4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38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__RefHeading___38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4C4CDD5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49" w:history="1">
        <w:r w:rsidRPr="00F01903">
          <w:rPr>
            <w:szCs w:val="24"/>
          </w:rPr>
          <w:t>Цель модуля: освоение вида деятельности «Управление грузоподъемными кранами металлургического производства».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__RefHeading___49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3BD387E7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39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__RefHeading___39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3D117F16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40" w:history="1">
        <w:r w:rsidRPr="00F01903">
          <w:rPr>
            <w:sz w:val="24"/>
            <w:szCs w:val="24"/>
          </w:rPr>
          <w:t>2. Структура и содержание профессиональн</w:t>
        </w:r>
        <w:r w:rsidRPr="00F01903">
          <w:rPr>
            <w:sz w:val="24"/>
            <w:szCs w:val="24"/>
          </w:rPr>
          <w:t>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__RefHeading___40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21</w:t>
        </w:r>
        <w:r w:rsidRPr="00F01903">
          <w:rPr>
            <w:sz w:val="24"/>
            <w:szCs w:val="24"/>
          </w:rPr>
          <w:fldChar w:fldCharType="end"/>
        </w:r>
      </w:hyperlink>
    </w:p>
    <w:p w14:paraId="6345447C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41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__RefHeading___41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73612C8D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42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__RefHeading___42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71F6FF7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43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__RefHeading___43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2BB2E41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44" w:history="1">
        <w:r w:rsidRPr="00F01903">
          <w:rPr>
            <w:szCs w:val="24"/>
          </w:rPr>
          <w:t>2.4. Курсовой работа (проект) (для специальносте</w:t>
        </w:r>
        <w:r w:rsidRPr="00F01903">
          <w:rPr>
            <w:szCs w:val="24"/>
          </w:rPr>
          <w:t>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__RefHeading___44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27</w:t>
        </w:r>
        <w:r w:rsidRPr="00F01903">
          <w:rPr>
            <w:szCs w:val="24"/>
          </w:rPr>
          <w:fldChar w:fldCharType="end"/>
        </w:r>
      </w:hyperlink>
    </w:p>
    <w:p w14:paraId="08E48C24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45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__RefHeading___45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28</w:t>
        </w:r>
        <w:r w:rsidRPr="00F01903">
          <w:rPr>
            <w:sz w:val="24"/>
            <w:szCs w:val="24"/>
          </w:rPr>
          <w:fldChar w:fldCharType="end"/>
        </w:r>
      </w:hyperlink>
    </w:p>
    <w:p w14:paraId="42E0EF62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46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__RefHeading___46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4A4C662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51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__RefHeading___51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6FF8DBE8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48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__RefHeading___48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29</w:t>
        </w:r>
        <w:r w:rsidRPr="00F01903">
          <w:rPr>
            <w:sz w:val="24"/>
            <w:szCs w:val="24"/>
          </w:rPr>
          <w:fldChar w:fldCharType="end"/>
        </w:r>
      </w:hyperlink>
    </w:p>
    <w:p w14:paraId="39195462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77" w:history="1">
        <w:r w:rsidRPr="00F01903">
          <w:rPr>
            <w:sz w:val="24"/>
            <w:szCs w:val="24"/>
          </w:rPr>
          <w:t>1. Общая характеристика ПРИМЕР</w:t>
        </w:r>
        <w:r w:rsidRPr="00F01903">
          <w:rPr>
            <w:sz w:val="24"/>
            <w:szCs w:val="24"/>
          </w:rPr>
          <w:t>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__RefHeading___77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34</w:t>
        </w:r>
        <w:r w:rsidRPr="00F01903">
          <w:rPr>
            <w:sz w:val="24"/>
            <w:szCs w:val="24"/>
          </w:rPr>
          <w:fldChar w:fldCharType="end"/>
        </w:r>
      </w:hyperlink>
    </w:p>
    <w:p w14:paraId="1BC70C3F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75" w:history="1">
        <w:r w:rsidRPr="00F01903">
          <w:rPr>
            <w:szCs w:val="24"/>
          </w:rPr>
          <w:t>1.1. Цель и место профессионального модуля в структуре образовательной п</w:t>
        </w:r>
        <w:r w:rsidRPr="00F01903">
          <w:rPr>
            <w:szCs w:val="24"/>
          </w:rPr>
          <w:t>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__RefHeading___75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3E2D7BC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73" w:history="1">
        <w:r w:rsidRPr="00F01903">
          <w:rPr>
            <w:szCs w:val="24"/>
          </w:rPr>
          <w:t>Цель модуля: освоение вида деятельности «Ведение технологического процесса электролиза в расплавленных солях»»</w:t>
        </w:r>
        <w:r w:rsidRPr="00F01903">
          <w:rPr>
            <w:szCs w:val="24"/>
          </w:rPr>
          <w:t>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__RefHeading___73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71F2E958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71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__RefHeading___71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0EEEC391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69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__RefHeading___69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36</w:t>
        </w:r>
        <w:r w:rsidRPr="00F01903">
          <w:rPr>
            <w:sz w:val="24"/>
            <w:szCs w:val="24"/>
          </w:rPr>
          <w:fldChar w:fldCharType="end"/>
        </w:r>
      </w:hyperlink>
    </w:p>
    <w:p w14:paraId="78D1490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67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0FEC341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65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739825F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63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2EF517A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61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__RefHeading___61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40</w:t>
        </w:r>
        <w:r w:rsidRPr="00F01903">
          <w:rPr>
            <w:szCs w:val="24"/>
          </w:rPr>
          <w:fldChar w:fldCharType="end"/>
        </w:r>
      </w:hyperlink>
    </w:p>
    <w:p w14:paraId="0B9907A9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59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__RefHeading___59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41</w:t>
        </w:r>
        <w:r w:rsidRPr="00F01903">
          <w:rPr>
            <w:sz w:val="24"/>
            <w:szCs w:val="24"/>
          </w:rPr>
          <w:fldChar w:fldCharType="end"/>
        </w:r>
      </w:hyperlink>
    </w:p>
    <w:p w14:paraId="08C7956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57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</w:instrText>
        </w:r>
        <w:r w:rsidRPr="00F01903">
          <w:rPr>
            <w:szCs w:val="24"/>
          </w:rPr>
          <w:instrText>efHeading___57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6BBB039A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55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__RefHeading___55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008628D4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53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__RefHeading___53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42</w:t>
        </w:r>
        <w:r w:rsidRPr="00F01903">
          <w:rPr>
            <w:sz w:val="24"/>
            <w:szCs w:val="24"/>
          </w:rPr>
          <w:fldChar w:fldCharType="end"/>
        </w:r>
      </w:hyperlink>
    </w:p>
    <w:p w14:paraId="35D9067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53" w:history="1">
        <w:r w:rsidRPr="00F01903">
          <w:rPr>
            <w:sz w:val="24"/>
            <w:szCs w:val="24"/>
          </w:rPr>
          <w:t>1. Обща</w:t>
        </w:r>
        <w:r w:rsidRPr="00F01903">
          <w:rPr>
            <w:sz w:val="24"/>
            <w:szCs w:val="24"/>
          </w:rPr>
          <w:t>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__RefHeading___153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47</w:t>
        </w:r>
        <w:r w:rsidRPr="00F01903">
          <w:rPr>
            <w:sz w:val="24"/>
            <w:szCs w:val="24"/>
          </w:rPr>
          <w:fldChar w:fldCharType="end"/>
        </w:r>
      </w:hyperlink>
    </w:p>
    <w:p w14:paraId="61DAA919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50" w:history="1">
        <w:r w:rsidRPr="00F01903">
          <w:rPr>
            <w:szCs w:val="24"/>
          </w:rPr>
          <w:t>1.1. Цель и место профессионального модуля в с</w:t>
        </w:r>
        <w:r w:rsidRPr="00F01903">
          <w:rPr>
            <w:szCs w:val="24"/>
          </w:rPr>
          <w:t>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__RefHeading___150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1C96188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47" w:history="1">
        <w:r w:rsidRPr="00F01903">
          <w:rPr>
            <w:szCs w:val="24"/>
          </w:rPr>
          <w:t>Цель модуля: освоение вида деятельности «Ведение процесса плавки цветных металло</w:t>
        </w:r>
        <w:r w:rsidRPr="00F01903">
          <w:rPr>
            <w:szCs w:val="24"/>
          </w:rPr>
          <w:t>в и сплавов».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__RefHeading___147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45378A7F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11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__RefHeading___211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7EC8FE5A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41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__RefHeading___141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52</w:t>
        </w:r>
        <w:r w:rsidRPr="00F01903">
          <w:rPr>
            <w:sz w:val="24"/>
            <w:szCs w:val="24"/>
          </w:rPr>
          <w:fldChar w:fldCharType="end"/>
        </w:r>
      </w:hyperlink>
    </w:p>
    <w:p w14:paraId="7FD2C93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38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__RefHeading___138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547D387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35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</w:instrText>
        </w:r>
        <w:r w:rsidRPr="00F01903">
          <w:rPr>
            <w:szCs w:val="24"/>
          </w:rPr>
          <w:instrText>F __RefHeading___135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62EB0038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19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__RefHeading___219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6C7454E2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29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__RefHeading___129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56</w:t>
        </w:r>
        <w:r w:rsidRPr="00F01903">
          <w:rPr>
            <w:szCs w:val="24"/>
          </w:rPr>
          <w:fldChar w:fldCharType="end"/>
        </w:r>
      </w:hyperlink>
    </w:p>
    <w:p w14:paraId="45E95B8F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26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__RefHeading___126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57</w:t>
        </w:r>
        <w:r w:rsidRPr="00F01903">
          <w:rPr>
            <w:sz w:val="24"/>
            <w:szCs w:val="24"/>
          </w:rPr>
          <w:fldChar w:fldCharType="end"/>
        </w:r>
      </w:hyperlink>
    </w:p>
    <w:p w14:paraId="246A67B9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23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__RefHeading___123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2119F7D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20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__RefHeading___120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7C454EC3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17" w:history="1">
        <w:r w:rsidRPr="00F01903">
          <w:rPr>
            <w:sz w:val="24"/>
            <w:szCs w:val="24"/>
          </w:rPr>
          <w:t>4. Контроль и оценка результатов освоения проф</w:t>
        </w:r>
        <w:r w:rsidRPr="00F01903">
          <w:rPr>
            <w:sz w:val="24"/>
            <w:szCs w:val="24"/>
          </w:rPr>
          <w:t>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__RefHeading___117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58</w:t>
        </w:r>
        <w:r w:rsidRPr="00F01903">
          <w:rPr>
            <w:sz w:val="24"/>
            <w:szCs w:val="24"/>
          </w:rPr>
          <w:fldChar w:fldCharType="end"/>
        </w:r>
      </w:hyperlink>
    </w:p>
    <w:p w14:paraId="09EB8B60" w14:textId="77777777" w:rsidR="000F5F32" w:rsidRPr="00F01903" w:rsidRDefault="007270BE">
      <w:p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fldChar w:fldCharType="end"/>
      </w:r>
    </w:p>
    <w:p w14:paraId="2C4E9128" w14:textId="77777777" w:rsidR="000F5F32" w:rsidRPr="00F01903" w:rsidRDefault="000F5F32">
      <w:pPr>
        <w:pStyle w:val="10"/>
        <w:rPr>
          <w:szCs w:val="24"/>
        </w:rPr>
      </w:pPr>
    </w:p>
    <w:p w14:paraId="5D23769C" w14:textId="77777777" w:rsidR="000F5F32" w:rsidRPr="00F01903" w:rsidRDefault="000F5F32">
      <w:pPr>
        <w:pStyle w:val="10"/>
        <w:rPr>
          <w:szCs w:val="24"/>
        </w:rPr>
      </w:pPr>
    </w:p>
    <w:p w14:paraId="348A18A9" w14:textId="77777777" w:rsidR="000F5F32" w:rsidRPr="00F01903" w:rsidRDefault="000F5F32">
      <w:pPr>
        <w:pStyle w:val="10"/>
        <w:rPr>
          <w:szCs w:val="24"/>
        </w:rPr>
      </w:pPr>
    </w:p>
    <w:p w14:paraId="30E0EB01" w14:textId="77777777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br w:type="page"/>
      </w:r>
    </w:p>
    <w:p w14:paraId="1E97AE91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47" w:name="__RefHeading___24"/>
      <w:bookmarkStart w:id="48" w:name="__RefHeading___37"/>
      <w:bookmarkStart w:id="49" w:name="__RefHeading___91"/>
      <w:bookmarkStart w:id="50" w:name="__RefHeading___168"/>
      <w:bookmarkEnd w:id="47"/>
      <w:bookmarkEnd w:id="48"/>
      <w:bookmarkEnd w:id="49"/>
      <w:bookmarkEnd w:id="50"/>
      <w:r w:rsidRPr="00F01903">
        <w:rPr>
          <w:rFonts w:ascii="Times New Roman" w:hAnsi="Times New Roman"/>
          <w:szCs w:val="24"/>
        </w:rPr>
        <w:lastRenderedPageBreak/>
        <w:t xml:space="preserve">1. </w:t>
      </w:r>
      <w:r w:rsidRPr="00F01903">
        <w:rPr>
          <w:rFonts w:ascii="Times New Roman" w:hAnsi="Times New Roman"/>
          <w:szCs w:val="24"/>
        </w:rPr>
        <w:t>Общая характеристика ПРИМЕРНОЙ РАБОЧЕЙ ПРОГРАММЫ ПРОФЕССИОНАЛЬНОГО МОДУЛЯ</w:t>
      </w:r>
    </w:p>
    <w:p w14:paraId="17725D5A" w14:textId="60CF8789" w:rsidR="000F5F32" w:rsidRDefault="007270BE" w:rsidP="00F01903">
      <w:pPr>
        <w:pStyle w:val="1c"/>
        <w:jc w:val="center"/>
        <w:rPr>
          <w:szCs w:val="24"/>
        </w:rPr>
      </w:pPr>
      <w:r w:rsidRPr="00F01903">
        <w:rPr>
          <w:szCs w:val="24"/>
        </w:rPr>
        <w:t>«</w:t>
      </w:r>
      <w:r w:rsidRPr="00F01903">
        <w:rPr>
          <w:b/>
          <w:szCs w:val="24"/>
        </w:rPr>
        <w:t>ПМн.02 УПРАВЛЕНИЕ ГРУЗОПОДЪЕМНЫМИ КРАНА</w:t>
      </w:r>
      <w:r w:rsidRPr="00F01903">
        <w:rPr>
          <w:b/>
          <w:szCs w:val="24"/>
        </w:rPr>
        <w:t>МИ МЕТАЛЛУРГИЧЕСКОГО ПРОИЗВОДСТВА</w:t>
      </w:r>
      <w:r w:rsidRPr="00F01903">
        <w:rPr>
          <w:szCs w:val="24"/>
        </w:rPr>
        <w:t>»</w:t>
      </w:r>
    </w:p>
    <w:p w14:paraId="148F76F4" w14:textId="77777777" w:rsidR="00F01903" w:rsidRPr="00F01903" w:rsidRDefault="00F01903" w:rsidP="00F01903">
      <w:pPr>
        <w:pStyle w:val="afffa"/>
      </w:pPr>
    </w:p>
    <w:p w14:paraId="1973F700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51" w:name="__RefHeading___23"/>
      <w:bookmarkStart w:id="52" w:name="__RefHeading___38"/>
      <w:bookmarkStart w:id="53" w:name="__RefHeading___92"/>
      <w:bookmarkStart w:id="54" w:name="__RefHeading___169"/>
      <w:bookmarkEnd w:id="51"/>
      <w:bookmarkEnd w:id="52"/>
      <w:bookmarkEnd w:id="53"/>
      <w:bookmarkEnd w:id="54"/>
      <w:r w:rsidRPr="00F01903">
        <w:rPr>
          <w:rFonts w:ascii="Times New Roman" w:hAnsi="Times New Roman"/>
          <w:szCs w:val="24"/>
        </w:rPr>
        <w:t>1.1. Цель и место профессионального модуля в структуре образовательной программы</w:t>
      </w:r>
    </w:p>
    <w:p w14:paraId="10D78269" w14:textId="77777777" w:rsidR="000F5F32" w:rsidRPr="00F01903" w:rsidRDefault="007270BE">
      <w:pPr>
        <w:pStyle w:val="112"/>
        <w:rPr>
          <w:rFonts w:ascii="Times New Roman" w:hAnsi="Times New Roman"/>
          <w:b w:val="0"/>
          <w:szCs w:val="24"/>
        </w:rPr>
      </w:pPr>
      <w:bookmarkStart w:id="55" w:name="__RefHeading___49"/>
      <w:bookmarkStart w:id="56" w:name="__RefHeading___50"/>
      <w:bookmarkStart w:id="57" w:name="__RefHeading___93"/>
      <w:bookmarkStart w:id="58" w:name="__RefHeading___170"/>
      <w:bookmarkEnd w:id="55"/>
      <w:bookmarkEnd w:id="56"/>
      <w:bookmarkEnd w:id="57"/>
      <w:bookmarkEnd w:id="58"/>
      <w:r w:rsidRPr="00F01903">
        <w:rPr>
          <w:rFonts w:ascii="Times New Roman" w:hAnsi="Times New Roman"/>
          <w:b w:val="0"/>
          <w:szCs w:val="24"/>
        </w:rPr>
        <w:t xml:space="preserve">Цель модуля: освоение вида деятельности </w:t>
      </w:r>
      <w:r w:rsidRPr="00F01903">
        <w:rPr>
          <w:rFonts w:ascii="Times New Roman" w:hAnsi="Times New Roman"/>
          <w:b w:val="0"/>
          <w:i/>
          <w:szCs w:val="24"/>
        </w:rPr>
        <w:t>«</w:t>
      </w:r>
      <w:r w:rsidRPr="00F01903">
        <w:rPr>
          <w:rFonts w:ascii="Times New Roman" w:hAnsi="Times New Roman"/>
          <w:b w:val="0"/>
          <w:szCs w:val="24"/>
        </w:rPr>
        <w:t>Управление грузоподъемными кранами металлургического производства</w:t>
      </w:r>
      <w:r w:rsidRPr="00F01903">
        <w:rPr>
          <w:rFonts w:ascii="Times New Roman" w:hAnsi="Times New Roman"/>
          <w:b w:val="0"/>
          <w:i/>
          <w:szCs w:val="24"/>
        </w:rPr>
        <w:t>»</w:t>
      </w:r>
      <w:r w:rsidRPr="00F01903">
        <w:rPr>
          <w:rFonts w:ascii="Times New Roman" w:hAnsi="Times New Roman"/>
          <w:b w:val="0"/>
          <w:szCs w:val="24"/>
        </w:rPr>
        <w:t xml:space="preserve">. </w:t>
      </w:r>
    </w:p>
    <w:p w14:paraId="36B2AD98" w14:textId="77777777" w:rsidR="000F5F32" w:rsidRPr="00F01903" w:rsidRDefault="007270BE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Профессиональный модуль включен в </w:t>
      </w:r>
      <w:r w:rsidRPr="00F01903">
        <w:rPr>
          <w:rFonts w:ascii="Times New Roman" w:hAnsi="Times New Roman"/>
          <w:sz w:val="24"/>
          <w:szCs w:val="24"/>
        </w:rPr>
        <w:t>обязательную часть образовательной программы</w:t>
      </w:r>
      <w:r w:rsidRPr="00F01903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по направленности «</w:t>
      </w:r>
      <w:r w:rsidRPr="00F01903">
        <w:rPr>
          <w:rFonts w:ascii="Times New Roman" w:hAnsi="Times New Roman"/>
          <w:sz w:val="24"/>
          <w:szCs w:val="24"/>
        </w:rPr>
        <w:t>Машинист крана металлургического производства»</w:t>
      </w:r>
    </w:p>
    <w:p w14:paraId="7FBA6393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59" w:name="__RefHeading___22"/>
      <w:bookmarkStart w:id="60" w:name="__RefHeading___39"/>
      <w:bookmarkStart w:id="61" w:name="__RefHeading___94"/>
      <w:bookmarkStart w:id="62" w:name="__RefHeading___171"/>
      <w:bookmarkEnd w:id="59"/>
      <w:bookmarkEnd w:id="60"/>
      <w:bookmarkEnd w:id="61"/>
      <w:bookmarkEnd w:id="62"/>
      <w:r w:rsidRPr="00F01903">
        <w:rPr>
          <w:rFonts w:ascii="Times New Roman" w:hAnsi="Times New Roman"/>
          <w:szCs w:val="24"/>
        </w:rPr>
        <w:t>1.2. Планируемые результаты освоения профессионального модуля</w:t>
      </w:r>
    </w:p>
    <w:p w14:paraId="2C8B09EC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Результаты освоения профессионального модуля соот</w:t>
      </w:r>
      <w:r w:rsidRPr="00F01903">
        <w:rPr>
          <w:rFonts w:ascii="Times New Roman" w:hAnsi="Times New Roman"/>
          <w:sz w:val="24"/>
          <w:szCs w:val="24"/>
        </w:rPr>
        <w:t>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D085E9A" w14:textId="5ED31C7F" w:rsidR="000F5F32" w:rsidRPr="00F01903" w:rsidRDefault="007270BE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</w:t>
      </w:r>
      <w:r w:rsidRPr="00F01903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F5F32" w:rsidRPr="00F01903" w14:paraId="5DB3BCD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18CD" w14:textId="77777777" w:rsidR="000F5F32" w:rsidRPr="00F01903" w:rsidRDefault="007270BE">
            <w:pPr>
              <w:rPr>
                <w:rStyle w:val="ab"/>
                <w:b/>
                <w:i w:val="0"/>
                <w:sz w:val="24"/>
                <w:szCs w:val="24"/>
              </w:rPr>
            </w:pPr>
            <w:r w:rsidRPr="00F01903">
              <w:rPr>
                <w:rStyle w:val="ab"/>
                <w:b/>
                <w:i w:val="0"/>
                <w:sz w:val="24"/>
                <w:szCs w:val="24"/>
              </w:rPr>
              <w:t xml:space="preserve">Код </w:t>
            </w:r>
            <w:r w:rsidRPr="00F01903">
              <w:rPr>
                <w:rStyle w:val="ab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6F2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F12F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57C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0F5F32" w:rsidRPr="00F01903" w14:paraId="4F813DC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7AC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10F566B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ОК.06</w:t>
            </w:r>
          </w:p>
          <w:p w14:paraId="3171D56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ОК.07</w:t>
            </w:r>
          </w:p>
          <w:p w14:paraId="77143A8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5E16987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439C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выявлять визуально и с использованием приборов неисправное состояние механизмов, приборов, средств безопасности, металлоконструкций крана металлургического производства, рельсового пути, элементов крана, канатов,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грузозахватных органов, недостаточность освещенности места производства работ;</w:t>
            </w:r>
          </w:p>
          <w:p w14:paraId="0589E07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осуществлять смазку механизмов крана металлургического производства;</w:t>
            </w:r>
          </w:p>
          <w:p w14:paraId="1573EB4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управлять краном металлургического производства при опробовании в холостом режиме работы;</w:t>
            </w:r>
          </w:p>
          <w:p w14:paraId="1B16AEC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оценивать исправно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сть тормозных устройств и систем блокировки в холостом режиме работы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механизмов крана металлургического производства;</w:t>
            </w:r>
          </w:p>
          <w:p w14:paraId="503CF9C4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производить настройку и регулировку тормозных систем, механизмов подъема и передвижения крана металлургического производства;</w:t>
            </w:r>
          </w:p>
          <w:p w14:paraId="4E46A161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управлять краном металлургического производства при выполнении операций по перемещению и складированию грузов;</w:t>
            </w:r>
          </w:p>
          <w:p w14:paraId="06A9E387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оказывать первую помощь пострадавшим при несчастном случае;</w:t>
            </w:r>
          </w:p>
          <w:p w14:paraId="3E8A6AFD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газозащитную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аппаратуру, средства пожаротуш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ения и пользоваться аварийным инструментом в аварийных ситуациях;</w:t>
            </w:r>
          </w:p>
          <w:p w14:paraId="5F37478C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выполнять мероприятия по локализации и ликвидации последствий аварий на кране и производственном участке;</w:t>
            </w:r>
          </w:p>
          <w:p w14:paraId="66C0A551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выполнять требования бирочной (марочной) системы и нарядов-допусков при выполнении к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рановых операций и ремонте крана металлургического производства;</w:t>
            </w:r>
          </w:p>
          <w:p w14:paraId="0792FE01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определять ориентировочную массу и характер груза, надежность его строповки;</w:t>
            </w:r>
          </w:p>
          <w:p w14:paraId="2D271D38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применять знаковую сигнализацию (систему обмена сигналами) при выполнении крановых работ;</w:t>
            </w:r>
          </w:p>
          <w:p w14:paraId="5098B14E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заполнять вахтенный журн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ал крана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металлургического производства;</w:t>
            </w:r>
          </w:p>
          <w:p w14:paraId="0CD6CD83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выявлять визуально отклонения в работе крана металлургического производства от заданных параметров;</w:t>
            </w:r>
          </w:p>
          <w:p w14:paraId="2796DBB4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устранять мелкие неполадки, выявленные в процессе работы крана;</w:t>
            </w:r>
          </w:p>
          <w:p w14:paraId="61775C4F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производить остановку крана для производства планов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ого ремонта и проведения освидетельствования с соблюдением требований охраны труда и промышленной безопасности.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2D5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устройство, назначение, расположение, принципиальные схемы и правила эксплуатации механизмов, сменных грузозахватных органов, приспособлений и п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риборов безопасности обслуживаемого грузоподъемного крана металлургического производства;</w:t>
            </w:r>
          </w:p>
          <w:p w14:paraId="69608ED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признаки неисправного состояния приборов и систем безопасности, системы управления и приборов контроля, механического, электрического, электронного оборудования разме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щенных, на кранах металлургических производств;</w:t>
            </w:r>
          </w:p>
          <w:p w14:paraId="38547EB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руководство по эксплуатации крана металлургического производства;</w:t>
            </w:r>
          </w:p>
          <w:p w14:paraId="1C8EC7B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основы электротехники в объеме, необходимом для выполнения трудовых функций;</w:t>
            </w:r>
          </w:p>
          <w:p w14:paraId="2C90940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схемы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запасовки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канатов крана металлургического производства;</w:t>
            </w:r>
          </w:p>
          <w:p w14:paraId="418B43C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дельные нормы браковки элементов грузоподъемных машин (ходовые колеса, блоки, барабан крана, шкивы тормозные, накладки тормозные);</w:t>
            </w:r>
          </w:p>
          <w:p w14:paraId="16B5145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процессу эксплуатации, браковке и замене стальных канатов и цепей грузоподъемных кранов металлургического произв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одства;</w:t>
            </w:r>
          </w:p>
          <w:p w14:paraId="3BD9698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процессу эксплуатации, проверке состояния и дефектации рельсовых путей, съемных грузозахватных органов, приспособлений и тары;</w:t>
            </w:r>
          </w:p>
          <w:p w14:paraId="1EB139E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порядок проведения технического освидетельствования грузоподъемных кранов в части, касающейся действий машин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иста крана металлургического производства;</w:t>
            </w:r>
          </w:p>
          <w:p w14:paraId="10081E8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основные требования правил устройства электроустановок и правил эксплуатации электроустановок и потребителей в части, касающейся грузоподъемного крана металлургического производства;</w:t>
            </w:r>
          </w:p>
          <w:p w14:paraId="2288DED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используемым смаз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очным материалам;</w:t>
            </w:r>
          </w:p>
          <w:p w14:paraId="77D8B85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требования к обеспечению смазочными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материалами деталей и узлов грузоподъемного крана при выполнении крановых работ в металлургическом производстве; </w:t>
            </w:r>
          </w:p>
          <w:p w14:paraId="5025A9B7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график остановки при выполнении крановых работ в металлургическом производстве для прове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дения технического обслуживания обслуживающим персоналом;</w:t>
            </w:r>
          </w:p>
          <w:p w14:paraId="4FECBAE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производственные инструкции машиниста крана металлургического производства;</w:t>
            </w:r>
          </w:p>
          <w:p w14:paraId="47CB1F9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проекты производства работ, технологические карты складирования грузов, технология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погрузочно-разгрузочных работ, схемы строповки;</w:t>
            </w:r>
          </w:p>
          <w:p w14:paraId="5686A38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система знаковой сигнализации (система обмена сигналами) при выполнении крановых операций;</w:t>
            </w:r>
          </w:p>
          <w:p w14:paraId="063BCE6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местонахождение и устройство средств пожаротушения и порядок их применения при выполнении крановых работ в металлурги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ческом производстве;</w:t>
            </w:r>
          </w:p>
          <w:p w14:paraId="3F69276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бирочной (марочной) системы и нарядов-допусков при выполнении погрузочно-разгрузочных работ и ремонте крана;</w:t>
            </w:r>
          </w:p>
          <w:p w14:paraId="4019247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план мероприятий по локализации и ликвидации последствий аварий на кране и производственном участке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металлургическо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го производства;</w:t>
            </w:r>
          </w:p>
          <w:p w14:paraId="1F98836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охраны труда, промышленной, экологической и пожарной безопасности при работе крана металлургического производства;</w:t>
            </w:r>
          </w:p>
          <w:p w14:paraId="38F50923" w14:textId="77777777" w:rsidR="000F5F32" w:rsidRPr="00F01903" w:rsidRDefault="007270BE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заполнению вахтенного журнала машиниста крана металлургического производства.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68F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получения (передачи) 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нформации при приеме-сдаче смены о сменном производственном задании на выполнение погрузочно-разгрузочных работ, техническом состоянии крана металлургического производства;</w:t>
            </w:r>
          </w:p>
          <w:p w14:paraId="7902CE9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проверки технического состояния механизмов, приборов, средств безопасности, металло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конструкций крана металлургического производства, рельсового пути, элементов крана, канатов, грузозахватных органов в соответствии с эксплуатационной документацией, производственными инструкциями, производственными заданиями;</w:t>
            </w:r>
          </w:p>
          <w:p w14:paraId="7BBCB6B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осмотра состояния систем смазк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и рабочих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узлов крана металлургического производства и выполнение смазки при необходимости;</w:t>
            </w:r>
          </w:p>
          <w:p w14:paraId="11BB9E4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визуального контроля отсутствия на рельсовом пути, в проходных галереях крана металлургического производства людей и посторонних предметов;</w:t>
            </w:r>
          </w:p>
          <w:p w14:paraId="65B391A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проверки наличия и доста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точности освещения места производства работ;</w:t>
            </w:r>
          </w:p>
          <w:p w14:paraId="34E7DD0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проверки работы механизмов крана металлургического производства в холостом режиме;</w:t>
            </w:r>
          </w:p>
          <w:p w14:paraId="3E165CA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устранения выявленных недостатков в работе крана металлургического производства;</w:t>
            </w:r>
          </w:p>
          <w:p w14:paraId="7AEE7FE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выполнения вспомогательных операций при проведе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нии наладки и ремонта крана металлургического производства; </w:t>
            </w:r>
          </w:p>
          <w:p w14:paraId="2AAEF64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проверки наличия средств пожаротушения;</w:t>
            </w:r>
          </w:p>
          <w:p w14:paraId="152ABE6A" w14:textId="77777777" w:rsidR="000F5F32" w:rsidRPr="00F01903" w:rsidRDefault="007270BE">
            <w:pPr>
              <w:widowControl w:val="0"/>
              <w:tabs>
                <w:tab w:val="left" w:pos="331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получения ключа-бирки (марки) с записью в журнале;</w:t>
            </w:r>
          </w:p>
          <w:p w14:paraId="23D799F6" w14:textId="77777777" w:rsidR="000F5F32" w:rsidRPr="00F01903" w:rsidRDefault="007270BE">
            <w:pPr>
              <w:widowControl w:val="0"/>
              <w:tabs>
                <w:tab w:val="left" w:pos="331"/>
                <w:tab w:val="left" w:pos="39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ознакомления с технологией погрузки, транспортировки, разгрузки и складирования грузов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используемых грузозахватных приспособлений, и тары;</w:t>
            </w:r>
          </w:p>
          <w:p w14:paraId="213A47B6" w14:textId="77777777" w:rsidR="000F5F32" w:rsidRPr="00F01903" w:rsidRDefault="007270BE">
            <w:pPr>
              <w:widowControl w:val="0"/>
              <w:tabs>
                <w:tab w:val="left" w:pos="331"/>
                <w:tab w:val="left" w:pos="39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выполнения погрузочно-разгрузочных и вспомогательных работ при обслуживании и обеспечении производственных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процессов и ремонта агрегатов и зданий в соответствии с эксплуатационной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документацией, производственными инструкциями, производственными заданиями;</w:t>
            </w:r>
          </w:p>
          <w:p w14:paraId="53DDE6AF" w14:textId="77777777" w:rsidR="000F5F32" w:rsidRPr="00F01903" w:rsidRDefault="007270BE">
            <w:pPr>
              <w:widowControl w:val="0"/>
              <w:tabs>
                <w:tab w:val="left" w:pos="331"/>
                <w:tab w:val="left" w:pos="39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контроля строповки грузов;</w:t>
            </w:r>
          </w:p>
          <w:p w14:paraId="02E7B20D" w14:textId="77777777" w:rsidR="000F5F32" w:rsidRPr="00F01903" w:rsidRDefault="007270BE">
            <w:pPr>
              <w:widowControl w:val="0"/>
              <w:tabs>
                <w:tab w:val="left" w:pos="331"/>
                <w:tab w:val="left" w:pos="39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освобождения грузозахватного органа от съемных грузозахватных приспособлений по окончании выполнения крановых операций;</w:t>
            </w:r>
          </w:p>
          <w:p w14:paraId="0DA65479" w14:textId="77777777" w:rsidR="000F5F32" w:rsidRPr="00F01903" w:rsidRDefault="007270BE">
            <w:pPr>
              <w:widowControl w:val="0"/>
              <w:tabs>
                <w:tab w:val="left" w:pos="331"/>
                <w:tab w:val="left" w:pos="39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остановки и обесточивания крана м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еталлургического производства;</w:t>
            </w:r>
          </w:p>
          <w:p w14:paraId="41035ED5" w14:textId="77777777" w:rsidR="000F5F32" w:rsidRPr="00F01903" w:rsidRDefault="007270BE">
            <w:pPr>
              <w:widowControl w:val="0"/>
              <w:tabs>
                <w:tab w:val="left" w:pos="331"/>
                <w:tab w:val="left" w:pos="39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уборки рабочего места машиниста крана металлургического производства;</w:t>
            </w:r>
          </w:p>
          <w:p w14:paraId="3959D6B0" w14:textId="77777777" w:rsidR="000F5F32" w:rsidRPr="00F01903" w:rsidRDefault="007270BE">
            <w:pPr>
              <w:widowControl w:val="0"/>
              <w:tabs>
                <w:tab w:val="left" w:pos="331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внесения в вахтенный журнал сведений о состоянии крана металлургического производства и сдача ключ-бирки (марки).</w:t>
            </w:r>
          </w:p>
          <w:p w14:paraId="468DF873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14:paraId="2C2CBC23" w14:textId="77777777" w:rsidR="000F5F32" w:rsidRPr="00F01903" w:rsidRDefault="000F5F32">
      <w:pPr>
        <w:ind w:firstLine="709"/>
        <w:rPr>
          <w:rFonts w:ascii="Times New Roman" w:hAnsi="Times New Roman"/>
          <w:sz w:val="24"/>
          <w:szCs w:val="24"/>
        </w:rPr>
      </w:pPr>
    </w:p>
    <w:p w14:paraId="4B3A5C50" w14:textId="77777777" w:rsidR="000F5F32" w:rsidRPr="00F01903" w:rsidRDefault="007270BE">
      <w:pPr>
        <w:ind w:firstLine="709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br w:type="page"/>
      </w:r>
    </w:p>
    <w:p w14:paraId="18F43B7D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63" w:name="__RefHeading___21"/>
      <w:bookmarkStart w:id="64" w:name="__RefHeading___40"/>
      <w:bookmarkStart w:id="65" w:name="__RefHeading___95"/>
      <w:bookmarkStart w:id="66" w:name="__RefHeading___172"/>
      <w:bookmarkEnd w:id="63"/>
      <w:bookmarkEnd w:id="64"/>
      <w:bookmarkEnd w:id="65"/>
      <w:bookmarkEnd w:id="66"/>
      <w:r w:rsidRPr="00F01903">
        <w:rPr>
          <w:rFonts w:ascii="Times New Roman" w:hAnsi="Times New Roman"/>
          <w:szCs w:val="24"/>
        </w:rPr>
        <w:lastRenderedPageBreak/>
        <w:t>2. Структура и содержание профессио</w:t>
      </w:r>
      <w:r w:rsidRPr="00F01903">
        <w:rPr>
          <w:rFonts w:ascii="Times New Roman" w:hAnsi="Times New Roman"/>
          <w:szCs w:val="24"/>
        </w:rPr>
        <w:t>нального модуля</w:t>
      </w:r>
    </w:p>
    <w:p w14:paraId="6C9AD664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67" w:name="__RefHeading___20"/>
      <w:bookmarkStart w:id="68" w:name="__RefHeading___41"/>
      <w:bookmarkStart w:id="69" w:name="__RefHeading___96"/>
      <w:bookmarkStart w:id="70" w:name="__RefHeading___173"/>
      <w:bookmarkEnd w:id="67"/>
      <w:bookmarkEnd w:id="68"/>
      <w:bookmarkEnd w:id="69"/>
      <w:bookmarkEnd w:id="70"/>
      <w:r w:rsidRPr="00F01903">
        <w:rPr>
          <w:rFonts w:ascii="Times New Roman" w:hAnsi="Times New Roman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F5F32" w:rsidRPr="00F01903" w14:paraId="55A27CE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FAC1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8FE3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548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 подготовки</w:t>
            </w:r>
          </w:p>
        </w:tc>
      </w:tr>
      <w:tr w:rsidR="000F5F32" w:rsidRPr="00F01903" w14:paraId="797294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E91EB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0C2B5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A678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F5F32" w:rsidRPr="00F01903" w14:paraId="282C84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FEED2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9CCE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7636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33676D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EF939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BD04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1319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5F32" w:rsidRPr="00F01903" w14:paraId="19BBF3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B0232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FEC3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6C337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</w:tr>
      <w:tr w:rsidR="000F5F32" w:rsidRPr="00F01903" w14:paraId="68904C7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3776D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9668B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FA316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</w:tr>
      <w:tr w:rsidR="000F5F32" w:rsidRPr="00F01903" w14:paraId="6ED15E5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390C0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4C110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F35D6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252</w:t>
            </w:r>
          </w:p>
        </w:tc>
      </w:tr>
      <w:tr w:rsidR="000F5F32" w:rsidRPr="00F01903" w14:paraId="67DD256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C6FFD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3505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BE140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5EF099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08908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5BC9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466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1C28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</w:tr>
    </w:tbl>
    <w:p w14:paraId="066B2694" w14:textId="77777777" w:rsidR="000F5F32" w:rsidRPr="00F01903" w:rsidRDefault="000F5F32">
      <w:pPr>
        <w:rPr>
          <w:rFonts w:ascii="Times New Roman" w:hAnsi="Times New Roman"/>
          <w:i/>
          <w:sz w:val="24"/>
          <w:szCs w:val="24"/>
        </w:rPr>
      </w:pPr>
    </w:p>
    <w:p w14:paraId="57B3B336" w14:textId="77777777" w:rsidR="000F5F32" w:rsidRPr="00F01903" w:rsidRDefault="000F5F32">
      <w:pPr>
        <w:rPr>
          <w:rFonts w:ascii="Times New Roman" w:hAnsi="Times New Roman"/>
          <w:i/>
          <w:sz w:val="24"/>
          <w:szCs w:val="24"/>
        </w:rPr>
      </w:pPr>
    </w:p>
    <w:p w14:paraId="23EF0858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71" w:name="__RefHeading___19"/>
      <w:bookmarkStart w:id="72" w:name="__RefHeading___42"/>
      <w:bookmarkStart w:id="73" w:name="__RefHeading___97"/>
      <w:bookmarkStart w:id="74" w:name="__RefHeading___174"/>
      <w:bookmarkEnd w:id="71"/>
      <w:bookmarkEnd w:id="72"/>
      <w:bookmarkEnd w:id="73"/>
      <w:bookmarkEnd w:id="74"/>
      <w:r w:rsidRPr="00F01903">
        <w:rPr>
          <w:rFonts w:ascii="Times New Roman" w:hAnsi="Times New Roman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3916"/>
        <w:gridCol w:w="810"/>
        <w:gridCol w:w="575"/>
        <w:gridCol w:w="635"/>
        <w:gridCol w:w="562"/>
        <w:gridCol w:w="422"/>
        <w:gridCol w:w="476"/>
        <w:gridCol w:w="535"/>
        <w:gridCol w:w="649"/>
      </w:tblGrid>
      <w:tr w:rsidR="000F5F32" w:rsidRPr="00F01903" w14:paraId="44C47286" w14:textId="77777777">
        <w:trPr>
          <w:trHeight w:val="3271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D6C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Код ОК, ПК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B28E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E8D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Всего, час.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B6937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9434D7D" w14:textId="77777777" w:rsidR="000F5F32" w:rsidRPr="00F01903" w:rsidRDefault="007270B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007C6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B1DDB4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930B25" w14:textId="63F91445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11F7297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E7BF72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0F5F32" w:rsidRPr="00F01903" w14:paraId="7161A3EF" w14:textId="77777777">
        <w:trPr>
          <w:trHeight w:val="73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47B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D4F4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96CA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1B0DA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2A837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72F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EAD7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03E9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F6D84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D35B4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F5F32" w:rsidRPr="00F01903" w14:paraId="7D088434" w14:textId="77777777"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EC4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6EA8362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ОК.06</w:t>
            </w:r>
          </w:p>
          <w:p w14:paraId="4631D9B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ОК.07</w:t>
            </w:r>
          </w:p>
          <w:p w14:paraId="01795A9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2795B71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AB7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Раздел 1.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Устройство и техническое обслуживание грузоподъемных кранов металлургического производства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162F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0DB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0252F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67E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31B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B5E9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B4A9D3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E3D8FE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22AA6C74" w14:textId="77777777">
        <w:trPr>
          <w:trHeight w:val="679"/>
        </w:trPr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A95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32F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Раздел 2. Управление грузоподъемными кранами металлургического производства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3A4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4628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EF507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8AB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C7B5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1ED5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2E8E11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0D2752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1431289A" w14:textId="77777777">
        <w:trPr>
          <w:trHeight w:val="314"/>
        </w:trPr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54A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C6C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3D86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FBD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  <w:p w14:paraId="56756AB5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8B93B8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EDE40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91000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  <w:p w14:paraId="2ABA46DC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3D429C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4AAFC10D" w14:textId="77777777">
        <w:trPr>
          <w:trHeight w:val="314"/>
        </w:trPr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F4BD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BA1D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C9EC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1EF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003829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7407B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F18261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2398F5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  <w:tr w:rsidR="000F5F32" w:rsidRPr="00F01903" w14:paraId="55D16C12" w14:textId="77777777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E59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B1D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52B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B0AA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DC56C8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9F526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3E7904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B5497F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F5F32" w:rsidRPr="00F01903" w14:paraId="41C9744D" w14:textId="77777777">
        <w:trPr>
          <w:trHeight w:val="217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CDB2" w14:textId="77777777" w:rsidR="000F5F32" w:rsidRPr="00F01903" w:rsidRDefault="000F5F3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19BA" w14:textId="77777777" w:rsidR="000F5F32" w:rsidRPr="00F01903" w:rsidRDefault="00727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Всего: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DC46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466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2BE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EDA816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118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415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118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746C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55A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BAFD8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  <w:p w14:paraId="259E087B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B80CA2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</w:tbl>
    <w:p w14:paraId="687F7274" w14:textId="658B76A0" w:rsidR="000F5F32" w:rsidRDefault="000F5F32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szCs w:val="24"/>
        </w:rPr>
      </w:pPr>
    </w:p>
    <w:p w14:paraId="3252D6FB" w14:textId="2F0E2284" w:rsidR="00F01903" w:rsidRDefault="00F0190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szCs w:val="24"/>
        </w:rPr>
      </w:pPr>
    </w:p>
    <w:p w14:paraId="4C4EF8CB" w14:textId="0CAB7198" w:rsidR="00F01903" w:rsidRDefault="00F0190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szCs w:val="24"/>
        </w:rPr>
      </w:pPr>
    </w:p>
    <w:p w14:paraId="283192A3" w14:textId="77777777" w:rsidR="00F01903" w:rsidRPr="00F01903" w:rsidRDefault="00F0190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szCs w:val="24"/>
        </w:rPr>
      </w:pPr>
    </w:p>
    <w:p w14:paraId="7C56CD17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75" w:name="__RefHeading___18"/>
      <w:bookmarkStart w:id="76" w:name="__RefHeading___43"/>
      <w:bookmarkStart w:id="77" w:name="__RefHeading___98"/>
      <w:bookmarkStart w:id="78" w:name="__RefHeading___175"/>
      <w:bookmarkEnd w:id="75"/>
      <w:bookmarkEnd w:id="76"/>
      <w:bookmarkEnd w:id="77"/>
      <w:bookmarkEnd w:id="78"/>
      <w:r w:rsidRPr="00F01903">
        <w:rPr>
          <w:rFonts w:ascii="Times New Roman" w:hAnsi="Times New Roman"/>
          <w:szCs w:val="24"/>
        </w:rPr>
        <w:lastRenderedPageBreak/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2"/>
        <w:gridCol w:w="7636"/>
      </w:tblGrid>
      <w:tr w:rsidR="000F5F32" w:rsidRPr="00F01903" w14:paraId="41071B59" w14:textId="77777777">
        <w:trPr>
          <w:trHeight w:val="1204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DC59" w14:textId="77777777" w:rsidR="000F5F32" w:rsidRPr="00F01903" w:rsidRDefault="007270B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018E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</w:p>
        </w:tc>
      </w:tr>
      <w:tr w:rsidR="000F5F32" w:rsidRPr="00F01903" w14:paraId="47965F8A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F43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Обслуживание кранов металлургического </w:t>
            </w:r>
            <w:proofErr w:type="gram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производства  54</w:t>
            </w:r>
            <w:proofErr w:type="gram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08BAD9DC" w14:textId="77777777">
        <w:trPr>
          <w:trHeight w:val="40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FE6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МДК 02.01 Устройство и техническое обслуживание грузоподъемных кранов металлургического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производства</w:t>
            </w:r>
          </w:p>
        </w:tc>
      </w:tr>
      <w:tr w:rsidR="000F5F32" w:rsidRPr="00F01903" w14:paraId="48DBC8A7" w14:textId="77777777"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81E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1.1. Общие сведения о грузоподъемных кранах</w:t>
            </w:r>
          </w:p>
          <w:p w14:paraId="76381823" w14:textId="77777777" w:rsidR="000F5F32" w:rsidRPr="00F01903" w:rsidRDefault="000F5F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F0C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34F7A38C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77A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F1FF" w14:textId="77777777" w:rsidR="000F5F32" w:rsidRPr="00F01903" w:rsidRDefault="007270BE">
            <w:pPr>
              <w:tabs>
                <w:tab w:val="left" w:pos="226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Общие сведения о грузоподъемных кранах. Назначение, область применения и классификация кранов мостового типа, режимы их работы. Линейные параметры и технические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характеристики кранов мостового типа. Технические требования к изготовлению кранов.</w:t>
            </w:r>
          </w:p>
        </w:tc>
      </w:tr>
      <w:tr w:rsidR="000F5F32" w:rsidRPr="00F01903" w14:paraId="60BDFF68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F88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FC4CE" w14:textId="77777777" w:rsidR="000F5F32" w:rsidRPr="00F01903" w:rsidRDefault="007270BE">
            <w:pPr>
              <w:tabs>
                <w:tab w:val="left" w:pos="226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Устройство мостового крана общего назначения. Основные элементы металлоконструкций крана. Требования к устройству и габаритам рабочих и нерабочих площадок. Основные виды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разрушений и деформаций мостов кранов.</w:t>
            </w:r>
          </w:p>
        </w:tc>
      </w:tr>
      <w:tr w:rsidR="000F5F32" w:rsidRPr="00F01903" w14:paraId="702DBF8F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C1A4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623E" w14:textId="77777777" w:rsidR="000F5F32" w:rsidRPr="00F01903" w:rsidRDefault="007270BE">
            <w:pPr>
              <w:tabs>
                <w:tab w:val="left" w:pos="2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Особенности устройства кранов специального назначения (магнитного, грейферного, литейного, козлового, полукозлового) </w:t>
            </w:r>
          </w:p>
        </w:tc>
      </w:tr>
      <w:tr w:rsidR="000F5F32" w:rsidRPr="00F01903" w14:paraId="3B3C5E67" w14:textId="77777777">
        <w:trPr>
          <w:trHeight w:val="333"/>
        </w:trPr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AC564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1.2. Механическое оборудование и механизмы мостового крана (назначение, устройство, нормы и признаки браковки, неисправности, способ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ы устранения)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4B4B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6861B451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E6D7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A0BC0" w14:textId="77777777" w:rsidR="000F5F32" w:rsidRPr="00F01903" w:rsidRDefault="007270BE">
            <w:pPr>
              <w:tabs>
                <w:tab w:val="left" w:pos="36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Детали машин. Виды нагрузок, воспринимаемых деталями машин. Соединение, виды соединений деталей машин. Виды посадок. Валы и оси. Подшипники. Муфты. Зубчатые передачи.</w:t>
            </w:r>
          </w:p>
        </w:tc>
      </w:tr>
      <w:tr w:rsidR="000F5F32" w:rsidRPr="00F01903" w14:paraId="2AE3275A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F730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80BA" w14:textId="77777777" w:rsidR="000F5F32" w:rsidRPr="00F01903" w:rsidRDefault="007270BE">
            <w:pPr>
              <w:tabs>
                <w:tab w:val="left" w:pos="36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Общие сведения о кинематических схемах. Механизмы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передвижения моста крана: назначение, устройство. Типы механизмов передвижения моста крана с раздельным приводом, с центральным приводом и трансмиссионным валом (тихоходным, быстроходным). Кинематические схемы различных типов механизмов передвижения моста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крана.  Механизмы передвижения козловых кранов. Тележка крана, назначение, устройство. Рама тележки. Механизмы передвижения тележки. Кинематические схемы различных типов механизмов передвижения тележки. Механизмы подъема груза; назначение, устройство. Кине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матические схемы. Главный и вспомогательный механизмы подъема кранов с двумя подъемами. Механизм подъема груза магнитного и грейферного крана.</w:t>
            </w:r>
          </w:p>
        </w:tc>
      </w:tr>
      <w:tr w:rsidR="000F5F32" w:rsidRPr="00F01903" w14:paraId="542AE1C9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981F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C75AA" w14:textId="77777777" w:rsidR="000F5F32" w:rsidRPr="00F01903" w:rsidRDefault="007270BE">
            <w:pPr>
              <w:tabs>
                <w:tab w:val="left" w:pos="36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Тормоз колодочный типа ТКТ (ТКП), назначение, устройство, принцип действия, регулировка. Требования к установке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тормозов. Понятие коэффициента запаса торможения. Тормоз колодочный типа ТКТГ, назначение, устройство, принцип действия, регулировка. Техническое обслуживание тормозов. Коэффициент запаса торможения, тормозной путь. Ходовые колеса: назначение, устройство,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крепление ходовых колес. Признаки и нормы браковки ходовых колес. Ведомые и ведущие колеса. Конструкция колес. Виды упрочнения ходовых колес. Балансиры: назначение, устройство, работа. Рельсовый путь мостовых кранов и их конструктивные особенности, нормы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браковки.  Пути козловых, консольных кранов, тупиковые упоры, буферные устройства. Осмотр и ремонт рельсового пути.</w:t>
            </w:r>
          </w:p>
        </w:tc>
      </w:tr>
      <w:tr w:rsidR="000F5F32" w:rsidRPr="00F01903" w14:paraId="1BAD0E47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AC7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A3AC2" w14:textId="77777777" w:rsidR="000F5F32" w:rsidRPr="00F01903" w:rsidRDefault="007270BE">
            <w:pPr>
              <w:tabs>
                <w:tab w:val="left" w:pos="36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Канаты и цепи: классификация и назначение. Коэффициент запаса прочности. Понятие о расчете нагрузки на канаты и цепи. Крепление канатов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цепей. Грузовые барабаны: назначение, устройство,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конструкции барабанов, материал. Крепление каната на барабане.  Блоки. Конструкция, материал. Виды блоков по выполняемой работе: подвесные, уравнительные. Грузовые полиспасты и схемы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запасовки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канатов, опре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деление кратности полиспастов. Крюки. Назначение и виды крюков. Воспринимаемые нагрузки.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Блочно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-крюковые подвески: назначение, типы, устройство, крепление крюков в блочных подвесках. Специальные грузозахватные органы (клещи, захваты для рулонов, грейферы,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траверсы и т.д.). Назначение и устройство. Управляемые грузозахватные органы. </w:t>
            </w:r>
          </w:p>
        </w:tc>
      </w:tr>
      <w:tr w:rsidR="000F5F32" w:rsidRPr="00F01903" w14:paraId="2E7F365F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97F8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F222E" w14:textId="77777777" w:rsidR="000F5F32" w:rsidRPr="00F01903" w:rsidRDefault="007270BE">
            <w:pPr>
              <w:tabs>
                <w:tab w:val="left" w:pos="36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Назначение смазки, смазочные материалы. Основные точки смазки механического оборудования кранов. Системы подачи смазки, индивидуальный способ смазки, система централизованной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смазки. Смазка подшипников качения.  Смазка зубчатых передач и редукторов, смазка канатов. Паспорт смазки, хранение смазочных материалов. </w:t>
            </w:r>
          </w:p>
        </w:tc>
      </w:tr>
      <w:tr w:rsidR="000F5F32" w:rsidRPr="00F01903" w14:paraId="02B28F0F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5B76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8D1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71B2D27D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6E9A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404E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Изображение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кинематической схемы тихоходной и быстроходной трансмиссии центрального привода</w:t>
            </w:r>
          </w:p>
        </w:tc>
      </w:tr>
      <w:tr w:rsidR="000F5F32" w:rsidRPr="00F01903" w14:paraId="69CEFCEE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03A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6D25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Изображение кинематической схемы раздельного привода механизма передвижения кранов</w:t>
            </w:r>
          </w:p>
        </w:tc>
      </w:tr>
      <w:tr w:rsidR="000F5F32" w:rsidRPr="00F01903" w14:paraId="57DACF5B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A242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9E960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Изображение кинематической схемы механизм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 передвижения грузовых тележек с боковым приводом</w:t>
            </w:r>
          </w:p>
        </w:tc>
      </w:tr>
      <w:tr w:rsidR="000F5F32" w:rsidRPr="00F01903" w14:paraId="0396DA81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1BAD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8958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Изображение кинематической схемы механизмов подъёма крюкового, магнитного, грейферного кранов</w:t>
            </w:r>
          </w:p>
        </w:tc>
      </w:tr>
      <w:tr w:rsidR="000F5F32" w:rsidRPr="00F01903" w14:paraId="199E4849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9271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D2E85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Определение износа элементов тормозов</w:t>
            </w:r>
          </w:p>
        </w:tc>
      </w:tr>
      <w:tr w:rsidR="000F5F32" w:rsidRPr="00F01903" w14:paraId="4077B098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D33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DBAE5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6.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Определение износа крюков</w:t>
            </w:r>
          </w:p>
        </w:tc>
      </w:tr>
      <w:tr w:rsidR="000F5F32" w:rsidRPr="00F01903" w14:paraId="2E4E2B19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E830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364F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7.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Определение износа ходовых колес</w:t>
            </w:r>
          </w:p>
        </w:tc>
      </w:tr>
      <w:tr w:rsidR="000F5F32" w:rsidRPr="00F01903" w14:paraId="06CE6464" w14:textId="77777777">
        <w:trPr>
          <w:trHeight w:hRule="exact" w:val="620"/>
        </w:trPr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32F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72F2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8.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Определение предельно допустимого размера каната в результате поверхностного износа или коррозии</w:t>
            </w:r>
          </w:p>
        </w:tc>
      </w:tr>
      <w:tr w:rsidR="000F5F32" w:rsidRPr="00F01903" w14:paraId="2DA3CAAA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05D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26404" w14:textId="77777777" w:rsidR="000F5F32" w:rsidRPr="00F01903" w:rsidRDefault="007270BE">
            <w:pPr>
              <w:tabs>
                <w:tab w:val="left" w:pos="3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9. «Определение нормы браковки грузового каната по числу видимых обрывов наружных проволок»</w:t>
            </w:r>
          </w:p>
        </w:tc>
      </w:tr>
      <w:tr w:rsidR="000F5F32" w:rsidRPr="00F01903" w14:paraId="094DD158" w14:textId="77777777">
        <w:trPr>
          <w:trHeight w:val="461"/>
        </w:trPr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B41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1.3. Электрооборудование крана (назначение, устройство, неисправности, способы устранения)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402D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29F3D5ED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4CB4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2002" w14:textId="77777777" w:rsidR="000F5F32" w:rsidRPr="00F01903" w:rsidRDefault="007270BE">
            <w:pPr>
              <w:tabs>
                <w:tab w:val="left" w:pos="388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Общие сведения об электрооборудовании мостовых кранов. Назначение электрооборудования кранов, расположение электрооборудования. Система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токоподвода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(троллейный, кабельный, кольцевой). Типы крановых электродвигателей, технические характеристики электродвига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телей механизмов крана, их суммарная мощность, конструкция асинхронных электродвигателей. Двигатели постоянного тока, основные части, устройство индуктора и якоря. Крановые пускорегулирующие сопротивления (резисторы).</w:t>
            </w:r>
          </w:p>
        </w:tc>
      </w:tr>
      <w:tr w:rsidR="000F5F32" w:rsidRPr="00F01903" w14:paraId="34B09E00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BFD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64D50" w14:textId="77777777" w:rsidR="000F5F32" w:rsidRPr="00F01903" w:rsidRDefault="007270BE">
            <w:pPr>
              <w:tabs>
                <w:tab w:val="left" w:pos="388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Крановая электроаппаратура: классифи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кация и требования к ней; рубильник, выключатели, кнопки управления: устройство, принцип работы. Контроллеры: назначение, типы; кулачковый контроллер серии ККТ: устройство, работа. Магнитные контроллеры: назначение, классификация, устройство;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командоконтро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ллеры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>: назначение, типы, устройство. Правила управления силовыми котроллерами механизмов передвижения и механизмов подъема, правила торможения, устранение раскачивания грузов, правила управления магнитным контролером, правила пользования аварийным выключат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елем. Контакторы: назначение, типы, устройство. Грузовые электромагниты: назначение, устройство и принцип работы. Технические характеристики грузовых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электромагнитов. Источники постоянного тока для питания грузовых электромагнитов. Паспортные данные электр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омагнитов. Кабельные барабаны, применяемые на кранах для намотки питающих кабелей, и их устройство.</w:t>
            </w:r>
          </w:p>
        </w:tc>
      </w:tr>
      <w:tr w:rsidR="000F5F32" w:rsidRPr="00F01903" w14:paraId="1AEA1C26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38B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D90F" w14:textId="77777777" w:rsidR="000F5F32" w:rsidRPr="00F01903" w:rsidRDefault="007270BE">
            <w:pPr>
              <w:tabs>
                <w:tab w:val="left" w:pos="388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Указатели, ограничители и регистраторы на кране. Концевые выключатели, рычажные концевые выключатели для механизмов передвижения, рычажные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концевые выключатели для механизмов подъема, шпиндельные концевые выключатели серии ВУ для механизмов подъема. Блокировочные устройства люка и двери кабины, двери на мосту крана, нулевая блокировка контроллеров.  Аварийный выключатель, ключ-бирка, звуковой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сигнал, ограничитель грузоподъемности. Противоугонные устройства, анемометр.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Методы проверки исправного действия указателей, ограничителей и регистраторов параметров работы.</w:t>
            </w:r>
          </w:p>
        </w:tc>
      </w:tr>
      <w:tr w:rsidR="000F5F32" w:rsidRPr="00F01903" w14:paraId="4E9CD907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8F7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4BF0" w14:textId="77777777" w:rsidR="000F5F32" w:rsidRPr="00F01903" w:rsidRDefault="007270BE">
            <w:pPr>
              <w:tabs>
                <w:tab w:val="left" w:pos="388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Аппаратура защиты: плавкие предохранители, автоматические выключатели, реле мак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симального тока, тепловые реле. Крановые защитные панели, их назначение и устройство. Заземление электрического оборудования на кране.</w:t>
            </w:r>
          </w:p>
        </w:tc>
      </w:tr>
      <w:tr w:rsidR="000F5F32" w:rsidRPr="00F01903" w14:paraId="28BB0EFC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ECD2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0B19F" w14:textId="77777777" w:rsidR="000F5F32" w:rsidRPr="00F01903" w:rsidRDefault="007270BE">
            <w:pPr>
              <w:tabs>
                <w:tab w:val="left" w:pos="388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Электросхемы крана, их виды, условные и буквенные обозначения элементов электрооборудования на электросхемах. Принципиа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льная электросхема силового контроллера, основные цепи её, схема замыкания контактов, подготовка электросхемы силового контроллера к работе, включение линейного контактора, включение электродвигателя, осуществление реверса, регулирование числа оборотов дви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гателя. Магнитный контроллер, его назначение, устройство, электросхема, включение и реверс двигателя, регулирование скорости. Принципиальная электросхема крана, основные цепи её. Цепь управления крана, порядок сборки цепи управления. Электроцепи освещения,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сигнализации и отопительного прибора.</w:t>
            </w:r>
          </w:p>
        </w:tc>
      </w:tr>
      <w:tr w:rsidR="000F5F32" w:rsidRPr="00F01903" w14:paraId="69E611A6" w14:textId="77777777">
        <w:trPr>
          <w:trHeight w:val="461"/>
        </w:trPr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9484" w14:textId="77777777" w:rsidR="000F5F32" w:rsidRPr="00F01903" w:rsidRDefault="00727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1.4. 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подъемные сооружения» (ФНП)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063EC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0BDEDA6C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00F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06F6" w14:textId="77777777" w:rsidR="000F5F32" w:rsidRPr="00F01903" w:rsidRDefault="007270BE">
            <w:pPr>
              <w:numPr>
                <w:ilvl w:val="0"/>
                <w:numId w:val="8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Общие положения ФНП. Требования промышленной безопасности к организациям и работникам, осуществляющим монтаж, наладку, ремонт, реконструкцию или модернизацию ПС в процессе эксплуатации ОПО. Требования промышленной безопасности к организациям и работникам 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ПО, осуществляющим эксплуатацию ПС. </w:t>
            </w:r>
          </w:p>
        </w:tc>
      </w:tr>
      <w:tr w:rsidR="000F5F32" w:rsidRPr="00F01903" w14:paraId="405B0083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E068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143B" w14:textId="77777777" w:rsidR="000F5F32" w:rsidRPr="00F01903" w:rsidRDefault="007270BE">
            <w:pPr>
              <w:numPr>
                <w:ilvl w:val="0"/>
                <w:numId w:val="8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Установка подъёмных сооружений и производство работ. Организация безопасной эксплуатации подъёмных сооружений в составе ОПО. Основные требования к проектам организации строительства, ППР и ТК с применением ПС. Организация безопасного производства работ. </w:t>
            </w:r>
          </w:p>
        </w:tc>
      </w:tr>
      <w:tr w:rsidR="000F5F32" w:rsidRPr="00F01903" w14:paraId="06FBB476" w14:textId="77777777">
        <w:trPr>
          <w:trHeight w:val="251"/>
        </w:trPr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7CB3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1.5. Пуск крана в работу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FDA6E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21172D59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C82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EC8A" w14:textId="77777777" w:rsidR="000F5F32" w:rsidRPr="00F01903" w:rsidRDefault="007270BE">
            <w:pPr>
              <w:numPr>
                <w:ilvl w:val="0"/>
                <w:numId w:val="9"/>
              </w:numPr>
              <w:tabs>
                <w:tab w:val="left" w:pos="331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0F5F32" w:rsidRPr="00F01903" w14:paraId="1628F873" w14:textId="77777777"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6BB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Тема 1.6. Система технического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обслуживания и ремонта кранов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118B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0F5F32" w:rsidRPr="00F01903" w14:paraId="78A99FFF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001B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63DC" w14:textId="77777777" w:rsidR="000F5F32" w:rsidRPr="00F01903" w:rsidRDefault="007270BE">
            <w:pPr>
              <w:numPr>
                <w:ilvl w:val="0"/>
                <w:numId w:val="10"/>
              </w:numPr>
              <w:tabs>
                <w:tab w:val="left" w:pos="361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Техническое обслуживание типовых деталей и механизмов крана. Виды технического обслуживания кранов (ЕО, ТО-1, ТО-2, СО).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Периодичность и порядок проведения технического обслуживания кранов. Основные виды работ при техническом обслуживании кранов. </w:t>
            </w:r>
          </w:p>
        </w:tc>
      </w:tr>
      <w:tr w:rsidR="000F5F32" w:rsidRPr="00F01903" w14:paraId="70EAD0D8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F8D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209C" w14:textId="77777777" w:rsidR="000F5F32" w:rsidRPr="00F01903" w:rsidRDefault="007270BE">
            <w:pPr>
              <w:numPr>
                <w:ilvl w:val="0"/>
                <w:numId w:val="10"/>
              </w:numPr>
              <w:tabs>
                <w:tab w:val="left" w:pos="361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Виды р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емонтов крана. Текущие ремонты, периодичность, сущность и содержание. Порядок вывода в ремонт и приема из ремонта кранов. Порядок проведения текущих ремонтов. Капитальный ремонт, его периодичность, содержание. Нормативная документация по ремонту машин и об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орудования. (ремонтные ведомости, графики ремонтов, система наряд - допусков, ее значение).</w:t>
            </w:r>
          </w:p>
        </w:tc>
      </w:tr>
      <w:tr w:rsidR="000F5F32" w:rsidRPr="00F01903" w14:paraId="67CF1242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AD5F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1</w:t>
            </w:r>
          </w:p>
          <w:p w14:paraId="66CE78E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A014DF3" w14:textId="77777777" w:rsidR="000F5F32" w:rsidRPr="00F01903" w:rsidRDefault="007270BE">
            <w:pPr>
              <w:numPr>
                <w:ilvl w:val="0"/>
                <w:numId w:val="11"/>
              </w:numPr>
              <w:tabs>
                <w:tab w:val="left" w:pos="255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визуального осмотра и выявление неисправного состояния механизмов, приборов, средств безопасности, металлоконстру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кций крана металлургического производства, рельсового пути, элементов крана, канатов, грузозахватных органов, недостаточность освещенности места производства работ.</w:t>
            </w:r>
          </w:p>
          <w:p w14:paraId="3F182BCF" w14:textId="77777777" w:rsidR="000F5F32" w:rsidRPr="00F01903" w:rsidRDefault="007270BE">
            <w:pPr>
              <w:numPr>
                <w:ilvl w:val="0"/>
                <w:numId w:val="11"/>
              </w:numPr>
              <w:tabs>
                <w:tab w:val="left" w:pos="255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Настройка и регулировка тормозных систем механизмов подъема и передвижения крана металлурги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ческого производства.</w:t>
            </w:r>
          </w:p>
          <w:p w14:paraId="1D557772" w14:textId="77777777" w:rsidR="000F5F32" w:rsidRPr="00F01903" w:rsidRDefault="007270BE">
            <w:pPr>
              <w:numPr>
                <w:ilvl w:val="0"/>
                <w:numId w:val="11"/>
              </w:numPr>
              <w:tabs>
                <w:tab w:val="left" w:pos="255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Смазка механизмов крана металлургического производства.</w:t>
            </w:r>
          </w:p>
          <w:p w14:paraId="72D422AF" w14:textId="77777777" w:rsidR="000F5F32" w:rsidRPr="00F01903" w:rsidRDefault="007270BE">
            <w:pPr>
              <w:numPr>
                <w:ilvl w:val="0"/>
                <w:numId w:val="11"/>
              </w:numPr>
              <w:tabs>
                <w:tab w:val="left" w:pos="255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контроля за правильностью крепления тросов грузозахватных приспособлений.</w:t>
            </w:r>
          </w:p>
          <w:p w14:paraId="4F437E59" w14:textId="77777777" w:rsidR="000F5F32" w:rsidRPr="00F01903" w:rsidRDefault="007270BE">
            <w:pPr>
              <w:numPr>
                <w:ilvl w:val="0"/>
                <w:numId w:val="11"/>
              </w:numPr>
              <w:tabs>
                <w:tab w:val="left" w:pos="255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Вывод крана в ремонт и принятие из ремонта.</w:t>
            </w:r>
          </w:p>
          <w:p w14:paraId="6B52F006" w14:textId="77777777" w:rsidR="000F5F32" w:rsidRPr="00F01903" w:rsidRDefault="007270BE">
            <w:pPr>
              <w:numPr>
                <w:ilvl w:val="0"/>
                <w:numId w:val="11"/>
              </w:numPr>
              <w:tabs>
                <w:tab w:val="left" w:pos="255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 качества ремонта кранов.</w:t>
            </w:r>
          </w:p>
        </w:tc>
      </w:tr>
      <w:tr w:rsidR="000F5F32" w:rsidRPr="00F01903" w14:paraId="26F0B9D6" w14:textId="77777777">
        <w:trPr>
          <w:trHeight w:val="15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6664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Раздел 2. Управление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грузоподъемными кранами металлургического </w:t>
            </w:r>
            <w:proofErr w:type="gram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производства  64</w:t>
            </w:r>
            <w:proofErr w:type="gram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7318BD68" w14:textId="77777777">
        <w:trPr>
          <w:trHeight w:val="1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6005C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МДК 02.02 Управление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грузоподъемными кранами металлургического производства</w:t>
            </w:r>
          </w:p>
        </w:tc>
      </w:tr>
      <w:tr w:rsidR="000F5F32" w:rsidRPr="00F01903" w14:paraId="4A8D9311" w14:textId="77777777"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45E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2.1. Производственная инструкция машиниста крана</w:t>
            </w:r>
          </w:p>
          <w:p w14:paraId="58B08F65" w14:textId="77777777" w:rsidR="000F5F32" w:rsidRPr="00F01903" w:rsidRDefault="000F5F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FA8C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5E9C3FF8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D49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370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Типовая инструкция для машинистов крана по безопасной эксплуатации кранов: основные разделы, общие положения производственной инструкции, причины аварий и несчастных случаев при эксплуатации кранов. Общие требования производственной инструкции: подготовка,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аттестация крановщиков, стажировка, допуск к работе крановщиков, повторная проверка знаний крановщиков, перевод с одного крана на другой (по типу, конструкции). Порядок допуска на кран стажеров и учеников, обязанности крановщиков в этом случае, права и об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язанности крановщиков.</w:t>
            </w:r>
          </w:p>
        </w:tc>
      </w:tr>
      <w:tr w:rsidR="000F5F32" w:rsidRPr="00F01903" w14:paraId="2F68EB0A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014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202F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Случаи, в которых крановщик не должен приступать к работе, порядок устранения неисправности. Обязанности машиниста крана при работе на кране, случаи, в которых он подает звуковой сигнал, документация, которой руководствуется кранов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щик в своей работе. Случаи, в которых крановщик должен прекратить работу, обязанности в аварийных ситуациях, технический уход за краном, ответственность крановщика, виды ее. </w:t>
            </w:r>
          </w:p>
        </w:tc>
      </w:tr>
      <w:tr w:rsidR="000F5F32" w:rsidRPr="00F01903" w14:paraId="190D4356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BDA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22B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Обязанности машиниста до начала и после окончания работы крана. Правила приемки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 сдачи смены, требования к заполнению вахтенного журнала машиниста крана металлургического производства.</w:t>
            </w:r>
          </w:p>
        </w:tc>
      </w:tr>
      <w:tr w:rsidR="000F5F32" w:rsidRPr="00F01903" w14:paraId="7756A191" w14:textId="77777777"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FBF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Тема 2.2. Правила крепления, подъема и передвижения различных грузов, а также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перемещения и опускания ковшей с жидким металлом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AA4F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0F5F32" w:rsidRPr="00F01903" w14:paraId="2B729051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126B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7422C" w14:textId="77777777" w:rsidR="000F5F32" w:rsidRPr="00F01903" w:rsidRDefault="007270BE">
            <w:pPr>
              <w:widowControl w:val="0"/>
              <w:tabs>
                <w:tab w:val="left" w:pos="24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месту производства работ кранами. Подбор стропов к перемещаемым грузам, строповка типовых деталей, оборудования и металлопроката, особенности строповки опасных грузов металлургического производства. Проекты производства работ, те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хнологические карты складирования грузов, схемы строповки. Общие правила подъема груза, проверка надежной работы тормоза механизма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подъема, меры безопасности при транспортировке и опускании грузов. Грузы, запрещенные для подъема. Работы, выполняемые под ру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ководством специалиста, ответственного за безопасное производство работ с применением ПС. </w:t>
            </w:r>
          </w:p>
        </w:tc>
      </w:tr>
      <w:tr w:rsidR="000F5F32" w:rsidRPr="00F01903" w14:paraId="1CBBC179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305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66D4B" w14:textId="77777777" w:rsidR="000F5F32" w:rsidRPr="00F01903" w:rsidRDefault="007270BE">
            <w:pPr>
              <w:tabs>
                <w:tab w:val="left" w:pos="248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Подъем и перемещение грузов двумя кранами, не имеющих схему строповки, предельных, длинномерных, мелкоштучных, сыпучих, неизвестной массы. Определение натяжения ветвей стропа при подъеме груза. Система знаковой сигнализации (система обмена сигналами) при 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ыполнении крановых операций. Правила погрузки и разгрузки автомашин, полувагонов. Правила складирования грузов. Правила кантования грузов. Правила охраны труда при работе кранов в два яруса и на одном рельсовом пути. Действия крановщика при отключении напр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яжения на кране, если на крюке весит груз. Действия крановщика при выходе из строя тормоза механизма подъема при поднятом на крюке грузе. Особенности технической эксплуатации магнитных, грейферных кранов и кранов с автоматическими захватами, требования к з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оне действия этих кранов. Особенности технической эксплуатации линейных кранов. </w:t>
            </w:r>
          </w:p>
        </w:tc>
      </w:tr>
      <w:tr w:rsidR="000F5F32" w:rsidRPr="00F01903" w14:paraId="2EB38B13" w14:textId="77777777"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9EFA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2.3. Охрана труда, промышленная, экологическая и пожарная безопасность при управлении кранами металлургического производства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02C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07753E3B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184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C3AB" w14:textId="77777777" w:rsidR="000F5F32" w:rsidRPr="00F01903" w:rsidRDefault="007270BE">
            <w:pPr>
              <w:tabs>
                <w:tab w:val="left" w:pos="30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Законодательные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нормативные документы, гарантирующие безопасные и здоровые условия труда. Отраслевые стандарты (ОСТ). Межотраслевые правила по охране труда. Система стандартов безопасности труда (ССБТ). Ответственность за нарушение правил охраны труда, надзор и контроль з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 соблюдением законодательных и иных нормативных актов об охране труда. Федеральный Закон "О промышленной безопасности опасных производственных объектов». Основные понятия. Авария и инцидент.</w:t>
            </w:r>
          </w:p>
        </w:tc>
      </w:tr>
      <w:tr w:rsidR="000F5F32" w:rsidRPr="00F01903" w14:paraId="2CF3ADB7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1F5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535B" w14:textId="77777777" w:rsidR="000F5F32" w:rsidRPr="00F01903" w:rsidRDefault="007270BE">
            <w:pPr>
              <w:tabs>
                <w:tab w:val="left" w:pos="30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Опасные и вредные факторы, воздействующие на работника в услов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иях металлургического производства. Производственная санитария, ее задачи. Санитарная характеристика рабочего места машиниста крана металлургического производства. Профессиональные заболевания, их причины и профилактика. Факторы, оказывающие вредное влияни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 на организм человека: загазованность и запыленность среды, вибрация, шум и др.; мероприятия по их устранению. Допустимые концентрации вредных примесей в воздухе. Шум и вибрация, их источники. Характеристика шума по интенсивности. Влияние технологического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процесса, применяемого оборудования, механизмов и приспособлений на уровень интенсивности и характер шума. Действие шума на организм человека. Заболевание органов слуха под действием шума. Основные мероприятия по уменьшению уровней шума и по предупреждени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ю его вредного воздействия на человека. Вибрация, ее источники и характеристика. Действие вибрации на организм человека. Допустимые уровни вибрации, меры борьбы с ней. Воздействие тепла на организм. Защита от избыточного тепла. Загазованность и запыленност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ь. Меры защиты. Системы вентиляции, отопления, освещения. Требования к освещению рабочего места. Средства индивидуальной защиты органов дыхания, зрения, слуха, кожного покрова. Спецодежда, спецобувь: периодичность и нормы их выдачи.</w:t>
            </w:r>
          </w:p>
        </w:tc>
      </w:tr>
      <w:tr w:rsidR="000F5F32" w:rsidRPr="00F01903" w14:paraId="1D9A29A8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0F4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33A23" w14:textId="77777777" w:rsidR="000F5F32" w:rsidRPr="00F01903" w:rsidRDefault="007270BE">
            <w:pPr>
              <w:tabs>
                <w:tab w:val="left" w:pos="30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Пожарная безопасность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. Основные причины и возможные очаги возникновения пожара. Сигнализация и правила оповещения о пожаре. Общие правила тушения пожаров. Особенности ликвидации пожаров в электроустановках, находящихся под напряжением. Правила поведения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огнеопасных местах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при пожарах.  Средства пожаротушения (местонахождение, </w:t>
            </w: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устройство,  порядок</w:t>
            </w:r>
            <w:proofErr w:type="gram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их применения при выполнении крановых работ в металлургическом производстве).</w:t>
            </w:r>
          </w:p>
        </w:tc>
      </w:tr>
      <w:tr w:rsidR="000F5F32" w:rsidRPr="00F01903" w14:paraId="6EE53DF0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CDCC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FD5AE" w14:textId="77777777" w:rsidR="000F5F32" w:rsidRPr="00F01903" w:rsidRDefault="007270BE">
            <w:pPr>
              <w:tabs>
                <w:tab w:val="left" w:pos="30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Инструктажи, их виды, порядок проведения и периодичность. Порядок и сроки проведения инструктажей. 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бщие требования безопасности к металлообрабатывающему оборудованию, сигнальные цвета и знаки безопасности, обязанности администрации, связанные с выполнением требований безопасности. Общие правила безопасности при нахождении на территории предприятия, учас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тке работ. Правила передвижения по территории, безопасные проходы и переходы. Требования бирочной системы и нарядов-допусков при выполнении погрузочно-разгрузочных работ и ремонте крана.</w:t>
            </w:r>
          </w:p>
        </w:tc>
      </w:tr>
      <w:tr w:rsidR="000F5F32" w:rsidRPr="00F01903" w14:paraId="51446E34" w14:textId="77777777">
        <w:tc>
          <w:tcPr>
            <w:tcW w:w="2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163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7FAB" w14:textId="77777777" w:rsidR="000F5F32" w:rsidRPr="00F01903" w:rsidRDefault="007270BE">
            <w:pPr>
              <w:tabs>
                <w:tab w:val="left" w:pos="301"/>
              </w:tabs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Типовой план мероприятий по локализации и ликвидации последствий ав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арий на кране и производственном участке металлургического производства, распределение обязанностей между должностными лицами, участвующими в ликвидации аварий, и порядок их действий. Действия обслуживающего персонала при ликвидации аварийных ситуаций. Осн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овные причины несчастных случаев. Виды травм. Порядок извещения, регистрации и расследования несчастных случаев. Технические средства их предупреждения (оградительные, ограничительные, предохранительные, блокировочные, сигнализирующие устройства) и др. Пра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вила оказания первой помощи пострадавшим при несчастном случае.</w:t>
            </w:r>
          </w:p>
        </w:tc>
      </w:tr>
      <w:tr w:rsidR="000F5F32" w:rsidRPr="00F01903" w14:paraId="2916D721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4ABBD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2</w:t>
            </w:r>
          </w:p>
          <w:p w14:paraId="6A7D4C3F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3E2FDE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Работа с нормативно-производственными документами (проекты производства работ, технологические карты, схемы строповки) мостовых кранов,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производственно-технические инструкции машиниста крана.</w:t>
            </w:r>
          </w:p>
          <w:p w14:paraId="1632774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Выполнение заданий по управлению кранами на компьютерном тренажере. </w:t>
            </w:r>
          </w:p>
        </w:tc>
      </w:tr>
      <w:tr w:rsidR="000F5F32" w:rsidRPr="00F01903" w14:paraId="3C0B1179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DBE3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</w:t>
            </w:r>
          </w:p>
          <w:p w14:paraId="1BCB7792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7B6E94A" w14:textId="77777777" w:rsidR="000F5F32" w:rsidRPr="00F01903" w:rsidRDefault="007270BE">
            <w:pPr>
              <w:numPr>
                <w:ilvl w:val="0"/>
                <w:numId w:val="12"/>
              </w:numPr>
              <w:tabs>
                <w:tab w:val="left" w:pos="31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Прохождение инструктажа по охране труда и промышленной безопасности на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территории предприятия и на рабочем месте машиниста крана.</w:t>
            </w:r>
          </w:p>
          <w:p w14:paraId="6F20A022" w14:textId="77777777" w:rsidR="000F5F32" w:rsidRPr="00F01903" w:rsidRDefault="007270BE">
            <w:pPr>
              <w:numPr>
                <w:ilvl w:val="0"/>
                <w:numId w:val="12"/>
              </w:numPr>
              <w:tabs>
                <w:tab w:val="left" w:pos="31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Ознакомление с рабочим местом прохождения практики и контроль его состояния (оборудование, технологический процесс, требование к состоянию рабочего места и другое).  Определение готовности рабочего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места и оборудования к работе.</w:t>
            </w:r>
          </w:p>
          <w:p w14:paraId="51AC39E7" w14:textId="77777777" w:rsidR="000F5F32" w:rsidRPr="00F01903" w:rsidRDefault="007270BE">
            <w:pPr>
              <w:numPr>
                <w:ilvl w:val="0"/>
                <w:numId w:val="12"/>
              </w:numPr>
              <w:tabs>
                <w:tab w:val="left" w:pos="31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Получения (передача) информации при приемке-сдаче смены о сменном производственном задании на выполнение погрузочно-разгрузочных работ, техническом состоянии крана металлургического производства. Проверка технического состоя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ния механизмов, приборов, средств безопасности, металлоконструкций крана металлургического производства, рельсового пути, элементов крана, канатов, грузозахватных органов в соответствии с эксплуатационной документацией, производственными инструкциями, прои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зводственными заданиями. Осмотр состояния систем смазки рабочих узлов крана металлургического производства и выполнение смазки при необходимости. Визуальный контроль отсутствия на рельсовом пути, в проходных галереях крана металлургического производства лю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дей и посторонних предметов. Проверка наличия и достаточности освещения места производства работ. Проверка работы механизмов крана металлургического производства в холостом режиме. Устранение выявленных недостатков в работе крана металлургического производ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ства. Выполнение вспомогательных операций при проведении наладки и ремонта крана металлургического производства. Проверка наличия средств пожаротушения. Получения ключа-бирки (марки) с записью в вахтенном журнале.</w:t>
            </w:r>
          </w:p>
          <w:p w14:paraId="57362F01" w14:textId="77777777" w:rsidR="000F5F32" w:rsidRPr="00F01903" w:rsidRDefault="007270BE">
            <w:pPr>
              <w:numPr>
                <w:ilvl w:val="0"/>
                <w:numId w:val="12"/>
              </w:numPr>
              <w:tabs>
                <w:tab w:val="left" w:pos="31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Ознакомление с технологией погрузки, транс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портировки, разгрузки и складирования грузов и используемых грузозахватных приспособлений, и тары. </w:t>
            </w:r>
          </w:p>
          <w:p w14:paraId="54B61C45" w14:textId="77777777" w:rsidR="000F5F32" w:rsidRPr="00F01903" w:rsidRDefault="007270BE">
            <w:pPr>
              <w:numPr>
                <w:ilvl w:val="0"/>
                <w:numId w:val="12"/>
              </w:numPr>
              <w:tabs>
                <w:tab w:val="left" w:pos="31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погрузочно-разгрузочных и вспомогательных работ при обслуживании и обеспечении производственных процессов и ремонта агрегатов и зданий в соответс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твии с эксплуатационной документацией, производственными инструкциями, производственными заданиями. </w:t>
            </w:r>
          </w:p>
          <w:p w14:paraId="696753E9" w14:textId="77777777" w:rsidR="000F5F32" w:rsidRPr="00F01903" w:rsidRDefault="007270BE">
            <w:pPr>
              <w:numPr>
                <w:ilvl w:val="0"/>
                <w:numId w:val="12"/>
              </w:numPr>
              <w:tabs>
                <w:tab w:val="left" w:pos="31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Освобождение грузозахватного органа от съемных грузозахватных приспособлений по окончании выполнения крановых операций. Остановка и обесточивание крана мет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аллургического производства. Уборка рабочего места машиниста крана металлургического производства. Внесение в вахтенный журнал сведений о состоянии крана металлургического производства и сдача ключ-бирки (марки).</w:t>
            </w:r>
          </w:p>
        </w:tc>
      </w:tr>
      <w:tr w:rsidR="000F5F32" w:rsidRPr="00F01903" w14:paraId="0D39B3C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2427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Промежуточная аттестация                 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24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7807FB0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38BD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Всего                                                                                                                                                466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42DCE5B4" w14:textId="77777777" w:rsidR="00F01903" w:rsidRPr="00F01903" w:rsidRDefault="00F01903">
      <w:pPr>
        <w:pStyle w:val="112"/>
        <w:jc w:val="both"/>
        <w:rPr>
          <w:rFonts w:ascii="Times New Roman" w:hAnsi="Times New Roman"/>
          <w:szCs w:val="24"/>
        </w:rPr>
      </w:pPr>
      <w:bookmarkStart w:id="79" w:name="__RefHeading___17"/>
      <w:bookmarkStart w:id="80" w:name="__RefHeading___44"/>
      <w:bookmarkStart w:id="81" w:name="__RefHeading___99"/>
      <w:bookmarkStart w:id="82" w:name="__RefHeading___176"/>
      <w:bookmarkEnd w:id="79"/>
      <w:bookmarkEnd w:id="80"/>
      <w:bookmarkEnd w:id="81"/>
      <w:bookmarkEnd w:id="82"/>
    </w:p>
    <w:p w14:paraId="65358884" w14:textId="62FA996D" w:rsidR="000F5F32" w:rsidRPr="00F01903" w:rsidRDefault="007270BE">
      <w:pPr>
        <w:pStyle w:val="112"/>
        <w:jc w:val="both"/>
        <w:rPr>
          <w:rFonts w:ascii="Times New Roman" w:hAnsi="Times New Roman"/>
          <w:i/>
          <w:szCs w:val="24"/>
        </w:rPr>
      </w:pPr>
      <w:r w:rsidRPr="00F01903">
        <w:rPr>
          <w:rFonts w:ascii="Times New Roman" w:hAnsi="Times New Roman"/>
          <w:szCs w:val="24"/>
        </w:rPr>
        <w:t xml:space="preserve">2.4. Курсовой работа (проект) </w:t>
      </w:r>
      <w:r w:rsidRPr="00F01903">
        <w:rPr>
          <w:rFonts w:ascii="Times New Roman" w:hAnsi="Times New Roman"/>
          <w:i/>
          <w:szCs w:val="24"/>
        </w:rPr>
        <w:t>(для специальностей СПО, если предусмотрено)</w:t>
      </w:r>
    </w:p>
    <w:p w14:paraId="51C3157B" w14:textId="77777777" w:rsidR="000F5F32" w:rsidRPr="00F01903" w:rsidRDefault="007270BE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</w:t>
      </w:r>
      <w:r w:rsidRPr="00F01903">
        <w:rPr>
          <w:rFonts w:ascii="Times New Roman" w:hAnsi="Times New Roman"/>
          <w:i/>
          <w:sz w:val="24"/>
          <w:szCs w:val="24"/>
        </w:rPr>
        <w:t>ного модуля(ей) или общепрофессиональной дисциплине(-</w:t>
      </w:r>
      <w:proofErr w:type="spellStart"/>
      <w:r w:rsidRPr="00F01903">
        <w:rPr>
          <w:rFonts w:ascii="Times New Roman" w:hAnsi="Times New Roman"/>
          <w:i/>
          <w:sz w:val="24"/>
          <w:szCs w:val="24"/>
        </w:rPr>
        <w:t>ам</w:t>
      </w:r>
      <w:proofErr w:type="spellEnd"/>
      <w:r w:rsidRPr="00F01903">
        <w:rPr>
          <w:rFonts w:ascii="Times New Roman" w:hAnsi="Times New Roman"/>
          <w:i/>
          <w:sz w:val="24"/>
          <w:szCs w:val="24"/>
        </w:rPr>
        <w:t>)).</w:t>
      </w:r>
    </w:p>
    <w:p w14:paraId="441BEE3E" w14:textId="77777777" w:rsidR="000F5F32" w:rsidRPr="00F01903" w:rsidRDefault="007270B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Примерная тематика курсовых проектов (работ)</w:t>
      </w:r>
    </w:p>
    <w:p w14:paraId="7E8FA333" w14:textId="77777777" w:rsidR="000F5F32" w:rsidRPr="00F01903" w:rsidRDefault="007270BE">
      <w:pPr>
        <w:pStyle w:val="afffffe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6774E432" w14:textId="77777777" w:rsidR="000F5F32" w:rsidRPr="00F01903" w:rsidRDefault="007270BE">
      <w:pPr>
        <w:pStyle w:val="afffffe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0A6337FF" w14:textId="77777777" w:rsidR="000F5F32" w:rsidRPr="00F01903" w:rsidRDefault="007270BE">
      <w:pPr>
        <w:pStyle w:val="afffffe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1B67DF58" w14:textId="77777777" w:rsidR="000F5F32" w:rsidRPr="00F01903" w:rsidRDefault="007270BE">
      <w:p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br w:type="page"/>
      </w:r>
    </w:p>
    <w:p w14:paraId="7AF00529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83" w:name="__RefHeading___16"/>
      <w:bookmarkStart w:id="84" w:name="__RefHeading___45"/>
      <w:bookmarkStart w:id="85" w:name="__RefHeading___100"/>
      <w:bookmarkStart w:id="86" w:name="__RefHeading___177"/>
      <w:bookmarkEnd w:id="83"/>
      <w:bookmarkEnd w:id="84"/>
      <w:bookmarkEnd w:id="85"/>
      <w:bookmarkEnd w:id="86"/>
      <w:r w:rsidRPr="00F01903">
        <w:rPr>
          <w:rFonts w:ascii="Times New Roman" w:hAnsi="Times New Roman"/>
          <w:szCs w:val="24"/>
        </w:rPr>
        <w:lastRenderedPageBreak/>
        <w:t>3. Условия реализации профессионального модуля</w:t>
      </w:r>
    </w:p>
    <w:p w14:paraId="6503000F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87" w:name="__RefHeading___15"/>
      <w:bookmarkStart w:id="88" w:name="__RefHeading___46"/>
      <w:bookmarkStart w:id="89" w:name="__RefHeading___101"/>
      <w:bookmarkStart w:id="90" w:name="__RefHeading___178"/>
      <w:bookmarkEnd w:id="87"/>
      <w:bookmarkEnd w:id="88"/>
      <w:bookmarkEnd w:id="89"/>
      <w:bookmarkEnd w:id="90"/>
      <w:r w:rsidRPr="00F01903">
        <w:rPr>
          <w:rFonts w:ascii="Times New Roman" w:hAnsi="Times New Roman"/>
          <w:szCs w:val="24"/>
        </w:rPr>
        <w:t>3.1. Материально-техническое обеспечение</w:t>
      </w:r>
    </w:p>
    <w:p w14:paraId="3F263D8E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Кабинеты общепрофессиональных дисциплин и </w:t>
      </w:r>
      <w:proofErr w:type="spellStart"/>
      <w:r w:rsidRPr="00F01903">
        <w:rPr>
          <w:rFonts w:ascii="Times New Roman" w:hAnsi="Times New Roman"/>
          <w:sz w:val="24"/>
          <w:szCs w:val="24"/>
        </w:rPr>
        <w:t>профессиональн</w:t>
      </w:r>
      <w:r w:rsidRPr="00F01903">
        <w:rPr>
          <w:rFonts w:ascii="Times New Roman" w:hAnsi="Times New Roman"/>
          <w:sz w:val="24"/>
          <w:szCs w:val="24"/>
        </w:rPr>
        <w:t>ыхмодулей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оснащенные в соответствии с приложением 3 ПОП-П. </w:t>
      </w:r>
    </w:p>
    <w:p w14:paraId="39143EF6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Лаборатория(и) «Устройство и эксплуатация кранов металлургического производства»</w:t>
      </w:r>
      <w:r w:rsidRPr="00F01903">
        <w:rPr>
          <w:rFonts w:ascii="Times New Roman" w:hAnsi="Times New Roman"/>
          <w:i/>
          <w:sz w:val="24"/>
          <w:szCs w:val="24"/>
        </w:rPr>
        <w:t xml:space="preserve">, </w:t>
      </w:r>
      <w:r w:rsidRPr="00F01903">
        <w:rPr>
          <w:rFonts w:ascii="Times New Roman" w:hAnsi="Times New Roman"/>
          <w:sz w:val="24"/>
          <w:szCs w:val="24"/>
        </w:rPr>
        <w:t>оснащенная в соответствии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58C03D0E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Оснащенные базы практики, оснащенные в соответствии с приложение</w:t>
      </w:r>
      <w:r w:rsidRPr="00F01903">
        <w:rPr>
          <w:rFonts w:ascii="Times New Roman" w:hAnsi="Times New Roman"/>
          <w:sz w:val="24"/>
          <w:szCs w:val="24"/>
        </w:rPr>
        <w:t>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61F32C2F" w14:textId="77777777" w:rsidR="000F5F32" w:rsidRPr="00F01903" w:rsidRDefault="000F5F32">
      <w:pPr>
        <w:pStyle w:val="112"/>
        <w:rPr>
          <w:rFonts w:ascii="Times New Roman" w:hAnsi="Times New Roman"/>
          <w:szCs w:val="24"/>
        </w:rPr>
      </w:pPr>
    </w:p>
    <w:p w14:paraId="48F2E8B5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91" w:name="__RefHeading___51"/>
      <w:bookmarkStart w:id="92" w:name="__RefHeading___52"/>
      <w:bookmarkStart w:id="93" w:name="__RefHeading___102"/>
      <w:bookmarkStart w:id="94" w:name="__RefHeading___179"/>
      <w:bookmarkEnd w:id="91"/>
      <w:bookmarkEnd w:id="92"/>
      <w:bookmarkEnd w:id="93"/>
      <w:bookmarkEnd w:id="94"/>
      <w:r w:rsidRPr="00F01903">
        <w:rPr>
          <w:rFonts w:ascii="Times New Roman" w:hAnsi="Times New Roman"/>
          <w:szCs w:val="24"/>
        </w:rPr>
        <w:t>3.2. Учебно-методическое обеспечение</w:t>
      </w:r>
    </w:p>
    <w:p w14:paraId="29D6353B" w14:textId="77777777" w:rsidR="000F5F32" w:rsidRPr="00F01903" w:rsidRDefault="007270BE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01903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F01903">
        <w:rPr>
          <w:rFonts w:ascii="Times New Roman" w:hAnsi="Times New Roman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19C4EB3B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2810542" w14:textId="77777777" w:rsidR="000F5F32" w:rsidRPr="00F01903" w:rsidRDefault="007270BE">
      <w:pPr>
        <w:pStyle w:val="afffffe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1AB3921D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1. </w:t>
      </w:r>
      <w:r w:rsidRPr="00F01903">
        <w:rPr>
          <w:rFonts w:ascii="Times New Roman" w:hAnsi="Times New Roman"/>
          <w:sz w:val="24"/>
          <w:szCs w:val="24"/>
        </w:rPr>
        <w:t xml:space="preserve">Будрин, С. Б.  Грузоподъемные машины: тележка грузоподъемного крана мостового </w:t>
      </w:r>
      <w:proofErr w:type="gramStart"/>
      <w:r w:rsidRPr="00F01903">
        <w:rPr>
          <w:rFonts w:ascii="Times New Roman" w:hAnsi="Times New Roman"/>
          <w:sz w:val="24"/>
          <w:szCs w:val="24"/>
        </w:rPr>
        <w:t>типа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учебное </w:t>
      </w:r>
      <w:r w:rsidRPr="00F01903">
        <w:rPr>
          <w:rFonts w:ascii="Times New Roman" w:hAnsi="Times New Roman"/>
          <w:sz w:val="24"/>
          <w:szCs w:val="24"/>
        </w:rPr>
        <w:t xml:space="preserve">пособие для среднего профессионального образования / С. Б. Будрин. — </w:t>
      </w:r>
      <w:proofErr w:type="gramStart"/>
      <w:r w:rsidRPr="00F01903">
        <w:rPr>
          <w:rFonts w:ascii="Times New Roman" w:hAnsi="Times New Roman"/>
          <w:sz w:val="24"/>
          <w:szCs w:val="24"/>
        </w:rPr>
        <w:t>Москва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2024. — 103 с. — (Профессиональное образование). — ISBN 978-5-534-15163-3. —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 [сайт]. — URL: https://ura</w:t>
      </w:r>
      <w:r w:rsidRPr="00F01903">
        <w:rPr>
          <w:rFonts w:ascii="Times New Roman" w:hAnsi="Times New Roman"/>
          <w:sz w:val="24"/>
          <w:szCs w:val="24"/>
        </w:rPr>
        <w:t>it.ru/bcode/544386.</w:t>
      </w:r>
    </w:p>
    <w:p w14:paraId="75F933E8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F01903">
        <w:rPr>
          <w:rFonts w:ascii="Times New Roman" w:hAnsi="Times New Roman"/>
          <w:sz w:val="24"/>
          <w:szCs w:val="24"/>
        </w:rPr>
        <w:t>Степыгин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В. И.  Подъемно-транспортные </w:t>
      </w:r>
      <w:proofErr w:type="gramStart"/>
      <w:r w:rsidRPr="00F01903">
        <w:rPr>
          <w:rFonts w:ascii="Times New Roman" w:hAnsi="Times New Roman"/>
          <w:sz w:val="24"/>
          <w:szCs w:val="24"/>
        </w:rPr>
        <w:t>установки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учебное пособие для среднего профессионального образования / В. И. </w:t>
      </w:r>
      <w:proofErr w:type="spellStart"/>
      <w:r w:rsidRPr="00F01903">
        <w:rPr>
          <w:rFonts w:ascii="Times New Roman" w:hAnsi="Times New Roman"/>
          <w:sz w:val="24"/>
          <w:szCs w:val="24"/>
        </w:rPr>
        <w:t>Степыгин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С. А. Елфимов. — </w:t>
      </w:r>
      <w:proofErr w:type="gramStart"/>
      <w:r w:rsidRPr="00F01903">
        <w:rPr>
          <w:rFonts w:ascii="Times New Roman" w:hAnsi="Times New Roman"/>
          <w:sz w:val="24"/>
          <w:szCs w:val="24"/>
        </w:rPr>
        <w:t>Москва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>, 2024. — 200 с. — (Профессиональное образование). — ISBN 978</w:t>
      </w:r>
      <w:r w:rsidRPr="00F01903">
        <w:rPr>
          <w:rFonts w:ascii="Times New Roman" w:hAnsi="Times New Roman"/>
          <w:sz w:val="24"/>
          <w:szCs w:val="24"/>
        </w:rPr>
        <w:t xml:space="preserve">-5-534-15052-0. —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 [сайт]. — URL: https://urait.ru/bcode/543507.</w:t>
      </w:r>
      <w:r w:rsidRPr="00F01903">
        <w:rPr>
          <w:rFonts w:ascii="Times New Roman" w:hAnsi="Times New Roman"/>
          <w:sz w:val="24"/>
          <w:szCs w:val="24"/>
        </w:rPr>
        <w:t xml:space="preserve"> </w:t>
      </w:r>
    </w:p>
    <w:p w14:paraId="74492F28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6A316AE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9A9E283" w14:textId="77777777" w:rsidR="000F5F32" w:rsidRPr="00F01903" w:rsidRDefault="007270B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 xml:space="preserve">3.2.2. Дополнительные источники </w:t>
      </w:r>
      <w:r w:rsidRPr="00F01903">
        <w:rPr>
          <w:rFonts w:ascii="Times New Roman" w:hAnsi="Times New Roman"/>
          <w:i/>
          <w:sz w:val="24"/>
          <w:szCs w:val="24"/>
        </w:rPr>
        <w:t>(при необходимости)</w:t>
      </w:r>
    </w:p>
    <w:p w14:paraId="75637222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1.</w:t>
      </w:r>
      <w:r w:rsidRPr="00F01903">
        <w:rPr>
          <w:rFonts w:ascii="Times New Roman" w:hAnsi="Times New Roman"/>
          <w:b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Наименование.</w:t>
      </w:r>
    </w:p>
    <w:p w14:paraId="031E8B8D" w14:textId="77777777" w:rsidR="000F5F32" w:rsidRPr="00F01903" w:rsidRDefault="007270BE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Приводятся наименования и данные по информационным ресурсам, норм</w:t>
      </w:r>
      <w:r w:rsidRPr="00F01903">
        <w:rPr>
          <w:rFonts w:ascii="Times New Roman" w:hAnsi="Times New Roman"/>
          <w:i/>
          <w:sz w:val="24"/>
          <w:szCs w:val="24"/>
        </w:rPr>
        <w:t>ативным документам, применение которых необходимо для освоения данного модуля.</w:t>
      </w:r>
    </w:p>
    <w:p w14:paraId="45DC43D0" w14:textId="77777777" w:rsidR="000F5F32" w:rsidRPr="00F01903" w:rsidRDefault="007270BE">
      <w:pPr>
        <w:pStyle w:val="1fd"/>
        <w:rPr>
          <w:rFonts w:ascii="Times New Roman" w:hAnsi="Times New Roman"/>
          <w:b w:val="0"/>
          <w:szCs w:val="24"/>
        </w:rPr>
      </w:pPr>
      <w:bookmarkStart w:id="95" w:name="__RefHeading___13"/>
      <w:bookmarkStart w:id="96" w:name="__RefHeading___48"/>
      <w:bookmarkStart w:id="97" w:name="__RefHeading___103"/>
      <w:bookmarkStart w:id="98" w:name="__RefHeading___180"/>
      <w:bookmarkEnd w:id="95"/>
      <w:bookmarkEnd w:id="96"/>
      <w:bookmarkEnd w:id="97"/>
      <w:bookmarkEnd w:id="98"/>
      <w:r w:rsidRPr="00F01903">
        <w:rPr>
          <w:rFonts w:ascii="Times New Roman" w:hAnsi="Times New Roman"/>
          <w:szCs w:val="24"/>
        </w:rPr>
        <w:br w:type="page"/>
      </w:r>
      <w:r w:rsidRPr="00F01903">
        <w:rPr>
          <w:rFonts w:ascii="Times New Roman" w:hAnsi="Times New Roman"/>
          <w:szCs w:val="24"/>
        </w:rPr>
        <w:lastRenderedPageBreak/>
        <w:t xml:space="preserve">4. Контроль и оценка результатов освоения </w:t>
      </w:r>
      <w:r w:rsidRPr="00F01903">
        <w:rPr>
          <w:rFonts w:ascii="Times New Roman" w:hAnsi="Times New Roman"/>
          <w:szCs w:val="24"/>
        </w:rPr>
        <w:br/>
        <w:t>профессионального модуля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3571"/>
        <w:gridCol w:w="2480"/>
      </w:tblGrid>
      <w:tr w:rsidR="000F5F32" w:rsidRPr="00F01903" w14:paraId="28004B1E" w14:textId="77777777" w:rsidTr="00F01903">
        <w:trPr>
          <w:trHeight w:val="1098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671F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AD199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7C367" w14:textId="7A5FEC4B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0F5F32" w:rsidRPr="00F01903" w14:paraId="22A48B4D" w14:textId="77777777" w:rsidTr="00F01903">
        <w:trPr>
          <w:trHeight w:val="988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8BC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 Подготавливать кран к выполнению крановых операций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140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Демонстрирует умение подготовить кран к выполнению крановых операций с соблюдением правил безопасности труда, санитарными нормами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10AC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Оценка выполнения практических работ</w:t>
            </w:r>
          </w:p>
          <w:p w14:paraId="0156B9D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Оценка решений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ситуационных задач</w:t>
            </w:r>
          </w:p>
          <w:p w14:paraId="77249FF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14:paraId="531969F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11025C8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</w:tr>
      <w:tr w:rsidR="000F5F32" w:rsidRPr="00F01903" w14:paraId="068FFDD4" w14:textId="77777777" w:rsidTr="00F01903"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0BDC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 Выполнять крановые операции при обеспечении технологии металлургических процессов и ремонте технологического оборудования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E171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Выполняет крановые операции при обеспечении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технологии металлургических процессов и ремонте технологического оборудования с соблюдением правил безопасности труда, санитарными нормами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DC3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Оценка решений ситуационных задач</w:t>
            </w:r>
          </w:p>
          <w:p w14:paraId="6F11659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14:paraId="0972721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0F5F32" w:rsidRPr="00F01903" w14:paraId="1DDA7048" w14:textId="77777777" w:rsidTr="00F01903">
        <w:trPr>
          <w:trHeight w:val="698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723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ОК 01 Выбирать способы решения задач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профессиональной деятельности применительно к различным контекстам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F39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Выбирает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45C6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практических заданий и работ по учебной и произво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дственной практике</w:t>
            </w:r>
          </w:p>
        </w:tc>
      </w:tr>
      <w:tr w:rsidR="000F5F32" w:rsidRPr="00F01903" w14:paraId="3072B098" w14:textId="77777777" w:rsidTr="00F01903">
        <w:trPr>
          <w:trHeight w:val="698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233D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06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антикоррупционного поведения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06C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Проявляет гражданско-патриотическую позицию, демонстрирует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D4FF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Экспертное наблюде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ние за ходом выполнения практических заданий и работ по учебной и производственной практике</w:t>
            </w:r>
          </w:p>
        </w:tc>
      </w:tr>
      <w:tr w:rsidR="000F5F32" w:rsidRPr="00F01903" w14:paraId="7097FA4F" w14:textId="77777777" w:rsidTr="00F01903">
        <w:trPr>
          <w:trHeight w:val="698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919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действоват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ь в чрезвычайных ситуациях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DD3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ОК 07 Содействует сохранению окружающей среды, ресурсосбережению, применяет знания об изменении климата, принципы бережливого производства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169E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практических заданий и работ по учебной и произв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одственной практике</w:t>
            </w:r>
          </w:p>
        </w:tc>
      </w:tr>
    </w:tbl>
    <w:p w14:paraId="116AA888" w14:textId="77777777" w:rsidR="000F5F32" w:rsidRPr="00F01903" w:rsidRDefault="000F5F32">
      <w:pPr>
        <w:pStyle w:val="1fd"/>
        <w:rPr>
          <w:rFonts w:ascii="Times New Roman" w:hAnsi="Times New Roman"/>
          <w:b w:val="0"/>
          <w:szCs w:val="24"/>
        </w:rPr>
      </w:pPr>
    </w:p>
    <w:p w14:paraId="43D01863" w14:textId="77777777" w:rsidR="000F5F32" w:rsidRPr="00F01903" w:rsidRDefault="000F5F32">
      <w:pPr>
        <w:jc w:val="right"/>
        <w:rPr>
          <w:rFonts w:ascii="Times New Roman" w:hAnsi="Times New Roman"/>
          <w:b/>
          <w:sz w:val="24"/>
          <w:szCs w:val="24"/>
        </w:rPr>
      </w:pPr>
    </w:p>
    <w:p w14:paraId="21446389" w14:textId="77777777" w:rsidR="000F5F32" w:rsidRPr="00F01903" w:rsidRDefault="000F5F32">
      <w:pPr>
        <w:jc w:val="right"/>
        <w:rPr>
          <w:rFonts w:ascii="Times New Roman" w:hAnsi="Times New Roman"/>
          <w:b/>
          <w:sz w:val="24"/>
          <w:szCs w:val="24"/>
        </w:rPr>
      </w:pPr>
    </w:p>
    <w:p w14:paraId="57AB42E1" w14:textId="77777777" w:rsidR="000F5F32" w:rsidRPr="00F01903" w:rsidRDefault="007270BE">
      <w:pPr>
        <w:jc w:val="right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br w:type="page"/>
      </w:r>
    </w:p>
    <w:p w14:paraId="68685710" w14:textId="77777777" w:rsidR="000F5F32" w:rsidRPr="00F01903" w:rsidRDefault="007270BE">
      <w:pPr>
        <w:jc w:val="right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lastRenderedPageBreak/>
        <w:t>Приложение 1.3</w:t>
      </w:r>
    </w:p>
    <w:p w14:paraId="05E0FBD9" w14:textId="77777777" w:rsidR="000F5F32" w:rsidRPr="00F01903" w:rsidRDefault="007270BE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F0190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232A710D" w14:textId="77777777" w:rsidR="000F5F32" w:rsidRPr="00F01903" w:rsidRDefault="007270BE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2E3FC28F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F17C2B0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D94B281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C90CD2A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A1B96FB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F7BE30B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EC1D7E4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D8416D4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F6C840E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112DA0A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B437A04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6ACB0C3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Примерная рабочая программа профессионального модуля</w:t>
      </w:r>
    </w:p>
    <w:p w14:paraId="1A06035B" w14:textId="11DCE5AC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t>«ПМ.0</w:t>
      </w:r>
      <w:r w:rsidR="00F01903">
        <w:rPr>
          <w:szCs w:val="24"/>
        </w:rPr>
        <w:t>3</w:t>
      </w:r>
      <w:r w:rsidRPr="00F01903">
        <w:rPr>
          <w:szCs w:val="24"/>
        </w:rPr>
        <w:t xml:space="preserve"> </w:t>
      </w:r>
      <w:r w:rsidRPr="00F01903">
        <w:rPr>
          <w:szCs w:val="24"/>
        </w:rPr>
        <w:t xml:space="preserve">ВЕДЕНИЕ ТЕХНОЛОГИЧЕСКОГО ПРОЦЕССА ЭЛЕКТРОЛИЗА </w:t>
      </w:r>
    </w:p>
    <w:p w14:paraId="73BB7DB7" w14:textId="77777777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t>В РАСПЛАВЛЕННЫХ СОЛЯХ</w:t>
      </w:r>
      <w:r w:rsidRPr="00F01903">
        <w:rPr>
          <w:szCs w:val="24"/>
        </w:rPr>
        <w:t>»</w:t>
      </w:r>
    </w:p>
    <w:p w14:paraId="7AD2D681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57C0AFA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2BDD2E5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75045E7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D9676ED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05D41EE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4B72D96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25CC370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BC26167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B1F6B5C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F667214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83331F2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F0FF219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1C7731C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B97E4B2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2024г.</w:t>
      </w:r>
    </w:p>
    <w:p w14:paraId="4D2D4D3E" w14:textId="77777777" w:rsidR="000F5F32" w:rsidRPr="00F01903" w:rsidRDefault="007270BE">
      <w:pPr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br w:type="page"/>
      </w:r>
    </w:p>
    <w:p w14:paraId="5DF90F6D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</w:p>
    <w:p w14:paraId="36D1A283" w14:textId="77777777" w:rsidR="000F5F32" w:rsidRPr="00F01903" w:rsidRDefault="000F5F32">
      <w:pPr>
        <w:rPr>
          <w:rFonts w:ascii="Times New Roman" w:hAnsi="Times New Roman"/>
          <w:sz w:val="24"/>
          <w:szCs w:val="24"/>
        </w:rPr>
      </w:pPr>
    </w:p>
    <w:p w14:paraId="2354543B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r w:rsidRPr="00F01903">
        <w:rPr>
          <w:sz w:val="24"/>
          <w:szCs w:val="24"/>
        </w:rPr>
        <w:fldChar w:fldCharType="begin"/>
      </w:r>
      <w:r w:rsidRPr="00F01903">
        <w:rPr>
          <w:sz w:val="24"/>
          <w:szCs w:val="24"/>
        </w:rPr>
        <w:instrText>TOC \h \z \t "Раздел 1,1,Раздел 1.1,2"</w:instrText>
      </w:r>
      <w:r w:rsidRPr="00F01903">
        <w:rPr>
          <w:sz w:val="24"/>
          <w:szCs w:val="24"/>
        </w:rPr>
        <w:fldChar w:fldCharType="separate"/>
      </w:r>
      <w:hyperlink w:anchor="__RefHeading___79" w:history="1">
        <w:r w:rsidRPr="00F01903">
          <w:rPr>
            <w:sz w:val="24"/>
            <w:szCs w:val="24"/>
          </w:rPr>
          <w:t xml:space="preserve">1. Общая характеристика ПРИМЕРНОЙ РАБОЧЕЙ ПРОГРАММЫ </w:t>
        </w:r>
        <w:r w:rsidRPr="00F01903">
          <w:rPr>
            <w:sz w:val="24"/>
            <w:szCs w:val="24"/>
          </w:rPr>
          <w:t>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__RefHeading___79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</w:t>
        </w:r>
        <w:r w:rsidRPr="00F01903">
          <w:rPr>
            <w:sz w:val="24"/>
            <w:szCs w:val="24"/>
          </w:rPr>
          <w:fldChar w:fldCharType="end"/>
        </w:r>
      </w:hyperlink>
    </w:p>
    <w:p w14:paraId="753030B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80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</w:t>
        </w:r>
        <w:r w:rsidRPr="00F01903">
          <w:rPr>
            <w:szCs w:val="24"/>
          </w:rPr>
          <w:fldChar w:fldCharType="end"/>
        </w:r>
      </w:hyperlink>
    </w:p>
    <w:p w14:paraId="54C937F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82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__RefHeading___82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6</w:t>
        </w:r>
        <w:r w:rsidRPr="00F01903">
          <w:rPr>
            <w:sz w:val="24"/>
            <w:szCs w:val="24"/>
          </w:rPr>
          <w:fldChar w:fldCharType="end"/>
        </w:r>
      </w:hyperlink>
    </w:p>
    <w:p w14:paraId="4675D39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83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6</w:t>
        </w:r>
        <w:r w:rsidRPr="00F01903">
          <w:rPr>
            <w:szCs w:val="24"/>
          </w:rPr>
          <w:fldChar w:fldCharType="end"/>
        </w:r>
      </w:hyperlink>
    </w:p>
    <w:p w14:paraId="3142B978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84" w:history="1">
        <w:r w:rsidRPr="00F01903">
          <w:rPr>
            <w:szCs w:val="24"/>
          </w:rPr>
          <w:t>2.2. Структура про</w:t>
        </w:r>
        <w:r w:rsidRPr="00F01903">
          <w:rPr>
            <w:szCs w:val="24"/>
          </w:rPr>
          <w:t>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67D20F3A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85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009F0DB9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86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10</w:t>
        </w:r>
        <w:r w:rsidRPr="00F01903">
          <w:rPr>
            <w:szCs w:val="24"/>
          </w:rPr>
          <w:fldChar w:fldCharType="end"/>
        </w:r>
      </w:hyperlink>
    </w:p>
    <w:p w14:paraId="70DE2A07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87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__RefHeading___87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11</w:t>
        </w:r>
        <w:r w:rsidRPr="00F01903">
          <w:rPr>
            <w:sz w:val="24"/>
            <w:szCs w:val="24"/>
          </w:rPr>
          <w:fldChar w:fldCharType="end"/>
        </w:r>
      </w:hyperlink>
    </w:p>
    <w:p w14:paraId="15FF34C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88" w:history="1">
        <w:r w:rsidRPr="00F01903">
          <w:rPr>
            <w:szCs w:val="24"/>
          </w:rPr>
          <w:t>3.1. Материально-техническ</w:t>
        </w:r>
        <w:r w:rsidRPr="00F01903">
          <w:rPr>
            <w:szCs w:val="24"/>
          </w:rPr>
          <w:t>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7A975F78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89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__RefHeading___89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1C3687D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210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__RefHeading___210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12</w:t>
        </w:r>
        <w:r w:rsidRPr="00F01903">
          <w:rPr>
            <w:sz w:val="24"/>
            <w:szCs w:val="24"/>
          </w:rPr>
          <w:fldChar w:fldCharType="end"/>
        </w:r>
      </w:hyperlink>
    </w:p>
    <w:p w14:paraId="7306FA21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91" w:history="1">
        <w:r w:rsidRPr="00F01903">
          <w:rPr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__RefHeading___91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17</w:t>
        </w:r>
        <w:r w:rsidRPr="00F01903">
          <w:rPr>
            <w:sz w:val="24"/>
            <w:szCs w:val="24"/>
          </w:rPr>
          <w:fldChar w:fldCharType="end"/>
        </w:r>
      </w:hyperlink>
    </w:p>
    <w:p w14:paraId="6DB6C3D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92" w:history="1">
        <w:r w:rsidRPr="00F01903">
          <w:rPr>
            <w:szCs w:val="24"/>
          </w:rPr>
          <w:t>1.1. Цель и место пр</w:t>
        </w:r>
        <w:r w:rsidRPr="00F01903">
          <w:rPr>
            <w:szCs w:val="24"/>
          </w:rPr>
          <w:t>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__RefHeading___92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1782FE4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93" w:history="1">
        <w:r w:rsidRPr="00F01903">
          <w:rPr>
            <w:szCs w:val="24"/>
          </w:rPr>
          <w:t xml:space="preserve">Цель модуля: освоение вида деятельности </w:t>
        </w:r>
        <w:r w:rsidRPr="00F01903">
          <w:rPr>
            <w:szCs w:val="24"/>
          </w:rPr>
          <w:t>«Управление грузоподъемными кранами металлургического производства».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__RefHeading___93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176172B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94" w:history="1">
        <w:r w:rsidRPr="00F01903">
          <w:rPr>
            <w:szCs w:val="24"/>
          </w:rPr>
          <w:t>1.2. Планируемые результаты освоения профессиональ</w:t>
        </w:r>
        <w:r w:rsidRPr="00F01903">
          <w:rPr>
            <w:szCs w:val="24"/>
          </w:rPr>
          <w:t>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__RefHeading___94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107A7B33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95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__RefHeading___95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21</w:t>
        </w:r>
        <w:r w:rsidRPr="00F01903">
          <w:rPr>
            <w:sz w:val="24"/>
            <w:szCs w:val="24"/>
          </w:rPr>
          <w:fldChar w:fldCharType="end"/>
        </w:r>
      </w:hyperlink>
    </w:p>
    <w:p w14:paraId="45D50727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96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__RefHeading___96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188042C7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97" w:history="1">
        <w:r w:rsidRPr="00F01903">
          <w:rPr>
            <w:szCs w:val="24"/>
          </w:rPr>
          <w:t>2.</w:t>
        </w:r>
        <w:r w:rsidRPr="00F01903">
          <w:rPr>
            <w:szCs w:val="24"/>
          </w:rPr>
          <w:t>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__RefHeading___97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0B8E9D72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98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 xml:space="preserve">PAGEREF </w:instrText>
        </w:r>
        <w:r w:rsidRPr="00F01903">
          <w:rPr>
            <w:szCs w:val="24"/>
          </w:rPr>
          <w:instrText>__RefHeading___98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793AC70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99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__RefHeading___99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27</w:t>
        </w:r>
        <w:r w:rsidRPr="00F01903">
          <w:rPr>
            <w:szCs w:val="24"/>
          </w:rPr>
          <w:fldChar w:fldCharType="end"/>
        </w:r>
      </w:hyperlink>
    </w:p>
    <w:p w14:paraId="5EF21C40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00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__RefHeading___100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28</w:t>
        </w:r>
        <w:r w:rsidRPr="00F01903">
          <w:rPr>
            <w:sz w:val="24"/>
            <w:szCs w:val="24"/>
          </w:rPr>
          <w:fldChar w:fldCharType="end"/>
        </w:r>
      </w:hyperlink>
    </w:p>
    <w:p w14:paraId="0932B2D2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01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__RefHeading___101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7902E78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02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</w:instrText>
        </w:r>
        <w:r w:rsidRPr="00F01903">
          <w:rPr>
            <w:szCs w:val="24"/>
          </w:rPr>
          <w:instrText>g___102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7F78D339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03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__RefHeading___103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29</w:t>
        </w:r>
        <w:r w:rsidRPr="00F01903">
          <w:rPr>
            <w:sz w:val="24"/>
            <w:szCs w:val="24"/>
          </w:rPr>
          <w:fldChar w:fldCharType="end"/>
        </w:r>
      </w:hyperlink>
    </w:p>
    <w:p w14:paraId="594C1FE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04" w:history="1">
        <w:r w:rsidRPr="00F01903">
          <w:rPr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__RefHeading___104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34</w:t>
        </w:r>
        <w:r w:rsidRPr="00F01903">
          <w:rPr>
            <w:sz w:val="24"/>
            <w:szCs w:val="24"/>
          </w:rPr>
          <w:fldChar w:fldCharType="end"/>
        </w:r>
      </w:hyperlink>
    </w:p>
    <w:p w14:paraId="5871A86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05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__RefHeading___105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1B575BE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06" w:history="1">
        <w:r w:rsidRPr="00F01903">
          <w:rPr>
            <w:szCs w:val="24"/>
          </w:rPr>
          <w:t>Цель модуля: освоение вида деятельности «Ведение технологического процесса электролиза в расплавленных солях»».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__RefHeading___106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016E7662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07" w:history="1">
        <w:r w:rsidRPr="00F01903">
          <w:rPr>
            <w:szCs w:val="24"/>
          </w:rPr>
          <w:t>1.</w:t>
        </w:r>
        <w:r w:rsidRPr="00F01903">
          <w:rPr>
            <w:szCs w:val="24"/>
          </w:rPr>
          <w:t>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__RefHeading___107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05C03491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08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</w:instrText>
        </w:r>
        <w:r w:rsidRPr="00F01903">
          <w:rPr>
            <w:sz w:val="24"/>
            <w:szCs w:val="24"/>
          </w:rPr>
          <w:instrText>EF __RefHeading___108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36</w:t>
        </w:r>
        <w:r w:rsidRPr="00F01903">
          <w:rPr>
            <w:sz w:val="24"/>
            <w:szCs w:val="24"/>
          </w:rPr>
          <w:fldChar w:fldCharType="end"/>
        </w:r>
      </w:hyperlink>
    </w:p>
    <w:p w14:paraId="39AD6389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09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__RefHeading___109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4BD0615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10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__RefHeading___110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1432DD5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11" w:history="1">
        <w:r w:rsidRPr="00F01903">
          <w:rPr>
            <w:szCs w:val="24"/>
          </w:rPr>
          <w:t>2.3. Примерное содержа</w:t>
        </w:r>
        <w:r w:rsidRPr="00F01903">
          <w:rPr>
            <w:szCs w:val="24"/>
          </w:rPr>
          <w:t>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__RefHeading___111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7E60FAF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12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</w:instrText>
        </w:r>
        <w:r w:rsidRPr="00F01903">
          <w:rPr>
            <w:szCs w:val="24"/>
          </w:rPr>
          <w:instrText>efHeading___112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40</w:t>
        </w:r>
        <w:r w:rsidRPr="00F01903">
          <w:rPr>
            <w:szCs w:val="24"/>
          </w:rPr>
          <w:fldChar w:fldCharType="end"/>
        </w:r>
      </w:hyperlink>
    </w:p>
    <w:p w14:paraId="69889258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13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__RefHeading___113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41</w:t>
        </w:r>
        <w:r w:rsidRPr="00F01903">
          <w:rPr>
            <w:sz w:val="24"/>
            <w:szCs w:val="24"/>
          </w:rPr>
          <w:fldChar w:fldCharType="end"/>
        </w:r>
      </w:hyperlink>
    </w:p>
    <w:p w14:paraId="37633839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14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__RefHeading___114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7470BF0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15" w:history="1">
        <w:r w:rsidRPr="00F01903">
          <w:rPr>
            <w:szCs w:val="24"/>
          </w:rPr>
          <w:t>3.2. Учебно-</w:t>
        </w:r>
        <w:r w:rsidRPr="00F01903">
          <w:rPr>
            <w:szCs w:val="24"/>
          </w:rPr>
          <w:t>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__RefHeading___115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245CF444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16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</w:instrText>
        </w:r>
        <w:r w:rsidRPr="00F01903">
          <w:rPr>
            <w:sz w:val="24"/>
            <w:szCs w:val="24"/>
          </w:rPr>
          <w:instrText>116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42</w:t>
        </w:r>
        <w:r w:rsidRPr="00F01903">
          <w:rPr>
            <w:sz w:val="24"/>
            <w:szCs w:val="24"/>
          </w:rPr>
          <w:fldChar w:fldCharType="end"/>
        </w:r>
      </w:hyperlink>
    </w:p>
    <w:p w14:paraId="1D139944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55" w:history="1">
        <w:r w:rsidRPr="00F01903">
          <w:rPr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__RefHeading___155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47</w:t>
        </w:r>
        <w:r w:rsidRPr="00F01903">
          <w:rPr>
            <w:sz w:val="24"/>
            <w:szCs w:val="24"/>
          </w:rPr>
          <w:fldChar w:fldCharType="end"/>
        </w:r>
      </w:hyperlink>
    </w:p>
    <w:p w14:paraId="13EB80E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52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__RefHeading___152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4CBCBE1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49" w:history="1">
        <w:r w:rsidRPr="00F01903">
          <w:rPr>
            <w:szCs w:val="24"/>
          </w:rPr>
          <w:t>Цель модуля: освоение вида деятельности «Ведение процесса плавки цветных металлов и сплавов».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__RefHeading___149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7FD442BA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14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__RefHeading___214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0D10CE63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43" w:history="1">
        <w:r w:rsidRPr="00F01903">
          <w:rPr>
            <w:sz w:val="24"/>
            <w:szCs w:val="24"/>
          </w:rPr>
          <w:t>2. С</w:t>
        </w:r>
        <w:r w:rsidRPr="00F01903">
          <w:rPr>
            <w:sz w:val="24"/>
            <w:szCs w:val="24"/>
          </w:rPr>
          <w:t>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__RefHeading___143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52</w:t>
        </w:r>
        <w:r w:rsidRPr="00F01903">
          <w:rPr>
            <w:sz w:val="24"/>
            <w:szCs w:val="24"/>
          </w:rPr>
          <w:fldChar w:fldCharType="end"/>
        </w:r>
      </w:hyperlink>
    </w:p>
    <w:p w14:paraId="58CA665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40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__RefHeading___140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67C4B7D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37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__RefHeading___137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00CCF78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22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__RefHeading___222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5241337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31" w:history="1">
        <w:r w:rsidRPr="00F01903">
          <w:rPr>
            <w:szCs w:val="24"/>
          </w:rPr>
          <w:t>2.4. Курсовой работа (проект) (для</w:t>
        </w:r>
        <w:r w:rsidRPr="00F01903">
          <w:rPr>
            <w:szCs w:val="24"/>
          </w:rPr>
          <w:t xml:space="preserve">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__RefHeading___131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56</w:t>
        </w:r>
        <w:r w:rsidRPr="00F01903">
          <w:rPr>
            <w:szCs w:val="24"/>
          </w:rPr>
          <w:fldChar w:fldCharType="end"/>
        </w:r>
      </w:hyperlink>
    </w:p>
    <w:p w14:paraId="2A6016E7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28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 xml:space="preserve">PAGEREF </w:instrText>
        </w:r>
        <w:r w:rsidRPr="00F01903">
          <w:rPr>
            <w:sz w:val="24"/>
            <w:szCs w:val="24"/>
          </w:rPr>
          <w:instrText>__RefHeading___128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57</w:t>
        </w:r>
        <w:r w:rsidRPr="00F01903">
          <w:rPr>
            <w:sz w:val="24"/>
            <w:szCs w:val="24"/>
          </w:rPr>
          <w:fldChar w:fldCharType="end"/>
        </w:r>
      </w:hyperlink>
    </w:p>
    <w:p w14:paraId="435B637A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25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__RefHeading___125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240404B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22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__RefHeading___122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49354EDF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19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__RefHeading___119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58</w:t>
        </w:r>
        <w:r w:rsidRPr="00F01903">
          <w:rPr>
            <w:sz w:val="24"/>
            <w:szCs w:val="24"/>
          </w:rPr>
          <w:fldChar w:fldCharType="end"/>
        </w:r>
      </w:hyperlink>
    </w:p>
    <w:p w14:paraId="1D1FA6EB" w14:textId="77777777" w:rsidR="000F5F32" w:rsidRPr="00F01903" w:rsidRDefault="007270BE">
      <w:p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fldChar w:fldCharType="end"/>
      </w:r>
    </w:p>
    <w:p w14:paraId="62533A0B" w14:textId="77777777" w:rsidR="000F5F32" w:rsidRPr="00F01903" w:rsidRDefault="000F5F32">
      <w:pPr>
        <w:pStyle w:val="10"/>
        <w:rPr>
          <w:szCs w:val="24"/>
        </w:rPr>
      </w:pPr>
    </w:p>
    <w:p w14:paraId="2DE6AC70" w14:textId="77777777" w:rsidR="000F5F32" w:rsidRPr="00F01903" w:rsidRDefault="000F5F32">
      <w:pPr>
        <w:pStyle w:val="10"/>
        <w:rPr>
          <w:szCs w:val="24"/>
        </w:rPr>
      </w:pPr>
    </w:p>
    <w:p w14:paraId="05720282" w14:textId="77777777" w:rsidR="000F5F32" w:rsidRPr="00F01903" w:rsidRDefault="000F5F32">
      <w:pPr>
        <w:pStyle w:val="10"/>
        <w:rPr>
          <w:szCs w:val="24"/>
        </w:rPr>
      </w:pPr>
    </w:p>
    <w:p w14:paraId="01D6E316" w14:textId="77777777" w:rsidR="000F5F32" w:rsidRPr="00F01903" w:rsidRDefault="000F5F32">
      <w:pPr>
        <w:pStyle w:val="10"/>
        <w:rPr>
          <w:szCs w:val="24"/>
        </w:rPr>
      </w:pPr>
    </w:p>
    <w:p w14:paraId="2BD27CC3" w14:textId="77777777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br w:type="page"/>
      </w:r>
    </w:p>
    <w:p w14:paraId="45092068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99" w:name="__RefHeading___77"/>
      <w:bookmarkStart w:id="100" w:name="__RefHeading___78"/>
      <w:bookmarkStart w:id="101" w:name="__RefHeading___104"/>
      <w:bookmarkStart w:id="102" w:name="__RefHeading___181"/>
      <w:bookmarkEnd w:id="99"/>
      <w:bookmarkEnd w:id="100"/>
      <w:bookmarkEnd w:id="101"/>
      <w:bookmarkEnd w:id="102"/>
      <w:r w:rsidRPr="00F01903">
        <w:rPr>
          <w:rFonts w:ascii="Times New Roman" w:hAnsi="Times New Roman"/>
          <w:szCs w:val="24"/>
        </w:rPr>
        <w:lastRenderedPageBreak/>
        <w:t xml:space="preserve">1. </w:t>
      </w:r>
      <w:r w:rsidRPr="00F01903">
        <w:rPr>
          <w:rFonts w:ascii="Times New Roman" w:hAnsi="Times New Roman"/>
          <w:szCs w:val="24"/>
        </w:rPr>
        <w:t>Общая характеристика ПРИМЕРНОЙ РАБОЧЕЙ ПРОГРАММЫ ПРОФЕССИОНАЛЬНОГО МОДУЛЯ</w:t>
      </w:r>
    </w:p>
    <w:p w14:paraId="31D5E4A4" w14:textId="1F8C59DB" w:rsidR="000F5F32" w:rsidRDefault="007270BE" w:rsidP="00F01903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 xml:space="preserve">«ПМн.02 ВЕДЕНИЕ ТЕХНОЛОГИЧЕСКОГО ПРОЦЕССА ЭЛЕКТРОЛИЗА </w:t>
      </w:r>
      <w:r w:rsidRPr="00F01903">
        <w:rPr>
          <w:rFonts w:ascii="Times New Roman" w:hAnsi="Times New Roman"/>
          <w:b/>
          <w:sz w:val="24"/>
          <w:szCs w:val="24"/>
        </w:rPr>
        <w:br/>
        <w:t>В РАСПЛАВЛЕННЫХ СОЛЯХ»</w:t>
      </w:r>
    </w:p>
    <w:p w14:paraId="665FE3FF" w14:textId="77777777" w:rsidR="00F01903" w:rsidRPr="00F01903" w:rsidRDefault="00F01903" w:rsidP="00F0190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5B12CF5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03" w:name="__RefHeading___75"/>
      <w:bookmarkStart w:id="104" w:name="__RefHeading___76"/>
      <w:bookmarkStart w:id="105" w:name="__RefHeading___105"/>
      <w:bookmarkStart w:id="106" w:name="__RefHeading___182"/>
      <w:bookmarkEnd w:id="103"/>
      <w:bookmarkEnd w:id="104"/>
      <w:bookmarkEnd w:id="105"/>
      <w:bookmarkEnd w:id="106"/>
      <w:r w:rsidRPr="00F01903">
        <w:rPr>
          <w:rFonts w:ascii="Times New Roman" w:hAnsi="Times New Roman"/>
          <w:szCs w:val="24"/>
        </w:rPr>
        <w:t>1.1. Цель и место профессионального модуля в структуре образова</w:t>
      </w:r>
      <w:r w:rsidRPr="00F01903">
        <w:rPr>
          <w:rFonts w:ascii="Times New Roman" w:hAnsi="Times New Roman"/>
          <w:szCs w:val="24"/>
        </w:rPr>
        <w:t>тельной программы</w:t>
      </w:r>
    </w:p>
    <w:p w14:paraId="2916BADA" w14:textId="77777777" w:rsidR="000F5F32" w:rsidRPr="00F01903" w:rsidRDefault="007270BE">
      <w:pPr>
        <w:pStyle w:val="112"/>
        <w:rPr>
          <w:rFonts w:ascii="Times New Roman" w:hAnsi="Times New Roman"/>
          <w:b w:val="0"/>
          <w:szCs w:val="24"/>
        </w:rPr>
      </w:pPr>
      <w:bookmarkStart w:id="107" w:name="__RefHeading___73"/>
      <w:bookmarkStart w:id="108" w:name="__RefHeading___74"/>
      <w:bookmarkStart w:id="109" w:name="__RefHeading___106"/>
      <w:bookmarkStart w:id="110" w:name="__RefHeading___183"/>
      <w:bookmarkEnd w:id="107"/>
      <w:bookmarkEnd w:id="108"/>
      <w:bookmarkEnd w:id="109"/>
      <w:bookmarkEnd w:id="110"/>
      <w:r w:rsidRPr="00F01903">
        <w:rPr>
          <w:rFonts w:ascii="Times New Roman" w:hAnsi="Times New Roman"/>
          <w:b w:val="0"/>
          <w:szCs w:val="24"/>
        </w:rPr>
        <w:t xml:space="preserve">Цель модуля: освоение вида деятельности </w:t>
      </w:r>
      <w:r w:rsidRPr="00F01903">
        <w:rPr>
          <w:rFonts w:ascii="Times New Roman" w:hAnsi="Times New Roman"/>
          <w:b w:val="0"/>
          <w:i/>
          <w:szCs w:val="24"/>
        </w:rPr>
        <w:t>«</w:t>
      </w:r>
      <w:r w:rsidRPr="00F01903">
        <w:rPr>
          <w:rFonts w:ascii="Times New Roman" w:hAnsi="Times New Roman"/>
          <w:b w:val="0"/>
          <w:szCs w:val="24"/>
        </w:rPr>
        <w:t>Ведение технологического процесса электролиза в расплавленных солях»</w:t>
      </w:r>
      <w:r w:rsidRPr="00F01903">
        <w:rPr>
          <w:rFonts w:ascii="Times New Roman" w:hAnsi="Times New Roman"/>
          <w:b w:val="0"/>
          <w:i/>
          <w:szCs w:val="24"/>
        </w:rPr>
        <w:t>»</w:t>
      </w:r>
      <w:r w:rsidRPr="00F01903">
        <w:rPr>
          <w:rFonts w:ascii="Times New Roman" w:hAnsi="Times New Roman"/>
          <w:b w:val="0"/>
          <w:szCs w:val="24"/>
        </w:rPr>
        <w:t xml:space="preserve">. </w:t>
      </w:r>
    </w:p>
    <w:p w14:paraId="680AFCCF" w14:textId="77777777" w:rsidR="000F5F32" w:rsidRPr="00F01903" w:rsidRDefault="007270BE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Профессиональный модуль включен в </w:t>
      </w:r>
      <w:r w:rsidRPr="00F01903">
        <w:rPr>
          <w:rFonts w:ascii="Times New Roman" w:hAnsi="Times New Roman"/>
          <w:sz w:val="24"/>
          <w:szCs w:val="24"/>
        </w:rPr>
        <w:t>обязательную часть образовательной программы</w:t>
      </w:r>
      <w:r w:rsidRPr="00F01903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по направленности «</w:t>
      </w:r>
      <w:r w:rsidRPr="00F01903">
        <w:rPr>
          <w:rFonts w:ascii="Times New Roman" w:hAnsi="Times New Roman"/>
          <w:sz w:val="24"/>
          <w:szCs w:val="24"/>
        </w:rPr>
        <w:t>Аппаратчик-оператор в производства цветных металлов»</w:t>
      </w:r>
    </w:p>
    <w:p w14:paraId="08917336" w14:textId="77777777" w:rsidR="000F5F32" w:rsidRPr="00F01903" w:rsidRDefault="000F5F32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FD8235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11" w:name="__RefHeading___71"/>
      <w:bookmarkStart w:id="112" w:name="__RefHeading___72"/>
      <w:bookmarkStart w:id="113" w:name="__RefHeading___107"/>
      <w:bookmarkStart w:id="114" w:name="__RefHeading___184"/>
      <w:bookmarkEnd w:id="111"/>
      <w:bookmarkEnd w:id="112"/>
      <w:bookmarkEnd w:id="113"/>
      <w:bookmarkEnd w:id="114"/>
      <w:r w:rsidRPr="00F01903">
        <w:rPr>
          <w:rFonts w:ascii="Times New Roman" w:hAnsi="Times New Roman"/>
          <w:szCs w:val="24"/>
        </w:rPr>
        <w:t>1.2. Планируемые результаты освоения профессионального модуля</w:t>
      </w:r>
    </w:p>
    <w:p w14:paraId="6E790FCE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</w:t>
      </w:r>
      <w:r w:rsidRPr="00F01903">
        <w:rPr>
          <w:rFonts w:ascii="Times New Roman" w:hAnsi="Times New Roman"/>
          <w:sz w:val="24"/>
          <w:szCs w:val="24"/>
        </w:rPr>
        <w:t>атрице компетенций выпускника (п. 4.3 ПОП-П).</w:t>
      </w:r>
    </w:p>
    <w:p w14:paraId="356048E6" w14:textId="07BAABBF" w:rsidR="000F5F32" w:rsidRPr="00F01903" w:rsidRDefault="007270BE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</w:t>
      </w:r>
      <w:r w:rsidRPr="00F01903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F5F32" w:rsidRPr="00F01903" w14:paraId="5678350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6B28" w14:textId="77777777" w:rsidR="000F5F32" w:rsidRPr="00F01903" w:rsidRDefault="007270BE">
            <w:pPr>
              <w:rPr>
                <w:rStyle w:val="ab"/>
                <w:b/>
                <w:i w:val="0"/>
                <w:sz w:val="24"/>
                <w:szCs w:val="24"/>
              </w:rPr>
            </w:pPr>
            <w:r w:rsidRPr="00F01903">
              <w:rPr>
                <w:rStyle w:val="ab"/>
                <w:b/>
                <w:i w:val="0"/>
                <w:sz w:val="24"/>
                <w:szCs w:val="24"/>
              </w:rPr>
              <w:t xml:space="preserve">Код </w:t>
            </w:r>
            <w:r w:rsidRPr="00F01903">
              <w:rPr>
                <w:rStyle w:val="ab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C1F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CD6F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FC0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0F5F32" w:rsidRPr="00F01903" w14:paraId="0F500AE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DB4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48C455C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ОК.02</w:t>
            </w:r>
          </w:p>
          <w:p w14:paraId="2F1AF64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ОК.05</w:t>
            </w:r>
          </w:p>
          <w:p w14:paraId="3867C75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ОК.09</w:t>
            </w:r>
          </w:p>
          <w:p w14:paraId="0057D0A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43ECE51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B3A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подготавливать оборудование к работе;</w:t>
            </w:r>
          </w:p>
          <w:p w14:paraId="7882893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осуществлять пуск и остановку технологического оборудования;</w:t>
            </w:r>
          </w:p>
          <w:p w14:paraId="42D660E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обслуживать основное, вспомогательное оборудование, коммуникации при нормальной работе и в аварийных ситуациях;</w:t>
            </w:r>
          </w:p>
          <w:p w14:paraId="354FCBF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выявлять и устранять неисправности в работе</w:t>
            </w:r>
          </w:p>
          <w:p w14:paraId="514FB07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обслуживаемого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оборудования;</w:t>
            </w:r>
          </w:p>
          <w:p w14:paraId="7931D63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газозащитную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аппаратуру, средства пожаротушения и пользоваться аварийным инструментом при аварийных ситуациях;</w:t>
            </w:r>
          </w:p>
          <w:p w14:paraId="07F3E808" w14:textId="77777777" w:rsidR="000F5F32" w:rsidRPr="00F01903" w:rsidRDefault="007270BE">
            <w:pPr>
              <w:tabs>
                <w:tab w:val="left" w:pos="331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проводить разгрузку и загрузку исходного сырья и готового продукта, его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транспортировку,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загрузку технологического оборудования, механические процессы переработки сырья;</w:t>
            </w:r>
          </w:p>
          <w:p w14:paraId="33192BB0" w14:textId="77777777" w:rsidR="000F5F32" w:rsidRPr="00F01903" w:rsidRDefault="007270BE">
            <w:pPr>
              <w:tabs>
                <w:tab w:val="left" w:pos="331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анализировать показания КИП, результаты анализов;</w:t>
            </w:r>
          </w:p>
          <w:p w14:paraId="67ADBBED" w14:textId="77777777" w:rsidR="000F5F32" w:rsidRPr="00F01903" w:rsidRDefault="007270BE">
            <w:pPr>
              <w:tabs>
                <w:tab w:val="left" w:pos="331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контролировать и регулировать параметры технологического режима процессов по показаниям КИП и результатам ан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ализов;</w:t>
            </w:r>
          </w:p>
          <w:p w14:paraId="0F0F6DC2" w14:textId="77777777" w:rsidR="000F5F32" w:rsidRPr="00F01903" w:rsidRDefault="007270BE">
            <w:pPr>
              <w:tabs>
                <w:tab w:val="left" w:pos="331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вести и регулировать технологического процесса в автоматическом и ручном режиме по месту и с пульта управления;</w:t>
            </w:r>
          </w:p>
          <w:p w14:paraId="5DF26C37" w14:textId="77777777" w:rsidR="000F5F32" w:rsidRPr="00F01903" w:rsidRDefault="007270BE">
            <w:pPr>
              <w:tabs>
                <w:tab w:val="left" w:pos="331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выполнять расчеты, связанные с технологическим процессом;</w:t>
            </w:r>
          </w:p>
          <w:p w14:paraId="382E516C" w14:textId="77777777" w:rsidR="000F5F32" w:rsidRPr="00F01903" w:rsidRDefault="007270BE">
            <w:pPr>
              <w:tabs>
                <w:tab w:val="left" w:pos="331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выявлять и устранять отклонения параметров технологического процесса и парамет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ров работы оборудования;</w:t>
            </w:r>
          </w:p>
          <w:p w14:paraId="63F67519" w14:textId="77777777" w:rsidR="000F5F32" w:rsidRPr="00F01903" w:rsidRDefault="007270BE">
            <w:pPr>
              <w:tabs>
                <w:tab w:val="left" w:pos="331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газозащитную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аппаратуру, средства пожаротушения и пользоваться аварийным инструментом при аварийных ситуациях;</w:t>
            </w:r>
          </w:p>
          <w:p w14:paraId="00F72A4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вести производственно-техническую документацию.</w:t>
            </w:r>
          </w:p>
          <w:p w14:paraId="251CE837" w14:textId="77777777" w:rsidR="000F5F32" w:rsidRPr="00F01903" w:rsidRDefault="000F5F32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54F5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уназначение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>, устройство, прин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цип работы технологического оборудования;</w:t>
            </w:r>
          </w:p>
          <w:p w14:paraId="23C174E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и ухода за оборудованием;</w:t>
            </w:r>
          </w:p>
          <w:p w14:paraId="4FAF0EE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признаки отклонения от нормальной работы;</w:t>
            </w:r>
          </w:p>
          <w:p w14:paraId="09DC4C6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способы выявления и устранения неисправностей в работе оборудования;</w:t>
            </w:r>
          </w:p>
          <w:p w14:paraId="636AD424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безопасные приемы обслуживания основного, вс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помогательного оборудования и коммуникаций;</w:t>
            </w:r>
          </w:p>
          <w:p w14:paraId="14595E0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назначение, конструкцию, технические характеристики электролизных ванн;</w:t>
            </w:r>
          </w:p>
          <w:p w14:paraId="4379943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технологическую схему производства;</w:t>
            </w:r>
          </w:p>
          <w:p w14:paraId="2A3852C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технологические процессы производства;</w:t>
            </w:r>
          </w:p>
          <w:p w14:paraId="4DCD8B9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нормы расхода сырья, материалов;</w:t>
            </w:r>
          </w:p>
          <w:p w14:paraId="6171092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назначение,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устройство, принцип действия КИП;</w:t>
            </w:r>
          </w:p>
          <w:p w14:paraId="487818B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назначение, устройство и принцип действия средств автоматики;</w:t>
            </w:r>
          </w:p>
          <w:p w14:paraId="4258391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пользования КИП и их показаниями;</w:t>
            </w:r>
          </w:p>
          <w:p w14:paraId="4D93B5D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методы контроля и регулирования технологических процессов;</w:t>
            </w:r>
          </w:p>
          <w:p w14:paraId="36B4150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схему контроля, автоматики и блокировки процесса;</w:t>
            </w:r>
          </w:p>
          <w:p w14:paraId="3597AD8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способы п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редупреждения и устранения брака;</w:t>
            </w:r>
          </w:p>
          <w:p w14:paraId="16E8AA7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оформлению производственно-технической документации.</w:t>
            </w:r>
          </w:p>
          <w:p w14:paraId="76DFBD2A" w14:textId="77777777" w:rsidR="000F5F32" w:rsidRPr="00F01903" w:rsidRDefault="000F5F32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E7B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подготовки основного и вспомогательного оборудования к работе;</w:t>
            </w:r>
          </w:p>
          <w:p w14:paraId="538E7A9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выполнения текущего обслуживания основного, вспомогательного оборудования и коммуникаций;</w:t>
            </w:r>
          </w:p>
          <w:p w14:paraId="1C0229F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уп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равления работой основного и вспомогательного технологического оборудования, выявления и устранения неисправности в работе основного и вспомогательного оборудования;</w:t>
            </w:r>
          </w:p>
          <w:p w14:paraId="1A1167B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выполнения работ по пуску и остановке электролизеров;</w:t>
            </w:r>
          </w:p>
          <w:p w14:paraId="28C48FA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осуществления подготовки исходного 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ырья к переработке;</w:t>
            </w:r>
          </w:p>
          <w:p w14:paraId="17C8C28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ведения технологических операций по результатам анализов, показаниям контрольно-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измерительных приборов (КИП);</w:t>
            </w:r>
          </w:p>
          <w:p w14:paraId="0BDB975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контроля и регулирования технологического процесса вручную и с применением АСУТП;</w:t>
            </w:r>
          </w:p>
          <w:p w14:paraId="024A172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осуществления управления и контроля вспомога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тельными механизмами и оборудованием в процессе ведения технологического процесса;</w:t>
            </w:r>
          </w:p>
          <w:p w14:paraId="6F6753F6" w14:textId="77777777" w:rsidR="000F5F32" w:rsidRPr="00F01903" w:rsidRDefault="007270BE">
            <w:pPr>
              <w:widowControl w:val="0"/>
              <w:tabs>
                <w:tab w:val="left" w:pos="33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ведения агрегатного журнала и учетной документации рабочего места электролизника расплавленных солей.</w:t>
            </w:r>
          </w:p>
          <w:p w14:paraId="6A0CFCED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14:paraId="0CBF34F6" w14:textId="77777777" w:rsidR="000F5F32" w:rsidRPr="00F01903" w:rsidRDefault="000F5F32">
      <w:pPr>
        <w:ind w:firstLine="709"/>
        <w:rPr>
          <w:rFonts w:ascii="Times New Roman" w:hAnsi="Times New Roman"/>
          <w:sz w:val="24"/>
          <w:szCs w:val="24"/>
        </w:rPr>
      </w:pPr>
    </w:p>
    <w:p w14:paraId="1E5F6A35" w14:textId="77777777" w:rsidR="000F5F32" w:rsidRPr="00F01903" w:rsidRDefault="007270BE">
      <w:pPr>
        <w:ind w:firstLine="709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br w:type="page"/>
      </w:r>
    </w:p>
    <w:p w14:paraId="4D7A2681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115" w:name="__RefHeading___69"/>
      <w:bookmarkStart w:id="116" w:name="__RefHeading___70"/>
      <w:bookmarkStart w:id="117" w:name="__RefHeading___108"/>
      <w:bookmarkStart w:id="118" w:name="__RefHeading___185"/>
      <w:bookmarkEnd w:id="115"/>
      <w:bookmarkEnd w:id="116"/>
      <w:bookmarkEnd w:id="117"/>
      <w:bookmarkEnd w:id="118"/>
      <w:r w:rsidRPr="00F01903">
        <w:rPr>
          <w:rFonts w:ascii="Times New Roman" w:hAnsi="Times New Roman"/>
          <w:szCs w:val="24"/>
        </w:rPr>
        <w:lastRenderedPageBreak/>
        <w:t>2. Структура и содержание профессионального модуля</w:t>
      </w:r>
    </w:p>
    <w:p w14:paraId="622405FE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19" w:name="__RefHeading___67"/>
      <w:bookmarkStart w:id="120" w:name="__RefHeading___68"/>
      <w:bookmarkStart w:id="121" w:name="__RefHeading___109"/>
      <w:bookmarkStart w:id="122" w:name="__RefHeading___186"/>
      <w:bookmarkEnd w:id="119"/>
      <w:bookmarkEnd w:id="120"/>
      <w:bookmarkEnd w:id="121"/>
      <w:bookmarkEnd w:id="122"/>
      <w:r w:rsidRPr="00F01903">
        <w:rPr>
          <w:rFonts w:ascii="Times New Roman" w:hAnsi="Times New Roman"/>
          <w:szCs w:val="24"/>
        </w:rPr>
        <w:t xml:space="preserve">2.1. </w:t>
      </w:r>
      <w:r w:rsidRPr="00F01903">
        <w:rPr>
          <w:rFonts w:ascii="Times New Roman" w:hAnsi="Times New Roman"/>
          <w:szCs w:val="24"/>
        </w:rPr>
        <w:t xml:space="preserve">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F5F32" w:rsidRPr="00F01903" w14:paraId="40CA5B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6C70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E24A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0A44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 подготовки</w:t>
            </w:r>
          </w:p>
        </w:tc>
      </w:tr>
      <w:tr w:rsidR="000F5F32" w:rsidRPr="00F01903" w14:paraId="7777E0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1800C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A08FA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736A4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F5F32" w:rsidRPr="00F01903" w14:paraId="2DF94A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EA384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3E99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49874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19A9F1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BFCBA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B56D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060AE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5F32" w:rsidRPr="00F01903" w14:paraId="05FF2B1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27DD8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28729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7F28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</w:tr>
      <w:tr w:rsidR="000F5F32" w:rsidRPr="00F01903" w14:paraId="50F603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3C361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B2D6A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A18CB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</w:tr>
      <w:tr w:rsidR="000F5F32" w:rsidRPr="00F01903" w14:paraId="23CD1A1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00BBA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E97AB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D3E56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252</w:t>
            </w:r>
          </w:p>
        </w:tc>
      </w:tr>
      <w:tr w:rsidR="000F5F32" w:rsidRPr="00F01903" w14:paraId="2C59570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EF50C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B772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79419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718F68F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B859F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210D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466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BAC58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</w:tr>
    </w:tbl>
    <w:p w14:paraId="25BA79AA" w14:textId="77777777" w:rsidR="000F5F32" w:rsidRPr="00F01903" w:rsidRDefault="000F5F32">
      <w:pPr>
        <w:rPr>
          <w:rFonts w:ascii="Times New Roman" w:hAnsi="Times New Roman"/>
          <w:i/>
          <w:sz w:val="24"/>
          <w:szCs w:val="24"/>
        </w:rPr>
      </w:pPr>
    </w:p>
    <w:p w14:paraId="7DDA2F91" w14:textId="77777777" w:rsidR="000F5F32" w:rsidRPr="00F01903" w:rsidRDefault="000F5F32">
      <w:pPr>
        <w:rPr>
          <w:rFonts w:ascii="Times New Roman" w:hAnsi="Times New Roman"/>
          <w:i/>
          <w:sz w:val="24"/>
          <w:szCs w:val="24"/>
        </w:rPr>
      </w:pPr>
    </w:p>
    <w:p w14:paraId="365FD273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23" w:name="__RefHeading___65"/>
      <w:bookmarkStart w:id="124" w:name="__RefHeading___66"/>
      <w:bookmarkStart w:id="125" w:name="__RefHeading___110"/>
      <w:bookmarkStart w:id="126" w:name="__RefHeading___187"/>
      <w:bookmarkEnd w:id="123"/>
      <w:bookmarkEnd w:id="124"/>
      <w:bookmarkEnd w:id="125"/>
      <w:bookmarkEnd w:id="126"/>
      <w:r w:rsidRPr="00F01903">
        <w:rPr>
          <w:rFonts w:ascii="Times New Roman" w:hAnsi="Times New Roman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3801"/>
        <w:gridCol w:w="740"/>
        <w:gridCol w:w="699"/>
        <w:gridCol w:w="635"/>
        <w:gridCol w:w="562"/>
        <w:gridCol w:w="422"/>
        <w:gridCol w:w="236"/>
        <w:gridCol w:w="514"/>
        <w:gridCol w:w="752"/>
      </w:tblGrid>
      <w:tr w:rsidR="000F5F32" w:rsidRPr="00F01903" w14:paraId="67FAD839" w14:textId="77777777">
        <w:trPr>
          <w:trHeight w:val="3271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5A86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Код ОК, ПК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8ADE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255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Всего, час.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543BE5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F8ABB99" w14:textId="77777777" w:rsidR="000F5F32" w:rsidRPr="00F01903" w:rsidRDefault="007270B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BBCA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90B42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5CD899" w14:textId="1F5B666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2EE2C8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62F8480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0F5F32" w:rsidRPr="00F01903" w14:paraId="2ED6552E" w14:textId="77777777">
        <w:trPr>
          <w:trHeight w:val="73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FC9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8A52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3AC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F6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C7109E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B57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A2EA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D66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DE2C5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56FA8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F5F32" w:rsidRPr="00F01903" w14:paraId="00303597" w14:textId="77777777">
        <w:trPr>
          <w:trHeight w:val="382"/>
        </w:trPr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7F6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48BA8D6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ОК.02</w:t>
            </w:r>
          </w:p>
          <w:p w14:paraId="37CE789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ОК.05</w:t>
            </w:r>
          </w:p>
          <w:p w14:paraId="06F3FA3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ОК.09</w:t>
            </w:r>
          </w:p>
          <w:p w14:paraId="58D3CC6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505567E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021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Раздел 1. Технологическое оборудование производства цветных металлов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сплавов методом электролиза в расплавленных солях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41D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BCF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06F97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50D4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D12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5E1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1DD7B0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E88481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120A5E82" w14:textId="77777777">
        <w:trPr>
          <w:trHeight w:val="200"/>
        </w:trPr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848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CC8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Раздел 2. Технология производства цветных металлов и сплавов методом электролиза в расплавленных солях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F47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4816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DD445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A67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620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5F0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A6B4BA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703E13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627AB2D1" w14:textId="77777777">
        <w:trPr>
          <w:trHeight w:val="314"/>
        </w:trPr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8618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D8F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AD8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15C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5BDBF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D40A5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25E85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4E0DF8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43D6A932" w14:textId="77777777">
        <w:trPr>
          <w:trHeight w:val="314"/>
        </w:trPr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DFF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804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58E5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240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4119E6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B56BC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8B3D64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BF100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  <w:tr w:rsidR="000F5F32" w:rsidRPr="00F01903" w14:paraId="032248B2" w14:textId="77777777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B60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4D1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37D5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91C4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60C632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05CA1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0E7F0D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2D0B96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F5F32" w:rsidRPr="00F01903" w14:paraId="5E08B663" w14:textId="77777777">
        <w:trPr>
          <w:trHeight w:val="217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87EA" w14:textId="77777777" w:rsidR="000F5F32" w:rsidRPr="00F01903" w:rsidRDefault="000F5F3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FF24" w14:textId="77777777" w:rsidR="000F5F32" w:rsidRPr="00F01903" w:rsidRDefault="00727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Всего: 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DE79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466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8BF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D3666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118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D3D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118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999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A9D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B9811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9A284C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</w:tbl>
    <w:p w14:paraId="0F49D872" w14:textId="77777777" w:rsidR="000F5F32" w:rsidRPr="00F01903" w:rsidRDefault="000F5F32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szCs w:val="24"/>
        </w:rPr>
      </w:pPr>
    </w:p>
    <w:p w14:paraId="1F015725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27" w:name="__RefHeading___63"/>
      <w:bookmarkStart w:id="128" w:name="__RefHeading___64"/>
      <w:bookmarkStart w:id="129" w:name="__RefHeading___111"/>
      <w:bookmarkStart w:id="130" w:name="__RefHeading___188"/>
      <w:bookmarkEnd w:id="127"/>
      <w:bookmarkEnd w:id="128"/>
      <w:bookmarkEnd w:id="129"/>
      <w:bookmarkEnd w:id="130"/>
      <w:r w:rsidRPr="00F01903">
        <w:rPr>
          <w:rFonts w:ascii="Times New Roman" w:hAnsi="Times New Roman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6916"/>
      </w:tblGrid>
      <w:tr w:rsidR="000F5F32" w:rsidRPr="00F01903" w14:paraId="6B5AAC46" w14:textId="77777777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8F618" w14:textId="77777777" w:rsidR="000F5F32" w:rsidRPr="00F01903" w:rsidRDefault="007270B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5AD6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</w:p>
        </w:tc>
      </w:tr>
      <w:tr w:rsidR="000F5F32" w:rsidRPr="00F01903" w14:paraId="7AC8174B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E16F" w14:textId="77777777" w:rsidR="000F5F32" w:rsidRPr="00F01903" w:rsidRDefault="00727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1. Эксплуатация технологического оборудования при производстве цветных металлов и сплавов методом электролиза в расплавленных </w:t>
            </w:r>
            <w:proofErr w:type="gram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солях  54</w:t>
            </w:r>
            <w:proofErr w:type="gram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53407A6B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8C62" w14:textId="77777777" w:rsidR="000F5F32" w:rsidRPr="00F01903" w:rsidRDefault="00727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МДК 02.01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Технологическое оборудование производства цветных металлов и сплавов методом электролиза в расплавленных солях</w:t>
            </w:r>
          </w:p>
        </w:tc>
      </w:tr>
      <w:tr w:rsidR="000F5F32" w:rsidRPr="00F01903" w14:paraId="494A37A8" w14:textId="77777777"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4D8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1.1. Назначение, устройство, принцип работы основного технологического оборудования - электролизных установок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B70FC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013C3BBC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062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724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 Установки дл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я получения металлов методом электролиза расплавленных солей. </w:t>
            </w:r>
          </w:p>
        </w:tc>
      </w:tr>
      <w:tr w:rsidR="000F5F32" w:rsidRPr="00F01903" w14:paraId="3A6F3971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58A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4289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Классификация электролизеров по назначению, конструкции и другим признакам.</w:t>
            </w:r>
          </w:p>
        </w:tc>
      </w:tr>
      <w:tr w:rsidR="000F5F32" w:rsidRPr="00F01903" w14:paraId="6D48D565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7C5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13AE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3. Сущность электролитического способа получения алюминия</w:t>
            </w:r>
          </w:p>
        </w:tc>
      </w:tr>
      <w:tr w:rsidR="000F5F32" w:rsidRPr="00F01903" w14:paraId="7C582B80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F861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161D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4. Процессы на аноде и катоде.</w:t>
            </w:r>
          </w:p>
        </w:tc>
      </w:tr>
      <w:tr w:rsidR="000F5F32" w:rsidRPr="00F01903" w14:paraId="3273B02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CCF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8856F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5. Анодный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узел, катодный узел.</w:t>
            </w:r>
          </w:p>
        </w:tc>
      </w:tr>
      <w:tr w:rsidR="000F5F32" w:rsidRPr="00F01903" w14:paraId="5FF9CEF3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A27F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912A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6. Ошиновка. Футеровка. Система отвода газов. Кожух ванны.</w:t>
            </w:r>
          </w:p>
        </w:tc>
      </w:tr>
      <w:tr w:rsidR="000F5F32" w:rsidRPr="00F01903" w14:paraId="2E47B593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203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9818" w14:textId="77777777" w:rsidR="000F5F32" w:rsidRPr="00F01903" w:rsidRDefault="007270BE">
            <w:pPr>
              <w:widowControl w:val="0"/>
              <w:tabs>
                <w:tab w:val="left" w:pos="421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0E31C1C4" w14:textId="77777777"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8E9D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1.2 Правила технической эксплуатации и ухода за оборудованием.</w:t>
            </w:r>
          </w:p>
          <w:p w14:paraId="7324D813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Безопасные приемы обслуживания основного оборудования 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5633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0F3FE80A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32A8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A0CF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1. Пуск и обжиг электролизеров. Операции по обслуживанию электролизеров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послепусковой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период.</w:t>
            </w:r>
          </w:p>
        </w:tc>
      </w:tr>
      <w:tr w:rsidR="000F5F32" w:rsidRPr="00F01903" w14:paraId="5A66D88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7C0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314B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Признаки и параметры работы электролизеров в нормальном режиме.</w:t>
            </w:r>
          </w:p>
        </w:tc>
      </w:tr>
      <w:tr w:rsidR="000F5F32" w:rsidRPr="00F01903" w14:paraId="069AA0CF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E459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02CFD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3. Операции по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обслуживанию электролизеров в режиме текущей эксплуатации.</w:t>
            </w:r>
          </w:p>
        </w:tc>
      </w:tr>
      <w:tr w:rsidR="000F5F32" w:rsidRPr="00F01903" w14:paraId="1623969C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7CFD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D05C8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4. Выявление нарушений технологического режима процесса электролиза. Методы обслуживания ванн при горячем и холодном ходе электролиза. Методы обслуживания ванн при науглероживании электролита, ра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боты ванны в борт.</w:t>
            </w:r>
          </w:p>
        </w:tc>
      </w:tr>
      <w:tr w:rsidR="000F5F32" w:rsidRPr="00F01903" w14:paraId="1B01C248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5A70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8964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5. Безопасные приемы обслуживания электролизных установок.</w:t>
            </w:r>
          </w:p>
        </w:tc>
      </w:tr>
      <w:tr w:rsidR="000F5F32" w:rsidRPr="00F01903" w14:paraId="407B6549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0EC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0B90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76B4F012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9706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9CFB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1. Составление сравнительной характеристики способов обжига электролизеров</w:t>
            </w:r>
          </w:p>
        </w:tc>
      </w:tr>
      <w:tr w:rsidR="000F5F32" w:rsidRPr="00F01903" w14:paraId="0E565095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AC6C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3516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2. Определение оптимального режима пуска электролизеров»</w:t>
            </w:r>
          </w:p>
        </w:tc>
      </w:tr>
      <w:tr w:rsidR="000F5F32" w:rsidRPr="00F01903" w14:paraId="0839998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E117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0B196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3. «Определение параметров работы электролизёров в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послепусковой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период</w:t>
            </w:r>
          </w:p>
        </w:tc>
      </w:tr>
      <w:tr w:rsidR="000F5F32" w:rsidRPr="00F01903" w14:paraId="2366352D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190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F4FC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4. Определение показателей нормальной работы электролизёров</w:t>
            </w:r>
          </w:p>
        </w:tc>
      </w:tr>
      <w:tr w:rsidR="000F5F32" w:rsidRPr="00F01903" w14:paraId="5943C97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B9B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8E6E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5. Составление схемы ремонта электролизеров для получения металлов методом электролиза расплавленных солей</w:t>
            </w:r>
          </w:p>
        </w:tc>
      </w:tr>
      <w:tr w:rsidR="000F5F32" w:rsidRPr="00F01903" w14:paraId="342881BD" w14:textId="77777777"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5646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1.3 Вспомогательное оборудование и коммуникации, обслуживающие электролизные установки. Безопасные приемы обслуживания всп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омогательного оборудования и коммуникаций.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97E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3D6CD886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FD1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1AA4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1. Подъемные механизмы для перемещения анодов. </w:t>
            </w:r>
          </w:p>
        </w:tc>
      </w:tr>
      <w:tr w:rsidR="000F5F32" w:rsidRPr="00F01903" w14:paraId="119D5E0A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697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8E8F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Оборудование для питания ванн сырьем. Пневматический инструмент для пробивки корки электролита. Вакуум разливочные ковши.</w:t>
            </w:r>
          </w:p>
        </w:tc>
      </w:tr>
      <w:tr w:rsidR="000F5F32" w:rsidRPr="00F01903" w14:paraId="3C1DBB7C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D5C1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53A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3. Машины для обслуживания электролизеров. Назначение, устройство и принцип действия машин для проведения поточно-регламентированной обработки. </w:t>
            </w:r>
          </w:p>
        </w:tc>
      </w:tr>
      <w:tr w:rsidR="000F5F32" w:rsidRPr="00F01903" w14:paraId="6ACA782F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614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5F95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4. Устройство оборудования для отсоса газов от электролизных установок. Вентиляция.</w:t>
            </w:r>
          </w:p>
        </w:tc>
      </w:tr>
      <w:tr w:rsidR="000F5F32" w:rsidRPr="00F01903" w14:paraId="780236E4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1822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25B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5. Транспорт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подъемно-транспортное оборудование. Классификация кранов, обслуживающих ванны. Основные узлы кранов.</w:t>
            </w:r>
          </w:p>
        </w:tc>
      </w:tr>
      <w:tr w:rsidR="000F5F32" w:rsidRPr="00F01903" w14:paraId="2917E4A9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B42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0DA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6. Безопасные приемы обслуживания вспомогательного оборудования.</w:t>
            </w:r>
          </w:p>
        </w:tc>
      </w:tr>
      <w:tr w:rsidR="000F5F32" w:rsidRPr="00F01903" w14:paraId="1DB50684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C003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EE4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6EB180DC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7BEE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AD8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6. Состав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ление схемы устройства машин для проведения поточно-регламентированной обработки</w:t>
            </w:r>
          </w:p>
        </w:tc>
      </w:tr>
      <w:tr w:rsidR="000F5F32" w:rsidRPr="00F01903" w14:paraId="6C0C79D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964F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567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7. Составление схемы устройства вакуум разливочного ковша</w:t>
            </w:r>
          </w:p>
        </w:tc>
      </w:tr>
      <w:tr w:rsidR="000F5F32" w:rsidRPr="00F01903" w14:paraId="449D0C1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CA3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1</w:t>
            </w:r>
          </w:p>
          <w:p w14:paraId="1A7932A4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369879D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1. Работа с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нормативно-производственными документами: инструкции по эксплуатации оборудования металлургического предприятия по производству алюминия (в части обслуживания оборудования и др.).</w:t>
            </w:r>
          </w:p>
          <w:p w14:paraId="128648A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заданий на компьютерном тренажере, связанных с обслуживанием 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борудования.</w:t>
            </w:r>
          </w:p>
        </w:tc>
      </w:tr>
      <w:tr w:rsidR="000F5F32" w:rsidRPr="00F01903" w14:paraId="0887AB4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5089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Раздел 2. Ведение технологического процесса производства цветных металлов и сплавов методом электролиза в расплавленных солях    64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015344B0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37B0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МДК 02.02 Технология производства цветных металлов и сплавов методом электролиза в расплавленных солях</w:t>
            </w:r>
          </w:p>
        </w:tc>
      </w:tr>
      <w:tr w:rsidR="000F5F32" w:rsidRPr="00F01903" w14:paraId="013C57AE" w14:textId="77777777"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ECD8E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2.1. Металлургические процессы в цветной металлургии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B494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17E22332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C4D6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71A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</w:t>
            </w: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Алюминий и его применение. Технологические процессы производства алюминия.</w:t>
            </w:r>
          </w:p>
        </w:tc>
      </w:tr>
      <w:tr w:rsidR="000F5F32" w:rsidRPr="00F01903" w14:paraId="65EFEC06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CE23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FE84F" w14:textId="77777777" w:rsidR="000F5F32" w:rsidRPr="00F01903" w:rsidRDefault="007270B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2.Электролитическое получение алюминия. Технологическая схема производства алюминия.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Назначение, конструкция, технические характеристики электролизных ванн. Термические способы получения алюминиевых сплавов Нормы расхода сырья и материалов.</w:t>
            </w:r>
          </w:p>
        </w:tc>
      </w:tr>
      <w:tr w:rsidR="000F5F32" w:rsidRPr="00F01903" w14:paraId="78FE946E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E8D6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7F7C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3. Рафинирование алюминия. Составление материального баланса.</w:t>
            </w:r>
          </w:p>
        </w:tc>
      </w:tr>
      <w:tr w:rsidR="000F5F32" w:rsidRPr="00F01903" w14:paraId="675B13ED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13EB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0BF63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4. Общие принципы производства маг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ния. Получение безводного хлорида магния. Электролиз магния. Термические способы получения магния.</w:t>
            </w:r>
          </w:p>
        </w:tc>
      </w:tr>
      <w:tr w:rsidR="000F5F32" w:rsidRPr="00F01903" w14:paraId="5AE83CAA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589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A9AFA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5. Рафинирование магния. Нормы расхода сырья и материалов. Составление материального баланса.</w:t>
            </w:r>
          </w:p>
        </w:tc>
      </w:tr>
      <w:tr w:rsidR="000F5F32" w:rsidRPr="00F01903" w14:paraId="663C80AD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296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D9150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19FBCE65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16C2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DEF3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ктическое занятие 8. Расчёт материального баланса в производстве алюминия</w:t>
            </w:r>
          </w:p>
        </w:tc>
      </w:tr>
      <w:tr w:rsidR="000F5F32" w:rsidRPr="00F01903" w14:paraId="416E533D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C26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78E3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9. Расчёт материального баланса в производстве магния</w:t>
            </w:r>
          </w:p>
        </w:tc>
      </w:tr>
      <w:tr w:rsidR="000F5F32" w:rsidRPr="00F01903" w14:paraId="0C89DC3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1C8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7148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10. Составление и расчет энергетического баланса для электролизеров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расплавленных солей</w:t>
            </w:r>
          </w:p>
        </w:tc>
      </w:tr>
      <w:tr w:rsidR="000F5F32" w:rsidRPr="00F01903" w14:paraId="6C52AD93" w14:textId="77777777"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8DB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2.2. Подготовительные операции и требования к сырью для электрометаллургического производства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7300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F5F32" w:rsidRPr="00F01903" w14:paraId="459DE408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D3D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C20A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Характеристика алюминиевых руд. Классификация, сущность способа производства глинозема.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Подготовка алюминиевых руд к переработке. Получение фтористых солей.</w:t>
            </w:r>
          </w:p>
        </w:tc>
      </w:tr>
      <w:tr w:rsidR="000F5F32" w:rsidRPr="00F01903" w14:paraId="511521C6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DE0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055B7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Виды электродных изделий. Получение угольных электродов.</w:t>
            </w:r>
          </w:p>
        </w:tc>
      </w:tr>
      <w:tr w:rsidR="000F5F32" w:rsidRPr="00F01903" w14:paraId="3ED5E133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900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B5A59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3. Получение безводного хлорида магния.</w:t>
            </w:r>
          </w:p>
        </w:tc>
      </w:tr>
      <w:tr w:rsidR="000F5F32" w:rsidRPr="00F01903" w14:paraId="7870F3D2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D255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E3CD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674DDC46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6B8D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D421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занятие 11. Составление технологической схемы переработки бокситов способом Байера</w:t>
            </w:r>
          </w:p>
        </w:tc>
      </w:tr>
      <w:tr w:rsidR="000F5F32" w:rsidRPr="00F01903" w14:paraId="3AD430B8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5AC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0172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12. Расчет расхода углерода на получение алюминия</w:t>
            </w:r>
          </w:p>
        </w:tc>
      </w:tr>
      <w:tr w:rsidR="000F5F32" w:rsidRPr="00F01903" w14:paraId="1B6080D0" w14:textId="77777777"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DD39D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2.3 Использование КИП и А в металлургии</w:t>
            </w:r>
          </w:p>
          <w:p w14:paraId="1F8C26E6" w14:textId="77777777" w:rsidR="000F5F32" w:rsidRPr="00F01903" w:rsidRDefault="000F5F32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BCF894" w14:textId="77777777" w:rsidR="000F5F32" w:rsidRPr="00F01903" w:rsidRDefault="000F5F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93A5B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F5F32" w:rsidRPr="00F01903" w14:paraId="723ACFF8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A778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CA04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Назначение, устройство, принцип действия КИП: термометры расширения, стержневые (дилатометрические), жидкостно-стеклянные, манометрические, термометры сопротивления. Термопары. Поплавковые, пьезометрические, емкостные, радиоактивные уровнемеры, пружинные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манометры, амперметры, вольтметры</w:t>
            </w:r>
          </w:p>
        </w:tc>
      </w:tr>
      <w:tr w:rsidR="000F5F32" w:rsidRPr="00F01903" w14:paraId="6E9F9F89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9591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0598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2. Назначение, устройство и принцип действия: средств автоматики, автоматизированной системы управления технологическим процессом. Методы контроля и регулирования технологических процессов. Схемы контроля,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автоматики и блокировки процесса</w:t>
            </w:r>
          </w:p>
        </w:tc>
      </w:tr>
      <w:tr w:rsidR="000F5F32" w:rsidRPr="00F01903" w14:paraId="75450CB2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4CC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6011A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3. Безопасное пользование инструментом для замеров уровня электролита, уровня металла. Безопасное пользование термопарой и инструментом для отбора технологических проб</w:t>
            </w:r>
          </w:p>
        </w:tc>
      </w:tr>
      <w:tr w:rsidR="000F5F32" w:rsidRPr="00F01903" w14:paraId="2CCF66A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5091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A9E15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4. Правила пользования КИП и их показаниями. Замеры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формы рабочего пространства. Замеры высоты настыли. Замер уровня металла и электролита. Измерение напряжения. Корректировка состава электролита</w:t>
            </w:r>
          </w:p>
        </w:tc>
      </w:tr>
      <w:tr w:rsidR="000F5F32" w:rsidRPr="00F01903" w14:paraId="342CFA30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27C3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6E59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5. Способы предупреждения и устранения брака. Выполнение отбора проб на металл, состав электролита. Внесение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данных в электронный технологический журнал</w:t>
            </w:r>
          </w:p>
        </w:tc>
      </w:tr>
      <w:tr w:rsidR="000F5F32" w:rsidRPr="00F01903" w14:paraId="17297370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E39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5339B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1F86E7E1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E570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D31A8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13. «Исследования работы термопары. Термометры сопротивления»</w:t>
            </w:r>
          </w:p>
        </w:tc>
      </w:tr>
      <w:tr w:rsidR="000F5F32" w:rsidRPr="00F01903" w14:paraId="2B4710E1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614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3BA84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14. «Исследования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работы пружинных манометров»</w:t>
            </w:r>
          </w:p>
        </w:tc>
      </w:tr>
      <w:tr w:rsidR="000F5F32" w:rsidRPr="00F01903" w14:paraId="026ED814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40A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36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15. «Исследование работы пирометра»</w:t>
            </w:r>
          </w:p>
        </w:tc>
      </w:tr>
      <w:tr w:rsidR="000F5F32" w:rsidRPr="00F01903" w14:paraId="608D562B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43A7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4318A" w14:textId="77777777" w:rsidR="000F5F32" w:rsidRPr="00F01903" w:rsidRDefault="007270BE">
            <w:pPr>
              <w:tabs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16. «Исследование работы поплавковых уровнемеров»</w:t>
            </w:r>
          </w:p>
        </w:tc>
      </w:tr>
      <w:tr w:rsidR="000F5F32" w:rsidRPr="00F01903" w14:paraId="0D526FB6" w14:textId="77777777"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FA410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2.4. Охрана труда, промышленная, экологическая и пожарная безопасность в корпусах электр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олиза</w:t>
            </w: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B7A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3153A709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452E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AA08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 Инструктажи и инструкции по охране труда. Требования охраны труда в корпусах электролиза.</w:t>
            </w:r>
          </w:p>
        </w:tc>
      </w:tr>
      <w:tr w:rsidR="000F5F32" w:rsidRPr="00F01903" w14:paraId="4DC471F0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BCB9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EA9C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Требования промышленной, экологической и пожарной безопасности.</w:t>
            </w:r>
          </w:p>
        </w:tc>
      </w:tr>
      <w:tr w:rsidR="000F5F32" w:rsidRPr="00F01903" w14:paraId="648EE73D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EFF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854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3. Опасные и вредные производственные факторы в корпусах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электролиза. Оказание первой помощи при воздействии опасных и вредных факторов.</w:t>
            </w:r>
          </w:p>
        </w:tc>
      </w:tr>
      <w:tr w:rsidR="000F5F32" w:rsidRPr="00F01903" w14:paraId="3D481C20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9EA3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A749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4. Требования плана мероприятий по локализации и ликвидации последствий аварий</w:t>
            </w:r>
          </w:p>
        </w:tc>
      </w:tr>
      <w:tr w:rsidR="000F5F32" w:rsidRPr="00F01903" w14:paraId="3248D882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BCBD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7FD9A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78ECAA30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CBB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192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17. «Применение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средств индивидуальной и коллективной защиты, средств пожаротушения в различных ситуациях в корпусах электролиза»</w:t>
            </w:r>
          </w:p>
        </w:tc>
      </w:tr>
      <w:tr w:rsidR="000F5F32" w:rsidRPr="00F01903" w14:paraId="14C3552C" w14:textId="77777777"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9E14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46C1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18. «Составление плана ликвидации аварий»</w:t>
            </w:r>
          </w:p>
        </w:tc>
      </w:tr>
      <w:tr w:rsidR="000F5F32" w:rsidRPr="00F01903" w14:paraId="679B76B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7300F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2</w:t>
            </w:r>
          </w:p>
          <w:p w14:paraId="3CEB765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30276E4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нормативно-производственными документами (технологические инструкции (технологические карты) работы электролизных ванн, приборов КИП и А, производственно-технические инструкции электролизника расплавленных солей (в части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ведения технологического процесса,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инструкции по охране труда и промышленной безопасности и др.).</w:t>
            </w:r>
          </w:p>
          <w:p w14:paraId="73BE53A3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заданий по ведению технологического процесса на компьютерном тренажере.</w:t>
            </w:r>
          </w:p>
        </w:tc>
      </w:tr>
      <w:tr w:rsidR="000F5F32" w:rsidRPr="00F01903" w14:paraId="7988D1B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751D5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Производственная практика</w:t>
            </w:r>
          </w:p>
          <w:p w14:paraId="497B270E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496134A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Прохождение инструктажа по охране труда и технике безопасности на территории предприятия и на рабочем месте электролизника расплавленных солей.</w:t>
            </w:r>
          </w:p>
          <w:p w14:paraId="5C6EB122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Ознакомление с рабочим местом прохождения практики и контроль его состояния (оборудование, технологический проце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сс, требование к состоянию рабочего места и другое).  Определение готовности рабочего места и оборудования к работе.</w:t>
            </w:r>
          </w:p>
          <w:p w14:paraId="1D8E487C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Получение (передача) информации при приемке-сдаче смены и оформление приемно-сдаточной документации.</w:t>
            </w:r>
          </w:p>
          <w:p w14:paraId="767F7C6F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91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Подготовка основного и вспомогательног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 оборудования к работе;</w:t>
            </w:r>
          </w:p>
          <w:p w14:paraId="13D5A1CB" w14:textId="77777777" w:rsidR="000F5F32" w:rsidRPr="00F01903" w:rsidRDefault="007270BE">
            <w:pPr>
              <w:tabs>
                <w:tab w:val="left" w:pos="4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текущего обслуживания основного, вспомогательного оборудования и коммуникаций (проведение подготовительных работ перед корректировкой электролизеров фтористыми солями; выполнение работ по проведению поточно регламентиров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анной обработки электролизёров и их герметизации; подготовка электролизеров к проведению замеров температуры процесса электролиза и уровней металла, электролита; применение мерительных инструментов при замерах уровней металла и электролита; выполнение рабо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 по предотвращению и устранению анодных эффектов; проведение работ по приготовлению леток для замеров и для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выливки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металла).</w:t>
            </w:r>
          </w:p>
          <w:p w14:paraId="05AC98C7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91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Управление работой основного и вспомогательного технологического оборудования, выявления и устранения неисправности в работе основного и вспомогательного оборудования с привлечением ремонтных служб;</w:t>
            </w:r>
          </w:p>
          <w:p w14:paraId="496DCE54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91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работ по подготовке к пуску и отключению элект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ролизеров; подготовка электролизеров к капитальному и текущему ремонту.</w:t>
            </w:r>
          </w:p>
          <w:p w14:paraId="149143A9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91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Ознакомление с технологическими операциями на рабочем месте прохождения практики и их выполнение (проведение работ по выполнению технологических операций по очистке межполюсного рассто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яния, снятию угольной пены, подтягиванию осадка, очистке фланцевого листа электролизеров).</w:t>
            </w:r>
          </w:p>
          <w:p w14:paraId="23DD6763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46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Осуществление подготовки исходного сырья к переработке.</w:t>
            </w:r>
          </w:p>
          <w:p w14:paraId="7FD41541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46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Ведение технологических операций по результатам анализов, показаниям контрольно-измерительных приборов (КИП)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 целью обеспечения оптимальной производительности электролизеров. Контроль и регулирование технологического процесса вручную и с применением АСУТП.</w:t>
            </w:r>
          </w:p>
          <w:p w14:paraId="06406C15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46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Осуществление управления и контроля вспомогательными механизмами и оборудованием в процессе ведения техноло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гического процесса;</w:t>
            </w:r>
          </w:p>
          <w:p w14:paraId="707F12B4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91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Ведение учетной документации рабочего места электролизника расплавленных солей, в том числе с использованием программного обеспечения.</w:t>
            </w:r>
          </w:p>
          <w:p w14:paraId="55FD829E" w14:textId="77777777" w:rsidR="000F5F32" w:rsidRPr="00F01903" w:rsidRDefault="007270BE">
            <w:pPr>
              <w:numPr>
                <w:ilvl w:val="0"/>
                <w:numId w:val="14"/>
              </w:numPr>
              <w:tabs>
                <w:tab w:val="left" w:pos="391"/>
                <w:tab w:val="left" w:pos="420"/>
              </w:tabs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Проведение уборки рабочего места</w:t>
            </w:r>
          </w:p>
        </w:tc>
      </w:tr>
      <w:tr w:rsidR="000F5F32" w:rsidRPr="00F01903" w14:paraId="5AE44EDD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27662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                                         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24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6B9F8575" w14:textId="77777777">
        <w:trPr>
          <w:trHeight w:val="20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2562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Всего                                                                                                                                                 466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61CFC64C" w14:textId="77777777" w:rsidR="000F5F32" w:rsidRPr="00F01903" w:rsidRDefault="000F5F32">
      <w:pPr>
        <w:pStyle w:val="112"/>
        <w:rPr>
          <w:rFonts w:ascii="Times New Roman" w:hAnsi="Times New Roman"/>
          <w:szCs w:val="24"/>
        </w:rPr>
      </w:pPr>
    </w:p>
    <w:p w14:paraId="7AF747EB" w14:textId="77777777" w:rsidR="000F5F32" w:rsidRPr="00F01903" w:rsidRDefault="007270BE">
      <w:pPr>
        <w:pStyle w:val="112"/>
        <w:jc w:val="both"/>
        <w:rPr>
          <w:rFonts w:ascii="Times New Roman" w:hAnsi="Times New Roman"/>
          <w:i/>
          <w:szCs w:val="24"/>
        </w:rPr>
      </w:pPr>
      <w:bookmarkStart w:id="131" w:name="__RefHeading___61"/>
      <w:bookmarkStart w:id="132" w:name="__RefHeading___62"/>
      <w:bookmarkStart w:id="133" w:name="__RefHeading___112"/>
      <w:bookmarkStart w:id="134" w:name="__RefHeading___189"/>
      <w:bookmarkEnd w:id="131"/>
      <w:bookmarkEnd w:id="132"/>
      <w:bookmarkEnd w:id="133"/>
      <w:bookmarkEnd w:id="134"/>
      <w:r w:rsidRPr="00F01903">
        <w:rPr>
          <w:rFonts w:ascii="Times New Roman" w:hAnsi="Times New Roman"/>
          <w:szCs w:val="24"/>
        </w:rPr>
        <w:t>2.4.</w:t>
      </w:r>
      <w:r w:rsidRPr="00F01903">
        <w:rPr>
          <w:rFonts w:ascii="Times New Roman" w:hAnsi="Times New Roman"/>
          <w:szCs w:val="24"/>
        </w:rPr>
        <w:t xml:space="preserve"> Курсовой работа (проект) </w:t>
      </w:r>
      <w:r w:rsidRPr="00F01903">
        <w:rPr>
          <w:rFonts w:ascii="Times New Roman" w:hAnsi="Times New Roman"/>
          <w:i/>
          <w:szCs w:val="24"/>
        </w:rPr>
        <w:t>(для специальностей СПО, если предусмотрено)</w:t>
      </w:r>
    </w:p>
    <w:p w14:paraId="7B8EFB4D" w14:textId="77777777" w:rsidR="000F5F32" w:rsidRPr="00F01903" w:rsidRDefault="007270BE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</w:t>
      </w:r>
      <w:r w:rsidRPr="00F01903">
        <w:rPr>
          <w:rFonts w:ascii="Times New Roman" w:hAnsi="Times New Roman"/>
          <w:i/>
          <w:sz w:val="24"/>
          <w:szCs w:val="24"/>
        </w:rPr>
        <w:t>(ей) или общепрофессиональной дисциплине(-</w:t>
      </w:r>
      <w:proofErr w:type="spellStart"/>
      <w:r w:rsidRPr="00F01903">
        <w:rPr>
          <w:rFonts w:ascii="Times New Roman" w:hAnsi="Times New Roman"/>
          <w:i/>
          <w:sz w:val="24"/>
          <w:szCs w:val="24"/>
        </w:rPr>
        <w:t>ам</w:t>
      </w:r>
      <w:proofErr w:type="spellEnd"/>
      <w:r w:rsidRPr="00F01903">
        <w:rPr>
          <w:rFonts w:ascii="Times New Roman" w:hAnsi="Times New Roman"/>
          <w:i/>
          <w:sz w:val="24"/>
          <w:szCs w:val="24"/>
        </w:rPr>
        <w:t>)).</w:t>
      </w:r>
    </w:p>
    <w:p w14:paraId="374BBFC5" w14:textId="77777777" w:rsidR="000F5F32" w:rsidRPr="00F01903" w:rsidRDefault="007270B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Примерная тематика курсовых проектов (работ)</w:t>
      </w:r>
    </w:p>
    <w:p w14:paraId="7008B9B6" w14:textId="77777777" w:rsidR="000F5F32" w:rsidRPr="00F01903" w:rsidRDefault="007270BE">
      <w:pPr>
        <w:pStyle w:val="afffffe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lastRenderedPageBreak/>
        <w:t>…</w:t>
      </w:r>
    </w:p>
    <w:p w14:paraId="19C97075" w14:textId="77777777" w:rsidR="000F5F32" w:rsidRPr="00F01903" w:rsidRDefault="007270BE">
      <w:pPr>
        <w:pStyle w:val="afffffe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5FEBFD5D" w14:textId="77777777" w:rsidR="000F5F32" w:rsidRPr="00F01903" w:rsidRDefault="007270BE">
      <w:pPr>
        <w:pStyle w:val="afffffe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3CAEDF45" w14:textId="77777777" w:rsidR="00F01903" w:rsidRDefault="00F01903" w:rsidP="00F01903">
      <w:pPr>
        <w:rPr>
          <w:rFonts w:ascii="Times New Roman" w:hAnsi="Times New Roman"/>
          <w:sz w:val="24"/>
          <w:szCs w:val="24"/>
        </w:rPr>
      </w:pPr>
      <w:bookmarkStart w:id="135" w:name="__RefHeading___59"/>
      <w:bookmarkStart w:id="136" w:name="__RefHeading___60"/>
      <w:bookmarkStart w:id="137" w:name="__RefHeading___113"/>
      <w:bookmarkStart w:id="138" w:name="__RefHeading___190"/>
      <w:bookmarkEnd w:id="135"/>
      <w:bookmarkEnd w:id="136"/>
      <w:bookmarkEnd w:id="137"/>
      <w:bookmarkEnd w:id="138"/>
    </w:p>
    <w:p w14:paraId="3A5E1A95" w14:textId="1BB83E2C" w:rsidR="000F5F32" w:rsidRDefault="007270BE" w:rsidP="00F0190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01903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Pr="00F01903">
        <w:rPr>
          <w:rFonts w:ascii="Times New Roman" w:hAnsi="Times New Roman"/>
          <w:b/>
          <w:bCs/>
          <w:sz w:val="24"/>
          <w:szCs w:val="24"/>
        </w:rPr>
        <w:t>Условия реализации профессионального модуля</w:t>
      </w:r>
    </w:p>
    <w:p w14:paraId="0635EB3D" w14:textId="77777777" w:rsidR="00F01903" w:rsidRPr="00F01903" w:rsidRDefault="00F01903" w:rsidP="00F0190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2E9E9E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39" w:name="__RefHeading___57"/>
      <w:bookmarkStart w:id="140" w:name="__RefHeading___58"/>
      <w:bookmarkStart w:id="141" w:name="__RefHeading___114"/>
      <w:bookmarkStart w:id="142" w:name="__RefHeading___191"/>
      <w:bookmarkEnd w:id="139"/>
      <w:bookmarkEnd w:id="140"/>
      <w:bookmarkEnd w:id="141"/>
      <w:bookmarkEnd w:id="142"/>
      <w:r w:rsidRPr="00F01903">
        <w:rPr>
          <w:rFonts w:ascii="Times New Roman" w:hAnsi="Times New Roman"/>
          <w:szCs w:val="24"/>
        </w:rPr>
        <w:t>3.1. Материально-техническое обеспечение</w:t>
      </w:r>
    </w:p>
    <w:p w14:paraId="62880117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Кабинеты</w:t>
      </w:r>
      <w:r w:rsidRPr="00F01903">
        <w:rPr>
          <w:rFonts w:ascii="Times New Roman" w:hAnsi="Times New Roman"/>
          <w:sz w:val="24"/>
          <w:szCs w:val="24"/>
        </w:rPr>
        <w:t xml:space="preserve"> общепрофессиональных дисциплин и </w:t>
      </w:r>
      <w:proofErr w:type="spellStart"/>
      <w:r w:rsidRPr="00F01903">
        <w:rPr>
          <w:rFonts w:ascii="Times New Roman" w:hAnsi="Times New Roman"/>
          <w:sz w:val="24"/>
          <w:szCs w:val="24"/>
        </w:rPr>
        <w:t>профессиональныхмодулей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оснащенные в соответствии с приложением 3 ПОП-П. </w:t>
      </w:r>
    </w:p>
    <w:p w14:paraId="169ECC90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Лаборатория(и) «Металлургия цветных металлов»</w:t>
      </w:r>
      <w:r w:rsidRPr="00F01903">
        <w:rPr>
          <w:rFonts w:ascii="Times New Roman" w:hAnsi="Times New Roman"/>
          <w:i/>
          <w:sz w:val="24"/>
          <w:szCs w:val="24"/>
        </w:rPr>
        <w:t xml:space="preserve">, </w:t>
      </w:r>
      <w:r w:rsidRPr="00F01903">
        <w:rPr>
          <w:rFonts w:ascii="Times New Roman" w:hAnsi="Times New Roman"/>
          <w:sz w:val="24"/>
          <w:szCs w:val="24"/>
        </w:rPr>
        <w:t>оснащенная в соответствии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651A77CB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Оснащенные базы практики, оснащенные в соответствии</w:t>
      </w:r>
      <w:r w:rsidRPr="00F01903">
        <w:rPr>
          <w:rFonts w:ascii="Times New Roman" w:hAnsi="Times New Roman"/>
          <w:sz w:val="24"/>
          <w:szCs w:val="24"/>
        </w:rPr>
        <w:t xml:space="preserve">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43728B86" w14:textId="77777777" w:rsidR="000F5F32" w:rsidRPr="00F01903" w:rsidRDefault="000F5F32">
      <w:pPr>
        <w:pStyle w:val="112"/>
        <w:rPr>
          <w:rFonts w:ascii="Times New Roman" w:hAnsi="Times New Roman"/>
          <w:szCs w:val="24"/>
        </w:rPr>
      </w:pPr>
    </w:p>
    <w:p w14:paraId="1C5F7949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43" w:name="__RefHeading___55"/>
      <w:bookmarkStart w:id="144" w:name="__RefHeading___56"/>
      <w:bookmarkStart w:id="145" w:name="__RefHeading___115"/>
      <w:bookmarkStart w:id="146" w:name="__RefHeading___192"/>
      <w:bookmarkEnd w:id="143"/>
      <w:bookmarkEnd w:id="144"/>
      <w:bookmarkEnd w:id="145"/>
      <w:bookmarkEnd w:id="146"/>
      <w:r w:rsidRPr="00F01903">
        <w:rPr>
          <w:rFonts w:ascii="Times New Roman" w:hAnsi="Times New Roman"/>
          <w:szCs w:val="24"/>
        </w:rPr>
        <w:t>3.2. Учебно-методическое обеспечение</w:t>
      </w:r>
    </w:p>
    <w:p w14:paraId="15BCA4B0" w14:textId="77777777" w:rsidR="000F5F32" w:rsidRPr="00F01903" w:rsidRDefault="007270BE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01903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F01903">
        <w:rPr>
          <w:rFonts w:ascii="Times New Roman" w:hAnsi="Times New Roman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0106AC23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8067707" w14:textId="77777777" w:rsidR="000F5F32" w:rsidRPr="00F01903" w:rsidRDefault="007270BE">
      <w:pPr>
        <w:pStyle w:val="afffffe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2B115037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1. </w:t>
      </w:r>
      <w:r w:rsidRPr="00F01903">
        <w:rPr>
          <w:rFonts w:ascii="Times New Roman" w:hAnsi="Times New Roman"/>
          <w:sz w:val="24"/>
          <w:szCs w:val="24"/>
        </w:rPr>
        <w:t xml:space="preserve">Клим, О. Н.  Основы металлургического </w:t>
      </w:r>
      <w:proofErr w:type="gramStart"/>
      <w:r w:rsidRPr="00F01903">
        <w:rPr>
          <w:rFonts w:ascii="Times New Roman" w:hAnsi="Times New Roman"/>
          <w:sz w:val="24"/>
          <w:szCs w:val="24"/>
        </w:rPr>
        <w:t>производства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учебное пособие для среднего профессионального о</w:t>
      </w:r>
      <w:r w:rsidRPr="00F01903">
        <w:rPr>
          <w:rFonts w:ascii="Times New Roman" w:hAnsi="Times New Roman"/>
          <w:sz w:val="24"/>
          <w:szCs w:val="24"/>
        </w:rPr>
        <w:t xml:space="preserve">бразования / О. Н. Клим. — </w:t>
      </w:r>
      <w:proofErr w:type="gramStart"/>
      <w:r w:rsidRPr="00F01903">
        <w:rPr>
          <w:rFonts w:ascii="Times New Roman" w:hAnsi="Times New Roman"/>
          <w:sz w:val="24"/>
          <w:szCs w:val="24"/>
        </w:rPr>
        <w:t>Москва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2024. — 168 с. — (Профессиональное образование). — ISBN 978-5-534-13295-3. —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 [сайт]. — URL: https://urait.ru/bcode/543624</w:t>
      </w:r>
      <w:r w:rsidRPr="00F01903">
        <w:rPr>
          <w:rFonts w:ascii="Times New Roman" w:hAnsi="Times New Roman"/>
          <w:sz w:val="24"/>
          <w:szCs w:val="24"/>
        </w:rPr>
        <w:t>.</w:t>
      </w:r>
    </w:p>
    <w:p w14:paraId="523F18FC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F01903">
        <w:rPr>
          <w:rFonts w:ascii="Times New Roman" w:hAnsi="Times New Roman"/>
          <w:sz w:val="24"/>
          <w:szCs w:val="24"/>
        </w:rPr>
        <w:t>Морачевский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А. Г. </w:t>
      </w:r>
      <w:r w:rsidRPr="00F01903">
        <w:rPr>
          <w:rFonts w:ascii="Times New Roman" w:hAnsi="Times New Roman"/>
          <w:sz w:val="24"/>
          <w:szCs w:val="24"/>
        </w:rPr>
        <w:t xml:space="preserve">Электрохимия расплавленных солей / А. Г. </w:t>
      </w:r>
      <w:proofErr w:type="spellStart"/>
      <w:r w:rsidRPr="00F01903">
        <w:rPr>
          <w:rFonts w:ascii="Times New Roman" w:hAnsi="Times New Roman"/>
          <w:sz w:val="24"/>
          <w:szCs w:val="24"/>
        </w:rPr>
        <w:t>Морачевский</w:t>
      </w:r>
      <w:proofErr w:type="spellEnd"/>
      <w:r w:rsidRPr="00F01903">
        <w:rPr>
          <w:rFonts w:ascii="Times New Roman" w:hAnsi="Times New Roman"/>
          <w:sz w:val="24"/>
          <w:szCs w:val="24"/>
        </w:rPr>
        <w:t>, Е. Г. Фирсова. — 2-е изд., стер. — Санкт-</w:t>
      </w:r>
      <w:proofErr w:type="gramStart"/>
      <w:r w:rsidRPr="00F01903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Лань, 2023. — 176 с. — ISBN 978-5-507-47016-7. —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https://e.lanbook.com/book/322</w:t>
      </w:r>
      <w:r w:rsidRPr="00F01903">
        <w:rPr>
          <w:rFonts w:ascii="Times New Roman" w:hAnsi="Times New Roman"/>
          <w:sz w:val="24"/>
          <w:szCs w:val="24"/>
        </w:rPr>
        <w:t>55</w:t>
      </w:r>
      <w:r w:rsidRPr="00F01903">
        <w:rPr>
          <w:rFonts w:ascii="Times New Roman" w:hAnsi="Times New Roman"/>
          <w:sz w:val="24"/>
          <w:szCs w:val="24"/>
        </w:rPr>
        <w:t>.</w:t>
      </w:r>
      <w:r w:rsidRPr="00F01903">
        <w:rPr>
          <w:rFonts w:ascii="Times New Roman" w:hAnsi="Times New Roman"/>
          <w:sz w:val="24"/>
          <w:szCs w:val="24"/>
        </w:rPr>
        <w:t xml:space="preserve"> </w:t>
      </w:r>
    </w:p>
    <w:p w14:paraId="59AE4E91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F08F469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5950A8D" w14:textId="77777777" w:rsidR="000F5F32" w:rsidRPr="00F01903" w:rsidRDefault="007270B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 xml:space="preserve">3.2.2. Дополнительные источники </w:t>
      </w:r>
      <w:r w:rsidRPr="00F01903">
        <w:rPr>
          <w:rFonts w:ascii="Times New Roman" w:hAnsi="Times New Roman"/>
          <w:i/>
          <w:sz w:val="24"/>
          <w:szCs w:val="24"/>
        </w:rPr>
        <w:t>(при необходимости)</w:t>
      </w:r>
    </w:p>
    <w:p w14:paraId="21C2BC16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1.</w:t>
      </w:r>
      <w:r w:rsidRPr="00F01903">
        <w:rPr>
          <w:rFonts w:ascii="Times New Roman" w:hAnsi="Times New Roman"/>
          <w:b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Наименование.</w:t>
      </w:r>
    </w:p>
    <w:p w14:paraId="46B64AF1" w14:textId="77777777" w:rsidR="000F5F32" w:rsidRPr="00F01903" w:rsidRDefault="007270BE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14:paraId="5A65ED2B" w14:textId="77777777" w:rsidR="000F5F32" w:rsidRPr="00F01903" w:rsidRDefault="007270BE">
      <w:pPr>
        <w:pStyle w:val="1fd"/>
        <w:rPr>
          <w:rFonts w:ascii="Times New Roman" w:hAnsi="Times New Roman"/>
          <w:b w:val="0"/>
          <w:szCs w:val="24"/>
        </w:rPr>
      </w:pPr>
      <w:bookmarkStart w:id="147" w:name="__RefHeading___53"/>
      <w:bookmarkStart w:id="148" w:name="__RefHeading___54"/>
      <w:bookmarkStart w:id="149" w:name="__RefHeading___116"/>
      <w:bookmarkStart w:id="150" w:name="__RefHeading___193"/>
      <w:bookmarkEnd w:id="147"/>
      <w:bookmarkEnd w:id="148"/>
      <w:bookmarkEnd w:id="149"/>
      <w:bookmarkEnd w:id="150"/>
      <w:r w:rsidRPr="00F01903">
        <w:rPr>
          <w:rFonts w:ascii="Times New Roman" w:hAnsi="Times New Roman"/>
          <w:szCs w:val="24"/>
        </w:rPr>
        <w:br w:type="page"/>
      </w:r>
      <w:r w:rsidRPr="00F01903">
        <w:rPr>
          <w:rFonts w:ascii="Times New Roman" w:hAnsi="Times New Roman"/>
          <w:szCs w:val="24"/>
        </w:rPr>
        <w:lastRenderedPageBreak/>
        <w:t>4. Контроль и оценка результатов ос</w:t>
      </w:r>
      <w:r w:rsidRPr="00F01903">
        <w:rPr>
          <w:rFonts w:ascii="Times New Roman" w:hAnsi="Times New Roman"/>
          <w:szCs w:val="24"/>
        </w:rPr>
        <w:t xml:space="preserve">воения </w:t>
      </w:r>
      <w:r w:rsidRPr="00F01903">
        <w:rPr>
          <w:rFonts w:ascii="Times New Roman" w:hAnsi="Times New Roman"/>
          <w:szCs w:val="24"/>
        </w:rPr>
        <w:br/>
        <w:t>профессионального модуля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21"/>
        <w:gridCol w:w="3136"/>
        <w:gridCol w:w="3179"/>
      </w:tblGrid>
      <w:tr w:rsidR="000F5F32" w:rsidRPr="00F01903" w14:paraId="7C501EC0" w14:textId="77777777">
        <w:trPr>
          <w:trHeight w:val="1098"/>
        </w:trPr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80DC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44386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F5015" w14:textId="75997DC2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0F5F32" w:rsidRPr="00F01903" w14:paraId="4BD87AC9" w14:textId="77777777">
        <w:trPr>
          <w:trHeight w:val="698"/>
        </w:trPr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A5F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 Подготавливать и обслуживать оборудование электролиза в расплавленных солях</w:t>
            </w:r>
          </w:p>
          <w:p w14:paraId="4EC38BB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ПК 2.2 Вести процесс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производства и рафинирования цветных и редких металлов методом электролиза в расплавленных солях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47C1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заданий практических работ, в соответствии с требованиями прописанными в условии заданий</w:t>
            </w:r>
          </w:p>
          <w:p w14:paraId="78A8910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видов работ на практике в соответствии с установ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ленными требованиями нормативно-производственной документации с соблюдением правил безопасности труда, санитарными нормами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DF9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 качества выполнения практических работ</w:t>
            </w:r>
          </w:p>
          <w:p w14:paraId="691E44B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4049B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582A9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670FD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Наблюдение руководителя практики за выполнением видов работ на практике</w:t>
            </w:r>
          </w:p>
        </w:tc>
      </w:tr>
      <w:tr w:rsidR="000F5F32" w:rsidRPr="00F01903" w14:paraId="2BC72930" w14:textId="77777777">
        <w:trPr>
          <w:trHeight w:val="698"/>
        </w:trPr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414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ОК 01.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14:paraId="3E33BC2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ности</w:t>
            </w:r>
          </w:p>
          <w:p w14:paraId="61C5CD9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7C6D77F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411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ложительный результат выполнения заданий преподавателя на учебных занятиях и видов работ на практике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05EB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Наблюдение преподавателя/руководителя практики за выполнением заданий на учебных занятиях и видов работ на практике и контроль качества выполнения заданий/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видов работ</w:t>
            </w:r>
          </w:p>
          <w:p w14:paraId="538EE3D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Обсуждение подходов к выполнению заданий, возможности использования других вариантов решения задач, соблюдения требований условий задания/нормативно-производственных документов</w:t>
            </w:r>
          </w:p>
        </w:tc>
      </w:tr>
    </w:tbl>
    <w:p w14:paraId="68A31C9D" w14:textId="1C7A70AB" w:rsidR="000F5F32" w:rsidRPr="00F01903" w:rsidRDefault="007270BE" w:rsidP="00F01903">
      <w:pPr>
        <w:pStyle w:val="1fd"/>
        <w:rPr>
          <w:rFonts w:ascii="Times New Roman" w:hAnsi="Times New Roman"/>
          <w:b w:val="0"/>
          <w:szCs w:val="24"/>
        </w:rPr>
      </w:pPr>
      <w:r w:rsidRPr="00F01903">
        <w:rPr>
          <w:rFonts w:ascii="Times New Roman" w:hAnsi="Times New Roman"/>
          <w:szCs w:val="24"/>
        </w:rPr>
        <w:br w:type="page"/>
      </w:r>
    </w:p>
    <w:p w14:paraId="548D9531" w14:textId="77777777" w:rsidR="000F5F32" w:rsidRPr="00F01903" w:rsidRDefault="007270BE">
      <w:pPr>
        <w:jc w:val="right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lastRenderedPageBreak/>
        <w:t>Приложение 1.4</w:t>
      </w:r>
    </w:p>
    <w:p w14:paraId="56A150B1" w14:textId="77777777" w:rsidR="000F5F32" w:rsidRPr="00F01903" w:rsidRDefault="007270BE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F0190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05A1729E" w14:textId="77777777" w:rsidR="000F5F32" w:rsidRPr="00F01903" w:rsidRDefault="007270BE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22.01.11 Оператор металлур</w:t>
      </w:r>
      <w:r w:rsidRPr="00F01903">
        <w:rPr>
          <w:rFonts w:ascii="Times New Roman" w:hAnsi="Times New Roman"/>
          <w:b/>
          <w:sz w:val="24"/>
          <w:szCs w:val="24"/>
        </w:rPr>
        <w:t>гического производства</w:t>
      </w:r>
    </w:p>
    <w:p w14:paraId="1DB6C27C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74FD389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C72E2FF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E7B1B43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3D1D63F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41500EF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4D1A6B2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9F4B449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BB52225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EEBC62C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61E72EE" w14:textId="77777777" w:rsidR="000F5F32" w:rsidRPr="00F01903" w:rsidRDefault="000F5F32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92BF259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Примерная рабочая программа профессионального модуля</w:t>
      </w:r>
    </w:p>
    <w:p w14:paraId="45FD0AA9" w14:textId="77777777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t>«</w:t>
      </w:r>
      <w:r w:rsidRPr="00F01903">
        <w:rPr>
          <w:szCs w:val="24"/>
        </w:rPr>
        <w:t>Мн.02 ВЕДЕНИЕ ПРОЦЕССА ПЛАВКИ ЦВЕТНЫХ МЕТАЛЛОВ И СПЛАВОВ</w:t>
      </w:r>
      <w:r w:rsidRPr="00F01903">
        <w:rPr>
          <w:szCs w:val="24"/>
        </w:rPr>
        <w:t>»</w:t>
      </w:r>
    </w:p>
    <w:p w14:paraId="178ED66E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DC4F60D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820447C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8F03B3D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31D661A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9E2F692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31A1416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A8149B0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CF4B989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37E7305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50F4DC6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7277F4A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14B3C55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E566BDB" w14:textId="77777777" w:rsidR="000F5F32" w:rsidRPr="00F01903" w:rsidRDefault="000F5F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474AEBD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>2024г.</w:t>
      </w:r>
    </w:p>
    <w:p w14:paraId="1B605E02" w14:textId="77777777" w:rsidR="000F5F32" w:rsidRPr="00F01903" w:rsidRDefault="007270BE">
      <w:pPr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br w:type="page"/>
      </w:r>
    </w:p>
    <w:p w14:paraId="5B0321EE" w14:textId="77777777" w:rsidR="000F5F32" w:rsidRPr="00F01903" w:rsidRDefault="007270BE">
      <w:pPr>
        <w:jc w:val="center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</w:p>
    <w:p w14:paraId="223991F0" w14:textId="77777777" w:rsidR="000F5F32" w:rsidRPr="00F01903" w:rsidRDefault="000F5F32">
      <w:pPr>
        <w:rPr>
          <w:rFonts w:ascii="Times New Roman" w:hAnsi="Times New Roman"/>
          <w:sz w:val="24"/>
          <w:szCs w:val="24"/>
        </w:rPr>
      </w:pPr>
    </w:p>
    <w:p w14:paraId="15A05BF0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r w:rsidRPr="00F01903">
        <w:rPr>
          <w:sz w:val="24"/>
          <w:szCs w:val="24"/>
        </w:rPr>
        <w:fldChar w:fldCharType="begin"/>
      </w:r>
      <w:r w:rsidRPr="00F01903">
        <w:rPr>
          <w:sz w:val="24"/>
          <w:szCs w:val="24"/>
        </w:rPr>
        <w:instrText>TOC \h \z \t "Раздел 1,1,Раздел 1.1,2"</w:instrText>
      </w:r>
      <w:r w:rsidRPr="00F01903">
        <w:rPr>
          <w:sz w:val="24"/>
          <w:szCs w:val="24"/>
        </w:rPr>
        <w:fldChar w:fldCharType="separate"/>
      </w:r>
      <w:hyperlink w:anchor="__RefHeading___156" w:history="1">
        <w:r w:rsidRPr="00F01903">
          <w:rPr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__RefHeading___156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</w:t>
        </w:r>
        <w:r w:rsidRPr="00F01903">
          <w:rPr>
            <w:sz w:val="24"/>
            <w:szCs w:val="24"/>
          </w:rPr>
          <w:fldChar w:fldCharType="end"/>
        </w:r>
      </w:hyperlink>
    </w:p>
    <w:p w14:paraId="43F3BF0F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57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__RefHeading___157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</w:t>
        </w:r>
        <w:r w:rsidRPr="00F01903">
          <w:rPr>
            <w:szCs w:val="24"/>
          </w:rPr>
          <w:fldChar w:fldCharType="end"/>
        </w:r>
      </w:hyperlink>
    </w:p>
    <w:p w14:paraId="78F5771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59" w:history="1">
        <w:r w:rsidRPr="00F01903">
          <w:rPr>
            <w:sz w:val="24"/>
            <w:szCs w:val="24"/>
          </w:rPr>
          <w:t>2.</w:t>
        </w:r>
        <w:r w:rsidRPr="00F01903">
          <w:rPr>
            <w:sz w:val="24"/>
            <w:szCs w:val="24"/>
          </w:rPr>
          <w:t xml:space="preserve">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__RefHeading___159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6</w:t>
        </w:r>
        <w:r w:rsidRPr="00F01903">
          <w:rPr>
            <w:sz w:val="24"/>
            <w:szCs w:val="24"/>
          </w:rPr>
          <w:fldChar w:fldCharType="end"/>
        </w:r>
      </w:hyperlink>
    </w:p>
    <w:p w14:paraId="7BE79D7A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60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__RefHeading___160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6</w:t>
        </w:r>
        <w:r w:rsidRPr="00F01903">
          <w:rPr>
            <w:szCs w:val="24"/>
          </w:rPr>
          <w:fldChar w:fldCharType="end"/>
        </w:r>
      </w:hyperlink>
    </w:p>
    <w:p w14:paraId="7F913A97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61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__RefHeading___161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0181BB01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62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__RefHeading___162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7</w:t>
        </w:r>
        <w:r w:rsidRPr="00F01903">
          <w:rPr>
            <w:szCs w:val="24"/>
          </w:rPr>
          <w:fldChar w:fldCharType="end"/>
        </w:r>
      </w:hyperlink>
    </w:p>
    <w:p w14:paraId="68EFCA7C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63" w:history="1">
        <w:r w:rsidRPr="00F01903">
          <w:rPr>
            <w:szCs w:val="24"/>
          </w:rPr>
          <w:t>2.4. Курсовой работа (проект) (для с</w:t>
        </w:r>
        <w:r w:rsidRPr="00F01903">
          <w:rPr>
            <w:szCs w:val="24"/>
          </w:rPr>
          <w:t>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__RefHeading___163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10</w:t>
        </w:r>
        <w:r w:rsidRPr="00F01903">
          <w:rPr>
            <w:szCs w:val="24"/>
          </w:rPr>
          <w:fldChar w:fldCharType="end"/>
        </w:r>
      </w:hyperlink>
    </w:p>
    <w:p w14:paraId="5237EEEF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64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__RefHeading___164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11</w:t>
        </w:r>
        <w:r w:rsidRPr="00F01903">
          <w:rPr>
            <w:sz w:val="24"/>
            <w:szCs w:val="24"/>
          </w:rPr>
          <w:fldChar w:fldCharType="end"/>
        </w:r>
      </w:hyperlink>
    </w:p>
    <w:p w14:paraId="46D61DB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65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__RefHeading___165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1F3FD07A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66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__RefHeading___166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11</w:t>
        </w:r>
        <w:r w:rsidRPr="00F01903">
          <w:rPr>
            <w:szCs w:val="24"/>
          </w:rPr>
          <w:fldChar w:fldCharType="end"/>
        </w:r>
      </w:hyperlink>
    </w:p>
    <w:p w14:paraId="6E2D929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209" w:history="1">
        <w:r w:rsidRPr="00F01903">
          <w:rPr>
            <w:sz w:val="24"/>
            <w:szCs w:val="24"/>
          </w:rPr>
          <w:t>4. Контроль и оценка результатов освоени</w:t>
        </w:r>
        <w:r w:rsidRPr="00F01903">
          <w:rPr>
            <w:sz w:val="24"/>
            <w:szCs w:val="24"/>
          </w:rPr>
          <w:t>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__RefHeading___209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12</w:t>
        </w:r>
        <w:r w:rsidRPr="00F01903">
          <w:rPr>
            <w:sz w:val="24"/>
            <w:szCs w:val="24"/>
          </w:rPr>
          <w:fldChar w:fldCharType="end"/>
        </w:r>
      </w:hyperlink>
    </w:p>
    <w:p w14:paraId="655E7703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68" w:history="1">
        <w:r w:rsidRPr="00F01903">
          <w:rPr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</w:instrText>
        </w:r>
        <w:r w:rsidRPr="00F01903">
          <w:rPr>
            <w:sz w:val="24"/>
            <w:szCs w:val="24"/>
          </w:rPr>
          <w:instrText>efHeading___168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17</w:t>
        </w:r>
        <w:r w:rsidRPr="00F01903">
          <w:rPr>
            <w:sz w:val="24"/>
            <w:szCs w:val="24"/>
          </w:rPr>
          <w:fldChar w:fldCharType="end"/>
        </w:r>
      </w:hyperlink>
    </w:p>
    <w:p w14:paraId="7408902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69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__RefHeading___169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078FB8E9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0" w:history="1">
        <w:r w:rsidRPr="00F01903">
          <w:rPr>
            <w:szCs w:val="24"/>
          </w:rPr>
          <w:t>Цель модуля: освоение вида деятельности «Управление грузоподъемными кранами металлургического производства».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__RefHeading___170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2FB57CB7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1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17</w:t>
        </w:r>
        <w:r w:rsidRPr="00F01903">
          <w:rPr>
            <w:szCs w:val="24"/>
          </w:rPr>
          <w:fldChar w:fldCharType="end"/>
        </w:r>
      </w:hyperlink>
    </w:p>
    <w:p w14:paraId="607E498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72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__RefHeading___172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21</w:t>
        </w:r>
        <w:r w:rsidRPr="00F01903">
          <w:rPr>
            <w:sz w:val="24"/>
            <w:szCs w:val="24"/>
          </w:rPr>
          <w:fldChar w:fldCharType="end"/>
        </w:r>
      </w:hyperlink>
    </w:p>
    <w:p w14:paraId="67D89497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3" w:history="1">
        <w:r w:rsidRPr="00F01903">
          <w:rPr>
            <w:szCs w:val="24"/>
          </w:rPr>
          <w:t>2.1. Трудоем</w:t>
        </w:r>
        <w:r w:rsidRPr="00F01903">
          <w:rPr>
            <w:szCs w:val="24"/>
          </w:rPr>
          <w:t>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7AC9540C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4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18AA3F7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5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21</w:t>
        </w:r>
        <w:r w:rsidRPr="00F01903">
          <w:rPr>
            <w:szCs w:val="24"/>
          </w:rPr>
          <w:fldChar w:fldCharType="end"/>
        </w:r>
      </w:hyperlink>
    </w:p>
    <w:p w14:paraId="5652138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6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27</w:t>
        </w:r>
        <w:r w:rsidRPr="00F01903">
          <w:rPr>
            <w:szCs w:val="24"/>
          </w:rPr>
          <w:fldChar w:fldCharType="end"/>
        </w:r>
      </w:hyperlink>
    </w:p>
    <w:p w14:paraId="25C4AEB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77" w:history="1">
        <w:r w:rsidRPr="00F01903">
          <w:rPr>
            <w:sz w:val="24"/>
            <w:szCs w:val="24"/>
          </w:rPr>
          <w:t>3. Условия реализа</w:t>
        </w:r>
        <w:r w:rsidRPr="00F01903">
          <w:rPr>
            <w:sz w:val="24"/>
            <w:szCs w:val="24"/>
          </w:rPr>
          <w:t>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__RefHeading___177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28</w:t>
        </w:r>
        <w:r w:rsidRPr="00F01903">
          <w:rPr>
            <w:sz w:val="24"/>
            <w:szCs w:val="24"/>
          </w:rPr>
          <w:fldChar w:fldCharType="end"/>
        </w:r>
      </w:hyperlink>
    </w:p>
    <w:p w14:paraId="05704A1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8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3FD6845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79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__RefHeading___179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28</w:t>
        </w:r>
        <w:r w:rsidRPr="00F01903">
          <w:rPr>
            <w:szCs w:val="24"/>
          </w:rPr>
          <w:fldChar w:fldCharType="end"/>
        </w:r>
      </w:hyperlink>
    </w:p>
    <w:p w14:paraId="239F8B05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80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__RefHeading___180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29</w:t>
        </w:r>
        <w:r w:rsidRPr="00F01903">
          <w:rPr>
            <w:sz w:val="24"/>
            <w:szCs w:val="24"/>
          </w:rPr>
          <w:fldChar w:fldCharType="end"/>
        </w:r>
      </w:hyperlink>
    </w:p>
    <w:p w14:paraId="3AA50600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81" w:history="1">
        <w:r w:rsidRPr="00F01903">
          <w:rPr>
            <w:sz w:val="24"/>
            <w:szCs w:val="24"/>
          </w:rPr>
          <w:t>1. Общая характеристика ПРИМЕР</w:t>
        </w:r>
        <w:r w:rsidRPr="00F01903">
          <w:rPr>
            <w:sz w:val="24"/>
            <w:szCs w:val="24"/>
          </w:rPr>
          <w:t>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__RefHeading___181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34</w:t>
        </w:r>
        <w:r w:rsidRPr="00F01903">
          <w:rPr>
            <w:sz w:val="24"/>
            <w:szCs w:val="24"/>
          </w:rPr>
          <w:fldChar w:fldCharType="end"/>
        </w:r>
      </w:hyperlink>
    </w:p>
    <w:p w14:paraId="67E3F6E7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82" w:history="1">
        <w:r w:rsidRPr="00F01903">
          <w:rPr>
            <w:szCs w:val="24"/>
          </w:rPr>
          <w:t>1.1. Цель и место профессионального модуля в структуре образовательной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2F83F202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83" w:history="1">
        <w:r w:rsidRPr="00F01903">
          <w:rPr>
            <w:szCs w:val="24"/>
          </w:rPr>
          <w:t>Цель модуля: освоение вида деятельности «Ведение технологического процесса электролиза в расплавленных солях»».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73E7F46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84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34</w:t>
        </w:r>
        <w:r w:rsidRPr="00F01903">
          <w:rPr>
            <w:szCs w:val="24"/>
          </w:rPr>
          <w:fldChar w:fldCharType="end"/>
        </w:r>
      </w:hyperlink>
    </w:p>
    <w:p w14:paraId="24978CFA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85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__RefHeading___185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36</w:t>
        </w:r>
        <w:r w:rsidRPr="00F01903">
          <w:rPr>
            <w:sz w:val="24"/>
            <w:szCs w:val="24"/>
          </w:rPr>
          <w:fldChar w:fldCharType="end"/>
        </w:r>
      </w:hyperlink>
    </w:p>
    <w:p w14:paraId="650814F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86" w:history="1">
        <w:r w:rsidRPr="00F01903">
          <w:rPr>
            <w:szCs w:val="24"/>
          </w:rPr>
          <w:t>2.1. Трудоем</w:t>
        </w:r>
        <w:r w:rsidRPr="00F01903">
          <w:rPr>
            <w:szCs w:val="24"/>
          </w:rPr>
          <w:t>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0219C9F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87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__RefHeading___187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3264AD1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88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__RefHeading___188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36</w:t>
        </w:r>
        <w:r w:rsidRPr="00F01903">
          <w:rPr>
            <w:szCs w:val="24"/>
          </w:rPr>
          <w:fldChar w:fldCharType="end"/>
        </w:r>
      </w:hyperlink>
    </w:p>
    <w:p w14:paraId="5B5222D4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89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__RefHeading___189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40</w:t>
        </w:r>
        <w:r w:rsidRPr="00F01903">
          <w:rPr>
            <w:szCs w:val="24"/>
          </w:rPr>
          <w:fldChar w:fldCharType="end"/>
        </w:r>
      </w:hyperlink>
    </w:p>
    <w:p w14:paraId="790F0211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90" w:history="1">
        <w:r w:rsidRPr="00F01903">
          <w:rPr>
            <w:sz w:val="24"/>
            <w:szCs w:val="24"/>
          </w:rPr>
          <w:t>3. Условия реализа</w:t>
        </w:r>
        <w:r w:rsidRPr="00F01903">
          <w:rPr>
            <w:sz w:val="24"/>
            <w:szCs w:val="24"/>
          </w:rPr>
          <w:t>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__RefHeading___190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41</w:t>
        </w:r>
        <w:r w:rsidRPr="00F01903">
          <w:rPr>
            <w:sz w:val="24"/>
            <w:szCs w:val="24"/>
          </w:rPr>
          <w:fldChar w:fldCharType="end"/>
        </w:r>
      </w:hyperlink>
    </w:p>
    <w:p w14:paraId="4FCF4B5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91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__RefHeading___191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5E89807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92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__RefHeading___192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41</w:t>
        </w:r>
        <w:r w:rsidRPr="00F01903">
          <w:rPr>
            <w:szCs w:val="24"/>
          </w:rPr>
          <w:fldChar w:fldCharType="end"/>
        </w:r>
      </w:hyperlink>
    </w:p>
    <w:p w14:paraId="5C1198B0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93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__RefHeading___193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42</w:t>
        </w:r>
        <w:r w:rsidRPr="00F01903">
          <w:rPr>
            <w:sz w:val="24"/>
            <w:szCs w:val="24"/>
          </w:rPr>
          <w:fldChar w:fldCharType="end"/>
        </w:r>
      </w:hyperlink>
    </w:p>
    <w:p w14:paraId="2A1B7AC5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94" w:history="1">
        <w:r w:rsidRPr="00F01903">
          <w:rPr>
            <w:sz w:val="24"/>
            <w:szCs w:val="24"/>
          </w:rPr>
          <w:t>1. Общая характеристика ПРИМ</w:t>
        </w:r>
        <w:r w:rsidRPr="00F01903">
          <w:rPr>
            <w:sz w:val="24"/>
            <w:szCs w:val="24"/>
          </w:rPr>
          <w:t>ЕРНОЙ РАБОЧЕЙ ПРОГРАММЫ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__RefHeading___194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47</w:t>
        </w:r>
        <w:r w:rsidRPr="00F01903">
          <w:rPr>
            <w:sz w:val="24"/>
            <w:szCs w:val="24"/>
          </w:rPr>
          <w:fldChar w:fldCharType="end"/>
        </w:r>
      </w:hyperlink>
    </w:p>
    <w:p w14:paraId="7B41A171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95" w:history="1">
        <w:r w:rsidRPr="00F01903">
          <w:rPr>
            <w:szCs w:val="24"/>
          </w:rPr>
          <w:t>1.1. Цель и место профессионального модуля в структуре образовател</w:t>
        </w:r>
        <w:r w:rsidRPr="00F01903">
          <w:rPr>
            <w:szCs w:val="24"/>
          </w:rPr>
          <w:t>ьной программы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__RefHeading___195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1FDB7000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96" w:history="1">
        <w:r w:rsidRPr="00F01903">
          <w:rPr>
            <w:szCs w:val="24"/>
          </w:rPr>
          <w:t>Цель модуля: освоение вида деятельности «Ведение процесса плавки цветных металлов и сплавов».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</w:instrText>
        </w:r>
        <w:r w:rsidRPr="00F01903">
          <w:rPr>
            <w:szCs w:val="24"/>
          </w:rPr>
          <w:instrText>F __RefHeading___196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406484E5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13" w:history="1">
        <w:r w:rsidRPr="00F01903">
          <w:rPr>
            <w:szCs w:val="24"/>
          </w:rPr>
          <w:t>1.2. Планируемые результаты освоения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__RefHeading___213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47</w:t>
        </w:r>
        <w:r w:rsidRPr="00F01903">
          <w:rPr>
            <w:szCs w:val="24"/>
          </w:rPr>
          <w:fldChar w:fldCharType="end"/>
        </w:r>
      </w:hyperlink>
    </w:p>
    <w:p w14:paraId="6B4B174F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198" w:history="1">
        <w:r w:rsidRPr="00F01903">
          <w:rPr>
            <w:sz w:val="24"/>
            <w:szCs w:val="24"/>
          </w:rPr>
          <w:t>2. Структура и содержание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__RefHeading___198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52</w:t>
        </w:r>
        <w:r w:rsidRPr="00F01903">
          <w:rPr>
            <w:sz w:val="24"/>
            <w:szCs w:val="24"/>
          </w:rPr>
          <w:fldChar w:fldCharType="end"/>
        </w:r>
      </w:hyperlink>
    </w:p>
    <w:p w14:paraId="3ACA34E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199" w:history="1">
        <w:r w:rsidRPr="00F01903">
          <w:rPr>
            <w:szCs w:val="24"/>
          </w:rPr>
          <w:t>2.1. Трудоемкость освоения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__RefHeading___199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7A5C377D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00" w:history="1">
        <w:r w:rsidRPr="00F01903">
          <w:rPr>
            <w:szCs w:val="24"/>
          </w:rPr>
          <w:t>2.2. Структура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__RefHeading___200</w:instrText>
        </w:r>
        <w:r w:rsidRPr="00F01903">
          <w:rPr>
            <w:szCs w:val="24"/>
          </w:rPr>
          <w:instrText xml:space="preserve">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3EC9B1BE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21" w:history="1">
        <w:r w:rsidRPr="00F01903">
          <w:rPr>
            <w:szCs w:val="24"/>
          </w:rPr>
          <w:t>2.3. Примерное содержание профессионального модуля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__RefHeading___221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52</w:t>
        </w:r>
        <w:r w:rsidRPr="00F01903">
          <w:rPr>
            <w:szCs w:val="24"/>
          </w:rPr>
          <w:fldChar w:fldCharType="end"/>
        </w:r>
      </w:hyperlink>
    </w:p>
    <w:p w14:paraId="5AB49F43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02" w:history="1">
        <w:r w:rsidRPr="00F01903">
          <w:rPr>
            <w:szCs w:val="24"/>
          </w:rPr>
          <w:t>2.4. Курсовой работа (проект) (для специальностей СПО, если предусмотрено)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__RefHeading___202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56</w:t>
        </w:r>
        <w:r w:rsidRPr="00F01903">
          <w:rPr>
            <w:szCs w:val="24"/>
          </w:rPr>
          <w:fldChar w:fldCharType="end"/>
        </w:r>
      </w:hyperlink>
    </w:p>
    <w:p w14:paraId="5E4EB3FD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203" w:history="1">
        <w:r w:rsidRPr="00F01903">
          <w:rPr>
            <w:sz w:val="24"/>
            <w:szCs w:val="24"/>
          </w:rPr>
          <w:t>3. Условия реализации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__RefHeading___203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57</w:t>
        </w:r>
        <w:r w:rsidRPr="00F01903">
          <w:rPr>
            <w:sz w:val="24"/>
            <w:szCs w:val="24"/>
          </w:rPr>
          <w:fldChar w:fldCharType="end"/>
        </w:r>
      </w:hyperlink>
    </w:p>
    <w:p w14:paraId="0C5BEB46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04" w:history="1">
        <w:r w:rsidRPr="00F01903">
          <w:rPr>
            <w:szCs w:val="24"/>
          </w:rPr>
          <w:t>3.1. Материально-техническое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</w:instrText>
        </w:r>
        <w:r w:rsidRPr="00F01903">
          <w:rPr>
            <w:szCs w:val="24"/>
          </w:rPr>
          <w:instrText>ing___204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3D5D814B" w14:textId="77777777" w:rsidR="000F5F32" w:rsidRPr="00F01903" w:rsidRDefault="007270BE">
      <w:pPr>
        <w:pStyle w:val="21"/>
        <w:tabs>
          <w:tab w:val="clear" w:pos="9639"/>
          <w:tab w:val="right" w:leader="dot" w:pos="9921"/>
        </w:tabs>
        <w:rPr>
          <w:szCs w:val="24"/>
        </w:rPr>
      </w:pPr>
      <w:hyperlink w:anchor="__RefHeading___205" w:history="1">
        <w:r w:rsidRPr="00F01903">
          <w:rPr>
            <w:szCs w:val="24"/>
          </w:rPr>
          <w:t>3.2. Учебно-методическое обеспечение</w:t>
        </w:r>
        <w:r w:rsidRPr="00F01903">
          <w:rPr>
            <w:szCs w:val="24"/>
          </w:rPr>
          <w:tab/>
        </w:r>
        <w:r w:rsidRPr="00F01903">
          <w:rPr>
            <w:szCs w:val="24"/>
          </w:rPr>
          <w:fldChar w:fldCharType="begin"/>
        </w:r>
        <w:r w:rsidRPr="00F01903">
          <w:rPr>
            <w:szCs w:val="24"/>
          </w:rPr>
          <w:instrText>PAGEREF __RefHeading___205 \h</w:instrText>
        </w:r>
        <w:r w:rsidRPr="00F01903">
          <w:rPr>
            <w:szCs w:val="24"/>
          </w:rPr>
        </w:r>
        <w:r w:rsidRPr="00F01903">
          <w:rPr>
            <w:szCs w:val="24"/>
          </w:rPr>
          <w:fldChar w:fldCharType="separate"/>
        </w:r>
        <w:r w:rsidRPr="00F01903">
          <w:rPr>
            <w:szCs w:val="24"/>
          </w:rPr>
          <w:t>57</w:t>
        </w:r>
        <w:r w:rsidRPr="00F01903">
          <w:rPr>
            <w:szCs w:val="24"/>
          </w:rPr>
          <w:fldChar w:fldCharType="end"/>
        </w:r>
      </w:hyperlink>
    </w:p>
    <w:p w14:paraId="4736022C" w14:textId="77777777" w:rsidR="000F5F32" w:rsidRPr="00F01903" w:rsidRDefault="007270BE">
      <w:pPr>
        <w:pStyle w:val="1f8"/>
        <w:tabs>
          <w:tab w:val="clear" w:pos="9639"/>
          <w:tab w:val="right" w:leader="dot" w:pos="9921"/>
        </w:tabs>
        <w:rPr>
          <w:sz w:val="24"/>
          <w:szCs w:val="24"/>
        </w:rPr>
      </w:pPr>
      <w:hyperlink w:anchor="__RefHeading___206" w:history="1">
        <w:r w:rsidRPr="00F01903">
          <w:rPr>
            <w:sz w:val="24"/>
            <w:szCs w:val="24"/>
          </w:rPr>
          <w:t>4. Контроль и оценка результатов освоения профессионального модуля</w:t>
        </w:r>
        <w:r w:rsidRPr="00F01903">
          <w:rPr>
            <w:sz w:val="24"/>
            <w:szCs w:val="24"/>
          </w:rPr>
          <w:tab/>
        </w:r>
        <w:r w:rsidRPr="00F01903">
          <w:rPr>
            <w:sz w:val="24"/>
            <w:szCs w:val="24"/>
          </w:rPr>
          <w:fldChar w:fldCharType="begin"/>
        </w:r>
        <w:r w:rsidRPr="00F01903">
          <w:rPr>
            <w:sz w:val="24"/>
            <w:szCs w:val="24"/>
          </w:rPr>
          <w:instrText>PAGEREF __RefHeading___206 \h</w:instrText>
        </w:r>
        <w:r w:rsidRPr="00F01903">
          <w:rPr>
            <w:sz w:val="24"/>
            <w:szCs w:val="24"/>
          </w:rPr>
        </w:r>
        <w:r w:rsidRPr="00F01903">
          <w:rPr>
            <w:sz w:val="24"/>
            <w:szCs w:val="24"/>
          </w:rPr>
          <w:fldChar w:fldCharType="separate"/>
        </w:r>
        <w:r w:rsidRPr="00F01903">
          <w:rPr>
            <w:sz w:val="24"/>
            <w:szCs w:val="24"/>
          </w:rPr>
          <w:t>58</w:t>
        </w:r>
        <w:r w:rsidRPr="00F01903">
          <w:rPr>
            <w:sz w:val="24"/>
            <w:szCs w:val="24"/>
          </w:rPr>
          <w:fldChar w:fldCharType="end"/>
        </w:r>
      </w:hyperlink>
    </w:p>
    <w:p w14:paraId="7DFE2959" w14:textId="77777777" w:rsidR="000F5F32" w:rsidRPr="00F01903" w:rsidRDefault="007270BE">
      <w:p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fldChar w:fldCharType="end"/>
      </w:r>
    </w:p>
    <w:p w14:paraId="1A853398" w14:textId="77777777" w:rsidR="000F5F32" w:rsidRPr="00F01903" w:rsidRDefault="000F5F32">
      <w:pPr>
        <w:pStyle w:val="10"/>
        <w:rPr>
          <w:szCs w:val="24"/>
        </w:rPr>
      </w:pPr>
    </w:p>
    <w:p w14:paraId="0319163B" w14:textId="77777777" w:rsidR="000F5F32" w:rsidRPr="00F01903" w:rsidRDefault="000F5F32">
      <w:pPr>
        <w:pStyle w:val="10"/>
        <w:rPr>
          <w:szCs w:val="24"/>
        </w:rPr>
      </w:pPr>
    </w:p>
    <w:p w14:paraId="747677E6" w14:textId="77777777" w:rsidR="000F5F32" w:rsidRPr="00F01903" w:rsidRDefault="000F5F32">
      <w:pPr>
        <w:pStyle w:val="10"/>
        <w:rPr>
          <w:szCs w:val="24"/>
        </w:rPr>
      </w:pPr>
    </w:p>
    <w:p w14:paraId="7FE2A1AC" w14:textId="77777777" w:rsidR="000F5F32" w:rsidRPr="00F01903" w:rsidRDefault="000F5F32">
      <w:pPr>
        <w:pStyle w:val="10"/>
        <w:rPr>
          <w:szCs w:val="24"/>
        </w:rPr>
      </w:pPr>
    </w:p>
    <w:p w14:paraId="346142A4" w14:textId="77777777" w:rsidR="000F5F32" w:rsidRPr="00F01903" w:rsidRDefault="007270BE">
      <w:pPr>
        <w:pStyle w:val="10"/>
        <w:rPr>
          <w:szCs w:val="24"/>
        </w:rPr>
      </w:pPr>
      <w:r w:rsidRPr="00F01903">
        <w:rPr>
          <w:szCs w:val="24"/>
        </w:rPr>
        <w:br w:type="page"/>
      </w:r>
    </w:p>
    <w:p w14:paraId="12464A7F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151" w:name="__RefHeading___153"/>
      <w:bookmarkStart w:id="152" w:name="__RefHeading___154"/>
      <w:bookmarkStart w:id="153" w:name="__RefHeading___155"/>
      <w:bookmarkStart w:id="154" w:name="__RefHeading___194"/>
      <w:bookmarkEnd w:id="151"/>
      <w:bookmarkEnd w:id="152"/>
      <w:bookmarkEnd w:id="153"/>
      <w:bookmarkEnd w:id="154"/>
      <w:r w:rsidRPr="00F01903">
        <w:rPr>
          <w:rFonts w:ascii="Times New Roman" w:hAnsi="Times New Roman"/>
          <w:szCs w:val="24"/>
        </w:rPr>
        <w:lastRenderedPageBreak/>
        <w:t xml:space="preserve">1. </w:t>
      </w:r>
      <w:r w:rsidRPr="00F01903">
        <w:rPr>
          <w:rFonts w:ascii="Times New Roman" w:hAnsi="Times New Roman"/>
          <w:szCs w:val="24"/>
        </w:rPr>
        <w:t>Общая характеристика ПРИМЕРНОЙ РАБОЧЕЙ ПРОГРАММЫ ПРОФЕССИОНАЛЬНОГО МОДУЛЯ</w:t>
      </w:r>
    </w:p>
    <w:p w14:paraId="7A78EA6B" w14:textId="5922B1B7" w:rsidR="000F5F32" w:rsidRDefault="007270BE" w:rsidP="00F01903">
      <w:pPr>
        <w:pStyle w:val="1c"/>
        <w:jc w:val="center"/>
        <w:rPr>
          <w:szCs w:val="24"/>
        </w:rPr>
      </w:pPr>
      <w:r w:rsidRPr="00F01903">
        <w:rPr>
          <w:szCs w:val="24"/>
        </w:rPr>
        <w:t>«</w:t>
      </w:r>
      <w:r w:rsidRPr="00F01903">
        <w:rPr>
          <w:b/>
          <w:szCs w:val="24"/>
        </w:rPr>
        <w:t>ПМн.02 ВЕДЕНИЕ ПРОЦЕССА ПЛАВКИ ЦВЕТНЫХ МЕТАЛЛОВ И СПЛАВОВ</w:t>
      </w:r>
      <w:r w:rsidRPr="00F01903">
        <w:rPr>
          <w:szCs w:val="24"/>
        </w:rPr>
        <w:t>»</w:t>
      </w:r>
    </w:p>
    <w:p w14:paraId="23088F6D" w14:textId="77777777" w:rsidR="00F01903" w:rsidRPr="00F01903" w:rsidRDefault="00F01903" w:rsidP="00F01903">
      <w:pPr>
        <w:pStyle w:val="afffa"/>
      </w:pPr>
    </w:p>
    <w:p w14:paraId="0BC60DA0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55" w:name="__RefHeading___150"/>
      <w:bookmarkStart w:id="156" w:name="__RefHeading___151"/>
      <w:bookmarkStart w:id="157" w:name="__RefHeading___152"/>
      <w:bookmarkStart w:id="158" w:name="__RefHeading___195"/>
      <w:bookmarkEnd w:id="155"/>
      <w:bookmarkEnd w:id="156"/>
      <w:bookmarkEnd w:id="157"/>
      <w:bookmarkEnd w:id="158"/>
      <w:r w:rsidRPr="00F01903">
        <w:rPr>
          <w:rFonts w:ascii="Times New Roman" w:hAnsi="Times New Roman"/>
          <w:szCs w:val="24"/>
        </w:rPr>
        <w:t xml:space="preserve">1.1. Цель и место профессионального модуля в структуре </w:t>
      </w:r>
      <w:r w:rsidRPr="00F01903">
        <w:rPr>
          <w:rFonts w:ascii="Times New Roman" w:hAnsi="Times New Roman"/>
          <w:szCs w:val="24"/>
        </w:rPr>
        <w:t>образовательной программы</w:t>
      </w:r>
    </w:p>
    <w:p w14:paraId="48056540" w14:textId="77777777" w:rsidR="000F5F32" w:rsidRPr="00F01903" w:rsidRDefault="007270BE">
      <w:pPr>
        <w:pStyle w:val="112"/>
        <w:rPr>
          <w:rFonts w:ascii="Times New Roman" w:hAnsi="Times New Roman"/>
          <w:b w:val="0"/>
          <w:szCs w:val="24"/>
        </w:rPr>
      </w:pPr>
      <w:bookmarkStart w:id="159" w:name="__RefHeading___147"/>
      <w:bookmarkStart w:id="160" w:name="__RefHeading___148"/>
      <w:bookmarkStart w:id="161" w:name="__RefHeading___149"/>
      <w:bookmarkStart w:id="162" w:name="__RefHeading___196"/>
      <w:bookmarkEnd w:id="159"/>
      <w:bookmarkEnd w:id="160"/>
      <w:bookmarkEnd w:id="161"/>
      <w:bookmarkEnd w:id="162"/>
      <w:r w:rsidRPr="00F01903">
        <w:rPr>
          <w:rFonts w:ascii="Times New Roman" w:hAnsi="Times New Roman"/>
          <w:b w:val="0"/>
          <w:szCs w:val="24"/>
        </w:rPr>
        <w:t xml:space="preserve">Цель модуля: освоение вида деятельности </w:t>
      </w:r>
      <w:r w:rsidRPr="00F01903">
        <w:rPr>
          <w:rFonts w:ascii="Times New Roman" w:hAnsi="Times New Roman"/>
          <w:b w:val="0"/>
          <w:i/>
          <w:szCs w:val="24"/>
        </w:rPr>
        <w:t>«</w:t>
      </w:r>
      <w:r w:rsidRPr="00F01903">
        <w:rPr>
          <w:rFonts w:ascii="Times New Roman" w:hAnsi="Times New Roman"/>
          <w:b w:val="0"/>
          <w:szCs w:val="24"/>
        </w:rPr>
        <w:t>Ведение процесса плавки цветных металлов и сплавов</w:t>
      </w:r>
      <w:r w:rsidRPr="00F01903">
        <w:rPr>
          <w:rFonts w:ascii="Times New Roman" w:hAnsi="Times New Roman"/>
          <w:b w:val="0"/>
          <w:i/>
          <w:szCs w:val="24"/>
        </w:rPr>
        <w:t>»</w:t>
      </w:r>
      <w:r w:rsidRPr="00F01903">
        <w:rPr>
          <w:rFonts w:ascii="Times New Roman" w:hAnsi="Times New Roman"/>
          <w:b w:val="0"/>
          <w:szCs w:val="24"/>
        </w:rPr>
        <w:t xml:space="preserve">. </w:t>
      </w:r>
    </w:p>
    <w:p w14:paraId="120A35F3" w14:textId="77777777" w:rsidR="000F5F32" w:rsidRPr="00F01903" w:rsidRDefault="007270BE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Профессиональный модуль включен в </w:t>
      </w:r>
      <w:r w:rsidRPr="00F01903">
        <w:rPr>
          <w:rFonts w:ascii="Times New Roman" w:hAnsi="Times New Roman"/>
          <w:sz w:val="24"/>
          <w:szCs w:val="24"/>
        </w:rPr>
        <w:t>обязательную часть образовательной программы</w:t>
      </w:r>
      <w:r w:rsidRPr="00F01903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по направленности «</w:t>
      </w:r>
      <w:r w:rsidRPr="00F01903">
        <w:rPr>
          <w:rFonts w:ascii="Times New Roman" w:hAnsi="Times New Roman"/>
          <w:sz w:val="24"/>
          <w:szCs w:val="24"/>
        </w:rPr>
        <w:t>Аппаратчик-оператор в производства цветных металлов»</w:t>
      </w:r>
    </w:p>
    <w:p w14:paraId="2CC45BC2" w14:textId="77777777" w:rsidR="000F5F32" w:rsidRPr="00F01903" w:rsidRDefault="000F5F32">
      <w:pPr>
        <w:pStyle w:val="112"/>
        <w:rPr>
          <w:rFonts w:ascii="Times New Roman" w:hAnsi="Times New Roman"/>
          <w:szCs w:val="24"/>
        </w:rPr>
      </w:pPr>
    </w:p>
    <w:p w14:paraId="0400E8F6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63" w:name="__RefHeading___211"/>
      <w:bookmarkStart w:id="164" w:name="__RefHeading___212"/>
      <w:bookmarkStart w:id="165" w:name="__RefHeading___213"/>
      <w:bookmarkStart w:id="166" w:name="__RefHeading___214"/>
      <w:bookmarkEnd w:id="163"/>
      <w:bookmarkEnd w:id="164"/>
      <w:bookmarkEnd w:id="165"/>
      <w:bookmarkEnd w:id="166"/>
      <w:r w:rsidRPr="00F01903">
        <w:rPr>
          <w:rFonts w:ascii="Times New Roman" w:hAnsi="Times New Roman"/>
          <w:szCs w:val="24"/>
        </w:rPr>
        <w:t>1.2. Планируемые результаты освоения профессионального модуля</w:t>
      </w:r>
    </w:p>
    <w:p w14:paraId="31F5E3C9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</w:t>
      </w:r>
      <w:r w:rsidRPr="00F01903">
        <w:rPr>
          <w:rFonts w:ascii="Times New Roman" w:hAnsi="Times New Roman"/>
          <w:sz w:val="24"/>
          <w:szCs w:val="24"/>
        </w:rPr>
        <w:t>атрице компетенций выпускника (п. 4.3 ПОП-П).</w:t>
      </w:r>
    </w:p>
    <w:p w14:paraId="41305542" w14:textId="1A730930" w:rsidR="000F5F32" w:rsidRPr="00F01903" w:rsidRDefault="007270BE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</w:t>
      </w:r>
      <w:r w:rsidRPr="00F01903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F5F32" w:rsidRPr="00F01903" w14:paraId="239F1F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AA80" w14:textId="77777777" w:rsidR="000F5F32" w:rsidRPr="00F01903" w:rsidRDefault="007270BE">
            <w:pPr>
              <w:rPr>
                <w:rStyle w:val="ab"/>
                <w:b/>
                <w:i w:val="0"/>
                <w:sz w:val="24"/>
                <w:szCs w:val="24"/>
              </w:rPr>
            </w:pPr>
            <w:r w:rsidRPr="00F01903">
              <w:rPr>
                <w:rStyle w:val="ab"/>
                <w:b/>
                <w:i w:val="0"/>
                <w:sz w:val="24"/>
                <w:szCs w:val="24"/>
              </w:rPr>
              <w:t xml:space="preserve">Код </w:t>
            </w:r>
            <w:r w:rsidRPr="00F01903">
              <w:rPr>
                <w:rStyle w:val="ab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F56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4131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3D0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0F5F32" w:rsidRPr="00F01903" w14:paraId="010476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DE4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45F3217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14:paraId="1B58995F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ОК.07</w:t>
            </w:r>
          </w:p>
          <w:p w14:paraId="310086A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7C39ECB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DA1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вопределять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визуально или с использованием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контрольно-измерительных приборов работоспособность оборудования и механизмов печи, загрузочного и разливочного оборудования печи, систем газоотведения, технологической обвязки печей, приспособлений, устройств и оснастки, используемых при плавке;</w:t>
            </w:r>
          </w:p>
          <w:p w14:paraId="742B6113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пользоват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ься контрольно-измерительными приборами и вспомогательными устройствами для контроля состояния систем и механизмов печи;</w:t>
            </w:r>
          </w:p>
          <w:p w14:paraId="3F380E3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вести наладку загрузочного оборудования;</w:t>
            </w:r>
          </w:p>
          <w:p w14:paraId="6487093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применять вспомогательные устройства и приспособления для чистки вакуумной дуговой печи, загру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зочных устройств;</w:t>
            </w:r>
          </w:p>
          <w:p w14:paraId="2B79284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проверять работоспособность весов для взвешивания вспомогательных шихтовых материалов и полученных слитков;</w:t>
            </w:r>
          </w:p>
          <w:p w14:paraId="620BB09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проверять вакуум плотность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ваккумной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дуговой печи перед токовой операцией;</w:t>
            </w:r>
          </w:p>
          <w:p w14:paraId="7583826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определять с помощью приборов и визуально состояние лит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ейного инструмента печи;</w:t>
            </w:r>
          </w:p>
          <w:p w14:paraId="512E7D9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применять условные знаки и радиосвязь для подачи команд машинисту крана;</w:t>
            </w:r>
          </w:p>
          <w:p w14:paraId="7F93D68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защиты, пожаротушения и пользоваться аварийным инструментом;</w:t>
            </w:r>
          </w:p>
          <w:p w14:paraId="659AC5D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пользоваться программным обеспечением рабочего места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плавильщика;</w:t>
            </w:r>
          </w:p>
          <w:p w14:paraId="7DA5F684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приготавливать лигатуру;</w:t>
            </w:r>
          </w:p>
          <w:p w14:paraId="62EF257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пользоваться весами для взвешивания шихтовых, компонентов и готового металла;</w:t>
            </w:r>
          </w:p>
          <w:p w14:paraId="0B7DBF8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безопасно производить выгрузку вакуумной дуговой и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гарнисажной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печей после плавки, с последующей транспортировкой выгруженных слитков и укладкой их в специальные стеллажи;</w:t>
            </w:r>
          </w:p>
          <w:p w14:paraId="7229110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газозащитную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аппаратуру, средства пожаротушения и пользоваться аварийным инструментом при аварийных ситу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ациях;</w:t>
            </w:r>
          </w:p>
          <w:p w14:paraId="2C7E3C5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управлять процессом загрузки печи;</w:t>
            </w:r>
          </w:p>
          <w:p w14:paraId="01DD9B8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определять визуально и с использованием приборов работоспособность обслуживаемого оборудования и устройств печи;</w:t>
            </w:r>
          </w:p>
          <w:p w14:paraId="2DA3DC7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использовать контрольно-измерительные приборы и вспомогательные устройства для взрывобезопасного веде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ния плавки;</w:t>
            </w:r>
          </w:p>
          <w:p w14:paraId="024E707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выявлять, анализировать причины возникновения неисправностей в работе обслуживаемого оборудования и устранять их при обнаружении</w:t>
            </w:r>
          </w:p>
          <w:p w14:paraId="163D79E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определять оптимальный режим плавки на основе показаний контрольно-измерительных приборов;</w:t>
            </w:r>
          </w:p>
          <w:p w14:paraId="4F7A18E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выбирать режимы процесса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плавки, обеспечивающие получение товарных слитков без дефектов;</w:t>
            </w:r>
          </w:p>
          <w:p w14:paraId="1A1AA7D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определять качество полученных слитков;</w:t>
            </w:r>
          </w:p>
          <w:p w14:paraId="0BA6C7D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корректировать процесс плавки, регулировать параметры плавки.</w:t>
            </w:r>
          </w:p>
          <w:p w14:paraId="184D54EE" w14:textId="77777777" w:rsidR="000F5F32" w:rsidRPr="00F01903" w:rsidRDefault="000F5F32">
            <w:pPr>
              <w:tabs>
                <w:tab w:val="left" w:pos="318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FEF6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устройство, технические характеристики, правила эксплуатации и технического обслуживания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оборудования и механизмов печи, вакуумных систем, систем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водоохлаждения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 гидравлических систем, систем защитных блокировок, технологической обвязки печей, приспособлений, устройств и оснастки, используемых при плавке плавильной печи, вспомогательного обо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рудования, сооружений и устройств, погрузочно-разгрузочных механизмов, приспособлений и оснастки;</w:t>
            </w:r>
          </w:p>
          <w:p w14:paraId="0350EE9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схемы технологической обвязки печи и электрических коммуникаций;</w:t>
            </w:r>
          </w:p>
          <w:p w14:paraId="52DD96A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технологические процессы и регламентные операции, производимые при подготовке к плавке и по х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оду ее ведения;</w:t>
            </w:r>
          </w:p>
          <w:p w14:paraId="19E889C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современные технологии и аппаратурные схемы получения металлов и сплавов методом плавления;</w:t>
            </w:r>
          </w:p>
          <w:p w14:paraId="08FAD91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типовые причины и признаки неисправности оборудования, механизмов, устройств, приспособлений и оснастки, способы их предупреждения и устранения;</w:t>
            </w:r>
          </w:p>
          <w:p w14:paraId="1A65E3A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собы выявления и регламент действий по устранению неисправностей в работе обслуживаемого оборудования, узлов и механизмов печи;</w:t>
            </w:r>
          </w:p>
          <w:p w14:paraId="51DB30E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и способы сухих и мокрых профилактик вакуумных дуговых печей;</w:t>
            </w:r>
          </w:p>
          <w:p w14:paraId="60F08A8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способы выгрузки вакуумных дуговых печей;</w:t>
            </w:r>
          </w:p>
          <w:p w14:paraId="06FE364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регламент технич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еского обслуживания оборудования печи и ее обвязки;</w:t>
            </w:r>
          </w:p>
          <w:p w14:paraId="617428B6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способы регулировки загрузочного оборудования;</w:t>
            </w:r>
          </w:p>
          <w:p w14:paraId="404ACAC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технологии и правила проведения ремонтов оборудования и обвязки печи;</w:t>
            </w:r>
          </w:p>
          <w:p w14:paraId="1052D78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строповки и транспортировки изложниц и слитков подъемно-транспортными сооружени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ями;</w:t>
            </w:r>
          </w:p>
          <w:p w14:paraId="5523A46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бирочной системы и нарядов-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допусков при работе в плавильном цехе;</w:t>
            </w:r>
          </w:p>
          <w:p w14:paraId="536699AC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план мероприятий по локализации и ликвидации последствий аварий в плавильном цехе;</w:t>
            </w:r>
          </w:p>
          <w:p w14:paraId="2222334D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требования охраны труда, промышленной, экологической и пожарной безопасности при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работе в плавильном цехе;</w:t>
            </w:r>
          </w:p>
          <w:p w14:paraId="1516E65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устройство, принцип работы и правила технической эксплуатации плавильной печи, вспомогательного оборудования, сооружений и устройств, загрузочно-разгрузочных механизмов, приспособлений и оснастки;</w:t>
            </w:r>
          </w:p>
          <w:p w14:paraId="2A8E86F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схемы воздушных и водяных коммуни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каций;</w:t>
            </w:r>
          </w:p>
          <w:p w14:paraId="38DDA8B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технологические процессы и операции, производимые при подготовке к плавке и по ходу ее ведения;</w:t>
            </w:r>
          </w:p>
          <w:p w14:paraId="2A9F858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пользования применяемыми контрольно-измерительными приборами, приспособлениями и инструментом;</w:t>
            </w:r>
          </w:p>
          <w:p w14:paraId="44D1385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свойства и требования, предъявляемые к шихтовым, 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боротным и вспомогательным материалам;</w:t>
            </w:r>
          </w:p>
          <w:p w14:paraId="296C692F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порядок приготовление лигатуры;</w:t>
            </w:r>
          </w:p>
          <w:p w14:paraId="3F0BED4B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правила взвешивания, сушки при подготовке прессованных электродов к плавке;</w:t>
            </w:r>
          </w:p>
          <w:p w14:paraId="479B191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способы очистки печей;</w:t>
            </w:r>
          </w:p>
          <w:p w14:paraId="241E155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программное обеспечение рабочего места плавильщика;</w:t>
            </w:r>
          </w:p>
          <w:p w14:paraId="31268FB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физико-химические,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ликвационные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иные технологические процессы, происходящие в плавильных печах применяемых конструкций;</w:t>
            </w:r>
          </w:p>
          <w:p w14:paraId="2F642DC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схемы технологической обвязки печи, подающих и отводящих воздушных, водяных и электрических коммуникаций;</w:t>
            </w:r>
          </w:p>
          <w:p w14:paraId="313D2461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технологические инструкции выплавляемых металлов и сплавов;</w:t>
            </w:r>
          </w:p>
          <w:p w14:paraId="11A9651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новные свойства продуктов плавки;</w:t>
            </w:r>
          </w:p>
          <w:p w14:paraId="2A982AFA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факторы, влияющие на качество слитков и выход годных металлов и сплавов;</w:t>
            </w:r>
          </w:p>
          <w:p w14:paraId="2AB589D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марки выплавляемых металлов и сплавов;</w:t>
            </w:r>
          </w:p>
          <w:p w14:paraId="1174FE54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основные технологии и виды печей для плавки цветных металлов;</w:t>
            </w:r>
          </w:p>
          <w:p w14:paraId="504DA97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физико-химические процессы при плавке цветных ме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таллов и сплавов;</w:t>
            </w:r>
          </w:p>
          <w:p w14:paraId="4E6B28F9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химическому составу шихты, оборотных материалов, металлов и сплавов, продуктов плавки;</w:t>
            </w:r>
          </w:p>
          <w:p w14:paraId="000FC422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факторы, негативно влияющие на ход технологического процесса, и способы их компенсации;</w:t>
            </w:r>
          </w:p>
          <w:p w14:paraId="77E40080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основы вакуумной технологии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электротехники для плавок в вакуумных электропечах;</w:t>
            </w:r>
          </w:p>
          <w:p w14:paraId="00F4188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конструкция, принцип действия и особенности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эксплуатации плавильных печей различных типов и назначения;</w:t>
            </w:r>
          </w:p>
          <w:p w14:paraId="2F5DB50E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охраны труда, промышленной, экологической и пожарной безопасности при работе в плавильном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цехе;</w:t>
            </w:r>
          </w:p>
          <w:p w14:paraId="38F7B4E7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план мероприятий по локализации и ликвидации последствий аварий при работе в плавильном </w:t>
            </w: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цехе..</w:t>
            </w:r>
            <w:proofErr w:type="gramEnd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C69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получения сведений и контроля о техническом состоянии оборудования, механизмов, приспособлений и оснастки;</w:t>
            </w:r>
          </w:p>
          <w:p w14:paraId="6A4667B8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комплектования плавки необходимым по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количеству и составу набором вспомогательного оборудования, первичных и вторичных шихтовых материалов, лигатур и легирующих материалов;</w:t>
            </w:r>
          </w:p>
          <w:p w14:paraId="2A05E805" w14:textId="77777777" w:rsidR="000F5F32" w:rsidRPr="00F01903" w:rsidRDefault="007270BE">
            <w:pPr>
              <w:tabs>
                <w:tab w:val="left" w:pos="33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ведения процессов: плавки, переплавки, рафинирования цветных металлов и сплавов;</w:t>
            </w:r>
          </w:p>
          <w:p w14:paraId="3FA2CA0E" w14:textId="77777777" w:rsidR="000F5F32" w:rsidRPr="00F01903" w:rsidRDefault="007270BE">
            <w:pPr>
              <w:widowControl w:val="0"/>
              <w:tabs>
                <w:tab w:val="left" w:pos="33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проверки правильности загрузки печи по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объемам, химическому составу переплавляемых материалов.</w:t>
            </w:r>
          </w:p>
          <w:p w14:paraId="632E4470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14:paraId="3E301F9F" w14:textId="77777777" w:rsidR="000F5F32" w:rsidRPr="00F01903" w:rsidRDefault="000F5F32">
      <w:pPr>
        <w:rPr>
          <w:rFonts w:ascii="Times New Roman" w:hAnsi="Times New Roman"/>
          <w:sz w:val="24"/>
          <w:szCs w:val="24"/>
        </w:rPr>
        <w:sectPr w:rsidR="000F5F32" w:rsidRPr="00F01903" w:rsidSect="00F01903">
          <w:headerReference w:type="even" r:id="rId10"/>
          <w:headerReference w:type="default" r:id="rId11"/>
          <w:pgSz w:w="11906" w:h="16838"/>
          <w:pgMar w:top="1134" w:right="566" w:bottom="1134" w:left="1701" w:header="709" w:footer="709" w:gutter="0"/>
          <w:cols w:space="720"/>
        </w:sectPr>
      </w:pPr>
    </w:p>
    <w:p w14:paraId="658C5D2F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167" w:name="__RefHeading___141"/>
      <w:bookmarkStart w:id="168" w:name="__RefHeading___142"/>
      <w:bookmarkStart w:id="169" w:name="__RefHeading___143"/>
      <w:bookmarkStart w:id="170" w:name="__RefHeading___198"/>
      <w:bookmarkEnd w:id="167"/>
      <w:bookmarkEnd w:id="168"/>
      <w:bookmarkEnd w:id="169"/>
      <w:bookmarkEnd w:id="170"/>
      <w:r w:rsidRPr="00F01903">
        <w:rPr>
          <w:rFonts w:ascii="Times New Roman" w:hAnsi="Times New Roman"/>
          <w:szCs w:val="24"/>
        </w:rPr>
        <w:lastRenderedPageBreak/>
        <w:t>2. Структура и содержание профессионального модуля</w:t>
      </w:r>
    </w:p>
    <w:p w14:paraId="54DFAF90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71" w:name="__RefHeading___138"/>
      <w:bookmarkStart w:id="172" w:name="__RefHeading___139"/>
      <w:bookmarkStart w:id="173" w:name="__RefHeading___140"/>
      <w:bookmarkStart w:id="174" w:name="__RefHeading___199"/>
      <w:bookmarkEnd w:id="171"/>
      <w:bookmarkEnd w:id="172"/>
      <w:bookmarkEnd w:id="173"/>
      <w:bookmarkEnd w:id="174"/>
      <w:r w:rsidRPr="00F01903">
        <w:rPr>
          <w:rFonts w:ascii="Times New Roman" w:hAnsi="Times New Roman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F5F32" w:rsidRPr="00F01903" w14:paraId="1DFCF2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EF8D6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F53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755A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 подготовки</w:t>
            </w:r>
          </w:p>
        </w:tc>
      </w:tr>
      <w:tr w:rsidR="000F5F32" w:rsidRPr="00F01903" w14:paraId="6DCA542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D8E95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3A77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D83E9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F5F32" w:rsidRPr="00F01903" w14:paraId="714570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AC266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063F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7312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360AF5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419F9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52839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4C01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5F32" w:rsidRPr="00F01903" w14:paraId="1EA8C7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E59A2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17217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2DF2E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</w:tr>
      <w:tr w:rsidR="000F5F32" w:rsidRPr="00F01903" w14:paraId="35D9FD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08611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40D45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DFAC3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72</w:t>
            </w:r>
          </w:p>
        </w:tc>
      </w:tr>
      <w:tr w:rsidR="000F5F32" w:rsidRPr="00F01903" w14:paraId="3214AE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C8D6F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A8AC1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9E722" w14:textId="77777777" w:rsidR="000F5F32" w:rsidRPr="00F01903" w:rsidRDefault="007270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i/>
                <w:sz w:val="24"/>
                <w:szCs w:val="24"/>
              </w:rPr>
              <w:t>252</w:t>
            </w:r>
          </w:p>
        </w:tc>
      </w:tr>
      <w:tr w:rsidR="000F5F32" w:rsidRPr="00F01903" w14:paraId="317201E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042A7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9F122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497D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0F5F32" w:rsidRPr="00F01903" w14:paraId="5BDA8D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0AD5F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8124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466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1A52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</w:tr>
    </w:tbl>
    <w:p w14:paraId="6B2D4518" w14:textId="77777777" w:rsidR="000F5F32" w:rsidRPr="00F01903" w:rsidRDefault="000F5F32">
      <w:pPr>
        <w:rPr>
          <w:rFonts w:ascii="Times New Roman" w:hAnsi="Times New Roman"/>
          <w:i/>
          <w:sz w:val="24"/>
          <w:szCs w:val="24"/>
        </w:rPr>
      </w:pPr>
    </w:p>
    <w:p w14:paraId="42C092EB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75" w:name="__RefHeading___135"/>
      <w:bookmarkStart w:id="176" w:name="__RefHeading___136"/>
      <w:bookmarkStart w:id="177" w:name="__RefHeading___137"/>
      <w:bookmarkStart w:id="178" w:name="__RefHeading___200"/>
      <w:bookmarkEnd w:id="175"/>
      <w:bookmarkEnd w:id="176"/>
      <w:bookmarkEnd w:id="177"/>
      <w:bookmarkEnd w:id="178"/>
      <w:r w:rsidRPr="00F01903">
        <w:rPr>
          <w:rFonts w:ascii="Times New Roman" w:hAnsi="Times New Roman"/>
          <w:szCs w:val="24"/>
        </w:rPr>
        <w:t xml:space="preserve">2.2. </w:t>
      </w:r>
      <w:r w:rsidRPr="00F01903">
        <w:rPr>
          <w:rFonts w:ascii="Times New Roman" w:hAnsi="Times New Roman"/>
          <w:szCs w:val="24"/>
        </w:rPr>
        <w:t xml:space="preserve">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4259"/>
        <w:gridCol w:w="901"/>
        <w:gridCol w:w="658"/>
        <w:gridCol w:w="635"/>
        <w:gridCol w:w="562"/>
        <w:gridCol w:w="422"/>
        <w:gridCol w:w="236"/>
        <w:gridCol w:w="461"/>
        <w:gridCol w:w="699"/>
      </w:tblGrid>
      <w:tr w:rsidR="000F5F32" w:rsidRPr="00F01903" w14:paraId="1581CE77" w14:textId="77777777">
        <w:trPr>
          <w:trHeight w:val="319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1C1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Код ОК, ПК</w:t>
            </w:r>
          </w:p>
          <w:p w14:paraId="213036BD" w14:textId="77777777" w:rsidR="000F5F32" w:rsidRPr="00F01903" w:rsidRDefault="000F5F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BF1C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Наименования разделов </w:t>
            </w:r>
          </w:p>
          <w:p w14:paraId="04A075D5" w14:textId="77777777" w:rsidR="000F5F32" w:rsidRPr="00F01903" w:rsidRDefault="000F5F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D52BF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9147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Всего, час.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A3411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905B3CC" w14:textId="77777777" w:rsidR="000F5F32" w:rsidRPr="00F01903" w:rsidRDefault="007270B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CF972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E607A3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BFBDAC" w14:textId="4A343FF1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5DC57E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1264DC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0F5F32" w:rsidRPr="00F01903" w14:paraId="7DB4CC03" w14:textId="77777777">
        <w:trPr>
          <w:trHeight w:val="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6D8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3DD1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7057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8548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3D0687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4E1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D65F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9F5EA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5C186D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2208B4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F5F32" w:rsidRPr="00F01903" w14:paraId="46EF00AD" w14:textId="77777777"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7B24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4C97C4D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14:paraId="7567E8E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ОК.07</w:t>
            </w:r>
          </w:p>
          <w:p w14:paraId="2E5F2D4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1459CA2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F237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Раздел 1. Технологическое оборудование для плавки цветных металлов и сплавов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FCB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FC2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64E43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06EB" w14:textId="77777777" w:rsidR="000F5F32" w:rsidRPr="00F01903" w:rsidRDefault="00727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2B2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6EF3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6931B9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A5710E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071333CE" w14:textId="77777777">
        <w:trPr>
          <w:trHeight w:val="632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B77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99D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Раздел 2. Технология плавки цветных металлов и сплавов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8542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03E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A58C7C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17EF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101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B5E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02CC5D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66FD61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7D639068" w14:textId="77777777">
        <w:trPr>
          <w:trHeight w:val="314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716D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080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D64C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E379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4365D5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68428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28BBF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BFA682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5F32" w:rsidRPr="00F01903" w14:paraId="0D6F76A0" w14:textId="77777777">
        <w:trPr>
          <w:trHeight w:val="314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7D50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238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906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1576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040E22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F0604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B6B538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532998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  <w:tr w:rsidR="000F5F32" w:rsidRPr="00F01903" w14:paraId="3F322811" w14:textId="77777777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99C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AC2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0820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37BEE" w14:textId="77777777" w:rsidR="000F5F32" w:rsidRPr="00F01903" w:rsidRDefault="000F5F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F63E2A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BAFE5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57A77A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C0D181" w14:textId="77777777" w:rsidR="000F5F32" w:rsidRPr="00F01903" w:rsidRDefault="000F5F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F5F32" w:rsidRPr="00F01903" w14:paraId="15411565" w14:textId="77777777">
        <w:trPr>
          <w:trHeight w:val="21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E4BA" w14:textId="77777777" w:rsidR="000F5F32" w:rsidRPr="00F01903" w:rsidRDefault="000F5F3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712A" w14:textId="77777777" w:rsidR="000F5F32" w:rsidRPr="00F01903" w:rsidRDefault="007270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Всего: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1794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466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3F89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CB6281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118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D2B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118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A1BD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738E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11C24A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576817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</w:tbl>
    <w:p w14:paraId="7CDE91C3" w14:textId="77777777" w:rsidR="000F5F32" w:rsidRPr="00F01903" w:rsidRDefault="000F5F32">
      <w:pPr>
        <w:pStyle w:val="112"/>
        <w:rPr>
          <w:rFonts w:ascii="Times New Roman" w:hAnsi="Times New Roman"/>
          <w:szCs w:val="24"/>
        </w:rPr>
      </w:pPr>
    </w:p>
    <w:p w14:paraId="018AF063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79" w:name="__RefHeading___219"/>
      <w:bookmarkStart w:id="180" w:name="__RefHeading___220"/>
      <w:bookmarkStart w:id="181" w:name="__RefHeading___221"/>
      <w:bookmarkStart w:id="182" w:name="__RefHeading___222"/>
      <w:bookmarkEnd w:id="179"/>
      <w:bookmarkEnd w:id="180"/>
      <w:bookmarkEnd w:id="181"/>
      <w:bookmarkEnd w:id="182"/>
      <w:r w:rsidRPr="00F01903">
        <w:rPr>
          <w:rFonts w:ascii="Times New Roman" w:hAnsi="Times New Roman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2"/>
        <w:gridCol w:w="175"/>
        <w:gridCol w:w="7171"/>
      </w:tblGrid>
      <w:tr w:rsidR="000F5F32" w:rsidRPr="00F01903" w14:paraId="36170327" w14:textId="77777777">
        <w:trPr>
          <w:trHeight w:val="203"/>
        </w:trPr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4B3E5" w14:textId="77777777" w:rsidR="000F5F32" w:rsidRPr="00F01903" w:rsidRDefault="007270B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63F4B" w14:textId="77777777" w:rsidR="000F5F32" w:rsidRPr="00F01903" w:rsidRDefault="007270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</w:p>
        </w:tc>
      </w:tr>
      <w:tr w:rsidR="000F5F32" w:rsidRPr="00F01903" w14:paraId="683332EA" w14:textId="77777777">
        <w:trPr>
          <w:trHeight w:val="20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0C004" w14:textId="77777777" w:rsidR="000F5F32" w:rsidRPr="00F01903" w:rsidRDefault="007270BE">
            <w:pPr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Раздел 1. Эксплуатация технологического оборудования при производстве цветных металлов и </w:t>
            </w:r>
            <w:proofErr w:type="gram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сплавов  54</w:t>
            </w:r>
            <w:proofErr w:type="gram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077B2050" w14:textId="77777777">
        <w:trPr>
          <w:trHeight w:val="20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5369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МДК 02.01 Технологическое оборудование для плавки цветных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металлов и сплавов</w:t>
            </w:r>
          </w:p>
        </w:tc>
      </w:tr>
      <w:tr w:rsidR="000F5F32" w:rsidRPr="00F01903" w14:paraId="6C6836E7" w14:textId="77777777">
        <w:trPr>
          <w:trHeight w:val="203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3430E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1.1. Вакуумно-дуговые печи</w:t>
            </w: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271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F5F32" w:rsidRPr="00F01903" w14:paraId="19C7D1AE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39C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926F1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Основное оборудование плавильных печей. Вакуумно-дуговая печь.</w:t>
            </w:r>
          </w:p>
        </w:tc>
      </w:tr>
      <w:tr w:rsidR="000F5F32" w:rsidRPr="00F01903" w14:paraId="679997CE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C9C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13275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Схемы ВДП с глухим кристаллизатором Назначение и устройство кристаллизатора Причины вывода кристаллизаторов из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эксплуатации.</w:t>
            </w:r>
          </w:p>
        </w:tc>
      </w:tr>
      <w:tr w:rsidR="000F5F32" w:rsidRPr="00F01903" w14:paraId="16F5A858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1A9D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DFF3D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Назначение и устройство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электрододержателя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. Основные требования к эксплуатации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электрододержателей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. Привод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электрододержателей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печей ВДП. Причины вывода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электрододержателей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из эксплуатации</w:t>
            </w:r>
          </w:p>
        </w:tc>
      </w:tr>
      <w:tr w:rsidR="000F5F32" w:rsidRPr="00F01903" w14:paraId="24F81479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801F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7F2A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Поддон, его устройство и назначение. Основные вид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ы конструкций поддонов. Причины вывода поддонов из эксплуатации</w:t>
            </w:r>
          </w:p>
        </w:tc>
      </w:tr>
      <w:tr w:rsidR="000F5F32" w:rsidRPr="00F01903" w14:paraId="3F915062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631D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39ED6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Устройство перевода стекол видеонаблюдения. Требования к изоляции камеры</w:t>
            </w:r>
          </w:p>
        </w:tc>
      </w:tr>
      <w:tr w:rsidR="000F5F32" w:rsidRPr="00F01903" w14:paraId="20CA3845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94D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CFD9C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Механизмы перемещения кристаллизатора, дверей, штор</w:t>
            </w:r>
          </w:p>
        </w:tc>
      </w:tr>
      <w:tr w:rsidR="000F5F32" w:rsidRPr="00F01903" w14:paraId="606A0D53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D667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B972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Гидропанель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, назначение, устройство. Требования к эксплуатации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гидропанели</w:t>
            </w:r>
            <w:proofErr w:type="spellEnd"/>
          </w:p>
        </w:tc>
      </w:tr>
      <w:tr w:rsidR="000F5F32" w:rsidRPr="00F01903" w14:paraId="20EDDAD3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E0AD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6E5D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Система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водоохлаждения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ВДП. Необходимые температура, расход, давление охлажденной воды. Аварийное водоснабжение</w:t>
            </w:r>
          </w:p>
        </w:tc>
      </w:tr>
      <w:tr w:rsidR="000F5F32" w:rsidRPr="00F01903" w14:paraId="569CB354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09FD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147D0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Понятие о вакууме. Вакуумные системы. Необходимость вакуума во время плавки</w:t>
            </w:r>
          </w:p>
        </w:tc>
      </w:tr>
      <w:tr w:rsidR="000F5F32" w:rsidRPr="00F01903" w14:paraId="234936F1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834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BB2A" w14:textId="77777777" w:rsidR="000F5F32" w:rsidRPr="00F01903" w:rsidRDefault="007270BE">
            <w:pPr>
              <w:numPr>
                <w:ilvl w:val="0"/>
                <w:numId w:val="16"/>
              </w:numPr>
              <w:tabs>
                <w:tab w:val="left" w:pos="37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Двухступенчатый водозащитный эжектор. Назначение эжектора и обратного клапана. Основные неисправности вакуумных насосов и методы их устранения</w:t>
            </w:r>
          </w:p>
        </w:tc>
      </w:tr>
      <w:tr w:rsidR="000F5F32" w:rsidRPr="00F01903" w14:paraId="5886D660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D789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920A9" w14:textId="77777777" w:rsidR="000F5F32" w:rsidRPr="00F01903" w:rsidRDefault="007270BE">
            <w:pPr>
              <w:widowControl w:val="0"/>
              <w:tabs>
                <w:tab w:val="left" w:pos="421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6BF85682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F8B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373A5" w14:textId="77777777" w:rsidR="000F5F32" w:rsidRPr="00F01903" w:rsidRDefault="007270BE">
            <w:pPr>
              <w:widowControl w:val="0"/>
              <w:tabs>
                <w:tab w:val="left" w:pos="42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1. Работа с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инструкциями</w:t>
            </w:r>
          </w:p>
        </w:tc>
      </w:tr>
      <w:tr w:rsidR="000F5F32" w:rsidRPr="00F01903" w14:paraId="6FD045D1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A3B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3E837" w14:textId="77777777" w:rsidR="000F5F32" w:rsidRPr="00F01903" w:rsidRDefault="007270BE">
            <w:pPr>
              <w:widowControl w:val="0"/>
              <w:tabs>
                <w:tab w:val="left" w:pos="421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2. Изучение модели вакуумной дуговой печи</w:t>
            </w:r>
          </w:p>
        </w:tc>
      </w:tr>
      <w:tr w:rsidR="000F5F32" w:rsidRPr="00F01903" w14:paraId="29C35437" w14:textId="77777777">
        <w:trPr>
          <w:trHeight w:val="203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59D7" w14:textId="77777777" w:rsidR="000F5F32" w:rsidRPr="00F01903" w:rsidRDefault="007270BE">
            <w:pPr>
              <w:tabs>
                <w:tab w:val="left" w:pos="391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Тема 1.2.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Гарнисажные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печи</w:t>
            </w: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A4AC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36A16587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283FE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8216" w14:textId="77777777" w:rsidR="000F5F32" w:rsidRPr="00F01903" w:rsidRDefault="007270BE">
            <w:pPr>
              <w:numPr>
                <w:ilvl w:val="0"/>
                <w:numId w:val="17"/>
              </w:numPr>
              <w:tabs>
                <w:tab w:val="left" w:pos="271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Основные узлы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гарнисажной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печи</w:t>
            </w:r>
          </w:p>
        </w:tc>
      </w:tr>
      <w:tr w:rsidR="000F5F32" w:rsidRPr="00F01903" w14:paraId="6D69522B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B638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7BCD" w14:textId="77777777" w:rsidR="000F5F32" w:rsidRPr="00F01903" w:rsidRDefault="007270BE">
            <w:pPr>
              <w:numPr>
                <w:ilvl w:val="0"/>
                <w:numId w:val="17"/>
              </w:numPr>
              <w:tabs>
                <w:tab w:val="left" w:pos="271"/>
              </w:tabs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Система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водоохлаждения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гарнисажной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печи. </w:t>
            </w:r>
          </w:p>
        </w:tc>
      </w:tr>
      <w:tr w:rsidR="000F5F32" w:rsidRPr="00F01903" w14:paraId="2F475FBB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22EA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F62A" w14:textId="77777777" w:rsidR="000F5F32" w:rsidRPr="00F01903" w:rsidRDefault="007270BE">
            <w:pPr>
              <w:numPr>
                <w:ilvl w:val="0"/>
                <w:numId w:val="17"/>
              </w:numPr>
              <w:tabs>
                <w:tab w:val="left" w:pos="271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Схема подвода электроэнергии к плавильным печам. Питающие трансформаторы печи. Источники питания печи – напряжение, устройство.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Токоподводы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>, разъединители</w:t>
            </w:r>
          </w:p>
        </w:tc>
      </w:tr>
      <w:tr w:rsidR="000F5F32" w:rsidRPr="00F01903" w14:paraId="45E57362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064C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7B41C" w14:textId="77777777" w:rsidR="000F5F32" w:rsidRPr="00F01903" w:rsidRDefault="007270BE">
            <w:pPr>
              <w:numPr>
                <w:ilvl w:val="0"/>
                <w:numId w:val="17"/>
              </w:numPr>
              <w:tabs>
                <w:tab w:val="left" w:pos="271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Назначение и принцип работы блока соленоида</w:t>
            </w:r>
          </w:p>
        </w:tc>
      </w:tr>
      <w:tr w:rsidR="000F5F32" w:rsidRPr="00F01903" w14:paraId="7E0DDCC8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4EF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95350" w14:textId="77777777" w:rsidR="000F5F32" w:rsidRPr="00F01903" w:rsidRDefault="007270BE">
            <w:pPr>
              <w:numPr>
                <w:ilvl w:val="0"/>
                <w:numId w:val="17"/>
              </w:numPr>
              <w:tabs>
                <w:tab w:val="left" w:pos="271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Управление вакуумными насосами. Назначение и устройст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во вакуумного уплотнения ВДП. </w:t>
            </w:r>
          </w:p>
        </w:tc>
      </w:tr>
      <w:tr w:rsidR="000F5F32" w:rsidRPr="00F01903" w14:paraId="22722F91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D1C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9E93" w14:textId="77777777" w:rsidR="000F5F32" w:rsidRPr="00F01903" w:rsidRDefault="007270BE">
            <w:pPr>
              <w:numPr>
                <w:ilvl w:val="0"/>
                <w:numId w:val="17"/>
              </w:numPr>
              <w:tabs>
                <w:tab w:val="left" w:pos="271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Назначение предохранительного клапана. Устройство предохранительного клапана. Эксплуатация предохранительных клапанов и их эксплуатация.</w:t>
            </w:r>
          </w:p>
        </w:tc>
      </w:tr>
      <w:tr w:rsidR="000F5F32" w:rsidRPr="00F01903" w14:paraId="57F80FBC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901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E8D1A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60772C7D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091B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2DAF7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3.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Работа с инструкциями</w:t>
            </w:r>
          </w:p>
        </w:tc>
      </w:tr>
      <w:tr w:rsidR="000F5F32" w:rsidRPr="00F01903" w14:paraId="5157F19C" w14:textId="77777777">
        <w:trPr>
          <w:trHeight w:val="203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2B3D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B1A2D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4. Изучение модели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гарнисажной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печи</w:t>
            </w:r>
          </w:p>
        </w:tc>
      </w:tr>
      <w:tr w:rsidR="000F5F32" w:rsidRPr="00F01903" w14:paraId="20A42C08" w14:textId="77777777"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CCF87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1.3. Выявление и устранения неисправностей</w:t>
            </w: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506C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7E0CD445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FEDB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EA22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Требования к конструкции поддона с кристаллизатором. Устройство установок для сборки кристаллизатора. Устройство специального стола. </w:t>
            </w:r>
          </w:p>
        </w:tc>
      </w:tr>
      <w:tr w:rsidR="000F5F32" w:rsidRPr="00F01903" w14:paraId="7E99D22D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84491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3EE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Требования к ершам для гибки кристаллизаторов. Требования к эстакадам для хранения расходуемых электродов. Загрузка комп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лекта в печь. Вакуумирование печи. Осмотр приварки. Правила работы на механизмах при осмотре приварки. </w:t>
            </w:r>
          </w:p>
        </w:tc>
      </w:tr>
      <w:tr w:rsidR="000F5F32" w:rsidRPr="00F01903" w14:paraId="1DDE679B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0FE8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C33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Контроль остаточного давления и натекания перед правкой, основные параметры. Разгерметизация печи после правки.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Взрывоопасность. Признаки попадания во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здуха в печь. Действия плавильщика. </w:t>
            </w:r>
          </w:p>
        </w:tc>
      </w:tr>
      <w:tr w:rsidR="000F5F32" w:rsidRPr="00F01903" w14:paraId="452874DC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96F7D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6F882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Признаки попадания воды в печь. Действия плавильщика. Устройство инструмента, применяемого для чистки печи</w:t>
            </w:r>
          </w:p>
        </w:tc>
      </w:tr>
      <w:tr w:rsidR="000F5F32" w:rsidRPr="00F01903" w14:paraId="4D303A05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7E966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1C0D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7BA68EF7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AEF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9803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5. Отработка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инструкции при возникновении внештатных ситуаций</w:t>
            </w:r>
          </w:p>
        </w:tc>
      </w:tr>
      <w:tr w:rsidR="000F5F32" w:rsidRPr="00F01903" w14:paraId="575BFA60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9EE1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1</w:t>
            </w:r>
          </w:p>
          <w:p w14:paraId="6826EF0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38AD092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 Работа с нормативно-производственными документами: инструкции по эксплуатации оборудования металлургического предприятия по производству алюминия (в части обслужива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ния оборудования и др.).</w:t>
            </w:r>
          </w:p>
          <w:p w14:paraId="61460C8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2. Выполнение заданий </w:t>
            </w: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на  компьютерном</w:t>
            </w:r>
            <w:proofErr w:type="gram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тренажере, связанных с обслуживанием оборудования.</w:t>
            </w:r>
          </w:p>
        </w:tc>
      </w:tr>
      <w:tr w:rsidR="000F5F32" w:rsidRPr="00F01903" w14:paraId="044E0DB1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127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по МДК</w:t>
            </w:r>
          </w:p>
        </w:tc>
      </w:tr>
      <w:tr w:rsidR="000F5F32" w:rsidRPr="00F01903" w14:paraId="7487038C" w14:textId="77777777">
        <w:trPr>
          <w:trHeight w:val="20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E417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Раздел 2. Ведение технологического процесса производства цветных металлов и сплавов </w:t>
            </w:r>
          </w:p>
          <w:p w14:paraId="7C8E274F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64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68A58FC8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009D1" w14:textId="77777777" w:rsidR="000F5F32" w:rsidRPr="00F01903" w:rsidRDefault="007270BE">
            <w:pPr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МДК 02.02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ab/>
              <w:t>Технология плавки цветных металлов и сплавов</w:t>
            </w:r>
          </w:p>
        </w:tc>
      </w:tr>
      <w:tr w:rsidR="000F5F32" w:rsidRPr="00F01903" w14:paraId="06BDAD45" w14:textId="77777777"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9EB69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2.1. Металлургические процессы в цветной металлургии.</w:t>
            </w: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8E95E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F5F32" w:rsidRPr="00F01903" w14:paraId="57A9B821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CD5C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34F7" w14:textId="77777777" w:rsidR="000F5F32" w:rsidRPr="00F01903" w:rsidRDefault="007270BE">
            <w:pPr>
              <w:numPr>
                <w:ilvl w:val="0"/>
                <w:numId w:val="18"/>
              </w:numPr>
              <w:tabs>
                <w:tab w:val="left" w:pos="286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Медь и её применение. Сырьё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для получения меди. Окислительный обжиг медных концентратов. Плавка на штейн в отражательных и электрических печах. Плавка на штейн в шахтных печах. Конвертирование медных штейнов. Автогенные процессы плавки. Огневое рафинирование черновой меди. Электролит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ическое рафинирование меди. Гидрометаллургия меди.</w:t>
            </w:r>
          </w:p>
        </w:tc>
      </w:tr>
      <w:tr w:rsidR="000F5F32" w:rsidRPr="00F01903" w14:paraId="6F7E99E7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A00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C3448" w14:textId="77777777" w:rsidR="000F5F32" w:rsidRPr="00F01903" w:rsidRDefault="007270BE">
            <w:pPr>
              <w:numPr>
                <w:ilvl w:val="0"/>
                <w:numId w:val="18"/>
              </w:numPr>
              <w:tabs>
                <w:tab w:val="left" w:pos="286"/>
              </w:tabs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Никель и его применение. Сырьё для получения никеля. Получение никеля из окисленных руд. Получение никеля из сульфидных медно- никелевых руд. Электролитическое рафинирование никеля. Гидрометаллургия никеля. </w:t>
            </w:r>
          </w:p>
        </w:tc>
      </w:tr>
      <w:tr w:rsidR="000F5F32" w:rsidRPr="00F01903" w14:paraId="59E0AFB1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3148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32C6" w14:textId="77777777" w:rsidR="000F5F32" w:rsidRPr="00F01903" w:rsidRDefault="007270BE">
            <w:pPr>
              <w:numPr>
                <w:ilvl w:val="0"/>
                <w:numId w:val="18"/>
              </w:numPr>
              <w:tabs>
                <w:tab w:val="left" w:pos="286"/>
              </w:tabs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Свинец и его применение. Сырьё для получения с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винца. Приготовление шихты восстановительной плавки. Шахтная плавка свинцового агломерата. Переработка шлаков свинцовой плавки. Реакционный метод получения свинца. Пирометаллургическое рафинирование чернового свинца. Электролитическое рафинирование черново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го свинца</w:t>
            </w:r>
          </w:p>
        </w:tc>
      </w:tr>
      <w:tr w:rsidR="000F5F32" w:rsidRPr="00F01903" w14:paraId="38F5423F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10A5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95A8" w14:textId="77777777" w:rsidR="000F5F32" w:rsidRPr="00F01903" w:rsidRDefault="007270BE">
            <w:pPr>
              <w:numPr>
                <w:ilvl w:val="0"/>
                <w:numId w:val="18"/>
              </w:numPr>
              <w:tabs>
                <w:tab w:val="left" w:pos="286"/>
              </w:tabs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Цинк и его применение. Сырьё для получения цинка. Обжиг цинковых концентратов. Выщелачивание обожжённых цинковых концентратов. Очистка растворов сульфата цинка от примесей. Электролитическое осаждение цинка из растворов. Цианирование золотосоде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ржащих руд. Осаждение золота из цианистых растворов. Аффинаж благородных металлов</w:t>
            </w:r>
          </w:p>
        </w:tc>
      </w:tr>
      <w:tr w:rsidR="000F5F32" w:rsidRPr="00F01903" w14:paraId="53D88254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B3A29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177A" w14:textId="77777777" w:rsidR="000F5F32" w:rsidRPr="00F01903" w:rsidRDefault="007270BE">
            <w:pPr>
              <w:numPr>
                <w:ilvl w:val="0"/>
                <w:numId w:val="18"/>
              </w:numPr>
              <w:tabs>
                <w:tab w:val="left" w:pos="286"/>
              </w:tabs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Титан и его применение. Сырьё для получения титана. Производство тетрахлорида титана.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Магниетермическое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восстановление тетрахлорида титана. Натриетермическое восстановление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тетрахлорида титана. Восстановление диоксида титана. Рафинирование титана. Производство компактного титана. Химический состав губчатого титана. Влияние примесей на свойства губчатого титана. Однородность титановой губки. Влияние качества титановой губки 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а качество получаемых из неё слитков и полуфабрикатов. Легирующие элементы для титановых сплавов.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lastRenderedPageBreak/>
              <w:t>Способы приготовления лигатур. Источники образования титановых отходов. Качество титановых отходов. Использование отходов при плавке титана и его сплавов. Кла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ссификация титановых отходов. Сбор и хранение титановых отходов. Подготовка отходов к плавке, введение их в шихту. Система расчёта шихты для выплавки титановых сплавов. Взаимодействие титана с газами. Поведение газов и летучих примесей в процессе плавки. В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ыбор рационального давления остаточных или инертных газов при плавке. Дегазация титана при плавке и расчёт вакуумной системы печи. Закономерности кристаллизации слитков титановых сплавов. Размеры жидкой ванны и время затвердевания слитка. Скорость кристалл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изации и размер переходной области. Формы роста твёрдой фазы при кристаллизации расплава. Ликвация. Усадочные явления. Макроструктура слитков. Микроструктура слитков. Свойства титановых слитков. </w:t>
            </w:r>
          </w:p>
        </w:tc>
      </w:tr>
      <w:tr w:rsidR="000F5F32" w:rsidRPr="00F01903" w14:paraId="138C5365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CB6A5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7A185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208D5BE9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08A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F881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Лабораторная работа 1. Свойства меди</w:t>
            </w:r>
          </w:p>
        </w:tc>
      </w:tr>
      <w:tr w:rsidR="000F5F32" w:rsidRPr="00F01903" w14:paraId="1071BA49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B49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CC300" w14:textId="77777777" w:rsidR="000F5F32" w:rsidRPr="00F01903" w:rsidRDefault="007270BE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Лабораторная работа 2. Свойства никеля и свинца</w:t>
            </w:r>
          </w:p>
        </w:tc>
      </w:tr>
      <w:tr w:rsidR="000F5F32" w:rsidRPr="00F01903" w14:paraId="6F52216C" w14:textId="77777777"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4297B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Тема 2.2. Ведение технологического процесса плавки</w:t>
            </w: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3EE9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F5F32" w:rsidRPr="00F01903" w14:paraId="71D7A0A5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0F9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E84C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Приготовление расходуемых электродов. </w:t>
            </w:r>
          </w:p>
        </w:tc>
      </w:tr>
      <w:tr w:rsidR="000F5F32" w:rsidRPr="00F01903" w14:paraId="5B331C2D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CFA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214C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Схема выплавки слитков. Первый переплав расходуемых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электродов. Ионизация. Дуговой разряд между слитком и изложницей. Однородность слитков первого переплава.</w:t>
            </w:r>
          </w:p>
        </w:tc>
      </w:tr>
      <w:tr w:rsidR="000F5F32" w:rsidRPr="00F01903" w14:paraId="03A41E3B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D3B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5358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Производство никеля, свинца из вторичного сырья</w:t>
            </w:r>
          </w:p>
        </w:tc>
      </w:tr>
      <w:tr w:rsidR="000F5F32" w:rsidRPr="00F01903" w14:paraId="6B33355B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866F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21D85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Второй переплав расходуемых электродов. </w:t>
            </w:r>
          </w:p>
        </w:tc>
      </w:tr>
      <w:tr w:rsidR="000F5F32" w:rsidRPr="00F01903" w14:paraId="01F7B608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CD2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57EB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Параметры плавления. Окончание плавки.</w:t>
            </w:r>
          </w:p>
        </w:tc>
      </w:tr>
      <w:tr w:rsidR="000F5F32" w:rsidRPr="00F01903" w14:paraId="071CEA39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F45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D0F4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Гарнисажная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плавка. </w:t>
            </w:r>
          </w:p>
        </w:tc>
      </w:tr>
      <w:tr w:rsidR="000F5F32" w:rsidRPr="00F01903" w14:paraId="091F3C01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24E6A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442D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Обработка слитков. </w:t>
            </w:r>
          </w:p>
        </w:tc>
      </w:tr>
      <w:tr w:rsidR="000F5F32" w:rsidRPr="00F01903" w14:paraId="3A7B8CBE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DBB0C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D762D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Дефекты в слитках. Получение деталей из гранул.</w:t>
            </w:r>
          </w:p>
        </w:tc>
      </w:tr>
      <w:tr w:rsidR="000F5F32" w:rsidRPr="00F01903" w14:paraId="79365791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1A2F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049A7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Общие сведения о редких металлах. Вольфрам и его применение. </w:t>
            </w: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Сырьё  для</w:t>
            </w:r>
            <w:proofErr w:type="gram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получения вольфрама. Производство вольфрамового порошка. Производство компактного вольфрама. </w:t>
            </w:r>
          </w:p>
        </w:tc>
      </w:tr>
      <w:tr w:rsidR="000F5F32" w:rsidRPr="00F01903" w14:paraId="103E816E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A55F4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04A48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Молибден и его применение. Сырьё для получения молибдена. Производство чистого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триоксида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молибдена. Производство металлического молибдена. </w:t>
            </w:r>
          </w:p>
        </w:tc>
      </w:tr>
      <w:tr w:rsidR="000F5F32" w:rsidRPr="00F01903" w14:paraId="1C12F537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0132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C9C1" w14:textId="77777777" w:rsidR="000F5F32" w:rsidRPr="00F01903" w:rsidRDefault="007270BE">
            <w:pPr>
              <w:numPr>
                <w:ilvl w:val="0"/>
                <w:numId w:val="19"/>
              </w:numPr>
              <w:tabs>
                <w:tab w:val="left" w:pos="25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Вторичное сырьё цветной металлургии и его использование. Производство вторичной меди и алюминия</w:t>
            </w:r>
          </w:p>
        </w:tc>
      </w:tr>
      <w:tr w:rsidR="000F5F32" w:rsidRPr="00F01903" w14:paraId="7A9CEE9D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FB7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34A8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0F5F32" w:rsidRPr="00F01903" w14:paraId="0170B42C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F837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478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1. Составление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технологической схемы первого переплава</w:t>
            </w:r>
          </w:p>
        </w:tc>
      </w:tr>
      <w:tr w:rsidR="000F5F32" w:rsidRPr="00F01903" w14:paraId="6B300B69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B81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4AA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Практическая работа 2. Составление технологической схемы второго переплава</w:t>
            </w:r>
          </w:p>
        </w:tc>
      </w:tr>
      <w:tr w:rsidR="000F5F32" w:rsidRPr="00F01903" w14:paraId="00EE5447" w14:textId="77777777"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AC83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F0B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Практическое занятие 3. Составление схемы получения сплавов редких металлов</w:t>
            </w:r>
          </w:p>
        </w:tc>
      </w:tr>
      <w:tr w:rsidR="000F5F32" w:rsidRPr="00F01903" w14:paraId="79744D6E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CE15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2</w:t>
            </w:r>
          </w:p>
          <w:p w14:paraId="42A5CE80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Виды работ:</w:t>
            </w:r>
          </w:p>
          <w:p w14:paraId="6DEFE5C1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1. Работа с нормативн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о-производственными документами (технологические инструкции (технологические карты), производственно-технические инструкции плавильщика (в части ведения технологического процесса, инструкции по охране труда и промышленной безопасности и др.).</w:t>
            </w:r>
          </w:p>
          <w:p w14:paraId="274E147A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2. Выполнение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заданий по ведению технологического процесса </w:t>
            </w: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на  компьютерном</w:t>
            </w:r>
            <w:proofErr w:type="gram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тренажере.</w:t>
            </w:r>
          </w:p>
        </w:tc>
      </w:tr>
      <w:tr w:rsidR="000F5F32" w:rsidRPr="00F01903" w14:paraId="0BF19188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B6F3E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Производственная практика (если предусмотрена итоговая (концентрированная) практика)</w:t>
            </w:r>
          </w:p>
          <w:p w14:paraId="00778827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04AEDF91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Подготовка основного и вспомогательного оборудования к работе.</w:t>
            </w:r>
          </w:p>
          <w:p w14:paraId="43C37546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текущее обслуживание основного, вспомогательного оборудования и коммуникаций.</w:t>
            </w:r>
          </w:p>
          <w:p w14:paraId="3C76DB39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903">
              <w:rPr>
                <w:rFonts w:ascii="Times New Roman" w:hAnsi="Times New Roman"/>
                <w:sz w:val="24"/>
                <w:szCs w:val="24"/>
              </w:rPr>
              <w:t>Управление  работой</w:t>
            </w:r>
            <w:proofErr w:type="gram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основного и вспомогательного технологического оборудования.</w:t>
            </w:r>
          </w:p>
          <w:p w14:paraId="36C4FDAA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Подготовка литейного инструмента перед загрузкой расходуемого электрода</w:t>
            </w:r>
          </w:p>
          <w:p w14:paraId="3E442213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Замер параметров литейног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о инструмента, средства измерения и метрологические требования к ним</w:t>
            </w:r>
          </w:p>
          <w:p w14:paraId="56DBF909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Подбор и подготовка прессованных электродов к переплаву</w:t>
            </w:r>
          </w:p>
          <w:p w14:paraId="4FEDA8B5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Подбор и подготовка литых электродов к переплаву</w:t>
            </w:r>
          </w:p>
          <w:p w14:paraId="6B6E0ACF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Загрузка расходуемого электрода (прессованного, литого) в случае, когда верхний то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рец выше фланца кристаллизатора</w:t>
            </w:r>
          </w:p>
          <w:p w14:paraId="77A185FB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Загрузка расходуемого электрода (прессованного, литого) в случае, когда верхний торец ниже или на уровне фланца кристаллизатора</w:t>
            </w:r>
          </w:p>
          <w:p w14:paraId="0A9DE5D9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Загрузка литых электродов с бандажами для печной сварки</w:t>
            </w:r>
          </w:p>
          <w:p w14:paraId="66876C74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Загрузка литых электродов с бандажами и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двойными бесконтактными клиньями для печной сварки</w:t>
            </w:r>
          </w:p>
          <w:p w14:paraId="745887F0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Загрузка шихтовых материалов в медный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водоохлаждаемый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тигель</w:t>
            </w:r>
          </w:p>
          <w:p w14:paraId="0363EE50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Загрузка БРЭ (блока расходуемого электрода) и подготовка печи к плавке</w:t>
            </w:r>
          </w:p>
          <w:p w14:paraId="2BBA2ABC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Контроль процесса плавления на </w:t>
            </w:r>
            <w:proofErr w:type="spellStart"/>
            <w:r w:rsidRPr="00F01903">
              <w:rPr>
                <w:rFonts w:ascii="Times New Roman" w:hAnsi="Times New Roman"/>
                <w:sz w:val="24"/>
                <w:szCs w:val="24"/>
              </w:rPr>
              <w:t>гарнисажных</w:t>
            </w:r>
            <w:proofErr w:type="spellEnd"/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печах</w:t>
            </w:r>
            <w:r w:rsidRPr="00F0190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14:paraId="20064691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 режима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охлаждения слитка и выгрузка печи</w:t>
            </w:r>
            <w:r w:rsidRPr="00F0190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14:paraId="2BCDDB1B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Проверка состояния электрических контактов и изоляции вакуумной дуговой печи</w:t>
            </w:r>
          </w:p>
          <w:p w14:paraId="135B57A7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Подбор и подготовка огарка в соответствии с требованиями технологической инструкции</w:t>
            </w:r>
          </w:p>
          <w:p w14:paraId="323E6807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Отработка навыков загрузки комплектов в печь</w:t>
            </w:r>
          </w:p>
          <w:p w14:paraId="1F299D87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Вакуумирование печи, контроль натекания перед приваркой</w:t>
            </w:r>
          </w:p>
          <w:p w14:paraId="1A8CF460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Процесс приварки расходуемых электродов в вакууме и в среде инертных газов</w:t>
            </w:r>
          </w:p>
          <w:p w14:paraId="2C87C06C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Охлаждение приварки и её осмотр</w:t>
            </w:r>
          </w:p>
          <w:p w14:paraId="6EEDB5E4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 остаточного давления и натекания перед плавкой, основные параметры</w:t>
            </w:r>
          </w:p>
          <w:p w14:paraId="3067D0AF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Разведение жидкой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ванны и технологические режимы плавления расходуемых электродов (прессованных и литых)</w:t>
            </w:r>
          </w:p>
          <w:p w14:paraId="19BD8FEF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 плавки марганецсодержащих сплавов и выплавки лигатуры АКТ</w:t>
            </w:r>
          </w:p>
          <w:p w14:paraId="18478CCF" w14:textId="77777777" w:rsidR="000F5F32" w:rsidRPr="00F01903" w:rsidRDefault="007270BE">
            <w:pPr>
              <w:numPr>
                <w:ilvl w:val="0"/>
                <w:numId w:val="20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 отклонений от нормального хода процесса плавления и способы их устранения.</w:t>
            </w:r>
          </w:p>
        </w:tc>
      </w:tr>
      <w:tr w:rsidR="000F5F32" w:rsidRPr="00F01903" w14:paraId="47CBA24C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8C7F3" w14:textId="77777777" w:rsidR="000F5F32" w:rsidRPr="00F01903" w:rsidRDefault="007270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Промежуточная ат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тестация                                                                                                   24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5F32" w:rsidRPr="00F01903" w14:paraId="211CF571" w14:textId="77777777">
        <w:trPr>
          <w:trHeight w:val="20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E2276" w14:textId="77777777" w:rsidR="000F5F32" w:rsidRPr="00F01903" w:rsidRDefault="007270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Всего                                                                                                                                    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      466 </w:t>
            </w:r>
            <w:proofErr w:type="spellStart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6F00AB17" w14:textId="77777777" w:rsidR="000F5F32" w:rsidRPr="00F01903" w:rsidRDefault="000F5F32">
      <w:pPr>
        <w:pStyle w:val="112"/>
        <w:rPr>
          <w:rFonts w:ascii="Times New Roman" w:hAnsi="Times New Roman"/>
          <w:szCs w:val="24"/>
        </w:rPr>
      </w:pPr>
    </w:p>
    <w:p w14:paraId="07B096A8" w14:textId="77777777" w:rsidR="000F5F32" w:rsidRPr="00F01903" w:rsidRDefault="007270BE">
      <w:pPr>
        <w:pStyle w:val="112"/>
        <w:jc w:val="both"/>
        <w:rPr>
          <w:rFonts w:ascii="Times New Roman" w:hAnsi="Times New Roman"/>
          <w:i/>
          <w:szCs w:val="24"/>
        </w:rPr>
      </w:pPr>
      <w:bookmarkStart w:id="183" w:name="__RefHeading___129"/>
      <w:bookmarkStart w:id="184" w:name="__RefHeading___130"/>
      <w:bookmarkStart w:id="185" w:name="__RefHeading___131"/>
      <w:bookmarkStart w:id="186" w:name="__RefHeading___202"/>
      <w:bookmarkEnd w:id="183"/>
      <w:bookmarkEnd w:id="184"/>
      <w:bookmarkEnd w:id="185"/>
      <w:bookmarkEnd w:id="186"/>
      <w:r w:rsidRPr="00F01903">
        <w:rPr>
          <w:rFonts w:ascii="Times New Roman" w:hAnsi="Times New Roman"/>
          <w:szCs w:val="24"/>
        </w:rPr>
        <w:t xml:space="preserve">2.4. Курсовой работа (проект) </w:t>
      </w:r>
      <w:r w:rsidRPr="00F01903">
        <w:rPr>
          <w:rFonts w:ascii="Times New Roman" w:hAnsi="Times New Roman"/>
          <w:i/>
          <w:szCs w:val="24"/>
        </w:rPr>
        <w:t>(для специальностей СПО, если предусмотрено)</w:t>
      </w:r>
    </w:p>
    <w:p w14:paraId="1C9063E8" w14:textId="77777777" w:rsidR="000F5F32" w:rsidRPr="00F01903" w:rsidRDefault="007270BE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</w:t>
      </w:r>
      <w:r w:rsidRPr="00F01903">
        <w:rPr>
          <w:rFonts w:ascii="Times New Roman" w:hAnsi="Times New Roman"/>
          <w:i/>
          <w:sz w:val="24"/>
          <w:szCs w:val="24"/>
        </w:rPr>
        <w:t>офессионального модуля(ей) или общепрофессиональной дисциплине(-</w:t>
      </w:r>
      <w:proofErr w:type="spellStart"/>
      <w:r w:rsidRPr="00F01903">
        <w:rPr>
          <w:rFonts w:ascii="Times New Roman" w:hAnsi="Times New Roman"/>
          <w:i/>
          <w:sz w:val="24"/>
          <w:szCs w:val="24"/>
        </w:rPr>
        <w:t>ам</w:t>
      </w:r>
      <w:proofErr w:type="spellEnd"/>
      <w:r w:rsidRPr="00F01903">
        <w:rPr>
          <w:rFonts w:ascii="Times New Roman" w:hAnsi="Times New Roman"/>
          <w:i/>
          <w:sz w:val="24"/>
          <w:szCs w:val="24"/>
        </w:rPr>
        <w:t>)).</w:t>
      </w:r>
    </w:p>
    <w:p w14:paraId="6A556996" w14:textId="77777777" w:rsidR="000F5F32" w:rsidRPr="00F01903" w:rsidRDefault="007270B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Примерная тематика курсовых проектов (работ)</w:t>
      </w:r>
    </w:p>
    <w:p w14:paraId="69C08312" w14:textId="77777777" w:rsidR="000F5F32" w:rsidRPr="00F01903" w:rsidRDefault="007270BE">
      <w:pPr>
        <w:pStyle w:val="afffffe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197132BE" w14:textId="77777777" w:rsidR="000F5F32" w:rsidRPr="00F01903" w:rsidRDefault="007270BE">
      <w:pPr>
        <w:pStyle w:val="afffffe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26B45766" w14:textId="77777777" w:rsidR="000F5F32" w:rsidRPr="00F01903" w:rsidRDefault="007270BE">
      <w:pPr>
        <w:pStyle w:val="afffffe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…</w:t>
      </w:r>
    </w:p>
    <w:p w14:paraId="6F89BC9E" w14:textId="77777777" w:rsidR="000F5F32" w:rsidRPr="00F01903" w:rsidRDefault="007270BE">
      <w:pPr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br w:type="page"/>
      </w:r>
    </w:p>
    <w:p w14:paraId="1215EE11" w14:textId="77777777" w:rsidR="000F5F32" w:rsidRPr="00F01903" w:rsidRDefault="007270BE">
      <w:pPr>
        <w:pStyle w:val="1fd"/>
        <w:rPr>
          <w:rFonts w:ascii="Times New Roman" w:hAnsi="Times New Roman"/>
          <w:szCs w:val="24"/>
        </w:rPr>
      </w:pPr>
      <w:bookmarkStart w:id="187" w:name="__RefHeading___126"/>
      <w:bookmarkStart w:id="188" w:name="__RefHeading___127"/>
      <w:bookmarkStart w:id="189" w:name="__RefHeading___128"/>
      <w:bookmarkStart w:id="190" w:name="__RefHeading___203"/>
      <w:bookmarkEnd w:id="187"/>
      <w:bookmarkEnd w:id="188"/>
      <w:bookmarkEnd w:id="189"/>
      <w:bookmarkEnd w:id="190"/>
      <w:r w:rsidRPr="00F01903">
        <w:rPr>
          <w:rFonts w:ascii="Times New Roman" w:hAnsi="Times New Roman"/>
          <w:szCs w:val="24"/>
        </w:rPr>
        <w:lastRenderedPageBreak/>
        <w:t>3. Условия реализации профессионального модуля</w:t>
      </w:r>
    </w:p>
    <w:p w14:paraId="6E5AAE9B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91" w:name="__RefHeading___123"/>
      <w:bookmarkStart w:id="192" w:name="__RefHeading___124"/>
      <w:bookmarkStart w:id="193" w:name="__RefHeading___125"/>
      <w:bookmarkStart w:id="194" w:name="__RefHeading___204"/>
      <w:bookmarkEnd w:id="191"/>
      <w:bookmarkEnd w:id="192"/>
      <w:bookmarkEnd w:id="193"/>
      <w:bookmarkEnd w:id="194"/>
      <w:r w:rsidRPr="00F01903">
        <w:rPr>
          <w:rFonts w:ascii="Times New Roman" w:hAnsi="Times New Roman"/>
          <w:szCs w:val="24"/>
        </w:rPr>
        <w:t>3.1. Материально-техническое обеспечение</w:t>
      </w:r>
    </w:p>
    <w:p w14:paraId="27E96580" w14:textId="77777777" w:rsidR="000F5F32" w:rsidRPr="00F01903" w:rsidRDefault="007270B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Кабинеты общепрофессиональных дисциплин и про</w:t>
      </w:r>
      <w:r w:rsidRPr="00F01903">
        <w:rPr>
          <w:rFonts w:ascii="Times New Roman" w:hAnsi="Times New Roman"/>
          <w:sz w:val="24"/>
          <w:szCs w:val="24"/>
        </w:rPr>
        <w:t xml:space="preserve">фессиональных модулей, оснащенные в соответствии с приложением 3 ПОП-П. </w:t>
      </w:r>
    </w:p>
    <w:p w14:paraId="3FE79646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Лаборатория(и) «Металлургия цветных металлов»</w:t>
      </w:r>
      <w:r w:rsidRPr="00F01903">
        <w:rPr>
          <w:rFonts w:ascii="Times New Roman" w:hAnsi="Times New Roman"/>
          <w:i/>
          <w:sz w:val="24"/>
          <w:szCs w:val="24"/>
        </w:rPr>
        <w:t xml:space="preserve">, </w:t>
      </w:r>
      <w:r w:rsidRPr="00F01903">
        <w:rPr>
          <w:rFonts w:ascii="Times New Roman" w:hAnsi="Times New Roman"/>
          <w:sz w:val="24"/>
          <w:szCs w:val="24"/>
        </w:rPr>
        <w:t>оснащенная в соответствии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327CCCCE" w14:textId="77777777" w:rsidR="000F5F32" w:rsidRPr="00F01903" w:rsidRDefault="007270B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Оснащенные базы практики, оснащенные в соответствии с приложением 3 ПОП-П</w:t>
      </w:r>
      <w:r w:rsidRPr="00F01903">
        <w:rPr>
          <w:rFonts w:ascii="Times New Roman" w:hAnsi="Times New Roman"/>
          <w:i/>
          <w:sz w:val="24"/>
          <w:szCs w:val="24"/>
        </w:rPr>
        <w:t>.</w:t>
      </w:r>
    </w:p>
    <w:p w14:paraId="78C9B859" w14:textId="77777777" w:rsidR="000F5F32" w:rsidRPr="00F01903" w:rsidRDefault="000F5F32">
      <w:pPr>
        <w:pStyle w:val="112"/>
        <w:rPr>
          <w:rFonts w:ascii="Times New Roman" w:hAnsi="Times New Roman"/>
          <w:szCs w:val="24"/>
        </w:rPr>
      </w:pPr>
    </w:p>
    <w:p w14:paraId="6DB23367" w14:textId="77777777" w:rsidR="000F5F32" w:rsidRPr="00F01903" w:rsidRDefault="007270BE">
      <w:pPr>
        <w:pStyle w:val="112"/>
        <w:rPr>
          <w:rFonts w:ascii="Times New Roman" w:hAnsi="Times New Roman"/>
          <w:szCs w:val="24"/>
        </w:rPr>
      </w:pPr>
      <w:bookmarkStart w:id="195" w:name="__RefHeading___120"/>
      <w:bookmarkStart w:id="196" w:name="__RefHeading___121"/>
      <w:bookmarkStart w:id="197" w:name="__RefHeading___122"/>
      <w:bookmarkStart w:id="198" w:name="__RefHeading___205"/>
      <w:bookmarkEnd w:id="195"/>
      <w:bookmarkEnd w:id="196"/>
      <w:bookmarkEnd w:id="197"/>
      <w:bookmarkEnd w:id="198"/>
      <w:r w:rsidRPr="00F01903">
        <w:rPr>
          <w:rFonts w:ascii="Times New Roman" w:hAnsi="Times New Roman"/>
          <w:szCs w:val="24"/>
        </w:rPr>
        <w:t xml:space="preserve">3.2. </w:t>
      </w:r>
      <w:r w:rsidRPr="00F01903">
        <w:rPr>
          <w:rFonts w:ascii="Times New Roman" w:hAnsi="Times New Roman"/>
          <w:szCs w:val="24"/>
        </w:rPr>
        <w:t>Учебно-методическое обеспечение</w:t>
      </w:r>
    </w:p>
    <w:p w14:paraId="686AE708" w14:textId="77777777" w:rsidR="000F5F32" w:rsidRPr="00F01903" w:rsidRDefault="007270BE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</w:t>
      </w:r>
      <w:r w:rsidRPr="00F01903">
        <w:rPr>
          <w:rFonts w:ascii="Times New Roman" w:hAnsi="Times New Roman"/>
          <w:sz w:val="24"/>
          <w:szCs w:val="24"/>
        </w:rPr>
        <w:t>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82E1E68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C516953" w14:textId="77777777" w:rsidR="000F5F32" w:rsidRPr="00F01903" w:rsidRDefault="007270BE">
      <w:pPr>
        <w:pStyle w:val="afffffe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 xml:space="preserve">3.2.1. Основные печатные и/или </w:t>
      </w:r>
      <w:r w:rsidRPr="00F01903">
        <w:rPr>
          <w:rFonts w:ascii="Times New Roman" w:hAnsi="Times New Roman"/>
          <w:b/>
          <w:sz w:val="24"/>
          <w:szCs w:val="24"/>
        </w:rPr>
        <w:t>электронные издания</w:t>
      </w:r>
    </w:p>
    <w:p w14:paraId="6A42846B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1. </w:t>
      </w:r>
      <w:r w:rsidRPr="00F01903">
        <w:rPr>
          <w:rFonts w:ascii="Times New Roman" w:hAnsi="Times New Roman"/>
          <w:sz w:val="24"/>
          <w:szCs w:val="24"/>
        </w:rPr>
        <w:t xml:space="preserve">Клим, О. Н.  Основы металлургического </w:t>
      </w:r>
      <w:proofErr w:type="gramStart"/>
      <w:r w:rsidRPr="00F01903">
        <w:rPr>
          <w:rFonts w:ascii="Times New Roman" w:hAnsi="Times New Roman"/>
          <w:sz w:val="24"/>
          <w:szCs w:val="24"/>
        </w:rPr>
        <w:t>производства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учебное пособие для среднего профессионального образования / О. Н. Клим. — </w:t>
      </w:r>
      <w:proofErr w:type="gramStart"/>
      <w:r w:rsidRPr="00F01903">
        <w:rPr>
          <w:rFonts w:ascii="Times New Roman" w:hAnsi="Times New Roman"/>
          <w:sz w:val="24"/>
          <w:szCs w:val="24"/>
        </w:rPr>
        <w:t>Москва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>, 2024. — 168 с. — (Профессиональное образование). — ISBN 978-5-534-13295-3. —</w:t>
      </w:r>
      <w:r w:rsidRPr="00F019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F01903">
        <w:rPr>
          <w:rFonts w:ascii="Times New Roman" w:hAnsi="Times New Roman"/>
          <w:sz w:val="24"/>
          <w:szCs w:val="24"/>
        </w:rPr>
        <w:t>Юрайт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 [сайт]. — URL: https://urait.ru/bcode/543624</w:t>
      </w:r>
      <w:r w:rsidRPr="00F01903">
        <w:rPr>
          <w:rFonts w:ascii="Times New Roman" w:hAnsi="Times New Roman"/>
          <w:sz w:val="24"/>
          <w:szCs w:val="24"/>
        </w:rPr>
        <w:t>.</w:t>
      </w:r>
    </w:p>
    <w:p w14:paraId="14DEF2F6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F01903">
        <w:rPr>
          <w:rFonts w:ascii="Times New Roman" w:hAnsi="Times New Roman"/>
          <w:sz w:val="24"/>
          <w:szCs w:val="24"/>
        </w:rPr>
        <w:t>Тюняев</w:t>
      </w:r>
      <w:proofErr w:type="spellEnd"/>
      <w:r w:rsidRPr="00F01903">
        <w:rPr>
          <w:rFonts w:ascii="Times New Roman" w:hAnsi="Times New Roman"/>
          <w:sz w:val="24"/>
          <w:szCs w:val="24"/>
        </w:rPr>
        <w:t xml:space="preserve">, А. В. Литые детали / А. В. </w:t>
      </w:r>
      <w:proofErr w:type="spellStart"/>
      <w:r w:rsidRPr="00F01903">
        <w:rPr>
          <w:rFonts w:ascii="Times New Roman" w:hAnsi="Times New Roman"/>
          <w:sz w:val="24"/>
          <w:szCs w:val="24"/>
        </w:rPr>
        <w:t>Тюняев</w:t>
      </w:r>
      <w:proofErr w:type="spellEnd"/>
      <w:r w:rsidRPr="00F01903">
        <w:rPr>
          <w:rFonts w:ascii="Times New Roman" w:hAnsi="Times New Roman"/>
          <w:sz w:val="24"/>
          <w:szCs w:val="24"/>
        </w:rPr>
        <w:t>. — 2-е изд., стер. — Санкт-</w:t>
      </w:r>
      <w:proofErr w:type="gramStart"/>
      <w:r w:rsidRPr="00F01903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Лань, 2023. — 184 с. — ISBN 978-5-507-46077-9. — </w:t>
      </w:r>
      <w:proofErr w:type="gramStart"/>
      <w:r w:rsidRPr="00F01903">
        <w:rPr>
          <w:rFonts w:ascii="Times New Roman" w:hAnsi="Times New Roman"/>
          <w:sz w:val="24"/>
          <w:szCs w:val="24"/>
        </w:rPr>
        <w:t>Текст :</w:t>
      </w:r>
      <w:proofErr w:type="gramEnd"/>
      <w:r w:rsidRPr="00F01903">
        <w:rPr>
          <w:rFonts w:ascii="Times New Roman" w:hAnsi="Times New Roman"/>
          <w:sz w:val="24"/>
          <w:szCs w:val="24"/>
        </w:rPr>
        <w:t xml:space="preserve"> электронный /</w:t>
      </w:r>
      <w:r w:rsidRPr="00F01903">
        <w:rPr>
          <w:rFonts w:ascii="Times New Roman" w:hAnsi="Times New Roman"/>
          <w:sz w:val="24"/>
          <w:szCs w:val="24"/>
        </w:rPr>
        <w:t xml:space="preserve">/ Лань : электронно-библиотечная система. — URL: </w:t>
      </w:r>
      <w:hyperlink r:id="rId12" w:history="1">
        <w:r w:rsidRPr="00F01903">
          <w:rPr>
            <w:rStyle w:val="affffff4"/>
            <w:rFonts w:ascii="Times New Roman" w:hAnsi="Times New Roman"/>
            <w:sz w:val="24"/>
            <w:szCs w:val="24"/>
          </w:rPr>
          <w:t>https://e.lanbook.com/book/297023</w:t>
        </w:r>
      </w:hyperlink>
      <w:r w:rsidRPr="00F01903">
        <w:rPr>
          <w:rFonts w:ascii="Times New Roman" w:hAnsi="Times New Roman"/>
          <w:sz w:val="24"/>
          <w:szCs w:val="24"/>
        </w:rPr>
        <w:t xml:space="preserve"> (дата обращения: 03.08.2023). — Режим доступа: для </w:t>
      </w:r>
      <w:proofErr w:type="spellStart"/>
      <w:r w:rsidRPr="00F01903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01903">
        <w:rPr>
          <w:rFonts w:ascii="Times New Roman" w:hAnsi="Times New Roman"/>
          <w:sz w:val="24"/>
          <w:szCs w:val="24"/>
        </w:rPr>
        <w:t>. пользователей.</w:t>
      </w:r>
    </w:p>
    <w:p w14:paraId="481B8508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 xml:space="preserve"> </w:t>
      </w:r>
    </w:p>
    <w:p w14:paraId="62CB708D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1A9B999" w14:textId="77777777" w:rsidR="000F5F32" w:rsidRPr="00F01903" w:rsidRDefault="000F5F32">
      <w:pPr>
        <w:pStyle w:val="afffffe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741FD65" w14:textId="77777777" w:rsidR="000F5F32" w:rsidRPr="00F01903" w:rsidRDefault="007270B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b/>
          <w:sz w:val="24"/>
          <w:szCs w:val="24"/>
        </w:rPr>
        <w:t xml:space="preserve">3.2.2. Дополнительные источники </w:t>
      </w:r>
      <w:r w:rsidRPr="00F01903">
        <w:rPr>
          <w:rFonts w:ascii="Times New Roman" w:hAnsi="Times New Roman"/>
          <w:i/>
          <w:sz w:val="24"/>
          <w:szCs w:val="24"/>
        </w:rPr>
        <w:t>(при необходим</w:t>
      </w:r>
      <w:r w:rsidRPr="00F01903">
        <w:rPr>
          <w:rFonts w:ascii="Times New Roman" w:hAnsi="Times New Roman"/>
          <w:i/>
          <w:sz w:val="24"/>
          <w:szCs w:val="24"/>
        </w:rPr>
        <w:t>ости)</w:t>
      </w:r>
    </w:p>
    <w:p w14:paraId="19A2EB3A" w14:textId="77777777" w:rsidR="000F5F32" w:rsidRPr="00F01903" w:rsidRDefault="007270B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01903">
        <w:rPr>
          <w:rFonts w:ascii="Times New Roman" w:hAnsi="Times New Roman"/>
          <w:sz w:val="24"/>
          <w:szCs w:val="24"/>
        </w:rPr>
        <w:t>1.</w:t>
      </w:r>
      <w:r w:rsidRPr="00F01903">
        <w:rPr>
          <w:rFonts w:ascii="Times New Roman" w:hAnsi="Times New Roman"/>
          <w:b/>
          <w:sz w:val="24"/>
          <w:szCs w:val="24"/>
        </w:rPr>
        <w:t xml:space="preserve"> </w:t>
      </w:r>
      <w:r w:rsidRPr="00F01903">
        <w:rPr>
          <w:rFonts w:ascii="Times New Roman" w:hAnsi="Times New Roman"/>
          <w:sz w:val="24"/>
          <w:szCs w:val="24"/>
        </w:rPr>
        <w:t>Наименование.</w:t>
      </w:r>
    </w:p>
    <w:p w14:paraId="1A26DA41" w14:textId="77777777" w:rsidR="000F5F32" w:rsidRPr="00F01903" w:rsidRDefault="007270BE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01903">
        <w:rPr>
          <w:rFonts w:ascii="Times New Roman" w:hAnsi="Times New Roman"/>
          <w:i/>
          <w:sz w:val="24"/>
          <w:szCs w:val="24"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14:paraId="5F8F9C58" w14:textId="77777777" w:rsidR="000F5F32" w:rsidRPr="00F01903" w:rsidRDefault="007270BE">
      <w:pPr>
        <w:pStyle w:val="1fd"/>
        <w:rPr>
          <w:rFonts w:ascii="Times New Roman" w:hAnsi="Times New Roman"/>
          <w:b w:val="0"/>
          <w:szCs w:val="24"/>
        </w:rPr>
      </w:pPr>
      <w:bookmarkStart w:id="199" w:name="__RefHeading___117"/>
      <w:bookmarkStart w:id="200" w:name="__RefHeading___118"/>
      <w:bookmarkStart w:id="201" w:name="__RefHeading___119"/>
      <w:bookmarkStart w:id="202" w:name="__RefHeading___206"/>
      <w:bookmarkEnd w:id="199"/>
      <w:bookmarkEnd w:id="200"/>
      <w:bookmarkEnd w:id="201"/>
      <w:bookmarkEnd w:id="202"/>
      <w:r w:rsidRPr="00F01903">
        <w:rPr>
          <w:rFonts w:ascii="Times New Roman" w:hAnsi="Times New Roman"/>
          <w:szCs w:val="24"/>
        </w:rPr>
        <w:br w:type="page"/>
      </w:r>
      <w:r w:rsidRPr="00F01903">
        <w:rPr>
          <w:rFonts w:ascii="Times New Roman" w:hAnsi="Times New Roman"/>
          <w:szCs w:val="24"/>
        </w:rPr>
        <w:lastRenderedPageBreak/>
        <w:t xml:space="preserve">4. Контроль и оценка результатов освоения </w:t>
      </w:r>
      <w:r w:rsidRPr="00F01903">
        <w:rPr>
          <w:rFonts w:ascii="Times New Roman" w:hAnsi="Times New Roman"/>
          <w:szCs w:val="24"/>
        </w:rPr>
        <w:br/>
        <w:t>профессионального модуля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56"/>
        <w:gridCol w:w="3001"/>
        <w:gridCol w:w="3179"/>
      </w:tblGrid>
      <w:tr w:rsidR="000F5F32" w:rsidRPr="00F01903" w14:paraId="310AFE44" w14:textId="77777777">
        <w:trPr>
          <w:trHeight w:val="1098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DC6AB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B5AC6" w14:textId="77777777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 xml:space="preserve">оценки результата </w:t>
            </w:r>
            <w:r w:rsidRPr="00F01903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30CD" w14:textId="6AEB7121" w:rsidR="000F5F32" w:rsidRPr="00F01903" w:rsidRDefault="007270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903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0F5F32" w:rsidRPr="00F01903" w14:paraId="7766CE42" w14:textId="77777777">
        <w:trPr>
          <w:trHeight w:val="698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4FB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2.1. Вести процесс плавки цветных металлов и сплавов</w:t>
            </w:r>
          </w:p>
          <w:p w14:paraId="7F04179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ПК 2.2. Вести процесс плавки цветных металлов и сплавов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9DC36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Выполнение заданий практических работ, в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соответствии с требованиями прописанными в условии заданий</w:t>
            </w:r>
          </w:p>
          <w:p w14:paraId="2451F43D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Выполнение видов работ на практике в соответствии с установленными требованиями нормативно-производственной документации с соблюдением правил безопасности труда, санитарными нормами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7BDC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Контроль качест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ва выполнения практических работ</w:t>
            </w:r>
          </w:p>
          <w:p w14:paraId="41838D80" w14:textId="77777777" w:rsidR="000F5F32" w:rsidRPr="00F01903" w:rsidRDefault="000F5F3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D83499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Наблюдение руководителя практики за выполнением видов работ на практике</w:t>
            </w:r>
          </w:p>
        </w:tc>
      </w:tr>
      <w:tr w:rsidR="000F5F32" w:rsidRPr="00F01903" w14:paraId="7621ED69" w14:textId="77777777">
        <w:trPr>
          <w:trHeight w:val="698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C3C5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14:paraId="317A37E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 xml:space="preserve">ОК 04. Эффективно 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>взаимодействовать и работать в коллективе и команде</w:t>
            </w:r>
          </w:p>
          <w:p w14:paraId="38BF82DE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5258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Положительный</w:t>
            </w:r>
            <w:r w:rsidRPr="00F01903">
              <w:rPr>
                <w:rFonts w:ascii="Times New Roman" w:hAnsi="Times New Roman"/>
                <w:sz w:val="24"/>
                <w:szCs w:val="24"/>
              </w:rPr>
              <w:t xml:space="preserve"> результат выполнения заданий преподавателя на учебных занятиях и видов работ на практике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CFB0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Наблюдение преподавателя/руководителя практики за выполнением заданий на учебных занятиях и видов работ на практике и контроль качества выполнения заданий/видов работ</w:t>
            </w:r>
          </w:p>
          <w:p w14:paraId="768F64FB" w14:textId="77777777" w:rsidR="000F5F32" w:rsidRPr="00F01903" w:rsidRDefault="007270BE">
            <w:pPr>
              <w:rPr>
                <w:rFonts w:ascii="Times New Roman" w:hAnsi="Times New Roman"/>
                <w:sz w:val="24"/>
                <w:szCs w:val="24"/>
              </w:rPr>
            </w:pPr>
            <w:r w:rsidRPr="00F01903">
              <w:rPr>
                <w:rFonts w:ascii="Times New Roman" w:hAnsi="Times New Roman"/>
                <w:sz w:val="24"/>
                <w:szCs w:val="24"/>
              </w:rPr>
              <w:t>Обсуждение подходов к выполнению заданий, возможности использования других вариантов решения задач, соблюдения требований условий задания/нормативно-производственных документов</w:t>
            </w:r>
          </w:p>
        </w:tc>
      </w:tr>
    </w:tbl>
    <w:p w14:paraId="6FC86370" w14:textId="77777777" w:rsidR="000F5F32" w:rsidRPr="00F01903" w:rsidRDefault="000F5F32" w:rsidP="00F01903">
      <w:pPr>
        <w:rPr>
          <w:rFonts w:ascii="Times New Roman" w:hAnsi="Times New Roman"/>
          <w:b/>
          <w:sz w:val="24"/>
          <w:szCs w:val="24"/>
        </w:rPr>
      </w:pPr>
    </w:p>
    <w:sectPr w:rsidR="000F5F32" w:rsidRPr="00F01903">
      <w:headerReference w:type="even" r:id="rId13"/>
      <w:headerReference w:type="default" r:id="rId14"/>
      <w:pgSz w:w="11906" w:h="16838"/>
      <w:pgMar w:top="1134" w:right="28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83C5E" w14:textId="77777777" w:rsidR="00000000" w:rsidRDefault="007270BE">
      <w:r>
        <w:separator/>
      </w:r>
    </w:p>
  </w:endnote>
  <w:endnote w:type="continuationSeparator" w:id="0">
    <w:p w14:paraId="353EC158" w14:textId="77777777" w:rsidR="00000000" w:rsidRDefault="0072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BA942" w14:textId="77777777" w:rsidR="00000000" w:rsidRDefault="007270BE">
      <w:r>
        <w:separator/>
      </w:r>
    </w:p>
  </w:footnote>
  <w:footnote w:type="continuationSeparator" w:id="0">
    <w:p w14:paraId="31D77FDB" w14:textId="77777777" w:rsidR="00000000" w:rsidRDefault="00727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79A4" w14:textId="77777777" w:rsidR="000F5F32" w:rsidRDefault="007270BE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62D6A83" w14:textId="77777777" w:rsidR="000F5F32" w:rsidRDefault="000F5F32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C5DF3" w14:textId="77777777" w:rsidR="000F5F32" w:rsidRDefault="007270BE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9CFF7B" w14:textId="77777777" w:rsidR="000F5F32" w:rsidRDefault="000F5F32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5B754" w14:textId="77777777" w:rsidR="000F5F32" w:rsidRDefault="007270BE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F6E848" w14:textId="77777777" w:rsidR="000F5F32" w:rsidRDefault="000F5F32">
    <w:pPr>
      <w:pStyle w:val="af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90CE" w14:textId="77777777" w:rsidR="000F5F32" w:rsidRDefault="007270BE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BA71411" w14:textId="77777777" w:rsidR="000F5F32" w:rsidRDefault="000F5F32">
    <w:pPr>
      <w:pStyle w:val="a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3F517" w14:textId="77777777" w:rsidR="000F5F32" w:rsidRDefault="007270BE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1E2DCD" w14:textId="77777777" w:rsidR="000F5F32" w:rsidRDefault="000F5F32">
    <w:pPr>
      <w:pStyle w:val="af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BC2F2" w14:textId="77777777" w:rsidR="000F5F32" w:rsidRDefault="007270BE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86288C4" w14:textId="77777777" w:rsidR="000F5F32" w:rsidRDefault="000F5F32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21B"/>
    <w:multiLevelType w:val="multilevel"/>
    <w:tmpl w:val="5EA2CA0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2900C8"/>
    <w:multiLevelType w:val="multilevel"/>
    <w:tmpl w:val="67C090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7BD0056"/>
    <w:multiLevelType w:val="multilevel"/>
    <w:tmpl w:val="0E901E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0D82678E"/>
    <w:multiLevelType w:val="multilevel"/>
    <w:tmpl w:val="FF68F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10216569"/>
    <w:multiLevelType w:val="multilevel"/>
    <w:tmpl w:val="98126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126F6B1B"/>
    <w:multiLevelType w:val="multilevel"/>
    <w:tmpl w:val="8F8A2B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3DB71DC"/>
    <w:multiLevelType w:val="multilevel"/>
    <w:tmpl w:val="B36CCEB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8A2A17"/>
    <w:multiLevelType w:val="multilevel"/>
    <w:tmpl w:val="F5DA63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2942706E"/>
    <w:multiLevelType w:val="multilevel"/>
    <w:tmpl w:val="12A47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3D110740"/>
    <w:multiLevelType w:val="multilevel"/>
    <w:tmpl w:val="ACB8A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40ED7CFF"/>
    <w:multiLevelType w:val="multilevel"/>
    <w:tmpl w:val="28188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342457D"/>
    <w:multiLevelType w:val="multilevel"/>
    <w:tmpl w:val="3F4226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F33E22"/>
    <w:multiLevelType w:val="multilevel"/>
    <w:tmpl w:val="D3060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5FE05EEB"/>
    <w:multiLevelType w:val="multilevel"/>
    <w:tmpl w:val="610C7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640153E5"/>
    <w:multiLevelType w:val="multilevel"/>
    <w:tmpl w:val="6AC696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648D4A34"/>
    <w:multiLevelType w:val="multilevel"/>
    <w:tmpl w:val="065425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 w15:restartNumberingAfterBreak="0">
    <w:nsid w:val="67725E32"/>
    <w:multiLevelType w:val="multilevel"/>
    <w:tmpl w:val="E02CA01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090541"/>
    <w:multiLevelType w:val="multilevel"/>
    <w:tmpl w:val="70EEC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72516453"/>
    <w:multiLevelType w:val="multilevel"/>
    <w:tmpl w:val="318C1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9" w15:restartNumberingAfterBreak="0">
    <w:nsid w:val="773F73D8"/>
    <w:multiLevelType w:val="multilevel"/>
    <w:tmpl w:val="FA9032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0" w15:restartNumberingAfterBreak="0">
    <w:nsid w:val="77D85B5A"/>
    <w:multiLevelType w:val="multilevel"/>
    <w:tmpl w:val="D0AAB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18"/>
  </w:num>
  <w:num w:numId="3">
    <w:abstractNumId w:val="1"/>
  </w:num>
  <w:num w:numId="4">
    <w:abstractNumId w:val="5"/>
  </w:num>
  <w:num w:numId="5">
    <w:abstractNumId w:val="3"/>
  </w:num>
  <w:num w:numId="6">
    <w:abstractNumId w:val="1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16"/>
  </w:num>
  <w:num w:numId="14">
    <w:abstractNumId w:val="19"/>
  </w:num>
  <w:num w:numId="15">
    <w:abstractNumId w:val="11"/>
  </w:num>
  <w:num w:numId="16">
    <w:abstractNumId w:val="15"/>
  </w:num>
  <w:num w:numId="17">
    <w:abstractNumId w:val="7"/>
  </w:num>
  <w:num w:numId="18">
    <w:abstractNumId w:val="20"/>
  </w:num>
  <w:num w:numId="19">
    <w:abstractNumId w:val="13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F32"/>
    <w:rsid w:val="000F5F32"/>
    <w:rsid w:val="007270BE"/>
    <w:rsid w:val="00F0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0327"/>
  <w15:docId w15:val="{E452A409-D466-4C5F-AAB8-B7E09030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3">
    <w:name w:val="Внимание: криминал!!"/>
    <w:basedOn w:val="a4"/>
    <w:next w:val="a"/>
    <w:link w:val="a5"/>
  </w:style>
  <w:style w:type="character" w:customStyle="1" w:styleId="a5">
    <w:name w:val="Внимание: криминал!!"/>
    <w:basedOn w:val="a6"/>
    <w:link w:val="a3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7">
    <w:name w:val="Оглавление"/>
    <w:basedOn w:val="a8"/>
    <w:next w:val="a"/>
    <w:link w:val="a9"/>
    <w:pPr>
      <w:ind w:left="140"/>
    </w:pPr>
  </w:style>
  <w:style w:type="character" w:customStyle="1" w:styleId="a9">
    <w:name w:val="Оглавление"/>
    <w:basedOn w:val="aa"/>
    <w:link w:val="a7"/>
    <w:rPr>
      <w:rFonts w:ascii="Courier New" w:hAnsi="Courier New"/>
      <w:sz w:val="24"/>
    </w:rPr>
  </w:style>
  <w:style w:type="paragraph" w:customStyle="1" w:styleId="12">
    <w:name w:val="Тема примечания Знак1"/>
    <w:link w:val="13"/>
    <w:rPr>
      <w:rFonts w:ascii="Times New Roman" w:hAnsi="Times New Roman"/>
      <w:b/>
      <w:sz w:val="20"/>
    </w:rPr>
  </w:style>
  <w:style w:type="character" w:customStyle="1" w:styleId="13">
    <w:name w:val="Тема примечания Знак1"/>
    <w:link w:val="12"/>
    <w:rPr>
      <w:rFonts w:ascii="Times New Roman" w:hAnsi="Times New Roman"/>
      <w:b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4">
    <w:name w:val="Выделение1"/>
    <w:link w:val="ab"/>
    <w:rPr>
      <w:rFonts w:ascii="Times New Roman" w:hAnsi="Times New Roman"/>
      <w:i/>
    </w:rPr>
  </w:style>
  <w:style w:type="character" w:styleId="ab">
    <w:name w:val="Emphasis"/>
    <w:link w:val="14"/>
    <w:rPr>
      <w:rFonts w:ascii="Times New Roman" w:hAnsi="Times New Roman"/>
      <w:i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c">
    <w:name w:val="Информация об изменениях документа"/>
    <w:basedOn w:val="ad"/>
    <w:next w:val="a"/>
    <w:link w:val="ae"/>
    <w:rPr>
      <w:i/>
    </w:rPr>
  </w:style>
  <w:style w:type="character" w:customStyle="1" w:styleId="ae">
    <w:name w:val="Информация об изменениях документа"/>
    <w:basedOn w:val="af"/>
    <w:link w:val="ac"/>
    <w:rPr>
      <w:rFonts w:ascii="Times New Roman" w:hAnsi="Times New Roman"/>
      <w:i/>
      <w:color w:val="353842"/>
      <w:sz w:val="24"/>
    </w:rPr>
  </w:style>
  <w:style w:type="paragraph" w:customStyle="1" w:styleId="15">
    <w:name w:val="Заголовок Знак1"/>
    <w:basedOn w:val="16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5"/>
    <w:rPr>
      <w:rFonts w:asciiTheme="majorHAnsi" w:hAnsiTheme="majorHAnsi"/>
      <w:spacing w:val="-10"/>
      <w:sz w:val="56"/>
    </w:rPr>
  </w:style>
  <w:style w:type="paragraph" w:customStyle="1" w:styleId="af0">
    <w:name w:val="Заголовок чужого сообщения"/>
    <w:link w:val="af1"/>
    <w:rPr>
      <w:b/>
      <w:color w:val="FF0000"/>
    </w:rPr>
  </w:style>
  <w:style w:type="character" w:customStyle="1" w:styleId="af1">
    <w:name w:val="Заголовок чужого сообщения"/>
    <w:link w:val="af0"/>
    <w:rPr>
      <w:b/>
      <w:color w:val="FF000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2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4">
    <w:name w:val="Продолжение ссылки"/>
    <w:link w:val="af5"/>
  </w:style>
  <w:style w:type="character" w:customStyle="1" w:styleId="af5">
    <w:name w:val="Продолжение ссылки"/>
    <w:link w:val="af4"/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8">
    <w:name w:val="Нижний колонтитул Знак1"/>
    <w:basedOn w:val="16"/>
    <w:link w:val="19"/>
    <w:rPr>
      <w:rFonts w:ascii="Calibri" w:hAnsi="Calibri"/>
    </w:rPr>
  </w:style>
  <w:style w:type="character" w:customStyle="1" w:styleId="19">
    <w:name w:val="Нижний колонтитул Знак1"/>
    <w:basedOn w:val="a0"/>
    <w:link w:val="18"/>
    <w:rPr>
      <w:rFonts w:ascii="Calibri" w:hAnsi="Calibri"/>
    </w:rPr>
  </w:style>
  <w:style w:type="paragraph" w:customStyle="1" w:styleId="af8">
    <w:name w:val="Дочерний элемент списка"/>
    <w:basedOn w:val="a"/>
    <w:next w:val="a"/>
    <w:link w:val="a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9">
    <w:name w:val="Дочерний элемент списка"/>
    <w:basedOn w:val="1"/>
    <w:link w:val="af8"/>
    <w:rPr>
      <w:rFonts w:ascii="Times New Roman" w:hAnsi="Times New Roman"/>
      <w:color w:val="868381"/>
      <w:sz w:val="20"/>
    </w:rPr>
  </w:style>
  <w:style w:type="paragraph" w:customStyle="1" w:styleId="afa">
    <w:name w:val="Выделение для Базового Поиска (курсив)"/>
    <w:link w:val="afb"/>
    <w:rPr>
      <w:b/>
      <w:i/>
      <w:color w:val="0058A9"/>
    </w:rPr>
  </w:style>
  <w:style w:type="character" w:customStyle="1" w:styleId="afb">
    <w:name w:val="Выделение для Базового Поиска (курсив)"/>
    <w:link w:val="afa"/>
    <w:rPr>
      <w:b/>
      <w:i/>
      <w:color w:val="0058A9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afc">
    <w:name w:val="Ссылка на утративший силу документ"/>
    <w:link w:val="afd"/>
    <w:rPr>
      <w:b/>
      <w:color w:val="749232"/>
    </w:rPr>
  </w:style>
  <w:style w:type="character" w:customStyle="1" w:styleId="afd">
    <w:name w:val="Ссылка на утративший силу документ"/>
    <w:link w:val="afc"/>
    <w:rPr>
      <w:b/>
      <w:color w:val="749232"/>
    </w:rPr>
  </w:style>
  <w:style w:type="paragraph" w:customStyle="1" w:styleId="afe">
    <w:name w:val="Сравнение редакций"/>
    <w:link w:val="aff"/>
    <w:rPr>
      <w:b/>
      <w:color w:val="26282F"/>
    </w:rPr>
  </w:style>
  <w:style w:type="character" w:customStyle="1" w:styleId="aff">
    <w:name w:val="Сравнение редакций"/>
    <w:link w:val="afe"/>
    <w:rPr>
      <w:b/>
      <w:color w:val="26282F"/>
    </w:rPr>
  </w:style>
  <w:style w:type="paragraph" w:customStyle="1" w:styleId="aff0">
    <w:name w:val="Моноширинный"/>
    <w:basedOn w:val="a"/>
    <w:next w:val="a"/>
    <w:link w:val="a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1">
    <w:name w:val="Моноширинный"/>
    <w:basedOn w:val="1"/>
    <w:link w:val="aff0"/>
    <w:rPr>
      <w:rFonts w:ascii="Courier New" w:hAnsi="Courier New"/>
      <w:sz w:val="24"/>
    </w:rPr>
  </w:style>
  <w:style w:type="paragraph" w:customStyle="1" w:styleId="aff2">
    <w:name w:val="Комментарий пользователя"/>
    <w:basedOn w:val="ad"/>
    <w:next w:val="a"/>
    <w:link w:val="aff3"/>
    <w:pPr>
      <w:jc w:val="left"/>
    </w:pPr>
  </w:style>
  <w:style w:type="character" w:customStyle="1" w:styleId="aff3">
    <w:name w:val="Комментарий пользователя"/>
    <w:basedOn w:val="af"/>
    <w:link w:val="aff2"/>
    <w:rPr>
      <w:rFonts w:ascii="Times New Roman" w:hAnsi="Times New Roman"/>
      <w:color w:val="353842"/>
      <w:sz w:val="24"/>
    </w:rPr>
  </w:style>
  <w:style w:type="paragraph" w:customStyle="1" w:styleId="1a">
    <w:name w:val="Знак концевой сноски1"/>
    <w:link w:val="aff4"/>
    <w:rPr>
      <w:rFonts w:ascii="Times New Roman" w:hAnsi="Times New Roman"/>
      <w:vertAlign w:val="superscript"/>
    </w:rPr>
  </w:style>
  <w:style w:type="character" w:styleId="aff4">
    <w:name w:val="endnote reference"/>
    <w:link w:val="1a"/>
    <w:rPr>
      <w:rFonts w:ascii="Times New Roman" w:hAnsi="Times New Roman"/>
      <w:vertAlign w:val="superscript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5">
    <w:name w:val="Текст ЭР (см. также)"/>
    <w:basedOn w:val="a"/>
    <w:next w:val="a"/>
    <w:link w:val="a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6">
    <w:name w:val="Текст ЭР (см. также)"/>
    <w:basedOn w:val="1"/>
    <w:link w:val="aff5"/>
    <w:rPr>
      <w:rFonts w:ascii="Times New Roman" w:hAnsi="Times New Roman"/>
      <w:sz w:val="20"/>
    </w:rPr>
  </w:style>
  <w:style w:type="paragraph" w:customStyle="1" w:styleId="aff7">
    <w:name w:val="Колонтитул (левый)"/>
    <w:basedOn w:val="aff8"/>
    <w:next w:val="a"/>
    <w:link w:val="aff9"/>
    <w:rPr>
      <w:sz w:val="14"/>
    </w:rPr>
  </w:style>
  <w:style w:type="character" w:customStyle="1" w:styleId="aff9">
    <w:name w:val="Колонтитул (левый)"/>
    <w:basedOn w:val="affa"/>
    <w:link w:val="aff7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b">
    <w:name w:val="Подчёркнуный текст"/>
    <w:basedOn w:val="a"/>
    <w:next w:val="a"/>
    <w:link w:val="a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c">
    <w:name w:val="Подчёркнуный текст"/>
    <w:basedOn w:val="1"/>
    <w:link w:val="affb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affd">
    <w:name w:val="Body Text"/>
    <w:basedOn w:val="a"/>
    <w:link w:val="a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e">
    <w:name w:val="Основной текст Знак"/>
    <w:basedOn w:val="1"/>
    <w:link w:val="affd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">
    <w:name w:val="Внимание: недобросовестность!"/>
    <w:basedOn w:val="a4"/>
    <w:next w:val="a"/>
    <w:link w:val="afff0"/>
  </w:style>
  <w:style w:type="character" w:customStyle="1" w:styleId="afff0">
    <w:name w:val="Внимание: недобросовестность!"/>
    <w:basedOn w:val="a6"/>
    <w:link w:val="afff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1">
    <w:name w:val="Прижатый влево"/>
    <w:basedOn w:val="a"/>
    <w:next w:val="a"/>
    <w:link w:val="a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2">
    <w:name w:val="Прижатый влево"/>
    <w:basedOn w:val="1"/>
    <w:link w:val="afff1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b">
    <w:name w:val="Слабое выделение1"/>
    <w:link w:val="afff3"/>
    <w:rPr>
      <w:i/>
      <w:color w:val="404040"/>
    </w:rPr>
  </w:style>
  <w:style w:type="character" w:styleId="afff3">
    <w:name w:val="Subtle Emphasis"/>
    <w:link w:val="1b"/>
    <w:rPr>
      <w:i/>
      <w:color w:val="40404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4">
    <w:name w:val="Ссылка на официальную публикацию"/>
    <w:basedOn w:val="a"/>
    <w:next w:val="a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Ссылка на официальную публикацию"/>
    <w:basedOn w:val="1"/>
    <w:link w:val="afff4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6">
    <w:name w:val="Активная гипертекстовая ссылка"/>
    <w:link w:val="afff7"/>
    <w:rPr>
      <w:b/>
      <w:color w:val="106BBE"/>
      <w:u w:val="single"/>
    </w:rPr>
  </w:style>
  <w:style w:type="character" w:customStyle="1" w:styleId="afff7">
    <w:name w:val="Активная гипертекстовая ссылка"/>
    <w:link w:val="afff6"/>
    <w:rPr>
      <w:b/>
      <w:color w:val="106BBE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8">
    <w:name w:val="Заголовок для информации об изменениях"/>
    <w:basedOn w:val="10"/>
    <w:next w:val="a"/>
    <w:link w:val="afff9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9">
    <w:name w:val="Заголовок для информации об изменениях"/>
    <w:basedOn w:val="11"/>
    <w:link w:val="afff8"/>
    <w:rPr>
      <w:rFonts w:ascii="Times New Roman" w:hAnsi="Times New Roman"/>
      <w:b w:val="0"/>
      <w:sz w:val="1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c">
    <w:name w:val="Обычный (веб)1"/>
    <w:basedOn w:val="a"/>
    <w:next w:val="afffa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1e">
    <w:name w:val="Знак примечания1"/>
    <w:basedOn w:val="16"/>
    <w:link w:val="afffb"/>
    <w:rPr>
      <w:sz w:val="16"/>
    </w:rPr>
  </w:style>
  <w:style w:type="character" w:styleId="afffb">
    <w:name w:val="annotation reference"/>
    <w:basedOn w:val="a0"/>
    <w:link w:val="1e"/>
    <w:rPr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f">
    <w:name w:val="Номер страницы1"/>
    <w:link w:val="afffc"/>
    <w:rPr>
      <w:rFonts w:ascii="Times New Roman" w:hAnsi="Times New Roman"/>
    </w:rPr>
  </w:style>
  <w:style w:type="character" w:styleId="afffc">
    <w:name w:val="page number"/>
    <w:link w:val="1f"/>
    <w:rPr>
      <w:rFonts w:ascii="Times New Roman" w:hAnsi="Times New Roman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d">
    <w:name w:val="Необходимые документы"/>
    <w:basedOn w:val="a4"/>
    <w:next w:val="a"/>
    <w:link w:val="afffe"/>
    <w:pPr>
      <w:ind w:left="0" w:firstLine="118"/>
    </w:pPr>
  </w:style>
  <w:style w:type="character" w:customStyle="1" w:styleId="afffe">
    <w:name w:val="Необходимые документы"/>
    <w:basedOn w:val="a6"/>
    <w:link w:val="afffd"/>
    <w:rPr>
      <w:rFonts w:ascii="Times New Roman" w:hAnsi="Times New Roman"/>
      <w:sz w:val="24"/>
    </w:rPr>
  </w:style>
  <w:style w:type="paragraph" w:customStyle="1" w:styleId="1f0">
    <w:name w:val="Строгий1"/>
    <w:link w:val="affff"/>
    <w:rPr>
      <w:b/>
    </w:rPr>
  </w:style>
  <w:style w:type="character" w:styleId="affff">
    <w:name w:val="Strong"/>
    <w:link w:val="1f0"/>
    <w:rPr>
      <w:b/>
    </w:rPr>
  </w:style>
  <w:style w:type="paragraph" w:customStyle="1" w:styleId="16">
    <w:name w:val="Основной шрифт абзаца1"/>
    <w:link w:val="Default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0">
    <w:name w:val="Подзаголовок для информации об изменениях"/>
    <w:basedOn w:val="affff1"/>
    <w:next w:val="a"/>
    <w:link w:val="affff2"/>
    <w:rPr>
      <w:b/>
    </w:rPr>
  </w:style>
  <w:style w:type="character" w:customStyle="1" w:styleId="affff2">
    <w:name w:val="Подзаголовок для информации об изменениях"/>
    <w:basedOn w:val="affff3"/>
    <w:link w:val="affff0"/>
    <w:rPr>
      <w:rFonts w:ascii="Times New Roman" w:hAnsi="Times New Roman"/>
      <w:b/>
      <w:color w:val="353842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4">
    <w:link w:val="affff5"/>
    <w:semiHidden/>
    <w:unhideWhenUsed/>
  </w:style>
  <w:style w:type="character" w:customStyle="1" w:styleId="affff5">
    <w:link w:val="affff4"/>
    <w:semiHidden/>
    <w:unhideWhenUsed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6">
    <w:name w:val="Заголовок ЭР (левое окно)"/>
    <w:basedOn w:val="a"/>
    <w:next w:val="a"/>
    <w:link w:val="a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7">
    <w:name w:val="Заголовок ЭР (левое окно)"/>
    <w:basedOn w:val="1"/>
    <w:link w:val="affff6"/>
    <w:rPr>
      <w:rFonts w:ascii="Times New Roman" w:hAnsi="Times New Roman"/>
      <w:b/>
      <w:color w:val="26282F"/>
      <w:sz w:val="2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1">
    <w:name w:val="Текст примечания Знак1"/>
    <w:link w:val="1f2"/>
    <w:rPr>
      <w:rFonts w:ascii="Times New Roman" w:hAnsi="Times New Roman"/>
      <w:sz w:val="20"/>
    </w:rPr>
  </w:style>
  <w:style w:type="character" w:customStyle="1" w:styleId="1f2">
    <w:name w:val="Текст примечания Знак1"/>
    <w:link w:val="1f1"/>
    <w:rPr>
      <w:rFonts w:ascii="Times New Roman" w:hAnsi="Times New Roman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a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a"/>
    <w:rPr>
      <w:rFonts w:ascii="Times New Roman" w:hAnsi="Times New Roman"/>
      <w:sz w:val="24"/>
    </w:rPr>
  </w:style>
  <w:style w:type="paragraph" w:customStyle="1" w:styleId="affff8">
    <w:name w:val="Текст (справка)"/>
    <w:basedOn w:val="a"/>
    <w:next w:val="a"/>
    <w:link w:val="affff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9">
    <w:name w:val="Текст (справка)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Переменная часть"/>
    <w:basedOn w:val="affffb"/>
    <w:next w:val="a"/>
    <w:link w:val="affffc"/>
    <w:rPr>
      <w:sz w:val="18"/>
    </w:rPr>
  </w:style>
  <w:style w:type="character" w:customStyle="1" w:styleId="affffc">
    <w:name w:val="Переменная часть"/>
    <w:basedOn w:val="affffd"/>
    <w:link w:val="affffa"/>
    <w:rPr>
      <w:rFonts w:ascii="Verdana" w:hAnsi="Verdana"/>
      <w:sz w:val="1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e">
    <w:name w:val="Текст (прав. подпись)"/>
    <w:basedOn w:val="a"/>
    <w:next w:val="a"/>
    <w:link w:val="affff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">
    <w:name w:val="Текст (прав. подпись)"/>
    <w:basedOn w:val="1"/>
    <w:link w:val="affffe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</w:rPr>
  </w:style>
  <w:style w:type="paragraph" w:customStyle="1" w:styleId="afffff2">
    <w:name w:val="Заголовок ЭР (правое окно)"/>
    <w:basedOn w:val="affff6"/>
    <w:next w:val="a"/>
    <w:link w:val="afffff3"/>
    <w:pPr>
      <w:spacing w:after="0"/>
      <w:jc w:val="left"/>
    </w:pPr>
  </w:style>
  <w:style w:type="character" w:customStyle="1" w:styleId="afffff3">
    <w:name w:val="Заголовок ЭР (правое окно)"/>
    <w:basedOn w:val="affff7"/>
    <w:link w:val="afffff2"/>
    <w:rPr>
      <w:rFonts w:ascii="Times New Roman" w:hAnsi="Times New Roman"/>
      <w:b/>
      <w:color w:val="26282F"/>
      <w:sz w:val="26"/>
    </w:rPr>
  </w:style>
  <w:style w:type="paragraph" w:customStyle="1" w:styleId="a8">
    <w:name w:val="Таблицы (моноширинный)"/>
    <w:basedOn w:val="a"/>
    <w:next w:val="a"/>
    <w:link w:val="a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a">
    <w:name w:val="Таблицы (моноширинный)"/>
    <w:basedOn w:val="1"/>
    <w:link w:val="a8"/>
    <w:rPr>
      <w:rFonts w:ascii="Courier New" w:hAnsi="Courier New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afffff4">
    <w:name w:val="annotation subject"/>
    <w:basedOn w:val="afffff5"/>
    <w:next w:val="afffff5"/>
    <w:link w:val="afffff6"/>
    <w:rPr>
      <w:b/>
    </w:rPr>
  </w:style>
  <w:style w:type="character" w:customStyle="1" w:styleId="afffff6">
    <w:name w:val="Тема примечания Знак"/>
    <w:basedOn w:val="afffff7"/>
    <w:link w:val="afffff4"/>
    <w:rPr>
      <w:b/>
      <w:sz w:val="20"/>
    </w:rPr>
  </w:style>
  <w:style w:type="paragraph" w:customStyle="1" w:styleId="afffff8">
    <w:name w:val="Обычный (Интернет) Знак"/>
    <w:link w:val="afffff9"/>
    <w:rPr>
      <w:rFonts w:ascii="Times New Roman" w:hAnsi="Times New Roman"/>
      <w:sz w:val="24"/>
    </w:rPr>
  </w:style>
  <w:style w:type="character" w:customStyle="1" w:styleId="afffff9">
    <w:name w:val="Обычный (Интернет) Знак"/>
    <w:link w:val="afffff8"/>
    <w:rPr>
      <w:rFonts w:ascii="Times New Roman" w:hAnsi="Times New Roman"/>
      <w:sz w:val="24"/>
    </w:rPr>
  </w:style>
  <w:style w:type="paragraph" w:customStyle="1" w:styleId="ad">
    <w:name w:val="Комментарий"/>
    <w:basedOn w:val="affff8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9"/>
    <w:link w:val="ad"/>
    <w:rPr>
      <w:rFonts w:ascii="Times New Roman" w:hAnsi="Times New Roman"/>
      <w:color w:val="353842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a">
    <w:name w:val="Текст в таблице"/>
    <w:basedOn w:val="af2"/>
    <w:next w:val="a"/>
    <w:link w:val="afffffb"/>
    <w:pPr>
      <w:ind w:firstLine="500"/>
    </w:pPr>
  </w:style>
  <w:style w:type="character" w:customStyle="1" w:styleId="afffffb">
    <w:name w:val="Текст в таблице"/>
    <w:basedOn w:val="af3"/>
    <w:link w:val="afffffa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f4">
    <w:name w:val="Знак сноски1"/>
    <w:basedOn w:val="a"/>
    <w:link w:val="1f5"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ffffc">
    <w:name w:val="Balloon Text"/>
    <w:basedOn w:val="a"/>
    <w:link w:val="afffffd"/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afffffe">
    <w:name w:val="List Paragraph"/>
    <w:basedOn w:val="a"/>
    <w:link w:val="affffff"/>
    <w:pPr>
      <w:ind w:left="720"/>
      <w:contextualSpacing/>
    </w:pPr>
  </w:style>
  <w:style w:type="character" w:customStyle="1" w:styleId="affffff">
    <w:name w:val="Абзац списка Знак"/>
    <w:basedOn w:val="1"/>
    <w:link w:val="afffffe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customStyle="1" w:styleId="1f6">
    <w:name w:val="Гиперссылка1"/>
    <w:basedOn w:val="16"/>
    <w:link w:val="1f7"/>
    <w:rPr>
      <w:color w:val="0000FF"/>
      <w:u w:val="single"/>
    </w:rPr>
  </w:style>
  <w:style w:type="character" w:customStyle="1" w:styleId="1f7">
    <w:name w:val="Гиперссылка1"/>
    <w:basedOn w:val="a0"/>
    <w:link w:val="1f6"/>
    <w:rPr>
      <w:color w:val="0000FF"/>
      <w:u w:val="single"/>
    </w:rPr>
  </w:style>
  <w:style w:type="paragraph" w:styleId="affffff2">
    <w:name w:val="TOC Heading"/>
    <w:basedOn w:val="10"/>
    <w:next w:val="a"/>
    <w:link w:val="a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3">
    <w:name w:val="Заголовок оглавления Знак"/>
    <w:basedOn w:val="11"/>
    <w:link w:val="affffff2"/>
    <w:rPr>
      <w:rFonts w:ascii="@Batang" w:hAnsi="@Batang"/>
      <w:b w:val="0"/>
      <w:color w:val="2F5496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27">
    <w:name w:val="Гиперссылка2"/>
    <w:basedOn w:val="16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1">
    <w:name w:val="Текст информации об изменениях"/>
    <w:basedOn w:val="a"/>
    <w:next w:val="a"/>
    <w:link w:val="affff3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3">
    <w:name w:val="Текст информации об изменениях"/>
    <w:basedOn w:val="1"/>
    <w:link w:val="affff1"/>
    <w:rPr>
      <w:rFonts w:ascii="Times New Roman" w:hAnsi="Times New Roman"/>
      <w:color w:val="353842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affffff5">
    <w:name w:val="Заголовок группы контролов"/>
    <w:basedOn w:val="a"/>
    <w:next w:val="a"/>
    <w:link w:val="a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6">
    <w:name w:val="Заголовок группы контролов"/>
    <w:basedOn w:val="1"/>
    <w:link w:val="affffff5"/>
    <w:rPr>
      <w:rFonts w:ascii="Times New Roman" w:hAnsi="Times New Roman"/>
      <w:b/>
      <w:color w:val="000000"/>
      <w:sz w:val="24"/>
    </w:rPr>
  </w:style>
  <w:style w:type="paragraph" w:customStyle="1" w:styleId="affffff7">
    <w:name w:val="Не вступил в силу"/>
    <w:link w:val="affffff8"/>
    <w:rPr>
      <w:b/>
      <w:shd w:val="clear" w:color="auto" w:fill="D8EDE8"/>
    </w:rPr>
  </w:style>
  <w:style w:type="character" w:customStyle="1" w:styleId="affffff8">
    <w:name w:val="Не вступил в силу"/>
    <w:link w:val="affffff7"/>
    <w:rPr>
      <w:b/>
      <w:color w:val="000000"/>
      <w:shd w:val="clear" w:color="auto" w:fill="D8EDE8"/>
    </w:rPr>
  </w:style>
  <w:style w:type="paragraph" w:styleId="affffff9">
    <w:name w:val="No Spacing"/>
    <w:link w:val="affffffa"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b">
    <w:name w:val="Примечание."/>
    <w:basedOn w:val="a4"/>
    <w:next w:val="a"/>
    <w:link w:val="affffffc"/>
  </w:style>
  <w:style w:type="character" w:customStyle="1" w:styleId="affffffc">
    <w:name w:val="Примечание."/>
    <w:basedOn w:val="a6"/>
    <w:link w:val="affffffb"/>
    <w:rPr>
      <w:rFonts w:ascii="Times New Roman" w:hAnsi="Times New Roman"/>
      <w:sz w:val="24"/>
    </w:rPr>
  </w:style>
  <w:style w:type="paragraph" w:customStyle="1" w:styleId="affffffd">
    <w:name w:val="Пример."/>
    <w:basedOn w:val="a4"/>
    <w:next w:val="a"/>
    <w:link w:val="affffffe"/>
  </w:style>
  <w:style w:type="character" w:customStyle="1" w:styleId="affffffe">
    <w:name w:val="Пример."/>
    <w:basedOn w:val="a6"/>
    <w:link w:val="affffffd"/>
    <w:rPr>
      <w:rFonts w:ascii="Times New Roman" w:hAnsi="Times New Roman"/>
      <w:sz w:val="2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c">
    <w:name w:val="Просмотренная гиперссылка1"/>
    <w:basedOn w:val="16"/>
    <w:link w:val="afffffff"/>
    <w:rPr>
      <w:color w:val="954F72" w:themeColor="followedHyperlink"/>
      <w:u w:val="single"/>
    </w:rPr>
  </w:style>
  <w:style w:type="character" w:styleId="afffffff">
    <w:name w:val="FollowedHyperlink"/>
    <w:basedOn w:val="a0"/>
    <w:link w:val="1fc"/>
    <w:rPr>
      <w:color w:val="954F72" w:themeColor="followedHyperlink"/>
      <w:u w:val="single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afffffff0">
    <w:name w:val="footer"/>
    <w:basedOn w:val="a"/>
    <w:link w:val="afffffff1"/>
    <w:pPr>
      <w:tabs>
        <w:tab w:val="center" w:pos="4677"/>
        <w:tab w:val="right" w:pos="9355"/>
      </w:tabs>
    </w:pPr>
  </w:style>
  <w:style w:type="character" w:customStyle="1" w:styleId="afffffff1">
    <w:name w:val="Нижний колонтитул Знак"/>
    <w:basedOn w:val="1"/>
    <w:link w:val="afffffff0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2">
    <w:name w:val="Заголовок Знак"/>
    <w:basedOn w:val="16"/>
    <w:link w:val="afffffff3"/>
    <w:rPr>
      <w:rFonts w:asciiTheme="majorHAnsi" w:hAnsiTheme="majorHAnsi"/>
      <w:spacing w:val="-10"/>
      <w:sz w:val="56"/>
    </w:rPr>
  </w:style>
  <w:style w:type="character" w:customStyle="1" w:styleId="afffffff3">
    <w:name w:val="Заголовок Знак"/>
    <w:basedOn w:val="a0"/>
    <w:link w:val="afffffff2"/>
    <w:rPr>
      <w:rFonts w:asciiTheme="majorHAnsi" w:hAnsiTheme="majorHAnsi"/>
      <w:spacing w:val="-10"/>
      <w:sz w:val="5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docdata">
    <w:name w:val="docdata"/>
    <w:basedOn w:val="16"/>
    <w:link w:val="docdata0"/>
  </w:style>
  <w:style w:type="character" w:customStyle="1" w:styleId="docdata0">
    <w:name w:val="docdata"/>
    <w:basedOn w:val="a0"/>
    <w:link w:val="docdata"/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1fd">
    <w:name w:val="Раздел 1"/>
    <w:basedOn w:val="10"/>
    <w:link w:val="1fe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e">
    <w:name w:val="Раздел 1"/>
    <w:basedOn w:val="11"/>
    <w:link w:val="1fd"/>
    <w:rPr>
      <w:rFonts w:ascii="Times New Roman Полужирный" w:hAnsi="Times New Roman Полужирный"/>
      <w:b/>
      <w:caps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4">
    <w:name w:val="Опечатки"/>
    <w:link w:val="afffffff5"/>
    <w:rPr>
      <w:color w:val="FF0000"/>
    </w:rPr>
  </w:style>
  <w:style w:type="character" w:customStyle="1" w:styleId="afffffff5">
    <w:name w:val="Опечатки"/>
    <w:link w:val="afffffff4"/>
    <w:rPr>
      <w:color w:val="FF0000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12">
    <w:name w:val="Раздел 1.1"/>
    <w:basedOn w:val="afffffff6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7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8">
    <w:name w:val="Информация об изменениях"/>
    <w:basedOn w:val="affff1"/>
    <w:next w:val="a"/>
    <w:link w:val="afffffff9"/>
    <w:pPr>
      <w:spacing w:before="180"/>
      <w:ind w:left="360" w:right="360" w:firstLine="0"/>
    </w:pPr>
  </w:style>
  <w:style w:type="character" w:customStyle="1" w:styleId="afffffff9">
    <w:name w:val="Информация об изменениях"/>
    <w:basedOn w:val="affff3"/>
    <w:link w:val="afffffff8"/>
    <w:rPr>
      <w:rFonts w:ascii="Times New Roman" w:hAnsi="Times New Roman"/>
      <w:color w:val="353842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fa">
    <w:name w:val="Сравнение редакций. Добавленный фрагмент"/>
    <w:link w:val="afffffffb"/>
    <w:rPr>
      <w:shd w:val="clear" w:color="auto" w:fill="C1D7FF"/>
    </w:rPr>
  </w:style>
  <w:style w:type="character" w:customStyle="1" w:styleId="afffffffb">
    <w:name w:val="Сравнение редакций. Добавленный фрагмент"/>
    <w:link w:val="afffffffa"/>
    <w:rPr>
      <w:color w:val="000000"/>
      <w:shd w:val="clear" w:color="auto" w:fill="C1D7FF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e">
    <w:name w:val="Формула"/>
    <w:basedOn w:val="a"/>
    <w:next w:val="a"/>
    <w:link w:val="affffff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">
    <w:name w:val="Формула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Центрированный (таблица)"/>
    <w:basedOn w:val="af2"/>
    <w:next w:val="a"/>
    <w:link w:val="affffffff1"/>
    <w:pPr>
      <w:jc w:val="center"/>
    </w:pPr>
  </w:style>
  <w:style w:type="character" w:customStyle="1" w:styleId="affffffff1">
    <w:name w:val="Центрированный (таблица)"/>
    <w:basedOn w:val="af3"/>
    <w:link w:val="affffffff0"/>
    <w:rPr>
      <w:rFonts w:ascii="Times New Roman" w:hAnsi="Times New Roman"/>
      <w:sz w:val="24"/>
    </w:rPr>
  </w:style>
  <w:style w:type="paragraph" w:customStyle="1" w:styleId="affffffff2">
    <w:name w:val="Заголовок своего сообщения"/>
    <w:link w:val="affffffff3"/>
    <w:rPr>
      <w:b/>
      <w:color w:val="26282F"/>
    </w:rPr>
  </w:style>
  <w:style w:type="character" w:customStyle="1" w:styleId="affffffff3">
    <w:name w:val="Заголовок своего сообщения"/>
    <w:link w:val="affffffff2"/>
    <w:rPr>
      <w:b/>
      <w:color w:val="26282F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4">
    <w:name w:val="Технический комментарий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5">
    <w:name w:val="Технический комментарий"/>
    <w:basedOn w:val="1"/>
    <w:link w:val="affffffff4"/>
    <w:rPr>
      <w:rFonts w:ascii="Times New Roman" w:hAnsi="Times New Roman"/>
      <w:color w:val="463F31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ff">
    <w:name w:val="Заголовок1"/>
    <w:basedOn w:val="affffb"/>
    <w:next w:val="a"/>
    <w:link w:val="1ff0"/>
    <w:rPr>
      <w:b/>
      <w:color w:val="0058A9"/>
    </w:rPr>
  </w:style>
  <w:style w:type="character" w:customStyle="1" w:styleId="1ff0">
    <w:name w:val="Заголовок1"/>
    <w:basedOn w:val="affffd"/>
    <w:link w:val="1ff"/>
    <w:rPr>
      <w:rFonts w:ascii="Verdana" w:hAnsi="Verdana"/>
      <w:b/>
      <w:color w:val="0058A9"/>
    </w:rPr>
  </w:style>
  <w:style w:type="paragraph" w:customStyle="1" w:styleId="affffffff6">
    <w:name w:val="Колонтитул (правый)"/>
    <w:basedOn w:val="affffe"/>
    <w:next w:val="a"/>
    <w:link w:val="affffffff7"/>
    <w:rPr>
      <w:sz w:val="14"/>
    </w:rPr>
  </w:style>
  <w:style w:type="character" w:customStyle="1" w:styleId="affffffff7">
    <w:name w:val="Колонтитул (правый)"/>
    <w:basedOn w:val="afffff"/>
    <w:link w:val="affffffff6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8">
    <w:name w:val="Цветовое выделение"/>
    <w:link w:val="affffffff9"/>
    <w:rPr>
      <w:b/>
      <w:color w:val="26282F"/>
    </w:rPr>
  </w:style>
  <w:style w:type="character" w:customStyle="1" w:styleId="affffffff9">
    <w:name w:val="Цветовое выделение"/>
    <w:link w:val="affffffff8"/>
    <w:rPr>
      <w:b/>
      <w:color w:val="26282F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a">
    <w:name w:val="Утратил силу"/>
    <w:link w:val="affffffffb"/>
    <w:rPr>
      <w:b/>
      <w:strike/>
      <w:color w:val="666600"/>
    </w:rPr>
  </w:style>
  <w:style w:type="character" w:customStyle="1" w:styleId="affffffffb">
    <w:name w:val="Утратил силу"/>
    <w:link w:val="affffffffa"/>
    <w:rPr>
      <w:b/>
      <w:strike/>
      <w:color w:val="66660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fffff5">
    <w:name w:val="annotation text"/>
    <w:basedOn w:val="a"/>
    <w:link w:val="afffff7"/>
    <w:rPr>
      <w:sz w:val="20"/>
    </w:rPr>
  </w:style>
  <w:style w:type="character" w:customStyle="1" w:styleId="afffff7">
    <w:name w:val="Текст примечания Знак"/>
    <w:basedOn w:val="1"/>
    <w:link w:val="afffff5"/>
    <w:rPr>
      <w:sz w:val="2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c">
    <w:name w:val="Найденные слова"/>
    <w:link w:val="affffffffd"/>
    <w:rPr>
      <w:b/>
      <w:color w:val="26282F"/>
      <w:shd w:val="clear" w:color="auto" w:fill="FFF580"/>
    </w:rPr>
  </w:style>
  <w:style w:type="character" w:customStyle="1" w:styleId="affffffffd">
    <w:name w:val="Найденные слова"/>
    <w:link w:val="affffffffc"/>
    <w:rPr>
      <w:b/>
      <w:color w:val="26282F"/>
      <w:shd w:val="clear" w:color="auto" w:fill="FFF58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e">
    <w:name w:val="Куда обратиться?"/>
    <w:basedOn w:val="a4"/>
    <w:next w:val="a"/>
    <w:link w:val="afffffffff"/>
  </w:style>
  <w:style w:type="character" w:customStyle="1" w:styleId="afffffffff">
    <w:name w:val="Куда обратиться?"/>
    <w:basedOn w:val="a6"/>
    <w:link w:val="affffffffe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0">
    <w:name w:val="Интерактивный заголовок"/>
    <w:basedOn w:val="1ff"/>
    <w:next w:val="a"/>
    <w:link w:val="afffffffff1"/>
    <w:rPr>
      <w:u w:val="single"/>
    </w:rPr>
  </w:style>
  <w:style w:type="character" w:customStyle="1" w:styleId="afffffffff1">
    <w:name w:val="Интерактивный заголовок"/>
    <w:basedOn w:val="1ff0"/>
    <w:link w:val="afffffffff0"/>
    <w:rPr>
      <w:rFonts w:ascii="Verdana" w:hAnsi="Verdana"/>
      <w:b/>
      <w:color w:val="0058A9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2">
    <w:name w:val="Заголовок распахивающейся части диалога"/>
    <w:basedOn w:val="a"/>
    <w:next w:val="a"/>
    <w:link w:val="afff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3">
    <w:name w:val="Заголовок распахивающейся части диалога"/>
    <w:basedOn w:val="1"/>
    <w:link w:val="afffffffff2"/>
    <w:rPr>
      <w:rFonts w:ascii="Times New Roman" w:hAnsi="Times New Roman"/>
      <w:i/>
      <w:color w:val="00008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afffffff6">
    <w:name w:val="Subtitle"/>
    <w:basedOn w:val="a"/>
    <w:next w:val="a"/>
    <w:link w:val="aff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7">
    <w:name w:val="Подзаголовок Знак"/>
    <w:basedOn w:val="1"/>
    <w:link w:val="afffffff6"/>
    <w:rPr>
      <w:color w:val="5A5A5A" w:themeColor="text1" w:themeTint="A5"/>
      <w:spacing w:val="15"/>
    </w:rPr>
  </w:style>
  <w:style w:type="paragraph" w:customStyle="1" w:styleId="afffffffff4">
    <w:name w:val="Постоянная часть"/>
    <w:basedOn w:val="affffb"/>
    <w:next w:val="a"/>
    <w:link w:val="afffffffff5"/>
    <w:rPr>
      <w:sz w:val="20"/>
    </w:rPr>
  </w:style>
  <w:style w:type="character" w:customStyle="1" w:styleId="afffffffff5">
    <w:name w:val="Постоянная часть"/>
    <w:basedOn w:val="affffd"/>
    <w:link w:val="afffffffff4"/>
    <w:rPr>
      <w:rFonts w:ascii="Verdana" w:hAnsi="Verdana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styleId="afffffffff6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f1">
    <w:name w:val="Неразрешенное упоминание1"/>
    <w:basedOn w:val="16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a0"/>
    <w:link w:val="1ff1"/>
    <w:rPr>
      <w:color w:val="605E5C"/>
      <w:shd w:val="clear" w:color="auto" w:fill="E1DFDD"/>
    </w:rPr>
  </w:style>
  <w:style w:type="paragraph" w:customStyle="1" w:styleId="1ff3">
    <w:name w:val="Просмотренная гиперссылка1"/>
    <w:basedOn w:val="16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7">
    <w:name w:val="Сравнение редакций. Удаленный фрагмент"/>
    <w:link w:val="afffffffff8"/>
    <w:rPr>
      <w:shd w:val="clear" w:color="auto" w:fill="C4C413"/>
    </w:rPr>
  </w:style>
  <w:style w:type="character" w:customStyle="1" w:styleId="afffffffff8">
    <w:name w:val="Сравнение редакций. Удаленный фрагмент"/>
    <w:link w:val="afffffffff7"/>
    <w:rPr>
      <w:color w:val="000000"/>
      <w:shd w:val="clear" w:color="auto" w:fill="C4C413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f9">
    <w:name w:val="Гипертекстовая ссылка"/>
    <w:link w:val="afffffffffa"/>
    <w:rPr>
      <w:b/>
      <w:color w:val="106BBE"/>
    </w:rPr>
  </w:style>
  <w:style w:type="character" w:customStyle="1" w:styleId="afffffffffa">
    <w:name w:val="Гипертекстовая ссылка"/>
    <w:link w:val="afffffffff9"/>
    <w:rPr>
      <w:b/>
      <w:color w:val="106BBE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afffffffffb">
    <w:name w:val="Выделение для Базового Поиска"/>
    <w:link w:val="afffffffffc"/>
    <w:rPr>
      <w:b/>
      <w:color w:val="0058A9"/>
    </w:rPr>
  </w:style>
  <w:style w:type="character" w:customStyle="1" w:styleId="afffffffffc">
    <w:name w:val="Выделение для Базового Поиска"/>
    <w:link w:val="afffffffffb"/>
    <w:rPr>
      <w:b/>
      <w:color w:val="0058A9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d">
    <w:name w:val="Заголовок статьи"/>
    <w:basedOn w:val="a"/>
    <w:next w:val="a"/>
    <w:link w:val="afffffffffe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e">
    <w:name w:val="Заголовок статьи"/>
    <w:basedOn w:val="1"/>
    <w:link w:val="afffffffffd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8">
    <w:name w:val="Текст (лев. подпись)"/>
    <w:basedOn w:val="a"/>
    <w:next w:val="a"/>
    <w:link w:val="a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a">
    <w:name w:val="Текст (лев. подпись)"/>
    <w:basedOn w:val="1"/>
    <w:link w:val="aff8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e.lanbook.com/book/29702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8086" TargetMode="Externa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58</Pages>
  <Words>17903</Words>
  <Characters>102051</Characters>
  <Application>Microsoft Office Word</Application>
  <DocSecurity>0</DocSecurity>
  <Lines>850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2024-12-25T09:11:00Z</dcterms:created>
  <dcterms:modified xsi:type="dcterms:W3CDTF">2024-12-25T09:24:00Z</dcterms:modified>
</cp:coreProperties>
</file>