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BC3CB8A" w14:textId="77777777" w:rsidR="00110295" w:rsidRPr="00D4257F" w:rsidRDefault="00110295" w:rsidP="00110295">
      <w:pPr>
        <w:jc w:val="right"/>
        <w:rPr>
          <w:rFonts w:ascii="Times New Roman" w:hAnsi="Times New Roman"/>
          <w:b/>
          <w:sz w:val="24"/>
          <w:szCs w:val="24"/>
        </w:rPr>
      </w:pPr>
      <w:r w:rsidRPr="00D4257F">
        <w:rPr>
          <w:rFonts w:ascii="Times New Roman" w:hAnsi="Times New Roman"/>
          <w:b/>
          <w:sz w:val="24"/>
          <w:szCs w:val="24"/>
        </w:rPr>
        <w:t xml:space="preserve">к </w:t>
      </w:r>
      <w:r>
        <w:rPr>
          <w:rFonts w:ascii="Times New Roman" w:hAnsi="Times New Roman"/>
          <w:b/>
          <w:sz w:val="24"/>
          <w:szCs w:val="24"/>
        </w:rPr>
        <w:t>ПОП</w:t>
      </w:r>
      <w:r w:rsidRPr="00D4257F">
        <w:rPr>
          <w:rFonts w:ascii="Times New Roman" w:hAnsi="Times New Roman"/>
          <w:b/>
          <w:sz w:val="24"/>
          <w:szCs w:val="24"/>
        </w:rPr>
        <w:t xml:space="preserve"> по специальности </w:t>
      </w:r>
    </w:p>
    <w:p w14:paraId="716434E9" w14:textId="77777777" w:rsidR="00110295" w:rsidRPr="00D4257F" w:rsidRDefault="00110295" w:rsidP="00110295">
      <w:pPr>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351263F7"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D91D65F" w14:textId="77777777" w:rsidR="00110295" w:rsidRPr="005F59C7" w:rsidRDefault="00110295" w:rsidP="00F53FDC">
      <w:pPr>
        <w:jc w:val="center"/>
        <w:rPr>
          <w:rFonts w:ascii="Times New Roman" w:hAnsi="Times New Roman" w:cs="Times New Roman"/>
          <w:sz w:val="24"/>
          <w:szCs w:val="24"/>
          <w:lang w:val="x-none" w:eastAsia="x-none"/>
        </w:rPr>
      </w:pPr>
    </w:p>
    <w:p w14:paraId="737D22B2" w14:textId="7F08233B" w:rsidR="009D116C" w:rsidRPr="00110295" w:rsidRDefault="00896BB3" w:rsidP="00110295">
      <w:pPr>
        <w:pStyle w:val="af8"/>
        <w:jc w:val="both"/>
        <w:rPr>
          <w:rFonts w:ascii="Times New Roman" w:hAnsi="Times New Roman" w:cs="Times New Roman"/>
          <w:b/>
          <w:bCs/>
          <w:color w:val="auto"/>
          <w:sz w:val="24"/>
          <w:szCs w:val="24"/>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110295">
          <w:rPr>
            <w:rStyle w:val="af0"/>
            <w:rFonts w:ascii="Times New Roman" w:hAnsi="Times New Roman" w:cs="Times New Roman"/>
            <w:b/>
            <w:bCs/>
            <w:color w:val="auto"/>
            <w:sz w:val="24"/>
            <w:szCs w:val="24"/>
          </w:rPr>
          <w:t>«</w:t>
        </w:r>
        <w:r w:rsidR="00110295" w:rsidRPr="00110295">
          <w:rPr>
            <w:rFonts w:ascii="Times New Roman" w:hAnsi="Times New Roman" w:cs="Times New Roman"/>
            <w:b/>
            <w:bCs/>
            <w:color w:val="auto"/>
            <w:sz w:val="24"/>
            <w:szCs w:val="24"/>
          </w:rPr>
          <w:t xml:space="preserve">ПМ.01 ВЕДЕНИЕ ТЕХНОЛОГИЧЕСКИХ ПРОЦЕССОВ ОБОГАЩЕНИЯ </w:t>
        </w:r>
        <w:r w:rsidR="00110295" w:rsidRPr="00110295">
          <w:rPr>
            <w:rFonts w:ascii="Times New Roman" w:hAnsi="Times New Roman" w:cs="Times New Roman"/>
            <w:b/>
            <w:bCs/>
            <w:color w:val="auto"/>
            <w:sz w:val="24"/>
            <w:szCs w:val="24"/>
          </w:rPr>
          <w:br/>
          <w:t>ПОЛЕЗНЫХ ИСКОПАЕМЫХ СОГЛАСНО ЗАДАННЫМ ПАРАМЕТРАМ</w:t>
        </w:r>
        <w:r w:rsidR="009D116C" w:rsidRPr="00110295">
          <w:rPr>
            <w:rStyle w:val="af0"/>
            <w:b/>
            <w:bCs/>
          </w:rPr>
          <w:t>»</w:t>
        </w:r>
        <w:r w:rsidR="009D116C" w:rsidRPr="00DD023C">
          <w:rPr>
            <w:rFonts w:ascii="Times New Roman" w:hAnsi="Times New Roman" w:cs="Times New Roman"/>
            <w:b/>
            <w:bCs/>
            <w:webHidden/>
            <w:color w:val="auto"/>
            <w:sz w:val="24"/>
            <w:szCs w:val="24"/>
          </w:rPr>
          <w:tab/>
        </w:r>
        <w:r w:rsidR="00DD023C">
          <w:rPr>
            <w:rFonts w:ascii="Times New Roman" w:hAnsi="Times New Roman" w:cs="Times New Roman"/>
            <w:b/>
            <w:bCs/>
            <w:webHidden/>
            <w:color w:val="auto"/>
            <w:sz w:val="24"/>
            <w:szCs w:val="24"/>
          </w:rPr>
          <w:t xml:space="preserve">   </w:t>
        </w:r>
        <w:r w:rsidR="00DD023C" w:rsidRPr="00DD023C">
          <w:rPr>
            <w:rFonts w:ascii="Times New Roman" w:hAnsi="Times New Roman" w:cs="Times New Roman"/>
            <w:b/>
            <w:bCs/>
            <w:webHidden/>
            <w:color w:val="auto"/>
            <w:sz w:val="24"/>
            <w:szCs w:val="24"/>
          </w:rPr>
          <w:t>2</w:t>
        </w:r>
      </w:hyperlink>
    </w:p>
    <w:p w14:paraId="22A8F543" w14:textId="613CFAD2" w:rsidR="009D116C" w:rsidRPr="00110295" w:rsidRDefault="00F45AF6" w:rsidP="00110295">
      <w:pPr>
        <w:pStyle w:val="af8"/>
        <w:jc w:val="both"/>
        <w:rPr>
          <w:rFonts w:ascii="Times New Roman" w:hAnsi="Times New Roman" w:cs="Times New Roman"/>
          <w:b/>
          <w:bCs/>
          <w:color w:val="auto"/>
          <w:sz w:val="24"/>
          <w:szCs w:val="24"/>
        </w:rPr>
      </w:pPr>
      <w:hyperlink w:anchor="_Toc161313283" w:history="1">
        <w:r w:rsidR="009D116C" w:rsidRPr="00110295">
          <w:rPr>
            <w:rStyle w:val="af0"/>
            <w:rFonts w:ascii="Times New Roman" w:hAnsi="Times New Roman" w:cs="Times New Roman"/>
            <w:color w:val="auto"/>
            <w:sz w:val="24"/>
            <w:szCs w:val="24"/>
          </w:rPr>
          <w:t>«</w:t>
        </w:r>
        <w:r w:rsidR="00110295" w:rsidRPr="00110295">
          <w:rPr>
            <w:rFonts w:ascii="Times New Roman" w:hAnsi="Times New Roman" w:cs="Times New Roman"/>
            <w:b/>
            <w:bCs/>
            <w:color w:val="auto"/>
            <w:sz w:val="24"/>
            <w:szCs w:val="24"/>
          </w:rPr>
          <w:t>ПМ.02 ОБЕСПЕЧЕНИЕ ФУНКЦИОНИРОВАНИЯ СИСТЕМЫ УПРАВЛЕНИЯ ОХРАНОЙ ТРУДА И ПРОМЫШЛЕННОЙ БЕЗОПАСНОСТЬЮ ПРЕДПРИЯТИЙ ПО ОБОГАЩЕНИЮ ПОЛЕЗНЫХ ИСКОПАЕМЫХ</w:t>
        </w:r>
        <w:r w:rsidR="009D116C" w:rsidRPr="00110295">
          <w:rPr>
            <w:rStyle w:val="af0"/>
            <w:rFonts w:ascii="Times New Roman" w:hAnsi="Times New Roman" w:cs="Times New Roman"/>
            <w:color w:val="auto"/>
            <w:sz w:val="24"/>
            <w:szCs w:val="24"/>
          </w:rPr>
          <w:t>»</w:t>
        </w:r>
        <w:r w:rsidR="009D116C" w:rsidRPr="00110295">
          <w:rPr>
            <w:rFonts w:ascii="Times New Roman" w:hAnsi="Times New Roman" w:cs="Times New Roman"/>
            <w:webHidden/>
            <w:color w:val="auto"/>
            <w:sz w:val="24"/>
            <w:szCs w:val="24"/>
          </w:rPr>
          <w:tab/>
        </w:r>
        <w:r w:rsidR="00DD023C">
          <w:rPr>
            <w:rFonts w:ascii="Times New Roman" w:hAnsi="Times New Roman" w:cs="Times New Roman"/>
            <w:webHidden/>
            <w:color w:val="auto"/>
            <w:sz w:val="24"/>
            <w:szCs w:val="24"/>
          </w:rPr>
          <w:t xml:space="preserve">  </w:t>
        </w:r>
        <w:r w:rsidR="00DD023C" w:rsidRPr="00DD023C">
          <w:rPr>
            <w:rFonts w:ascii="Times New Roman" w:hAnsi="Times New Roman" w:cs="Times New Roman"/>
            <w:b/>
            <w:bCs/>
            <w:webHidden/>
            <w:color w:val="auto"/>
            <w:sz w:val="24"/>
            <w:szCs w:val="24"/>
          </w:rPr>
          <w:t>20</w:t>
        </w:r>
      </w:hyperlink>
    </w:p>
    <w:p w14:paraId="46D5C2B6" w14:textId="65E534A4" w:rsidR="009D116C" w:rsidRPr="00110295" w:rsidRDefault="00F45AF6" w:rsidP="00110295">
      <w:pPr>
        <w:pStyle w:val="af8"/>
        <w:jc w:val="both"/>
        <w:rPr>
          <w:rFonts w:ascii="Times New Roman" w:hAnsi="Times New Roman" w:cs="Times New Roman"/>
          <w:b/>
          <w:bCs/>
          <w:color w:val="auto"/>
          <w:sz w:val="24"/>
          <w:szCs w:val="24"/>
        </w:rPr>
      </w:pPr>
      <w:hyperlink w:anchor="_Toc161313284" w:history="1">
        <w:r w:rsidR="009D116C" w:rsidRPr="00110295">
          <w:rPr>
            <w:rStyle w:val="af0"/>
            <w:rFonts w:ascii="Times New Roman" w:hAnsi="Times New Roman" w:cs="Times New Roman"/>
            <w:b/>
            <w:bCs/>
            <w:color w:val="auto"/>
            <w:sz w:val="24"/>
            <w:szCs w:val="24"/>
          </w:rPr>
          <w:t>«</w:t>
        </w:r>
        <w:r w:rsidR="00110295" w:rsidRPr="00110295">
          <w:rPr>
            <w:rFonts w:ascii="Times New Roman" w:hAnsi="Times New Roman" w:cs="Times New Roman"/>
            <w:b/>
            <w:bCs/>
            <w:color w:val="auto"/>
            <w:sz w:val="24"/>
            <w:szCs w:val="24"/>
          </w:rPr>
          <w:t>ПМ.03 ОРГАНИЗАЦИЯ ДЕЯТЕЛЬНОСТИ ПЕРСОНАЛА ПРОИЗВОДСТВЕННОГО ПОДРАЗДЕЛЕНИЯ</w:t>
        </w:r>
        <w:r w:rsidR="009D116C" w:rsidRPr="00110295">
          <w:rPr>
            <w:rStyle w:val="af0"/>
            <w:rFonts w:ascii="Times New Roman" w:hAnsi="Times New Roman" w:cs="Times New Roman"/>
            <w:b/>
            <w:bCs/>
            <w:color w:val="auto"/>
            <w:sz w:val="24"/>
            <w:szCs w:val="24"/>
          </w:rPr>
          <w:t>Я»</w:t>
        </w:r>
        <w:r w:rsidR="009D116C" w:rsidRPr="00110295">
          <w:rPr>
            <w:rFonts w:ascii="Times New Roman" w:hAnsi="Times New Roman" w:cs="Times New Roman"/>
            <w:b/>
            <w:bCs/>
            <w:webHidden/>
            <w:color w:val="auto"/>
            <w:sz w:val="24"/>
            <w:szCs w:val="24"/>
          </w:rPr>
          <w:tab/>
        </w:r>
        <w:r w:rsidR="00DD023C">
          <w:rPr>
            <w:rFonts w:ascii="Times New Roman" w:hAnsi="Times New Roman" w:cs="Times New Roman"/>
            <w:b/>
            <w:bCs/>
            <w:webHidden/>
            <w:color w:val="auto"/>
            <w:sz w:val="24"/>
            <w:szCs w:val="24"/>
          </w:rPr>
          <w:t xml:space="preserve">                                       33</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11C4237" w14:textId="24251053" w:rsidR="008018C7" w:rsidRDefault="008018C7" w:rsidP="00110295">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34FD8C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1029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5EC670C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w:t>
      </w:r>
      <w:r w:rsidR="00110295">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14:paraId="520123F4" w14:textId="77777777" w:rsidR="00110295" w:rsidRPr="00D4257F" w:rsidRDefault="00110295" w:rsidP="00110295">
      <w:pPr>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01DEB5C6"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7F02952" w14:textId="77777777" w:rsidR="00110295" w:rsidRPr="008F578C" w:rsidRDefault="00110295" w:rsidP="008F578C">
      <w:pPr>
        <w:jc w:val="center"/>
        <w:rPr>
          <w:rFonts w:ascii="Times New Roman" w:hAnsi="Times New Roman" w:cs="Times New Roman"/>
          <w:b/>
          <w:bCs/>
          <w:sz w:val="24"/>
          <w:szCs w:val="24"/>
        </w:rPr>
      </w:pPr>
    </w:p>
    <w:p w14:paraId="41E9DB3F" w14:textId="593C859D" w:rsidR="00502F97" w:rsidRPr="00F53FDC" w:rsidRDefault="00110295" w:rsidP="00F53FDC">
      <w:pPr>
        <w:spacing w:line="360" w:lineRule="auto"/>
        <w:jc w:val="center"/>
        <w:rPr>
          <w:rFonts w:ascii="Times New Roman" w:hAnsi="Times New Roman" w:cs="Times New Roman"/>
          <w:sz w:val="24"/>
          <w:szCs w:val="24"/>
        </w:rPr>
      </w:pPr>
      <w:r w:rsidRPr="00110295">
        <w:rPr>
          <w:rFonts w:ascii="Times New Roman" w:eastAsia="Times New Roman" w:hAnsi="Times New Roman" w:cs="Times New Roman"/>
          <w:b/>
          <w:bCs/>
          <w:kern w:val="36"/>
          <w:sz w:val="24"/>
          <w:szCs w:val="24"/>
          <w:lang w:eastAsia="ru-RU"/>
        </w:rPr>
        <w:t xml:space="preserve">«ПМ.01 ВЕДЕНИЕ ТЕХНОЛОГИЧЕСКИХ ПРОЦЕССОВ ОБОГАЩЕНИЯ </w:t>
      </w:r>
      <w:r w:rsidRPr="00110295">
        <w:rPr>
          <w:rFonts w:ascii="Times New Roman" w:eastAsia="Times New Roman" w:hAnsi="Times New Roman" w:cs="Times New Roman"/>
          <w:b/>
          <w:bCs/>
          <w:kern w:val="36"/>
          <w:sz w:val="24"/>
          <w:szCs w:val="24"/>
          <w:lang w:eastAsia="ru-RU"/>
        </w:rPr>
        <w:br/>
        <w:t>ПОЛЕЗНЫХ ИСКОПАЕМЫХ СОГЛАСНО ЗАДАННЫМ ПАРАМЕТРАМ»</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4E2634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10295">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9D48F6E" w:rsidR="00B766E1" w:rsidRPr="00B766E1" w:rsidRDefault="00F45AF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A401D4" w:rsidRPr="00A401D4">
          <w:rPr>
            <w:i w:val="0"/>
            <w:iCs w:val="0"/>
          </w:rPr>
          <w:t>ПМ 01. Ведение технологических процессов обогащения полезных ископаемых согласно заданным параметрам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F45AF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F45AF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F45AF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F45AF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F45AF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F45AF6">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F45AF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F45AF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F45AF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F45AF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C13371" w:rsidRDefault="006E7FF4" w:rsidP="00E52263">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EC6FAA5" w14:textId="77777777" w:rsidR="00110295" w:rsidRPr="00F53FDC" w:rsidRDefault="00110295" w:rsidP="00A401D4">
      <w:pPr>
        <w:jc w:val="center"/>
        <w:rPr>
          <w:rFonts w:ascii="Times New Roman" w:hAnsi="Times New Roman" w:cs="Times New Roman"/>
          <w:sz w:val="24"/>
          <w:szCs w:val="24"/>
        </w:rPr>
      </w:pPr>
      <w:r w:rsidRPr="00110295">
        <w:rPr>
          <w:rFonts w:ascii="Times New Roman" w:eastAsia="Times New Roman" w:hAnsi="Times New Roman" w:cs="Times New Roman"/>
          <w:b/>
          <w:bCs/>
          <w:kern w:val="36"/>
          <w:sz w:val="24"/>
          <w:szCs w:val="24"/>
          <w:lang w:eastAsia="ru-RU"/>
        </w:rPr>
        <w:t xml:space="preserve">«ПМ.01 ВЕДЕНИЕ ТЕХНОЛОГИЧЕСКИХ ПРОЦЕССОВ ОБОГАЩЕНИЯ </w:t>
      </w:r>
      <w:r w:rsidRPr="00110295">
        <w:rPr>
          <w:rFonts w:ascii="Times New Roman" w:eastAsia="Times New Roman" w:hAnsi="Times New Roman" w:cs="Times New Roman"/>
          <w:b/>
          <w:bCs/>
          <w:kern w:val="36"/>
          <w:sz w:val="24"/>
          <w:szCs w:val="24"/>
          <w:lang w:eastAsia="ru-RU"/>
        </w:rPr>
        <w:br/>
        <w:t>ПОЛЕЗНЫХ ИСКОПАЕМЫХ СОГЛАСНО ЗАДАННЫМ ПАРАМЕТРАМ»</w:t>
      </w:r>
    </w:p>
    <w:p w14:paraId="19B931A0" w14:textId="794F26AC" w:rsidR="006E7FF4" w:rsidRPr="00C13371" w:rsidRDefault="006E7FF4" w:rsidP="00A401D4">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6" w:name="_Toc150695623"/>
      <w:bookmarkStart w:id="7" w:name="_Toc156820310"/>
      <w:r w:rsidRPr="00C13371">
        <w:rPr>
          <w:rFonts w:ascii="Times New Roman" w:hAnsi="Times New Roman"/>
        </w:rPr>
        <w:t xml:space="preserve">1.1. </w:t>
      </w:r>
      <w:bookmarkEnd w:id="6"/>
      <w:bookmarkEnd w:id="7"/>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1DC4BD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401D4">
        <w:rPr>
          <w:rFonts w:ascii="Times New Roman" w:eastAsia="Times New Roman" w:hAnsi="Times New Roman" w:cs="Times New Roman"/>
          <w:sz w:val="24"/>
          <w:szCs w:val="24"/>
          <w:lang w:eastAsia="ru-RU"/>
        </w:rPr>
        <w:t>«</w:t>
      </w:r>
      <w:r w:rsidR="00A401D4" w:rsidRPr="001E6555">
        <w:rPr>
          <w:rFonts w:ascii="Times New Roman" w:hAnsi="Times New Roman"/>
          <w:sz w:val="24"/>
          <w:szCs w:val="24"/>
        </w:rPr>
        <w:t>Ведение технологических процессов обогащения полезных ископаемых согласно заданным параметрам</w:t>
      </w:r>
      <w:r w:rsidR="00A401D4">
        <w:rPr>
          <w:rFonts w:ascii="Times New Roman" w:hAnsi="Times New Roman"/>
          <w:sz w:val="24"/>
          <w:szCs w:val="24"/>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6B563631" w:rsidR="004F5C5E" w:rsidRPr="00A401D4"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401D4">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8"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401D4" w:rsidRPr="000E591D" w14:paraId="2F76FF93" w14:textId="77777777" w:rsidTr="00422BCA">
        <w:trPr>
          <w:trHeight w:val="3312"/>
        </w:trPr>
        <w:tc>
          <w:tcPr>
            <w:tcW w:w="1129" w:type="dxa"/>
            <w:tcBorders>
              <w:top w:val="single" w:sz="4" w:space="0" w:color="auto"/>
              <w:left w:val="single" w:sz="4" w:space="0" w:color="auto"/>
              <w:right w:val="single" w:sz="4" w:space="0" w:color="auto"/>
            </w:tcBorders>
          </w:tcPr>
          <w:p w14:paraId="7E9A70D8" w14:textId="77777777" w:rsidR="00A401D4" w:rsidRPr="00327889" w:rsidRDefault="00A401D4" w:rsidP="00A401D4">
            <w:pPr>
              <w:rPr>
                <w:rFonts w:ascii="Times New Roman" w:hAnsi="Times New Roman"/>
                <w:bCs/>
                <w:iCs/>
                <w:sz w:val="24"/>
                <w:szCs w:val="24"/>
              </w:rPr>
            </w:pPr>
            <w:r w:rsidRPr="00327889">
              <w:rPr>
                <w:rFonts w:ascii="Times New Roman" w:hAnsi="Times New Roman"/>
                <w:bCs/>
                <w:iCs/>
                <w:sz w:val="24"/>
                <w:szCs w:val="24"/>
              </w:rPr>
              <w:t xml:space="preserve">ОК </w:t>
            </w:r>
            <w:r>
              <w:rPr>
                <w:rFonts w:ascii="Times New Roman" w:hAnsi="Times New Roman"/>
                <w:bCs/>
                <w:iCs/>
                <w:sz w:val="24"/>
                <w:szCs w:val="24"/>
              </w:rPr>
              <w:t>0</w:t>
            </w:r>
            <w:r w:rsidRPr="00327889">
              <w:rPr>
                <w:rFonts w:ascii="Times New Roman" w:hAnsi="Times New Roman"/>
                <w:bCs/>
                <w:iCs/>
                <w:sz w:val="24"/>
                <w:szCs w:val="24"/>
              </w:rPr>
              <w:t>1.</w:t>
            </w:r>
          </w:p>
          <w:p w14:paraId="05E80AC7" w14:textId="77777777" w:rsidR="00A401D4" w:rsidRPr="00327889" w:rsidRDefault="00A401D4" w:rsidP="00A401D4">
            <w:pPr>
              <w:rPr>
                <w:rFonts w:ascii="Times New Roman" w:hAnsi="Times New Roman"/>
                <w:bCs/>
                <w:iCs/>
                <w:sz w:val="24"/>
                <w:szCs w:val="24"/>
              </w:rPr>
            </w:pPr>
            <w:r w:rsidRPr="00327889">
              <w:rPr>
                <w:rFonts w:ascii="Times New Roman" w:hAnsi="Times New Roman"/>
                <w:bCs/>
                <w:iCs/>
                <w:sz w:val="24"/>
                <w:szCs w:val="24"/>
              </w:rPr>
              <w:t>ОК 02.</w:t>
            </w:r>
          </w:p>
          <w:p w14:paraId="31F234F5" w14:textId="77777777" w:rsidR="00A401D4" w:rsidRPr="00327889" w:rsidRDefault="00A401D4" w:rsidP="00A401D4">
            <w:pPr>
              <w:rPr>
                <w:rFonts w:ascii="Times New Roman" w:hAnsi="Times New Roman"/>
                <w:bCs/>
                <w:iCs/>
                <w:sz w:val="24"/>
                <w:szCs w:val="24"/>
              </w:rPr>
            </w:pPr>
            <w:r w:rsidRPr="00327889">
              <w:rPr>
                <w:rFonts w:ascii="Times New Roman" w:hAnsi="Times New Roman"/>
                <w:bCs/>
                <w:iCs/>
                <w:sz w:val="24"/>
                <w:szCs w:val="24"/>
              </w:rPr>
              <w:t>ОК 04</w:t>
            </w:r>
          </w:p>
          <w:p w14:paraId="33E66B7A" w14:textId="77777777" w:rsidR="00A401D4" w:rsidRPr="00327889" w:rsidRDefault="00A401D4" w:rsidP="00A401D4">
            <w:pPr>
              <w:rPr>
                <w:rFonts w:ascii="Times New Roman" w:hAnsi="Times New Roman"/>
                <w:bCs/>
                <w:iCs/>
                <w:sz w:val="24"/>
                <w:szCs w:val="24"/>
              </w:rPr>
            </w:pPr>
            <w:r w:rsidRPr="00327889">
              <w:rPr>
                <w:rFonts w:ascii="Times New Roman" w:hAnsi="Times New Roman"/>
                <w:bCs/>
                <w:iCs/>
                <w:sz w:val="24"/>
                <w:szCs w:val="24"/>
              </w:rPr>
              <w:t>ОК 05</w:t>
            </w:r>
          </w:p>
          <w:p w14:paraId="29B6044F" w14:textId="77777777" w:rsidR="00A401D4" w:rsidRPr="00327889" w:rsidRDefault="00A401D4" w:rsidP="00A401D4">
            <w:pPr>
              <w:rPr>
                <w:rFonts w:ascii="Times New Roman" w:hAnsi="Times New Roman"/>
                <w:bCs/>
                <w:iCs/>
                <w:sz w:val="24"/>
                <w:szCs w:val="24"/>
              </w:rPr>
            </w:pPr>
            <w:r w:rsidRPr="00327889">
              <w:rPr>
                <w:rFonts w:ascii="Times New Roman" w:hAnsi="Times New Roman"/>
                <w:bCs/>
                <w:iCs/>
                <w:sz w:val="24"/>
                <w:szCs w:val="24"/>
              </w:rPr>
              <w:t>ОК 07</w:t>
            </w:r>
          </w:p>
          <w:p w14:paraId="57738F33" w14:textId="77777777" w:rsidR="00A401D4" w:rsidRDefault="00A401D4" w:rsidP="00A401D4">
            <w:pPr>
              <w:rPr>
                <w:rFonts w:ascii="Times New Roman" w:hAnsi="Times New Roman"/>
                <w:bCs/>
                <w:iCs/>
                <w:sz w:val="24"/>
                <w:szCs w:val="24"/>
              </w:rPr>
            </w:pPr>
            <w:r w:rsidRPr="00327889">
              <w:rPr>
                <w:rFonts w:ascii="Times New Roman" w:hAnsi="Times New Roman"/>
                <w:bCs/>
                <w:iCs/>
                <w:sz w:val="24"/>
                <w:szCs w:val="24"/>
              </w:rPr>
              <w:t>ОК 09</w:t>
            </w:r>
          </w:p>
          <w:p w14:paraId="67966205" w14:textId="77777777" w:rsidR="00A401D4" w:rsidRPr="001E6555" w:rsidRDefault="00A401D4" w:rsidP="00A401D4">
            <w:pPr>
              <w:keepNext/>
              <w:jc w:val="both"/>
              <w:outlineLvl w:val="1"/>
              <w:rPr>
                <w:rFonts w:ascii="Times New Roman" w:hAnsi="Times New Roman"/>
                <w:bCs/>
                <w:iCs/>
                <w:sz w:val="24"/>
                <w:szCs w:val="24"/>
              </w:rPr>
            </w:pPr>
            <w:bookmarkStart w:id="9" w:name="_Toc102139005"/>
            <w:bookmarkStart w:id="10" w:name="_Toc102139857"/>
            <w:r w:rsidRPr="001E6555">
              <w:rPr>
                <w:rFonts w:ascii="Times New Roman" w:hAnsi="Times New Roman"/>
                <w:bCs/>
                <w:iCs/>
                <w:sz w:val="24"/>
                <w:szCs w:val="24"/>
              </w:rPr>
              <w:t>ПК 1.1.</w:t>
            </w:r>
          </w:p>
          <w:p w14:paraId="0F3B36F5" w14:textId="77777777" w:rsidR="00A401D4" w:rsidRPr="001E6555" w:rsidRDefault="00A401D4" w:rsidP="00A401D4">
            <w:pPr>
              <w:keepNext/>
              <w:outlineLvl w:val="1"/>
              <w:rPr>
                <w:rFonts w:ascii="Times New Roman" w:hAnsi="Times New Roman"/>
                <w:bCs/>
                <w:iCs/>
                <w:sz w:val="24"/>
                <w:szCs w:val="24"/>
              </w:rPr>
            </w:pPr>
            <w:bookmarkStart w:id="11" w:name="_Toc102139007"/>
            <w:bookmarkStart w:id="12" w:name="_Toc102139859"/>
            <w:bookmarkEnd w:id="9"/>
            <w:bookmarkEnd w:id="10"/>
            <w:r w:rsidRPr="001E6555">
              <w:rPr>
                <w:rFonts w:ascii="Times New Roman" w:hAnsi="Times New Roman"/>
                <w:bCs/>
                <w:iCs/>
                <w:sz w:val="24"/>
                <w:szCs w:val="24"/>
              </w:rPr>
              <w:t>ПК.1.2</w:t>
            </w:r>
          </w:p>
          <w:p w14:paraId="6DB80003" w14:textId="77777777" w:rsidR="00A401D4" w:rsidRPr="001E6555" w:rsidRDefault="00A401D4" w:rsidP="00A401D4">
            <w:pPr>
              <w:keepNext/>
              <w:jc w:val="both"/>
              <w:outlineLvl w:val="1"/>
              <w:rPr>
                <w:rFonts w:ascii="Times New Roman" w:hAnsi="Times New Roman"/>
                <w:bCs/>
                <w:iCs/>
                <w:sz w:val="24"/>
                <w:szCs w:val="24"/>
              </w:rPr>
            </w:pPr>
            <w:bookmarkStart w:id="13" w:name="_Toc102139009"/>
            <w:bookmarkStart w:id="14" w:name="_Toc102139861"/>
            <w:bookmarkEnd w:id="11"/>
            <w:bookmarkEnd w:id="12"/>
            <w:r w:rsidRPr="001E6555">
              <w:rPr>
                <w:rFonts w:ascii="Times New Roman" w:hAnsi="Times New Roman"/>
                <w:bCs/>
                <w:iCs/>
                <w:sz w:val="24"/>
                <w:szCs w:val="24"/>
              </w:rPr>
              <w:t>ПК 1.3</w:t>
            </w:r>
          </w:p>
          <w:p w14:paraId="46E556F8" w14:textId="77777777" w:rsidR="00A401D4" w:rsidRPr="001E6555" w:rsidRDefault="00A401D4" w:rsidP="00A401D4">
            <w:pPr>
              <w:keepNext/>
              <w:jc w:val="both"/>
              <w:outlineLvl w:val="1"/>
              <w:rPr>
                <w:rFonts w:ascii="Times New Roman" w:hAnsi="Times New Roman"/>
                <w:bCs/>
                <w:iCs/>
                <w:sz w:val="24"/>
                <w:szCs w:val="24"/>
              </w:rPr>
            </w:pPr>
            <w:bookmarkStart w:id="15" w:name="_Toc102139011"/>
            <w:bookmarkStart w:id="16" w:name="_Toc102139863"/>
            <w:bookmarkEnd w:id="13"/>
            <w:bookmarkEnd w:id="14"/>
            <w:r w:rsidRPr="001E6555">
              <w:rPr>
                <w:rFonts w:ascii="Times New Roman" w:hAnsi="Times New Roman"/>
                <w:bCs/>
                <w:iCs/>
                <w:sz w:val="24"/>
                <w:szCs w:val="24"/>
              </w:rPr>
              <w:t>ПК 1.4</w:t>
            </w:r>
          </w:p>
          <w:p w14:paraId="674646E0" w14:textId="77777777" w:rsidR="00A401D4" w:rsidRPr="001E6555" w:rsidRDefault="00A401D4" w:rsidP="00A401D4">
            <w:pPr>
              <w:keepNext/>
              <w:jc w:val="both"/>
              <w:outlineLvl w:val="1"/>
              <w:rPr>
                <w:rFonts w:ascii="Times New Roman" w:hAnsi="Times New Roman"/>
                <w:bCs/>
                <w:iCs/>
                <w:sz w:val="24"/>
                <w:szCs w:val="24"/>
              </w:rPr>
            </w:pPr>
            <w:bookmarkStart w:id="17" w:name="_Toc102139013"/>
            <w:bookmarkStart w:id="18" w:name="_Toc102139865"/>
            <w:bookmarkEnd w:id="15"/>
            <w:bookmarkEnd w:id="16"/>
            <w:r w:rsidRPr="001E6555">
              <w:rPr>
                <w:rFonts w:ascii="Times New Roman" w:hAnsi="Times New Roman"/>
                <w:bCs/>
                <w:iCs/>
                <w:sz w:val="24"/>
                <w:szCs w:val="24"/>
              </w:rPr>
              <w:t>ПК 1.5</w:t>
            </w:r>
          </w:p>
          <w:p w14:paraId="10D001FC" w14:textId="0E19F6F7" w:rsidR="00A401D4" w:rsidRPr="00C13371" w:rsidRDefault="00A401D4" w:rsidP="00A401D4">
            <w:pPr>
              <w:rPr>
                <w:rFonts w:ascii="Times New Roman" w:hAnsi="Times New Roman" w:cs="Times New Roman"/>
                <w:bCs/>
                <w:sz w:val="24"/>
                <w:szCs w:val="24"/>
              </w:rPr>
            </w:pPr>
            <w:bookmarkStart w:id="19" w:name="_Toc102139015"/>
            <w:bookmarkStart w:id="20" w:name="_Toc102139867"/>
            <w:bookmarkEnd w:id="17"/>
            <w:bookmarkEnd w:id="18"/>
            <w:r w:rsidRPr="001E6555">
              <w:rPr>
                <w:rFonts w:ascii="Times New Roman" w:hAnsi="Times New Roman"/>
                <w:bCs/>
                <w:iCs/>
                <w:sz w:val="24"/>
                <w:szCs w:val="24"/>
              </w:rPr>
              <w:t>ПК 1.6</w:t>
            </w:r>
            <w:bookmarkEnd w:id="19"/>
            <w:bookmarkEnd w:id="20"/>
          </w:p>
        </w:tc>
        <w:tc>
          <w:tcPr>
            <w:tcW w:w="2833" w:type="dxa"/>
            <w:tcBorders>
              <w:top w:val="single" w:sz="4" w:space="0" w:color="auto"/>
              <w:left w:val="single" w:sz="4" w:space="0" w:color="auto"/>
              <w:right w:val="single" w:sz="4" w:space="0" w:color="auto"/>
            </w:tcBorders>
            <w:hideMark/>
          </w:tcPr>
          <w:p w14:paraId="76D05679"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пользоваться безопасными приемами производства работ;</w:t>
            </w:r>
          </w:p>
          <w:p w14:paraId="31924FFA"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использовать прикладное программное обеспечение и информационные ресурсы в области обогащения полезных ископаемых;</w:t>
            </w:r>
          </w:p>
          <w:p w14:paraId="5512F293"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осуществлять контроль соблюдения параметров и режимов технологических процессов обогащения;</w:t>
            </w:r>
          </w:p>
          <w:p w14:paraId="52F0D98D"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читать режимные карты технологического процесса;</w:t>
            </w:r>
          </w:p>
          <w:p w14:paraId="7CD6E27E"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производить расчет и выбор подготовительного, основного и вспомогательного оборудования для осуществления технологических процессов обогащения полезных ископаемых;</w:t>
            </w:r>
          </w:p>
          <w:p w14:paraId="5ABBE7AB"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lastRenderedPageBreak/>
              <w:t>соблюдать технологические параметры работы обогатительного оборудования в соответствии с паспортными характеристиками;</w:t>
            </w:r>
          </w:p>
          <w:p w14:paraId="75B37A89"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производить выбор и расчёт транспортного оборудования для осуществления технологических процессов обогащения полезных ископаемых;</w:t>
            </w:r>
          </w:p>
          <w:p w14:paraId="0170DDCC"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ленточных, скребковых, пластинчатых конвейеров, обезвоживающих элеваторов;</w:t>
            </w:r>
          </w:p>
          <w:p w14:paraId="61F990AE"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производить расчёт бункерных, приёмных, погрузочных устройств, складов и отвалов;</w:t>
            </w:r>
          </w:p>
          <w:p w14:paraId="3E305E8B"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рассчитывать элементы водопроводных сетей;</w:t>
            </w:r>
          </w:p>
          <w:p w14:paraId="60A7DF0C"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выбирать и рассчитывать насосные станции;</w:t>
            </w:r>
          </w:p>
          <w:p w14:paraId="2324C66C"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выбирать и рассчитывать компрессорные станции;</w:t>
            </w:r>
          </w:p>
          <w:p w14:paraId="54DCE8C3"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читать схемы электроснабжения стационарных электроустановок обслуживаемого участка;</w:t>
            </w:r>
          </w:p>
          <w:p w14:paraId="39DA5E4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выявлять основные неисправности обслуживаемого электрооборудования;</w:t>
            </w:r>
          </w:p>
          <w:p w14:paraId="095F90AE"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читать структурные схемы систем автоматического управления, защиты, сигнализации, регулирования и контроля технологических процессов;</w:t>
            </w:r>
          </w:p>
          <w:p w14:paraId="323E103E"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 xml:space="preserve">выполнять расчёт технологических процессов с использованием </w:t>
            </w:r>
            <w:r w:rsidRPr="00327889">
              <w:rPr>
                <w:rFonts w:ascii="Times New Roman" w:hAnsi="Times New Roman"/>
                <w:sz w:val="24"/>
                <w:szCs w:val="24"/>
              </w:rPr>
              <w:lastRenderedPageBreak/>
              <w:t xml:space="preserve">информационных ресурсов; </w:t>
            </w:r>
          </w:p>
          <w:p w14:paraId="16E8CE08" w14:textId="1201FABC" w:rsidR="00A401D4" w:rsidRPr="00C13371" w:rsidRDefault="00A401D4" w:rsidP="00A401D4">
            <w:pPr>
              <w:rPr>
                <w:rFonts w:ascii="Times New Roman" w:hAnsi="Times New Roman" w:cs="Times New Roman"/>
                <w:bCs/>
                <w:sz w:val="24"/>
                <w:szCs w:val="24"/>
              </w:rPr>
            </w:pPr>
            <w:r w:rsidRPr="00327889">
              <w:rPr>
                <w:rFonts w:ascii="Times New Roman" w:hAnsi="Times New Roman"/>
                <w:sz w:val="24"/>
                <w:szCs w:val="24"/>
              </w:rPr>
              <w:t>использовать прикладное программное обеспечение и информационные ресурсы в области обогащения полезных ископаемых.</w:t>
            </w:r>
          </w:p>
        </w:tc>
        <w:tc>
          <w:tcPr>
            <w:tcW w:w="2833" w:type="dxa"/>
            <w:tcBorders>
              <w:top w:val="single" w:sz="4" w:space="0" w:color="auto"/>
              <w:left w:val="single" w:sz="4" w:space="0" w:color="auto"/>
              <w:right w:val="single" w:sz="4" w:space="0" w:color="auto"/>
            </w:tcBorders>
            <w:shd w:val="clear" w:color="auto" w:fill="auto"/>
          </w:tcPr>
          <w:p w14:paraId="540B9794"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lastRenderedPageBreak/>
              <w:t>техническую терминологию;</w:t>
            </w:r>
          </w:p>
          <w:p w14:paraId="5BC2E17B"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понятие о технологической дисциплине;</w:t>
            </w:r>
          </w:p>
          <w:p w14:paraId="5E5107EB"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классификацию технологических схем обогатительных процессов;</w:t>
            </w:r>
          </w:p>
          <w:p w14:paraId="65A9B336"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назначение и сущность процессов подготовки полезных ископаемых к дальнейшему обогащению:</w:t>
            </w:r>
          </w:p>
          <w:p w14:paraId="3A4D0D96"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 xml:space="preserve">дробления, </w:t>
            </w:r>
            <w:proofErr w:type="spellStart"/>
            <w:r w:rsidRPr="00327889">
              <w:rPr>
                <w:rFonts w:ascii="Times New Roman" w:hAnsi="Times New Roman"/>
                <w:sz w:val="24"/>
                <w:szCs w:val="24"/>
              </w:rPr>
              <w:t>грохочения</w:t>
            </w:r>
            <w:proofErr w:type="spellEnd"/>
            <w:r w:rsidRPr="00327889">
              <w:rPr>
                <w:rFonts w:ascii="Times New Roman" w:hAnsi="Times New Roman"/>
                <w:sz w:val="24"/>
                <w:szCs w:val="24"/>
              </w:rPr>
              <w:t>, измельчения;</w:t>
            </w:r>
          </w:p>
          <w:p w14:paraId="390F0DB5"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основные технологические параметры и типовые технологические схемы подготовительных процессов;</w:t>
            </w:r>
          </w:p>
          <w:p w14:paraId="118DA6E8"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основные технологические процессы:</w:t>
            </w:r>
          </w:p>
          <w:p w14:paraId="0248D712"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 xml:space="preserve">промывку, гравитационные методы, флотацию, магнитную и </w:t>
            </w:r>
            <w:r w:rsidRPr="00327889">
              <w:rPr>
                <w:rFonts w:ascii="Times New Roman" w:hAnsi="Times New Roman"/>
                <w:sz w:val="24"/>
                <w:szCs w:val="24"/>
              </w:rPr>
              <w:lastRenderedPageBreak/>
              <w:t>электрическую сепарацию;</w:t>
            </w:r>
          </w:p>
          <w:p w14:paraId="3F6F7746"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физико-химические основы процессов;</w:t>
            </w:r>
          </w:p>
          <w:p w14:paraId="323F98F1"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основные технологические параметры и типовые технологические схемы основных процессов;</w:t>
            </w:r>
          </w:p>
          <w:p w14:paraId="4CDB1E3B"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назначение основных процессов обогащения полезных ископаемых;</w:t>
            </w:r>
          </w:p>
          <w:p w14:paraId="0D239E9E"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специальные методы обогащения, назначение, технологические параметры и схемы;</w:t>
            </w:r>
          </w:p>
          <w:p w14:paraId="2A88DD6E"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сущность операций обезвоживания и пылеулавливания;</w:t>
            </w:r>
          </w:p>
          <w:p w14:paraId="5FA38A1E"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сушку, технологию процесса, контрольно-измерительные приборы сушильных установок;</w:t>
            </w:r>
          </w:p>
          <w:p w14:paraId="1FF693D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очистку сточных вод, схемы очистки;</w:t>
            </w:r>
          </w:p>
          <w:p w14:paraId="51926B02"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современные технологии обогащения:</w:t>
            </w:r>
          </w:p>
          <w:p w14:paraId="792005A3"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пневматическое обогащение;</w:t>
            </w:r>
          </w:p>
          <w:p w14:paraId="5C853D38"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требования охраны труда и правила безопасности при ведении технологических процессов, технические характеристики оборудования (основные и вспомогательные);</w:t>
            </w:r>
          </w:p>
          <w:p w14:paraId="7E8A62AF"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организацию обеспечения безопасного технологического процесса обогащения;</w:t>
            </w:r>
          </w:p>
          <w:p w14:paraId="1DF8CF82"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прикладное программное обеспечение и информационные ресурсы в области обогащения полезных ископаемых;</w:t>
            </w:r>
          </w:p>
          <w:p w14:paraId="6D3D727C"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устройство, принцип действия обогатительного оборудования;</w:t>
            </w:r>
          </w:p>
          <w:p w14:paraId="695DEB1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lastRenderedPageBreak/>
              <w:t>область применения оборудования;</w:t>
            </w:r>
          </w:p>
          <w:p w14:paraId="5310CEDC"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технические характеристики применяемого оборудования;</w:t>
            </w:r>
          </w:p>
          <w:p w14:paraId="46DCB14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правила эксплуатации подготовительного, основного обогатительного и вспомогательного оборудования для обогащения полезных ископаемых;</w:t>
            </w:r>
          </w:p>
          <w:p w14:paraId="1B89C51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устройство и принцип действия систем автоматических защит и блокировок обогатительного оборудования;</w:t>
            </w:r>
          </w:p>
          <w:p w14:paraId="0F5AC419"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виды, классификацию транспортных средств обогатительных фабрик;</w:t>
            </w:r>
          </w:p>
          <w:p w14:paraId="2821A429"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виды и средства внутрифабричного транспорта;</w:t>
            </w:r>
          </w:p>
          <w:p w14:paraId="2DA391C3"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транспортные установки непрерывного действия, конструкции, правила их эксплуатации;</w:t>
            </w:r>
          </w:p>
          <w:p w14:paraId="771BA9A6"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виды и средства внешнего транспорта, элементы конструкций, правила их эксплуатации;</w:t>
            </w:r>
          </w:p>
          <w:p w14:paraId="7B482DE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назначение, типы, конструкцию, правила эксплуатации бункерных, приемных и погрузочных устройств, складов и отвалов;</w:t>
            </w:r>
          </w:p>
          <w:p w14:paraId="1B15E6A3"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системы автоматизации и элементы автоматических устройств транспортного оборудования;</w:t>
            </w:r>
          </w:p>
          <w:p w14:paraId="323DCE76"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основные виды, назначение, элементы грузоподъемных машин, ремонт и смазку машин и оборудования, правила эксплуатации;</w:t>
            </w:r>
          </w:p>
          <w:p w14:paraId="08265724"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lastRenderedPageBreak/>
              <w:t>технику безопасности при эксплуатации транспортного и складского оборудования обогатительных фабрик;</w:t>
            </w:r>
          </w:p>
          <w:p w14:paraId="41E9C47D"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водоснабжение обогатительных фабрик:</w:t>
            </w:r>
          </w:p>
          <w:p w14:paraId="4023C308"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источники, схемы, системы;</w:t>
            </w:r>
          </w:p>
          <w:p w14:paraId="36FDD8A8"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схемы водопроводных сетей, элементы, расчет;</w:t>
            </w:r>
          </w:p>
          <w:p w14:paraId="436D7B33"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систему канализации и очистки сточных вод;</w:t>
            </w:r>
          </w:p>
          <w:p w14:paraId="5A1C2905"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хвостовое хозяйство обогатительных фабрик;</w:t>
            </w:r>
          </w:p>
          <w:p w14:paraId="055E8853"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оборотное водоснабжение фабрик;</w:t>
            </w:r>
          </w:p>
          <w:p w14:paraId="16A09406"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типовые схемы электроснабжения стационарных электроустановок;</w:t>
            </w:r>
          </w:p>
          <w:p w14:paraId="295B62AD"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устройство, принцип действия электрооборудования стационарных электроустановок;</w:t>
            </w:r>
          </w:p>
          <w:p w14:paraId="31E55F0A"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типовые схемы ручного и дистанционного управления и системы автоматизированного управления процессами обогащения;</w:t>
            </w:r>
          </w:p>
          <w:p w14:paraId="477BD474"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читать структурные схемы систем автоматического управления, защиты, сигнализации, регулирования и контроля технологических процессов;</w:t>
            </w:r>
          </w:p>
          <w:p w14:paraId="74924D7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методические стандарты определения показателей качества полезного ископаемого;</w:t>
            </w:r>
          </w:p>
          <w:p w14:paraId="2BB2BA94"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 xml:space="preserve">информационные ресурсы в области обогащения полезных ископаемых; </w:t>
            </w:r>
          </w:p>
          <w:p w14:paraId="7C34C632" w14:textId="02AC8C6C" w:rsidR="00A401D4" w:rsidRPr="00C13371" w:rsidRDefault="00A401D4" w:rsidP="00A401D4">
            <w:pPr>
              <w:rPr>
                <w:rFonts w:ascii="Times New Roman" w:hAnsi="Times New Roman" w:cs="Times New Roman"/>
                <w:bCs/>
                <w:i/>
                <w:sz w:val="24"/>
                <w:szCs w:val="24"/>
              </w:rPr>
            </w:pPr>
            <w:r w:rsidRPr="00327889">
              <w:rPr>
                <w:rFonts w:ascii="Times New Roman" w:hAnsi="Times New Roman"/>
                <w:sz w:val="24"/>
                <w:szCs w:val="24"/>
              </w:rPr>
              <w:t xml:space="preserve">технические характеристики </w:t>
            </w:r>
            <w:r w:rsidRPr="00327889">
              <w:rPr>
                <w:rFonts w:ascii="Times New Roman" w:hAnsi="Times New Roman"/>
                <w:sz w:val="24"/>
                <w:szCs w:val="24"/>
              </w:rPr>
              <w:lastRenderedPageBreak/>
              <w:t>применяемого оборудования; методику расчёта параметров технологического процесса.</w:t>
            </w:r>
          </w:p>
        </w:tc>
        <w:tc>
          <w:tcPr>
            <w:tcW w:w="2833" w:type="dxa"/>
            <w:tcBorders>
              <w:top w:val="single" w:sz="4" w:space="0" w:color="auto"/>
              <w:left w:val="single" w:sz="4" w:space="0" w:color="auto"/>
              <w:right w:val="single" w:sz="4" w:space="0" w:color="auto"/>
            </w:tcBorders>
          </w:tcPr>
          <w:p w14:paraId="4BE0744B"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lastRenderedPageBreak/>
              <w:t>изучения технологических схем производственных процессов обогатительной фабрики;</w:t>
            </w:r>
          </w:p>
          <w:p w14:paraId="7CDA4BA4"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организации ведения технологического процесса;</w:t>
            </w:r>
          </w:p>
          <w:p w14:paraId="5D94D015"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обеспечения соблюдения параметров и осуществления контроля за соблюдением технологических режимов процессов обогащения полезных ископаемых;</w:t>
            </w:r>
          </w:p>
          <w:p w14:paraId="30FF990F"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проведения анализа нарушения требований безопасности и правил безопасности;</w:t>
            </w:r>
          </w:p>
          <w:p w14:paraId="589FAFB6"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применять техническую терминологию;</w:t>
            </w:r>
          </w:p>
          <w:p w14:paraId="0124BC1A"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выполнять технологические схемы с использованием прикладных программ;</w:t>
            </w:r>
          </w:p>
          <w:p w14:paraId="7950E2E5"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lastRenderedPageBreak/>
              <w:t>выделять из технологической схемы обогащения, составляющие её технологические процессы;</w:t>
            </w:r>
          </w:p>
          <w:p w14:paraId="2F1D66E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читать типовые технологические схемы обогащения и производить их расчёт по заданным технологическим параметрам;</w:t>
            </w:r>
          </w:p>
          <w:p w14:paraId="160166BD"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участия в монтаже, регулировке, наладке технического обслуживания эксплуатируемого оборудования;</w:t>
            </w:r>
          </w:p>
          <w:p w14:paraId="4ECF2AB0"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выявления и устранения причин, которые могут привести к аварийным режимам работы обогатительного оборудования.</w:t>
            </w:r>
          </w:p>
          <w:p w14:paraId="7CA58D75"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контроля соблюдения правил эксплуатации транспортного оборудования в заданном технологическом режиме, правил эксплуатации бункерных, приемных и погрузочных устройств, складов и отвалов;</w:t>
            </w:r>
          </w:p>
          <w:p w14:paraId="7630B471"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участия в ремонте и обслуживании транспортного оборудования;</w:t>
            </w:r>
          </w:p>
          <w:p w14:paraId="4587457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соблюдения правил эксплуатации насосных и компрессорных станций, монтажа и эксплуатации водопроводных сетей;</w:t>
            </w:r>
          </w:p>
          <w:p w14:paraId="7180CE27"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принятия оперативных решений при нарушении параметров работы автоматических систем;</w:t>
            </w:r>
          </w:p>
          <w:p w14:paraId="7571ABE5"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 xml:space="preserve">соблюдения оптимального режима </w:t>
            </w:r>
            <w:r w:rsidRPr="00327889">
              <w:rPr>
                <w:rFonts w:ascii="Times New Roman" w:hAnsi="Times New Roman"/>
                <w:sz w:val="24"/>
                <w:szCs w:val="24"/>
              </w:rPr>
              <w:lastRenderedPageBreak/>
              <w:t>технологического процесса, работы отдельных машин и комплексов оборудования;</w:t>
            </w:r>
          </w:p>
          <w:p w14:paraId="24DC689A"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контроля заземляющих устройств;</w:t>
            </w:r>
          </w:p>
          <w:p w14:paraId="36A5B1E4"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выявления причин срабатывания систем автоматической защиты;</w:t>
            </w:r>
          </w:p>
          <w:p w14:paraId="0DA6386B" w14:textId="77777777" w:rsidR="00A401D4" w:rsidRPr="00327889" w:rsidRDefault="00A401D4" w:rsidP="00A401D4">
            <w:pPr>
              <w:rPr>
                <w:rFonts w:ascii="Times New Roman" w:hAnsi="Times New Roman"/>
                <w:sz w:val="24"/>
                <w:szCs w:val="24"/>
              </w:rPr>
            </w:pPr>
            <w:r w:rsidRPr="00327889">
              <w:rPr>
                <w:rFonts w:ascii="Times New Roman" w:hAnsi="Times New Roman"/>
                <w:sz w:val="24"/>
                <w:szCs w:val="24"/>
              </w:rPr>
              <w:t>применять нормативно-техническую документацию для расчёта параметров технологического процесса; производить расчет по заданным технологическим параметрам</w:t>
            </w:r>
          </w:p>
          <w:p w14:paraId="0FA45C56" w14:textId="16DD8914" w:rsidR="00A401D4" w:rsidRPr="00C13371" w:rsidRDefault="00A401D4" w:rsidP="00A401D4">
            <w:pPr>
              <w:jc w:val="center"/>
              <w:rPr>
                <w:rFonts w:ascii="Times New Roman" w:hAnsi="Times New Roman" w:cs="Times New Roman"/>
                <w:bCs/>
                <w:i/>
                <w:sz w:val="24"/>
                <w:szCs w:val="24"/>
              </w:rPr>
            </w:pP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1" w:name="_Toc152334663"/>
      <w:bookmarkStart w:id="22" w:name="_Toc156820312"/>
      <w:r w:rsidRPr="00E11160">
        <w:rPr>
          <w:rFonts w:ascii="Times New Roman" w:hAnsi="Times New Roman"/>
        </w:rPr>
        <w:t>2. Структура и содержание профессионального модуля</w:t>
      </w:r>
      <w:bookmarkEnd w:id="21"/>
      <w:bookmarkEnd w:id="22"/>
    </w:p>
    <w:p w14:paraId="757157CD" w14:textId="77777777" w:rsidR="000156CF" w:rsidRPr="00E11160" w:rsidRDefault="000156CF" w:rsidP="000156CF">
      <w:pPr>
        <w:pStyle w:val="114"/>
        <w:rPr>
          <w:rFonts w:ascii="Times New Roman" w:hAnsi="Times New Roman"/>
        </w:rPr>
      </w:pPr>
      <w:bookmarkStart w:id="23" w:name="_Toc152334664"/>
      <w:bookmarkStart w:id="24" w:name="_Toc156820313"/>
      <w:r w:rsidRPr="00E11160">
        <w:rPr>
          <w:rFonts w:ascii="Times New Roman" w:hAnsi="Times New Roman"/>
        </w:rPr>
        <w:t>2.1. Трудоемкость освоения модуля</w:t>
      </w:r>
      <w:bookmarkEnd w:id="23"/>
      <w:bookmarkEnd w:id="24"/>
      <w:r w:rsidRPr="00E11160">
        <w:rPr>
          <w:rFonts w:ascii="Times New Roman" w:hAnsi="Times New Roman"/>
        </w:rPr>
        <w:t xml:space="preserve"> </w:t>
      </w:r>
    </w:p>
    <w:tbl>
      <w:tblPr>
        <w:tblW w:w="5156"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484"/>
      </w:tblGrid>
      <w:tr w:rsidR="00E52263" w:rsidRPr="000E591D" w14:paraId="2AAF9ABC" w14:textId="77777777" w:rsidTr="00DD023C">
        <w:trPr>
          <w:trHeight w:val="23"/>
        </w:trPr>
        <w:tc>
          <w:tcPr>
            <w:tcW w:w="2571"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5" w:name="_Hlk152333186"/>
            <w:r w:rsidRPr="00C13371">
              <w:rPr>
                <w:rFonts w:ascii="Times New Roman" w:hAnsi="Times New Roman" w:cs="Times New Roman"/>
                <w:b/>
                <w:sz w:val="24"/>
              </w:rPr>
              <w:t>Наименование составных частей модуля</w:t>
            </w:r>
          </w:p>
        </w:tc>
        <w:tc>
          <w:tcPr>
            <w:tcW w:w="1177"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52"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DD023C">
        <w:trPr>
          <w:trHeight w:val="23"/>
        </w:trPr>
        <w:tc>
          <w:tcPr>
            <w:tcW w:w="2571"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7" w:type="pct"/>
            <w:vAlign w:val="center"/>
          </w:tcPr>
          <w:p w14:paraId="1BA36897" w14:textId="1E8EFB4F" w:rsidR="00E52263" w:rsidRPr="00C13371" w:rsidRDefault="001B4833" w:rsidP="0014732F">
            <w:pPr>
              <w:jc w:val="center"/>
              <w:rPr>
                <w:rFonts w:ascii="Times New Roman" w:hAnsi="Times New Roman" w:cs="Times New Roman"/>
                <w:bCs/>
                <w:sz w:val="24"/>
                <w:szCs w:val="24"/>
              </w:rPr>
            </w:pPr>
            <w:r>
              <w:rPr>
                <w:rFonts w:ascii="Times New Roman" w:hAnsi="Times New Roman" w:cs="Times New Roman"/>
                <w:bCs/>
                <w:sz w:val="24"/>
                <w:szCs w:val="24"/>
              </w:rPr>
              <w:t>253</w:t>
            </w:r>
          </w:p>
        </w:tc>
        <w:tc>
          <w:tcPr>
            <w:tcW w:w="1252" w:type="pct"/>
            <w:vAlign w:val="center"/>
          </w:tcPr>
          <w:p w14:paraId="66F03894" w14:textId="1BAA2230" w:rsidR="00E52263" w:rsidRPr="00C13371" w:rsidRDefault="001B4833" w:rsidP="0014732F">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E52263" w:rsidRPr="000E591D" w14:paraId="73D3236C" w14:textId="77777777" w:rsidTr="00DD023C">
        <w:trPr>
          <w:trHeight w:val="23"/>
        </w:trPr>
        <w:tc>
          <w:tcPr>
            <w:tcW w:w="2571"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77" w:type="pct"/>
            <w:vAlign w:val="center"/>
          </w:tcPr>
          <w:p w14:paraId="20714DB5" w14:textId="0107474B" w:rsidR="00E52263" w:rsidRPr="00C13371" w:rsidRDefault="00D35DFA" w:rsidP="0014732F">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252"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DD023C">
        <w:trPr>
          <w:trHeight w:val="23"/>
        </w:trPr>
        <w:tc>
          <w:tcPr>
            <w:tcW w:w="2571"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7"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52"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DD023C">
        <w:trPr>
          <w:trHeight w:val="23"/>
        </w:trPr>
        <w:tc>
          <w:tcPr>
            <w:tcW w:w="2571"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7" w:type="pct"/>
            <w:vAlign w:val="center"/>
          </w:tcPr>
          <w:p w14:paraId="112A99FD" w14:textId="19124F99" w:rsidR="00E52263" w:rsidRPr="00C13371" w:rsidRDefault="00D35DFA" w:rsidP="0014732F">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252" w:type="pct"/>
            <w:vAlign w:val="center"/>
          </w:tcPr>
          <w:p w14:paraId="2A622EB7" w14:textId="5FC456A3" w:rsidR="00E52263" w:rsidRPr="00C13371" w:rsidRDefault="00D35DFA" w:rsidP="0014732F">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D35DFA" w:rsidRPr="000E591D" w14:paraId="3DFC8064" w14:textId="77777777" w:rsidTr="00DD023C">
        <w:trPr>
          <w:trHeight w:val="23"/>
        </w:trPr>
        <w:tc>
          <w:tcPr>
            <w:tcW w:w="2571" w:type="pct"/>
            <w:vAlign w:val="center"/>
          </w:tcPr>
          <w:p w14:paraId="0783EEF7" w14:textId="77777777" w:rsidR="00D35DFA" w:rsidRPr="00C13371" w:rsidRDefault="00D35DFA" w:rsidP="00D35DF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7" w:type="pct"/>
            <w:vAlign w:val="center"/>
          </w:tcPr>
          <w:p w14:paraId="6B733599" w14:textId="6291EAF7" w:rsidR="00D35DFA" w:rsidRPr="00C13371" w:rsidRDefault="00D35DFA" w:rsidP="00D35DFA">
            <w:pPr>
              <w:jc w:val="center"/>
              <w:rPr>
                <w:rFonts w:ascii="Times New Roman" w:hAnsi="Times New Roman" w:cs="Times New Roman"/>
                <w:bCs/>
                <w:i/>
                <w:iCs/>
                <w:sz w:val="24"/>
                <w:szCs w:val="24"/>
              </w:rPr>
            </w:pPr>
            <w:r w:rsidRPr="0064113E">
              <w:rPr>
                <w:rFonts w:ascii="Times New Roman" w:hAnsi="Times New Roman"/>
                <w:color w:val="000000"/>
              </w:rPr>
              <w:t>36</w:t>
            </w:r>
          </w:p>
        </w:tc>
        <w:tc>
          <w:tcPr>
            <w:tcW w:w="1252" w:type="pct"/>
            <w:vAlign w:val="center"/>
          </w:tcPr>
          <w:p w14:paraId="3DDC0D71" w14:textId="1A9110FC" w:rsidR="00D35DFA" w:rsidRPr="00C13371" w:rsidRDefault="00D35DFA" w:rsidP="00D35DFA">
            <w:pPr>
              <w:jc w:val="center"/>
              <w:rPr>
                <w:rFonts w:ascii="Times New Roman" w:hAnsi="Times New Roman" w:cs="Times New Roman"/>
                <w:bCs/>
                <w:i/>
                <w:iCs/>
                <w:sz w:val="24"/>
                <w:szCs w:val="24"/>
              </w:rPr>
            </w:pPr>
            <w:r w:rsidRPr="0064113E">
              <w:rPr>
                <w:rFonts w:ascii="Times New Roman" w:hAnsi="Times New Roman"/>
                <w:color w:val="000000"/>
              </w:rPr>
              <w:t>36</w:t>
            </w:r>
          </w:p>
        </w:tc>
      </w:tr>
      <w:tr w:rsidR="00D35DFA" w:rsidRPr="000E591D" w14:paraId="5DAC4275" w14:textId="77777777" w:rsidTr="00DD023C">
        <w:trPr>
          <w:trHeight w:val="23"/>
        </w:trPr>
        <w:tc>
          <w:tcPr>
            <w:tcW w:w="2571" w:type="pct"/>
            <w:vAlign w:val="center"/>
          </w:tcPr>
          <w:p w14:paraId="1AD65C17" w14:textId="77777777" w:rsidR="00D35DFA" w:rsidRPr="00C13371" w:rsidRDefault="00D35DFA" w:rsidP="00D35DF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7" w:type="pct"/>
            <w:vAlign w:val="center"/>
          </w:tcPr>
          <w:p w14:paraId="2C979714" w14:textId="6185A309" w:rsidR="00D35DFA" w:rsidRPr="00C13371" w:rsidRDefault="00D35DFA" w:rsidP="00D35DFA">
            <w:pPr>
              <w:jc w:val="center"/>
              <w:rPr>
                <w:rFonts w:ascii="Times New Roman" w:hAnsi="Times New Roman" w:cs="Times New Roman"/>
                <w:bCs/>
                <w:i/>
                <w:iCs/>
                <w:sz w:val="24"/>
                <w:szCs w:val="24"/>
              </w:rPr>
            </w:pPr>
            <w:r w:rsidRPr="0064113E">
              <w:rPr>
                <w:rFonts w:ascii="Times New Roman" w:hAnsi="Times New Roman"/>
                <w:color w:val="000000"/>
              </w:rPr>
              <w:t>468</w:t>
            </w:r>
          </w:p>
        </w:tc>
        <w:tc>
          <w:tcPr>
            <w:tcW w:w="1252" w:type="pct"/>
            <w:vAlign w:val="center"/>
          </w:tcPr>
          <w:p w14:paraId="4E8BA0FF" w14:textId="664B6099" w:rsidR="00D35DFA" w:rsidRPr="00C13371" w:rsidRDefault="00D35DFA" w:rsidP="00D35DFA">
            <w:pPr>
              <w:jc w:val="center"/>
              <w:rPr>
                <w:rFonts w:ascii="Times New Roman" w:hAnsi="Times New Roman" w:cs="Times New Roman"/>
                <w:bCs/>
                <w:i/>
                <w:iCs/>
                <w:sz w:val="24"/>
                <w:szCs w:val="24"/>
              </w:rPr>
            </w:pPr>
            <w:r w:rsidRPr="0064113E">
              <w:rPr>
                <w:rFonts w:ascii="Times New Roman" w:hAnsi="Times New Roman"/>
                <w:color w:val="000000"/>
              </w:rPr>
              <w:t>468</w:t>
            </w:r>
          </w:p>
        </w:tc>
      </w:tr>
      <w:tr w:rsidR="00E52263" w:rsidRPr="000E591D" w14:paraId="5472E0DC" w14:textId="77777777" w:rsidTr="00DD023C">
        <w:trPr>
          <w:trHeight w:val="23"/>
        </w:trPr>
        <w:tc>
          <w:tcPr>
            <w:tcW w:w="2571"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7"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52"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35DFA" w:rsidRPr="00257255" w14:paraId="1B09F0D6" w14:textId="77777777" w:rsidTr="00DD023C">
        <w:trPr>
          <w:trHeight w:val="23"/>
        </w:trPr>
        <w:tc>
          <w:tcPr>
            <w:tcW w:w="2571" w:type="pct"/>
            <w:vAlign w:val="center"/>
          </w:tcPr>
          <w:p w14:paraId="56292792" w14:textId="77777777" w:rsidR="00D35DFA" w:rsidRPr="00C13371" w:rsidRDefault="00D35DFA" w:rsidP="00D35DF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7" w:type="pct"/>
            <w:vAlign w:val="center"/>
          </w:tcPr>
          <w:p w14:paraId="03DFE91B" w14:textId="450C4984" w:rsidR="00D35DFA" w:rsidRPr="00C13371" w:rsidRDefault="00D35DFA" w:rsidP="00D35DFA">
            <w:pPr>
              <w:jc w:val="center"/>
              <w:rPr>
                <w:rFonts w:ascii="Times New Roman" w:hAnsi="Times New Roman" w:cs="Times New Roman"/>
                <w:b/>
                <w:sz w:val="24"/>
                <w:szCs w:val="24"/>
              </w:rPr>
            </w:pPr>
            <w:r w:rsidRPr="0064113E">
              <w:rPr>
                <w:rFonts w:ascii="Times New Roman" w:hAnsi="Times New Roman"/>
                <w:b/>
                <w:bCs/>
                <w:color w:val="000000"/>
              </w:rPr>
              <w:t>817</w:t>
            </w:r>
          </w:p>
        </w:tc>
        <w:tc>
          <w:tcPr>
            <w:tcW w:w="1252" w:type="pct"/>
            <w:vAlign w:val="center"/>
          </w:tcPr>
          <w:p w14:paraId="3FFE54D9" w14:textId="0C289A6C" w:rsidR="00D35DFA" w:rsidRPr="00C13371" w:rsidRDefault="00D35DFA" w:rsidP="00D35DFA">
            <w:pPr>
              <w:jc w:val="center"/>
              <w:rPr>
                <w:rFonts w:ascii="Times New Roman" w:hAnsi="Times New Roman" w:cs="Times New Roman"/>
                <w:b/>
                <w:sz w:val="24"/>
                <w:szCs w:val="24"/>
              </w:rPr>
            </w:pPr>
            <w:r>
              <w:rPr>
                <w:rFonts w:ascii="Times New Roman" w:hAnsi="Times New Roman"/>
                <w:b/>
                <w:bCs/>
                <w:color w:val="000000"/>
              </w:rPr>
              <w:t>652</w:t>
            </w:r>
          </w:p>
        </w:tc>
      </w:tr>
      <w:bookmarkEnd w:id="25"/>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6" w:name="_Toc150695625"/>
      <w:bookmarkStart w:id="2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6"/>
      <w:bookmarkEnd w:id="27"/>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3"/>
        <w:gridCol w:w="3685"/>
        <w:gridCol w:w="706"/>
        <w:gridCol w:w="708"/>
        <w:gridCol w:w="706"/>
        <w:gridCol w:w="708"/>
        <w:gridCol w:w="565"/>
        <w:gridCol w:w="567"/>
        <w:gridCol w:w="567"/>
        <w:gridCol w:w="702"/>
      </w:tblGrid>
      <w:tr w:rsidR="001B4833" w:rsidRPr="00C63897" w14:paraId="6F87E685" w14:textId="77777777" w:rsidTr="001B4833">
        <w:trPr>
          <w:cantSplit/>
          <w:trHeight w:val="3271"/>
        </w:trPr>
        <w:tc>
          <w:tcPr>
            <w:tcW w:w="50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6"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6"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B4833" w:rsidRPr="005643D7" w14:paraId="1E0380C1" w14:textId="77777777" w:rsidTr="001B4833">
        <w:trPr>
          <w:cantSplit/>
          <w:trHeight w:val="73"/>
        </w:trPr>
        <w:tc>
          <w:tcPr>
            <w:tcW w:w="50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6"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B4833" w:rsidRPr="00C63897" w14:paraId="69946EFA" w14:textId="77777777" w:rsidTr="001B4833">
        <w:tc>
          <w:tcPr>
            <w:tcW w:w="505" w:type="pct"/>
            <w:vMerge w:val="restart"/>
          </w:tcPr>
          <w:p w14:paraId="5765818F" w14:textId="77777777" w:rsidR="001B4833" w:rsidRPr="00327889" w:rsidRDefault="001B4833" w:rsidP="001B4833">
            <w:pPr>
              <w:rPr>
                <w:rFonts w:ascii="Times New Roman" w:hAnsi="Times New Roman"/>
                <w:bCs/>
                <w:iCs/>
                <w:sz w:val="24"/>
                <w:szCs w:val="24"/>
              </w:rPr>
            </w:pPr>
            <w:r w:rsidRPr="00327889">
              <w:rPr>
                <w:rFonts w:ascii="Times New Roman" w:hAnsi="Times New Roman"/>
                <w:bCs/>
                <w:iCs/>
                <w:sz w:val="24"/>
                <w:szCs w:val="24"/>
              </w:rPr>
              <w:t xml:space="preserve">ОК </w:t>
            </w:r>
            <w:r>
              <w:rPr>
                <w:rFonts w:ascii="Times New Roman" w:hAnsi="Times New Roman"/>
                <w:bCs/>
                <w:iCs/>
                <w:sz w:val="24"/>
                <w:szCs w:val="24"/>
              </w:rPr>
              <w:t>0</w:t>
            </w:r>
            <w:r w:rsidRPr="00327889">
              <w:rPr>
                <w:rFonts w:ascii="Times New Roman" w:hAnsi="Times New Roman"/>
                <w:bCs/>
                <w:iCs/>
                <w:sz w:val="24"/>
                <w:szCs w:val="24"/>
              </w:rPr>
              <w:t>1.</w:t>
            </w:r>
          </w:p>
          <w:p w14:paraId="6C283DF6" w14:textId="77777777" w:rsidR="001B4833" w:rsidRPr="00327889" w:rsidRDefault="001B4833" w:rsidP="001B4833">
            <w:pPr>
              <w:rPr>
                <w:rFonts w:ascii="Times New Roman" w:hAnsi="Times New Roman"/>
                <w:bCs/>
                <w:iCs/>
                <w:sz w:val="24"/>
                <w:szCs w:val="24"/>
              </w:rPr>
            </w:pPr>
            <w:r w:rsidRPr="00327889">
              <w:rPr>
                <w:rFonts w:ascii="Times New Roman" w:hAnsi="Times New Roman"/>
                <w:bCs/>
                <w:iCs/>
                <w:sz w:val="24"/>
                <w:szCs w:val="24"/>
              </w:rPr>
              <w:t>ОК 02.</w:t>
            </w:r>
          </w:p>
          <w:p w14:paraId="5EDDFF9A" w14:textId="77777777" w:rsidR="001B4833" w:rsidRPr="00327889" w:rsidRDefault="001B4833" w:rsidP="001B4833">
            <w:pPr>
              <w:rPr>
                <w:rFonts w:ascii="Times New Roman" w:hAnsi="Times New Roman"/>
                <w:bCs/>
                <w:iCs/>
                <w:sz w:val="24"/>
                <w:szCs w:val="24"/>
              </w:rPr>
            </w:pPr>
            <w:r w:rsidRPr="00327889">
              <w:rPr>
                <w:rFonts w:ascii="Times New Roman" w:hAnsi="Times New Roman"/>
                <w:bCs/>
                <w:iCs/>
                <w:sz w:val="24"/>
                <w:szCs w:val="24"/>
              </w:rPr>
              <w:t>ОК 04</w:t>
            </w:r>
          </w:p>
          <w:p w14:paraId="05A38CE4" w14:textId="77777777" w:rsidR="001B4833" w:rsidRPr="00327889" w:rsidRDefault="001B4833" w:rsidP="001B4833">
            <w:pPr>
              <w:rPr>
                <w:rFonts w:ascii="Times New Roman" w:hAnsi="Times New Roman"/>
                <w:bCs/>
                <w:iCs/>
                <w:sz w:val="24"/>
                <w:szCs w:val="24"/>
              </w:rPr>
            </w:pPr>
            <w:r w:rsidRPr="00327889">
              <w:rPr>
                <w:rFonts w:ascii="Times New Roman" w:hAnsi="Times New Roman"/>
                <w:bCs/>
                <w:iCs/>
                <w:sz w:val="24"/>
                <w:szCs w:val="24"/>
              </w:rPr>
              <w:t>ОК 05</w:t>
            </w:r>
          </w:p>
          <w:p w14:paraId="6E60C76A" w14:textId="77777777" w:rsidR="001B4833" w:rsidRPr="00327889" w:rsidRDefault="001B4833" w:rsidP="001B4833">
            <w:pPr>
              <w:rPr>
                <w:rFonts w:ascii="Times New Roman" w:hAnsi="Times New Roman"/>
                <w:bCs/>
                <w:iCs/>
                <w:sz w:val="24"/>
                <w:szCs w:val="24"/>
              </w:rPr>
            </w:pPr>
            <w:r w:rsidRPr="00327889">
              <w:rPr>
                <w:rFonts w:ascii="Times New Roman" w:hAnsi="Times New Roman"/>
                <w:bCs/>
                <w:iCs/>
                <w:sz w:val="24"/>
                <w:szCs w:val="24"/>
              </w:rPr>
              <w:lastRenderedPageBreak/>
              <w:t>ОК 07</w:t>
            </w:r>
          </w:p>
          <w:p w14:paraId="11CF1D61" w14:textId="77777777" w:rsidR="001B4833" w:rsidRDefault="001B4833" w:rsidP="001B4833">
            <w:pPr>
              <w:rPr>
                <w:rFonts w:ascii="Times New Roman" w:hAnsi="Times New Roman"/>
                <w:bCs/>
                <w:iCs/>
                <w:sz w:val="24"/>
                <w:szCs w:val="24"/>
              </w:rPr>
            </w:pPr>
            <w:r w:rsidRPr="00327889">
              <w:rPr>
                <w:rFonts w:ascii="Times New Roman" w:hAnsi="Times New Roman"/>
                <w:bCs/>
                <w:iCs/>
                <w:sz w:val="24"/>
                <w:szCs w:val="24"/>
              </w:rPr>
              <w:t>ОК 09</w:t>
            </w:r>
          </w:p>
          <w:p w14:paraId="51A6CD0E" w14:textId="77777777" w:rsidR="001B4833" w:rsidRPr="001E6555" w:rsidRDefault="001B4833" w:rsidP="001B4833">
            <w:pPr>
              <w:keepNext/>
              <w:jc w:val="both"/>
              <w:outlineLvl w:val="1"/>
              <w:rPr>
                <w:rFonts w:ascii="Times New Roman" w:hAnsi="Times New Roman"/>
                <w:bCs/>
                <w:iCs/>
                <w:sz w:val="24"/>
                <w:szCs w:val="24"/>
              </w:rPr>
            </w:pPr>
            <w:r w:rsidRPr="001E6555">
              <w:rPr>
                <w:rFonts w:ascii="Times New Roman" w:hAnsi="Times New Roman"/>
                <w:bCs/>
                <w:iCs/>
                <w:sz w:val="24"/>
                <w:szCs w:val="24"/>
              </w:rPr>
              <w:t>ПК 1.1.</w:t>
            </w:r>
          </w:p>
          <w:p w14:paraId="0715827B" w14:textId="77777777" w:rsidR="001B4833" w:rsidRPr="001E6555" w:rsidRDefault="001B4833" w:rsidP="001B4833">
            <w:pPr>
              <w:keepNext/>
              <w:outlineLvl w:val="1"/>
              <w:rPr>
                <w:rFonts w:ascii="Times New Roman" w:hAnsi="Times New Roman"/>
                <w:bCs/>
                <w:iCs/>
                <w:sz w:val="24"/>
                <w:szCs w:val="24"/>
              </w:rPr>
            </w:pPr>
            <w:r w:rsidRPr="001E6555">
              <w:rPr>
                <w:rFonts w:ascii="Times New Roman" w:hAnsi="Times New Roman"/>
                <w:bCs/>
                <w:iCs/>
                <w:sz w:val="24"/>
                <w:szCs w:val="24"/>
              </w:rPr>
              <w:t>ПК.1.2</w:t>
            </w:r>
          </w:p>
          <w:p w14:paraId="5F3B6DD7" w14:textId="77777777" w:rsidR="001B4833" w:rsidRPr="001E6555" w:rsidRDefault="001B4833" w:rsidP="001B4833">
            <w:pPr>
              <w:keepNext/>
              <w:jc w:val="both"/>
              <w:outlineLvl w:val="1"/>
              <w:rPr>
                <w:rFonts w:ascii="Times New Roman" w:hAnsi="Times New Roman"/>
                <w:bCs/>
                <w:iCs/>
                <w:sz w:val="24"/>
                <w:szCs w:val="24"/>
              </w:rPr>
            </w:pPr>
            <w:r w:rsidRPr="001E6555">
              <w:rPr>
                <w:rFonts w:ascii="Times New Roman" w:hAnsi="Times New Roman"/>
                <w:bCs/>
                <w:iCs/>
                <w:sz w:val="24"/>
                <w:szCs w:val="24"/>
              </w:rPr>
              <w:t>ПК 1.3</w:t>
            </w:r>
          </w:p>
          <w:p w14:paraId="05F1C40D" w14:textId="77777777" w:rsidR="001B4833" w:rsidRPr="001E6555" w:rsidRDefault="001B4833" w:rsidP="001B4833">
            <w:pPr>
              <w:keepNext/>
              <w:jc w:val="both"/>
              <w:outlineLvl w:val="1"/>
              <w:rPr>
                <w:rFonts w:ascii="Times New Roman" w:hAnsi="Times New Roman"/>
                <w:bCs/>
                <w:iCs/>
                <w:sz w:val="24"/>
                <w:szCs w:val="24"/>
              </w:rPr>
            </w:pPr>
            <w:r w:rsidRPr="001E6555">
              <w:rPr>
                <w:rFonts w:ascii="Times New Roman" w:hAnsi="Times New Roman"/>
                <w:bCs/>
                <w:iCs/>
                <w:sz w:val="24"/>
                <w:szCs w:val="24"/>
              </w:rPr>
              <w:t>ПК 1.4</w:t>
            </w:r>
          </w:p>
          <w:p w14:paraId="26FACC43" w14:textId="77777777" w:rsidR="001B4833" w:rsidRPr="001E6555" w:rsidRDefault="001B4833" w:rsidP="001B4833">
            <w:pPr>
              <w:keepNext/>
              <w:jc w:val="both"/>
              <w:outlineLvl w:val="1"/>
              <w:rPr>
                <w:rFonts w:ascii="Times New Roman" w:hAnsi="Times New Roman"/>
                <w:bCs/>
                <w:iCs/>
                <w:sz w:val="24"/>
                <w:szCs w:val="24"/>
              </w:rPr>
            </w:pPr>
            <w:r w:rsidRPr="001E6555">
              <w:rPr>
                <w:rFonts w:ascii="Times New Roman" w:hAnsi="Times New Roman"/>
                <w:bCs/>
                <w:iCs/>
                <w:sz w:val="24"/>
                <w:szCs w:val="24"/>
              </w:rPr>
              <w:t>ПК 1.5</w:t>
            </w:r>
          </w:p>
          <w:p w14:paraId="076F1BD9" w14:textId="7E7B0040" w:rsidR="001B4833" w:rsidRPr="00C13371" w:rsidRDefault="001B4833" w:rsidP="001B4833">
            <w:pPr>
              <w:rPr>
                <w:rFonts w:ascii="Times New Roman" w:eastAsia="Times New Roman" w:hAnsi="Times New Roman" w:cs="Times New Roman"/>
                <w:bCs/>
                <w:lang w:eastAsia="ru-RU"/>
              </w:rPr>
            </w:pPr>
            <w:r w:rsidRPr="001E6555">
              <w:rPr>
                <w:rFonts w:ascii="Times New Roman" w:hAnsi="Times New Roman"/>
                <w:bCs/>
                <w:iCs/>
                <w:sz w:val="24"/>
                <w:szCs w:val="24"/>
              </w:rPr>
              <w:t>ПК 1.6</w:t>
            </w:r>
          </w:p>
        </w:tc>
        <w:tc>
          <w:tcPr>
            <w:tcW w:w="1858" w:type="pct"/>
            <w:vAlign w:val="center"/>
          </w:tcPr>
          <w:p w14:paraId="4C8BFBFE" w14:textId="52714D0C" w:rsidR="001B4833" w:rsidRPr="00C13371" w:rsidRDefault="001B4833" w:rsidP="001B4833">
            <w:pPr>
              <w:rPr>
                <w:rFonts w:ascii="Times New Roman" w:eastAsia="Times New Roman" w:hAnsi="Times New Roman" w:cs="Times New Roman"/>
                <w:lang w:eastAsia="ru-RU"/>
              </w:rPr>
            </w:pPr>
            <w:r>
              <w:rPr>
                <w:rFonts w:ascii="Times New Roman" w:hAnsi="Times New Roman"/>
                <w:color w:val="000000"/>
              </w:rPr>
              <w:lastRenderedPageBreak/>
              <w:t xml:space="preserve">Раздел 1. </w:t>
            </w:r>
            <w:r w:rsidR="00637EEF" w:rsidRPr="00637EEF">
              <w:rPr>
                <w:rFonts w:ascii="Times New Roman" w:hAnsi="Times New Roman"/>
                <w:color w:val="000000"/>
              </w:rPr>
              <w:t>Изучение основ обогащения полезных ископаемых</w:t>
            </w:r>
          </w:p>
        </w:tc>
        <w:tc>
          <w:tcPr>
            <w:tcW w:w="356" w:type="pct"/>
            <w:vAlign w:val="center"/>
          </w:tcPr>
          <w:p w14:paraId="314F26E7" w14:textId="3D8BC3C0" w:rsidR="001B4833" w:rsidRPr="00C13371" w:rsidRDefault="001B4833" w:rsidP="001B4833">
            <w:pPr>
              <w:jc w:val="center"/>
              <w:rPr>
                <w:rFonts w:ascii="Times New Roman" w:eastAsia="Times New Roman" w:hAnsi="Times New Roman" w:cs="Times New Roman"/>
                <w:b/>
                <w:bCs/>
                <w:lang w:eastAsia="ru-RU"/>
              </w:rPr>
            </w:pPr>
            <w:r w:rsidRPr="0064113E">
              <w:rPr>
                <w:rFonts w:ascii="Times New Roman" w:hAnsi="Times New Roman"/>
                <w:color w:val="000000"/>
              </w:rPr>
              <w:t>59</w:t>
            </w:r>
          </w:p>
        </w:tc>
        <w:tc>
          <w:tcPr>
            <w:tcW w:w="357" w:type="pct"/>
            <w:vAlign w:val="center"/>
          </w:tcPr>
          <w:p w14:paraId="44942769" w14:textId="2669C6B3" w:rsidR="001B4833" w:rsidRPr="00C13371" w:rsidRDefault="001B4833" w:rsidP="001B4833">
            <w:pPr>
              <w:jc w:val="center"/>
              <w:rPr>
                <w:rFonts w:ascii="Times New Roman" w:eastAsia="Times New Roman" w:hAnsi="Times New Roman" w:cs="Times New Roman"/>
                <w:b/>
                <w:lang w:eastAsia="ru-RU"/>
              </w:rPr>
            </w:pPr>
            <w:r w:rsidRPr="0064113E">
              <w:rPr>
                <w:rFonts w:ascii="Times New Roman" w:hAnsi="Times New Roman"/>
                <w:color w:val="000000"/>
              </w:rPr>
              <w:t>49</w:t>
            </w:r>
          </w:p>
        </w:tc>
        <w:tc>
          <w:tcPr>
            <w:tcW w:w="356" w:type="pct"/>
            <w:shd w:val="clear" w:color="auto" w:fill="D9D9D9" w:themeFill="background1" w:themeFillShade="D9"/>
            <w:vAlign w:val="center"/>
          </w:tcPr>
          <w:p w14:paraId="02B8C988" w14:textId="511D079E" w:rsidR="001B4833" w:rsidRPr="00C13371" w:rsidRDefault="001B4833" w:rsidP="001B4833">
            <w:pPr>
              <w:jc w:val="center"/>
              <w:rPr>
                <w:rFonts w:ascii="Times New Roman" w:eastAsia="Times New Roman" w:hAnsi="Times New Roman" w:cs="Times New Roman"/>
                <w:b/>
                <w:bCs/>
                <w:lang w:eastAsia="ru-RU"/>
              </w:rPr>
            </w:pPr>
            <w:r>
              <w:rPr>
                <w:rFonts w:ascii="Times New Roman" w:hAnsi="Times New Roman"/>
                <w:color w:val="000000"/>
                <w:sz w:val="20"/>
                <w:szCs w:val="20"/>
              </w:rPr>
              <w:t>29</w:t>
            </w:r>
          </w:p>
        </w:tc>
        <w:tc>
          <w:tcPr>
            <w:tcW w:w="357" w:type="pct"/>
            <w:vAlign w:val="center"/>
          </w:tcPr>
          <w:p w14:paraId="0618067B" w14:textId="77D57E6A" w:rsidR="001B4833" w:rsidRPr="00C13371" w:rsidRDefault="001B4833" w:rsidP="001B4833">
            <w:pPr>
              <w:jc w:val="center"/>
              <w:rPr>
                <w:rFonts w:ascii="Times New Roman" w:eastAsia="Times New Roman" w:hAnsi="Times New Roman" w:cs="Times New Roman"/>
                <w:lang w:eastAsia="ru-RU"/>
              </w:rPr>
            </w:pPr>
            <w:r w:rsidRPr="0064113E">
              <w:rPr>
                <w:rFonts w:ascii="Times New Roman" w:hAnsi="Times New Roman"/>
                <w:color w:val="000000"/>
              </w:rPr>
              <w:t>49</w:t>
            </w:r>
          </w:p>
        </w:tc>
        <w:tc>
          <w:tcPr>
            <w:tcW w:w="285" w:type="pct"/>
          </w:tcPr>
          <w:p w14:paraId="62BD4645" w14:textId="25415871" w:rsidR="001B4833" w:rsidRPr="00C63897" w:rsidRDefault="001B4833" w:rsidP="001B483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86" w:type="pct"/>
          </w:tcPr>
          <w:p w14:paraId="123DAEA2" w14:textId="77777777" w:rsidR="001B4833" w:rsidRPr="00C63897" w:rsidRDefault="001B4833" w:rsidP="001B48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636144C8" w14:textId="77777777" w:rsidR="001B4833" w:rsidRPr="00C63897" w:rsidRDefault="001B4833" w:rsidP="001B4833">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259894E2" w14:textId="77777777" w:rsidR="001B4833" w:rsidRPr="00C63897" w:rsidRDefault="001B4833" w:rsidP="001B4833">
            <w:pPr>
              <w:jc w:val="center"/>
              <w:rPr>
                <w:rFonts w:ascii="Times New Roman" w:eastAsia="Times New Roman" w:hAnsi="Times New Roman" w:cs="Times New Roman"/>
                <w:b/>
                <w:bCs/>
                <w:lang w:eastAsia="ru-RU"/>
              </w:rPr>
            </w:pPr>
          </w:p>
        </w:tc>
      </w:tr>
      <w:tr w:rsidR="001B4833" w:rsidRPr="00C63897" w14:paraId="7964359A" w14:textId="77777777" w:rsidTr="001B4833">
        <w:trPr>
          <w:trHeight w:val="314"/>
        </w:trPr>
        <w:tc>
          <w:tcPr>
            <w:tcW w:w="505" w:type="pct"/>
            <w:vMerge/>
          </w:tcPr>
          <w:p w14:paraId="7E725498" w14:textId="77777777" w:rsidR="001B4833" w:rsidRPr="00C13371" w:rsidRDefault="001B4833" w:rsidP="001B4833">
            <w:pPr>
              <w:rPr>
                <w:rFonts w:ascii="Times New Roman" w:eastAsia="Times New Roman" w:hAnsi="Times New Roman" w:cs="Times New Roman"/>
                <w:bCs/>
                <w:lang w:eastAsia="ru-RU"/>
              </w:rPr>
            </w:pPr>
          </w:p>
        </w:tc>
        <w:tc>
          <w:tcPr>
            <w:tcW w:w="1858" w:type="pct"/>
            <w:vAlign w:val="center"/>
          </w:tcPr>
          <w:p w14:paraId="03243B04" w14:textId="741FB28D" w:rsidR="001B4833" w:rsidRPr="00C13371" w:rsidRDefault="001B4833" w:rsidP="001B4833">
            <w:pPr>
              <w:rPr>
                <w:rFonts w:ascii="Times New Roman" w:eastAsia="Times New Roman" w:hAnsi="Times New Roman" w:cs="Times New Roman"/>
                <w:lang w:eastAsia="ru-RU"/>
              </w:rPr>
            </w:pPr>
            <w:r>
              <w:rPr>
                <w:rFonts w:ascii="Times New Roman" w:hAnsi="Times New Roman"/>
                <w:color w:val="000000"/>
              </w:rPr>
              <w:t xml:space="preserve">Раздел 2. </w:t>
            </w:r>
            <w:r w:rsidR="00637EEF" w:rsidRPr="00637EEF">
              <w:rPr>
                <w:rFonts w:ascii="Times New Roman" w:hAnsi="Times New Roman"/>
                <w:color w:val="000000"/>
              </w:rPr>
              <w:t>Ведение технологических процессов обогащения полезных ископаемых</w:t>
            </w:r>
          </w:p>
        </w:tc>
        <w:tc>
          <w:tcPr>
            <w:tcW w:w="356" w:type="pct"/>
            <w:vAlign w:val="center"/>
          </w:tcPr>
          <w:p w14:paraId="1FF8BC3B" w14:textId="1C2ED6F3" w:rsidR="001B4833" w:rsidRPr="00C13371" w:rsidRDefault="001B4833" w:rsidP="001B4833">
            <w:pPr>
              <w:jc w:val="center"/>
              <w:rPr>
                <w:rFonts w:ascii="Times New Roman" w:eastAsia="Times New Roman" w:hAnsi="Times New Roman" w:cs="Times New Roman"/>
                <w:b/>
                <w:bCs/>
                <w:lang w:eastAsia="ru-RU"/>
              </w:rPr>
            </w:pPr>
            <w:r w:rsidRPr="0064113E">
              <w:rPr>
                <w:rFonts w:ascii="Times New Roman" w:hAnsi="Times New Roman"/>
                <w:color w:val="000000"/>
              </w:rPr>
              <w:t>144</w:t>
            </w:r>
          </w:p>
        </w:tc>
        <w:tc>
          <w:tcPr>
            <w:tcW w:w="357" w:type="pct"/>
            <w:vAlign w:val="center"/>
          </w:tcPr>
          <w:p w14:paraId="2459EA9F" w14:textId="299C988A" w:rsidR="001B4833" w:rsidRPr="00C13371" w:rsidRDefault="001B4833" w:rsidP="001B4833">
            <w:pPr>
              <w:jc w:val="center"/>
              <w:rPr>
                <w:rFonts w:ascii="Times New Roman" w:eastAsia="Times New Roman" w:hAnsi="Times New Roman" w:cs="Times New Roman"/>
                <w:b/>
                <w:lang w:eastAsia="ru-RU"/>
              </w:rPr>
            </w:pPr>
            <w:r w:rsidRPr="0064113E">
              <w:rPr>
                <w:rFonts w:ascii="Times New Roman" w:hAnsi="Times New Roman"/>
                <w:color w:val="000000"/>
              </w:rPr>
              <w:t>52</w:t>
            </w:r>
          </w:p>
        </w:tc>
        <w:tc>
          <w:tcPr>
            <w:tcW w:w="356" w:type="pct"/>
            <w:shd w:val="clear" w:color="auto" w:fill="D9D9D9" w:themeFill="background1" w:themeFillShade="D9"/>
            <w:vAlign w:val="center"/>
          </w:tcPr>
          <w:p w14:paraId="288A8F4F" w14:textId="4FB25316" w:rsidR="001B4833" w:rsidRPr="00C13371" w:rsidRDefault="001B4833" w:rsidP="001B4833">
            <w:pPr>
              <w:jc w:val="center"/>
              <w:rPr>
                <w:rFonts w:ascii="Times New Roman" w:eastAsia="Times New Roman" w:hAnsi="Times New Roman" w:cs="Times New Roman"/>
                <w:b/>
                <w:bCs/>
                <w:lang w:eastAsia="ru-RU"/>
              </w:rPr>
            </w:pPr>
            <w:r>
              <w:rPr>
                <w:rFonts w:ascii="Times New Roman" w:hAnsi="Times New Roman"/>
                <w:color w:val="000000"/>
                <w:sz w:val="20"/>
                <w:szCs w:val="20"/>
              </w:rPr>
              <w:t>114</w:t>
            </w:r>
          </w:p>
        </w:tc>
        <w:tc>
          <w:tcPr>
            <w:tcW w:w="357" w:type="pct"/>
            <w:vAlign w:val="center"/>
          </w:tcPr>
          <w:p w14:paraId="66A8905B" w14:textId="75061DCB" w:rsidR="001B4833" w:rsidRPr="00C13371" w:rsidRDefault="001B4833" w:rsidP="001B4833">
            <w:pPr>
              <w:jc w:val="center"/>
              <w:rPr>
                <w:rFonts w:ascii="Times New Roman" w:eastAsia="Times New Roman" w:hAnsi="Times New Roman" w:cs="Times New Roman"/>
                <w:b/>
                <w:bCs/>
                <w:lang w:eastAsia="ru-RU"/>
              </w:rPr>
            </w:pPr>
            <w:r w:rsidRPr="0064113E">
              <w:rPr>
                <w:rFonts w:ascii="Times New Roman" w:hAnsi="Times New Roman"/>
                <w:color w:val="000000"/>
              </w:rPr>
              <w:t>52</w:t>
            </w:r>
          </w:p>
        </w:tc>
        <w:tc>
          <w:tcPr>
            <w:tcW w:w="285" w:type="pct"/>
          </w:tcPr>
          <w:p w14:paraId="6BB6D7E9" w14:textId="312EF7FF" w:rsidR="001B4833" w:rsidRPr="00C63897" w:rsidRDefault="001B4833" w:rsidP="001B483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86" w:type="pct"/>
          </w:tcPr>
          <w:p w14:paraId="6085F237" w14:textId="77777777" w:rsidR="001B4833" w:rsidRPr="00C63897" w:rsidRDefault="001B4833" w:rsidP="001B48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0DAA0977" w14:textId="77777777" w:rsidR="001B4833" w:rsidRPr="00C63897" w:rsidRDefault="001B4833" w:rsidP="001B4833">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4F39D9C5" w14:textId="77777777" w:rsidR="001B4833" w:rsidRPr="00C63897" w:rsidRDefault="001B4833" w:rsidP="001B4833">
            <w:pPr>
              <w:jc w:val="center"/>
              <w:rPr>
                <w:rFonts w:ascii="Times New Roman" w:eastAsia="Times New Roman" w:hAnsi="Times New Roman" w:cs="Times New Roman"/>
                <w:b/>
                <w:bCs/>
                <w:lang w:eastAsia="ru-RU"/>
              </w:rPr>
            </w:pPr>
          </w:p>
        </w:tc>
      </w:tr>
      <w:tr w:rsidR="001B4833" w:rsidRPr="00C63897" w14:paraId="319C96EA" w14:textId="77777777" w:rsidTr="001B4833">
        <w:trPr>
          <w:trHeight w:val="314"/>
        </w:trPr>
        <w:tc>
          <w:tcPr>
            <w:tcW w:w="505" w:type="pct"/>
            <w:vMerge/>
          </w:tcPr>
          <w:p w14:paraId="06648F43" w14:textId="77777777" w:rsidR="001B4833" w:rsidRPr="00C13371" w:rsidRDefault="001B4833" w:rsidP="001B4833">
            <w:pPr>
              <w:rPr>
                <w:rFonts w:ascii="Times New Roman" w:eastAsia="Times New Roman" w:hAnsi="Times New Roman" w:cs="Times New Roman"/>
                <w:bCs/>
                <w:lang w:eastAsia="ru-RU"/>
              </w:rPr>
            </w:pPr>
          </w:p>
        </w:tc>
        <w:tc>
          <w:tcPr>
            <w:tcW w:w="1858" w:type="pct"/>
            <w:vAlign w:val="center"/>
          </w:tcPr>
          <w:p w14:paraId="5AD8AFEA" w14:textId="7D696731" w:rsidR="001B4833" w:rsidRPr="00C13371" w:rsidRDefault="001B4833" w:rsidP="001B4833">
            <w:pPr>
              <w:rPr>
                <w:rFonts w:ascii="Times New Roman" w:eastAsia="Times New Roman" w:hAnsi="Times New Roman" w:cs="Times New Roman"/>
                <w:bCs/>
                <w:lang w:eastAsia="ru-RU"/>
              </w:rPr>
            </w:pPr>
            <w:r>
              <w:rPr>
                <w:rFonts w:ascii="Times New Roman" w:hAnsi="Times New Roman"/>
                <w:color w:val="000000"/>
              </w:rPr>
              <w:t xml:space="preserve">Раздел 3. </w:t>
            </w:r>
            <w:r w:rsidR="00637EEF" w:rsidRPr="00637EEF">
              <w:rPr>
                <w:rFonts w:ascii="Times New Roman" w:hAnsi="Times New Roman"/>
                <w:color w:val="000000"/>
              </w:rPr>
              <w:t>Эксплуатация и обслуживание оборудования   основных и вспомогательных процессов обогатительной фабрики</w:t>
            </w:r>
          </w:p>
        </w:tc>
        <w:tc>
          <w:tcPr>
            <w:tcW w:w="356" w:type="pct"/>
            <w:vAlign w:val="center"/>
          </w:tcPr>
          <w:p w14:paraId="45E19526" w14:textId="13B0B8E3" w:rsidR="001B4833" w:rsidRPr="00C13371" w:rsidRDefault="001B4833" w:rsidP="001B4833">
            <w:pPr>
              <w:jc w:val="center"/>
              <w:rPr>
                <w:rFonts w:ascii="Times New Roman" w:eastAsia="Times New Roman" w:hAnsi="Times New Roman" w:cs="Times New Roman"/>
                <w:b/>
                <w:bCs/>
                <w:lang w:eastAsia="ru-RU"/>
              </w:rPr>
            </w:pPr>
            <w:r w:rsidRPr="0064113E">
              <w:rPr>
                <w:rFonts w:ascii="Times New Roman" w:hAnsi="Times New Roman"/>
                <w:color w:val="000000"/>
              </w:rPr>
              <w:t>70</w:t>
            </w:r>
          </w:p>
        </w:tc>
        <w:tc>
          <w:tcPr>
            <w:tcW w:w="357" w:type="pct"/>
            <w:vAlign w:val="center"/>
          </w:tcPr>
          <w:p w14:paraId="7A23B748" w14:textId="7DB18C7E" w:rsidR="001B4833" w:rsidRPr="00C13371" w:rsidRDefault="001B4833" w:rsidP="001B4833">
            <w:pPr>
              <w:jc w:val="center"/>
              <w:rPr>
                <w:rFonts w:ascii="Times New Roman" w:eastAsia="Times New Roman" w:hAnsi="Times New Roman" w:cs="Times New Roman"/>
                <w:b/>
                <w:lang w:eastAsia="ru-RU"/>
              </w:rPr>
            </w:pPr>
            <w:r w:rsidRPr="0064113E">
              <w:rPr>
                <w:rFonts w:ascii="Times New Roman" w:hAnsi="Times New Roman"/>
                <w:color w:val="000000"/>
              </w:rPr>
              <w:t>30</w:t>
            </w:r>
          </w:p>
        </w:tc>
        <w:tc>
          <w:tcPr>
            <w:tcW w:w="356" w:type="pct"/>
            <w:shd w:val="clear" w:color="auto" w:fill="D9D9D9" w:themeFill="background1" w:themeFillShade="D9"/>
            <w:vAlign w:val="center"/>
          </w:tcPr>
          <w:p w14:paraId="473B3540" w14:textId="0B03BBDB" w:rsidR="001B4833" w:rsidRPr="00C13371" w:rsidRDefault="001B4833" w:rsidP="001B4833">
            <w:pPr>
              <w:jc w:val="center"/>
              <w:rPr>
                <w:rFonts w:ascii="Times New Roman" w:eastAsia="Times New Roman" w:hAnsi="Times New Roman" w:cs="Times New Roman"/>
                <w:b/>
                <w:bCs/>
                <w:lang w:eastAsia="ru-RU"/>
              </w:rPr>
            </w:pPr>
            <w:r>
              <w:rPr>
                <w:rFonts w:ascii="Times New Roman" w:hAnsi="Times New Roman"/>
                <w:color w:val="000000"/>
                <w:sz w:val="20"/>
                <w:szCs w:val="20"/>
              </w:rPr>
              <w:t>70</w:t>
            </w:r>
          </w:p>
        </w:tc>
        <w:tc>
          <w:tcPr>
            <w:tcW w:w="357" w:type="pct"/>
            <w:vAlign w:val="center"/>
          </w:tcPr>
          <w:p w14:paraId="4576A7E6" w14:textId="06B1DFE6" w:rsidR="001B4833" w:rsidRPr="00C13371" w:rsidRDefault="001B4833" w:rsidP="001B4833">
            <w:pPr>
              <w:jc w:val="center"/>
              <w:rPr>
                <w:rFonts w:ascii="Times New Roman" w:eastAsia="Times New Roman" w:hAnsi="Times New Roman" w:cs="Times New Roman"/>
                <w:lang w:eastAsia="ru-RU"/>
              </w:rPr>
            </w:pPr>
            <w:r w:rsidRPr="0064113E">
              <w:rPr>
                <w:rFonts w:ascii="Times New Roman" w:hAnsi="Times New Roman"/>
                <w:color w:val="000000"/>
              </w:rPr>
              <w:t>30</w:t>
            </w:r>
          </w:p>
        </w:tc>
        <w:tc>
          <w:tcPr>
            <w:tcW w:w="285" w:type="pct"/>
          </w:tcPr>
          <w:p w14:paraId="7413FF9D" w14:textId="77777777" w:rsidR="001B4833" w:rsidRPr="005643D7" w:rsidRDefault="001B4833" w:rsidP="001B4833">
            <w:pPr>
              <w:jc w:val="center"/>
              <w:rPr>
                <w:rFonts w:ascii="Times New Roman" w:eastAsia="Times New Roman" w:hAnsi="Times New Roman" w:cs="Times New Roman"/>
                <w:lang w:eastAsia="ru-RU"/>
              </w:rPr>
            </w:pPr>
          </w:p>
        </w:tc>
        <w:tc>
          <w:tcPr>
            <w:tcW w:w="286" w:type="pct"/>
          </w:tcPr>
          <w:p w14:paraId="3E421ACD" w14:textId="77777777" w:rsidR="001B4833" w:rsidRDefault="001B4833" w:rsidP="001B4833">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90B128D" w14:textId="77777777" w:rsidR="001B4833" w:rsidRPr="00C63897" w:rsidRDefault="001B4833" w:rsidP="001B4833">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08D36A2B" w14:textId="77777777" w:rsidR="001B4833" w:rsidRPr="00C63897" w:rsidRDefault="001B4833" w:rsidP="001B4833">
            <w:pPr>
              <w:jc w:val="center"/>
              <w:rPr>
                <w:rFonts w:ascii="Times New Roman" w:eastAsia="Times New Roman" w:hAnsi="Times New Roman" w:cs="Times New Roman"/>
                <w:b/>
                <w:bCs/>
                <w:lang w:eastAsia="ru-RU"/>
              </w:rPr>
            </w:pPr>
          </w:p>
        </w:tc>
      </w:tr>
      <w:tr w:rsidR="001B4833" w:rsidRPr="00C63897" w14:paraId="39CA1253" w14:textId="77777777" w:rsidTr="001B4833">
        <w:trPr>
          <w:trHeight w:val="314"/>
        </w:trPr>
        <w:tc>
          <w:tcPr>
            <w:tcW w:w="505" w:type="pct"/>
            <w:vMerge/>
          </w:tcPr>
          <w:p w14:paraId="5F5657B0" w14:textId="77777777" w:rsidR="001B4833" w:rsidRPr="00C13371" w:rsidRDefault="001B4833" w:rsidP="001B4833">
            <w:pPr>
              <w:rPr>
                <w:rFonts w:ascii="Times New Roman" w:eastAsia="Times New Roman" w:hAnsi="Times New Roman" w:cs="Times New Roman"/>
                <w:bCs/>
                <w:lang w:eastAsia="ru-RU"/>
              </w:rPr>
            </w:pPr>
          </w:p>
        </w:tc>
        <w:tc>
          <w:tcPr>
            <w:tcW w:w="1858" w:type="pct"/>
            <w:vAlign w:val="center"/>
          </w:tcPr>
          <w:p w14:paraId="0E6EDC1F" w14:textId="53519503" w:rsidR="001B4833" w:rsidRPr="00C13371" w:rsidRDefault="001B4833" w:rsidP="001B4833">
            <w:pPr>
              <w:rPr>
                <w:rFonts w:ascii="Times New Roman" w:eastAsia="Times New Roman" w:hAnsi="Times New Roman" w:cs="Times New Roman"/>
                <w:bCs/>
                <w:lang w:eastAsia="ru-RU"/>
              </w:rPr>
            </w:pPr>
            <w:r>
              <w:rPr>
                <w:rFonts w:ascii="Times New Roman" w:hAnsi="Times New Roman"/>
                <w:color w:val="000000"/>
              </w:rPr>
              <w:t xml:space="preserve">Раздел 4. </w:t>
            </w:r>
            <w:r w:rsidR="00637EEF" w:rsidRPr="00637EEF">
              <w:rPr>
                <w:rFonts w:ascii="Times New Roman" w:hAnsi="Times New Roman"/>
                <w:color w:val="000000"/>
              </w:rPr>
              <w:t xml:space="preserve">Автоматизация и электроснабжение процесса обогащения   </w:t>
            </w:r>
          </w:p>
        </w:tc>
        <w:tc>
          <w:tcPr>
            <w:tcW w:w="356" w:type="pct"/>
            <w:vAlign w:val="center"/>
          </w:tcPr>
          <w:p w14:paraId="4DFF5B4A" w14:textId="5B05E9FB" w:rsidR="001B4833" w:rsidRPr="00C13371" w:rsidRDefault="001B4833" w:rsidP="001B4833">
            <w:pPr>
              <w:jc w:val="center"/>
              <w:rPr>
                <w:rFonts w:ascii="Times New Roman" w:eastAsia="Times New Roman" w:hAnsi="Times New Roman" w:cs="Times New Roman"/>
                <w:b/>
                <w:bCs/>
                <w:lang w:eastAsia="ru-RU"/>
              </w:rPr>
            </w:pPr>
            <w:r w:rsidRPr="0064113E">
              <w:rPr>
                <w:rFonts w:ascii="Times New Roman" w:hAnsi="Times New Roman"/>
                <w:color w:val="000000"/>
              </w:rPr>
              <w:t>40</w:t>
            </w:r>
          </w:p>
        </w:tc>
        <w:tc>
          <w:tcPr>
            <w:tcW w:w="357" w:type="pct"/>
            <w:vAlign w:val="center"/>
          </w:tcPr>
          <w:p w14:paraId="585E1167" w14:textId="0CEE167B" w:rsidR="001B4833" w:rsidRPr="00C13371" w:rsidRDefault="001B4833" w:rsidP="001B4833">
            <w:pPr>
              <w:jc w:val="center"/>
              <w:rPr>
                <w:rFonts w:ascii="Times New Roman" w:eastAsia="Times New Roman" w:hAnsi="Times New Roman" w:cs="Times New Roman"/>
                <w:b/>
                <w:lang w:eastAsia="ru-RU"/>
              </w:rPr>
            </w:pPr>
            <w:r w:rsidRPr="0064113E">
              <w:rPr>
                <w:rFonts w:ascii="Times New Roman" w:hAnsi="Times New Roman"/>
                <w:color w:val="000000"/>
              </w:rPr>
              <w:t>17</w:t>
            </w:r>
          </w:p>
        </w:tc>
        <w:tc>
          <w:tcPr>
            <w:tcW w:w="356" w:type="pct"/>
            <w:shd w:val="clear" w:color="auto" w:fill="D9D9D9" w:themeFill="background1" w:themeFillShade="D9"/>
            <w:vAlign w:val="center"/>
          </w:tcPr>
          <w:p w14:paraId="2BCE8F5C" w14:textId="7EDC6D8E" w:rsidR="001B4833" w:rsidRPr="00C13371" w:rsidRDefault="001B4833" w:rsidP="001B4833">
            <w:pPr>
              <w:jc w:val="center"/>
              <w:rPr>
                <w:rFonts w:ascii="Times New Roman" w:eastAsia="Times New Roman" w:hAnsi="Times New Roman" w:cs="Times New Roman"/>
                <w:b/>
                <w:bCs/>
                <w:lang w:eastAsia="ru-RU"/>
              </w:rPr>
            </w:pPr>
            <w:r>
              <w:rPr>
                <w:rFonts w:ascii="Times New Roman" w:hAnsi="Times New Roman"/>
                <w:color w:val="000000"/>
                <w:sz w:val="20"/>
                <w:szCs w:val="20"/>
              </w:rPr>
              <w:t>40</w:t>
            </w:r>
          </w:p>
        </w:tc>
        <w:tc>
          <w:tcPr>
            <w:tcW w:w="357" w:type="pct"/>
            <w:vAlign w:val="center"/>
          </w:tcPr>
          <w:p w14:paraId="2E5E8853" w14:textId="70E72470" w:rsidR="001B4833" w:rsidRPr="00C13371" w:rsidRDefault="001B4833" w:rsidP="001B4833">
            <w:pPr>
              <w:jc w:val="center"/>
              <w:rPr>
                <w:rFonts w:ascii="Times New Roman" w:eastAsia="Times New Roman" w:hAnsi="Times New Roman" w:cs="Times New Roman"/>
                <w:lang w:eastAsia="ru-RU"/>
              </w:rPr>
            </w:pPr>
            <w:r w:rsidRPr="0064113E">
              <w:rPr>
                <w:rFonts w:ascii="Times New Roman" w:hAnsi="Times New Roman"/>
                <w:color w:val="000000"/>
              </w:rPr>
              <w:t>17</w:t>
            </w:r>
          </w:p>
        </w:tc>
        <w:tc>
          <w:tcPr>
            <w:tcW w:w="285" w:type="pct"/>
          </w:tcPr>
          <w:p w14:paraId="7BA0B210" w14:textId="77777777" w:rsidR="001B4833" w:rsidRPr="005643D7" w:rsidRDefault="001B4833" w:rsidP="001B4833">
            <w:pPr>
              <w:jc w:val="center"/>
              <w:rPr>
                <w:rFonts w:ascii="Times New Roman" w:eastAsia="Times New Roman" w:hAnsi="Times New Roman" w:cs="Times New Roman"/>
                <w:lang w:eastAsia="ru-RU"/>
              </w:rPr>
            </w:pPr>
          </w:p>
        </w:tc>
        <w:tc>
          <w:tcPr>
            <w:tcW w:w="286" w:type="pct"/>
          </w:tcPr>
          <w:p w14:paraId="5EDC0ED0" w14:textId="77777777" w:rsidR="001B4833" w:rsidRDefault="001B4833" w:rsidP="001B4833">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B313D45" w14:textId="77777777" w:rsidR="001B4833" w:rsidRPr="00C63897" w:rsidRDefault="001B4833" w:rsidP="001B4833">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6B0855A2" w14:textId="77777777" w:rsidR="001B4833" w:rsidRPr="00C63897" w:rsidRDefault="001B4833" w:rsidP="001B4833">
            <w:pPr>
              <w:jc w:val="center"/>
              <w:rPr>
                <w:rFonts w:ascii="Times New Roman" w:eastAsia="Times New Roman" w:hAnsi="Times New Roman" w:cs="Times New Roman"/>
                <w:b/>
                <w:bCs/>
                <w:lang w:eastAsia="ru-RU"/>
              </w:rPr>
            </w:pPr>
          </w:p>
        </w:tc>
      </w:tr>
      <w:tr w:rsidR="001B4833" w:rsidRPr="00C63897" w14:paraId="7D7DCCE8" w14:textId="77777777" w:rsidTr="001B4833">
        <w:trPr>
          <w:trHeight w:val="314"/>
        </w:trPr>
        <w:tc>
          <w:tcPr>
            <w:tcW w:w="505" w:type="pct"/>
            <w:vMerge/>
          </w:tcPr>
          <w:p w14:paraId="14694963" w14:textId="77777777" w:rsidR="00D35DFA" w:rsidRPr="00C63897" w:rsidRDefault="00D35DFA" w:rsidP="00D35DFA">
            <w:pPr>
              <w:rPr>
                <w:rFonts w:ascii="Times New Roman" w:eastAsia="Times New Roman" w:hAnsi="Times New Roman" w:cs="Times New Roman"/>
                <w:bCs/>
                <w:lang w:eastAsia="ru-RU"/>
              </w:rPr>
            </w:pPr>
          </w:p>
        </w:tc>
        <w:tc>
          <w:tcPr>
            <w:tcW w:w="1858" w:type="pct"/>
          </w:tcPr>
          <w:p w14:paraId="263118EF" w14:textId="77777777" w:rsidR="00D35DFA" w:rsidRPr="00C63897" w:rsidRDefault="00D35DFA" w:rsidP="00D35DF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6" w:type="pct"/>
            <w:vAlign w:val="center"/>
          </w:tcPr>
          <w:p w14:paraId="4496449E" w14:textId="31160FA2" w:rsidR="00D35DFA" w:rsidRPr="00C63897" w:rsidRDefault="00D35DFA" w:rsidP="00D35DFA">
            <w:pPr>
              <w:jc w:val="center"/>
              <w:rPr>
                <w:rFonts w:ascii="Times New Roman" w:eastAsia="Times New Roman" w:hAnsi="Times New Roman" w:cs="Times New Roman"/>
                <w:b/>
                <w:bCs/>
                <w:lang w:eastAsia="ru-RU"/>
              </w:rPr>
            </w:pPr>
            <w:r w:rsidRPr="0064113E">
              <w:rPr>
                <w:rFonts w:ascii="Times New Roman" w:hAnsi="Times New Roman"/>
                <w:color w:val="000000"/>
              </w:rPr>
              <w:t>36</w:t>
            </w:r>
          </w:p>
        </w:tc>
        <w:tc>
          <w:tcPr>
            <w:tcW w:w="357" w:type="pct"/>
            <w:vAlign w:val="center"/>
          </w:tcPr>
          <w:p w14:paraId="53D3394A" w14:textId="7CB21706" w:rsidR="00D35DFA" w:rsidRPr="00C63897" w:rsidRDefault="00D35DFA" w:rsidP="00D35DFA">
            <w:pPr>
              <w:jc w:val="center"/>
              <w:rPr>
                <w:rFonts w:ascii="Times New Roman" w:eastAsia="Times New Roman" w:hAnsi="Times New Roman" w:cs="Times New Roman"/>
                <w:b/>
                <w:lang w:eastAsia="ru-RU"/>
              </w:rPr>
            </w:pPr>
            <w:r w:rsidRPr="0064113E">
              <w:rPr>
                <w:rFonts w:ascii="Times New Roman" w:hAnsi="Times New Roman"/>
                <w:color w:val="000000"/>
              </w:rPr>
              <w:t>36</w:t>
            </w:r>
          </w:p>
        </w:tc>
        <w:tc>
          <w:tcPr>
            <w:tcW w:w="356" w:type="pct"/>
            <w:shd w:val="clear" w:color="auto" w:fill="D9D9D9" w:themeFill="background1" w:themeFillShade="D9"/>
          </w:tcPr>
          <w:p w14:paraId="6949A831" w14:textId="77777777" w:rsidR="00D35DFA" w:rsidRPr="00C63897" w:rsidRDefault="00D35DFA" w:rsidP="00D35DFA">
            <w:pPr>
              <w:jc w:val="center"/>
              <w:rPr>
                <w:rFonts w:ascii="Times New Roman" w:eastAsia="Times New Roman" w:hAnsi="Times New Roman" w:cs="Times New Roman"/>
                <w:b/>
                <w:bCs/>
                <w:lang w:eastAsia="ru-RU"/>
              </w:rPr>
            </w:pPr>
          </w:p>
        </w:tc>
        <w:tc>
          <w:tcPr>
            <w:tcW w:w="928" w:type="pct"/>
            <w:gridSpan w:val="3"/>
            <w:shd w:val="clear" w:color="auto" w:fill="auto"/>
          </w:tcPr>
          <w:p w14:paraId="49C6579C" w14:textId="77777777" w:rsidR="00D35DFA" w:rsidRPr="00C63897" w:rsidRDefault="00D35DFA" w:rsidP="00D35DFA">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91BE685" w14:textId="6EE6438E" w:rsidR="00D35DFA" w:rsidRPr="00C63897" w:rsidRDefault="001B4833" w:rsidP="00D35D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shd w:val="clear" w:color="auto" w:fill="D9D9D9" w:themeFill="background1" w:themeFillShade="D9"/>
          </w:tcPr>
          <w:p w14:paraId="1E6756E8" w14:textId="77777777" w:rsidR="00D35DFA" w:rsidRPr="00C63897" w:rsidRDefault="00D35DFA" w:rsidP="00D35DFA">
            <w:pPr>
              <w:jc w:val="center"/>
              <w:rPr>
                <w:rFonts w:ascii="Times New Roman" w:eastAsia="Times New Roman" w:hAnsi="Times New Roman" w:cs="Times New Roman"/>
                <w:b/>
                <w:bCs/>
                <w:lang w:eastAsia="ru-RU"/>
              </w:rPr>
            </w:pPr>
          </w:p>
        </w:tc>
      </w:tr>
      <w:tr w:rsidR="001B4833" w:rsidRPr="00C63897" w14:paraId="7E9EC039" w14:textId="77777777" w:rsidTr="001B4833">
        <w:trPr>
          <w:trHeight w:val="314"/>
        </w:trPr>
        <w:tc>
          <w:tcPr>
            <w:tcW w:w="505" w:type="pct"/>
            <w:vMerge/>
          </w:tcPr>
          <w:p w14:paraId="5E2ADD2F" w14:textId="77777777" w:rsidR="00D35DFA" w:rsidRPr="00C63897" w:rsidRDefault="00D35DFA" w:rsidP="00D35DFA">
            <w:pPr>
              <w:rPr>
                <w:rFonts w:ascii="Times New Roman" w:eastAsia="Times New Roman" w:hAnsi="Times New Roman" w:cs="Times New Roman"/>
                <w:lang w:eastAsia="ru-RU"/>
              </w:rPr>
            </w:pPr>
          </w:p>
        </w:tc>
        <w:tc>
          <w:tcPr>
            <w:tcW w:w="1858" w:type="pct"/>
          </w:tcPr>
          <w:p w14:paraId="2D744C7C" w14:textId="77777777" w:rsidR="00D35DFA" w:rsidRPr="00C63897" w:rsidRDefault="00D35DFA" w:rsidP="00D35DF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6" w:type="pct"/>
            <w:vAlign w:val="center"/>
          </w:tcPr>
          <w:p w14:paraId="61A706EA" w14:textId="0AED206C" w:rsidR="00D35DFA" w:rsidRPr="00C63897" w:rsidRDefault="00D35DFA" w:rsidP="00D35DFA">
            <w:pPr>
              <w:jc w:val="center"/>
              <w:rPr>
                <w:rFonts w:ascii="Times New Roman" w:eastAsia="Times New Roman" w:hAnsi="Times New Roman" w:cs="Times New Roman"/>
                <w:b/>
                <w:bCs/>
                <w:lang w:eastAsia="ru-RU"/>
              </w:rPr>
            </w:pPr>
            <w:r w:rsidRPr="0064113E">
              <w:rPr>
                <w:rFonts w:ascii="Times New Roman" w:hAnsi="Times New Roman"/>
                <w:color w:val="000000"/>
              </w:rPr>
              <w:t>468</w:t>
            </w:r>
          </w:p>
        </w:tc>
        <w:tc>
          <w:tcPr>
            <w:tcW w:w="357" w:type="pct"/>
            <w:vAlign w:val="center"/>
          </w:tcPr>
          <w:p w14:paraId="5FC11EFD" w14:textId="425C7929" w:rsidR="00D35DFA" w:rsidRPr="00C63897" w:rsidRDefault="00D35DFA" w:rsidP="00D35DFA">
            <w:pPr>
              <w:jc w:val="center"/>
              <w:rPr>
                <w:rFonts w:ascii="Times New Roman" w:eastAsia="Times New Roman" w:hAnsi="Times New Roman" w:cs="Times New Roman"/>
                <w:b/>
                <w:lang w:eastAsia="ru-RU"/>
              </w:rPr>
            </w:pPr>
            <w:r w:rsidRPr="0064113E">
              <w:rPr>
                <w:rFonts w:ascii="Times New Roman" w:hAnsi="Times New Roman"/>
                <w:color w:val="000000"/>
              </w:rPr>
              <w:t>468</w:t>
            </w:r>
          </w:p>
        </w:tc>
        <w:tc>
          <w:tcPr>
            <w:tcW w:w="356" w:type="pct"/>
            <w:shd w:val="clear" w:color="auto" w:fill="D9D9D9" w:themeFill="background1" w:themeFillShade="D9"/>
          </w:tcPr>
          <w:p w14:paraId="0ECEC3E7" w14:textId="77777777" w:rsidR="00D35DFA" w:rsidRPr="00C63897" w:rsidRDefault="00D35DFA" w:rsidP="00D35DFA">
            <w:pPr>
              <w:jc w:val="center"/>
              <w:rPr>
                <w:rFonts w:ascii="Times New Roman" w:eastAsia="Times New Roman" w:hAnsi="Times New Roman" w:cs="Times New Roman"/>
                <w:b/>
                <w:bCs/>
                <w:lang w:eastAsia="ru-RU"/>
              </w:rPr>
            </w:pPr>
          </w:p>
        </w:tc>
        <w:tc>
          <w:tcPr>
            <w:tcW w:w="928" w:type="pct"/>
            <w:gridSpan w:val="3"/>
            <w:shd w:val="clear" w:color="auto" w:fill="auto"/>
          </w:tcPr>
          <w:p w14:paraId="2D3E2F4A" w14:textId="77777777" w:rsidR="00D35DFA" w:rsidRPr="00C63897" w:rsidRDefault="00D35DFA" w:rsidP="00D35DFA">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5A8F077" w14:textId="77777777" w:rsidR="00D35DFA" w:rsidRPr="00C63897" w:rsidRDefault="00D35DFA" w:rsidP="00D35DFA">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7D1DE31D" w14:textId="344656B3" w:rsidR="00D35DFA" w:rsidRPr="00C63897" w:rsidRDefault="001B4833" w:rsidP="00D35D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468</w:t>
            </w:r>
          </w:p>
        </w:tc>
      </w:tr>
      <w:tr w:rsidR="001B4833" w:rsidRPr="00C63897" w14:paraId="6936528C" w14:textId="77777777" w:rsidTr="001B4833">
        <w:tc>
          <w:tcPr>
            <w:tcW w:w="50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5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6"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7"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56"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928"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5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1B4833" w:rsidRPr="00C63897" w14:paraId="409E2AC5" w14:textId="77777777" w:rsidTr="001B4833">
        <w:trPr>
          <w:trHeight w:val="217"/>
        </w:trPr>
        <w:tc>
          <w:tcPr>
            <w:tcW w:w="505" w:type="pct"/>
          </w:tcPr>
          <w:p w14:paraId="6409B3D4" w14:textId="77777777" w:rsidR="00D35DFA" w:rsidRPr="00C63897" w:rsidRDefault="00D35DFA" w:rsidP="00D35DFA">
            <w:pPr>
              <w:rPr>
                <w:rFonts w:ascii="Times New Roman" w:eastAsia="Times New Roman" w:hAnsi="Times New Roman" w:cs="Times New Roman"/>
                <w:b/>
                <w:i/>
                <w:lang w:eastAsia="ru-RU"/>
              </w:rPr>
            </w:pPr>
          </w:p>
        </w:tc>
        <w:tc>
          <w:tcPr>
            <w:tcW w:w="1858" w:type="pct"/>
          </w:tcPr>
          <w:p w14:paraId="6344A63A" w14:textId="77777777" w:rsidR="00D35DFA" w:rsidRPr="001B4833" w:rsidRDefault="00D35DFA" w:rsidP="00D35DFA">
            <w:pP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 xml:space="preserve">Всего: </w:t>
            </w:r>
          </w:p>
        </w:tc>
        <w:tc>
          <w:tcPr>
            <w:tcW w:w="356" w:type="pct"/>
            <w:vAlign w:val="center"/>
          </w:tcPr>
          <w:p w14:paraId="5BA9F395" w14:textId="26812B7F" w:rsidR="00D35DFA" w:rsidRPr="001B4833" w:rsidRDefault="00D35DFA" w:rsidP="00D35DFA">
            <w:pPr>
              <w:jc w:val="center"/>
              <w:rPr>
                <w:rFonts w:ascii="Times New Roman" w:eastAsia="Times New Roman" w:hAnsi="Times New Roman" w:cs="Times New Roman"/>
                <w:b/>
                <w:iCs/>
                <w:lang w:eastAsia="ru-RU"/>
              </w:rPr>
            </w:pPr>
            <w:r w:rsidRPr="001B4833">
              <w:rPr>
                <w:rFonts w:ascii="Times New Roman" w:hAnsi="Times New Roman"/>
                <w:b/>
                <w:bCs/>
                <w:iCs/>
                <w:color w:val="000000"/>
              </w:rPr>
              <w:t>817</w:t>
            </w:r>
          </w:p>
        </w:tc>
        <w:tc>
          <w:tcPr>
            <w:tcW w:w="357" w:type="pct"/>
            <w:vAlign w:val="center"/>
          </w:tcPr>
          <w:p w14:paraId="21F28647" w14:textId="5B826915" w:rsidR="00D35DFA" w:rsidRPr="001B4833" w:rsidRDefault="00D35DFA" w:rsidP="00D35DFA">
            <w:pPr>
              <w:jc w:val="center"/>
              <w:rPr>
                <w:rFonts w:ascii="Times New Roman" w:eastAsia="Times New Roman" w:hAnsi="Times New Roman" w:cs="Times New Roman"/>
                <w:b/>
                <w:iCs/>
                <w:lang w:eastAsia="ru-RU"/>
              </w:rPr>
            </w:pPr>
            <w:r w:rsidRPr="001B4833">
              <w:rPr>
                <w:rFonts w:ascii="Times New Roman" w:hAnsi="Times New Roman"/>
                <w:b/>
                <w:bCs/>
                <w:iCs/>
                <w:color w:val="000000"/>
              </w:rPr>
              <w:t>652</w:t>
            </w:r>
          </w:p>
        </w:tc>
        <w:tc>
          <w:tcPr>
            <w:tcW w:w="356" w:type="pct"/>
            <w:shd w:val="clear" w:color="auto" w:fill="D9D9D9" w:themeFill="background1" w:themeFillShade="D9"/>
          </w:tcPr>
          <w:p w14:paraId="701621E4" w14:textId="297E83E4" w:rsidR="00D35DFA" w:rsidRPr="001B4833" w:rsidRDefault="001B4833" w:rsidP="00D35DFA">
            <w:pPr>
              <w:jc w:val="cente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253</w:t>
            </w:r>
          </w:p>
        </w:tc>
        <w:tc>
          <w:tcPr>
            <w:tcW w:w="357" w:type="pct"/>
          </w:tcPr>
          <w:p w14:paraId="1C1F0857" w14:textId="31049FC9" w:rsidR="00D35DFA" w:rsidRPr="001B4833" w:rsidRDefault="001B4833" w:rsidP="00D35DFA">
            <w:pPr>
              <w:jc w:val="cente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148</w:t>
            </w:r>
          </w:p>
        </w:tc>
        <w:tc>
          <w:tcPr>
            <w:tcW w:w="285" w:type="pct"/>
          </w:tcPr>
          <w:p w14:paraId="6D8FA348" w14:textId="5F4FDBAD" w:rsidR="00D35DFA" w:rsidRPr="001B4833" w:rsidRDefault="001B4833" w:rsidP="00D35DFA">
            <w:pPr>
              <w:jc w:val="cente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60</w:t>
            </w:r>
          </w:p>
        </w:tc>
        <w:tc>
          <w:tcPr>
            <w:tcW w:w="286" w:type="pct"/>
          </w:tcPr>
          <w:p w14:paraId="3A77EB68" w14:textId="77777777" w:rsidR="00D35DFA" w:rsidRPr="001B4833" w:rsidRDefault="00D35DFA" w:rsidP="00D35DFA">
            <w:pPr>
              <w:jc w:val="cente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Х</w:t>
            </w:r>
          </w:p>
        </w:tc>
        <w:tc>
          <w:tcPr>
            <w:tcW w:w="286" w:type="pct"/>
            <w:shd w:val="clear" w:color="auto" w:fill="D9D9D9" w:themeFill="background1" w:themeFillShade="D9"/>
          </w:tcPr>
          <w:p w14:paraId="258EBE23" w14:textId="7E3E8C22" w:rsidR="00D35DFA" w:rsidRPr="001B4833" w:rsidRDefault="001B4833" w:rsidP="00D35DFA">
            <w:pPr>
              <w:jc w:val="cente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36</w:t>
            </w:r>
          </w:p>
        </w:tc>
        <w:tc>
          <w:tcPr>
            <w:tcW w:w="354" w:type="pct"/>
            <w:shd w:val="clear" w:color="auto" w:fill="D9D9D9" w:themeFill="background1" w:themeFillShade="D9"/>
          </w:tcPr>
          <w:p w14:paraId="702117E2" w14:textId="18DB4DA1" w:rsidR="00D35DFA" w:rsidRPr="001B4833" w:rsidRDefault="001B4833" w:rsidP="00D35DFA">
            <w:pPr>
              <w:jc w:val="cente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468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0338E7D" w:rsidR="00C63897" w:rsidRDefault="00C63897" w:rsidP="007863C1">
      <w:pPr>
        <w:pStyle w:val="114"/>
        <w:rPr>
          <w:rFonts w:ascii="Times New Roman" w:hAnsi="Times New Roman"/>
        </w:rPr>
      </w:pPr>
      <w:bookmarkStart w:id="28" w:name="_Toc150695626"/>
      <w:bookmarkStart w:id="29"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782EFC">
        <w:rPr>
          <w:rFonts w:ascii="Times New Roman" w:hAnsi="Times New Roman"/>
        </w:rPr>
        <w:t>профессионального модуля</w:t>
      </w:r>
      <w:bookmarkEnd w:id="29"/>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4"/>
        <w:gridCol w:w="16"/>
        <w:gridCol w:w="6"/>
        <w:gridCol w:w="12"/>
        <w:gridCol w:w="550"/>
        <w:gridCol w:w="51"/>
        <w:gridCol w:w="6124"/>
      </w:tblGrid>
      <w:tr w:rsidR="00001E02" w:rsidRPr="0033000E" w14:paraId="416C3683" w14:textId="77777777" w:rsidTr="00DD023C">
        <w:tc>
          <w:tcPr>
            <w:tcW w:w="3198" w:type="dxa"/>
            <w:gridSpan w:val="4"/>
            <w:shd w:val="clear" w:color="auto" w:fill="auto"/>
            <w:vAlign w:val="center"/>
          </w:tcPr>
          <w:p w14:paraId="5CE6D83D" w14:textId="77777777" w:rsidR="00001E02" w:rsidRPr="0033000E" w:rsidRDefault="00001E02" w:rsidP="006E3991">
            <w:pP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6725" w:type="dxa"/>
            <w:gridSpan w:val="3"/>
            <w:shd w:val="clear" w:color="auto" w:fill="auto"/>
            <w:vAlign w:val="center"/>
          </w:tcPr>
          <w:p w14:paraId="1F02971F" w14:textId="77777777" w:rsidR="00001E02" w:rsidRPr="0033000E" w:rsidRDefault="00001E02" w:rsidP="006E3991">
            <w:pPr>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A5B1D">
              <w:rPr>
                <w:rFonts w:ascii="Times New Roman" w:eastAsia="Times New Roman" w:hAnsi="Times New Roman" w:cs="Times New Roman"/>
                <w:b/>
                <w:bCs/>
                <w:lang w:eastAsia="ru-RU"/>
              </w:rPr>
              <w:t>курсовой проект (работа)</w:t>
            </w:r>
          </w:p>
        </w:tc>
      </w:tr>
      <w:tr w:rsidR="00001E02" w:rsidRPr="0033000E" w14:paraId="512C0339" w14:textId="77777777" w:rsidTr="00DD023C">
        <w:tc>
          <w:tcPr>
            <w:tcW w:w="9923" w:type="dxa"/>
            <w:gridSpan w:val="7"/>
            <w:shd w:val="clear" w:color="auto" w:fill="auto"/>
          </w:tcPr>
          <w:p w14:paraId="6F74068B"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Раздел 1. Изучение</w:t>
            </w:r>
            <w:r w:rsidRPr="0033000E">
              <w:rPr>
                <w:rFonts w:ascii="Times New Roman" w:hAnsi="Times New Roman"/>
                <w:b/>
                <w:bCs/>
                <w:sz w:val="24"/>
                <w:szCs w:val="24"/>
              </w:rPr>
              <w:t xml:space="preserve"> основ обогащения полезных ископаемых</w:t>
            </w:r>
            <w:r>
              <w:rPr>
                <w:rFonts w:ascii="Times New Roman" w:hAnsi="Times New Roman"/>
                <w:b/>
                <w:bCs/>
                <w:sz w:val="24"/>
                <w:szCs w:val="24"/>
              </w:rPr>
              <w:t xml:space="preserve"> 59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001E02" w:rsidRPr="0033000E" w14:paraId="15E07765" w14:textId="77777777" w:rsidTr="00DD023C">
        <w:tc>
          <w:tcPr>
            <w:tcW w:w="9923" w:type="dxa"/>
            <w:gridSpan w:val="7"/>
            <w:shd w:val="clear" w:color="auto" w:fill="auto"/>
          </w:tcPr>
          <w:p w14:paraId="20847DF2"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 xml:space="preserve">МДК01.01 </w:t>
            </w:r>
            <w:r w:rsidRPr="0033000E">
              <w:rPr>
                <w:rFonts w:ascii="Times New Roman" w:hAnsi="Times New Roman"/>
                <w:b/>
                <w:bCs/>
                <w:sz w:val="24"/>
                <w:szCs w:val="24"/>
              </w:rPr>
              <w:t>Основы обогащения и переработки полезных ископаемых</w:t>
            </w:r>
          </w:p>
        </w:tc>
      </w:tr>
      <w:tr w:rsidR="00001E02" w:rsidRPr="0033000E" w14:paraId="7AE4216D" w14:textId="77777777" w:rsidTr="00DD023C">
        <w:tc>
          <w:tcPr>
            <w:tcW w:w="3198" w:type="dxa"/>
            <w:gridSpan w:val="4"/>
            <w:vMerge w:val="restart"/>
            <w:shd w:val="clear" w:color="auto" w:fill="auto"/>
          </w:tcPr>
          <w:p w14:paraId="5F51264C"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Тема 1.1</w:t>
            </w:r>
          </w:p>
          <w:p w14:paraId="47370BD3"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 xml:space="preserve">Обогащение полезных ископаемых (общие сведения) </w:t>
            </w:r>
          </w:p>
          <w:p w14:paraId="25CD6BCE" w14:textId="77777777" w:rsidR="00001E02" w:rsidRPr="0033000E" w:rsidRDefault="00001E02" w:rsidP="006E3991">
            <w:pPr>
              <w:rPr>
                <w:rFonts w:ascii="Times New Roman" w:hAnsi="Times New Roman"/>
                <w:b/>
                <w:bCs/>
                <w:sz w:val="24"/>
                <w:szCs w:val="24"/>
              </w:rPr>
            </w:pPr>
          </w:p>
          <w:p w14:paraId="54AD829F" w14:textId="77777777" w:rsidR="00001E02" w:rsidRPr="0033000E" w:rsidRDefault="00001E02" w:rsidP="006E3991">
            <w:pPr>
              <w:rPr>
                <w:rFonts w:ascii="Times New Roman" w:eastAsia="Calibri" w:hAnsi="Times New Roman"/>
                <w:bCs/>
                <w:sz w:val="24"/>
                <w:szCs w:val="24"/>
              </w:rPr>
            </w:pPr>
          </w:p>
        </w:tc>
        <w:tc>
          <w:tcPr>
            <w:tcW w:w="6725" w:type="dxa"/>
            <w:gridSpan w:val="3"/>
            <w:shd w:val="clear" w:color="auto" w:fill="auto"/>
          </w:tcPr>
          <w:p w14:paraId="1F78DDDD"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Содержание</w:t>
            </w:r>
          </w:p>
        </w:tc>
      </w:tr>
      <w:tr w:rsidR="00001E02" w:rsidRPr="0033000E" w14:paraId="7963E6A0" w14:textId="77777777" w:rsidTr="00DD023C">
        <w:trPr>
          <w:trHeight w:val="19"/>
        </w:trPr>
        <w:tc>
          <w:tcPr>
            <w:tcW w:w="3198" w:type="dxa"/>
            <w:gridSpan w:val="4"/>
            <w:vMerge/>
            <w:shd w:val="clear" w:color="auto" w:fill="auto"/>
          </w:tcPr>
          <w:p w14:paraId="1CE35101" w14:textId="77777777" w:rsidR="00001E02" w:rsidRPr="0033000E" w:rsidRDefault="00001E02" w:rsidP="006E3991">
            <w:pPr>
              <w:rPr>
                <w:rFonts w:ascii="Times New Roman" w:eastAsia="Calibri" w:hAnsi="Times New Roman"/>
                <w:bCs/>
                <w:sz w:val="24"/>
                <w:szCs w:val="24"/>
              </w:rPr>
            </w:pPr>
          </w:p>
        </w:tc>
        <w:tc>
          <w:tcPr>
            <w:tcW w:w="550" w:type="dxa"/>
            <w:shd w:val="clear" w:color="auto" w:fill="auto"/>
          </w:tcPr>
          <w:p w14:paraId="57A75752" w14:textId="77777777" w:rsidR="00001E02" w:rsidRPr="0033000E" w:rsidRDefault="00001E02" w:rsidP="00001E02">
            <w:pPr>
              <w:numPr>
                <w:ilvl w:val="0"/>
                <w:numId w:val="15"/>
              </w:numPr>
              <w:ind w:left="0" w:firstLine="0"/>
              <w:jc w:val="center"/>
              <w:rPr>
                <w:rFonts w:ascii="Times New Roman" w:hAnsi="Times New Roman"/>
                <w:sz w:val="24"/>
                <w:szCs w:val="24"/>
              </w:rPr>
            </w:pPr>
          </w:p>
        </w:tc>
        <w:tc>
          <w:tcPr>
            <w:tcW w:w="6175" w:type="dxa"/>
            <w:gridSpan w:val="2"/>
            <w:shd w:val="clear" w:color="auto" w:fill="auto"/>
          </w:tcPr>
          <w:p w14:paraId="49CDDB53"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Классификация полезных ископаемых Вещественный состав полезных ископаемых. Химический и минералогический состав. Цель и задачи обогащения полезных ископаемых. Классификация методов и процессов обогащения.</w:t>
            </w:r>
          </w:p>
        </w:tc>
      </w:tr>
      <w:tr w:rsidR="00001E02" w:rsidRPr="0033000E" w14:paraId="0C3FC53A" w14:textId="77777777" w:rsidTr="00DD023C">
        <w:trPr>
          <w:trHeight w:val="463"/>
        </w:trPr>
        <w:tc>
          <w:tcPr>
            <w:tcW w:w="3198" w:type="dxa"/>
            <w:gridSpan w:val="4"/>
            <w:vMerge/>
            <w:shd w:val="clear" w:color="auto" w:fill="auto"/>
          </w:tcPr>
          <w:p w14:paraId="08938269" w14:textId="77777777" w:rsidR="00001E02" w:rsidRPr="0033000E" w:rsidRDefault="00001E02" w:rsidP="006E3991">
            <w:pPr>
              <w:rPr>
                <w:rFonts w:ascii="Times New Roman" w:eastAsia="Calibri" w:hAnsi="Times New Roman"/>
                <w:bCs/>
                <w:sz w:val="24"/>
                <w:szCs w:val="24"/>
              </w:rPr>
            </w:pPr>
          </w:p>
        </w:tc>
        <w:tc>
          <w:tcPr>
            <w:tcW w:w="550" w:type="dxa"/>
            <w:shd w:val="clear" w:color="auto" w:fill="auto"/>
          </w:tcPr>
          <w:p w14:paraId="1DFEBA68" w14:textId="77777777" w:rsidR="00001E02" w:rsidRPr="0033000E" w:rsidRDefault="00001E02" w:rsidP="00001E02">
            <w:pPr>
              <w:numPr>
                <w:ilvl w:val="0"/>
                <w:numId w:val="15"/>
              </w:numPr>
              <w:ind w:left="0" w:firstLine="0"/>
              <w:jc w:val="center"/>
              <w:rPr>
                <w:rFonts w:ascii="Times New Roman" w:hAnsi="Times New Roman"/>
                <w:sz w:val="24"/>
                <w:szCs w:val="24"/>
              </w:rPr>
            </w:pPr>
          </w:p>
        </w:tc>
        <w:tc>
          <w:tcPr>
            <w:tcW w:w="6175" w:type="dxa"/>
            <w:gridSpan w:val="2"/>
            <w:shd w:val="clear" w:color="auto" w:fill="auto"/>
          </w:tcPr>
          <w:p w14:paraId="5041ED77"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Текстурно-структурные характеристики. Физические свойства. Технологические схемы обогащения. Технологические показатели обогащения. Гранулометрический состав полезных ископаемых. Понятие о крупности полезных ископаемых и продуктов обогащения</w:t>
            </w:r>
          </w:p>
        </w:tc>
      </w:tr>
      <w:tr w:rsidR="00001E02" w:rsidRPr="0033000E" w14:paraId="0945EB60" w14:textId="77777777" w:rsidTr="00DD023C">
        <w:trPr>
          <w:trHeight w:val="163"/>
        </w:trPr>
        <w:tc>
          <w:tcPr>
            <w:tcW w:w="3198" w:type="dxa"/>
            <w:gridSpan w:val="4"/>
            <w:vMerge/>
            <w:shd w:val="clear" w:color="auto" w:fill="auto"/>
          </w:tcPr>
          <w:p w14:paraId="057DF121" w14:textId="77777777" w:rsidR="00001E02" w:rsidRPr="0033000E" w:rsidRDefault="00001E02" w:rsidP="006E3991">
            <w:pPr>
              <w:rPr>
                <w:rFonts w:ascii="Times New Roman" w:eastAsia="Calibri" w:hAnsi="Times New Roman"/>
                <w:bCs/>
                <w:sz w:val="24"/>
                <w:szCs w:val="24"/>
              </w:rPr>
            </w:pPr>
          </w:p>
        </w:tc>
        <w:tc>
          <w:tcPr>
            <w:tcW w:w="550" w:type="dxa"/>
            <w:shd w:val="clear" w:color="auto" w:fill="auto"/>
          </w:tcPr>
          <w:p w14:paraId="4B983529" w14:textId="77777777" w:rsidR="00001E02" w:rsidRPr="0033000E" w:rsidRDefault="00001E02" w:rsidP="00001E02">
            <w:pPr>
              <w:numPr>
                <w:ilvl w:val="0"/>
                <w:numId w:val="15"/>
              </w:numPr>
              <w:ind w:left="0" w:firstLine="0"/>
              <w:jc w:val="center"/>
              <w:rPr>
                <w:rFonts w:ascii="Times New Roman" w:hAnsi="Times New Roman"/>
                <w:sz w:val="24"/>
                <w:szCs w:val="24"/>
              </w:rPr>
            </w:pPr>
          </w:p>
        </w:tc>
        <w:tc>
          <w:tcPr>
            <w:tcW w:w="6175" w:type="dxa"/>
            <w:gridSpan w:val="2"/>
            <w:shd w:val="clear" w:color="auto" w:fill="auto"/>
          </w:tcPr>
          <w:p w14:paraId="293C4C40"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Обогащение угля. Обогащение руд благородных металлов и алмазов. Обогащение руд черных и цветных металлов. Обогащение руд редких и редкоземельных металлов.  Обогащение неметаллических полезных ископаемых</w:t>
            </w:r>
          </w:p>
        </w:tc>
      </w:tr>
      <w:tr w:rsidR="00001E02" w:rsidRPr="0033000E" w14:paraId="5DB35B66" w14:textId="77777777" w:rsidTr="00DD023C">
        <w:tc>
          <w:tcPr>
            <w:tcW w:w="3198" w:type="dxa"/>
            <w:gridSpan w:val="4"/>
            <w:vMerge w:val="restart"/>
            <w:shd w:val="clear" w:color="auto" w:fill="auto"/>
          </w:tcPr>
          <w:p w14:paraId="5A637739"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Тема 1.2</w:t>
            </w:r>
          </w:p>
          <w:p w14:paraId="34E1AC23"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 xml:space="preserve">Подготовительные, основные и вспомогательные процессы обогащения полезных ископаемых </w:t>
            </w:r>
          </w:p>
          <w:p w14:paraId="509579CE"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 xml:space="preserve"> </w:t>
            </w:r>
          </w:p>
        </w:tc>
        <w:tc>
          <w:tcPr>
            <w:tcW w:w="6725" w:type="dxa"/>
            <w:gridSpan w:val="3"/>
            <w:shd w:val="clear" w:color="auto" w:fill="auto"/>
          </w:tcPr>
          <w:p w14:paraId="116EAB6E"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 xml:space="preserve">Содержание </w:t>
            </w:r>
          </w:p>
        </w:tc>
      </w:tr>
      <w:tr w:rsidR="00001E02" w:rsidRPr="0033000E" w14:paraId="44F7F2F9" w14:textId="77777777" w:rsidTr="00DD023C">
        <w:trPr>
          <w:trHeight w:val="396"/>
        </w:trPr>
        <w:tc>
          <w:tcPr>
            <w:tcW w:w="3198" w:type="dxa"/>
            <w:gridSpan w:val="4"/>
            <w:vMerge/>
            <w:shd w:val="clear" w:color="auto" w:fill="auto"/>
          </w:tcPr>
          <w:p w14:paraId="44C639FC"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03AB61E6" w14:textId="77777777" w:rsidR="00001E02" w:rsidRPr="0033000E" w:rsidRDefault="00001E02" w:rsidP="00001E02">
            <w:pPr>
              <w:numPr>
                <w:ilvl w:val="0"/>
                <w:numId w:val="16"/>
              </w:numPr>
              <w:ind w:left="0" w:firstLine="0"/>
              <w:jc w:val="center"/>
              <w:rPr>
                <w:rFonts w:ascii="Times New Roman" w:hAnsi="Times New Roman"/>
                <w:sz w:val="24"/>
                <w:szCs w:val="24"/>
              </w:rPr>
            </w:pPr>
          </w:p>
        </w:tc>
        <w:tc>
          <w:tcPr>
            <w:tcW w:w="6124" w:type="dxa"/>
            <w:shd w:val="clear" w:color="auto" w:fill="auto"/>
          </w:tcPr>
          <w:p w14:paraId="60D776DD"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Ситовый анализ. Основы процесса </w:t>
            </w:r>
            <w:proofErr w:type="spellStart"/>
            <w:r w:rsidRPr="0033000E">
              <w:rPr>
                <w:rFonts w:ascii="Times New Roman" w:hAnsi="Times New Roman"/>
                <w:sz w:val="24"/>
                <w:szCs w:val="24"/>
              </w:rPr>
              <w:t>грохочения</w:t>
            </w:r>
            <w:proofErr w:type="spellEnd"/>
            <w:r w:rsidRPr="0033000E">
              <w:rPr>
                <w:rFonts w:ascii="Times New Roman" w:hAnsi="Times New Roman"/>
                <w:sz w:val="24"/>
                <w:szCs w:val="24"/>
              </w:rPr>
              <w:t xml:space="preserve">. Процессы гидравлической классификации. Дезинтеграция и промывка полезных ископаемых. Назначение и место операций гидравлической классификации полезного ископаемого в технологической схеме обогащения  </w:t>
            </w:r>
          </w:p>
        </w:tc>
      </w:tr>
      <w:tr w:rsidR="00001E02" w:rsidRPr="0033000E" w14:paraId="71BAA3A0" w14:textId="77777777" w:rsidTr="00DD023C">
        <w:trPr>
          <w:trHeight w:val="396"/>
        </w:trPr>
        <w:tc>
          <w:tcPr>
            <w:tcW w:w="3198" w:type="dxa"/>
            <w:gridSpan w:val="4"/>
            <w:vMerge/>
            <w:shd w:val="clear" w:color="auto" w:fill="auto"/>
          </w:tcPr>
          <w:p w14:paraId="77310981"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2F468BE8" w14:textId="77777777" w:rsidR="00001E02" w:rsidRPr="0033000E" w:rsidRDefault="00001E02" w:rsidP="00001E02">
            <w:pPr>
              <w:numPr>
                <w:ilvl w:val="0"/>
                <w:numId w:val="16"/>
              </w:numPr>
              <w:ind w:left="0" w:firstLine="0"/>
              <w:jc w:val="center"/>
              <w:rPr>
                <w:rFonts w:ascii="Times New Roman" w:hAnsi="Times New Roman"/>
                <w:sz w:val="24"/>
                <w:szCs w:val="24"/>
              </w:rPr>
            </w:pPr>
          </w:p>
        </w:tc>
        <w:tc>
          <w:tcPr>
            <w:tcW w:w="6124" w:type="dxa"/>
            <w:shd w:val="clear" w:color="auto" w:fill="auto"/>
          </w:tcPr>
          <w:p w14:paraId="40720871"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Назначение операций дезинтеграции и промывки. Назначение и место операций дробления в технологической схеме обогащения полезных ископаемых. Технологические параметры процесса измельчения. Назначение </w:t>
            </w:r>
            <w:proofErr w:type="spellStart"/>
            <w:r w:rsidRPr="0033000E">
              <w:rPr>
                <w:rFonts w:ascii="Times New Roman" w:hAnsi="Times New Roman"/>
                <w:sz w:val="24"/>
                <w:szCs w:val="24"/>
              </w:rPr>
              <w:t>седиментационного</w:t>
            </w:r>
            <w:proofErr w:type="spellEnd"/>
            <w:r w:rsidRPr="0033000E">
              <w:rPr>
                <w:rFonts w:ascii="Times New Roman" w:hAnsi="Times New Roman"/>
                <w:sz w:val="24"/>
                <w:szCs w:val="24"/>
              </w:rPr>
              <w:t xml:space="preserve"> и фракционного анализов.</w:t>
            </w:r>
          </w:p>
        </w:tc>
      </w:tr>
      <w:tr w:rsidR="00001E02" w:rsidRPr="0033000E" w14:paraId="54A935D8" w14:textId="77777777" w:rsidTr="00DD023C">
        <w:tc>
          <w:tcPr>
            <w:tcW w:w="3198" w:type="dxa"/>
            <w:gridSpan w:val="4"/>
            <w:vMerge/>
            <w:shd w:val="clear" w:color="auto" w:fill="auto"/>
          </w:tcPr>
          <w:p w14:paraId="20242365"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256E8D52" w14:textId="77777777" w:rsidR="00001E02" w:rsidRPr="0033000E" w:rsidRDefault="00001E02" w:rsidP="00001E02">
            <w:pPr>
              <w:numPr>
                <w:ilvl w:val="0"/>
                <w:numId w:val="16"/>
              </w:numPr>
              <w:ind w:left="0" w:firstLine="0"/>
              <w:jc w:val="center"/>
              <w:rPr>
                <w:rFonts w:ascii="Times New Roman" w:hAnsi="Times New Roman"/>
                <w:sz w:val="24"/>
                <w:szCs w:val="24"/>
              </w:rPr>
            </w:pPr>
          </w:p>
        </w:tc>
        <w:tc>
          <w:tcPr>
            <w:tcW w:w="6124" w:type="dxa"/>
            <w:shd w:val="clear" w:color="auto" w:fill="auto"/>
          </w:tcPr>
          <w:p w14:paraId="1D303C0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Теоретические основы процесса отсадки. Сущность и технологические особенности процесса обогащения в тяжелых средах. Обогащение на концентрационных </w:t>
            </w:r>
            <w:r w:rsidRPr="0033000E">
              <w:rPr>
                <w:rFonts w:ascii="Times New Roman" w:hAnsi="Times New Roman"/>
                <w:sz w:val="24"/>
                <w:szCs w:val="24"/>
              </w:rPr>
              <w:lastRenderedPageBreak/>
              <w:t>столах. Обогащение в шлюзах. Обогащение на струйных концентраторах. Обогащение в воздушной среде. Обогащение в центробежном поле. Обогащение в гидроциклонах</w:t>
            </w:r>
          </w:p>
          <w:p w14:paraId="5E7BF66A"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Обогащение в центрифугах. Обогащение в шнековых сепараторах. Схемы магнитного обогащения. Виды флотации.</w:t>
            </w:r>
          </w:p>
        </w:tc>
      </w:tr>
      <w:tr w:rsidR="00001E02" w:rsidRPr="0033000E" w14:paraId="183160C8" w14:textId="77777777" w:rsidTr="00DD023C">
        <w:trPr>
          <w:trHeight w:val="175"/>
        </w:trPr>
        <w:tc>
          <w:tcPr>
            <w:tcW w:w="3198" w:type="dxa"/>
            <w:gridSpan w:val="4"/>
            <w:vMerge/>
            <w:shd w:val="clear" w:color="auto" w:fill="auto"/>
          </w:tcPr>
          <w:p w14:paraId="7A838A8A"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2366BFA1" w14:textId="77777777" w:rsidR="00001E02" w:rsidRPr="0033000E" w:rsidRDefault="00001E02" w:rsidP="00001E02">
            <w:pPr>
              <w:numPr>
                <w:ilvl w:val="0"/>
                <w:numId w:val="16"/>
              </w:numPr>
              <w:ind w:left="0" w:firstLine="0"/>
              <w:jc w:val="center"/>
              <w:rPr>
                <w:rFonts w:ascii="Times New Roman" w:hAnsi="Times New Roman"/>
                <w:sz w:val="24"/>
                <w:szCs w:val="24"/>
              </w:rPr>
            </w:pPr>
          </w:p>
        </w:tc>
        <w:tc>
          <w:tcPr>
            <w:tcW w:w="6124" w:type="dxa"/>
            <w:shd w:val="clear" w:color="auto" w:fill="auto"/>
          </w:tcPr>
          <w:p w14:paraId="37D241C1"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Обезвоживание продуктов обогащения. Теоретические основы процесса фильтрации. Теоретические основы процесса сгущения. Назначение и цель сушки сырья.  Основы процессов обеспыливания и </w:t>
            </w:r>
            <w:proofErr w:type="spellStart"/>
            <w:r w:rsidRPr="0033000E">
              <w:rPr>
                <w:rFonts w:ascii="Times New Roman" w:hAnsi="Times New Roman"/>
                <w:sz w:val="24"/>
                <w:szCs w:val="24"/>
              </w:rPr>
              <w:t>обесшламливания</w:t>
            </w:r>
            <w:proofErr w:type="spellEnd"/>
            <w:r w:rsidRPr="0033000E">
              <w:rPr>
                <w:rFonts w:ascii="Times New Roman" w:hAnsi="Times New Roman"/>
                <w:sz w:val="24"/>
                <w:szCs w:val="24"/>
              </w:rPr>
              <w:t xml:space="preserve">. Назначение и классификация процессов окускования продуктов обогащения. Агломерация. </w:t>
            </w:r>
            <w:proofErr w:type="spellStart"/>
            <w:r w:rsidRPr="0033000E">
              <w:rPr>
                <w:rFonts w:ascii="Times New Roman" w:hAnsi="Times New Roman"/>
                <w:sz w:val="24"/>
                <w:szCs w:val="24"/>
              </w:rPr>
              <w:t>Окомкование</w:t>
            </w:r>
            <w:proofErr w:type="spellEnd"/>
            <w:r w:rsidRPr="0033000E">
              <w:rPr>
                <w:rFonts w:ascii="Times New Roman" w:hAnsi="Times New Roman"/>
                <w:sz w:val="24"/>
                <w:szCs w:val="24"/>
              </w:rPr>
              <w:t>. Брикетирование</w:t>
            </w:r>
          </w:p>
        </w:tc>
      </w:tr>
      <w:tr w:rsidR="00001E02" w:rsidRPr="0033000E" w14:paraId="37BDDE33" w14:textId="77777777" w:rsidTr="00DD023C">
        <w:trPr>
          <w:trHeight w:val="100"/>
        </w:trPr>
        <w:tc>
          <w:tcPr>
            <w:tcW w:w="3198" w:type="dxa"/>
            <w:gridSpan w:val="4"/>
            <w:vMerge/>
            <w:shd w:val="clear" w:color="auto" w:fill="auto"/>
          </w:tcPr>
          <w:p w14:paraId="395AA010"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64BB639F" w14:textId="77777777" w:rsidR="00001E02" w:rsidRPr="0033000E" w:rsidRDefault="00001E02" w:rsidP="00001E02">
            <w:pPr>
              <w:numPr>
                <w:ilvl w:val="0"/>
                <w:numId w:val="16"/>
              </w:numPr>
              <w:ind w:left="0" w:firstLine="0"/>
              <w:jc w:val="center"/>
              <w:rPr>
                <w:rFonts w:ascii="Times New Roman" w:hAnsi="Times New Roman"/>
                <w:sz w:val="24"/>
                <w:szCs w:val="24"/>
              </w:rPr>
            </w:pPr>
          </w:p>
        </w:tc>
        <w:tc>
          <w:tcPr>
            <w:tcW w:w="6124" w:type="dxa"/>
            <w:shd w:val="clear" w:color="auto" w:fill="auto"/>
          </w:tcPr>
          <w:p w14:paraId="03E9B47D"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Прикладное программное обеспечение и информационные ресурсы в области обогащения полезных ископаемых.</w:t>
            </w:r>
          </w:p>
        </w:tc>
      </w:tr>
      <w:tr w:rsidR="00001E02" w:rsidRPr="0033000E" w14:paraId="20C000A7" w14:textId="77777777" w:rsidTr="00DD023C">
        <w:tc>
          <w:tcPr>
            <w:tcW w:w="3198" w:type="dxa"/>
            <w:gridSpan w:val="4"/>
            <w:vMerge/>
            <w:shd w:val="clear" w:color="auto" w:fill="auto"/>
          </w:tcPr>
          <w:p w14:paraId="0A022C9D" w14:textId="77777777" w:rsidR="00001E02" w:rsidRPr="0033000E" w:rsidRDefault="00001E02" w:rsidP="006E3991">
            <w:pPr>
              <w:jc w:val="center"/>
              <w:rPr>
                <w:rFonts w:ascii="Times New Roman" w:eastAsia="Calibri" w:hAnsi="Times New Roman"/>
                <w:bCs/>
                <w:sz w:val="24"/>
                <w:szCs w:val="24"/>
              </w:rPr>
            </w:pPr>
          </w:p>
        </w:tc>
        <w:tc>
          <w:tcPr>
            <w:tcW w:w="6725" w:type="dxa"/>
            <w:gridSpan w:val="3"/>
            <w:shd w:val="clear" w:color="auto" w:fill="auto"/>
          </w:tcPr>
          <w:p w14:paraId="10762D99"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r>
      <w:tr w:rsidR="00001E02" w:rsidRPr="0033000E" w14:paraId="135591EC" w14:textId="77777777" w:rsidTr="00DD023C">
        <w:trPr>
          <w:trHeight w:val="187"/>
        </w:trPr>
        <w:tc>
          <w:tcPr>
            <w:tcW w:w="3198" w:type="dxa"/>
            <w:gridSpan w:val="4"/>
            <w:vMerge/>
            <w:shd w:val="clear" w:color="auto" w:fill="auto"/>
          </w:tcPr>
          <w:p w14:paraId="00E5D7BF"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0C925C08"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65E167BC"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Практическое занятие №1. Обработка результатов ситового анализа. </w:t>
            </w:r>
          </w:p>
        </w:tc>
      </w:tr>
      <w:tr w:rsidR="00001E02" w:rsidRPr="0033000E" w14:paraId="5D00F94F" w14:textId="77777777" w:rsidTr="00DD023C">
        <w:trPr>
          <w:trHeight w:val="113"/>
        </w:trPr>
        <w:tc>
          <w:tcPr>
            <w:tcW w:w="3198" w:type="dxa"/>
            <w:gridSpan w:val="4"/>
            <w:vMerge/>
            <w:shd w:val="clear" w:color="auto" w:fill="auto"/>
          </w:tcPr>
          <w:p w14:paraId="54CBB4D8"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25E59F75"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75230EF0"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№2. Расчет производительности грохотов.</w:t>
            </w:r>
          </w:p>
        </w:tc>
      </w:tr>
      <w:tr w:rsidR="00001E02" w:rsidRPr="0033000E" w14:paraId="4BFE52A6" w14:textId="77777777" w:rsidTr="00DD023C">
        <w:trPr>
          <w:trHeight w:val="150"/>
        </w:trPr>
        <w:tc>
          <w:tcPr>
            <w:tcW w:w="3198" w:type="dxa"/>
            <w:gridSpan w:val="4"/>
            <w:vMerge/>
            <w:shd w:val="clear" w:color="auto" w:fill="auto"/>
          </w:tcPr>
          <w:p w14:paraId="096929BD"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2272E991"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2D77121B"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№3. Расчет производительности дробилок различных типов.</w:t>
            </w:r>
          </w:p>
        </w:tc>
      </w:tr>
      <w:tr w:rsidR="00001E02" w:rsidRPr="0033000E" w14:paraId="5C996B29" w14:textId="77777777" w:rsidTr="00DD023C">
        <w:trPr>
          <w:trHeight w:val="75"/>
        </w:trPr>
        <w:tc>
          <w:tcPr>
            <w:tcW w:w="3198" w:type="dxa"/>
            <w:gridSpan w:val="4"/>
            <w:vMerge/>
            <w:shd w:val="clear" w:color="auto" w:fill="auto"/>
          </w:tcPr>
          <w:p w14:paraId="76B59706"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2F6FB086"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4.</w:t>
            </w:r>
          </w:p>
        </w:tc>
        <w:tc>
          <w:tcPr>
            <w:tcW w:w="6124" w:type="dxa"/>
            <w:shd w:val="clear" w:color="auto" w:fill="auto"/>
          </w:tcPr>
          <w:p w14:paraId="6AD3DB8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Практическое занятие №4. Построение кривых </w:t>
            </w:r>
            <w:proofErr w:type="spellStart"/>
            <w:r w:rsidRPr="0033000E">
              <w:rPr>
                <w:rFonts w:ascii="Times New Roman" w:hAnsi="Times New Roman"/>
                <w:sz w:val="24"/>
                <w:szCs w:val="24"/>
              </w:rPr>
              <w:t>обогатимости</w:t>
            </w:r>
            <w:proofErr w:type="spellEnd"/>
          </w:p>
        </w:tc>
      </w:tr>
      <w:tr w:rsidR="00001E02" w:rsidRPr="0033000E" w14:paraId="14EECE49" w14:textId="77777777" w:rsidTr="00DD023C">
        <w:trPr>
          <w:trHeight w:val="100"/>
        </w:trPr>
        <w:tc>
          <w:tcPr>
            <w:tcW w:w="3198" w:type="dxa"/>
            <w:gridSpan w:val="4"/>
            <w:vMerge/>
            <w:shd w:val="clear" w:color="auto" w:fill="auto"/>
          </w:tcPr>
          <w:p w14:paraId="04B0E8D4"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11E0B3D5"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5.</w:t>
            </w:r>
          </w:p>
        </w:tc>
        <w:tc>
          <w:tcPr>
            <w:tcW w:w="6124" w:type="dxa"/>
            <w:shd w:val="clear" w:color="auto" w:fill="auto"/>
          </w:tcPr>
          <w:p w14:paraId="745FA94C"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№5. Изучение нормативной документации</w:t>
            </w:r>
          </w:p>
        </w:tc>
      </w:tr>
      <w:tr w:rsidR="00001E02" w:rsidRPr="0033000E" w14:paraId="2FEF5A73" w14:textId="77777777" w:rsidTr="00DD023C">
        <w:trPr>
          <w:trHeight w:val="150"/>
        </w:trPr>
        <w:tc>
          <w:tcPr>
            <w:tcW w:w="3198" w:type="dxa"/>
            <w:gridSpan w:val="4"/>
            <w:vMerge/>
            <w:shd w:val="clear" w:color="auto" w:fill="auto"/>
          </w:tcPr>
          <w:p w14:paraId="286C7BCC"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64D5FA34"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6.</w:t>
            </w:r>
          </w:p>
        </w:tc>
        <w:tc>
          <w:tcPr>
            <w:tcW w:w="6124" w:type="dxa"/>
            <w:shd w:val="clear" w:color="auto" w:fill="auto"/>
          </w:tcPr>
          <w:p w14:paraId="7FEC8676"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Практическое занятие №6. Построение кривых </w:t>
            </w:r>
            <w:proofErr w:type="spellStart"/>
            <w:r w:rsidRPr="0033000E">
              <w:rPr>
                <w:rFonts w:ascii="Times New Roman" w:hAnsi="Times New Roman"/>
                <w:sz w:val="24"/>
                <w:szCs w:val="24"/>
              </w:rPr>
              <w:t>флотируемости</w:t>
            </w:r>
            <w:proofErr w:type="spellEnd"/>
          </w:p>
        </w:tc>
      </w:tr>
      <w:tr w:rsidR="00001E02" w:rsidRPr="0033000E" w14:paraId="0474167B" w14:textId="77777777" w:rsidTr="00DD023C">
        <w:trPr>
          <w:trHeight w:val="125"/>
        </w:trPr>
        <w:tc>
          <w:tcPr>
            <w:tcW w:w="3198" w:type="dxa"/>
            <w:gridSpan w:val="4"/>
            <w:vMerge/>
            <w:shd w:val="clear" w:color="auto" w:fill="auto"/>
          </w:tcPr>
          <w:p w14:paraId="0C6DB1BE"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67486FD5"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7.</w:t>
            </w:r>
          </w:p>
        </w:tc>
        <w:tc>
          <w:tcPr>
            <w:tcW w:w="6124" w:type="dxa"/>
            <w:shd w:val="clear" w:color="auto" w:fill="auto"/>
          </w:tcPr>
          <w:p w14:paraId="60F725DA"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№7. Выбор водно-шламовой схемы. Заполнение исходных данных</w:t>
            </w:r>
          </w:p>
        </w:tc>
      </w:tr>
      <w:tr w:rsidR="00001E02" w:rsidRPr="0033000E" w14:paraId="3EAFD190" w14:textId="77777777" w:rsidTr="00DD023C">
        <w:trPr>
          <w:trHeight w:val="138"/>
        </w:trPr>
        <w:tc>
          <w:tcPr>
            <w:tcW w:w="3198" w:type="dxa"/>
            <w:gridSpan w:val="4"/>
            <w:vMerge/>
            <w:shd w:val="clear" w:color="auto" w:fill="auto"/>
          </w:tcPr>
          <w:p w14:paraId="748F30F1"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34557999"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8.</w:t>
            </w:r>
          </w:p>
        </w:tc>
        <w:tc>
          <w:tcPr>
            <w:tcW w:w="6124" w:type="dxa"/>
            <w:shd w:val="clear" w:color="auto" w:fill="auto"/>
          </w:tcPr>
          <w:p w14:paraId="4E26B9B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№8. Анализ очистки сточных и оборотных вод</w:t>
            </w:r>
          </w:p>
        </w:tc>
      </w:tr>
      <w:tr w:rsidR="00001E02" w:rsidRPr="0033000E" w14:paraId="789E4C5B" w14:textId="77777777" w:rsidTr="00DD023C">
        <w:trPr>
          <w:trHeight w:val="163"/>
        </w:trPr>
        <w:tc>
          <w:tcPr>
            <w:tcW w:w="3198" w:type="dxa"/>
            <w:gridSpan w:val="4"/>
            <w:vMerge/>
            <w:shd w:val="clear" w:color="auto" w:fill="auto"/>
          </w:tcPr>
          <w:p w14:paraId="7A07559B"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066C026A"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9.</w:t>
            </w:r>
          </w:p>
        </w:tc>
        <w:tc>
          <w:tcPr>
            <w:tcW w:w="6124" w:type="dxa"/>
            <w:shd w:val="clear" w:color="auto" w:fill="auto"/>
          </w:tcPr>
          <w:p w14:paraId="78A54D9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№9. Расчет эффективности процесса обезвоживания продуктов обогащения</w:t>
            </w:r>
          </w:p>
        </w:tc>
      </w:tr>
      <w:tr w:rsidR="00001E02" w:rsidRPr="0033000E" w14:paraId="36859E77" w14:textId="77777777" w:rsidTr="00DD023C">
        <w:trPr>
          <w:trHeight w:val="113"/>
        </w:trPr>
        <w:tc>
          <w:tcPr>
            <w:tcW w:w="3198" w:type="dxa"/>
            <w:gridSpan w:val="4"/>
            <w:vMerge/>
            <w:shd w:val="clear" w:color="auto" w:fill="auto"/>
          </w:tcPr>
          <w:p w14:paraId="6BE42961" w14:textId="77777777" w:rsidR="00001E02" w:rsidRPr="0033000E" w:rsidRDefault="00001E02" w:rsidP="006E3991">
            <w:pPr>
              <w:jc w:val="center"/>
              <w:rPr>
                <w:rFonts w:ascii="Times New Roman" w:eastAsia="Calibri" w:hAnsi="Times New Roman"/>
                <w:bCs/>
                <w:sz w:val="24"/>
                <w:szCs w:val="24"/>
              </w:rPr>
            </w:pPr>
          </w:p>
        </w:tc>
        <w:tc>
          <w:tcPr>
            <w:tcW w:w="601" w:type="dxa"/>
            <w:gridSpan w:val="2"/>
            <w:shd w:val="clear" w:color="auto" w:fill="auto"/>
          </w:tcPr>
          <w:p w14:paraId="2B1464DA" w14:textId="77777777" w:rsidR="00001E02" w:rsidRPr="0033000E" w:rsidRDefault="00001E02" w:rsidP="006E3991">
            <w:pPr>
              <w:jc w:val="center"/>
              <w:rPr>
                <w:rFonts w:ascii="Times New Roman" w:eastAsia="Calibri" w:hAnsi="Times New Roman"/>
                <w:bCs/>
                <w:sz w:val="24"/>
                <w:szCs w:val="24"/>
              </w:rPr>
            </w:pPr>
            <w:r w:rsidRPr="0033000E">
              <w:rPr>
                <w:rFonts w:ascii="Times New Roman" w:eastAsia="Calibri" w:hAnsi="Times New Roman"/>
                <w:bCs/>
                <w:sz w:val="24"/>
                <w:szCs w:val="24"/>
              </w:rPr>
              <w:t>10.</w:t>
            </w:r>
          </w:p>
        </w:tc>
        <w:tc>
          <w:tcPr>
            <w:tcW w:w="6124" w:type="dxa"/>
            <w:shd w:val="clear" w:color="auto" w:fill="auto"/>
          </w:tcPr>
          <w:p w14:paraId="486DC75A"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Лабораторная работа №1. Выполнение ситового анализа </w:t>
            </w:r>
          </w:p>
        </w:tc>
      </w:tr>
      <w:tr w:rsidR="00001E02" w:rsidRPr="0033000E" w14:paraId="7CC1D16B" w14:textId="77777777" w:rsidTr="00DD023C">
        <w:trPr>
          <w:trHeight w:val="3259"/>
        </w:trPr>
        <w:tc>
          <w:tcPr>
            <w:tcW w:w="9923" w:type="dxa"/>
            <w:gridSpan w:val="7"/>
            <w:shd w:val="clear" w:color="auto" w:fill="auto"/>
          </w:tcPr>
          <w:p w14:paraId="3F1CFBBE" w14:textId="77777777" w:rsidR="00001E02" w:rsidRPr="0033000E" w:rsidRDefault="00001E02" w:rsidP="006E3991">
            <w:pPr>
              <w:rPr>
                <w:rFonts w:ascii="Times New Roman" w:hAnsi="Times New Roman"/>
                <w:sz w:val="24"/>
                <w:szCs w:val="24"/>
              </w:rPr>
            </w:pPr>
          </w:p>
          <w:p w14:paraId="55F290EC"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Учебная практика</w:t>
            </w:r>
            <w:r>
              <w:rPr>
                <w:rFonts w:ascii="Times New Roman" w:hAnsi="Times New Roman"/>
                <w:b/>
                <w:sz w:val="24"/>
                <w:szCs w:val="24"/>
              </w:rPr>
              <w:t xml:space="preserve">   36 </w:t>
            </w:r>
            <w:proofErr w:type="spellStart"/>
            <w:r>
              <w:rPr>
                <w:rFonts w:ascii="Times New Roman" w:hAnsi="Times New Roman"/>
                <w:b/>
                <w:sz w:val="24"/>
                <w:szCs w:val="24"/>
              </w:rPr>
              <w:t>ак.ч</w:t>
            </w:r>
            <w:proofErr w:type="spellEnd"/>
            <w:r>
              <w:rPr>
                <w:rFonts w:ascii="Times New Roman" w:hAnsi="Times New Roman"/>
                <w:b/>
                <w:sz w:val="24"/>
                <w:szCs w:val="24"/>
              </w:rPr>
              <w:t>.</w:t>
            </w:r>
          </w:p>
          <w:p w14:paraId="55AE92F6"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Виды работ</w:t>
            </w:r>
          </w:p>
          <w:p w14:paraId="2548D06B" w14:textId="77777777" w:rsidR="00001E02" w:rsidRPr="0033000E" w:rsidRDefault="00001E02" w:rsidP="00001E02">
            <w:pPr>
              <w:numPr>
                <w:ilvl w:val="0"/>
                <w:numId w:val="14"/>
              </w:numPr>
              <w:shd w:val="clear" w:color="auto" w:fill="FFFFFF"/>
              <w:autoSpaceDE w:val="0"/>
              <w:autoSpaceDN w:val="0"/>
              <w:adjustRightInd w:val="0"/>
              <w:ind w:left="0" w:firstLine="0"/>
              <w:rPr>
                <w:rFonts w:ascii="Times New Roman" w:hAnsi="Times New Roman"/>
                <w:bCs/>
                <w:sz w:val="24"/>
                <w:szCs w:val="24"/>
              </w:rPr>
            </w:pPr>
            <w:r w:rsidRPr="0033000E">
              <w:rPr>
                <w:rFonts w:ascii="Times New Roman" w:hAnsi="Times New Roman"/>
                <w:bCs/>
                <w:sz w:val="24"/>
                <w:szCs w:val="24"/>
              </w:rPr>
              <w:t>Изучения технологических схем производственных процессов обогатительной фабрики.</w:t>
            </w:r>
          </w:p>
          <w:p w14:paraId="757065AB" w14:textId="77777777" w:rsidR="00001E02" w:rsidRPr="0033000E" w:rsidRDefault="00001E02" w:rsidP="00001E02">
            <w:pPr>
              <w:numPr>
                <w:ilvl w:val="0"/>
                <w:numId w:val="14"/>
              </w:numPr>
              <w:shd w:val="clear" w:color="auto" w:fill="FFFFFF"/>
              <w:autoSpaceDE w:val="0"/>
              <w:autoSpaceDN w:val="0"/>
              <w:adjustRightInd w:val="0"/>
              <w:ind w:left="0" w:firstLine="0"/>
              <w:rPr>
                <w:rFonts w:ascii="Times New Roman" w:hAnsi="Times New Roman"/>
                <w:bCs/>
                <w:sz w:val="24"/>
                <w:szCs w:val="24"/>
              </w:rPr>
            </w:pPr>
            <w:r w:rsidRPr="0033000E">
              <w:rPr>
                <w:rFonts w:ascii="Times New Roman" w:hAnsi="Times New Roman"/>
                <w:bCs/>
                <w:sz w:val="24"/>
                <w:szCs w:val="24"/>
              </w:rPr>
              <w:t>Изучение причин нарушения технологии.</w:t>
            </w:r>
          </w:p>
          <w:p w14:paraId="73F9584A" w14:textId="77777777" w:rsidR="00001E02" w:rsidRPr="0033000E" w:rsidRDefault="00001E02" w:rsidP="00001E02">
            <w:pPr>
              <w:numPr>
                <w:ilvl w:val="0"/>
                <w:numId w:val="14"/>
              </w:numPr>
              <w:ind w:left="0" w:firstLine="0"/>
              <w:rPr>
                <w:rFonts w:ascii="Times New Roman" w:hAnsi="Times New Roman"/>
                <w:sz w:val="24"/>
                <w:szCs w:val="24"/>
              </w:rPr>
            </w:pPr>
            <w:r w:rsidRPr="0033000E">
              <w:rPr>
                <w:rFonts w:ascii="Times New Roman" w:hAnsi="Times New Roman"/>
                <w:bCs/>
                <w:sz w:val="24"/>
                <w:szCs w:val="24"/>
              </w:rPr>
              <w:t>Изучение мест отбора проб в зависимости от применяемой технологической схемы и требований, предъявляемых потребителем.</w:t>
            </w:r>
          </w:p>
          <w:p w14:paraId="3FBD02CC" w14:textId="77777777" w:rsidR="00001E02" w:rsidRPr="0033000E" w:rsidRDefault="00001E02" w:rsidP="00001E02">
            <w:pPr>
              <w:numPr>
                <w:ilvl w:val="0"/>
                <w:numId w:val="14"/>
              </w:numPr>
              <w:ind w:left="0" w:firstLine="0"/>
              <w:rPr>
                <w:rFonts w:ascii="Times New Roman" w:hAnsi="Times New Roman"/>
                <w:sz w:val="24"/>
                <w:szCs w:val="24"/>
              </w:rPr>
            </w:pPr>
            <w:r w:rsidRPr="0033000E">
              <w:rPr>
                <w:rFonts w:ascii="Times New Roman" w:hAnsi="Times New Roman"/>
                <w:sz w:val="24"/>
                <w:szCs w:val="24"/>
              </w:rPr>
              <w:t>Расчет количества и производительности отсадочных машин</w:t>
            </w:r>
          </w:p>
          <w:p w14:paraId="512125F3" w14:textId="77777777" w:rsidR="00001E02" w:rsidRPr="0033000E" w:rsidRDefault="00001E02" w:rsidP="00001E02">
            <w:pPr>
              <w:numPr>
                <w:ilvl w:val="0"/>
                <w:numId w:val="14"/>
              </w:numPr>
              <w:ind w:left="0" w:firstLine="0"/>
              <w:rPr>
                <w:rFonts w:ascii="Times New Roman" w:hAnsi="Times New Roman"/>
                <w:sz w:val="24"/>
                <w:szCs w:val="24"/>
              </w:rPr>
            </w:pPr>
            <w:r w:rsidRPr="0033000E">
              <w:rPr>
                <w:rFonts w:ascii="Times New Roman" w:hAnsi="Times New Roman"/>
                <w:sz w:val="24"/>
                <w:szCs w:val="24"/>
              </w:rPr>
              <w:t>Выбор и расчет производительности флотационных машин</w:t>
            </w:r>
          </w:p>
          <w:p w14:paraId="7FB9ACF2" w14:textId="77777777" w:rsidR="00001E02" w:rsidRPr="0033000E" w:rsidRDefault="00001E02" w:rsidP="00001E02">
            <w:pPr>
              <w:numPr>
                <w:ilvl w:val="0"/>
                <w:numId w:val="14"/>
              </w:numPr>
              <w:ind w:left="0" w:firstLine="0"/>
              <w:rPr>
                <w:rFonts w:ascii="Times New Roman" w:hAnsi="Times New Roman"/>
                <w:sz w:val="24"/>
                <w:szCs w:val="24"/>
              </w:rPr>
            </w:pPr>
            <w:r w:rsidRPr="0033000E">
              <w:rPr>
                <w:rFonts w:ascii="Times New Roman" w:hAnsi="Times New Roman"/>
                <w:sz w:val="24"/>
                <w:szCs w:val="24"/>
              </w:rPr>
              <w:t>Отбор проб</w:t>
            </w:r>
          </w:p>
          <w:p w14:paraId="112CBFAC" w14:textId="77777777" w:rsidR="00001E02" w:rsidRPr="0033000E" w:rsidRDefault="00001E02" w:rsidP="00001E02">
            <w:pPr>
              <w:numPr>
                <w:ilvl w:val="0"/>
                <w:numId w:val="14"/>
              </w:numPr>
              <w:ind w:left="0" w:firstLine="0"/>
              <w:rPr>
                <w:rFonts w:ascii="Times New Roman" w:hAnsi="Times New Roman"/>
                <w:sz w:val="24"/>
                <w:szCs w:val="24"/>
              </w:rPr>
            </w:pPr>
            <w:r w:rsidRPr="0033000E">
              <w:rPr>
                <w:rFonts w:ascii="Times New Roman" w:hAnsi="Times New Roman"/>
                <w:sz w:val="24"/>
                <w:szCs w:val="24"/>
              </w:rPr>
              <w:t>Контроль технологических процессов обогащения</w:t>
            </w:r>
          </w:p>
        </w:tc>
      </w:tr>
      <w:tr w:rsidR="00001E02" w:rsidRPr="0033000E" w14:paraId="3D5AF4DC" w14:textId="77777777" w:rsidTr="00DD023C">
        <w:trPr>
          <w:trHeight w:val="284"/>
        </w:trPr>
        <w:tc>
          <w:tcPr>
            <w:tcW w:w="9923" w:type="dxa"/>
            <w:gridSpan w:val="7"/>
            <w:shd w:val="clear" w:color="auto" w:fill="auto"/>
          </w:tcPr>
          <w:p w14:paraId="328BEEF5"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 xml:space="preserve">Раздел 2 </w:t>
            </w:r>
            <w:r w:rsidRPr="0033000E">
              <w:rPr>
                <w:rFonts w:ascii="Times New Roman" w:hAnsi="Times New Roman"/>
                <w:b/>
                <w:bCs/>
                <w:sz w:val="24"/>
                <w:szCs w:val="24"/>
              </w:rPr>
              <w:t>Ведение технологических процессов обогащения полезных ископаемых</w:t>
            </w:r>
            <w:r>
              <w:rPr>
                <w:rFonts w:ascii="Times New Roman" w:hAnsi="Times New Roman"/>
                <w:b/>
                <w:bCs/>
                <w:sz w:val="24"/>
                <w:szCs w:val="24"/>
              </w:rPr>
              <w:t xml:space="preserve"> 144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001E02" w:rsidRPr="0033000E" w14:paraId="277F1EB6" w14:textId="77777777" w:rsidTr="00DD023C">
        <w:tc>
          <w:tcPr>
            <w:tcW w:w="9923" w:type="dxa"/>
            <w:gridSpan w:val="7"/>
            <w:shd w:val="clear" w:color="auto" w:fill="auto"/>
          </w:tcPr>
          <w:p w14:paraId="65707D2D"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lastRenderedPageBreak/>
              <w:t xml:space="preserve">МДК 01.02 </w:t>
            </w:r>
            <w:r w:rsidRPr="0033000E">
              <w:rPr>
                <w:rFonts w:ascii="Times New Roman" w:hAnsi="Times New Roman"/>
                <w:b/>
                <w:bCs/>
                <w:sz w:val="24"/>
                <w:szCs w:val="24"/>
              </w:rPr>
              <w:t>Технологический процесс обогащения полезных ископаемых</w:t>
            </w:r>
          </w:p>
        </w:tc>
      </w:tr>
      <w:tr w:rsidR="00001E02" w:rsidRPr="0033000E" w14:paraId="2299316E" w14:textId="77777777" w:rsidTr="00DD023C">
        <w:trPr>
          <w:trHeight w:val="271"/>
        </w:trPr>
        <w:tc>
          <w:tcPr>
            <w:tcW w:w="3164" w:type="dxa"/>
            <w:vMerge w:val="restart"/>
            <w:shd w:val="clear" w:color="auto" w:fill="auto"/>
          </w:tcPr>
          <w:p w14:paraId="52C9ED27"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 xml:space="preserve">Тема 2.1 </w:t>
            </w:r>
            <w:r w:rsidRPr="0033000E">
              <w:rPr>
                <w:rFonts w:ascii="Times New Roman" w:hAnsi="Times New Roman"/>
                <w:b/>
                <w:bCs/>
                <w:spacing w:val="3"/>
                <w:sz w:val="24"/>
                <w:szCs w:val="24"/>
              </w:rPr>
              <w:t>Анализ технологических схем</w:t>
            </w:r>
          </w:p>
        </w:tc>
        <w:tc>
          <w:tcPr>
            <w:tcW w:w="6759" w:type="dxa"/>
            <w:gridSpan w:val="6"/>
            <w:shd w:val="clear" w:color="auto" w:fill="auto"/>
          </w:tcPr>
          <w:p w14:paraId="279BE47C"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Содержание</w:t>
            </w:r>
          </w:p>
        </w:tc>
      </w:tr>
      <w:tr w:rsidR="00001E02" w:rsidRPr="0033000E" w14:paraId="16D93A0D" w14:textId="77777777" w:rsidTr="00DD023C">
        <w:trPr>
          <w:trHeight w:val="407"/>
        </w:trPr>
        <w:tc>
          <w:tcPr>
            <w:tcW w:w="3164" w:type="dxa"/>
            <w:vMerge/>
            <w:shd w:val="clear" w:color="auto" w:fill="auto"/>
          </w:tcPr>
          <w:p w14:paraId="6A0A0E44"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1ED24795" w14:textId="77777777" w:rsidR="00001E02" w:rsidRPr="0033000E" w:rsidRDefault="00001E02" w:rsidP="00001E02">
            <w:pPr>
              <w:numPr>
                <w:ilvl w:val="0"/>
                <w:numId w:val="17"/>
              </w:numPr>
              <w:ind w:left="0" w:firstLine="0"/>
              <w:jc w:val="center"/>
              <w:rPr>
                <w:rFonts w:ascii="Times New Roman" w:hAnsi="Times New Roman"/>
                <w:sz w:val="24"/>
                <w:szCs w:val="24"/>
              </w:rPr>
            </w:pPr>
          </w:p>
        </w:tc>
        <w:tc>
          <w:tcPr>
            <w:tcW w:w="6124" w:type="dxa"/>
            <w:shd w:val="clear" w:color="auto" w:fill="auto"/>
          </w:tcPr>
          <w:p w14:paraId="0410E2CB"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Технологические схемы обогатительных фабрик</w:t>
            </w:r>
          </w:p>
        </w:tc>
      </w:tr>
      <w:tr w:rsidR="00001E02" w:rsidRPr="0033000E" w14:paraId="123B364C" w14:textId="77777777" w:rsidTr="00DD023C">
        <w:trPr>
          <w:trHeight w:val="133"/>
        </w:trPr>
        <w:tc>
          <w:tcPr>
            <w:tcW w:w="3164" w:type="dxa"/>
            <w:vMerge/>
            <w:shd w:val="clear" w:color="auto" w:fill="auto"/>
          </w:tcPr>
          <w:p w14:paraId="2694AFF5"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312F1C6D" w14:textId="77777777" w:rsidR="00001E02" w:rsidRPr="0033000E" w:rsidRDefault="00001E02" w:rsidP="00001E02">
            <w:pPr>
              <w:numPr>
                <w:ilvl w:val="0"/>
                <w:numId w:val="17"/>
              </w:numPr>
              <w:ind w:left="0" w:firstLine="0"/>
              <w:jc w:val="center"/>
              <w:rPr>
                <w:rFonts w:ascii="Times New Roman" w:hAnsi="Times New Roman"/>
                <w:sz w:val="24"/>
                <w:szCs w:val="24"/>
              </w:rPr>
            </w:pPr>
          </w:p>
        </w:tc>
        <w:tc>
          <w:tcPr>
            <w:tcW w:w="6124" w:type="dxa"/>
            <w:shd w:val="clear" w:color="auto" w:fill="auto"/>
          </w:tcPr>
          <w:p w14:paraId="776253F1"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Условные обозначения технологического и транспортного оборудования. Изображение схем цепи аппаратов и качественно-количественных схем</w:t>
            </w:r>
          </w:p>
        </w:tc>
      </w:tr>
      <w:tr w:rsidR="00001E02" w:rsidRPr="0033000E" w14:paraId="73575973" w14:textId="77777777" w:rsidTr="00DD023C">
        <w:trPr>
          <w:trHeight w:val="139"/>
        </w:trPr>
        <w:tc>
          <w:tcPr>
            <w:tcW w:w="3164" w:type="dxa"/>
            <w:vMerge/>
            <w:shd w:val="clear" w:color="auto" w:fill="auto"/>
          </w:tcPr>
          <w:p w14:paraId="049EAAE6"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560EF040" w14:textId="77777777" w:rsidR="00001E02" w:rsidRPr="0033000E" w:rsidRDefault="00001E02" w:rsidP="00001E02">
            <w:pPr>
              <w:numPr>
                <w:ilvl w:val="0"/>
                <w:numId w:val="17"/>
              </w:numPr>
              <w:ind w:left="0" w:firstLine="0"/>
              <w:jc w:val="center"/>
              <w:rPr>
                <w:rFonts w:ascii="Times New Roman" w:hAnsi="Times New Roman"/>
                <w:sz w:val="24"/>
                <w:szCs w:val="24"/>
              </w:rPr>
            </w:pPr>
          </w:p>
        </w:tc>
        <w:tc>
          <w:tcPr>
            <w:tcW w:w="6124" w:type="dxa"/>
            <w:shd w:val="clear" w:color="auto" w:fill="auto"/>
          </w:tcPr>
          <w:p w14:paraId="1623B80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Водно-шламовые схемы обогатительных фабрик. Методы оценки и выбора технологических схем. </w:t>
            </w:r>
          </w:p>
        </w:tc>
      </w:tr>
      <w:tr w:rsidR="00001E02" w:rsidRPr="0033000E" w14:paraId="4BDF6255" w14:textId="77777777" w:rsidTr="00DD023C">
        <w:trPr>
          <w:trHeight w:val="271"/>
        </w:trPr>
        <w:tc>
          <w:tcPr>
            <w:tcW w:w="3164" w:type="dxa"/>
            <w:vMerge w:val="restart"/>
            <w:shd w:val="clear" w:color="auto" w:fill="auto"/>
          </w:tcPr>
          <w:p w14:paraId="790F9579" w14:textId="77777777" w:rsidR="00001E02" w:rsidRPr="0033000E" w:rsidRDefault="00001E02" w:rsidP="006E3991">
            <w:pPr>
              <w:rPr>
                <w:rFonts w:ascii="Times New Roman" w:eastAsia="Calibri" w:hAnsi="Times New Roman"/>
                <w:bCs/>
                <w:sz w:val="24"/>
                <w:szCs w:val="24"/>
              </w:rPr>
            </w:pPr>
            <w:r w:rsidRPr="0033000E">
              <w:rPr>
                <w:rFonts w:ascii="Times New Roman" w:hAnsi="Times New Roman"/>
                <w:b/>
                <w:bCs/>
                <w:sz w:val="24"/>
                <w:szCs w:val="24"/>
              </w:rPr>
              <w:t>Тема 2.2 Методы обогащения</w:t>
            </w:r>
          </w:p>
        </w:tc>
        <w:tc>
          <w:tcPr>
            <w:tcW w:w="6759" w:type="dxa"/>
            <w:gridSpan w:val="6"/>
            <w:shd w:val="clear" w:color="auto" w:fill="auto"/>
          </w:tcPr>
          <w:p w14:paraId="65E6372B"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Содержание</w:t>
            </w:r>
          </w:p>
        </w:tc>
      </w:tr>
      <w:tr w:rsidR="00001E02" w:rsidRPr="0033000E" w14:paraId="226F444D" w14:textId="77777777" w:rsidTr="00DD023C">
        <w:trPr>
          <w:trHeight w:val="339"/>
        </w:trPr>
        <w:tc>
          <w:tcPr>
            <w:tcW w:w="3164" w:type="dxa"/>
            <w:vMerge/>
            <w:shd w:val="clear" w:color="auto" w:fill="auto"/>
          </w:tcPr>
          <w:p w14:paraId="53CC3E6E"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5D83DCD9" w14:textId="77777777" w:rsidR="00001E02" w:rsidRPr="0033000E" w:rsidRDefault="00001E02" w:rsidP="00001E02">
            <w:pPr>
              <w:numPr>
                <w:ilvl w:val="0"/>
                <w:numId w:val="18"/>
              </w:numPr>
              <w:ind w:left="0" w:firstLine="0"/>
              <w:jc w:val="center"/>
              <w:rPr>
                <w:rFonts w:ascii="Times New Roman" w:hAnsi="Times New Roman"/>
                <w:sz w:val="24"/>
                <w:szCs w:val="24"/>
              </w:rPr>
            </w:pPr>
          </w:p>
        </w:tc>
        <w:tc>
          <w:tcPr>
            <w:tcW w:w="6124" w:type="dxa"/>
            <w:shd w:val="clear" w:color="auto" w:fill="auto"/>
          </w:tcPr>
          <w:p w14:paraId="26BC5756" w14:textId="77777777" w:rsidR="00001E02" w:rsidRPr="0033000E" w:rsidRDefault="00001E02" w:rsidP="006E3991">
            <w:pPr>
              <w:rPr>
                <w:rFonts w:ascii="Times New Roman" w:hAnsi="Times New Roman"/>
                <w:sz w:val="24"/>
                <w:szCs w:val="24"/>
              </w:rPr>
            </w:pPr>
            <w:r w:rsidRPr="0033000E">
              <w:rPr>
                <w:rFonts w:ascii="Times New Roman" w:hAnsi="Times New Roman"/>
                <w:bCs/>
                <w:sz w:val="24"/>
                <w:szCs w:val="24"/>
              </w:rPr>
              <w:t xml:space="preserve">Обогащение в тяжелых средах </w:t>
            </w:r>
          </w:p>
        </w:tc>
      </w:tr>
      <w:tr w:rsidR="00001E02" w:rsidRPr="0033000E" w14:paraId="38ED916E" w14:textId="77777777" w:rsidTr="00DD023C">
        <w:trPr>
          <w:trHeight w:val="149"/>
        </w:trPr>
        <w:tc>
          <w:tcPr>
            <w:tcW w:w="3164" w:type="dxa"/>
            <w:vMerge/>
            <w:shd w:val="clear" w:color="auto" w:fill="auto"/>
          </w:tcPr>
          <w:p w14:paraId="219C1172"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7B560339" w14:textId="77777777" w:rsidR="00001E02" w:rsidRPr="0033000E" w:rsidRDefault="00001E02" w:rsidP="00001E02">
            <w:pPr>
              <w:numPr>
                <w:ilvl w:val="0"/>
                <w:numId w:val="18"/>
              </w:numPr>
              <w:ind w:left="0" w:firstLine="0"/>
              <w:jc w:val="center"/>
              <w:rPr>
                <w:rFonts w:ascii="Times New Roman" w:hAnsi="Times New Roman"/>
                <w:sz w:val="24"/>
                <w:szCs w:val="24"/>
              </w:rPr>
            </w:pPr>
          </w:p>
        </w:tc>
        <w:tc>
          <w:tcPr>
            <w:tcW w:w="6124" w:type="dxa"/>
            <w:shd w:val="clear" w:color="auto" w:fill="auto"/>
          </w:tcPr>
          <w:p w14:paraId="2DC6A67B" w14:textId="77777777" w:rsidR="00001E02" w:rsidRPr="0033000E" w:rsidRDefault="00001E02" w:rsidP="006E3991">
            <w:pPr>
              <w:rPr>
                <w:rFonts w:ascii="Times New Roman" w:hAnsi="Times New Roman"/>
                <w:bCs/>
                <w:sz w:val="24"/>
                <w:szCs w:val="24"/>
              </w:rPr>
            </w:pPr>
            <w:r w:rsidRPr="0033000E">
              <w:rPr>
                <w:rFonts w:ascii="Times New Roman" w:hAnsi="Times New Roman"/>
                <w:bCs/>
                <w:sz w:val="24"/>
                <w:szCs w:val="24"/>
              </w:rPr>
              <w:t>Обогащение в потоке воды на наклонной плоскости. Обогащение в противоточных аппаратах</w:t>
            </w:r>
          </w:p>
        </w:tc>
      </w:tr>
      <w:tr w:rsidR="00001E02" w:rsidRPr="0033000E" w14:paraId="12E2E702" w14:textId="77777777" w:rsidTr="00DD023C">
        <w:trPr>
          <w:trHeight w:val="113"/>
        </w:trPr>
        <w:tc>
          <w:tcPr>
            <w:tcW w:w="3164" w:type="dxa"/>
            <w:vMerge/>
            <w:shd w:val="clear" w:color="auto" w:fill="auto"/>
          </w:tcPr>
          <w:p w14:paraId="0CF0ED26"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11C68986" w14:textId="77777777" w:rsidR="00001E02" w:rsidRPr="0033000E" w:rsidRDefault="00001E02" w:rsidP="00001E02">
            <w:pPr>
              <w:numPr>
                <w:ilvl w:val="0"/>
                <w:numId w:val="18"/>
              </w:numPr>
              <w:ind w:left="0" w:firstLine="0"/>
              <w:jc w:val="center"/>
              <w:rPr>
                <w:rFonts w:ascii="Times New Roman" w:hAnsi="Times New Roman"/>
                <w:sz w:val="24"/>
                <w:szCs w:val="24"/>
              </w:rPr>
            </w:pPr>
          </w:p>
        </w:tc>
        <w:tc>
          <w:tcPr>
            <w:tcW w:w="6124" w:type="dxa"/>
            <w:shd w:val="clear" w:color="auto" w:fill="auto"/>
          </w:tcPr>
          <w:p w14:paraId="08968E6F" w14:textId="77777777" w:rsidR="00001E02" w:rsidRPr="0033000E" w:rsidRDefault="00001E02" w:rsidP="006E3991">
            <w:pPr>
              <w:rPr>
                <w:rFonts w:ascii="Times New Roman" w:hAnsi="Times New Roman"/>
                <w:bCs/>
                <w:sz w:val="24"/>
                <w:szCs w:val="24"/>
              </w:rPr>
            </w:pPr>
            <w:r w:rsidRPr="0033000E">
              <w:rPr>
                <w:rFonts w:ascii="Times New Roman" w:hAnsi="Times New Roman"/>
                <w:bCs/>
                <w:sz w:val="24"/>
                <w:szCs w:val="24"/>
              </w:rPr>
              <w:t>Технология магнитного обогащения. Электрическое обогащение.</w:t>
            </w:r>
          </w:p>
        </w:tc>
      </w:tr>
      <w:tr w:rsidR="00001E02" w:rsidRPr="0033000E" w14:paraId="48607472" w14:textId="77777777" w:rsidTr="00DD023C">
        <w:trPr>
          <w:trHeight w:val="99"/>
        </w:trPr>
        <w:tc>
          <w:tcPr>
            <w:tcW w:w="3164" w:type="dxa"/>
            <w:vMerge/>
            <w:shd w:val="clear" w:color="auto" w:fill="auto"/>
          </w:tcPr>
          <w:p w14:paraId="25C4F16C"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0F6E90D5" w14:textId="77777777" w:rsidR="00001E02" w:rsidRPr="0033000E" w:rsidRDefault="00001E02" w:rsidP="00001E02">
            <w:pPr>
              <w:numPr>
                <w:ilvl w:val="0"/>
                <w:numId w:val="18"/>
              </w:numPr>
              <w:ind w:left="0" w:firstLine="0"/>
              <w:jc w:val="center"/>
              <w:rPr>
                <w:rFonts w:ascii="Times New Roman" w:hAnsi="Times New Roman"/>
                <w:sz w:val="24"/>
                <w:szCs w:val="24"/>
              </w:rPr>
            </w:pPr>
          </w:p>
        </w:tc>
        <w:tc>
          <w:tcPr>
            <w:tcW w:w="6124" w:type="dxa"/>
            <w:shd w:val="clear" w:color="auto" w:fill="auto"/>
          </w:tcPr>
          <w:p w14:paraId="1FB6F1A1" w14:textId="77777777" w:rsidR="00001E02" w:rsidRPr="0033000E" w:rsidRDefault="00001E02" w:rsidP="006E3991">
            <w:pPr>
              <w:rPr>
                <w:rFonts w:ascii="Times New Roman" w:hAnsi="Times New Roman"/>
                <w:bCs/>
                <w:sz w:val="24"/>
                <w:szCs w:val="24"/>
              </w:rPr>
            </w:pPr>
            <w:r w:rsidRPr="0033000E">
              <w:rPr>
                <w:rFonts w:ascii="Times New Roman" w:hAnsi="Times New Roman"/>
                <w:bCs/>
                <w:sz w:val="24"/>
                <w:szCs w:val="24"/>
              </w:rPr>
              <w:t>Специальные методы обогащения полезных ископаемых</w:t>
            </w:r>
          </w:p>
        </w:tc>
      </w:tr>
      <w:tr w:rsidR="00001E02" w:rsidRPr="0033000E" w14:paraId="7BC19549" w14:textId="77777777" w:rsidTr="00DD023C">
        <w:trPr>
          <w:trHeight w:val="136"/>
        </w:trPr>
        <w:tc>
          <w:tcPr>
            <w:tcW w:w="3164" w:type="dxa"/>
            <w:vMerge/>
            <w:shd w:val="clear" w:color="auto" w:fill="auto"/>
          </w:tcPr>
          <w:p w14:paraId="376013C7"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7BE39560" w14:textId="77777777" w:rsidR="00001E02" w:rsidRPr="0033000E" w:rsidRDefault="00001E02" w:rsidP="00001E02">
            <w:pPr>
              <w:numPr>
                <w:ilvl w:val="0"/>
                <w:numId w:val="18"/>
              </w:numPr>
              <w:ind w:left="0" w:firstLine="0"/>
              <w:jc w:val="center"/>
              <w:rPr>
                <w:rFonts w:ascii="Times New Roman" w:hAnsi="Times New Roman"/>
                <w:sz w:val="24"/>
                <w:szCs w:val="24"/>
              </w:rPr>
            </w:pPr>
          </w:p>
        </w:tc>
        <w:tc>
          <w:tcPr>
            <w:tcW w:w="6124" w:type="dxa"/>
            <w:shd w:val="clear" w:color="auto" w:fill="auto"/>
          </w:tcPr>
          <w:p w14:paraId="64E68D24" w14:textId="77777777" w:rsidR="00001E02" w:rsidRPr="0033000E" w:rsidRDefault="00001E02" w:rsidP="006E3991">
            <w:pPr>
              <w:rPr>
                <w:rFonts w:ascii="Times New Roman" w:hAnsi="Times New Roman"/>
                <w:bCs/>
                <w:sz w:val="24"/>
                <w:szCs w:val="24"/>
              </w:rPr>
            </w:pPr>
            <w:proofErr w:type="spellStart"/>
            <w:r w:rsidRPr="0033000E">
              <w:rPr>
                <w:rFonts w:ascii="Times New Roman" w:hAnsi="Times New Roman"/>
                <w:bCs/>
                <w:sz w:val="24"/>
                <w:szCs w:val="24"/>
              </w:rPr>
              <w:t>Пневмообогащение</w:t>
            </w:r>
            <w:proofErr w:type="spellEnd"/>
          </w:p>
        </w:tc>
      </w:tr>
      <w:tr w:rsidR="00001E02" w:rsidRPr="0033000E" w14:paraId="7E3D5EFA" w14:textId="77777777" w:rsidTr="00DD023C">
        <w:trPr>
          <w:trHeight w:val="163"/>
        </w:trPr>
        <w:tc>
          <w:tcPr>
            <w:tcW w:w="3164" w:type="dxa"/>
            <w:vMerge/>
            <w:shd w:val="clear" w:color="auto" w:fill="auto"/>
          </w:tcPr>
          <w:p w14:paraId="4C891159"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416B58AD" w14:textId="77777777" w:rsidR="00001E02" w:rsidRPr="0033000E" w:rsidRDefault="00001E02" w:rsidP="00001E02">
            <w:pPr>
              <w:numPr>
                <w:ilvl w:val="0"/>
                <w:numId w:val="18"/>
              </w:numPr>
              <w:ind w:left="0" w:firstLine="0"/>
              <w:jc w:val="center"/>
              <w:rPr>
                <w:rFonts w:ascii="Times New Roman" w:hAnsi="Times New Roman"/>
                <w:sz w:val="24"/>
                <w:szCs w:val="24"/>
              </w:rPr>
            </w:pPr>
          </w:p>
        </w:tc>
        <w:tc>
          <w:tcPr>
            <w:tcW w:w="6124" w:type="dxa"/>
            <w:shd w:val="clear" w:color="auto" w:fill="auto"/>
          </w:tcPr>
          <w:p w14:paraId="4E35BA6A" w14:textId="77777777" w:rsidR="00001E02" w:rsidRPr="0033000E" w:rsidRDefault="00001E02" w:rsidP="006E3991">
            <w:pPr>
              <w:rPr>
                <w:rFonts w:ascii="Times New Roman" w:hAnsi="Times New Roman"/>
                <w:bCs/>
                <w:sz w:val="24"/>
                <w:szCs w:val="24"/>
              </w:rPr>
            </w:pPr>
            <w:r w:rsidRPr="0033000E">
              <w:rPr>
                <w:rFonts w:ascii="Times New Roman" w:hAnsi="Times New Roman"/>
                <w:bCs/>
                <w:sz w:val="24"/>
                <w:szCs w:val="24"/>
              </w:rPr>
              <w:t>Эффективность процессов обогащения</w:t>
            </w:r>
          </w:p>
        </w:tc>
      </w:tr>
      <w:tr w:rsidR="00001E02" w:rsidRPr="0033000E" w14:paraId="6A01D846" w14:textId="77777777" w:rsidTr="00DD023C">
        <w:trPr>
          <w:trHeight w:val="122"/>
        </w:trPr>
        <w:tc>
          <w:tcPr>
            <w:tcW w:w="3164" w:type="dxa"/>
            <w:vMerge/>
            <w:shd w:val="clear" w:color="auto" w:fill="auto"/>
          </w:tcPr>
          <w:p w14:paraId="1371A14C"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0945997C" w14:textId="77777777" w:rsidR="00001E02" w:rsidRPr="0033000E" w:rsidRDefault="00001E02" w:rsidP="00001E02">
            <w:pPr>
              <w:numPr>
                <w:ilvl w:val="0"/>
                <w:numId w:val="18"/>
              </w:numPr>
              <w:ind w:left="0" w:firstLine="0"/>
              <w:jc w:val="center"/>
              <w:rPr>
                <w:rFonts w:ascii="Times New Roman" w:hAnsi="Times New Roman"/>
                <w:sz w:val="24"/>
                <w:szCs w:val="24"/>
              </w:rPr>
            </w:pPr>
          </w:p>
        </w:tc>
        <w:tc>
          <w:tcPr>
            <w:tcW w:w="6124" w:type="dxa"/>
            <w:shd w:val="clear" w:color="auto" w:fill="auto"/>
          </w:tcPr>
          <w:p w14:paraId="4E1DD85A" w14:textId="77777777" w:rsidR="00001E02" w:rsidRPr="0033000E" w:rsidRDefault="00001E02" w:rsidP="006E3991">
            <w:pPr>
              <w:rPr>
                <w:rFonts w:ascii="Times New Roman" w:hAnsi="Times New Roman"/>
                <w:bCs/>
                <w:sz w:val="24"/>
                <w:szCs w:val="24"/>
              </w:rPr>
            </w:pPr>
            <w:r w:rsidRPr="0033000E">
              <w:rPr>
                <w:rFonts w:ascii="Times New Roman" w:hAnsi="Times New Roman"/>
                <w:bCs/>
                <w:sz w:val="24"/>
                <w:szCs w:val="24"/>
              </w:rPr>
              <w:t>Технология обезвоживания продуктов обогащения и термическая сушка</w:t>
            </w:r>
          </w:p>
        </w:tc>
      </w:tr>
      <w:tr w:rsidR="00001E02" w:rsidRPr="0033000E" w14:paraId="31346984" w14:textId="77777777" w:rsidTr="00DD023C">
        <w:trPr>
          <w:trHeight w:val="271"/>
        </w:trPr>
        <w:tc>
          <w:tcPr>
            <w:tcW w:w="3164" w:type="dxa"/>
            <w:vMerge w:val="restart"/>
            <w:shd w:val="clear" w:color="auto" w:fill="auto"/>
          </w:tcPr>
          <w:p w14:paraId="63D2DEA1"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 xml:space="preserve">Тема 2.3 </w:t>
            </w:r>
          </w:p>
          <w:p w14:paraId="2BB3A13A" w14:textId="77777777" w:rsidR="00001E02" w:rsidRPr="0033000E" w:rsidRDefault="00001E02" w:rsidP="006E3991">
            <w:pPr>
              <w:rPr>
                <w:rFonts w:ascii="Times New Roman" w:eastAsia="Calibri" w:hAnsi="Times New Roman"/>
                <w:bCs/>
                <w:sz w:val="24"/>
                <w:szCs w:val="24"/>
              </w:rPr>
            </w:pPr>
            <w:r w:rsidRPr="0033000E">
              <w:rPr>
                <w:rFonts w:ascii="Times New Roman" w:hAnsi="Times New Roman"/>
                <w:b/>
                <w:bCs/>
                <w:spacing w:val="3"/>
                <w:sz w:val="24"/>
                <w:szCs w:val="24"/>
              </w:rPr>
              <w:t>Технологические режимы и схемы отсадки</w:t>
            </w:r>
            <w:r w:rsidRPr="0033000E">
              <w:rPr>
                <w:rFonts w:ascii="Times New Roman" w:eastAsia="Calibri" w:hAnsi="Times New Roman"/>
                <w:bCs/>
                <w:sz w:val="24"/>
                <w:szCs w:val="24"/>
              </w:rPr>
              <w:t xml:space="preserve"> </w:t>
            </w:r>
          </w:p>
        </w:tc>
        <w:tc>
          <w:tcPr>
            <w:tcW w:w="6759" w:type="dxa"/>
            <w:gridSpan w:val="6"/>
            <w:shd w:val="clear" w:color="auto" w:fill="auto"/>
          </w:tcPr>
          <w:p w14:paraId="253D06A3"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Содержание</w:t>
            </w:r>
          </w:p>
        </w:tc>
      </w:tr>
      <w:tr w:rsidR="00001E02" w:rsidRPr="0033000E" w14:paraId="633EF273" w14:textId="77777777" w:rsidTr="00DD023C">
        <w:trPr>
          <w:trHeight w:val="271"/>
        </w:trPr>
        <w:tc>
          <w:tcPr>
            <w:tcW w:w="3164" w:type="dxa"/>
            <w:vMerge/>
            <w:shd w:val="clear" w:color="auto" w:fill="auto"/>
          </w:tcPr>
          <w:p w14:paraId="42C0BFAD"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778617B3" w14:textId="77777777" w:rsidR="00001E02" w:rsidRPr="0033000E" w:rsidRDefault="00001E02" w:rsidP="00001E02">
            <w:pPr>
              <w:numPr>
                <w:ilvl w:val="0"/>
                <w:numId w:val="19"/>
              </w:numPr>
              <w:ind w:left="0" w:firstLine="0"/>
              <w:jc w:val="center"/>
              <w:rPr>
                <w:rFonts w:ascii="Times New Roman" w:hAnsi="Times New Roman"/>
                <w:sz w:val="24"/>
                <w:szCs w:val="24"/>
              </w:rPr>
            </w:pPr>
          </w:p>
        </w:tc>
        <w:tc>
          <w:tcPr>
            <w:tcW w:w="6124" w:type="dxa"/>
            <w:shd w:val="clear" w:color="auto" w:fill="auto"/>
          </w:tcPr>
          <w:p w14:paraId="6E4835A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Гидродинамические параметры отсадки. Факторы, влияющие на качественные показатели процесса и производительность отсадочных машин. Режимы работы отсадочных машин. Схемы отсадки. Оперативная регулировка отсадочных машин. Показатели и эффективность обогащения в отсадочных машинах. Современные конструкции отсадочных машин, правила их эксплуатации и обслуживания</w:t>
            </w:r>
          </w:p>
        </w:tc>
      </w:tr>
      <w:tr w:rsidR="00001E02" w:rsidRPr="0033000E" w14:paraId="25CE1DB2" w14:textId="77777777" w:rsidTr="00DD023C">
        <w:trPr>
          <w:trHeight w:val="271"/>
        </w:trPr>
        <w:tc>
          <w:tcPr>
            <w:tcW w:w="3164" w:type="dxa"/>
            <w:vMerge/>
            <w:shd w:val="clear" w:color="auto" w:fill="auto"/>
          </w:tcPr>
          <w:p w14:paraId="00E81B32" w14:textId="77777777" w:rsidR="00001E02" w:rsidRPr="0033000E" w:rsidRDefault="00001E02" w:rsidP="006E3991">
            <w:pPr>
              <w:jc w:val="center"/>
              <w:rPr>
                <w:rFonts w:ascii="Times New Roman" w:eastAsia="Calibri" w:hAnsi="Times New Roman"/>
                <w:bCs/>
                <w:sz w:val="24"/>
                <w:szCs w:val="24"/>
              </w:rPr>
            </w:pPr>
          </w:p>
        </w:tc>
        <w:tc>
          <w:tcPr>
            <w:tcW w:w="6759" w:type="dxa"/>
            <w:gridSpan w:val="6"/>
            <w:shd w:val="clear" w:color="auto" w:fill="auto"/>
          </w:tcPr>
          <w:p w14:paraId="6367F27A"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r>
      <w:tr w:rsidR="00001E02" w:rsidRPr="0033000E" w14:paraId="5DB1868A" w14:textId="77777777" w:rsidTr="00DD023C">
        <w:trPr>
          <w:trHeight w:val="271"/>
        </w:trPr>
        <w:tc>
          <w:tcPr>
            <w:tcW w:w="3164" w:type="dxa"/>
            <w:vMerge/>
            <w:shd w:val="clear" w:color="auto" w:fill="auto"/>
          </w:tcPr>
          <w:p w14:paraId="6F55FFC4" w14:textId="77777777" w:rsidR="00001E02" w:rsidRPr="0033000E" w:rsidRDefault="00001E02" w:rsidP="006E3991">
            <w:pPr>
              <w:jc w:val="center"/>
              <w:rPr>
                <w:rFonts w:ascii="Times New Roman" w:eastAsia="Calibri" w:hAnsi="Times New Roman"/>
                <w:bCs/>
                <w:sz w:val="24"/>
                <w:szCs w:val="24"/>
              </w:rPr>
            </w:pPr>
          </w:p>
        </w:tc>
        <w:tc>
          <w:tcPr>
            <w:tcW w:w="635" w:type="dxa"/>
            <w:gridSpan w:val="5"/>
            <w:shd w:val="clear" w:color="auto" w:fill="auto"/>
          </w:tcPr>
          <w:p w14:paraId="5141F4B1" w14:textId="77777777" w:rsidR="00001E02" w:rsidRPr="0033000E" w:rsidRDefault="00001E02" w:rsidP="00001E02">
            <w:pPr>
              <w:numPr>
                <w:ilvl w:val="0"/>
                <w:numId w:val="20"/>
              </w:numPr>
              <w:ind w:left="0" w:firstLine="0"/>
              <w:jc w:val="center"/>
              <w:rPr>
                <w:rFonts w:ascii="Times New Roman" w:hAnsi="Times New Roman"/>
                <w:sz w:val="24"/>
                <w:szCs w:val="24"/>
              </w:rPr>
            </w:pPr>
          </w:p>
        </w:tc>
        <w:tc>
          <w:tcPr>
            <w:tcW w:w="6124" w:type="dxa"/>
            <w:shd w:val="clear" w:color="auto" w:fill="auto"/>
          </w:tcPr>
          <w:p w14:paraId="6A55191E"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Практическое занятие №10. Выбор и расчет отсадочных машин </w:t>
            </w:r>
          </w:p>
        </w:tc>
      </w:tr>
      <w:tr w:rsidR="00001E02" w:rsidRPr="0033000E" w14:paraId="5AD2BB68" w14:textId="77777777" w:rsidTr="00DD023C">
        <w:trPr>
          <w:trHeight w:val="376"/>
        </w:trPr>
        <w:tc>
          <w:tcPr>
            <w:tcW w:w="3164" w:type="dxa"/>
            <w:vMerge w:val="restart"/>
            <w:shd w:val="clear" w:color="auto" w:fill="auto"/>
          </w:tcPr>
          <w:p w14:paraId="7E833286" w14:textId="77777777" w:rsidR="00001E02" w:rsidRPr="0033000E" w:rsidRDefault="00001E02" w:rsidP="006E3991">
            <w:pPr>
              <w:tabs>
                <w:tab w:val="left" w:pos="1256"/>
              </w:tabs>
              <w:rPr>
                <w:rFonts w:ascii="Times New Roman" w:hAnsi="Times New Roman"/>
                <w:b/>
                <w:bCs/>
                <w:sz w:val="24"/>
                <w:szCs w:val="24"/>
              </w:rPr>
            </w:pPr>
            <w:r w:rsidRPr="0033000E">
              <w:rPr>
                <w:rFonts w:ascii="Times New Roman" w:hAnsi="Times New Roman"/>
                <w:b/>
                <w:bCs/>
                <w:sz w:val="24"/>
                <w:szCs w:val="24"/>
              </w:rPr>
              <w:t>Тема 2.4 Сгущение шламов и осветление вод</w:t>
            </w:r>
          </w:p>
        </w:tc>
        <w:tc>
          <w:tcPr>
            <w:tcW w:w="6759" w:type="dxa"/>
            <w:gridSpan w:val="6"/>
            <w:shd w:val="clear" w:color="auto" w:fill="auto"/>
          </w:tcPr>
          <w:p w14:paraId="0A362915" w14:textId="77777777" w:rsidR="00001E02" w:rsidRPr="0033000E" w:rsidRDefault="00001E02" w:rsidP="006E3991">
            <w:pPr>
              <w:rPr>
                <w:rFonts w:ascii="Times New Roman" w:hAnsi="Times New Roman"/>
                <w:sz w:val="24"/>
                <w:szCs w:val="24"/>
              </w:rPr>
            </w:pPr>
            <w:r w:rsidRPr="0033000E">
              <w:rPr>
                <w:rFonts w:ascii="Times New Roman" w:hAnsi="Times New Roman"/>
                <w:b/>
                <w:sz w:val="24"/>
                <w:szCs w:val="24"/>
              </w:rPr>
              <w:t>Содержание</w:t>
            </w:r>
          </w:p>
        </w:tc>
      </w:tr>
      <w:tr w:rsidR="00001E02" w:rsidRPr="0033000E" w14:paraId="190A5F5F" w14:textId="77777777" w:rsidTr="00DD023C">
        <w:trPr>
          <w:trHeight w:val="382"/>
        </w:trPr>
        <w:tc>
          <w:tcPr>
            <w:tcW w:w="3164" w:type="dxa"/>
            <w:vMerge/>
            <w:shd w:val="clear" w:color="auto" w:fill="auto"/>
          </w:tcPr>
          <w:p w14:paraId="616C6822" w14:textId="77777777" w:rsidR="00001E02" w:rsidRPr="0033000E" w:rsidRDefault="00001E02" w:rsidP="006E3991">
            <w:pPr>
              <w:tabs>
                <w:tab w:val="left" w:pos="1256"/>
              </w:tabs>
              <w:rPr>
                <w:rFonts w:ascii="Times New Roman" w:hAnsi="Times New Roman"/>
                <w:b/>
                <w:bCs/>
                <w:sz w:val="24"/>
                <w:szCs w:val="24"/>
              </w:rPr>
            </w:pPr>
          </w:p>
        </w:tc>
        <w:tc>
          <w:tcPr>
            <w:tcW w:w="635" w:type="dxa"/>
            <w:gridSpan w:val="5"/>
            <w:shd w:val="clear" w:color="auto" w:fill="auto"/>
          </w:tcPr>
          <w:p w14:paraId="16E3DB03" w14:textId="77777777" w:rsidR="00001E02" w:rsidRPr="0033000E" w:rsidRDefault="00001E02" w:rsidP="00001E02">
            <w:pPr>
              <w:numPr>
                <w:ilvl w:val="0"/>
                <w:numId w:val="21"/>
              </w:numPr>
              <w:ind w:left="0" w:firstLine="0"/>
              <w:jc w:val="center"/>
              <w:rPr>
                <w:rFonts w:ascii="Times New Roman" w:hAnsi="Times New Roman"/>
                <w:sz w:val="24"/>
                <w:szCs w:val="24"/>
              </w:rPr>
            </w:pPr>
          </w:p>
        </w:tc>
        <w:tc>
          <w:tcPr>
            <w:tcW w:w="6124" w:type="dxa"/>
            <w:shd w:val="clear" w:color="auto" w:fill="auto"/>
          </w:tcPr>
          <w:p w14:paraId="3E55C2D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Водно-шламовые схемы обогатительных фабрик. Шламы и продукты их переработки.</w:t>
            </w:r>
          </w:p>
          <w:p w14:paraId="7B20167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Процессы и аппараты водно-шламового хозяйства. Флокуляция шламов</w:t>
            </w:r>
          </w:p>
        </w:tc>
      </w:tr>
      <w:tr w:rsidR="00001E02" w:rsidRPr="0033000E" w14:paraId="5E980F6D" w14:textId="77777777" w:rsidTr="00DD023C">
        <w:trPr>
          <w:trHeight w:val="375"/>
        </w:trPr>
        <w:tc>
          <w:tcPr>
            <w:tcW w:w="3164" w:type="dxa"/>
            <w:vMerge w:val="restart"/>
            <w:shd w:val="clear" w:color="auto" w:fill="auto"/>
          </w:tcPr>
          <w:p w14:paraId="3DF98379"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Тема 2.5</w:t>
            </w:r>
          </w:p>
          <w:p w14:paraId="28358922"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 xml:space="preserve">Технологический контроль основных производственных процессов </w:t>
            </w:r>
          </w:p>
          <w:p w14:paraId="28DA9E77" w14:textId="77777777" w:rsidR="00001E02" w:rsidRPr="0033000E" w:rsidRDefault="00001E02" w:rsidP="006E3991">
            <w:pPr>
              <w:rPr>
                <w:rFonts w:ascii="Times New Roman" w:hAnsi="Times New Roman"/>
                <w:b/>
                <w:bCs/>
                <w:sz w:val="24"/>
                <w:szCs w:val="24"/>
              </w:rPr>
            </w:pPr>
          </w:p>
        </w:tc>
        <w:tc>
          <w:tcPr>
            <w:tcW w:w="6759" w:type="dxa"/>
            <w:gridSpan w:val="6"/>
            <w:shd w:val="clear" w:color="auto" w:fill="auto"/>
          </w:tcPr>
          <w:p w14:paraId="65FE0F26"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Содержание</w:t>
            </w:r>
          </w:p>
        </w:tc>
      </w:tr>
      <w:tr w:rsidR="00001E02" w:rsidRPr="0033000E" w14:paraId="6174F8E7" w14:textId="77777777" w:rsidTr="00DD023C">
        <w:trPr>
          <w:trHeight w:val="396"/>
        </w:trPr>
        <w:tc>
          <w:tcPr>
            <w:tcW w:w="3164" w:type="dxa"/>
            <w:vMerge/>
            <w:shd w:val="clear" w:color="auto" w:fill="auto"/>
          </w:tcPr>
          <w:p w14:paraId="0A94B4A6"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05E2F4F0" w14:textId="77777777" w:rsidR="00001E02" w:rsidRPr="0033000E" w:rsidRDefault="00001E02" w:rsidP="00001E02">
            <w:pPr>
              <w:numPr>
                <w:ilvl w:val="0"/>
                <w:numId w:val="23"/>
              </w:numPr>
              <w:ind w:left="0" w:firstLine="0"/>
              <w:rPr>
                <w:rFonts w:ascii="Times New Roman" w:hAnsi="Times New Roman"/>
                <w:sz w:val="24"/>
                <w:szCs w:val="24"/>
              </w:rPr>
            </w:pPr>
          </w:p>
        </w:tc>
        <w:tc>
          <w:tcPr>
            <w:tcW w:w="6124" w:type="dxa"/>
            <w:shd w:val="clear" w:color="auto" w:fill="auto"/>
          </w:tcPr>
          <w:p w14:paraId="6EDB4A3D"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Функции и задачи системы технического контроля на обогатительных фабриках</w:t>
            </w:r>
          </w:p>
          <w:p w14:paraId="6DBC090F"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Технологический контроль процесса </w:t>
            </w:r>
            <w:proofErr w:type="spellStart"/>
            <w:r w:rsidRPr="0033000E">
              <w:rPr>
                <w:rFonts w:ascii="Times New Roman" w:hAnsi="Times New Roman"/>
                <w:sz w:val="24"/>
                <w:szCs w:val="24"/>
              </w:rPr>
              <w:t>грохочения</w:t>
            </w:r>
            <w:proofErr w:type="spellEnd"/>
            <w:r w:rsidRPr="0033000E">
              <w:rPr>
                <w:rFonts w:ascii="Times New Roman" w:hAnsi="Times New Roman"/>
                <w:sz w:val="24"/>
                <w:szCs w:val="24"/>
              </w:rPr>
              <w:t xml:space="preserve"> </w:t>
            </w:r>
          </w:p>
          <w:p w14:paraId="61B46AE0"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Технологический контроль процесса дробления</w:t>
            </w:r>
          </w:p>
        </w:tc>
      </w:tr>
      <w:tr w:rsidR="00001E02" w:rsidRPr="0033000E" w14:paraId="4582BA54" w14:textId="77777777" w:rsidTr="00DD023C">
        <w:trPr>
          <w:trHeight w:val="396"/>
        </w:trPr>
        <w:tc>
          <w:tcPr>
            <w:tcW w:w="3164" w:type="dxa"/>
            <w:vMerge/>
            <w:shd w:val="clear" w:color="auto" w:fill="auto"/>
          </w:tcPr>
          <w:p w14:paraId="5F7D947A"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6FB5EF00" w14:textId="77777777" w:rsidR="00001E02" w:rsidRPr="0033000E" w:rsidRDefault="00001E02" w:rsidP="00001E02">
            <w:pPr>
              <w:numPr>
                <w:ilvl w:val="0"/>
                <w:numId w:val="23"/>
              </w:numPr>
              <w:ind w:left="0" w:firstLine="0"/>
              <w:rPr>
                <w:rFonts w:ascii="Times New Roman" w:hAnsi="Times New Roman"/>
                <w:sz w:val="24"/>
                <w:szCs w:val="24"/>
              </w:rPr>
            </w:pPr>
          </w:p>
        </w:tc>
        <w:tc>
          <w:tcPr>
            <w:tcW w:w="6124" w:type="dxa"/>
            <w:shd w:val="clear" w:color="auto" w:fill="auto"/>
          </w:tcPr>
          <w:p w14:paraId="319EB54F"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Технологический контроль процесса отсадки </w:t>
            </w:r>
          </w:p>
          <w:p w14:paraId="309E572A"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Технологический контроль процесса обогащения в тяжелых средах</w:t>
            </w:r>
          </w:p>
        </w:tc>
      </w:tr>
      <w:tr w:rsidR="00001E02" w:rsidRPr="0033000E" w14:paraId="5FB6085A" w14:textId="77777777" w:rsidTr="00DD023C">
        <w:trPr>
          <w:trHeight w:val="396"/>
        </w:trPr>
        <w:tc>
          <w:tcPr>
            <w:tcW w:w="3164" w:type="dxa"/>
            <w:vMerge/>
            <w:shd w:val="clear" w:color="auto" w:fill="auto"/>
          </w:tcPr>
          <w:p w14:paraId="4332FAB6"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15C8FBED" w14:textId="77777777" w:rsidR="00001E02" w:rsidRPr="0033000E" w:rsidRDefault="00001E02" w:rsidP="00001E02">
            <w:pPr>
              <w:numPr>
                <w:ilvl w:val="0"/>
                <w:numId w:val="23"/>
              </w:numPr>
              <w:ind w:left="0" w:firstLine="0"/>
              <w:rPr>
                <w:rFonts w:ascii="Times New Roman" w:hAnsi="Times New Roman"/>
                <w:sz w:val="24"/>
                <w:szCs w:val="24"/>
              </w:rPr>
            </w:pPr>
          </w:p>
        </w:tc>
        <w:tc>
          <w:tcPr>
            <w:tcW w:w="6124" w:type="dxa"/>
            <w:shd w:val="clear" w:color="auto" w:fill="auto"/>
          </w:tcPr>
          <w:p w14:paraId="5A75647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Технологический контроль процесса флотации</w:t>
            </w:r>
          </w:p>
          <w:p w14:paraId="649C6AB2"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Технологический контроль процессов сгущения, обезвоживания и сушки</w:t>
            </w:r>
          </w:p>
        </w:tc>
      </w:tr>
      <w:tr w:rsidR="00001E02" w:rsidRPr="0033000E" w14:paraId="731A8DB6" w14:textId="77777777" w:rsidTr="00DD023C">
        <w:trPr>
          <w:trHeight w:val="396"/>
        </w:trPr>
        <w:tc>
          <w:tcPr>
            <w:tcW w:w="3164" w:type="dxa"/>
            <w:vMerge/>
            <w:shd w:val="clear" w:color="auto" w:fill="auto"/>
          </w:tcPr>
          <w:p w14:paraId="656B4ECB" w14:textId="77777777" w:rsidR="00001E02" w:rsidRPr="0033000E" w:rsidRDefault="00001E02" w:rsidP="006E3991">
            <w:pPr>
              <w:rPr>
                <w:rFonts w:ascii="Times New Roman" w:hAnsi="Times New Roman"/>
                <w:b/>
                <w:bCs/>
                <w:sz w:val="24"/>
                <w:szCs w:val="24"/>
              </w:rPr>
            </w:pPr>
          </w:p>
        </w:tc>
        <w:tc>
          <w:tcPr>
            <w:tcW w:w="6759" w:type="dxa"/>
            <w:gridSpan w:val="6"/>
            <w:shd w:val="clear" w:color="auto" w:fill="auto"/>
          </w:tcPr>
          <w:p w14:paraId="60BAA360" w14:textId="77777777" w:rsidR="00001E02" w:rsidRPr="0033000E" w:rsidRDefault="00001E02" w:rsidP="006E3991">
            <w:pPr>
              <w:rPr>
                <w:rFonts w:ascii="Times New Roman" w:hAnsi="Times New Roman"/>
                <w:b/>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r>
      <w:tr w:rsidR="00001E02" w:rsidRPr="0033000E" w14:paraId="2225BF09" w14:textId="77777777" w:rsidTr="00DD023C">
        <w:trPr>
          <w:trHeight w:val="396"/>
        </w:trPr>
        <w:tc>
          <w:tcPr>
            <w:tcW w:w="3164" w:type="dxa"/>
            <w:vMerge/>
            <w:shd w:val="clear" w:color="auto" w:fill="auto"/>
          </w:tcPr>
          <w:p w14:paraId="5CBB7846"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1F020AB2" w14:textId="77777777" w:rsidR="00001E02" w:rsidRPr="0033000E" w:rsidRDefault="00001E02" w:rsidP="00001E02">
            <w:pPr>
              <w:numPr>
                <w:ilvl w:val="0"/>
                <w:numId w:val="24"/>
              </w:numPr>
              <w:ind w:left="0" w:firstLine="0"/>
              <w:rPr>
                <w:rFonts w:ascii="Times New Roman" w:hAnsi="Times New Roman"/>
                <w:sz w:val="24"/>
                <w:szCs w:val="24"/>
              </w:rPr>
            </w:pPr>
          </w:p>
        </w:tc>
        <w:tc>
          <w:tcPr>
            <w:tcW w:w="6124" w:type="dxa"/>
            <w:shd w:val="clear" w:color="auto" w:fill="auto"/>
          </w:tcPr>
          <w:p w14:paraId="2C610C68"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№11. Расчет схемы разделки проб</w:t>
            </w:r>
          </w:p>
        </w:tc>
      </w:tr>
      <w:tr w:rsidR="00001E02" w:rsidRPr="0033000E" w14:paraId="25F6CBA5" w14:textId="77777777" w:rsidTr="00DD023C">
        <w:trPr>
          <w:trHeight w:val="396"/>
        </w:trPr>
        <w:tc>
          <w:tcPr>
            <w:tcW w:w="3164" w:type="dxa"/>
            <w:vMerge w:val="restart"/>
            <w:shd w:val="clear" w:color="auto" w:fill="auto"/>
          </w:tcPr>
          <w:p w14:paraId="1D1E7A2A" w14:textId="77777777" w:rsidR="00001E02" w:rsidRPr="0033000E" w:rsidRDefault="00001E02" w:rsidP="006E3991">
            <w:pPr>
              <w:rPr>
                <w:rFonts w:ascii="Times New Roman" w:eastAsia="Calibri" w:hAnsi="Times New Roman"/>
                <w:b/>
                <w:bCs/>
                <w:sz w:val="24"/>
                <w:szCs w:val="24"/>
              </w:rPr>
            </w:pPr>
            <w:r w:rsidRPr="0033000E">
              <w:rPr>
                <w:rFonts w:ascii="Times New Roman" w:hAnsi="Times New Roman"/>
                <w:b/>
                <w:bCs/>
                <w:sz w:val="24"/>
                <w:szCs w:val="24"/>
              </w:rPr>
              <w:lastRenderedPageBreak/>
              <w:t xml:space="preserve">Тема 2.6 </w:t>
            </w:r>
            <w:r w:rsidRPr="0033000E">
              <w:rPr>
                <w:rFonts w:ascii="Times New Roman" w:hAnsi="Times New Roman"/>
                <w:b/>
                <w:sz w:val="24"/>
                <w:szCs w:val="24"/>
              </w:rPr>
              <w:t>Технологии переработки и обогащения полезных ископаемых</w:t>
            </w:r>
          </w:p>
        </w:tc>
        <w:tc>
          <w:tcPr>
            <w:tcW w:w="6759" w:type="dxa"/>
            <w:gridSpan w:val="6"/>
            <w:shd w:val="clear" w:color="auto" w:fill="auto"/>
          </w:tcPr>
          <w:p w14:paraId="35415215" w14:textId="77777777" w:rsidR="00001E02" w:rsidRPr="0033000E" w:rsidRDefault="00001E02" w:rsidP="006E3991">
            <w:pPr>
              <w:rPr>
                <w:rFonts w:ascii="Times New Roman" w:hAnsi="Times New Roman"/>
                <w:sz w:val="24"/>
                <w:szCs w:val="24"/>
              </w:rPr>
            </w:pPr>
            <w:r w:rsidRPr="0033000E">
              <w:rPr>
                <w:rFonts w:ascii="Times New Roman" w:hAnsi="Times New Roman"/>
                <w:b/>
                <w:sz w:val="24"/>
                <w:szCs w:val="24"/>
              </w:rPr>
              <w:t>Содержание</w:t>
            </w:r>
          </w:p>
        </w:tc>
      </w:tr>
      <w:tr w:rsidR="00001E02" w:rsidRPr="0033000E" w14:paraId="55167771" w14:textId="77777777" w:rsidTr="00DD023C">
        <w:trPr>
          <w:trHeight w:val="396"/>
        </w:trPr>
        <w:tc>
          <w:tcPr>
            <w:tcW w:w="3164" w:type="dxa"/>
            <w:vMerge/>
            <w:shd w:val="clear" w:color="auto" w:fill="auto"/>
          </w:tcPr>
          <w:p w14:paraId="07EF2E85"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7DD852EB" w14:textId="77777777" w:rsidR="00001E02" w:rsidRPr="0033000E" w:rsidRDefault="00001E02" w:rsidP="00001E02">
            <w:pPr>
              <w:numPr>
                <w:ilvl w:val="0"/>
                <w:numId w:val="25"/>
              </w:numPr>
              <w:ind w:left="0" w:firstLine="0"/>
              <w:rPr>
                <w:rFonts w:ascii="Times New Roman" w:hAnsi="Times New Roman"/>
                <w:sz w:val="24"/>
                <w:szCs w:val="24"/>
              </w:rPr>
            </w:pPr>
          </w:p>
        </w:tc>
        <w:tc>
          <w:tcPr>
            <w:tcW w:w="6124" w:type="dxa"/>
            <w:shd w:val="clear" w:color="auto" w:fill="auto"/>
          </w:tcPr>
          <w:p w14:paraId="6EF200D2"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Технология обогащения в тяжелых средах. Оборудование. Технология обогащения отсадкой. Технологические режимы и схемы отсадки</w:t>
            </w:r>
          </w:p>
        </w:tc>
      </w:tr>
      <w:tr w:rsidR="00001E02" w:rsidRPr="0033000E" w14:paraId="6767E89A" w14:textId="77777777" w:rsidTr="00DD023C">
        <w:trPr>
          <w:trHeight w:val="396"/>
        </w:trPr>
        <w:tc>
          <w:tcPr>
            <w:tcW w:w="3164" w:type="dxa"/>
            <w:vMerge/>
            <w:shd w:val="clear" w:color="auto" w:fill="auto"/>
          </w:tcPr>
          <w:p w14:paraId="59F10D54"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0F994335" w14:textId="77777777" w:rsidR="00001E02" w:rsidRPr="0033000E" w:rsidRDefault="00001E02" w:rsidP="00001E02">
            <w:pPr>
              <w:numPr>
                <w:ilvl w:val="0"/>
                <w:numId w:val="25"/>
              </w:numPr>
              <w:ind w:left="0" w:firstLine="0"/>
              <w:rPr>
                <w:rFonts w:ascii="Times New Roman" w:hAnsi="Times New Roman"/>
                <w:sz w:val="24"/>
                <w:szCs w:val="24"/>
              </w:rPr>
            </w:pPr>
          </w:p>
        </w:tc>
        <w:tc>
          <w:tcPr>
            <w:tcW w:w="6124" w:type="dxa"/>
            <w:shd w:val="clear" w:color="auto" w:fill="auto"/>
          </w:tcPr>
          <w:p w14:paraId="05B40D1E"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Классификация и эксплуатация отсадочных машин. Технология обогащения в </w:t>
            </w:r>
            <w:proofErr w:type="spellStart"/>
            <w:r w:rsidRPr="0033000E">
              <w:rPr>
                <w:rFonts w:ascii="Times New Roman" w:hAnsi="Times New Roman"/>
                <w:sz w:val="24"/>
                <w:szCs w:val="24"/>
              </w:rPr>
              <w:t>наклоннотекущем</w:t>
            </w:r>
            <w:proofErr w:type="spellEnd"/>
            <w:r w:rsidRPr="0033000E">
              <w:rPr>
                <w:rFonts w:ascii="Times New Roman" w:hAnsi="Times New Roman"/>
                <w:sz w:val="24"/>
                <w:szCs w:val="24"/>
              </w:rPr>
              <w:t xml:space="preserve"> потоке. Технология обогащения в вертикальном шнековом сепараторе. Технология обогащения в горизонтальном шнековом сепараторе. Противоточная водная сепарация.</w:t>
            </w:r>
          </w:p>
        </w:tc>
      </w:tr>
      <w:tr w:rsidR="00001E02" w:rsidRPr="0033000E" w14:paraId="4DE3B157" w14:textId="77777777" w:rsidTr="00DD023C">
        <w:trPr>
          <w:trHeight w:val="396"/>
        </w:trPr>
        <w:tc>
          <w:tcPr>
            <w:tcW w:w="3164" w:type="dxa"/>
            <w:vMerge/>
            <w:shd w:val="clear" w:color="auto" w:fill="auto"/>
          </w:tcPr>
          <w:p w14:paraId="18533856"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4BA4ED4B" w14:textId="77777777" w:rsidR="00001E02" w:rsidRPr="0033000E" w:rsidRDefault="00001E02" w:rsidP="00001E02">
            <w:pPr>
              <w:numPr>
                <w:ilvl w:val="0"/>
                <w:numId w:val="25"/>
              </w:numPr>
              <w:ind w:left="0" w:firstLine="0"/>
              <w:rPr>
                <w:rFonts w:ascii="Times New Roman" w:hAnsi="Times New Roman"/>
                <w:sz w:val="24"/>
                <w:szCs w:val="24"/>
              </w:rPr>
            </w:pPr>
          </w:p>
        </w:tc>
        <w:tc>
          <w:tcPr>
            <w:tcW w:w="6124" w:type="dxa"/>
            <w:shd w:val="clear" w:color="auto" w:fill="auto"/>
          </w:tcPr>
          <w:p w14:paraId="11303CFA"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Технология обогащения в центробежно-гравитационных противоточных сепараторах.</w:t>
            </w:r>
          </w:p>
          <w:p w14:paraId="029FF76D"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Технология обогащения в </w:t>
            </w:r>
            <w:proofErr w:type="spellStart"/>
            <w:r w:rsidRPr="0033000E">
              <w:rPr>
                <w:rFonts w:ascii="Times New Roman" w:hAnsi="Times New Roman"/>
                <w:sz w:val="24"/>
                <w:szCs w:val="24"/>
              </w:rPr>
              <w:t>крутонаклонных</w:t>
            </w:r>
            <w:proofErr w:type="spellEnd"/>
            <w:r w:rsidRPr="0033000E">
              <w:rPr>
                <w:rFonts w:ascii="Times New Roman" w:hAnsi="Times New Roman"/>
                <w:sz w:val="24"/>
                <w:szCs w:val="24"/>
              </w:rPr>
              <w:t xml:space="preserve"> сепараторах.</w:t>
            </w:r>
          </w:p>
        </w:tc>
      </w:tr>
      <w:tr w:rsidR="00001E02" w:rsidRPr="0033000E" w14:paraId="7469B164" w14:textId="77777777" w:rsidTr="00DD023C">
        <w:trPr>
          <w:trHeight w:val="396"/>
        </w:trPr>
        <w:tc>
          <w:tcPr>
            <w:tcW w:w="3164" w:type="dxa"/>
            <w:vMerge/>
            <w:shd w:val="clear" w:color="auto" w:fill="auto"/>
          </w:tcPr>
          <w:p w14:paraId="33173EE9"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1DD53522" w14:textId="77777777" w:rsidR="00001E02" w:rsidRPr="0033000E" w:rsidRDefault="00001E02" w:rsidP="00001E02">
            <w:pPr>
              <w:numPr>
                <w:ilvl w:val="0"/>
                <w:numId w:val="25"/>
              </w:numPr>
              <w:ind w:left="0" w:firstLine="0"/>
              <w:rPr>
                <w:rFonts w:ascii="Times New Roman" w:hAnsi="Times New Roman"/>
                <w:sz w:val="24"/>
                <w:szCs w:val="24"/>
              </w:rPr>
            </w:pPr>
          </w:p>
        </w:tc>
        <w:tc>
          <w:tcPr>
            <w:tcW w:w="6124" w:type="dxa"/>
            <w:shd w:val="clear" w:color="auto" w:fill="auto"/>
          </w:tcPr>
          <w:p w14:paraId="17640D9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Механизация выборки породы с использованием КНС. Технология обогащения на концентрационных столах. Сухие методы обогащения. Пневматическое обогащение. Оборудование для пневматического обогащения. </w:t>
            </w:r>
          </w:p>
        </w:tc>
      </w:tr>
      <w:tr w:rsidR="00001E02" w:rsidRPr="0033000E" w14:paraId="4CC48C3A" w14:textId="77777777" w:rsidTr="00DD023C">
        <w:trPr>
          <w:trHeight w:val="396"/>
        </w:trPr>
        <w:tc>
          <w:tcPr>
            <w:tcW w:w="3164" w:type="dxa"/>
            <w:vMerge/>
            <w:shd w:val="clear" w:color="auto" w:fill="auto"/>
          </w:tcPr>
          <w:p w14:paraId="15C7463D"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18DE3DD9" w14:textId="77777777" w:rsidR="00001E02" w:rsidRPr="0033000E" w:rsidRDefault="00001E02" w:rsidP="00001E02">
            <w:pPr>
              <w:numPr>
                <w:ilvl w:val="0"/>
                <w:numId w:val="25"/>
              </w:numPr>
              <w:ind w:left="0" w:firstLine="0"/>
              <w:rPr>
                <w:rFonts w:ascii="Times New Roman" w:hAnsi="Times New Roman"/>
                <w:sz w:val="24"/>
                <w:szCs w:val="24"/>
              </w:rPr>
            </w:pPr>
          </w:p>
        </w:tc>
        <w:tc>
          <w:tcPr>
            <w:tcW w:w="6124" w:type="dxa"/>
            <w:shd w:val="clear" w:color="auto" w:fill="auto"/>
          </w:tcPr>
          <w:p w14:paraId="20F75D57"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Технология специальных методов обогащения. Обогащение в </w:t>
            </w:r>
            <w:proofErr w:type="spellStart"/>
            <w:r w:rsidRPr="0033000E">
              <w:rPr>
                <w:rFonts w:ascii="Times New Roman" w:hAnsi="Times New Roman"/>
                <w:sz w:val="24"/>
                <w:szCs w:val="24"/>
              </w:rPr>
              <w:t>аэросуспензиях</w:t>
            </w:r>
            <w:proofErr w:type="spellEnd"/>
            <w:r w:rsidRPr="0033000E">
              <w:rPr>
                <w:rFonts w:ascii="Times New Roman" w:hAnsi="Times New Roman"/>
                <w:sz w:val="24"/>
                <w:szCs w:val="24"/>
              </w:rPr>
              <w:t>. Радиометрическое обогащение. Обогащение по форме, трению и прочности.</w:t>
            </w:r>
          </w:p>
        </w:tc>
      </w:tr>
      <w:tr w:rsidR="00001E02" w:rsidRPr="0033000E" w14:paraId="435D3540" w14:textId="77777777" w:rsidTr="00DD023C">
        <w:trPr>
          <w:trHeight w:val="396"/>
        </w:trPr>
        <w:tc>
          <w:tcPr>
            <w:tcW w:w="3164" w:type="dxa"/>
            <w:vMerge w:val="restart"/>
            <w:shd w:val="clear" w:color="auto" w:fill="auto"/>
          </w:tcPr>
          <w:p w14:paraId="2B445AB3"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Тема 2.7 Технология обезвоживания продуктов обогащения полезных ископаемых</w:t>
            </w:r>
          </w:p>
          <w:p w14:paraId="78583F65" w14:textId="77777777" w:rsidR="00001E02" w:rsidRPr="0033000E" w:rsidRDefault="00001E02" w:rsidP="006E3991">
            <w:pPr>
              <w:rPr>
                <w:rFonts w:ascii="Times New Roman" w:hAnsi="Times New Roman"/>
                <w:b/>
                <w:bCs/>
                <w:sz w:val="24"/>
                <w:szCs w:val="24"/>
              </w:rPr>
            </w:pPr>
          </w:p>
        </w:tc>
        <w:tc>
          <w:tcPr>
            <w:tcW w:w="6759" w:type="dxa"/>
            <w:gridSpan w:val="6"/>
            <w:shd w:val="clear" w:color="auto" w:fill="auto"/>
          </w:tcPr>
          <w:p w14:paraId="6C84F2A2" w14:textId="77777777" w:rsidR="00001E02" w:rsidRPr="0033000E" w:rsidRDefault="00001E02" w:rsidP="006E3991">
            <w:pPr>
              <w:rPr>
                <w:rFonts w:ascii="Times New Roman" w:hAnsi="Times New Roman"/>
                <w:sz w:val="24"/>
                <w:szCs w:val="24"/>
              </w:rPr>
            </w:pPr>
            <w:r w:rsidRPr="0033000E">
              <w:rPr>
                <w:rFonts w:ascii="Times New Roman" w:hAnsi="Times New Roman"/>
                <w:b/>
                <w:sz w:val="24"/>
                <w:szCs w:val="24"/>
              </w:rPr>
              <w:t>Содержание</w:t>
            </w:r>
          </w:p>
        </w:tc>
      </w:tr>
      <w:tr w:rsidR="00001E02" w:rsidRPr="0033000E" w14:paraId="0D6169FF" w14:textId="77777777" w:rsidTr="00DD023C">
        <w:trPr>
          <w:trHeight w:val="396"/>
        </w:trPr>
        <w:tc>
          <w:tcPr>
            <w:tcW w:w="3164" w:type="dxa"/>
            <w:vMerge/>
            <w:shd w:val="clear" w:color="auto" w:fill="auto"/>
          </w:tcPr>
          <w:p w14:paraId="69D0B097"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0613709E" w14:textId="77777777" w:rsidR="00001E02" w:rsidRPr="0033000E" w:rsidRDefault="00001E02" w:rsidP="00001E02">
            <w:pPr>
              <w:numPr>
                <w:ilvl w:val="0"/>
                <w:numId w:val="26"/>
              </w:numPr>
              <w:ind w:left="0" w:firstLine="0"/>
              <w:rPr>
                <w:rFonts w:ascii="Times New Roman" w:hAnsi="Times New Roman"/>
                <w:sz w:val="24"/>
                <w:szCs w:val="24"/>
              </w:rPr>
            </w:pPr>
          </w:p>
        </w:tc>
        <w:tc>
          <w:tcPr>
            <w:tcW w:w="6124" w:type="dxa"/>
            <w:shd w:val="clear" w:color="auto" w:fill="auto"/>
          </w:tcPr>
          <w:p w14:paraId="32D4161F"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Обезвоживание продуктов обогащения. Технология обезвоживания фильтрованием. Технология обезвоживания термической сушкой. Барабанные сушилки. Трубы-сушилки. Сушилки «кипящего» слоя. Расчет сушильных установок</w:t>
            </w:r>
          </w:p>
        </w:tc>
      </w:tr>
      <w:tr w:rsidR="00001E02" w:rsidRPr="0033000E" w14:paraId="4C501F92" w14:textId="77777777" w:rsidTr="00DD023C">
        <w:trPr>
          <w:trHeight w:val="396"/>
        </w:trPr>
        <w:tc>
          <w:tcPr>
            <w:tcW w:w="3164" w:type="dxa"/>
            <w:vMerge w:val="restart"/>
            <w:shd w:val="clear" w:color="auto" w:fill="auto"/>
          </w:tcPr>
          <w:p w14:paraId="6D2C2118" w14:textId="77777777" w:rsidR="00001E02" w:rsidRPr="0033000E" w:rsidRDefault="00001E02" w:rsidP="006E3991">
            <w:pPr>
              <w:rPr>
                <w:rFonts w:ascii="Times New Roman" w:hAnsi="Times New Roman"/>
                <w:b/>
                <w:bCs/>
                <w:sz w:val="24"/>
                <w:szCs w:val="24"/>
              </w:rPr>
            </w:pPr>
            <w:r w:rsidRPr="0033000E">
              <w:rPr>
                <w:rFonts w:ascii="Times New Roman" w:hAnsi="Times New Roman"/>
                <w:b/>
                <w:bCs/>
                <w:sz w:val="24"/>
                <w:szCs w:val="24"/>
              </w:rPr>
              <w:t>Тема 2.8 Охрана окружающей среды</w:t>
            </w:r>
          </w:p>
          <w:p w14:paraId="50FE7E2B" w14:textId="77777777" w:rsidR="00001E02" w:rsidRPr="0033000E" w:rsidRDefault="00001E02" w:rsidP="006E3991">
            <w:pPr>
              <w:rPr>
                <w:rFonts w:ascii="Times New Roman" w:hAnsi="Times New Roman"/>
                <w:b/>
                <w:bCs/>
                <w:sz w:val="24"/>
                <w:szCs w:val="24"/>
              </w:rPr>
            </w:pPr>
          </w:p>
        </w:tc>
        <w:tc>
          <w:tcPr>
            <w:tcW w:w="6759" w:type="dxa"/>
            <w:gridSpan w:val="6"/>
            <w:shd w:val="clear" w:color="auto" w:fill="auto"/>
          </w:tcPr>
          <w:p w14:paraId="4E3B198D" w14:textId="77777777" w:rsidR="00001E02" w:rsidRPr="0033000E" w:rsidRDefault="00001E02" w:rsidP="006E3991">
            <w:pPr>
              <w:rPr>
                <w:rFonts w:ascii="Times New Roman" w:hAnsi="Times New Roman"/>
                <w:sz w:val="24"/>
                <w:szCs w:val="24"/>
              </w:rPr>
            </w:pPr>
            <w:r w:rsidRPr="0033000E">
              <w:rPr>
                <w:rFonts w:ascii="Times New Roman" w:hAnsi="Times New Roman"/>
                <w:b/>
                <w:sz w:val="24"/>
                <w:szCs w:val="24"/>
              </w:rPr>
              <w:t>Содержание</w:t>
            </w:r>
          </w:p>
        </w:tc>
      </w:tr>
      <w:tr w:rsidR="00001E02" w:rsidRPr="0033000E" w14:paraId="0A360125" w14:textId="77777777" w:rsidTr="00DD023C">
        <w:trPr>
          <w:trHeight w:val="396"/>
        </w:trPr>
        <w:tc>
          <w:tcPr>
            <w:tcW w:w="3164" w:type="dxa"/>
            <w:vMerge/>
            <w:shd w:val="clear" w:color="auto" w:fill="auto"/>
          </w:tcPr>
          <w:p w14:paraId="38D80CB7"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536C98CE" w14:textId="77777777" w:rsidR="00001E02" w:rsidRPr="0033000E" w:rsidRDefault="00001E02" w:rsidP="00001E02">
            <w:pPr>
              <w:numPr>
                <w:ilvl w:val="0"/>
                <w:numId w:val="27"/>
              </w:numPr>
              <w:ind w:left="0" w:firstLine="0"/>
              <w:rPr>
                <w:rFonts w:ascii="Times New Roman" w:hAnsi="Times New Roman"/>
                <w:sz w:val="24"/>
                <w:szCs w:val="24"/>
              </w:rPr>
            </w:pPr>
          </w:p>
        </w:tc>
        <w:tc>
          <w:tcPr>
            <w:tcW w:w="6124" w:type="dxa"/>
            <w:shd w:val="clear" w:color="auto" w:fill="auto"/>
          </w:tcPr>
          <w:p w14:paraId="082EE5E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Вода, ее загрязнение и свойства. Шлам и его характеристика. Сгущение и складирование отходов флотации. Флокуляция шламов. Основные </w:t>
            </w:r>
            <w:proofErr w:type="spellStart"/>
            <w:r w:rsidRPr="0033000E">
              <w:rPr>
                <w:rFonts w:ascii="Times New Roman" w:hAnsi="Times New Roman"/>
                <w:sz w:val="24"/>
                <w:szCs w:val="24"/>
              </w:rPr>
              <w:t>флокулирующие</w:t>
            </w:r>
            <w:proofErr w:type="spellEnd"/>
            <w:r w:rsidRPr="0033000E">
              <w:rPr>
                <w:rFonts w:ascii="Times New Roman" w:hAnsi="Times New Roman"/>
                <w:sz w:val="24"/>
                <w:szCs w:val="24"/>
              </w:rPr>
              <w:t xml:space="preserve"> средства и оценка их эффективности.</w:t>
            </w:r>
          </w:p>
        </w:tc>
      </w:tr>
      <w:tr w:rsidR="00001E02" w:rsidRPr="0033000E" w14:paraId="32A02EA3" w14:textId="77777777" w:rsidTr="00DD023C">
        <w:trPr>
          <w:trHeight w:val="396"/>
        </w:trPr>
        <w:tc>
          <w:tcPr>
            <w:tcW w:w="3164" w:type="dxa"/>
            <w:vMerge/>
            <w:shd w:val="clear" w:color="auto" w:fill="auto"/>
          </w:tcPr>
          <w:p w14:paraId="54D6AD73" w14:textId="77777777" w:rsidR="00001E02" w:rsidRPr="0033000E" w:rsidRDefault="00001E02" w:rsidP="006E3991">
            <w:pPr>
              <w:rPr>
                <w:rFonts w:ascii="Times New Roman" w:hAnsi="Times New Roman"/>
                <w:b/>
                <w:bCs/>
                <w:sz w:val="24"/>
                <w:szCs w:val="24"/>
              </w:rPr>
            </w:pPr>
          </w:p>
        </w:tc>
        <w:tc>
          <w:tcPr>
            <w:tcW w:w="635" w:type="dxa"/>
            <w:gridSpan w:val="5"/>
            <w:shd w:val="clear" w:color="auto" w:fill="auto"/>
          </w:tcPr>
          <w:p w14:paraId="4AC8F9C8" w14:textId="77777777" w:rsidR="00001E02" w:rsidRPr="0033000E" w:rsidRDefault="00001E02" w:rsidP="00001E02">
            <w:pPr>
              <w:numPr>
                <w:ilvl w:val="0"/>
                <w:numId w:val="27"/>
              </w:numPr>
              <w:ind w:left="0" w:firstLine="0"/>
              <w:rPr>
                <w:rFonts w:ascii="Times New Roman" w:hAnsi="Times New Roman"/>
                <w:sz w:val="24"/>
                <w:szCs w:val="24"/>
              </w:rPr>
            </w:pPr>
          </w:p>
        </w:tc>
        <w:tc>
          <w:tcPr>
            <w:tcW w:w="6124" w:type="dxa"/>
            <w:shd w:val="clear" w:color="auto" w:fill="auto"/>
          </w:tcPr>
          <w:p w14:paraId="1B2341CE"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Оценка направлений возможного использования отходов обогащения полезных ископаемых. Определение величины организационно-технических потерь.</w:t>
            </w:r>
          </w:p>
        </w:tc>
      </w:tr>
      <w:tr w:rsidR="00001E02" w:rsidRPr="0033000E" w14:paraId="3E7C8CB1" w14:textId="77777777" w:rsidTr="00DD023C">
        <w:trPr>
          <w:trHeight w:val="230"/>
        </w:trPr>
        <w:tc>
          <w:tcPr>
            <w:tcW w:w="3180" w:type="dxa"/>
            <w:gridSpan w:val="2"/>
            <w:vMerge w:val="restart"/>
            <w:shd w:val="clear" w:color="auto" w:fill="auto"/>
          </w:tcPr>
          <w:p w14:paraId="462A02E6" w14:textId="77777777" w:rsidR="00001E02" w:rsidRPr="0033000E" w:rsidRDefault="00001E02" w:rsidP="006E3991">
            <w:pPr>
              <w:shd w:val="clear" w:color="auto" w:fill="FFFFFF"/>
              <w:rPr>
                <w:rFonts w:ascii="Times New Roman" w:hAnsi="Times New Roman"/>
                <w:b/>
                <w:sz w:val="24"/>
                <w:szCs w:val="24"/>
              </w:rPr>
            </w:pPr>
            <w:r w:rsidRPr="0033000E">
              <w:rPr>
                <w:rFonts w:ascii="Times New Roman" w:hAnsi="Times New Roman"/>
                <w:b/>
                <w:sz w:val="24"/>
                <w:szCs w:val="24"/>
              </w:rPr>
              <w:t>Тема 2.9 Проектирование обогатительных фабрик</w:t>
            </w:r>
          </w:p>
          <w:p w14:paraId="54BE09AB" w14:textId="77777777" w:rsidR="00001E02" w:rsidRPr="0033000E" w:rsidRDefault="00001E02" w:rsidP="006E3991">
            <w:pPr>
              <w:rPr>
                <w:rFonts w:ascii="Times New Roman" w:hAnsi="Times New Roman"/>
                <w:sz w:val="24"/>
                <w:szCs w:val="24"/>
              </w:rPr>
            </w:pPr>
          </w:p>
        </w:tc>
        <w:tc>
          <w:tcPr>
            <w:tcW w:w="6743" w:type="dxa"/>
            <w:gridSpan w:val="5"/>
            <w:shd w:val="clear" w:color="auto" w:fill="auto"/>
          </w:tcPr>
          <w:p w14:paraId="1985D657"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Содержание</w:t>
            </w:r>
          </w:p>
        </w:tc>
      </w:tr>
      <w:tr w:rsidR="00001E02" w:rsidRPr="0033000E" w14:paraId="343FF18F" w14:textId="77777777" w:rsidTr="00DD023C">
        <w:trPr>
          <w:trHeight w:val="163"/>
        </w:trPr>
        <w:tc>
          <w:tcPr>
            <w:tcW w:w="3180" w:type="dxa"/>
            <w:gridSpan w:val="2"/>
            <w:vMerge/>
            <w:shd w:val="clear" w:color="auto" w:fill="auto"/>
          </w:tcPr>
          <w:p w14:paraId="4B2E27E9"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44BDE5AB" w14:textId="77777777" w:rsidR="00001E02" w:rsidRPr="0033000E" w:rsidRDefault="00001E02" w:rsidP="00001E02">
            <w:pPr>
              <w:numPr>
                <w:ilvl w:val="0"/>
                <w:numId w:val="22"/>
              </w:numPr>
              <w:ind w:left="0" w:firstLine="0"/>
              <w:jc w:val="center"/>
              <w:rPr>
                <w:rFonts w:ascii="Times New Roman" w:hAnsi="Times New Roman"/>
                <w:sz w:val="24"/>
                <w:szCs w:val="24"/>
              </w:rPr>
            </w:pPr>
          </w:p>
        </w:tc>
        <w:tc>
          <w:tcPr>
            <w:tcW w:w="6175" w:type="dxa"/>
            <w:gridSpan w:val="2"/>
            <w:shd w:val="clear" w:color="auto" w:fill="auto"/>
          </w:tcPr>
          <w:p w14:paraId="4420AAA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Классификация ОФ. Понятие сырьевых баз ОФ. Методика расчета сырьевой базы ОФ. Кривые </w:t>
            </w:r>
            <w:proofErr w:type="spellStart"/>
            <w:r w:rsidRPr="0033000E">
              <w:rPr>
                <w:rFonts w:ascii="Times New Roman" w:hAnsi="Times New Roman"/>
                <w:sz w:val="24"/>
                <w:szCs w:val="24"/>
              </w:rPr>
              <w:t>обогатимости</w:t>
            </w:r>
            <w:proofErr w:type="spellEnd"/>
            <w:r w:rsidRPr="0033000E">
              <w:rPr>
                <w:rFonts w:ascii="Times New Roman" w:hAnsi="Times New Roman"/>
                <w:sz w:val="24"/>
                <w:szCs w:val="24"/>
              </w:rPr>
              <w:t xml:space="preserve"> и </w:t>
            </w:r>
            <w:proofErr w:type="spellStart"/>
            <w:r w:rsidRPr="0033000E">
              <w:rPr>
                <w:rFonts w:ascii="Times New Roman" w:hAnsi="Times New Roman"/>
                <w:sz w:val="24"/>
                <w:szCs w:val="24"/>
              </w:rPr>
              <w:t>флотируемости</w:t>
            </w:r>
            <w:proofErr w:type="spellEnd"/>
            <w:r w:rsidRPr="0033000E">
              <w:rPr>
                <w:rFonts w:ascii="Times New Roman" w:hAnsi="Times New Roman"/>
                <w:sz w:val="24"/>
                <w:szCs w:val="24"/>
              </w:rPr>
              <w:t>.</w:t>
            </w:r>
          </w:p>
        </w:tc>
      </w:tr>
      <w:tr w:rsidR="00001E02" w:rsidRPr="0033000E" w14:paraId="74C1D71E" w14:textId="77777777" w:rsidTr="00DD023C">
        <w:trPr>
          <w:trHeight w:val="231"/>
        </w:trPr>
        <w:tc>
          <w:tcPr>
            <w:tcW w:w="3180" w:type="dxa"/>
            <w:gridSpan w:val="2"/>
            <w:vMerge/>
            <w:shd w:val="clear" w:color="auto" w:fill="auto"/>
          </w:tcPr>
          <w:p w14:paraId="1422BE76"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13F18199" w14:textId="77777777" w:rsidR="00001E02" w:rsidRPr="0033000E" w:rsidRDefault="00001E02" w:rsidP="00001E02">
            <w:pPr>
              <w:numPr>
                <w:ilvl w:val="0"/>
                <w:numId w:val="22"/>
              </w:numPr>
              <w:ind w:left="0" w:firstLine="0"/>
              <w:jc w:val="center"/>
              <w:rPr>
                <w:rFonts w:ascii="Times New Roman" w:hAnsi="Times New Roman"/>
                <w:sz w:val="24"/>
                <w:szCs w:val="24"/>
              </w:rPr>
            </w:pPr>
          </w:p>
        </w:tc>
        <w:tc>
          <w:tcPr>
            <w:tcW w:w="6175" w:type="dxa"/>
            <w:gridSpan w:val="2"/>
            <w:shd w:val="clear" w:color="auto" w:fill="auto"/>
          </w:tcPr>
          <w:p w14:paraId="33057E0F"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Методика расчета производительности ОФ и её цехов. Основные принципы составления теоретического и практического балансов продуктов обогащения при проектировании ОФ.</w:t>
            </w:r>
          </w:p>
        </w:tc>
      </w:tr>
      <w:tr w:rsidR="00001E02" w:rsidRPr="0033000E" w14:paraId="0D7D16C9" w14:textId="77777777" w:rsidTr="00DD023C">
        <w:trPr>
          <w:trHeight w:val="135"/>
        </w:trPr>
        <w:tc>
          <w:tcPr>
            <w:tcW w:w="3180" w:type="dxa"/>
            <w:gridSpan w:val="2"/>
            <w:vMerge/>
            <w:shd w:val="clear" w:color="auto" w:fill="auto"/>
          </w:tcPr>
          <w:p w14:paraId="4B6699A7"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3A2169F8" w14:textId="77777777" w:rsidR="00001E02" w:rsidRPr="0033000E" w:rsidRDefault="00001E02" w:rsidP="00001E02">
            <w:pPr>
              <w:numPr>
                <w:ilvl w:val="0"/>
                <w:numId w:val="22"/>
              </w:numPr>
              <w:ind w:left="0" w:firstLine="0"/>
              <w:jc w:val="center"/>
              <w:rPr>
                <w:rFonts w:ascii="Times New Roman" w:hAnsi="Times New Roman"/>
                <w:sz w:val="24"/>
                <w:szCs w:val="24"/>
              </w:rPr>
            </w:pPr>
          </w:p>
        </w:tc>
        <w:tc>
          <w:tcPr>
            <w:tcW w:w="6175" w:type="dxa"/>
            <w:gridSpan w:val="2"/>
            <w:shd w:val="clear" w:color="auto" w:fill="auto"/>
          </w:tcPr>
          <w:p w14:paraId="2EEB21D1"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Выбор и расчет схем технологических процессов обогащения</w:t>
            </w:r>
          </w:p>
        </w:tc>
      </w:tr>
      <w:tr w:rsidR="00001E02" w:rsidRPr="0033000E" w14:paraId="229F8A28" w14:textId="77777777" w:rsidTr="00DD023C">
        <w:trPr>
          <w:trHeight w:val="135"/>
        </w:trPr>
        <w:tc>
          <w:tcPr>
            <w:tcW w:w="3180" w:type="dxa"/>
            <w:gridSpan w:val="2"/>
            <w:vMerge/>
            <w:shd w:val="clear" w:color="auto" w:fill="auto"/>
          </w:tcPr>
          <w:p w14:paraId="12DFD7EB"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306AFD02" w14:textId="77777777" w:rsidR="00001E02" w:rsidRPr="0033000E" w:rsidRDefault="00001E02" w:rsidP="00001E02">
            <w:pPr>
              <w:numPr>
                <w:ilvl w:val="0"/>
                <w:numId w:val="22"/>
              </w:numPr>
              <w:ind w:left="0" w:firstLine="0"/>
              <w:jc w:val="center"/>
              <w:rPr>
                <w:rFonts w:ascii="Times New Roman" w:hAnsi="Times New Roman"/>
                <w:sz w:val="24"/>
                <w:szCs w:val="24"/>
              </w:rPr>
            </w:pPr>
          </w:p>
        </w:tc>
        <w:tc>
          <w:tcPr>
            <w:tcW w:w="6175" w:type="dxa"/>
            <w:gridSpan w:val="2"/>
            <w:shd w:val="clear" w:color="auto" w:fill="auto"/>
          </w:tcPr>
          <w:p w14:paraId="1378F6C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Выбор и расчет основного и вспомогательного оборудования</w:t>
            </w:r>
          </w:p>
        </w:tc>
      </w:tr>
      <w:tr w:rsidR="00001E02" w:rsidRPr="0033000E" w14:paraId="15335837" w14:textId="77777777" w:rsidTr="00DD023C">
        <w:trPr>
          <w:trHeight w:val="163"/>
        </w:trPr>
        <w:tc>
          <w:tcPr>
            <w:tcW w:w="3180" w:type="dxa"/>
            <w:gridSpan w:val="2"/>
            <w:vMerge/>
            <w:shd w:val="clear" w:color="auto" w:fill="auto"/>
          </w:tcPr>
          <w:p w14:paraId="5D83E8E9"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288B1E51" w14:textId="77777777" w:rsidR="00001E02" w:rsidRPr="0033000E" w:rsidRDefault="00001E02" w:rsidP="00001E02">
            <w:pPr>
              <w:numPr>
                <w:ilvl w:val="0"/>
                <w:numId w:val="22"/>
              </w:numPr>
              <w:ind w:left="0" w:firstLine="0"/>
              <w:jc w:val="center"/>
              <w:rPr>
                <w:rFonts w:ascii="Times New Roman" w:hAnsi="Times New Roman"/>
                <w:sz w:val="24"/>
                <w:szCs w:val="24"/>
              </w:rPr>
            </w:pPr>
          </w:p>
        </w:tc>
        <w:tc>
          <w:tcPr>
            <w:tcW w:w="6175" w:type="dxa"/>
            <w:gridSpan w:val="2"/>
            <w:shd w:val="clear" w:color="auto" w:fill="auto"/>
          </w:tcPr>
          <w:p w14:paraId="7C16E3F0"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Выбор и обоснование основных параметров процессов обогащения</w:t>
            </w:r>
          </w:p>
        </w:tc>
      </w:tr>
      <w:tr w:rsidR="00001E02" w:rsidRPr="0033000E" w14:paraId="5894B50F" w14:textId="77777777" w:rsidTr="00DD023C">
        <w:trPr>
          <w:trHeight w:val="99"/>
        </w:trPr>
        <w:tc>
          <w:tcPr>
            <w:tcW w:w="3180" w:type="dxa"/>
            <w:gridSpan w:val="2"/>
            <w:vMerge/>
            <w:shd w:val="clear" w:color="auto" w:fill="auto"/>
          </w:tcPr>
          <w:p w14:paraId="6DCBEA5A"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42EA7DA0" w14:textId="77777777" w:rsidR="00001E02" w:rsidRPr="0033000E" w:rsidRDefault="00001E02" w:rsidP="00001E02">
            <w:pPr>
              <w:numPr>
                <w:ilvl w:val="0"/>
                <w:numId w:val="22"/>
              </w:numPr>
              <w:ind w:left="0" w:firstLine="0"/>
              <w:jc w:val="center"/>
              <w:rPr>
                <w:rFonts w:ascii="Times New Roman" w:hAnsi="Times New Roman"/>
                <w:sz w:val="24"/>
                <w:szCs w:val="24"/>
              </w:rPr>
            </w:pPr>
          </w:p>
        </w:tc>
        <w:tc>
          <w:tcPr>
            <w:tcW w:w="6175" w:type="dxa"/>
            <w:gridSpan w:val="2"/>
            <w:shd w:val="clear" w:color="auto" w:fill="auto"/>
          </w:tcPr>
          <w:p w14:paraId="38E23193"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Компоновка оборудования в отделениях обогатительной фабрики</w:t>
            </w:r>
          </w:p>
        </w:tc>
      </w:tr>
      <w:tr w:rsidR="00001E02" w:rsidRPr="0033000E" w14:paraId="6A6F9543" w14:textId="77777777" w:rsidTr="00DD023C">
        <w:trPr>
          <w:trHeight w:val="230"/>
        </w:trPr>
        <w:tc>
          <w:tcPr>
            <w:tcW w:w="3180" w:type="dxa"/>
            <w:gridSpan w:val="2"/>
            <w:vMerge/>
            <w:shd w:val="clear" w:color="auto" w:fill="auto"/>
          </w:tcPr>
          <w:p w14:paraId="5BF2E66D" w14:textId="77777777" w:rsidR="00001E02" w:rsidRPr="0033000E" w:rsidRDefault="00001E02" w:rsidP="006E3991">
            <w:pPr>
              <w:jc w:val="center"/>
              <w:rPr>
                <w:rFonts w:ascii="Times New Roman" w:eastAsia="Calibri" w:hAnsi="Times New Roman"/>
                <w:bCs/>
                <w:sz w:val="24"/>
                <w:szCs w:val="24"/>
              </w:rPr>
            </w:pPr>
          </w:p>
        </w:tc>
        <w:tc>
          <w:tcPr>
            <w:tcW w:w="6743" w:type="dxa"/>
            <w:gridSpan w:val="5"/>
            <w:shd w:val="clear" w:color="auto" w:fill="auto"/>
          </w:tcPr>
          <w:p w14:paraId="107EC59B"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В том числе практических занятий и лабораторных работ</w:t>
            </w:r>
          </w:p>
        </w:tc>
      </w:tr>
      <w:tr w:rsidR="00001E02" w:rsidRPr="0033000E" w14:paraId="3B7A127F" w14:textId="77777777" w:rsidTr="00DD023C">
        <w:trPr>
          <w:trHeight w:val="230"/>
        </w:trPr>
        <w:tc>
          <w:tcPr>
            <w:tcW w:w="3180" w:type="dxa"/>
            <w:gridSpan w:val="2"/>
            <w:vMerge/>
            <w:shd w:val="clear" w:color="auto" w:fill="auto"/>
          </w:tcPr>
          <w:p w14:paraId="55BE0FE5"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777494E3" w14:textId="77777777" w:rsidR="00001E02" w:rsidRPr="0033000E" w:rsidRDefault="00001E02" w:rsidP="00001E02">
            <w:pPr>
              <w:numPr>
                <w:ilvl w:val="0"/>
                <w:numId w:val="28"/>
              </w:numPr>
              <w:ind w:left="0" w:firstLine="0"/>
              <w:jc w:val="center"/>
              <w:rPr>
                <w:rFonts w:ascii="Times New Roman" w:hAnsi="Times New Roman"/>
                <w:sz w:val="24"/>
                <w:szCs w:val="24"/>
              </w:rPr>
            </w:pPr>
          </w:p>
        </w:tc>
        <w:tc>
          <w:tcPr>
            <w:tcW w:w="6175" w:type="dxa"/>
            <w:gridSpan w:val="2"/>
            <w:shd w:val="clear" w:color="auto" w:fill="auto"/>
          </w:tcPr>
          <w:p w14:paraId="4E80BA5B"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№12. Расчет производительности ОФ и ее цехов</w:t>
            </w:r>
          </w:p>
        </w:tc>
      </w:tr>
      <w:tr w:rsidR="00001E02" w:rsidRPr="0033000E" w14:paraId="68E1642E" w14:textId="77777777" w:rsidTr="00DD023C">
        <w:trPr>
          <w:trHeight w:val="135"/>
        </w:trPr>
        <w:tc>
          <w:tcPr>
            <w:tcW w:w="3180" w:type="dxa"/>
            <w:gridSpan w:val="2"/>
            <w:vMerge/>
            <w:shd w:val="clear" w:color="auto" w:fill="auto"/>
          </w:tcPr>
          <w:p w14:paraId="55245905"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6E77E836" w14:textId="77777777" w:rsidR="00001E02" w:rsidRPr="0033000E" w:rsidRDefault="00001E02" w:rsidP="00001E02">
            <w:pPr>
              <w:numPr>
                <w:ilvl w:val="0"/>
                <w:numId w:val="28"/>
              </w:numPr>
              <w:ind w:left="0" w:firstLine="0"/>
              <w:jc w:val="center"/>
              <w:rPr>
                <w:rFonts w:ascii="Times New Roman" w:hAnsi="Times New Roman"/>
                <w:sz w:val="24"/>
                <w:szCs w:val="24"/>
              </w:rPr>
            </w:pPr>
          </w:p>
        </w:tc>
        <w:tc>
          <w:tcPr>
            <w:tcW w:w="6175" w:type="dxa"/>
            <w:gridSpan w:val="2"/>
            <w:shd w:val="clear" w:color="auto" w:fill="auto"/>
          </w:tcPr>
          <w:p w14:paraId="09143FD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№13. Составление теоретического и практического баланса продуктов обогащения</w:t>
            </w:r>
          </w:p>
        </w:tc>
      </w:tr>
      <w:tr w:rsidR="00001E02" w:rsidRPr="0033000E" w14:paraId="6BC1495E" w14:textId="77777777" w:rsidTr="00DD023C">
        <w:trPr>
          <w:trHeight w:val="135"/>
        </w:trPr>
        <w:tc>
          <w:tcPr>
            <w:tcW w:w="3180" w:type="dxa"/>
            <w:gridSpan w:val="2"/>
            <w:vMerge/>
            <w:shd w:val="clear" w:color="auto" w:fill="auto"/>
          </w:tcPr>
          <w:p w14:paraId="29CD3372"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403B641F" w14:textId="77777777" w:rsidR="00001E02" w:rsidRPr="0033000E" w:rsidRDefault="00001E02" w:rsidP="00001E02">
            <w:pPr>
              <w:numPr>
                <w:ilvl w:val="0"/>
                <w:numId w:val="28"/>
              </w:numPr>
              <w:ind w:left="0" w:firstLine="0"/>
              <w:jc w:val="center"/>
              <w:rPr>
                <w:rFonts w:ascii="Times New Roman" w:hAnsi="Times New Roman"/>
                <w:sz w:val="24"/>
                <w:szCs w:val="24"/>
              </w:rPr>
            </w:pPr>
          </w:p>
        </w:tc>
        <w:tc>
          <w:tcPr>
            <w:tcW w:w="6175" w:type="dxa"/>
            <w:gridSpan w:val="2"/>
            <w:shd w:val="clear" w:color="auto" w:fill="auto"/>
          </w:tcPr>
          <w:p w14:paraId="417CCC9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№14. Выбор и расчет оборудования основных технологических операций</w:t>
            </w:r>
          </w:p>
        </w:tc>
      </w:tr>
      <w:tr w:rsidR="00001E02" w:rsidRPr="0033000E" w14:paraId="006D72DF" w14:textId="77777777" w:rsidTr="00DD023C">
        <w:trPr>
          <w:trHeight w:val="113"/>
        </w:trPr>
        <w:tc>
          <w:tcPr>
            <w:tcW w:w="3180" w:type="dxa"/>
            <w:gridSpan w:val="2"/>
            <w:vMerge/>
            <w:shd w:val="clear" w:color="auto" w:fill="auto"/>
          </w:tcPr>
          <w:p w14:paraId="712881CC"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3A08699E" w14:textId="77777777" w:rsidR="00001E02" w:rsidRPr="0033000E" w:rsidRDefault="00001E02" w:rsidP="00001E02">
            <w:pPr>
              <w:numPr>
                <w:ilvl w:val="0"/>
                <w:numId w:val="28"/>
              </w:numPr>
              <w:ind w:left="0" w:firstLine="0"/>
              <w:jc w:val="center"/>
              <w:rPr>
                <w:rFonts w:ascii="Times New Roman" w:hAnsi="Times New Roman"/>
                <w:sz w:val="24"/>
                <w:szCs w:val="24"/>
              </w:rPr>
            </w:pPr>
          </w:p>
        </w:tc>
        <w:tc>
          <w:tcPr>
            <w:tcW w:w="6175" w:type="dxa"/>
            <w:gridSpan w:val="2"/>
            <w:shd w:val="clear" w:color="auto" w:fill="auto"/>
          </w:tcPr>
          <w:p w14:paraId="6FC8ABA3" w14:textId="77777777" w:rsidR="00001E02" w:rsidRPr="0033000E" w:rsidRDefault="00001E02" w:rsidP="006E3991">
            <w:pPr>
              <w:rPr>
                <w:rFonts w:ascii="Times New Roman" w:hAnsi="Times New Roman"/>
                <w:sz w:val="24"/>
                <w:szCs w:val="24"/>
              </w:rPr>
            </w:pPr>
            <w:r w:rsidRPr="0033000E">
              <w:rPr>
                <w:rFonts w:ascii="Times New Roman" w:hAnsi="Times New Roman"/>
                <w:bCs/>
                <w:sz w:val="24"/>
                <w:szCs w:val="24"/>
              </w:rPr>
              <w:t>Практическое занятие №15. Вычерчивание схемы цепи аппаратов проектируемой фабрики. Вычерчивание качественно – количественной схемы обогащения</w:t>
            </w:r>
          </w:p>
        </w:tc>
      </w:tr>
      <w:tr w:rsidR="00001E02" w:rsidRPr="0033000E" w14:paraId="0C35E3CA" w14:textId="77777777" w:rsidTr="00DD023C">
        <w:trPr>
          <w:trHeight w:val="149"/>
        </w:trPr>
        <w:tc>
          <w:tcPr>
            <w:tcW w:w="3180" w:type="dxa"/>
            <w:gridSpan w:val="2"/>
            <w:vMerge/>
            <w:shd w:val="clear" w:color="auto" w:fill="auto"/>
          </w:tcPr>
          <w:p w14:paraId="01DC82CC" w14:textId="77777777" w:rsidR="00001E02" w:rsidRPr="0033000E" w:rsidRDefault="00001E02" w:rsidP="006E3991">
            <w:pPr>
              <w:jc w:val="center"/>
              <w:rPr>
                <w:rFonts w:ascii="Times New Roman" w:eastAsia="Calibri" w:hAnsi="Times New Roman"/>
                <w:bCs/>
                <w:sz w:val="24"/>
                <w:szCs w:val="24"/>
              </w:rPr>
            </w:pPr>
          </w:p>
        </w:tc>
        <w:tc>
          <w:tcPr>
            <w:tcW w:w="568" w:type="dxa"/>
            <w:gridSpan w:val="3"/>
            <w:shd w:val="clear" w:color="auto" w:fill="auto"/>
          </w:tcPr>
          <w:p w14:paraId="03927EEA" w14:textId="77777777" w:rsidR="00001E02" w:rsidRPr="0033000E" w:rsidRDefault="00001E02" w:rsidP="00001E02">
            <w:pPr>
              <w:numPr>
                <w:ilvl w:val="0"/>
                <w:numId w:val="28"/>
              </w:numPr>
              <w:ind w:left="0" w:firstLine="0"/>
              <w:jc w:val="center"/>
              <w:rPr>
                <w:rFonts w:ascii="Times New Roman" w:hAnsi="Times New Roman"/>
                <w:sz w:val="24"/>
                <w:szCs w:val="24"/>
              </w:rPr>
            </w:pPr>
          </w:p>
        </w:tc>
        <w:tc>
          <w:tcPr>
            <w:tcW w:w="6175" w:type="dxa"/>
            <w:gridSpan w:val="2"/>
            <w:shd w:val="clear" w:color="auto" w:fill="auto"/>
          </w:tcPr>
          <w:p w14:paraId="261B9BD4" w14:textId="77777777" w:rsidR="00001E02" w:rsidRPr="0033000E" w:rsidRDefault="00001E02" w:rsidP="006E3991">
            <w:pPr>
              <w:rPr>
                <w:rFonts w:ascii="Times New Roman" w:hAnsi="Times New Roman"/>
                <w:sz w:val="24"/>
                <w:szCs w:val="24"/>
              </w:rPr>
            </w:pPr>
            <w:r w:rsidRPr="0033000E">
              <w:rPr>
                <w:rFonts w:ascii="Times New Roman" w:hAnsi="Times New Roman"/>
                <w:bCs/>
                <w:sz w:val="24"/>
                <w:szCs w:val="24"/>
              </w:rPr>
              <w:t>Практическое занятие №16. Компоновка оборудования в отделениях проектируемой фабрики</w:t>
            </w:r>
          </w:p>
        </w:tc>
      </w:tr>
      <w:tr w:rsidR="00001E02" w:rsidRPr="0033000E" w14:paraId="321248D1" w14:textId="77777777" w:rsidTr="00DD023C">
        <w:tc>
          <w:tcPr>
            <w:tcW w:w="9923" w:type="dxa"/>
            <w:gridSpan w:val="7"/>
            <w:shd w:val="clear" w:color="auto" w:fill="auto"/>
          </w:tcPr>
          <w:p w14:paraId="0A70799A"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Курсовая работа (</w:t>
            </w:r>
            <w:proofErr w:type="gramStart"/>
            <w:r w:rsidRPr="0033000E">
              <w:rPr>
                <w:rFonts w:ascii="Times New Roman" w:hAnsi="Times New Roman"/>
                <w:b/>
                <w:sz w:val="24"/>
                <w:szCs w:val="24"/>
              </w:rPr>
              <w:t>проект)</w:t>
            </w:r>
            <w:r>
              <w:rPr>
                <w:rFonts w:ascii="Times New Roman" w:hAnsi="Times New Roman"/>
                <w:b/>
                <w:sz w:val="24"/>
                <w:szCs w:val="24"/>
              </w:rPr>
              <w:t xml:space="preserve">   </w:t>
            </w:r>
            <w:proofErr w:type="gramEnd"/>
            <w:r>
              <w:rPr>
                <w:rFonts w:ascii="Times New Roman" w:hAnsi="Times New Roman"/>
                <w:b/>
                <w:sz w:val="24"/>
                <w:szCs w:val="24"/>
              </w:rPr>
              <w:t xml:space="preserve">60 </w:t>
            </w:r>
            <w:proofErr w:type="spellStart"/>
            <w:r>
              <w:rPr>
                <w:rFonts w:ascii="Times New Roman" w:hAnsi="Times New Roman"/>
                <w:b/>
                <w:sz w:val="24"/>
                <w:szCs w:val="24"/>
              </w:rPr>
              <w:t>ак.ч</w:t>
            </w:r>
            <w:proofErr w:type="spellEnd"/>
            <w:r>
              <w:rPr>
                <w:rFonts w:ascii="Times New Roman" w:hAnsi="Times New Roman"/>
                <w:b/>
                <w:sz w:val="24"/>
                <w:szCs w:val="24"/>
              </w:rPr>
              <w:t>.</w:t>
            </w:r>
          </w:p>
          <w:p w14:paraId="17F5CBC9" w14:textId="77777777" w:rsidR="00001E02" w:rsidRPr="0033000E" w:rsidRDefault="00001E02" w:rsidP="006E3991">
            <w:pPr>
              <w:rPr>
                <w:rFonts w:ascii="Times New Roman" w:hAnsi="Times New Roman"/>
                <w:b/>
                <w:sz w:val="24"/>
                <w:szCs w:val="24"/>
              </w:rPr>
            </w:pPr>
          </w:p>
          <w:p w14:paraId="4B979265"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Примерная тематика курсового проекта</w:t>
            </w:r>
          </w:p>
          <w:p w14:paraId="10D80543"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1. Прогнозирование технологических показателей обогащения по заданным параметрам.</w:t>
            </w:r>
          </w:p>
          <w:p w14:paraId="4A4E8347"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2. Расчет технологических показателей обогащения согласно заданным параметрам.</w:t>
            </w:r>
          </w:p>
          <w:p w14:paraId="410F0D8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3. Прогнозирование технологических показателей подготовительных, основных и вспомогательных операций первичной переработки каменных углей</w:t>
            </w:r>
          </w:p>
          <w:p w14:paraId="798648CE"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4. Разработка проекта цеха гравитационного обогащения.</w:t>
            </w:r>
          </w:p>
          <w:p w14:paraId="2FA40E7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5. Разработка проекта цеха гравитационного обогащения с заданными параметрами</w:t>
            </w:r>
          </w:p>
          <w:p w14:paraId="43CB6FA7" w14:textId="77777777" w:rsidR="00001E02" w:rsidRPr="0033000E" w:rsidRDefault="00001E02" w:rsidP="006E3991">
            <w:pPr>
              <w:rPr>
                <w:rFonts w:ascii="Times New Roman" w:hAnsi="Times New Roman"/>
                <w:b/>
                <w:sz w:val="24"/>
                <w:szCs w:val="24"/>
              </w:rPr>
            </w:pPr>
          </w:p>
          <w:p w14:paraId="6E8728A4" w14:textId="77777777" w:rsidR="00001E02" w:rsidRPr="0033000E" w:rsidRDefault="00001E02" w:rsidP="006E3991">
            <w:pPr>
              <w:rPr>
                <w:rFonts w:ascii="Times New Roman" w:hAnsi="Times New Roman"/>
                <w:bCs/>
                <w:i/>
                <w:sz w:val="24"/>
                <w:szCs w:val="24"/>
              </w:rPr>
            </w:pPr>
            <w:r w:rsidRPr="0033000E">
              <w:rPr>
                <w:rFonts w:ascii="Times New Roman" w:hAnsi="Times New Roman"/>
                <w:b/>
                <w:sz w:val="24"/>
                <w:szCs w:val="24"/>
              </w:rPr>
              <w:t xml:space="preserve">Обязательные аудиторные учебные занятия </w:t>
            </w:r>
            <w:r w:rsidRPr="0033000E">
              <w:rPr>
                <w:rFonts w:ascii="Times New Roman" w:hAnsi="Times New Roman"/>
                <w:b/>
                <w:bCs/>
                <w:sz w:val="24"/>
                <w:szCs w:val="24"/>
              </w:rPr>
              <w:t>по курсовому проекту (работе</w:t>
            </w:r>
            <w:r w:rsidRPr="0033000E">
              <w:rPr>
                <w:rFonts w:ascii="Times New Roman" w:hAnsi="Times New Roman"/>
                <w:bCs/>
                <w:i/>
                <w:sz w:val="24"/>
                <w:szCs w:val="24"/>
              </w:rPr>
              <w:t>)</w:t>
            </w:r>
          </w:p>
          <w:p w14:paraId="522F06A6" w14:textId="77777777" w:rsidR="00001E02" w:rsidRPr="0033000E" w:rsidRDefault="00001E02" w:rsidP="006E3991">
            <w:pPr>
              <w:rPr>
                <w:rFonts w:ascii="Times New Roman" w:hAnsi="Times New Roman"/>
                <w:bCs/>
                <w:i/>
                <w:sz w:val="24"/>
                <w:szCs w:val="24"/>
              </w:rPr>
            </w:pPr>
          </w:p>
          <w:p w14:paraId="711EFDDF"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Составление теоретического баланса продуктов обогащения. Определение плотности разделения</w:t>
            </w:r>
          </w:p>
          <w:p w14:paraId="4CFE3F9C"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Расчет подготовительных операций</w:t>
            </w:r>
          </w:p>
          <w:p w14:paraId="50DB1737"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Расчет основных операций</w:t>
            </w:r>
          </w:p>
          <w:p w14:paraId="00168721"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Расчет вспомогательных и заключительных операций технологической схемы</w:t>
            </w:r>
          </w:p>
          <w:p w14:paraId="7B4AB0E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Практический баланс продуктов обогащения</w:t>
            </w:r>
          </w:p>
          <w:p w14:paraId="7B71D620" w14:textId="77777777" w:rsidR="00001E02" w:rsidRPr="0033000E" w:rsidRDefault="00001E02" w:rsidP="006E3991">
            <w:pPr>
              <w:shd w:val="clear" w:color="auto" w:fill="FFFFFF"/>
              <w:rPr>
                <w:rFonts w:ascii="Times New Roman" w:hAnsi="Times New Roman"/>
                <w:sz w:val="24"/>
                <w:szCs w:val="24"/>
              </w:rPr>
            </w:pPr>
            <w:r w:rsidRPr="0033000E">
              <w:rPr>
                <w:rFonts w:ascii="Times New Roman" w:hAnsi="Times New Roman"/>
                <w:sz w:val="24"/>
                <w:szCs w:val="24"/>
              </w:rPr>
              <w:t>Выбор и расчет оборудования для основных технологических операций</w:t>
            </w:r>
          </w:p>
          <w:p w14:paraId="59307E70"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Выбор и расчет оборудования для вспомогательных операций</w:t>
            </w:r>
          </w:p>
          <w:p w14:paraId="346F6F6C" w14:textId="77777777" w:rsidR="00001E02" w:rsidRPr="0033000E" w:rsidRDefault="00001E02" w:rsidP="006E3991">
            <w:pPr>
              <w:suppressAutoHyphens/>
              <w:jc w:val="both"/>
              <w:rPr>
                <w:rFonts w:ascii="Times New Roman" w:hAnsi="Times New Roman"/>
                <w:b/>
                <w:sz w:val="24"/>
                <w:szCs w:val="24"/>
              </w:rPr>
            </w:pPr>
          </w:p>
        </w:tc>
      </w:tr>
      <w:tr w:rsidR="00001E02" w:rsidRPr="0033000E" w14:paraId="10B590E5" w14:textId="77777777" w:rsidTr="00DD023C">
        <w:trPr>
          <w:trHeight w:val="590"/>
        </w:trPr>
        <w:tc>
          <w:tcPr>
            <w:tcW w:w="9923" w:type="dxa"/>
            <w:gridSpan w:val="7"/>
            <w:shd w:val="clear" w:color="auto" w:fill="auto"/>
          </w:tcPr>
          <w:p w14:paraId="028057D1"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 xml:space="preserve">Раздел 3. </w:t>
            </w:r>
            <w:r w:rsidRPr="0033000E">
              <w:rPr>
                <w:rFonts w:ascii="Times New Roman" w:hAnsi="Times New Roman"/>
                <w:b/>
                <w:sz w:val="24"/>
                <w:szCs w:val="24"/>
              </w:rPr>
              <w:t>Эксплуатация и обслуживание оборудования   основных и вспомогательных процессов обогатительной фабрики</w:t>
            </w:r>
          </w:p>
        </w:tc>
      </w:tr>
      <w:tr w:rsidR="00001E02" w:rsidRPr="0033000E" w14:paraId="10C50062" w14:textId="77777777" w:rsidTr="00DD023C">
        <w:tc>
          <w:tcPr>
            <w:tcW w:w="9923" w:type="dxa"/>
            <w:gridSpan w:val="7"/>
            <w:shd w:val="clear" w:color="auto" w:fill="auto"/>
          </w:tcPr>
          <w:p w14:paraId="20845BDD"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
                <w:bCs/>
                <w:sz w:val="24"/>
                <w:szCs w:val="24"/>
              </w:rPr>
              <w:t xml:space="preserve">МДК 01.03 </w:t>
            </w:r>
            <w:r w:rsidRPr="0033000E">
              <w:rPr>
                <w:rFonts w:ascii="Times New Roman" w:hAnsi="Times New Roman"/>
                <w:b/>
                <w:sz w:val="24"/>
                <w:szCs w:val="24"/>
              </w:rPr>
              <w:t>Механизация основных и вспомогательных процессов обогатительной фабрик</w:t>
            </w:r>
            <w:r>
              <w:rPr>
                <w:rFonts w:ascii="Times New Roman" w:hAnsi="Times New Roman"/>
                <w:b/>
                <w:sz w:val="24"/>
                <w:szCs w:val="24"/>
              </w:rPr>
              <w:t xml:space="preserve">   70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01E02" w:rsidRPr="0033000E" w14:paraId="5A6AAF52" w14:textId="77777777" w:rsidTr="00DD023C">
        <w:trPr>
          <w:trHeight w:val="205"/>
        </w:trPr>
        <w:tc>
          <w:tcPr>
            <w:tcW w:w="3186" w:type="dxa"/>
            <w:gridSpan w:val="3"/>
            <w:vMerge w:val="restart"/>
            <w:shd w:val="clear" w:color="auto" w:fill="auto"/>
          </w:tcPr>
          <w:p w14:paraId="70AC73EF" w14:textId="77777777" w:rsidR="00001E02" w:rsidRPr="0033000E" w:rsidRDefault="00001E02" w:rsidP="006E3991">
            <w:pPr>
              <w:widowControl w:val="0"/>
              <w:suppressAutoHyphens/>
              <w:autoSpaceDE w:val="0"/>
              <w:autoSpaceDN w:val="0"/>
              <w:adjustRightInd w:val="0"/>
              <w:rPr>
                <w:rFonts w:ascii="Times New Roman" w:hAnsi="Times New Roman"/>
                <w:b/>
                <w:sz w:val="24"/>
                <w:szCs w:val="24"/>
                <w:lang w:eastAsia="ar-SA"/>
              </w:rPr>
            </w:pPr>
            <w:r w:rsidRPr="0033000E">
              <w:rPr>
                <w:rFonts w:ascii="Times New Roman" w:hAnsi="Times New Roman"/>
                <w:b/>
                <w:bCs/>
                <w:sz w:val="24"/>
                <w:szCs w:val="24"/>
                <w:lang w:eastAsia="ar-SA"/>
              </w:rPr>
              <w:t>Тема 3.1</w:t>
            </w:r>
            <w:r w:rsidRPr="0033000E">
              <w:rPr>
                <w:rFonts w:ascii="Times New Roman" w:hAnsi="Times New Roman"/>
                <w:b/>
                <w:sz w:val="24"/>
                <w:szCs w:val="24"/>
                <w:lang w:eastAsia="ar-SA"/>
              </w:rPr>
              <w:t xml:space="preserve"> Гидравлика и </w:t>
            </w:r>
            <w:proofErr w:type="spellStart"/>
            <w:r w:rsidRPr="0033000E">
              <w:rPr>
                <w:rFonts w:ascii="Times New Roman" w:hAnsi="Times New Roman"/>
                <w:b/>
                <w:sz w:val="24"/>
                <w:szCs w:val="24"/>
                <w:lang w:eastAsia="ar-SA"/>
              </w:rPr>
              <w:t>водовоздушное</w:t>
            </w:r>
            <w:proofErr w:type="spellEnd"/>
            <w:r w:rsidRPr="0033000E">
              <w:rPr>
                <w:rFonts w:ascii="Times New Roman" w:hAnsi="Times New Roman"/>
                <w:b/>
                <w:sz w:val="24"/>
                <w:szCs w:val="24"/>
                <w:lang w:eastAsia="ar-SA"/>
              </w:rPr>
              <w:t xml:space="preserve"> хозяйство </w:t>
            </w:r>
          </w:p>
          <w:p w14:paraId="22E88AD7"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t>обогатительных</w:t>
            </w:r>
          </w:p>
          <w:p w14:paraId="4E232D0D" w14:textId="77777777" w:rsidR="00001E02" w:rsidRPr="0033000E" w:rsidRDefault="00001E02" w:rsidP="006E3991">
            <w:pPr>
              <w:rPr>
                <w:rFonts w:ascii="Times New Roman" w:eastAsia="Calibri" w:hAnsi="Times New Roman"/>
                <w:sz w:val="24"/>
                <w:szCs w:val="24"/>
              </w:rPr>
            </w:pPr>
            <w:r w:rsidRPr="0033000E">
              <w:rPr>
                <w:rFonts w:ascii="Times New Roman" w:hAnsi="Times New Roman"/>
                <w:b/>
                <w:sz w:val="24"/>
                <w:szCs w:val="24"/>
              </w:rPr>
              <w:t>фабрик</w:t>
            </w:r>
            <w:r w:rsidRPr="0033000E">
              <w:rPr>
                <w:rFonts w:ascii="Times New Roman" w:eastAsia="Calibri" w:hAnsi="Times New Roman"/>
                <w:sz w:val="24"/>
                <w:szCs w:val="24"/>
              </w:rPr>
              <w:t xml:space="preserve"> </w:t>
            </w:r>
          </w:p>
          <w:p w14:paraId="3684287C" w14:textId="77777777" w:rsidR="00001E02" w:rsidRPr="0033000E" w:rsidRDefault="00001E02" w:rsidP="006E3991">
            <w:pPr>
              <w:jc w:val="center"/>
              <w:rPr>
                <w:rFonts w:ascii="Times New Roman" w:eastAsia="Calibri" w:hAnsi="Times New Roman"/>
                <w:sz w:val="24"/>
                <w:szCs w:val="24"/>
              </w:rPr>
            </w:pPr>
          </w:p>
          <w:p w14:paraId="0711F1F2" w14:textId="77777777" w:rsidR="00001E02" w:rsidRPr="0033000E" w:rsidRDefault="00001E02" w:rsidP="006E3991">
            <w:pPr>
              <w:jc w:val="center"/>
              <w:rPr>
                <w:rFonts w:ascii="Times New Roman" w:eastAsia="Calibri" w:hAnsi="Times New Roman"/>
                <w:sz w:val="24"/>
                <w:szCs w:val="24"/>
              </w:rPr>
            </w:pPr>
          </w:p>
        </w:tc>
        <w:tc>
          <w:tcPr>
            <w:tcW w:w="6737" w:type="dxa"/>
            <w:gridSpan w:val="4"/>
            <w:shd w:val="clear" w:color="auto" w:fill="auto"/>
          </w:tcPr>
          <w:p w14:paraId="567B7CAC"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Содержание</w:t>
            </w:r>
          </w:p>
        </w:tc>
      </w:tr>
      <w:tr w:rsidR="00001E02" w:rsidRPr="0033000E" w14:paraId="61C20A38" w14:textId="77777777" w:rsidTr="00DD023C">
        <w:trPr>
          <w:trHeight w:val="16"/>
        </w:trPr>
        <w:tc>
          <w:tcPr>
            <w:tcW w:w="3186" w:type="dxa"/>
            <w:gridSpan w:val="3"/>
            <w:vMerge/>
            <w:shd w:val="clear" w:color="auto" w:fill="auto"/>
          </w:tcPr>
          <w:p w14:paraId="49D4B8A7"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00BCACAC"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6138F95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Основы гидростатики. Основы гидродинамики. Общие сведения о водоснабжении обогатительных фабрик. Насосы и насосные станции. Основы эксплуатации систем водоснабжения.</w:t>
            </w:r>
          </w:p>
        </w:tc>
      </w:tr>
      <w:tr w:rsidR="00001E02" w:rsidRPr="0033000E" w14:paraId="0987C34E" w14:textId="77777777" w:rsidTr="00DD023C">
        <w:trPr>
          <w:trHeight w:val="828"/>
        </w:trPr>
        <w:tc>
          <w:tcPr>
            <w:tcW w:w="3186" w:type="dxa"/>
            <w:gridSpan w:val="3"/>
            <w:vMerge/>
            <w:shd w:val="clear" w:color="auto" w:fill="auto"/>
          </w:tcPr>
          <w:p w14:paraId="6C0EF190" w14:textId="77777777" w:rsidR="00001E02" w:rsidRPr="0033000E" w:rsidRDefault="00001E02" w:rsidP="006E3991">
            <w:pPr>
              <w:jc w:val="center"/>
              <w:rPr>
                <w:rFonts w:ascii="Times New Roman" w:eastAsia="Calibri" w:hAnsi="Times New Roman"/>
                <w:bCs/>
                <w:sz w:val="24"/>
                <w:szCs w:val="24"/>
              </w:rPr>
            </w:pPr>
          </w:p>
        </w:tc>
        <w:tc>
          <w:tcPr>
            <w:tcW w:w="613" w:type="dxa"/>
            <w:gridSpan w:val="3"/>
            <w:tcBorders>
              <w:bottom w:val="single" w:sz="4" w:space="0" w:color="auto"/>
            </w:tcBorders>
            <w:shd w:val="clear" w:color="auto" w:fill="auto"/>
          </w:tcPr>
          <w:p w14:paraId="14561EBF"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tcBorders>
              <w:bottom w:val="single" w:sz="4" w:space="0" w:color="auto"/>
            </w:tcBorders>
            <w:shd w:val="clear" w:color="auto" w:fill="auto"/>
          </w:tcPr>
          <w:p w14:paraId="46E63B8F"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 xml:space="preserve">Общие сведения о </w:t>
            </w:r>
            <w:proofErr w:type="spellStart"/>
            <w:r w:rsidRPr="0033000E">
              <w:rPr>
                <w:rFonts w:ascii="Times New Roman" w:hAnsi="Times New Roman"/>
                <w:sz w:val="24"/>
                <w:szCs w:val="24"/>
              </w:rPr>
              <w:t>воздухоснабжении</w:t>
            </w:r>
            <w:proofErr w:type="spellEnd"/>
            <w:r w:rsidRPr="0033000E">
              <w:rPr>
                <w:rFonts w:ascii="Times New Roman" w:hAnsi="Times New Roman"/>
                <w:sz w:val="24"/>
                <w:szCs w:val="24"/>
              </w:rPr>
              <w:t>. Компрессоры и воздуходувки. Вентиляция на обогатительных фабриках. Основы вакуумной техники и её применение на обогатительных фабриках. Воздухопровод и пневмотранспорт.</w:t>
            </w:r>
          </w:p>
        </w:tc>
      </w:tr>
      <w:tr w:rsidR="00001E02" w:rsidRPr="0033000E" w14:paraId="53E7EF68" w14:textId="77777777" w:rsidTr="00DD023C">
        <w:tc>
          <w:tcPr>
            <w:tcW w:w="3186" w:type="dxa"/>
            <w:gridSpan w:val="3"/>
            <w:vMerge/>
            <w:shd w:val="clear" w:color="auto" w:fill="auto"/>
          </w:tcPr>
          <w:p w14:paraId="385C3F75" w14:textId="77777777" w:rsidR="00001E02" w:rsidRPr="0033000E" w:rsidRDefault="00001E02" w:rsidP="006E3991">
            <w:pPr>
              <w:jc w:val="center"/>
              <w:rPr>
                <w:rFonts w:ascii="Times New Roman" w:eastAsia="Calibri" w:hAnsi="Times New Roman"/>
                <w:bCs/>
                <w:sz w:val="24"/>
                <w:szCs w:val="24"/>
              </w:rPr>
            </w:pPr>
          </w:p>
        </w:tc>
        <w:tc>
          <w:tcPr>
            <w:tcW w:w="6737" w:type="dxa"/>
            <w:gridSpan w:val="4"/>
            <w:tcBorders>
              <w:top w:val="nil"/>
            </w:tcBorders>
            <w:shd w:val="clear" w:color="auto" w:fill="auto"/>
          </w:tcPr>
          <w:p w14:paraId="45FB4737"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В том числе практических и лабораторных занятий</w:t>
            </w:r>
          </w:p>
        </w:tc>
      </w:tr>
      <w:tr w:rsidR="00001E02" w:rsidRPr="0033000E" w14:paraId="39B45023" w14:textId="77777777" w:rsidTr="00DD023C">
        <w:tc>
          <w:tcPr>
            <w:tcW w:w="3186" w:type="dxa"/>
            <w:gridSpan w:val="3"/>
            <w:vMerge/>
            <w:shd w:val="clear" w:color="auto" w:fill="auto"/>
          </w:tcPr>
          <w:p w14:paraId="03D84E3D"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1C3E2B64"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18135BC5"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 17. Решение производственных задач с применением основного уравнения гидростатики</w:t>
            </w:r>
          </w:p>
        </w:tc>
      </w:tr>
      <w:tr w:rsidR="00001E02" w:rsidRPr="0033000E" w14:paraId="203A6888" w14:textId="77777777" w:rsidTr="00DD023C">
        <w:trPr>
          <w:trHeight w:val="190"/>
        </w:trPr>
        <w:tc>
          <w:tcPr>
            <w:tcW w:w="3186" w:type="dxa"/>
            <w:gridSpan w:val="3"/>
            <w:vMerge/>
            <w:shd w:val="clear" w:color="auto" w:fill="auto"/>
          </w:tcPr>
          <w:p w14:paraId="557311B3"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3A7AE8B4"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183E11B7"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 18. Решение производственных задач на определение всех видов давления</w:t>
            </w:r>
          </w:p>
        </w:tc>
      </w:tr>
      <w:tr w:rsidR="00001E02" w:rsidRPr="0033000E" w14:paraId="7D3C2D60" w14:textId="77777777" w:rsidTr="00DD023C">
        <w:trPr>
          <w:trHeight w:val="149"/>
        </w:trPr>
        <w:tc>
          <w:tcPr>
            <w:tcW w:w="3186" w:type="dxa"/>
            <w:gridSpan w:val="3"/>
            <w:vMerge/>
            <w:shd w:val="clear" w:color="auto" w:fill="auto"/>
          </w:tcPr>
          <w:p w14:paraId="7BC8F515"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676F120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2B126F1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Практическое занятие № 19. Решение производственных задач на уравнение Бернулли</w:t>
            </w:r>
          </w:p>
        </w:tc>
      </w:tr>
      <w:tr w:rsidR="00001E02" w:rsidRPr="0033000E" w14:paraId="0C07E4E8" w14:textId="77777777" w:rsidTr="00DD023C">
        <w:trPr>
          <w:trHeight w:val="113"/>
        </w:trPr>
        <w:tc>
          <w:tcPr>
            <w:tcW w:w="3186" w:type="dxa"/>
            <w:gridSpan w:val="3"/>
            <w:vMerge/>
            <w:shd w:val="clear" w:color="auto" w:fill="auto"/>
          </w:tcPr>
          <w:p w14:paraId="08A5B749"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5875254A"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4</w:t>
            </w:r>
          </w:p>
        </w:tc>
        <w:tc>
          <w:tcPr>
            <w:tcW w:w="6124" w:type="dxa"/>
            <w:shd w:val="clear" w:color="auto" w:fill="auto"/>
          </w:tcPr>
          <w:p w14:paraId="21246373"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Cs/>
                <w:sz w:val="24"/>
                <w:szCs w:val="24"/>
              </w:rPr>
              <w:t>Практическое занятие № 20. Определение потребности в воде обогатительных фабрик</w:t>
            </w:r>
          </w:p>
        </w:tc>
      </w:tr>
      <w:tr w:rsidR="00001E02" w:rsidRPr="0033000E" w14:paraId="29BC4C46" w14:textId="77777777" w:rsidTr="00DD023C">
        <w:trPr>
          <w:trHeight w:val="163"/>
        </w:trPr>
        <w:tc>
          <w:tcPr>
            <w:tcW w:w="3186" w:type="dxa"/>
            <w:gridSpan w:val="3"/>
            <w:vMerge/>
            <w:shd w:val="clear" w:color="auto" w:fill="auto"/>
          </w:tcPr>
          <w:p w14:paraId="25E55F9D"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6B91E0E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5</w:t>
            </w:r>
          </w:p>
        </w:tc>
        <w:tc>
          <w:tcPr>
            <w:tcW w:w="6124" w:type="dxa"/>
            <w:shd w:val="clear" w:color="auto" w:fill="auto"/>
          </w:tcPr>
          <w:p w14:paraId="566CDF38" w14:textId="77777777" w:rsidR="00001E02" w:rsidRPr="0033000E" w:rsidRDefault="00001E02" w:rsidP="006E3991">
            <w:pPr>
              <w:rPr>
                <w:rFonts w:ascii="Times New Roman" w:hAnsi="Times New Roman"/>
                <w:sz w:val="24"/>
                <w:szCs w:val="24"/>
              </w:rPr>
            </w:pPr>
            <w:r w:rsidRPr="0033000E">
              <w:rPr>
                <w:rFonts w:ascii="Times New Roman" w:eastAsia="Calibri" w:hAnsi="Times New Roman"/>
                <w:bCs/>
                <w:sz w:val="24"/>
                <w:szCs w:val="24"/>
              </w:rPr>
              <w:t xml:space="preserve">Практическое занятие № 21. Определение основных </w:t>
            </w:r>
            <w:proofErr w:type="spellStart"/>
            <w:proofErr w:type="gramStart"/>
            <w:r w:rsidRPr="0033000E">
              <w:rPr>
                <w:rFonts w:ascii="Times New Roman" w:eastAsia="Calibri" w:hAnsi="Times New Roman"/>
                <w:bCs/>
                <w:sz w:val="24"/>
                <w:szCs w:val="24"/>
              </w:rPr>
              <w:t>параметро</w:t>
            </w:r>
            <w:proofErr w:type="spellEnd"/>
            <w:r w:rsidRPr="0033000E">
              <w:rPr>
                <w:rFonts w:ascii="Times New Roman" w:eastAsia="Calibri" w:hAnsi="Times New Roman"/>
                <w:bCs/>
                <w:sz w:val="24"/>
                <w:szCs w:val="24"/>
              </w:rPr>
              <w:t xml:space="preserve">  поршневых</w:t>
            </w:r>
            <w:proofErr w:type="gramEnd"/>
            <w:r w:rsidRPr="0033000E">
              <w:rPr>
                <w:rFonts w:ascii="Times New Roman" w:eastAsia="Calibri" w:hAnsi="Times New Roman"/>
                <w:bCs/>
                <w:sz w:val="24"/>
                <w:szCs w:val="24"/>
              </w:rPr>
              <w:t xml:space="preserve"> насосов</w:t>
            </w:r>
          </w:p>
        </w:tc>
      </w:tr>
      <w:tr w:rsidR="00001E02" w:rsidRPr="0033000E" w14:paraId="6B9BF1AE" w14:textId="77777777" w:rsidTr="00DD023C">
        <w:trPr>
          <w:trHeight w:val="149"/>
        </w:trPr>
        <w:tc>
          <w:tcPr>
            <w:tcW w:w="3186" w:type="dxa"/>
            <w:gridSpan w:val="3"/>
            <w:vMerge/>
            <w:shd w:val="clear" w:color="auto" w:fill="auto"/>
          </w:tcPr>
          <w:p w14:paraId="37C6E69B"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6489A598"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6</w:t>
            </w:r>
          </w:p>
        </w:tc>
        <w:tc>
          <w:tcPr>
            <w:tcW w:w="6124" w:type="dxa"/>
            <w:shd w:val="clear" w:color="auto" w:fill="auto"/>
          </w:tcPr>
          <w:p w14:paraId="0FA29788"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22. Выбор насосов и компоновка насосных станций</w:t>
            </w:r>
          </w:p>
        </w:tc>
      </w:tr>
      <w:tr w:rsidR="00001E02" w:rsidRPr="0033000E" w14:paraId="510818D8" w14:textId="77777777" w:rsidTr="00DD023C">
        <w:trPr>
          <w:trHeight w:val="113"/>
        </w:trPr>
        <w:tc>
          <w:tcPr>
            <w:tcW w:w="3186" w:type="dxa"/>
            <w:gridSpan w:val="3"/>
            <w:vMerge/>
            <w:shd w:val="clear" w:color="auto" w:fill="auto"/>
          </w:tcPr>
          <w:p w14:paraId="58937FAB"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2D95ACD9"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7</w:t>
            </w:r>
          </w:p>
        </w:tc>
        <w:tc>
          <w:tcPr>
            <w:tcW w:w="6124" w:type="dxa"/>
            <w:shd w:val="clear" w:color="auto" w:fill="auto"/>
          </w:tcPr>
          <w:p w14:paraId="6214BF9F"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23. Расчёт пульпопроводов</w:t>
            </w:r>
          </w:p>
        </w:tc>
      </w:tr>
      <w:tr w:rsidR="00001E02" w:rsidRPr="0033000E" w14:paraId="4CA12B48" w14:textId="77777777" w:rsidTr="00DD023C">
        <w:tc>
          <w:tcPr>
            <w:tcW w:w="3186" w:type="dxa"/>
            <w:gridSpan w:val="3"/>
            <w:vMerge w:val="restart"/>
            <w:shd w:val="clear" w:color="auto" w:fill="auto"/>
          </w:tcPr>
          <w:p w14:paraId="3EADE764" w14:textId="77777777" w:rsidR="00001E02" w:rsidRPr="0033000E" w:rsidRDefault="00001E02" w:rsidP="006E3991">
            <w:pPr>
              <w:shd w:val="clear" w:color="auto" w:fill="FFFFFF"/>
              <w:rPr>
                <w:rFonts w:ascii="Times New Roman" w:hAnsi="Times New Roman"/>
                <w:b/>
                <w:sz w:val="24"/>
                <w:szCs w:val="24"/>
              </w:rPr>
            </w:pPr>
            <w:r w:rsidRPr="0033000E">
              <w:rPr>
                <w:rFonts w:ascii="Times New Roman" w:hAnsi="Times New Roman"/>
                <w:b/>
                <w:sz w:val="24"/>
                <w:szCs w:val="24"/>
                <w:lang w:eastAsia="ar-SA"/>
              </w:rPr>
              <w:t xml:space="preserve">Тема 3.2 </w:t>
            </w:r>
            <w:r w:rsidRPr="0033000E">
              <w:rPr>
                <w:rFonts w:ascii="Times New Roman" w:hAnsi="Times New Roman"/>
                <w:b/>
                <w:sz w:val="24"/>
                <w:szCs w:val="24"/>
              </w:rPr>
              <w:t>Транспортное оборудование и склады</w:t>
            </w:r>
          </w:p>
          <w:p w14:paraId="3092C7C3" w14:textId="77777777" w:rsidR="00001E02" w:rsidRPr="0033000E" w:rsidRDefault="00001E02" w:rsidP="006E3991">
            <w:pPr>
              <w:widowControl w:val="0"/>
              <w:suppressAutoHyphens/>
              <w:autoSpaceDE w:val="0"/>
              <w:autoSpaceDN w:val="0"/>
              <w:adjustRightInd w:val="0"/>
              <w:rPr>
                <w:rFonts w:ascii="Times New Roman" w:hAnsi="Times New Roman"/>
                <w:b/>
                <w:sz w:val="24"/>
                <w:szCs w:val="24"/>
                <w:lang w:eastAsia="ar-SA"/>
              </w:rPr>
            </w:pPr>
            <w:r w:rsidRPr="0033000E">
              <w:rPr>
                <w:rFonts w:ascii="Times New Roman" w:hAnsi="Times New Roman"/>
                <w:b/>
                <w:sz w:val="24"/>
                <w:szCs w:val="24"/>
              </w:rPr>
              <w:t>обогатительных фабрик</w:t>
            </w:r>
          </w:p>
          <w:p w14:paraId="0A0654EA" w14:textId="77777777" w:rsidR="00001E02" w:rsidRPr="0033000E" w:rsidRDefault="00001E02" w:rsidP="006E3991">
            <w:pPr>
              <w:rPr>
                <w:rFonts w:ascii="Times New Roman" w:eastAsia="Calibri" w:hAnsi="Times New Roman"/>
                <w:bCs/>
                <w:sz w:val="24"/>
                <w:szCs w:val="24"/>
              </w:rPr>
            </w:pPr>
          </w:p>
        </w:tc>
        <w:tc>
          <w:tcPr>
            <w:tcW w:w="6737" w:type="dxa"/>
            <w:gridSpan w:val="4"/>
            <w:shd w:val="clear" w:color="auto" w:fill="auto"/>
          </w:tcPr>
          <w:p w14:paraId="2FF45D04"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Содержание</w:t>
            </w:r>
          </w:p>
        </w:tc>
      </w:tr>
      <w:tr w:rsidR="00001E02" w:rsidRPr="0033000E" w14:paraId="6579BC2A" w14:textId="77777777" w:rsidTr="00DD023C">
        <w:tc>
          <w:tcPr>
            <w:tcW w:w="3186" w:type="dxa"/>
            <w:gridSpan w:val="3"/>
            <w:vMerge/>
            <w:shd w:val="clear" w:color="auto" w:fill="auto"/>
          </w:tcPr>
          <w:p w14:paraId="5E065846"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34755D95"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1593E30A"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Транспорт обогатительных фабрик. Транспортные установки непрерывного действия.</w:t>
            </w:r>
            <w:r w:rsidRPr="0033000E">
              <w:rPr>
                <w:rFonts w:ascii="Times New Roman" w:hAnsi="Times New Roman"/>
                <w:sz w:val="24"/>
                <w:szCs w:val="24"/>
              </w:rPr>
              <w:t xml:space="preserve"> </w:t>
            </w:r>
            <w:r w:rsidRPr="0033000E">
              <w:rPr>
                <w:rFonts w:ascii="Times New Roman" w:eastAsia="Calibri" w:hAnsi="Times New Roman"/>
                <w:bCs/>
                <w:sz w:val="24"/>
                <w:szCs w:val="24"/>
              </w:rPr>
              <w:t>Гидравлические и пневматические транспортные установки. Внешний транспорт обогатительных фабрик.</w:t>
            </w:r>
          </w:p>
        </w:tc>
      </w:tr>
      <w:tr w:rsidR="00001E02" w:rsidRPr="0033000E" w14:paraId="1B04337D" w14:textId="77777777" w:rsidTr="00DD023C">
        <w:tc>
          <w:tcPr>
            <w:tcW w:w="3186" w:type="dxa"/>
            <w:gridSpan w:val="3"/>
            <w:vMerge/>
            <w:shd w:val="clear" w:color="auto" w:fill="auto"/>
          </w:tcPr>
          <w:p w14:paraId="0A3486AE"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1C1F7883"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7E5EEF03"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Бункерные устройства.</w:t>
            </w:r>
            <w:r w:rsidRPr="0033000E">
              <w:rPr>
                <w:rFonts w:ascii="Times New Roman" w:hAnsi="Times New Roman"/>
                <w:sz w:val="24"/>
                <w:szCs w:val="24"/>
              </w:rPr>
              <w:t xml:space="preserve"> </w:t>
            </w:r>
            <w:r w:rsidRPr="0033000E">
              <w:rPr>
                <w:rFonts w:ascii="Times New Roman" w:eastAsia="Calibri" w:hAnsi="Times New Roman"/>
                <w:bCs/>
                <w:sz w:val="24"/>
                <w:szCs w:val="24"/>
              </w:rPr>
              <w:t>Склады хвостохранилища и отвалы. Приемные и погрузочные устройства и комплексы.</w:t>
            </w:r>
          </w:p>
        </w:tc>
      </w:tr>
      <w:tr w:rsidR="00001E02" w:rsidRPr="0033000E" w14:paraId="6C2B902B" w14:textId="77777777" w:rsidTr="00DD023C">
        <w:tc>
          <w:tcPr>
            <w:tcW w:w="3186" w:type="dxa"/>
            <w:gridSpan w:val="3"/>
            <w:vMerge/>
            <w:shd w:val="clear" w:color="auto" w:fill="auto"/>
          </w:tcPr>
          <w:p w14:paraId="0B37FD62" w14:textId="77777777" w:rsidR="00001E02" w:rsidRPr="0033000E" w:rsidRDefault="00001E02" w:rsidP="006E3991">
            <w:pPr>
              <w:jc w:val="center"/>
              <w:rPr>
                <w:rFonts w:ascii="Times New Roman" w:eastAsia="Calibri" w:hAnsi="Times New Roman"/>
                <w:bCs/>
                <w:sz w:val="24"/>
                <w:szCs w:val="24"/>
              </w:rPr>
            </w:pPr>
          </w:p>
        </w:tc>
        <w:tc>
          <w:tcPr>
            <w:tcW w:w="6737" w:type="dxa"/>
            <w:gridSpan w:val="4"/>
            <w:shd w:val="clear" w:color="auto" w:fill="auto"/>
          </w:tcPr>
          <w:p w14:paraId="7E004A33"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В том числе практических и лабораторных занятий</w:t>
            </w:r>
          </w:p>
        </w:tc>
      </w:tr>
      <w:tr w:rsidR="00001E02" w:rsidRPr="0033000E" w14:paraId="64AF44F3" w14:textId="77777777" w:rsidTr="00DD023C">
        <w:trPr>
          <w:trHeight w:val="163"/>
        </w:trPr>
        <w:tc>
          <w:tcPr>
            <w:tcW w:w="3186" w:type="dxa"/>
            <w:gridSpan w:val="3"/>
            <w:vMerge/>
            <w:shd w:val="clear" w:color="auto" w:fill="auto"/>
          </w:tcPr>
          <w:p w14:paraId="5E46B562"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59A962DE"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5242B89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24. Расчет ленточных конвейеров</w:t>
            </w:r>
          </w:p>
        </w:tc>
      </w:tr>
      <w:tr w:rsidR="00001E02" w:rsidRPr="0033000E" w14:paraId="6EF8CFA2" w14:textId="77777777" w:rsidTr="00DD023C">
        <w:trPr>
          <w:trHeight w:val="99"/>
        </w:trPr>
        <w:tc>
          <w:tcPr>
            <w:tcW w:w="3186" w:type="dxa"/>
            <w:gridSpan w:val="3"/>
            <w:vMerge/>
            <w:shd w:val="clear" w:color="auto" w:fill="auto"/>
          </w:tcPr>
          <w:p w14:paraId="32F519E9"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7FEFCE3E"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2DC80F1E"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25. Расчет питателей</w:t>
            </w:r>
          </w:p>
        </w:tc>
      </w:tr>
      <w:tr w:rsidR="00001E02" w:rsidRPr="0033000E" w14:paraId="16C441F8" w14:textId="77777777" w:rsidTr="00DD023C">
        <w:trPr>
          <w:trHeight w:val="149"/>
        </w:trPr>
        <w:tc>
          <w:tcPr>
            <w:tcW w:w="3186" w:type="dxa"/>
            <w:gridSpan w:val="3"/>
            <w:vMerge/>
            <w:shd w:val="clear" w:color="auto" w:fill="auto"/>
          </w:tcPr>
          <w:p w14:paraId="5A425C9B"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3EE78FBC"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5481E893"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26. Расчет напорных и без напорных установок</w:t>
            </w:r>
          </w:p>
        </w:tc>
      </w:tr>
      <w:tr w:rsidR="00001E02" w:rsidRPr="0033000E" w14:paraId="4527A316" w14:textId="77777777" w:rsidTr="00DD023C">
        <w:trPr>
          <w:trHeight w:val="113"/>
        </w:trPr>
        <w:tc>
          <w:tcPr>
            <w:tcW w:w="3186" w:type="dxa"/>
            <w:gridSpan w:val="3"/>
            <w:vMerge/>
            <w:shd w:val="clear" w:color="auto" w:fill="auto"/>
          </w:tcPr>
          <w:p w14:paraId="02239686"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2A523479"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4.</w:t>
            </w:r>
          </w:p>
        </w:tc>
        <w:tc>
          <w:tcPr>
            <w:tcW w:w="6124" w:type="dxa"/>
            <w:shd w:val="clear" w:color="auto" w:fill="auto"/>
          </w:tcPr>
          <w:p w14:paraId="2EB3DCBA" w14:textId="77777777" w:rsidR="00001E02" w:rsidRPr="0033000E" w:rsidRDefault="00001E02" w:rsidP="006E3991">
            <w:pPr>
              <w:rPr>
                <w:rFonts w:ascii="Times New Roman" w:eastAsia="Calibri" w:hAnsi="Times New Roman"/>
                <w:bCs/>
                <w:sz w:val="24"/>
                <w:szCs w:val="24"/>
              </w:rPr>
            </w:pPr>
            <w:r w:rsidRPr="0033000E">
              <w:rPr>
                <w:rFonts w:ascii="Times New Roman" w:hAnsi="Times New Roman"/>
                <w:sz w:val="24"/>
                <w:szCs w:val="24"/>
              </w:rPr>
              <w:t>Практическое занятие № 27. Расчет круглых бункеров</w:t>
            </w:r>
          </w:p>
        </w:tc>
      </w:tr>
      <w:tr w:rsidR="00001E02" w:rsidRPr="0033000E" w14:paraId="047AC85E" w14:textId="77777777" w:rsidTr="00DD023C">
        <w:tc>
          <w:tcPr>
            <w:tcW w:w="3186" w:type="dxa"/>
            <w:gridSpan w:val="3"/>
            <w:vMerge w:val="restart"/>
            <w:shd w:val="clear" w:color="auto" w:fill="auto"/>
          </w:tcPr>
          <w:p w14:paraId="1CA862D4" w14:textId="77777777" w:rsidR="00001E02" w:rsidRPr="0033000E" w:rsidRDefault="00001E02" w:rsidP="006E3991">
            <w:pPr>
              <w:rPr>
                <w:rFonts w:ascii="Times New Roman" w:eastAsia="Calibri" w:hAnsi="Times New Roman"/>
                <w:bCs/>
                <w:sz w:val="24"/>
                <w:szCs w:val="24"/>
              </w:rPr>
            </w:pPr>
            <w:r w:rsidRPr="0033000E">
              <w:rPr>
                <w:rFonts w:ascii="Times New Roman" w:hAnsi="Times New Roman"/>
                <w:b/>
                <w:sz w:val="24"/>
                <w:szCs w:val="24"/>
              </w:rPr>
              <w:t>Тема 3.3 Эксплуатация и ремонт обогатительного оборудования</w:t>
            </w:r>
          </w:p>
        </w:tc>
        <w:tc>
          <w:tcPr>
            <w:tcW w:w="6737" w:type="dxa"/>
            <w:gridSpan w:val="4"/>
            <w:shd w:val="clear" w:color="auto" w:fill="auto"/>
          </w:tcPr>
          <w:p w14:paraId="02E41EB5"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Содержание</w:t>
            </w:r>
          </w:p>
        </w:tc>
      </w:tr>
      <w:tr w:rsidR="00001E02" w:rsidRPr="0033000E" w14:paraId="61831063" w14:textId="77777777" w:rsidTr="00DD023C">
        <w:trPr>
          <w:trHeight w:val="123"/>
        </w:trPr>
        <w:tc>
          <w:tcPr>
            <w:tcW w:w="3186" w:type="dxa"/>
            <w:gridSpan w:val="3"/>
            <w:vMerge/>
            <w:shd w:val="clear" w:color="auto" w:fill="auto"/>
          </w:tcPr>
          <w:p w14:paraId="756583FB"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5285301B"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5A935725"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 xml:space="preserve">Классификация обогатительных машин. Машины и оборудование как объекты эксплуатации. </w:t>
            </w:r>
          </w:p>
        </w:tc>
      </w:tr>
      <w:tr w:rsidR="00001E02" w:rsidRPr="0033000E" w14:paraId="6F7961D0" w14:textId="77777777" w:rsidTr="00DD023C">
        <w:trPr>
          <w:trHeight w:val="149"/>
        </w:trPr>
        <w:tc>
          <w:tcPr>
            <w:tcW w:w="3186" w:type="dxa"/>
            <w:gridSpan w:val="3"/>
            <w:vMerge/>
            <w:shd w:val="clear" w:color="auto" w:fill="auto"/>
          </w:tcPr>
          <w:p w14:paraId="7C18A005"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57BFDBE6"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7663D899"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Виды оборудования для обогащения полезных ископаемых.</w:t>
            </w:r>
          </w:p>
        </w:tc>
      </w:tr>
      <w:tr w:rsidR="00001E02" w:rsidRPr="0033000E" w14:paraId="597F596E" w14:textId="77777777" w:rsidTr="00DD023C">
        <w:tc>
          <w:tcPr>
            <w:tcW w:w="3186" w:type="dxa"/>
            <w:gridSpan w:val="3"/>
            <w:vMerge/>
            <w:shd w:val="clear" w:color="auto" w:fill="auto"/>
          </w:tcPr>
          <w:p w14:paraId="1EAA48B3" w14:textId="77777777" w:rsidR="00001E02" w:rsidRPr="0033000E" w:rsidRDefault="00001E02" w:rsidP="006E3991">
            <w:pPr>
              <w:jc w:val="center"/>
              <w:rPr>
                <w:rFonts w:ascii="Times New Roman" w:eastAsia="Calibri" w:hAnsi="Times New Roman"/>
                <w:bCs/>
                <w:sz w:val="24"/>
                <w:szCs w:val="24"/>
              </w:rPr>
            </w:pPr>
          </w:p>
        </w:tc>
        <w:tc>
          <w:tcPr>
            <w:tcW w:w="6737" w:type="dxa"/>
            <w:gridSpan w:val="4"/>
            <w:shd w:val="clear" w:color="auto" w:fill="auto"/>
          </w:tcPr>
          <w:p w14:paraId="05B3B04E"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Практические занятия</w:t>
            </w:r>
          </w:p>
        </w:tc>
      </w:tr>
      <w:tr w:rsidR="00001E02" w:rsidRPr="0033000E" w14:paraId="3F1F8430" w14:textId="77777777" w:rsidTr="00DD023C">
        <w:tc>
          <w:tcPr>
            <w:tcW w:w="3186" w:type="dxa"/>
            <w:gridSpan w:val="3"/>
            <w:vMerge/>
            <w:shd w:val="clear" w:color="auto" w:fill="auto"/>
          </w:tcPr>
          <w:p w14:paraId="0596BA8A"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027EF0FD"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5AEFDDDE"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28. Монтаж, эксплуатация и ремонт грохотов</w:t>
            </w:r>
          </w:p>
        </w:tc>
      </w:tr>
      <w:tr w:rsidR="00001E02" w:rsidRPr="0033000E" w14:paraId="10E17B54" w14:textId="77777777" w:rsidTr="00DD023C">
        <w:tc>
          <w:tcPr>
            <w:tcW w:w="3186" w:type="dxa"/>
            <w:gridSpan w:val="3"/>
            <w:vMerge/>
            <w:shd w:val="clear" w:color="auto" w:fill="auto"/>
          </w:tcPr>
          <w:p w14:paraId="371EFD8E"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3AF1FB71"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7047E322"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29. Монтаж, эксплуатация и ремонт отсадочных машин</w:t>
            </w:r>
          </w:p>
        </w:tc>
      </w:tr>
      <w:tr w:rsidR="00001E02" w:rsidRPr="0033000E" w14:paraId="37A5CE34" w14:textId="77777777" w:rsidTr="00DD023C">
        <w:trPr>
          <w:trHeight w:val="136"/>
        </w:trPr>
        <w:tc>
          <w:tcPr>
            <w:tcW w:w="3186" w:type="dxa"/>
            <w:gridSpan w:val="3"/>
            <w:vMerge/>
            <w:shd w:val="clear" w:color="auto" w:fill="auto"/>
          </w:tcPr>
          <w:p w14:paraId="3544EF40"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309B4AC2"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508FCC84"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 xml:space="preserve">Практическое занятие № 30. Монтаж, эксплуатация и ремонт электромагнитных сепараторов и </w:t>
            </w:r>
            <w:proofErr w:type="spellStart"/>
            <w:r w:rsidRPr="0033000E">
              <w:rPr>
                <w:rFonts w:ascii="Times New Roman" w:eastAsia="Calibri" w:hAnsi="Times New Roman"/>
                <w:bCs/>
                <w:sz w:val="24"/>
                <w:szCs w:val="24"/>
              </w:rPr>
              <w:t>железоотделителей</w:t>
            </w:r>
            <w:proofErr w:type="spellEnd"/>
          </w:p>
        </w:tc>
      </w:tr>
      <w:tr w:rsidR="00001E02" w:rsidRPr="0033000E" w14:paraId="10792C3E" w14:textId="77777777" w:rsidTr="00DD023C">
        <w:trPr>
          <w:trHeight w:val="149"/>
        </w:trPr>
        <w:tc>
          <w:tcPr>
            <w:tcW w:w="3186" w:type="dxa"/>
            <w:gridSpan w:val="3"/>
            <w:vMerge/>
            <w:shd w:val="clear" w:color="auto" w:fill="auto"/>
          </w:tcPr>
          <w:p w14:paraId="6EE46A18" w14:textId="77777777" w:rsidR="00001E02" w:rsidRPr="0033000E" w:rsidRDefault="00001E02" w:rsidP="006E3991">
            <w:pPr>
              <w:jc w:val="center"/>
              <w:rPr>
                <w:rFonts w:ascii="Times New Roman" w:eastAsia="Calibri" w:hAnsi="Times New Roman"/>
                <w:bCs/>
                <w:sz w:val="24"/>
                <w:szCs w:val="24"/>
              </w:rPr>
            </w:pPr>
          </w:p>
        </w:tc>
        <w:tc>
          <w:tcPr>
            <w:tcW w:w="613" w:type="dxa"/>
            <w:gridSpan w:val="3"/>
            <w:shd w:val="clear" w:color="auto" w:fill="auto"/>
          </w:tcPr>
          <w:p w14:paraId="4BC70651"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4.</w:t>
            </w:r>
          </w:p>
        </w:tc>
        <w:tc>
          <w:tcPr>
            <w:tcW w:w="6124" w:type="dxa"/>
            <w:shd w:val="clear" w:color="auto" w:fill="auto"/>
          </w:tcPr>
          <w:p w14:paraId="2D4A24F9"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31. Монтаж, эксплуатация и ремонт машин для обезвоживания продуктов обогащения</w:t>
            </w:r>
          </w:p>
        </w:tc>
      </w:tr>
      <w:tr w:rsidR="00001E02" w:rsidRPr="0033000E" w14:paraId="6E6EE2E5" w14:textId="77777777" w:rsidTr="00DD023C">
        <w:tc>
          <w:tcPr>
            <w:tcW w:w="9923" w:type="dxa"/>
            <w:gridSpan w:val="7"/>
            <w:shd w:val="clear" w:color="auto" w:fill="auto"/>
          </w:tcPr>
          <w:p w14:paraId="13A2FA74" w14:textId="22A385F6" w:rsidR="00001E02" w:rsidRPr="0033000E" w:rsidRDefault="00001E02" w:rsidP="006E3991">
            <w:pPr>
              <w:rPr>
                <w:rFonts w:ascii="Times New Roman" w:eastAsia="Calibri" w:hAnsi="Times New Roman"/>
                <w:bCs/>
                <w:sz w:val="24"/>
                <w:szCs w:val="24"/>
              </w:rPr>
            </w:pPr>
            <w:proofErr w:type="gramStart"/>
            <w:r w:rsidRPr="0033000E">
              <w:rPr>
                <w:rFonts w:ascii="Times New Roman" w:eastAsia="Calibri" w:hAnsi="Times New Roman"/>
                <w:b/>
                <w:bCs/>
                <w:sz w:val="24"/>
                <w:szCs w:val="24"/>
              </w:rPr>
              <w:t xml:space="preserve">Раздел </w:t>
            </w:r>
            <w:r w:rsidR="00637EEF">
              <w:rPr>
                <w:rFonts w:ascii="Times New Roman" w:eastAsia="Calibri" w:hAnsi="Times New Roman"/>
                <w:b/>
                <w:bCs/>
                <w:sz w:val="24"/>
                <w:szCs w:val="24"/>
              </w:rPr>
              <w:t xml:space="preserve"> </w:t>
            </w:r>
            <w:r w:rsidRPr="0033000E">
              <w:rPr>
                <w:rFonts w:ascii="Times New Roman" w:eastAsia="Calibri" w:hAnsi="Times New Roman"/>
                <w:b/>
                <w:bCs/>
                <w:sz w:val="24"/>
                <w:szCs w:val="24"/>
              </w:rPr>
              <w:t>Автоматизация</w:t>
            </w:r>
            <w:proofErr w:type="gramEnd"/>
            <w:r w:rsidRPr="0033000E">
              <w:rPr>
                <w:rFonts w:ascii="Times New Roman" w:eastAsia="Calibri" w:hAnsi="Times New Roman"/>
                <w:b/>
                <w:bCs/>
                <w:sz w:val="24"/>
                <w:szCs w:val="24"/>
              </w:rPr>
              <w:t xml:space="preserve"> и электроснабжение процесса обогащения</w:t>
            </w:r>
            <w:r>
              <w:rPr>
                <w:rFonts w:ascii="Times New Roman" w:eastAsia="Calibri" w:hAnsi="Times New Roman"/>
                <w:b/>
                <w:bCs/>
                <w:sz w:val="24"/>
                <w:szCs w:val="24"/>
              </w:rPr>
              <w:t xml:space="preserve">   40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001E02" w:rsidRPr="0033000E" w14:paraId="2D75FEE5" w14:textId="77777777" w:rsidTr="00DD023C">
        <w:tc>
          <w:tcPr>
            <w:tcW w:w="9923" w:type="dxa"/>
            <w:gridSpan w:val="7"/>
            <w:shd w:val="clear" w:color="auto" w:fill="auto"/>
          </w:tcPr>
          <w:p w14:paraId="2F035238"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
                <w:bCs/>
                <w:sz w:val="24"/>
                <w:szCs w:val="24"/>
              </w:rPr>
              <w:t xml:space="preserve">МДК 01.04 </w:t>
            </w:r>
            <w:r w:rsidRPr="0033000E">
              <w:rPr>
                <w:rFonts w:ascii="Times New Roman" w:hAnsi="Times New Roman"/>
                <w:b/>
                <w:sz w:val="24"/>
                <w:szCs w:val="24"/>
              </w:rPr>
              <w:t>Электроснабжение и автоматизация процесса обогащения</w:t>
            </w:r>
          </w:p>
        </w:tc>
      </w:tr>
      <w:tr w:rsidR="00001E02" w:rsidRPr="0033000E" w14:paraId="0A739451" w14:textId="77777777" w:rsidTr="00DD023C">
        <w:trPr>
          <w:trHeight w:val="278"/>
        </w:trPr>
        <w:tc>
          <w:tcPr>
            <w:tcW w:w="3186" w:type="dxa"/>
            <w:gridSpan w:val="3"/>
            <w:vMerge w:val="restart"/>
            <w:shd w:val="clear" w:color="auto" w:fill="auto"/>
          </w:tcPr>
          <w:p w14:paraId="22C054C9"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r w:rsidRPr="0033000E">
              <w:rPr>
                <w:rFonts w:ascii="Times New Roman" w:hAnsi="Times New Roman"/>
                <w:b/>
                <w:sz w:val="24"/>
                <w:szCs w:val="24"/>
              </w:rPr>
              <w:t>Тема 4.1</w:t>
            </w:r>
          </w:p>
          <w:p w14:paraId="47816255" w14:textId="77777777" w:rsidR="00001E02" w:rsidRPr="0033000E" w:rsidRDefault="00001E02" w:rsidP="006E3991">
            <w:pPr>
              <w:shd w:val="clear" w:color="auto" w:fill="FFFFFF"/>
              <w:rPr>
                <w:rFonts w:ascii="Times New Roman" w:hAnsi="Times New Roman"/>
                <w:b/>
                <w:sz w:val="24"/>
                <w:szCs w:val="24"/>
              </w:rPr>
            </w:pPr>
            <w:r w:rsidRPr="0033000E">
              <w:rPr>
                <w:rFonts w:ascii="Times New Roman" w:hAnsi="Times New Roman"/>
                <w:b/>
                <w:sz w:val="24"/>
                <w:szCs w:val="24"/>
              </w:rPr>
              <w:t>Электроснабжение обогатительных фабрик</w:t>
            </w:r>
          </w:p>
        </w:tc>
        <w:tc>
          <w:tcPr>
            <w:tcW w:w="6737" w:type="dxa"/>
            <w:gridSpan w:val="4"/>
            <w:shd w:val="clear" w:color="auto" w:fill="auto"/>
          </w:tcPr>
          <w:p w14:paraId="49A6436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
                <w:bCs/>
                <w:sz w:val="24"/>
                <w:szCs w:val="24"/>
              </w:rPr>
              <w:t>Содержание</w:t>
            </w:r>
          </w:p>
        </w:tc>
      </w:tr>
      <w:tr w:rsidR="00001E02" w:rsidRPr="0033000E" w14:paraId="5885430D" w14:textId="77777777" w:rsidTr="00DD023C">
        <w:trPr>
          <w:trHeight w:val="846"/>
        </w:trPr>
        <w:tc>
          <w:tcPr>
            <w:tcW w:w="3186" w:type="dxa"/>
            <w:gridSpan w:val="3"/>
            <w:vMerge/>
            <w:shd w:val="clear" w:color="auto" w:fill="auto"/>
          </w:tcPr>
          <w:p w14:paraId="0F0DA41F"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195DF1AF"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440D97CC"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 xml:space="preserve">Электрические машины и аппараты, применяемые на обогатительных фабриках. Управление электроприводами механизмов обогатительных фабрик. Особенности электроснабжения обогатительных фабрик. </w:t>
            </w:r>
          </w:p>
        </w:tc>
      </w:tr>
      <w:tr w:rsidR="00001E02" w:rsidRPr="0033000E" w14:paraId="4BE340E5" w14:textId="77777777" w:rsidTr="00DD023C">
        <w:trPr>
          <w:trHeight w:val="100"/>
        </w:trPr>
        <w:tc>
          <w:tcPr>
            <w:tcW w:w="3186" w:type="dxa"/>
            <w:gridSpan w:val="3"/>
            <w:vMerge/>
            <w:shd w:val="clear" w:color="auto" w:fill="auto"/>
          </w:tcPr>
          <w:p w14:paraId="0B6A30AD"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03DA265B"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62FE2BCD"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Освещение обогатительных фабрик. Диспетчерское управление на обогатительных фабриках.</w:t>
            </w:r>
          </w:p>
        </w:tc>
      </w:tr>
      <w:tr w:rsidR="00001E02" w:rsidRPr="0033000E" w14:paraId="3255BDC3" w14:textId="77777777" w:rsidTr="00DD023C">
        <w:trPr>
          <w:trHeight w:val="285"/>
        </w:trPr>
        <w:tc>
          <w:tcPr>
            <w:tcW w:w="3186" w:type="dxa"/>
            <w:gridSpan w:val="3"/>
            <w:vMerge/>
            <w:shd w:val="clear" w:color="auto" w:fill="auto"/>
          </w:tcPr>
          <w:p w14:paraId="683D80D5"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1A845DF2"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6314DC56"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Эксплуатация электрохозяйства на обогатительных фабриках.</w:t>
            </w:r>
            <w:r w:rsidRPr="0033000E">
              <w:rPr>
                <w:rFonts w:ascii="Times New Roman" w:hAnsi="Times New Roman"/>
                <w:sz w:val="24"/>
                <w:szCs w:val="24"/>
              </w:rPr>
              <w:t xml:space="preserve"> </w:t>
            </w:r>
            <w:r w:rsidRPr="0033000E">
              <w:rPr>
                <w:rFonts w:ascii="Times New Roman" w:eastAsia="Calibri" w:hAnsi="Times New Roman"/>
                <w:bCs/>
                <w:sz w:val="24"/>
                <w:szCs w:val="24"/>
              </w:rPr>
              <w:t>Техника безопасности при эксплуатации электроустановок.</w:t>
            </w:r>
          </w:p>
        </w:tc>
      </w:tr>
      <w:tr w:rsidR="00001E02" w:rsidRPr="0033000E" w14:paraId="248768FA" w14:textId="77777777" w:rsidTr="00DD023C">
        <w:trPr>
          <w:trHeight w:val="149"/>
        </w:trPr>
        <w:tc>
          <w:tcPr>
            <w:tcW w:w="3186" w:type="dxa"/>
            <w:gridSpan w:val="3"/>
            <w:vMerge/>
            <w:shd w:val="clear" w:color="auto" w:fill="auto"/>
          </w:tcPr>
          <w:p w14:paraId="1E5DB89C"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737" w:type="dxa"/>
            <w:gridSpan w:val="4"/>
            <w:shd w:val="clear" w:color="auto" w:fill="auto"/>
          </w:tcPr>
          <w:p w14:paraId="0C7FF93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
                <w:bCs/>
                <w:sz w:val="24"/>
                <w:szCs w:val="24"/>
              </w:rPr>
              <w:t>В том числе практических и лабораторных занятий</w:t>
            </w:r>
          </w:p>
        </w:tc>
      </w:tr>
      <w:tr w:rsidR="00001E02" w:rsidRPr="0033000E" w14:paraId="3E90B5A6" w14:textId="77777777" w:rsidTr="00DD023C">
        <w:trPr>
          <w:trHeight w:val="135"/>
        </w:trPr>
        <w:tc>
          <w:tcPr>
            <w:tcW w:w="3186" w:type="dxa"/>
            <w:gridSpan w:val="3"/>
            <w:vMerge/>
            <w:shd w:val="clear" w:color="auto" w:fill="auto"/>
          </w:tcPr>
          <w:p w14:paraId="79D2FDAF"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2E5B0BA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75D9C613"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32. Расчет мощности электродвигателя</w:t>
            </w:r>
          </w:p>
        </w:tc>
      </w:tr>
      <w:tr w:rsidR="00001E02" w:rsidRPr="0033000E" w14:paraId="6BB7542B" w14:textId="77777777" w:rsidTr="00DD023C">
        <w:trPr>
          <w:trHeight w:val="99"/>
        </w:trPr>
        <w:tc>
          <w:tcPr>
            <w:tcW w:w="3186" w:type="dxa"/>
            <w:gridSpan w:val="3"/>
            <w:vMerge/>
            <w:shd w:val="clear" w:color="auto" w:fill="auto"/>
          </w:tcPr>
          <w:p w14:paraId="509566C3"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0E942F4B"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65E70BAA"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33. Расчет осветительной установки</w:t>
            </w:r>
          </w:p>
        </w:tc>
      </w:tr>
      <w:tr w:rsidR="00001E02" w:rsidRPr="0033000E" w14:paraId="4455411E" w14:textId="77777777" w:rsidTr="00DD023C">
        <w:trPr>
          <w:trHeight w:val="276"/>
        </w:trPr>
        <w:tc>
          <w:tcPr>
            <w:tcW w:w="3186" w:type="dxa"/>
            <w:gridSpan w:val="3"/>
            <w:vMerge/>
            <w:shd w:val="clear" w:color="auto" w:fill="auto"/>
          </w:tcPr>
          <w:p w14:paraId="7324E689"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69AD0BC8"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2EA9D4CB"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Практическое занятие № 34. Сборка схем включение люминесцентных ламп и ламп накаливания</w:t>
            </w:r>
          </w:p>
        </w:tc>
      </w:tr>
      <w:tr w:rsidR="00001E02" w:rsidRPr="0033000E" w14:paraId="5B51AB76" w14:textId="77777777" w:rsidTr="00DD023C">
        <w:trPr>
          <w:trHeight w:val="382"/>
        </w:trPr>
        <w:tc>
          <w:tcPr>
            <w:tcW w:w="3186" w:type="dxa"/>
            <w:gridSpan w:val="3"/>
            <w:vMerge w:val="restart"/>
            <w:shd w:val="clear" w:color="auto" w:fill="auto"/>
          </w:tcPr>
          <w:p w14:paraId="15AFFFC8"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r w:rsidRPr="0033000E">
              <w:rPr>
                <w:rFonts w:ascii="Times New Roman" w:hAnsi="Times New Roman"/>
                <w:b/>
                <w:sz w:val="24"/>
                <w:szCs w:val="24"/>
              </w:rPr>
              <w:t>Тема 4.2</w:t>
            </w:r>
          </w:p>
          <w:p w14:paraId="1BF45401" w14:textId="77777777" w:rsidR="00001E02" w:rsidRPr="0033000E" w:rsidRDefault="00001E02" w:rsidP="006E3991">
            <w:pPr>
              <w:shd w:val="clear" w:color="auto" w:fill="FFFFFF"/>
              <w:rPr>
                <w:rFonts w:ascii="Times New Roman" w:hAnsi="Times New Roman"/>
                <w:b/>
                <w:sz w:val="24"/>
                <w:szCs w:val="24"/>
              </w:rPr>
            </w:pPr>
            <w:r w:rsidRPr="0033000E">
              <w:rPr>
                <w:rFonts w:ascii="Times New Roman" w:hAnsi="Times New Roman"/>
                <w:b/>
                <w:sz w:val="24"/>
                <w:szCs w:val="24"/>
              </w:rPr>
              <w:t xml:space="preserve"> </w:t>
            </w:r>
            <w:r w:rsidRPr="0033000E">
              <w:rPr>
                <w:rFonts w:ascii="Times New Roman" w:hAnsi="Times New Roman"/>
                <w:b/>
                <w:bCs/>
                <w:spacing w:val="-4"/>
                <w:sz w:val="24"/>
                <w:szCs w:val="24"/>
              </w:rPr>
              <w:t>Автоматизация технологических процессов</w:t>
            </w:r>
            <w:r w:rsidRPr="0033000E">
              <w:rPr>
                <w:rFonts w:ascii="Times New Roman" w:hAnsi="Times New Roman"/>
                <w:b/>
                <w:sz w:val="24"/>
                <w:szCs w:val="24"/>
              </w:rPr>
              <w:t xml:space="preserve"> </w:t>
            </w:r>
          </w:p>
        </w:tc>
        <w:tc>
          <w:tcPr>
            <w:tcW w:w="6737" w:type="dxa"/>
            <w:gridSpan w:val="4"/>
            <w:shd w:val="clear" w:color="auto" w:fill="auto"/>
          </w:tcPr>
          <w:p w14:paraId="0747749F"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
                <w:bCs/>
                <w:sz w:val="24"/>
                <w:szCs w:val="24"/>
              </w:rPr>
              <w:t>Содержание</w:t>
            </w:r>
          </w:p>
        </w:tc>
      </w:tr>
      <w:tr w:rsidR="00001E02" w:rsidRPr="0033000E" w14:paraId="5BE92C9B" w14:textId="77777777" w:rsidTr="00DD023C">
        <w:trPr>
          <w:trHeight w:val="583"/>
        </w:trPr>
        <w:tc>
          <w:tcPr>
            <w:tcW w:w="3186" w:type="dxa"/>
            <w:gridSpan w:val="3"/>
            <w:vMerge/>
            <w:shd w:val="clear" w:color="auto" w:fill="auto"/>
          </w:tcPr>
          <w:p w14:paraId="672BB471"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12B64672"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75B92C66" w14:textId="77777777" w:rsidR="00001E02" w:rsidRPr="0033000E" w:rsidRDefault="00001E02" w:rsidP="006E3991">
            <w:pPr>
              <w:rPr>
                <w:rFonts w:ascii="Times New Roman" w:eastAsia="Calibri" w:hAnsi="Times New Roman"/>
                <w:bCs/>
                <w:sz w:val="24"/>
                <w:szCs w:val="24"/>
              </w:rPr>
            </w:pPr>
            <w:r w:rsidRPr="0033000E">
              <w:rPr>
                <w:rFonts w:ascii="Times New Roman" w:hAnsi="Times New Roman"/>
                <w:sz w:val="24"/>
                <w:szCs w:val="24"/>
              </w:rPr>
              <w:t xml:space="preserve">Основные понятия автоматики. </w:t>
            </w:r>
            <w:r w:rsidRPr="0033000E">
              <w:rPr>
                <w:rFonts w:ascii="Times New Roman" w:hAnsi="Times New Roman"/>
                <w:bCs/>
                <w:sz w:val="24"/>
                <w:szCs w:val="24"/>
              </w:rPr>
              <w:t xml:space="preserve">Государственная система промышленных приборов (ГСП) и средств автоматизации. </w:t>
            </w:r>
            <w:r w:rsidRPr="0033000E">
              <w:rPr>
                <w:rFonts w:ascii="Times New Roman" w:hAnsi="Times New Roman"/>
                <w:sz w:val="24"/>
                <w:szCs w:val="24"/>
              </w:rPr>
              <w:t>Основы теории автоматического регулирования</w:t>
            </w:r>
            <w:r w:rsidRPr="0033000E">
              <w:rPr>
                <w:rFonts w:ascii="Times New Roman" w:hAnsi="Times New Roman"/>
                <w:bCs/>
                <w:sz w:val="24"/>
                <w:szCs w:val="24"/>
              </w:rPr>
              <w:t xml:space="preserve">.  </w:t>
            </w:r>
          </w:p>
        </w:tc>
      </w:tr>
      <w:tr w:rsidR="00001E02" w:rsidRPr="0033000E" w14:paraId="7FC73FA8" w14:textId="77777777" w:rsidTr="00DD023C">
        <w:trPr>
          <w:trHeight w:val="279"/>
        </w:trPr>
        <w:tc>
          <w:tcPr>
            <w:tcW w:w="3186" w:type="dxa"/>
            <w:gridSpan w:val="3"/>
            <w:vMerge/>
            <w:shd w:val="clear" w:color="auto" w:fill="auto"/>
          </w:tcPr>
          <w:p w14:paraId="1B611159"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75E35168"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2CB6E6F6"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Устройства автоматического регулирования</w:t>
            </w:r>
          </w:p>
        </w:tc>
      </w:tr>
      <w:tr w:rsidR="00001E02" w:rsidRPr="0033000E" w14:paraId="6D7DE0A9" w14:textId="77777777" w:rsidTr="00DD023C">
        <w:trPr>
          <w:trHeight w:val="283"/>
        </w:trPr>
        <w:tc>
          <w:tcPr>
            <w:tcW w:w="3186" w:type="dxa"/>
            <w:gridSpan w:val="3"/>
            <w:vMerge/>
            <w:shd w:val="clear" w:color="auto" w:fill="auto"/>
          </w:tcPr>
          <w:p w14:paraId="19E21D80" w14:textId="77777777" w:rsidR="00001E02" w:rsidRPr="0033000E" w:rsidRDefault="00001E02" w:rsidP="006E3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p>
        </w:tc>
        <w:tc>
          <w:tcPr>
            <w:tcW w:w="613" w:type="dxa"/>
            <w:gridSpan w:val="3"/>
            <w:shd w:val="clear" w:color="auto" w:fill="auto"/>
          </w:tcPr>
          <w:p w14:paraId="12926895"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15C2CEA2"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Параметры контроля и регулирования процессов</w:t>
            </w:r>
          </w:p>
        </w:tc>
      </w:tr>
      <w:tr w:rsidR="00001E02" w:rsidRPr="0033000E" w14:paraId="389C3972" w14:textId="77777777" w:rsidTr="00DD023C">
        <w:tc>
          <w:tcPr>
            <w:tcW w:w="3186" w:type="dxa"/>
            <w:gridSpan w:val="3"/>
            <w:vMerge/>
            <w:shd w:val="clear" w:color="auto" w:fill="auto"/>
          </w:tcPr>
          <w:p w14:paraId="11209BFF" w14:textId="77777777" w:rsidR="00001E02" w:rsidRPr="0033000E" w:rsidRDefault="00001E02" w:rsidP="006E3991">
            <w:pPr>
              <w:shd w:val="clear" w:color="auto" w:fill="FFFFFF"/>
              <w:rPr>
                <w:rFonts w:ascii="Times New Roman" w:hAnsi="Times New Roman"/>
                <w:b/>
                <w:sz w:val="24"/>
                <w:szCs w:val="24"/>
              </w:rPr>
            </w:pPr>
          </w:p>
        </w:tc>
        <w:tc>
          <w:tcPr>
            <w:tcW w:w="6737" w:type="dxa"/>
            <w:gridSpan w:val="4"/>
            <w:shd w:val="clear" w:color="auto" w:fill="auto"/>
          </w:tcPr>
          <w:p w14:paraId="2B0D4EFE"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
                <w:bCs/>
                <w:sz w:val="24"/>
                <w:szCs w:val="24"/>
              </w:rPr>
              <w:t>В том числе практических и лабораторных занятий</w:t>
            </w:r>
          </w:p>
        </w:tc>
      </w:tr>
      <w:tr w:rsidR="00001E02" w:rsidRPr="0033000E" w14:paraId="31E57189" w14:textId="77777777" w:rsidTr="00DD023C">
        <w:trPr>
          <w:trHeight w:val="263"/>
        </w:trPr>
        <w:tc>
          <w:tcPr>
            <w:tcW w:w="3186" w:type="dxa"/>
            <w:gridSpan w:val="3"/>
            <w:vMerge/>
            <w:shd w:val="clear" w:color="auto" w:fill="auto"/>
          </w:tcPr>
          <w:p w14:paraId="5C5495B7" w14:textId="77777777" w:rsidR="00001E02" w:rsidRPr="0033000E" w:rsidRDefault="00001E02" w:rsidP="006E3991">
            <w:pPr>
              <w:shd w:val="clear" w:color="auto" w:fill="FFFFFF"/>
              <w:rPr>
                <w:rFonts w:ascii="Times New Roman" w:hAnsi="Times New Roman"/>
                <w:b/>
                <w:sz w:val="24"/>
                <w:szCs w:val="24"/>
              </w:rPr>
            </w:pPr>
          </w:p>
        </w:tc>
        <w:tc>
          <w:tcPr>
            <w:tcW w:w="613" w:type="dxa"/>
            <w:gridSpan w:val="3"/>
            <w:shd w:val="clear" w:color="auto" w:fill="auto"/>
          </w:tcPr>
          <w:p w14:paraId="34007C6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1.</w:t>
            </w:r>
          </w:p>
        </w:tc>
        <w:tc>
          <w:tcPr>
            <w:tcW w:w="6124" w:type="dxa"/>
            <w:shd w:val="clear" w:color="auto" w:fill="auto"/>
          </w:tcPr>
          <w:p w14:paraId="11B0422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Сборка схем и испытание датчиков</w:t>
            </w:r>
          </w:p>
        </w:tc>
      </w:tr>
      <w:tr w:rsidR="00001E02" w:rsidRPr="0033000E" w14:paraId="3330AAA8" w14:textId="77777777" w:rsidTr="00DD023C">
        <w:trPr>
          <w:trHeight w:val="163"/>
        </w:trPr>
        <w:tc>
          <w:tcPr>
            <w:tcW w:w="3186" w:type="dxa"/>
            <w:gridSpan w:val="3"/>
            <w:vMerge/>
            <w:shd w:val="clear" w:color="auto" w:fill="auto"/>
          </w:tcPr>
          <w:p w14:paraId="4A41592E" w14:textId="77777777" w:rsidR="00001E02" w:rsidRPr="0033000E" w:rsidRDefault="00001E02" w:rsidP="006E3991">
            <w:pPr>
              <w:shd w:val="clear" w:color="auto" w:fill="FFFFFF"/>
              <w:rPr>
                <w:rFonts w:ascii="Times New Roman" w:hAnsi="Times New Roman"/>
                <w:b/>
                <w:sz w:val="24"/>
                <w:szCs w:val="24"/>
              </w:rPr>
            </w:pPr>
          </w:p>
        </w:tc>
        <w:tc>
          <w:tcPr>
            <w:tcW w:w="613" w:type="dxa"/>
            <w:gridSpan w:val="3"/>
            <w:shd w:val="clear" w:color="auto" w:fill="auto"/>
          </w:tcPr>
          <w:p w14:paraId="48070D55"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2</w:t>
            </w:r>
          </w:p>
        </w:tc>
        <w:tc>
          <w:tcPr>
            <w:tcW w:w="6124" w:type="dxa"/>
            <w:shd w:val="clear" w:color="auto" w:fill="auto"/>
          </w:tcPr>
          <w:p w14:paraId="519744A1" w14:textId="77777777" w:rsidR="00001E02" w:rsidRPr="0033000E" w:rsidRDefault="00001E02" w:rsidP="006E3991">
            <w:pPr>
              <w:rPr>
                <w:rFonts w:ascii="Times New Roman" w:eastAsia="Calibri" w:hAnsi="Times New Roman"/>
                <w:bCs/>
                <w:sz w:val="24"/>
                <w:szCs w:val="24"/>
              </w:rPr>
            </w:pPr>
            <w:r w:rsidRPr="0033000E">
              <w:rPr>
                <w:rFonts w:ascii="Times New Roman" w:hAnsi="Times New Roman"/>
                <w:sz w:val="24"/>
                <w:szCs w:val="24"/>
              </w:rPr>
              <w:t>Сборка и испытание типовых релейных схем</w:t>
            </w:r>
          </w:p>
        </w:tc>
      </w:tr>
      <w:tr w:rsidR="00001E02" w:rsidRPr="0033000E" w14:paraId="10ED3433" w14:textId="77777777" w:rsidTr="00DD023C">
        <w:trPr>
          <w:trHeight w:val="176"/>
        </w:trPr>
        <w:tc>
          <w:tcPr>
            <w:tcW w:w="3186" w:type="dxa"/>
            <w:gridSpan w:val="3"/>
            <w:vMerge/>
            <w:shd w:val="clear" w:color="auto" w:fill="auto"/>
          </w:tcPr>
          <w:p w14:paraId="6D0FC486" w14:textId="77777777" w:rsidR="00001E02" w:rsidRPr="0033000E" w:rsidRDefault="00001E02" w:rsidP="006E3991">
            <w:pPr>
              <w:shd w:val="clear" w:color="auto" w:fill="FFFFFF"/>
              <w:rPr>
                <w:rFonts w:ascii="Times New Roman" w:hAnsi="Times New Roman"/>
                <w:b/>
                <w:sz w:val="24"/>
                <w:szCs w:val="24"/>
              </w:rPr>
            </w:pPr>
          </w:p>
        </w:tc>
        <w:tc>
          <w:tcPr>
            <w:tcW w:w="613" w:type="dxa"/>
            <w:gridSpan w:val="3"/>
            <w:shd w:val="clear" w:color="auto" w:fill="auto"/>
          </w:tcPr>
          <w:p w14:paraId="10F32C3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3</w:t>
            </w:r>
          </w:p>
        </w:tc>
        <w:tc>
          <w:tcPr>
            <w:tcW w:w="6124" w:type="dxa"/>
            <w:shd w:val="clear" w:color="auto" w:fill="auto"/>
          </w:tcPr>
          <w:p w14:paraId="5BF2E94E"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Автоматический контроль и регулирование процесса дробления</w:t>
            </w:r>
          </w:p>
        </w:tc>
      </w:tr>
      <w:tr w:rsidR="00001E02" w:rsidRPr="0033000E" w14:paraId="502B4B28" w14:textId="77777777" w:rsidTr="00DD023C">
        <w:trPr>
          <w:trHeight w:val="86"/>
        </w:trPr>
        <w:tc>
          <w:tcPr>
            <w:tcW w:w="3186" w:type="dxa"/>
            <w:gridSpan w:val="3"/>
            <w:vMerge/>
            <w:shd w:val="clear" w:color="auto" w:fill="auto"/>
          </w:tcPr>
          <w:p w14:paraId="76F83A5A" w14:textId="77777777" w:rsidR="00001E02" w:rsidRPr="0033000E" w:rsidRDefault="00001E02" w:rsidP="006E3991">
            <w:pPr>
              <w:shd w:val="clear" w:color="auto" w:fill="FFFFFF"/>
              <w:rPr>
                <w:rFonts w:ascii="Times New Roman" w:hAnsi="Times New Roman"/>
                <w:b/>
                <w:sz w:val="24"/>
                <w:szCs w:val="24"/>
              </w:rPr>
            </w:pPr>
          </w:p>
        </w:tc>
        <w:tc>
          <w:tcPr>
            <w:tcW w:w="613" w:type="dxa"/>
            <w:gridSpan w:val="3"/>
            <w:shd w:val="clear" w:color="auto" w:fill="auto"/>
          </w:tcPr>
          <w:p w14:paraId="2BE386E2"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4</w:t>
            </w:r>
          </w:p>
        </w:tc>
        <w:tc>
          <w:tcPr>
            <w:tcW w:w="6124" w:type="dxa"/>
            <w:shd w:val="clear" w:color="auto" w:fill="auto"/>
          </w:tcPr>
          <w:p w14:paraId="52BA4D10"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Автоматизация сушильных установок</w:t>
            </w:r>
          </w:p>
        </w:tc>
      </w:tr>
      <w:tr w:rsidR="00001E02" w:rsidRPr="0033000E" w14:paraId="6CF88C2D" w14:textId="77777777" w:rsidTr="00DD023C">
        <w:trPr>
          <w:trHeight w:val="149"/>
        </w:trPr>
        <w:tc>
          <w:tcPr>
            <w:tcW w:w="3186" w:type="dxa"/>
            <w:gridSpan w:val="3"/>
            <w:vMerge/>
            <w:shd w:val="clear" w:color="auto" w:fill="auto"/>
          </w:tcPr>
          <w:p w14:paraId="27EF3066" w14:textId="77777777" w:rsidR="00001E02" w:rsidRPr="0033000E" w:rsidRDefault="00001E02" w:rsidP="006E3991">
            <w:pPr>
              <w:shd w:val="clear" w:color="auto" w:fill="FFFFFF"/>
              <w:rPr>
                <w:rFonts w:ascii="Times New Roman" w:hAnsi="Times New Roman"/>
                <w:b/>
                <w:sz w:val="24"/>
                <w:szCs w:val="24"/>
              </w:rPr>
            </w:pPr>
          </w:p>
        </w:tc>
        <w:tc>
          <w:tcPr>
            <w:tcW w:w="613" w:type="dxa"/>
            <w:gridSpan w:val="3"/>
            <w:shd w:val="clear" w:color="auto" w:fill="auto"/>
          </w:tcPr>
          <w:p w14:paraId="1E207DFE"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5</w:t>
            </w:r>
          </w:p>
        </w:tc>
        <w:tc>
          <w:tcPr>
            <w:tcW w:w="6124" w:type="dxa"/>
            <w:shd w:val="clear" w:color="auto" w:fill="auto"/>
          </w:tcPr>
          <w:p w14:paraId="5F8E30F2" w14:textId="77777777" w:rsidR="00001E02" w:rsidRPr="0033000E" w:rsidRDefault="00001E02" w:rsidP="006E3991">
            <w:pPr>
              <w:rPr>
                <w:rFonts w:ascii="Times New Roman" w:eastAsia="Calibri" w:hAnsi="Times New Roman"/>
                <w:bCs/>
                <w:sz w:val="24"/>
                <w:szCs w:val="24"/>
              </w:rPr>
            </w:pPr>
            <w:r w:rsidRPr="0033000E">
              <w:rPr>
                <w:rFonts w:ascii="Times New Roman" w:eastAsia="Calibri" w:hAnsi="Times New Roman"/>
                <w:bCs/>
                <w:sz w:val="24"/>
                <w:szCs w:val="24"/>
              </w:rPr>
              <w:t xml:space="preserve">Автоматическое управление </w:t>
            </w:r>
            <w:proofErr w:type="spellStart"/>
            <w:r w:rsidRPr="0033000E">
              <w:rPr>
                <w:rFonts w:ascii="Times New Roman" w:eastAsia="Calibri" w:hAnsi="Times New Roman"/>
                <w:bCs/>
                <w:sz w:val="24"/>
                <w:szCs w:val="24"/>
              </w:rPr>
              <w:t>реагентный</w:t>
            </w:r>
            <w:proofErr w:type="spellEnd"/>
            <w:r w:rsidRPr="0033000E">
              <w:rPr>
                <w:rFonts w:ascii="Times New Roman" w:eastAsia="Calibri" w:hAnsi="Times New Roman"/>
                <w:bCs/>
                <w:sz w:val="24"/>
                <w:szCs w:val="24"/>
              </w:rPr>
              <w:t xml:space="preserve"> режимом</w:t>
            </w:r>
          </w:p>
        </w:tc>
      </w:tr>
      <w:tr w:rsidR="00001E02" w:rsidRPr="0033000E" w14:paraId="450F4575" w14:textId="77777777" w:rsidTr="00DD023C">
        <w:trPr>
          <w:trHeight w:val="296"/>
        </w:trPr>
        <w:tc>
          <w:tcPr>
            <w:tcW w:w="9923" w:type="dxa"/>
            <w:gridSpan w:val="7"/>
            <w:shd w:val="clear" w:color="auto" w:fill="auto"/>
          </w:tcPr>
          <w:p w14:paraId="16269981"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 xml:space="preserve">Производственная практика </w:t>
            </w:r>
            <w:r>
              <w:rPr>
                <w:rFonts w:ascii="Times New Roman" w:eastAsia="Calibri" w:hAnsi="Times New Roman"/>
                <w:b/>
                <w:bCs/>
                <w:sz w:val="24"/>
                <w:szCs w:val="24"/>
              </w:rPr>
              <w:t xml:space="preserve">   468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p w14:paraId="61DBA6C7" w14:textId="77777777" w:rsidR="00001E02" w:rsidRPr="0033000E" w:rsidRDefault="00001E02" w:rsidP="006E3991">
            <w:pPr>
              <w:rPr>
                <w:rFonts w:ascii="Times New Roman" w:eastAsia="Calibri" w:hAnsi="Times New Roman"/>
                <w:b/>
                <w:bCs/>
                <w:sz w:val="24"/>
                <w:szCs w:val="24"/>
              </w:rPr>
            </w:pPr>
            <w:r w:rsidRPr="0033000E">
              <w:rPr>
                <w:rFonts w:ascii="Times New Roman" w:eastAsia="Calibri" w:hAnsi="Times New Roman"/>
                <w:b/>
                <w:bCs/>
                <w:sz w:val="24"/>
                <w:szCs w:val="24"/>
              </w:rPr>
              <w:t>Виды работ</w:t>
            </w:r>
          </w:p>
          <w:p w14:paraId="429A13FB"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анализ технологических схем производственных процессов обогатительной фабрики;</w:t>
            </w:r>
          </w:p>
          <w:p w14:paraId="2BFD6F68"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организация ведения технологического процесса;</w:t>
            </w:r>
          </w:p>
          <w:p w14:paraId="34A7BFD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обеспечение соблюдения параметров и осуществление контроля за соблюдением технологических режимов процессов обогащения полезных ископаемых;</w:t>
            </w:r>
          </w:p>
          <w:p w14:paraId="2277C43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проведение анализа нарушения требований безопасности и правил безопасности;</w:t>
            </w:r>
          </w:p>
          <w:p w14:paraId="67AF70C2"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применение технической терминологии;</w:t>
            </w:r>
          </w:p>
          <w:p w14:paraId="5085A934"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выполнение технологические схемы с использованием прикладных программ;</w:t>
            </w:r>
          </w:p>
          <w:p w14:paraId="32B90ADB"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выделение из технологической схемы обогащения, составляющие её технологические процессы;</w:t>
            </w:r>
          </w:p>
          <w:p w14:paraId="7FE23AA9"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чтение типовых технологических схем обогащения и их расчёт по заданным технологическим параметрам;</w:t>
            </w:r>
          </w:p>
          <w:p w14:paraId="24F1740F"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участие в монтаже, регулировке, наладке технического обслуживания эксплуатируемого оборудования;</w:t>
            </w:r>
          </w:p>
          <w:p w14:paraId="5DFE374B"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выявление и устранение причин, которые могут привести к аварийным режимам работы обогатительного оборудования.</w:t>
            </w:r>
          </w:p>
          <w:p w14:paraId="7C9C1BE6"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контроль соблюдения правил эксплуатации транспортного оборудования в заданном технологическом режиме, правил эксплуатации бункерных, приемных и погрузочных устройств, складов и отвалов;</w:t>
            </w:r>
          </w:p>
          <w:p w14:paraId="0BE736BA"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участие в ремонте и обслуживании транспортного оборудования;</w:t>
            </w:r>
          </w:p>
          <w:p w14:paraId="402B2DE6"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соблюдение правил эксплуатации насосных и компрессорных станций, монтажа и эксплуатации водопроводных сетей;</w:t>
            </w:r>
          </w:p>
          <w:p w14:paraId="538CB076"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принятия оперативных решений при нарушении параметров работы автоматических систем;</w:t>
            </w:r>
          </w:p>
          <w:p w14:paraId="575A8BE3"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соблюдение оптимального режима технологического процесса, работы отдельных машин и комплексов оборудования;</w:t>
            </w:r>
          </w:p>
          <w:p w14:paraId="47B56851"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контроля заземляющих устройств;</w:t>
            </w:r>
          </w:p>
          <w:p w14:paraId="156FD800"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lastRenderedPageBreak/>
              <w:t>выявление причин срабатывания систем автоматической защиты;</w:t>
            </w:r>
          </w:p>
          <w:p w14:paraId="7EBE330A"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заполнение журналов "приема-сдачи" смены, "Проведения инструктажей охраны труда";</w:t>
            </w:r>
          </w:p>
          <w:p w14:paraId="61B90BEE"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оформление наряда и заполнения книги выдачи нарядов, "наряд-допусков на работы повышенной опасности".</w:t>
            </w:r>
          </w:p>
          <w:p w14:paraId="130B88B3" w14:textId="77777777" w:rsidR="00001E02" w:rsidRPr="0033000E" w:rsidRDefault="00001E02" w:rsidP="006E3991">
            <w:pPr>
              <w:rPr>
                <w:rFonts w:ascii="Times New Roman" w:hAnsi="Times New Roman"/>
                <w:sz w:val="24"/>
                <w:szCs w:val="24"/>
              </w:rPr>
            </w:pPr>
            <w:r w:rsidRPr="0033000E">
              <w:rPr>
                <w:rFonts w:ascii="Times New Roman" w:hAnsi="Times New Roman"/>
                <w:sz w:val="24"/>
                <w:szCs w:val="24"/>
              </w:rPr>
              <w:t>определение мест отбора проб в зависимости от применяемой технологической схемы и требований, предъявляемых потребителем.</w:t>
            </w:r>
          </w:p>
          <w:p w14:paraId="3C87E955" w14:textId="77777777" w:rsidR="00001E02" w:rsidRPr="0033000E" w:rsidRDefault="00001E02" w:rsidP="006E3991">
            <w:pPr>
              <w:rPr>
                <w:rFonts w:ascii="Times New Roman" w:eastAsia="Calibri" w:hAnsi="Times New Roman"/>
                <w:b/>
                <w:bCs/>
                <w:sz w:val="24"/>
                <w:szCs w:val="24"/>
              </w:rPr>
            </w:pPr>
            <w:r w:rsidRPr="0033000E">
              <w:rPr>
                <w:rFonts w:ascii="Times New Roman" w:hAnsi="Times New Roman"/>
                <w:sz w:val="24"/>
                <w:szCs w:val="24"/>
              </w:rPr>
              <w:t>применение нормативно-технической документации для расчёта параметров технологического процесса; производить расчет по заданным технологическим параметрам</w:t>
            </w:r>
          </w:p>
        </w:tc>
      </w:tr>
      <w:tr w:rsidR="00001E02" w:rsidRPr="0033000E" w14:paraId="73EB0E20" w14:textId="77777777" w:rsidTr="00DD023C">
        <w:tc>
          <w:tcPr>
            <w:tcW w:w="9923" w:type="dxa"/>
            <w:gridSpan w:val="7"/>
            <w:shd w:val="clear" w:color="auto" w:fill="auto"/>
          </w:tcPr>
          <w:p w14:paraId="75E882B3" w14:textId="77777777" w:rsidR="00001E02" w:rsidRPr="0033000E" w:rsidRDefault="00001E02" w:rsidP="006E3991">
            <w:pPr>
              <w:rPr>
                <w:rFonts w:ascii="Times New Roman" w:hAnsi="Times New Roman"/>
                <w:b/>
                <w:sz w:val="24"/>
                <w:szCs w:val="24"/>
              </w:rPr>
            </w:pPr>
            <w:r w:rsidRPr="0033000E">
              <w:rPr>
                <w:rFonts w:ascii="Times New Roman" w:hAnsi="Times New Roman"/>
                <w:b/>
                <w:sz w:val="24"/>
                <w:szCs w:val="24"/>
              </w:rPr>
              <w:lastRenderedPageBreak/>
              <w:t>ИТОГО</w:t>
            </w:r>
            <w:r>
              <w:rPr>
                <w:rFonts w:ascii="Times New Roman" w:hAnsi="Times New Roman"/>
                <w:b/>
                <w:sz w:val="24"/>
                <w:szCs w:val="24"/>
              </w:rPr>
              <w:t xml:space="preserve">    817 </w:t>
            </w:r>
            <w:proofErr w:type="spellStart"/>
            <w:r>
              <w:rPr>
                <w:rFonts w:ascii="Times New Roman" w:hAnsi="Times New Roman"/>
                <w:b/>
                <w:sz w:val="24"/>
                <w:szCs w:val="24"/>
              </w:rPr>
              <w:t>ак.ч</w:t>
            </w:r>
            <w:proofErr w:type="spellEnd"/>
            <w:r>
              <w:rPr>
                <w:rFonts w:ascii="Times New Roman" w:hAnsi="Times New Roman"/>
                <w:b/>
                <w:sz w:val="24"/>
                <w:szCs w:val="24"/>
              </w:rPr>
              <w:t>.</w:t>
            </w:r>
          </w:p>
        </w:tc>
      </w:tr>
    </w:tbl>
    <w:p w14:paraId="74EE1285" w14:textId="77777777" w:rsidR="00001E02" w:rsidRPr="00782EFC" w:rsidRDefault="00001E02" w:rsidP="007863C1">
      <w:pPr>
        <w:pStyle w:val="114"/>
        <w:rPr>
          <w:rFonts w:ascii="Times New Roman" w:hAnsi="Times New Roman"/>
        </w:rPr>
      </w:pPr>
    </w:p>
    <w:p w14:paraId="627EA45B" w14:textId="2FBD4A60" w:rsidR="00782EFC" w:rsidRPr="00001E02" w:rsidRDefault="00782EFC" w:rsidP="00782EFC">
      <w:pPr>
        <w:pStyle w:val="114"/>
        <w:jc w:val="both"/>
        <w:rPr>
          <w:rFonts w:ascii="Times New Roman" w:hAnsi="Times New Roman"/>
        </w:rPr>
      </w:pPr>
      <w:bookmarkStart w:id="30" w:name="_Toc152334670"/>
      <w:bookmarkStart w:id="31" w:name="_Toc156820316"/>
      <w:bookmarkStart w:id="32" w:name="_Hlk156819611"/>
      <w:r w:rsidRPr="00001E02">
        <w:rPr>
          <w:rFonts w:ascii="Times New Roman" w:hAnsi="Times New Roman"/>
        </w:rPr>
        <w:t>2.4</w:t>
      </w:r>
      <w:r w:rsidR="006841BF" w:rsidRPr="00001E02">
        <w:rPr>
          <w:rFonts w:ascii="Times New Roman" w:hAnsi="Times New Roman"/>
        </w:rPr>
        <w:t>.</w:t>
      </w:r>
      <w:r w:rsidRPr="00001E02">
        <w:rPr>
          <w:rFonts w:ascii="Times New Roman" w:hAnsi="Times New Roman"/>
        </w:rPr>
        <w:t xml:space="preserve"> Курсовой </w:t>
      </w:r>
      <w:r w:rsidR="00DA65EE" w:rsidRPr="00001E02">
        <w:rPr>
          <w:rFonts w:ascii="Times New Roman" w:hAnsi="Times New Roman"/>
        </w:rPr>
        <w:t>проект</w:t>
      </w:r>
      <w:bookmarkEnd w:id="30"/>
      <w:bookmarkEnd w:id="31"/>
    </w:p>
    <w:p w14:paraId="1901F309" w14:textId="61381884" w:rsidR="00400D69" w:rsidRPr="00C13371" w:rsidRDefault="00001E02" w:rsidP="00347ACA">
      <w:pPr>
        <w:suppressAutoHyphens/>
        <w:jc w:val="both"/>
        <w:rPr>
          <w:rFonts w:ascii="Times New Roman" w:hAnsi="Times New Roman" w:cs="Times New Roman"/>
          <w:i/>
          <w:iCs/>
          <w:sz w:val="24"/>
          <w:szCs w:val="24"/>
        </w:rPr>
      </w:pPr>
      <w:r w:rsidRPr="00001E02">
        <w:rPr>
          <w:rFonts w:ascii="Times New Roman" w:hAnsi="Times New Roman" w:cs="Times New Roman"/>
          <w:sz w:val="24"/>
          <w:szCs w:val="24"/>
        </w:rPr>
        <w:t>В</w:t>
      </w:r>
      <w:r w:rsidR="00400D69" w:rsidRPr="00001E02">
        <w:rPr>
          <w:rFonts w:ascii="Times New Roman" w:hAnsi="Times New Roman" w:cs="Times New Roman"/>
          <w:sz w:val="24"/>
          <w:szCs w:val="24"/>
        </w:rPr>
        <w:t>ыполнение курсового проекта по модулю</w:t>
      </w:r>
      <w:r w:rsidRPr="00001E02">
        <w:rPr>
          <w:rFonts w:ascii="Times New Roman" w:hAnsi="Times New Roman" w:cs="Times New Roman"/>
          <w:sz w:val="24"/>
          <w:szCs w:val="24"/>
        </w:rPr>
        <w:t xml:space="preserve"> является обязател</w:t>
      </w:r>
      <w:r>
        <w:rPr>
          <w:rFonts w:ascii="Times New Roman" w:hAnsi="Times New Roman" w:cs="Times New Roman"/>
          <w:sz w:val="24"/>
          <w:szCs w:val="24"/>
        </w:rPr>
        <w:t>ь</w:t>
      </w:r>
      <w:r w:rsidRPr="00001E02">
        <w:rPr>
          <w:rFonts w:ascii="Times New Roman" w:hAnsi="Times New Roman" w:cs="Times New Roman"/>
          <w:sz w:val="24"/>
          <w:szCs w:val="24"/>
        </w:rPr>
        <w:t>ным</w:t>
      </w:r>
      <w:r>
        <w:rPr>
          <w:rFonts w:ascii="Times New Roman" w:hAnsi="Times New Roman" w:cs="Times New Roman"/>
          <w:i/>
          <w:iCs/>
          <w:sz w:val="24"/>
          <w:szCs w:val="24"/>
        </w:rPr>
        <w:t xml:space="preserve">. </w:t>
      </w:r>
      <w:r w:rsidR="00400D69" w:rsidRPr="00C13371">
        <w:rPr>
          <w:rFonts w:ascii="Times New Roman" w:hAnsi="Times New Roman" w:cs="Times New Roman"/>
          <w:i/>
          <w:iCs/>
          <w:sz w:val="24"/>
          <w:szCs w:val="24"/>
        </w:rPr>
        <w:t xml:space="preserve"> </w:t>
      </w:r>
    </w:p>
    <w:p w14:paraId="10F62B47" w14:textId="6F5EA1E2" w:rsidR="00E52263" w:rsidRPr="00C13371" w:rsidRDefault="00E52263" w:rsidP="00001E02">
      <w:pPr>
        <w:suppressAutoHyphens/>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w:t>
      </w:r>
      <w:r w:rsidR="00001E02">
        <w:rPr>
          <w:rFonts w:ascii="Times New Roman" w:hAnsi="Times New Roman" w:cs="Times New Roman"/>
          <w:sz w:val="24"/>
          <w:szCs w:val="24"/>
        </w:rPr>
        <w:t>:</w:t>
      </w:r>
    </w:p>
    <w:bookmarkEnd w:id="32"/>
    <w:p w14:paraId="20C1F91A" w14:textId="2E4C16BC" w:rsidR="00001E02" w:rsidRPr="00001E02" w:rsidRDefault="00001E02" w:rsidP="00001E02">
      <w:pPr>
        <w:pStyle w:val="a4"/>
        <w:numPr>
          <w:ilvl w:val="0"/>
          <w:numId w:val="13"/>
        </w:numPr>
        <w:rPr>
          <w:rFonts w:ascii="Times New Roman" w:hAnsi="Times New Roman"/>
          <w:sz w:val="24"/>
          <w:szCs w:val="24"/>
        </w:rPr>
      </w:pPr>
      <w:r w:rsidRPr="00001E02">
        <w:rPr>
          <w:rFonts w:ascii="Times New Roman" w:hAnsi="Times New Roman"/>
          <w:sz w:val="24"/>
          <w:szCs w:val="24"/>
        </w:rPr>
        <w:t>Прогнозирование технологических показателей обогащения по заданным параметрам.</w:t>
      </w:r>
    </w:p>
    <w:p w14:paraId="4C7E11BE" w14:textId="2F6B467D" w:rsidR="00001E02" w:rsidRPr="00001E02" w:rsidRDefault="00001E02" w:rsidP="00001E02">
      <w:pPr>
        <w:pStyle w:val="a4"/>
        <w:numPr>
          <w:ilvl w:val="0"/>
          <w:numId w:val="13"/>
        </w:numPr>
        <w:rPr>
          <w:rFonts w:ascii="Times New Roman" w:hAnsi="Times New Roman"/>
          <w:sz w:val="24"/>
          <w:szCs w:val="24"/>
        </w:rPr>
      </w:pPr>
      <w:r w:rsidRPr="00001E02">
        <w:rPr>
          <w:rFonts w:ascii="Times New Roman" w:hAnsi="Times New Roman"/>
          <w:sz w:val="24"/>
          <w:szCs w:val="24"/>
        </w:rPr>
        <w:t>Расчет технологических показателей обогащения согласно заданным параметрам.</w:t>
      </w:r>
    </w:p>
    <w:p w14:paraId="1B7B81D0" w14:textId="1C755A42" w:rsidR="00001E02" w:rsidRPr="00001E02" w:rsidRDefault="00001E02" w:rsidP="00001E02">
      <w:pPr>
        <w:pStyle w:val="a4"/>
        <w:numPr>
          <w:ilvl w:val="0"/>
          <w:numId w:val="13"/>
        </w:numPr>
        <w:rPr>
          <w:rFonts w:ascii="Times New Roman" w:hAnsi="Times New Roman"/>
          <w:sz w:val="24"/>
          <w:szCs w:val="24"/>
        </w:rPr>
      </w:pPr>
      <w:r w:rsidRPr="00001E02">
        <w:rPr>
          <w:rFonts w:ascii="Times New Roman" w:hAnsi="Times New Roman"/>
          <w:sz w:val="24"/>
          <w:szCs w:val="24"/>
        </w:rPr>
        <w:t>Прогнозирование технологических показателей подготовительных, основных и вспомогательных операций первичной переработки каменных углей</w:t>
      </w:r>
      <w:r>
        <w:rPr>
          <w:rFonts w:ascii="Times New Roman" w:hAnsi="Times New Roman"/>
          <w:sz w:val="24"/>
          <w:szCs w:val="24"/>
        </w:rPr>
        <w:t>.</w:t>
      </w:r>
    </w:p>
    <w:p w14:paraId="6C2FCF98" w14:textId="34DB439B" w:rsidR="00001E02" w:rsidRPr="00001E02" w:rsidRDefault="00001E02" w:rsidP="00001E02">
      <w:pPr>
        <w:pStyle w:val="a4"/>
        <w:numPr>
          <w:ilvl w:val="0"/>
          <w:numId w:val="13"/>
        </w:numPr>
        <w:rPr>
          <w:rFonts w:ascii="Times New Roman" w:hAnsi="Times New Roman"/>
          <w:sz w:val="24"/>
          <w:szCs w:val="24"/>
        </w:rPr>
      </w:pPr>
      <w:r w:rsidRPr="00001E02">
        <w:rPr>
          <w:rFonts w:ascii="Times New Roman" w:hAnsi="Times New Roman"/>
          <w:sz w:val="24"/>
          <w:szCs w:val="24"/>
        </w:rPr>
        <w:t>Разработка проекта цеха гравитационного обогащения.</w:t>
      </w:r>
    </w:p>
    <w:p w14:paraId="013BDB8E" w14:textId="5D1452E4" w:rsidR="00001E02" w:rsidRPr="00001E02" w:rsidRDefault="00001E02" w:rsidP="00001E02">
      <w:pPr>
        <w:pStyle w:val="a4"/>
        <w:numPr>
          <w:ilvl w:val="0"/>
          <w:numId w:val="13"/>
        </w:numPr>
        <w:rPr>
          <w:rFonts w:ascii="Times New Roman" w:hAnsi="Times New Roman"/>
          <w:sz w:val="24"/>
          <w:szCs w:val="24"/>
        </w:rPr>
      </w:pPr>
      <w:r w:rsidRPr="00001E02">
        <w:rPr>
          <w:rFonts w:ascii="Times New Roman" w:hAnsi="Times New Roman"/>
          <w:sz w:val="24"/>
          <w:szCs w:val="24"/>
        </w:rPr>
        <w:t>Разработка проекта цеха гравитационного обогащения с заданными параметрами</w:t>
      </w:r>
      <w:r>
        <w:rPr>
          <w:rFonts w:ascii="Times New Roman" w:hAnsi="Times New Roman"/>
          <w:sz w:val="24"/>
          <w:szCs w:val="24"/>
        </w:rPr>
        <w:t>.</w:t>
      </w:r>
    </w:p>
    <w:p w14:paraId="25AFE4EC" w14:textId="2B8B7987" w:rsidR="006841BF" w:rsidRPr="00782EFC" w:rsidRDefault="006841BF" w:rsidP="00001E02">
      <w:pPr>
        <w:pStyle w:val="a4"/>
        <w:ind w:left="1069"/>
        <w:rPr>
          <w:rFonts w:ascii="Times New Roman" w:hAnsi="Times New Roman" w:cs="Times New Roman"/>
          <w:sz w:val="24"/>
          <w:szCs w:val="24"/>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3" w:name="_Toc152334671"/>
      <w:bookmarkStart w:id="3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820318"/>
      <w:r w:rsidRPr="00E11160">
        <w:rPr>
          <w:rFonts w:ascii="Times New Roman" w:hAnsi="Times New Roman"/>
        </w:rPr>
        <w:t>3.1. Материально-техническое обеспечение</w:t>
      </w:r>
      <w:bookmarkEnd w:id="35"/>
      <w:bookmarkEnd w:id="36"/>
    </w:p>
    <w:p w14:paraId="1DBADA36" w14:textId="54411E66"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001E02">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1B20C47E" w:rsidR="00782EFC" w:rsidRPr="00FA680C" w:rsidRDefault="00001E02" w:rsidP="00782EFC">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w:t>
      </w:r>
      <w:r w:rsidRPr="001E6555">
        <w:rPr>
          <w:rFonts w:ascii="Times New Roman" w:hAnsi="Times New Roman"/>
          <w:bCs/>
          <w:sz w:val="24"/>
          <w:szCs w:val="24"/>
        </w:rPr>
        <w:t xml:space="preserve"> </w:t>
      </w:r>
      <w:r>
        <w:rPr>
          <w:rFonts w:ascii="Times New Roman" w:hAnsi="Times New Roman"/>
          <w:bCs/>
          <w:sz w:val="24"/>
          <w:szCs w:val="24"/>
        </w:rPr>
        <w:t>процессов и аппаратов обогатительной фабрики</w:t>
      </w:r>
      <w:r w:rsidRPr="001E6555">
        <w:rPr>
          <w:rFonts w:ascii="Times New Roman" w:hAnsi="Times New Roman"/>
          <w:bCs/>
          <w:i/>
          <w:sz w:val="24"/>
          <w:szCs w:val="24"/>
        </w:rPr>
        <w:t xml:space="preserve">, </w:t>
      </w:r>
      <w:r>
        <w:rPr>
          <w:rFonts w:ascii="Times New Roman" w:hAnsi="Times New Roman"/>
          <w:bCs/>
          <w:sz w:val="24"/>
          <w:szCs w:val="24"/>
        </w:rPr>
        <w:t xml:space="preserve">оснащенная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4C1B1F80" w14:textId="759767F1" w:rsidR="006841BF" w:rsidRDefault="00782EFC" w:rsidP="00001E0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7B6D67" w14:textId="77777777" w:rsidR="00001E02" w:rsidRPr="00001E02" w:rsidRDefault="00001E02" w:rsidP="00001E02">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7" w:name="_Toc152334673"/>
      <w:bookmarkStart w:id="38" w:name="_Toc156820319"/>
      <w:r w:rsidRPr="00E11160">
        <w:rPr>
          <w:rFonts w:ascii="Times New Roman" w:hAnsi="Times New Roman"/>
        </w:rPr>
        <w:t>3.2. Учебно-методическое обеспечение</w:t>
      </w:r>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1D33FBE1" w:rsidR="00C63897" w:rsidRPr="00001E02" w:rsidRDefault="006841BF" w:rsidP="00001E02">
      <w:pPr>
        <w:spacing w:line="276" w:lineRule="auto"/>
        <w:ind w:firstLine="709"/>
        <w:contextualSpacing/>
        <w:jc w:val="both"/>
        <w:rPr>
          <w:rFonts w:ascii="Times New Roman" w:hAnsi="Times New Roman" w:cs="Times New Roman"/>
          <w:bCs/>
          <w:iCs/>
          <w:sz w:val="24"/>
          <w:szCs w:val="24"/>
        </w:rPr>
      </w:pPr>
      <w:r w:rsidRPr="00001E02">
        <w:rPr>
          <w:rFonts w:ascii="Times New Roman" w:hAnsi="Times New Roman" w:cs="Times New Roman"/>
          <w:bCs/>
          <w:iCs/>
          <w:sz w:val="24"/>
          <w:szCs w:val="24"/>
        </w:rPr>
        <w:t>1.</w:t>
      </w:r>
      <w:r w:rsidRPr="00001E02">
        <w:rPr>
          <w:rFonts w:ascii="Times New Roman" w:hAnsi="Times New Roman" w:cs="Times New Roman"/>
          <w:b/>
          <w:iCs/>
          <w:sz w:val="24"/>
          <w:szCs w:val="24"/>
        </w:rPr>
        <w:t xml:space="preserve"> </w:t>
      </w:r>
      <w:bookmarkStart w:id="40" w:name="_Hlk75853653"/>
      <w:proofErr w:type="spellStart"/>
      <w:r w:rsidR="00001E02" w:rsidRPr="00001E02">
        <w:rPr>
          <w:rFonts w:ascii="Times New Roman" w:hAnsi="Times New Roman" w:cs="Times New Roman"/>
          <w:bCs/>
          <w:iCs/>
          <w:sz w:val="24"/>
          <w:szCs w:val="24"/>
        </w:rPr>
        <w:t>Авдохин</w:t>
      </w:r>
      <w:proofErr w:type="spellEnd"/>
      <w:r w:rsidR="00001E02" w:rsidRPr="00001E02">
        <w:rPr>
          <w:rFonts w:ascii="Times New Roman" w:hAnsi="Times New Roman" w:cs="Times New Roman"/>
          <w:bCs/>
          <w:iCs/>
          <w:sz w:val="24"/>
          <w:szCs w:val="24"/>
        </w:rPr>
        <w:t xml:space="preserve">, В. М. Основы обогащения полезных ископаемых. Том 1. Обогатительные </w:t>
      </w:r>
      <w:proofErr w:type="gramStart"/>
      <w:r w:rsidR="00001E02" w:rsidRPr="00001E02">
        <w:rPr>
          <w:rFonts w:ascii="Times New Roman" w:hAnsi="Times New Roman" w:cs="Times New Roman"/>
          <w:bCs/>
          <w:iCs/>
          <w:sz w:val="24"/>
          <w:szCs w:val="24"/>
        </w:rPr>
        <w:t>процессы :</w:t>
      </w:r>
      <w:proofErr w:type="gramEnd"/>
      <w:r w:rsidR="00001E02" w:rsidRPr="00001E02">
        <w:rPr>
          <w:rFonts w:ascii="Times New Roman" w:hAnsi="Times New Roman" w:cs="Times New Roman"/>
          <w:bCs/>
          <w:iCs/>
          <w:sz w:val="24"/>
          <w:szCs w:val="24"/>
        </w:rPr>
        <w:t xml:space="preserve"> учебник / В. М. </w:t>
      </w:r>
      <w:proofErr w:type="spellStart"/>
      <w:r w:rsidR="00001E02" w:rsidRPr="00001E02">
        <w:rPr>
          <w:rFonts w:ascii="Times New Roman" w:hAnsi="Times New Roman" w:cs="Times New Roman"/>
          <w:bCs/>
          <w:iCs/>
          <w:sz w:val="24"/>
          <w:szCs w:val="24"/>
        </w:rPr>
        <w:t>Авдохин</w:t>
      </w:r>
      <w:proofErr w:type="spellEnd"/>
      <w:r w:rsidR="00001E02" w:rsidRPr="00001E02">
        <w:rPr>
          <w:rFonts w:ascii="Times New Roman" w:hAnsi="Times New Roman" w:cs="Times New Roman"/>
          <w:bCs/>
          <w:iCs/>
          <w:sz w:val="24"/>
          <w:szCs w:val="24"/>
        </w:rPr>
        <w:t xml:space="preserve"> - Москва : Горная книга, 2021 - 420 с. - ISBN 978-5-98672-531-4, 978-5-98672-533-8 (том 1)</w:t>
      </w:r>
      <w:r w:rsidRPr="00001E02">
        <w:rPr>
          <w:rFonts w:ascii="Times New Roman" w:hAnsi="Times New Roman" w:cs="Times New Roman"/>
          <w:bCs/>
          <w:iCs/>
          <w:sz w:val="24"/>
          <w:szCs w:val="24"/>
        </w:rPr>
        <w:t>.</w:t>
      </w:r>
      <w:bookmarkEnd w:id="40"/>
    </w:p>
    <w:p w14:paraId="6E529D35" w14:textId="4C2D568C" w:rsidR="00001E02" w:rsidRPr="00001E02" w:rsidRDefault="00001E02" w:rsidP="00001E02">
      <w:pPr>
        <w:spacing w:line="276" w:lineRule="auto"/>
        <w:ind w:firstLine="709"/>
        <w:contextualSpacing/>
        <w:jc w:val="both"/>
        <w:rPr>
          <w:rFonts w:ascii="Times New Roman" w:hAnsi="Times New Roman" w:cs="Times New Roman"/>
          <w:bCs/>
          <w:iCs/>
          <w:sz w:val="24"/>
          <w:szCs w:val="24"/>
        </w:rPr>
      </w:pPr>
      <w:r w:rsidRPr="00001E02">
        <w:rPr>
          <w:rFonts w:ascii="Times New Roman" w:hAnsi="Times New Roman" w:cs="Times New Roman"/>
          <w:bCs/>
          <w:iCs/>
          <w:sz w:val="24"/>
          <w:szCs w:val="24"/>
        </w:rPr>
        <w:t xml:space="preserve">2. </w:t>
      </w:r>
      <w:proofErr w:type="spellStart"/>
      <w:r w:rsidRPr="00001E02">
        <w:rPr>
          <w:rFonts w:ascii="Times New Roman" w:hAnsi="Times New Roman" w:cs="Times New Roman"/>
          <w:bCs/>
          <w:iCs/>
          <w:sz w:val="24"/>
          <w:szCs w:val="24"/>
        </w:rPr>
        <w:t>Авдохин</w:t>
      </w:r>
      <w:proofErr w:type="spellEnd"/>
      <w:r w:rsidRPr="00001E02">
        <w:rPr>
          <w:rFonts w:ascii="Times New Roman" w:hAnsi="Times New Roman" w:cs="Times New Roman"/>
          <w:bCs/>
          <w:iCs/>
          <w:sz w:val="24"/>
          <w:szCs w:val="24"/>
        </w:rPr>
        <w:t xml:space="preserve">, В. М. Основы обогащения полезных ископаемых. Том 2. Технологии обогащения полезных </w:t>
      </w:r>
      <w:proofErr w:type="gramStart"/>
      <w:r w:rsidRPr="00001E02">
        <w:rPr>
          <w:rFonts w:ascii="Times New Roman" w:hAnsi="Times New Roman" w:cs="Times New Roman"/>
          <w:bCs/>
          <w:iCs/>
          <w:sz w:val="24"/>
          <w:szCs w:val="24"/>
        </w:rPr>
        <w:t>ископаемых :</w:t>
      </w:r>
      <w:proofErr w:type="gramEnd"/>
      <w:r w:rsidRPr="00001E02">
        <w:rPr>
          <w:rFonts w:ascii="Times New Roman" w:hAnsi="Times New Roman" w:cs="Times New Roman"/>
          <w:bCs/>
          <w:iCs/>
          <w:sz w:val="24"/>
          <w:szCs w:val="24"/>
        </w:rPr>
        <w:t xml:space="preserve"> учебник / В. М. </w:t>
      </w:r>
      <w:proofErr w:type="spellStart"/>
      <w:r w:rsidRPr="00001E02">
        <w:rPr>
          <w:rFonts w:ascii="Times New Roman" w:hAnsi="Times New Roman" w:cs="Times New Roman"/>
          <w:bCs/>
          <w:iCs/>
          <w:sz w:val="24"/>
          <w:szCs w:val="24"/>
        </w:rPr>
        <w:t>Авдохин</w:t>
      </w:r>
      <w:proofErr w:type="spellEnd"/>
      <w:r w:rsidRPr="00001E02">
        <w:rPr>
          <w:rFonts w:ascii="Times New Roman" w:hAnsi="Times New Roman" w:cs="Times New Roman"/>
          <w:bCs/>
          <w:iCs/>
          <w:sz w:val="24"/>
          <w:szCs w:val="24"/>
        </w:rPr>
        <w:t xml:space="preserve"> - Москва : Горная книга, 2022 - 312 с. - ISBN 978-5-98672-556-7.</w:t>
      </w:r>
    </w:p>
    <w:p w14:paraId="3F42AF06" w14:textId="4DFBE6A5" w:rsidR="006841BF" w:rsidRDefault="00001E02" w:rsidP="006841BF">
      <w:pPr>
        <w:pStyle w:val="a4"/>
        <w:spacing w:line="276" w:lineRule="auto"/>
        <w:ind w:left="0" w:firstLine="709"/>
        <w:jc w:val="both"/>
        <w:rPr>
          <w:rFonts w:ascii="Times New Roman" w:hAnsi="Times New Roman" w:cs="Times New Roman"/>
          <w:bCs/>
          <w:i/>
          <w:sz w:val="24"/>
          <w:szCs w:val="24"/>
        </w:rPr>
      </w:pPr>
      <w:r w:rsidRPr="00001E02">
        <w:rPr>
          <w:rFonts w:ascii="Times New Roman" w:hAnsi="Times New Roman" w:cs="Times New Roman"/>
          <w:iCs/>
          <w:sz w:val="24"/>
          <w:szCs w:val="24"/>
        </w:rPr>
        <w:t xml:space="preserve">3. Боровков, Ю. А. Технология добычи полезных ископаемых подземным </w:t>
      </w:r>
      <w:proofErr w:type="gramStart"/>
      <w:r w:rsidRPr="00001E02">
        <w:rPr>
          <w:rFonts w:ascii="Times New Roman" w:hAnsi="Times New Roman" w:cs="Times New Roman"/>
          <w:iCs/>
          <w:sz w:val="24"/>
          <w:szCs w:val="24"/>
        </w:rPr>
        <w:t>способом :</w:t>
      </w:r>
      <w:proofErr w:type="gramEnd"/>
      <w:r w:rsidRPr="00001E02">
        <w:rPr>
          <w:rFonts w:ascii="Times New Roman" w:hAnsi="Times New Roman" w:cs="Times New Roman"/>
          <w:iCs/>
          <w:sz w:val="24"/>
          <w:szCs w:val="24"/>
        </w:rPr>
        <w:t xml:space="preserve"> учебник для </w:t>
      </w:r>
      <w:r w:rsidR="00D134C6">
        <w:rPr>
          <w:rFonts w:ascii="Times New Roman" w:hAnsi="Times New Roman" w:cs="Times New Roman"/>
          <w:iCs/>
          <w:sz w:val="24"/>
          <w:szCs w:val="24"/>
        </w:rPr>
        <w:t>СПО</w:t>
      </w:r>
      <w:r w:rsidRPr="00001E02">
        <w:rPr>
          <w:rFonts w:ascii="Times New Roman" w:hAnsi="Times New Roman" w:cs="Times New Roman"/>
          <w:iCs/>
          <w:sz w:val="24"/>
          <w:szCs w:val="24"/>
        </w:rPr>
        <w:t xml:space="preserve"> / Ю. А. Боровков, В. П. </w:t>
      </w:r>
      <w:proofErr w:type="spellStart"/>
      <w:r w:rsidRPr="00001E02">
        <w:rPr>
          <w:rFonts w:ascii="Times New Roman" w:hAnsi="Times New Roman" w:cs="Times New Roman"/>
          <w:iCs/>
          <w:sz w:val="24"/>
          <w:szCs w:val="24"/>
        </w:rPr>
        <w:t>Дробаденко</w:t>
      </w:r>
      <w:proofErr w:type="spellEnd"/>
      <w:r w:rsidRPr="00001E02">
        <w:rPr>
          <w:rFonts w:ascii="Times New Roman" w:hAnsi="Times New Roman" w:cs="Times New Roman"/>
          <w:iCs/>
          <w:sz w:val="24"/>
          <w:szCs w:val="24"/>
        </w:rPr>
        <w:t xml:space="preserve">, Д. Н. Ребриков. — 5-е </w:t>
      </w:r>
      <w:proofErr w:type="gramStart"/>
      <w:r w:rsidRPr="00001E02">
        <w:rPr>
          <w:rFonts w:ascii="Times New Roman" w:hAnsi="Times New Roman" w:cs="Times New Roman"/>
          <w:iCs/>
          <w:sz w:val="24"/>
          <w:szCs w:val="24"/>
        </w:rPr>
        <w:t>изд. ,</w:t>
      </w:r>
      <w:proofErr w:type="gramEnd"/>
      <w:r w:rsidRPr="00001E02">
        <w:rPr>
          <w:rFonts w:ascii="Times New Roman" w:hAnsi="Times New Roman" w:cs="Times New Roman"/>
          <w:iCs/>
          <w:sz w:val="24"/>
          <w:szCs w:val="24"/>
        </w:rPr>
        <w:t xml:space="preserve"> стер. — </w:t>
      </w:r>
      <w:r w:rsidRPr="00001E02">
        <w:rPr>
          <w:rFonts w:ascii="Times New Roman" w:hAnsi="Times New Roman" w:cs="Times New Roman"/>
          <w:iCs/>
          <w:sz w:val="24"/>
          <w:szCs w:val="24"/>
        </w:rPr>
        <w:lastRenderedPageBreak/>
        <w:t>Санкт-</w:t>
      </w:r>
      <w:proofErr w:type="gramStart"/>
      <w:r w:rsidRPr="00001E02">
        <w:rPr>
          <w:rFonts w:ascii="Times New Roman" w:hAnsi="Times New Roman" w:cs="Times New Roman"/>
          <w:iCs/>
          <w:sz w:val="24"/>
          <w:szCs w:val="24"/>
        </w:rPr>
        <w:t>Петербург :</w:t>
      </w:r>
      <w:proofErr w:type="gramEnd"/>
      <w:r w:rsidRPr="00001E02">
        <w:rPr>
          <w:rFonts w:ascii="Times New Roman" w:hAnsi="Times New Roman" w:cs="Times New Roman"/>
          <w:iCs/>
          <w:sz w:val="24"/>
          <w:szCs w:val="24"/>
        </w:rPr>
        <w:t xml:space="preserve"> Лань, 2022. — 272 с. — ISBN 978-5-8114-9364-7. — </w:t>
      </w:r>
      <w:proofErr w:type="gramStart"/>
      <w:r w:rsidRPr="00001E02">
        <w:rPr>
          <w:rFonts w:ascii="Times New Roman" w:hAnsi="Times New Roman" w:cs="Times New Roman"/>
          <w:iCs/>
          <w:sz w:val="24"/>
          <w:szCs w:val="24"/>
        </w:rPr>
        <w:t>Текст :</w:t>
      </w:r>
      <w:proofErr w:type="gramEnd"/>
      <w:r w:rsidRPr="00001E02">
        <w:rPr>
          <w:rFonts w:ascii="Times New Roman" w:hAnsi="Times New Roman" w:cs="Times New Roman"/>
          <w:iCs/>
          <w:sz w:val="24"/>
          <w:szCs w:val="24"/>
        </w:rPr>
        <w:t xml:space="preserve"> электронный // Лань : электронно-библиотечная система. — URL: https://e. </w:t>
      </w:r>
      <w:proofErr w:type="spellStart"/>
      <w:r w:rsidRPr="00001E02">
        <w:rPr>
          <w:rFonts w:ascii="Times New Roman" w:hAnsi="Times New Roman" w:cs="Times New Roman"/>
          <w:iCs/>
          <w:sz w:val="24"/>
          <w:szCs w:val="24"/>
        </w:rPr>
        <w:t>lanbook</w:t>
      </w:r>
      <w:proofErr w:type="spellEnd"/>
      <w:r w:rsidRPr="00001E02">
        <w:rPr>
          <w:rFonts w:ascii="Times New Roman" w:hAnsi="Times New Roman" w:cs="Times New Roman"/>
          <w:iCs/>
          <w:sz w:val="24"/>
          <w:szCs w:val="24"/>
        </w:rPr>
        <w:t xml:space="preserve">. </w:t>
      </w:r>
      <w:proofErr w:type="spellStart"/>
      <w:r w:rsidRPr="00001E02">
        <w:rPr>
          <w:rFonts w:ascii="Times New Roman" w:hAnsi="Times New Roman" w:cs="Times New Roman"/>
          <w:iCs/>
          <w:sz w:val="24"/>
          <w:szCs w:val="24"/>
        </w:rPr>
        <w:t>com</w:t>
      </w:r>
      <w:proofErr w:type="spellEnd"/>
      <w:r w:rsidRPr="00001E02">
        <w:rPr>
          <w:rFonts w:ascii="Times New Roman" w:hAnsi="Times New Roman" w:cs="Times New Roman"/>
          <w:iCs/>
          <w:sz w:val="24"/>
          <w:szCs w:val="24"/>
        </w:rPr>
        <w:t>/</w:t>
      </w:r>
      <w:proofErr w:type="spellStart"/>
      <w:r w:rsidRPr="00001E02">
        <w:rPr>
          <w:rFonts w:ascii="Times New Roman" w:hAnsi="Times New Roman" w:cs="Times New Roman"/>
          <w:iCs/>
          <w:sz w:val="24"/>
          <w:szCs w:val="24"/>
        </w:rPr>
        <w:t>book</w:t>
      </w:r>
      <w:proofErr w:type="spellEnd"/>
      <w:r w:rsidRPr="00001E02">
        <w:rPr>
          <w:rFonts w:ascii="Times New Roman" w:hAnsi="Times New Roman" w:cs="Times New Roman"/>
          <w:iCs/>
          <w:sz w:val="24"/>
          <w:szCs w:val="24"/>
        </w:rPr>
        <w:t>/193363</w:t>
      </w:r>
      <w:r w:rsidR="006841BF" w:rsidRPr="00FA680C">
        <w:rPr>
          <w:rFonts w:ascii="Times New Roman" w:hAnsi="Times New Roman" w:cs="Times New Roman"/>
          <w:i/>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633F4E37" w:rsidR="006841BF" w:rsidRDefault="006841BF" w:rsidP="006841BF">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001E02">
        <w:rPr>
          <w:rFonts w:ascii="Times New Roman" w:hAnsi="Times New Roman" w:cs="Times New Roman"/>
          <w:bCs/>
          <w:iCs/>
          <w:sz w:val="24"/>
          <w:szCs w:val="24"/>
        </w:rPr>
        <w:t>(при необходимости)</w:t>
      </w:r>
    </w:p>
    <w:p w14:paraId="0EA88FFD" w14:textId="77777777" w:rsidR="00001E02" w:rsidRPr="00001E02" w:rsidRDefault="00001E02" w:rsidP="006841BF">
      <w:pPr>
        <w:suppressAutoHyphens/>
        <w:spacing w:line="276" w:lineRule="auto"/>
        <w:ind w:firstLine="709"/>
        <w:contextualSpacing/>
        <w:rPr>
          <w:rFonts w:ascii="Times New Roman" w:hAnsi="Times New Roman" w:cs="Times New Roman"/>
          <w:bCs/>
          <w:iCs/>
          <w:sz w:val="24"/>
          <w:szCs w:val="24"/>
        </w:rPr>
      </w:pPr>
    </w:p>
    <w:p w14:paraId="6B001DEB" w14:textId="5A630F65" w:rsidR="00347ACA" w:rsidRPr="00347ACA" w:rsidRDefault="006841BF" w:rsidP="00347ACA">
      <w:pPr>
        <w:pStyle w:val="1f"/>
        <w:numPr>
          <w:ilvl w:val="0"/>
          <w:numId w:val="23"/>
        </w:numPr>
        <w:rPr>
          <w:rFonts w:ascii="Times New Roman" w:hAnsi="Times New Roman"/>
        </w:rPr>
      </w:pPr>
      <w:bookmarkStart w:id="41" w:name="_Toc152334674"/>
      <w:bookmarkStart w:id="42" w:name="_Toc156820320"/>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1"/>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378"/>
        <w:gridCol w:w="3830"/>
      </w:tblGrid>
      <w:tr w:rsidR="00347ACA" w:rsidRPr="00327889" w14:paraId="702F19EF" w14:textId="77777777" w:rsidTr="006E3991">
        <w:trPr>
          <w:trHeight w:val="1098"/>
        </w:trPr>
        <w:tc>
          <w:tcPr>
            <w:tcW w:w="1776" w:type="pct"/>
            <w:tcBorders>
              <w:top w:val="single" w:sz="4" w:space="0" w:color="auto"/>
              <w:left w:val="single" w:sz="4" w:space="0" w:color="auto"/>
              <w:bottom w:val="single" w:sz="4" w:space="0" w:color="auto"/>
              <w:right w:val="single" w:sz="4" w:space="0" w:color="auto"/>
            </w:tcBorders>
            <w:hideMark/>
          </w:tcPr>
          <w:p w14:paraId="7E88B029" w14:textId="77777777" w:rsidR="00347ACA" w:rsidRPr="00327889" w:rsidRDefault="00347ACA" w:rsidP="006E3991">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235" w:type="pct"/>
            <w:tcBorders>
              <w:top w:val="single" w:sz="4" w:space="0" w:color="auto"/>
              <w:left w:val="single" w:sz="4" w:space="0" w:color="auto"/>
              <w:bottom w:val="single" w:sz="4" w:space="0" w:color="auto"/>
              <w:right w:val="single" w:sz="4" w:space="0" w:color="auto"/>
            </w:tcBorders>
            <w:vAlign w:val="center"/>
            <w:hideMark/>
          </w:tcPr>
          <w:p w14:paraId="5CDB1565" w14:textId="77777777" w:rsidR="00347ACA" w:rsidRPr="00327889" w:rsidRDefault="00347ACA" w:rsidP="006E3991">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989" w:type="pct"/>
            <w:tcBorders>
              <w:top w:val="single" w:sz="4" w:space="0" w:color="auto"/>
              <w:left w:val="single" w:sz="4" w:space="0" w:color="auto"/>
              <w:bottom w:val="single" w:sz="4" w:space="0" w:color="auto"/>
              <w:right w:val="single" w:sz="4" w:space="0" w:color="auto"/>
            </w:tcBorders>
            <w:vAlign w:val="center"/>
            <w:hideMark/>
          </w:tcPr>
          <w:p w14:paraId="5BD0B14F" w14:textId="77777777" w:rsidR="00347ACA" w:rsidRPr="00327889" w:rsidRDefault="00347ACA" w:rsidP="006E3991">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347ACA" w:rsidRPr="00327889" w14:paraId="55A3D47D" w14:textId="77777777" w:rsidTr="006E3991">
        <w:tc>
          <w:tcPr>
            <w:tcW w:w="1776" w:type="pct"/>
            <w:tcBorders>
              <w:top w:val="single" w:sz="4" w:space="0" w:color="auto"/>
              <w:left w:val="single" w:sz="4" w:space="0" w:color="auto"/>
              <w:bottom w:val="single" w:sz="4" w:space="0" w:color="auto"/>
              <w:right w:val="single" w:sz="4" w:space="0" w:color="auto"/>
            </w:tcBorders>
            <w:hideMark/>
          </w:tcPr>
          <w:p w14:paraId="5A02D7CA" w14:textId="77777777" w:rsidR="00347ACA" w:rsidRPr="00327889" w:rsidRDefault="00347ACA" w:rsidP="006E3991">
            <w:pPr>
              <w:rPr>
                <w:rFonts w:ascii="Times New Roman" w:hAnsi="Times New Roman"/>
                <w:i/>
                <w:sz w:val="24"/>
                <w:szCs w:val="24"/>
              </w:rPr>
            </w:pPr>
            <w:r w:rsidRPr="00327889">
              <w:rPr>
                <w:rFonts w:ascii="Times New Roman" w:hAnsi="Times New Roman"/>
                <w:sz w:val="24"/>
                <w:szCs w:val="24"/>
              </w:rPr>
              <w:t>ПК.1.1. Осуществлять контроль технологического процесса в соответствии с технологическими документами</w:t>
            </w:r>
          </w:p>
        </w:tc>
        <w:tc>
          <w:tcPr>
            <w:tcW w:w="1235" w:type="pct"/>
            <w:tcBorders>
              <w:top w:val="single" w:sz="4" w:space="0" w:color="auto"/>
              <w:left w:val="single" w:sz="4" w:space="0" w:color="auto"/>
              <w:bottom w:val="single" w:sz="4" w:space="0" w:color="auto"/>
              <w:right w:val="single" w:sz="4" w:space="0" w:color="auto"/>
            </w:tcBorders>
          </w:tcPr>
          <w:p w14:paraId="3A1D44DD" w14:textId="77777777" w:rsidR="00347ACA" w:rsidRPr="00327889" w:rsidRDefault="00347ACA" w:rsidP="006E3991">
            <w:pPr>
              <w:rPr>
                <w:rFonts w:ascii="Times New Roman" w:hAnsi="Times New Roman"/>
                <w:i/>
                <w:sz w:val="24"/>
                <w:szCs w:val="24"/>
              </w:rPr>
            </w:pPr>
            <w:r>
              <w:rPr>
                <w:rFonts w:ascii="Times New Roman" w:hAnsi="Times New Roman"/>
                <w:sz w:val="24"/>
                <w:szCs w:val="24"/>
              </w:rPr>
              <w:t xml:space="preserve">Владеет навыками </w:t>
            </w:r>
            <w:r w:rsidRPr="00327889">
              <w:rPr>
                <w:rFonts w:ascii="Times New Roman" w:hAnsi="Times New Roman"/>
                <w:sz w:val="24"/>
                <w:szCs w:val="24"/>
              </w:rPr>
              <w:t>контрол</w:t>
            </w:r>
            <w:r>
              <w:rPr>
                <w:rFonts w:ascii="Times New Roman" w:hAnsi="Times New Roman"/>
                <w:sz w:val="24"/>
                <w:szCs w:val="24"/>
              </w:rPr>
              <w:t>я</w:t>
            </w:r>
            <w:r w:rsidRPr="00327889">
              <w:rPr>
                <w:rFonts w:ascii="Times New Roman" w:hAnsi="Times New Roman"/>
                <w:sz w:val="24"/>
                <w:szCs w:val="24"/>
              </w:rPr>
              <w:t xml:space="preserve"> технологического процесса в соответствии с технологическими документами</w:t>
            </w:r>
          </w:p>
        </w:tc>
        <w:tc>
          <w:tcPr>
            <w:tcW w:w="1989" w:type="pct"/>
            <w:tcBorders>
              <w:top w:val="single" w:sz="4" w:space="0" w:color="auto"/>
              <w:left w:val="single" w:sz="4" w:space="0" w:color="auto"/>
              <w:bottom w:val="single" w:sz="4" w:space="0" w:color="auto"/>
              <w:right w:val="single" w:sz="4" w:space="0" w:color="auto"/>
            </w:tcBorders>
          </w:tcPr>
          <w:p w14:paraId="0FE79C05"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4359151A"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4B8B6382"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bCs/>
                <w:sz w:val="24"/>
                <w:szCs w:val="24"/>
              </w:rPr>
              <w:t>письменный и устный опрос</w:t>
            </w:r>
          </w:p>
          <w:p w14:paraId="3D753CA1" w14:textId="77777777" w:rsidR="00347ACA" w:rsidRPr="00327889" w:rsidRDefault="00347ACA" w:rsidP="006E3991">
            <w:pPr>
              <w:shd w:val="clear" w:color="auto" w:fill="FFFFFF"/>
              <w:spacing w:line="300" w:lineRule="auto"/>
              <w:rPr>
                <w:rFonts w:ascii="Times New Roman" w:hAnsi="Times New Roman"/>
                <w:i/>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732608C3" w14:textId="77777777" w:rsidTr="006E3991">
        <w:tc>
          <w:tcPr>
            <w:tcW w:w="1776" w:type="pct"/>
            <w:tcBorders>
              <w:top w:val="single" w:sz="4" w:space="0" w:color="auto"/>
              <w:left w:val="single" w:sz="4" w:space="0" w:color="auto"/>
              <w:bottom w:val="single" w:sz="4" w:space="0" w:color="auto"/>
              <w:right w:val="single" w:sz="4" w:space="0" w:color="auto"/>
            </w:tcBorders>
            <w:hideMark/>
          </w:tcPr>
          <w:p w14:paraId="091B9DC0" w14:textId="77777777" w:rsidR="00347ACA" w:rsidRPr="00327889" w:rsidRDefault="00347ACA" w:rsidP="006E3991">
            <w:pPr>
              <w:rPr>
                <w:rFonts w:ascii="Times New Roman" w:hAnsi="Times New Roman"/>
                <w:i/>
                <w:sz w:val="24"/>
                <w:szCs w:val="24"/>
              </w:rPr>
            </w:pPr>
            <w:r w:rsidRPr="00327889">
              <w:rPr>
                <w:rFonts w:ascii="Times New Roman" w:hAnsi="Times New Roman"/>
                <w:sz w:val="24"/>
                <w:szCs w:val="24"/>
              </w:rPr>
              <w:t>ПК.1.2. Контролировать работу основных машин, механизмов и оборудования в соответствии с паспортными характеристиками и заданным технологическим режимом.</w:t>
            </w:r>
          </w:p>
        </w:tc>
        <w:tc>
          <w:tcPr>
            <w:tcW w:w="1235" w:type="pct"/>
            <w:tcBorders>
              <w:top w:val="single" w:sz="4" w:space="0" w:color="auto"/>
              <w:left w:val="single" w:sz="4" w:space="0" w:color="auto"/>
              <w:bottom w:val="single" w:sz="4" w:space="0" w:color="auto"/>
              <w:right w:val="single" w:sz="4" w:space="0" w:color="auto"/>
            </w:tcBorders>
          </w:tcPr>
          <w:p w14:paraId="037F762B" w14:textId="77777777" w:rsidR="00347ACA" w:rsidRPr="00327889" w:rsidRDefault="00347ACA" w:rsidP="006E3991">
            <w:pPr>
              <w:rPr>
                <w:rFonts w:ascii="Times New Roman" w:hAnsi="Times New Roman"/>
                <w:i/>
                <w:sz w:val="24"/>
                <w:szCs w:val="24"/>
              </w:rPr>
            </w:pPr>
            <w:r>
              <w:rPr>
                <w:rFonts w:ascii="Times New Roman" w:hAnsi="Times New Roman"/>
                <w:sz w:val="24"/>
                <w:szCs w:val="24"/>
              </w:rPr>
              <w:t xml:space="preserve">Владеет навыками </w:t>
            </w:r>
            <w:r w:rsidRPr="00327889">
              <w:rPr>
                <w:rFonts w:ascii="Times New Roman" w:hAnsi="Times New Roman"/>
                <w:sz w:val="24"/>
                <w:szCs w:val="24"/>
              </w:rPr>
              <w:t>контрол</w:t>
            </w:r>
            <w:r>
              <w:rPr>
                <w:rFonts w:ascii="Times New Roman" w:hAnsi="Times New Roman"/>
                <w:sz w:val="24"/>
                <w:szCs w:val="24"/>
              </w:rPr>
              <w:t>я</w:t>
            </w:r>
            <w:r w:rsidRPr="00327889">
              <w:rPr>
                <w:rFonts w:ascii="Times New Roman" w:hAnsi="Times New Roman"/>
                <w:sz w:val="24"/>
                <w:szCs w:val="24"/>
              </w:rPr>
              <w:t xml:space="preserve"> </w:t>
            </w:r>
            <w:r>
              <w:rPr>
                <w:rFonts w:ascii="Times New Roman" w:hAnsi="Times New Roman"/>
                <w:sz w:val="24"/>
                <w:szCs w:val="24"/>
              </w:rPr>
              <w:t>работы</w:t>
            </w:r>
            <w:r w:rsidRPr="00327889">
              <w:rPr>
                <w:rFonts w:ascii="Times New Roman" w:hAnsi="Times New Roman"/>
                <w:sz w:val="24"/>
                <w:szCs w:val="24"/>
              </w:rPr>
              <w:t xml:space="preserve"> основных машин, механизмов и оборудования в соответствии с паспортными характеристиками и заданным технологическим режимом.</w:t>
            </w:r>
          </w:p>
        </w:tc>
        <w:tc>
          <w:tcPr>
            <w:tcW w:w="1989" w:type="pct"/>
            <w:tcBorders>
              <w:top w:val="single" w:sz="4" w:space="0" w:color="auto"/>
              <w:left w:val="single" w:sz="4" w:space="0" w:color="auto"/>
              <w:bottom w:val="single" w:sz="4" w:space="0" w:color="auto"/>
              <w:right w:val="single" w:sz="4" w:space="0" w:color="auto"/>
            </w:tcBorders>
          </w:tcPr>
          <w:p w14:paraId="4BE4F190"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29140605"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0037A617"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bCs/>
                <w:sz w:val="24"/>
                <w:szCs w:val="24"/>
              </w:rPr>
              <w:t>письменный и устный опрос</w:t>
            </w:r>
          </w:p>
          <w:p w14:paraId="71EB83A3" w14:textId="77777777" w:rsidR="00347ACA" w:rsidRPr="00327889" w:rsidRDefault="00347ACA" w:rsidP="006E3991">
            <w:pPr>
              <w:shd w:val="clear" w:color="auto" w:fill="FFFFFF"/>
              <w:spacing w:line="300" w:lineRule="auto"/>
              <w:rPr>
                <w:rFonts w:ascii="Times New Roman" w:hAnsi="Times New Roman"/>
                <w:i/>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7483DD83" w14:textId="77777777" w:rsidTr="006E3991">
        <w:tc>
          <w:tcPr>
            <w:tcW w:w="1776" w:type="pct"/>
            <w:tcBorders>
              <w:top w:val="single" w:sz="4" w:space="0" w:color="auto"/>
              <w:left w:val="single" w:sz="4" w:space="0" w:color="auto"/>
              <w:bottom w:val="single" w:sz="4" w:space="0" w:color="auto"/>
              <w:right w:val="single" w:sz="4" w:space="0" w:color="auto"/>
            </w:tcBorders>
            <w:hideMark/>
          </w:tcPr>
          <w:p w14:paraId="152B1582" w14:textId="77777777" w:rsidR="00347ACA" w:rsidRPr="00327889" w:rsidRDefault="00347ACA" w:rsidP="006E3991">
            <w:pPr>
              <w:rPr>
                <w:rFonts w:ascii="Times New Roman" w:hAnsi="Times New Roman"/>
                <w:i/>
                <w:sz w:val="24"/>
                <w:szCs w:val="24"/>
              </w:rPr>
            </w:pPr>
            <w:r w:rsidRPr="00327889">
              <w:rPr>
                <w:rFonts w:ascii="Times New Roman" w:hAnsi="Times New Roman"/>
                <w:sz w:val="24"/>
                <w:szCs w:val="24"/>
              </w:rPr>
              <w:t>ПК.1.3. Обеспечивать работу транспортного оборудования.</w:t>
            </w:r>
          </w:p>
        </w:tc>
        <w:tc>
          <w:tcPr>
            <w:tcW w:w="1235" w:type="pct"/>
            <w:tcBorders>
              <w:top w:val="single" w:sz="4" w:space="0" w:color="auto"/>
              <w:left w:val="single" w:sz="4" w:space="0" w:color="auto"/>
              <w:bottom w:val="single" w:sz="4" w:space="0" w:color="auto"/>
              <w:right w:val="single" w:sz="4" w:space="0" w:color="auto"/>
            </w:tcBorders>
          </w:tcPr>
          <w:p w14:paraId="30E4C8A9" w14:textId="77777777" w:rsidR="00347ACA" w:rsidRPr="004608D4" w:rsidRDefault="00347ACA" w:rsidP="006E3991">
            <w:pPr>
              <w:rPr>
                <w:rFonts w:ascii="Times New Roman" w:hAnsi="Times New Roman"/>
                <w:sz w:val="24"/>
                <w:szCs w:val="24"/>
              </w:rPr>
            </w:pPr>
            <w:r w:rsidRPr="004608D4">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w:t>
            </w:r>
          </w:p>
        </w:tc>
        <w:tc>
          <w:tcPr>
            <w:tcW w:w="1989" w:type="pct"/>
            <w:tcBorders>
              <w:top w:val="single" w:sz="4" w:space="0" w:color="auto"/>
              <w:left w:val="single" w:sz="4" w:space="0" w:color="auto"/>
              <w:bottom w:val="single" w:sz="4" w:space="0" w:color="auto"/>
              <w:right w:val="single" w:sz="4" w:space="0" w:color="auto"/>
            </w:tcBorders>
          </w:tcPr>
          <w:p w14:paraId="53F2CA38"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2444A37B"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7840770D"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bCs/>
                <w:sz w:val="24"/>
                <w:szCs w:val="24"/>
              </w:rPr>
              <w:t>письменный и устный опрос</w:t>
            </w:r>
          </w:p>
          <w:p w14:paraId="5C2437F7" w14:textId="77777777" w:rsidR="00347ACA" w:rsidRPr="00327889" w:rsidRDefault="00347ACA" w:rsidP="006E3991">
            <w:pPr>
              <w:shd w:val="clear" w:color="auto" w:fill="FFFFFF"/>
              <w:spacing w:line="300" w:lineRule="auto"/>
              <w:rPr>
                <w:rFonts w:ascii="Times New Roman" w:hAnsi="Times New Roman"/>
                <w:i/>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1860D0D3" w14:textId="77777777" w:rsidTr="006E3991">
        <w:tc>
          <w:tcPr>
            <w:tcW w:w="1776" w:type="pct"/>
            <w:tcBorders>
              <w:top w:val="single" w:sz="4" w:space="0" w:color="auto"/>
              <w:left w:val="single" w:sz="4" w:space="0" w:color="auto"/>
              <w:bottom w:val="single" w:sz="4" w:space="0" w:color="auto"/>
              <w:right w:val="single" w:sz="4" w:space="0" w:color="auto"/>
            </w:tcBorders>
            <w:hideMark/>
          </w:tcPr>
          <w:p w14:paraId="01D5E22E" w14:textId="77777777" w:rsidR="00347ACA" w:rsidRPr="00327889" w:rsidRDefault="00347ACA" w:rsidP="006E3991">
            <w:pPr>
              <w:rPr>
                <w:rFonts w:ascii="Times New Roman" w:hAnsi="Times New Roman"/>
                <w:i/>
                <w:sz w:val="24"/>
                <w:szCs w:val="24"/>
              </w:rPr>
            </w:pPr>
            <w:r w:rsidRPr="00327889">
              <w:rPr>
                <w:rFonts w:ascii="Times New Roman" w:hAnsi="Times New Roman"/>
                <w:sz w:val="24"/>
                <w:szCs w:val="24"/>
              </w:rPr>
              <w:t>ПК.1.4. Обеспечивать контроль ведения процессов производственного обслуживания.</w:t>
            </w:r>
          </w:p>
        </w:tc>
        <w:tc>
          <w:tcPr>
            <w:tcW w:w="1235" w:type="pct"/>
            <w:tcBorders>
              <w:top w:val="single" w:sz="4" w:space="0" w:color="auto"/>
              <w:left w:val="single" w:sz="4" w:space="0" w:color="auto"/>
              <w:bottom w:val="single" w:sz="4" w:space="0" w:color="auto"/>
              <w:right w:val="single" w:sz="4" w:space="0" w:color="auto"/>
            </w:tcBorders>
          </w:tcPr>
          <w:p w14:paraId="66041244" w14:textId="77777777" w:rsidR="00AB20D9" w:rsidRPr="00AB20D9" w:rsidRDefault="00AB20D9" w:rsidP="00AB20D9">
            <w:pPr>
              <w:rPr>
                <w:rFonts w:ascii="Times New Roman" w:hAnsi="Times New Roman"/>
                <w:iCs/>
                <w:sz w:val="24"/>
                <w:szCs w:val="24"/>
              </w:rPr>
            </w:pPr>
            <w:r w:rsidRPr="00AB20D9">
              <w:rPr>
                <w:rFonts w:ascii="Times New Roman" w:hAnsi="Times New Roman"/>
                <w:iCs/>
                <w:sz w:val="24"/>
                <w:szCs w:val="24"/>
              </w:rPr>
              <w:t>Владение навыками контроля ведения процессов</w:t>
            </w:r>
          </w:p>
          <w:p w14:paraId="0552AE4B" w14:textId="453DB4E9" w:rsidR="00347ACA" w:rsidRPr="00AB20D9" w:rsidRDefault="00AB20D9" w:rsidP="00AB20D9">
            <w:pPr>
              <w:rPr>
                <w:rFonts w:ascii="Times New Roman" w:hAnsi="Times New Roman"/>
                <w:iCs/>
                <w:sz w:val="24"/>
                <w:szCs w:val="24"/>
              </w:rPr>
            </w:pPr>
            <w:r w:rsidRPr="00AB20D9">
              <w:rPr>
                <w:rFonts w:ascii="Times New Roman" w:hAnsi="Times New Roman"/>
                <w:iCs/>
                <w:sz w:val="24"/>
                <w:szCs w:val="24"/>
              </w:rPr>
              <w:t>производственного обслуживания.</w:t>
            </w:r>
          </w:p>
        </w:tc>
        <w:tc>
          <w:tcPr>
            <w:tcW w:w="1989" w:type="pct"/>
            <w:tcBorders>
              <w:top w:val="single" w:sz="4" w:space="0" w:color="auto"/>
              <w:left w:val="single" w:sz="4" w:space="0" w:color="auto"/>
              <w:bottom w:val="single" w:sz="4" w:space="0" w:color="auto"/>
              <w:right w:val="single" w:sz="4" w:space="0" w:color="auto"/>
            </w:tcBorders>
          </w:tcPr>
          <w:p w14:paraId="4FF533D6"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0CD2793E"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01820848"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bCs/>
                <w:sz w:val="24"/>
                <w:szCs w:val="24"/>
              </w:rPr>
              <w:lastRenderedPageBreak/>
              <w:t>письменный и устный опрос</w:t>
            </w:r>
          </w:p>
          <w:p w14:paraId="748473F1" w14:textId="77777777" w:rsidR="00347ACA" w:rsidRPr="00327889" w:rsidRDefault="00347ACA" w:rsidP="006E3991">
            <w:pPr>
              <w:shd w:val="clear" w:color="auto" w:fill="FFFFFF"/>
              <w:spacing w:line="300" w:lineRule="auto"/>
              <w:rPr>
                <w:rFonts w:ascii="Times New Roman" w:hAnsi="Times New Roman"/>
                <w:i/>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79284B1D" w14:textId="77777777" w:rsidTr="006E3991">
        <w:trPr>
          <w:trHeight w:val="416"/>
        </w:trPr>
        <w:tc>
          <w:tcPr>
            <w:tcW w:w="1776" w:type="pct"/>
            <w:tcBorders>
              <w:top w:val="single" w:sz="4" w:space="0" w:color="auto"/>
              <w:left w:val="single" w:sz="4" w:space="0" w:color="auto"/>
              <w:bottom w:val="single" w:sz="4" w:space="0" w:color="auto"/>
              <w:right w:val="single" w:sz="4" w:space="0" w:color="auto"/>
            </w:tcBorders>
          </w:tcPr>
          <w:p w14:paraId="5537FFCC" w14:textId="77777777" w:rsidR="00347ACA" w:rsidRPr="00327889" w:rsidRDefault="00347ACA" w:rsidP="006E3991">
            <w:pPr>
              <w:rPr>
                <w:rFonts w:ascii="Times New Roman" w:hAnsi="Times New Roman"/>
                <w:sz w:val="24"/>
                <w:szCs w:val="24"/>
              </w:rPr>
            </w:pPr>
            <w:r w:rsidRPr="00327889">
              <w:rPr>
                <w:rFonts w:ascii="Times New Roman" w:hAnsi="Times New Roman"/>
                <w:sz w:val="24"/>
                <w:szCs w:val="24"/>
              </w:rPr>
              <w:lastRenderedPageBreak/>
              <w:t>ПК. 1.5. Вести техническую и технологическую документацию.</w:t>
            </w:r>
          </w:p>
          <w:p w14:paraId="605D2A72" w14:textId="77777777" w:rsidR="00347ACA" w:rsidRPr="00327889" w:rsidRDefault="00347ACA" w:rsidP="006E3991">
            <w:pPr>
              <w:rPr>
                <w:rFonts w:ascii="Times New Roman" w:hAnsi="Times New Roman"/>
                <w:sz w:val="24"/>
                <w:szCs w:val="24"/>
              </w:rPr>
            </w:pPr>
          </w:p>
        </w:tc>
        <w:tc>
          <w:tcPr>
            <w:tcW w:w="1235" w:type="pct"/>
            <w:tcBorders>
              <w:top w:val="single" w:sz="4" w:space="0" w:color="auto"/>
              <w:left w:val="single" w:sz="4" w:space="0" w:color="auto"/>
              <w:bottom w:val="single" w:sz="4" w:space="0" w:color="auto"/>
              <w:right w:val="single" w:sz="4" w:space="0" w:color="auto"/>
            </w:tcBorders>
          </w:tcPr>
          <w:p w14:paraId="7132427C" w14:textId="77777777" w:rsidR="00347ACA" w:rsidRPr="00327889" w:rsidRDefault="00347ACA" w:rsidP="006E3991">
            <w:pPr>
              <w:rPr>
                <w:rFonts w:ascii="Times New Roman" w:hAnsi="Times New Roman"/>
                <w:sz w:val="24"/>
                <w:szCs w:val="24"/>
              </w:rPr>
            </w:pPr>
            <w:r w:rsidRPr="004608D4">
              <w:rPr>
                <w:rFonts w:ascii="Times New Roman" w:hAnsi="Times New Roman"/>
                <w:sz w:val="24"/>
                <w:szCs w:val="24"/>
              </w:rPr>
              <w:t>Ведение</w:t>
            </w:r>
            <w:r>
              <w:rPr>
                <w:rFonts w:ascii="Times New Roman" w:hAnsi="Times New Roman"/>
                <w:i/>
                <w:sz w:val="24"/>
                <w:szCs w:val="24"/>
              </w:rPr>
              <w:t xml:space="preserve"> </w:t>
            </w:r>
            <w:r w:rsidRPr="00327889">
              <w:rPr>
                <w:rFonts w:ascii="Times New Roman" w:hAnsi="Times New Roman"/>
                <w:sz w:val="24"/>
                <w:szCs w:val="24"/>
              </w:rPr>
              <w:t>техниче</w:t>
            </w:r>
            <w:r>
              <w:rPr>
                <w:rFonts w:ascii="Times New Roman" w:hAnsi="Times New Roman"/>
                <w:sz w:val="24"/>
                <w:szCs w:val="24"/>
              </w:rPr>
              <w:t>ской</w:t>
            </w:r>
            <w:r w:rsidRPr="00327889">
              <w:rPr>
                <w:rFonts w:ascii="Times New Roman" w:hAnsi="Times New Roman"/>
                <w:sz w:val="24"/>
                <w:szCs w:val="24"/>
              </w:rPr>
              <w:t xml:space="preserve"> и технологиче</w:t>
            </w:r>
            <w:r>
              <w:rPr>
                <w:rFonts w:ascii="Times New Roman" w:hAnsi="Times New Roman"/>
                <w:sz w:val="24"/>
                <w:szCs w:val="24"/>
              </w:rPr>
              <w:t>ской</w:t>
            </w:r>
            <w:r w:rsidRPr="00327889">
              <w:rPr>
                <w:rFonts w:ascii="Times New Roman" w:hAnsi="Times New Roman"/>
                <w:sz w:val="24"/>
                <w:szCs w:val="24"/>
              </w:rPr>
              <w:t xml:space="preserve"> документаци</w:t>
            </w:r>
            <w:r>
              <w:rPr>
                <w:rFonts w:ascii="Times New Roman" w:hAnsi="Times New Roman"/>
                <w:sz w:val="24"/>
                <w:szCs w:val="24"/>
              </w:rPr>
              <w:t>и в соответствии с установленными требованиями</w:t>
            </w:r>
          </w:p>
          <w:p w14:paraId="302D7E8B" w14:textId="77777777" w:rsidR="00347ACA" w:rsidRPr="00327889" w:rsidRDefault="00347ACA" w:rsidP="006E3991">
            <w:pPr>
              <w:rPr>
                <w:rFonts w:ascii="Times New Roman" w:hAnsi="Times New Roman"/>
                <w:i/>
                <w:sz w:val="24"/>
                <w:szCs w:val="24"/>
              </w:rPr>
            </w:pPr>
          </w:p>
        </w:tc>
        <w:tc>
          <w:tcPr>
            <w:tcW w:w="1989" w:type="pct"/>
            <w:tcBorders>
              <w:top w:val="single" w:sz="4" w:space="0" w:color="auto"/>
              <w:left w:val="single" w:sz="4" w:space="0" w:color="auto"/>
              <w:bottom w:val="single" w:sz="4" w:space="0" w:color="auto"/>
              <w:right w:val="single" w:sz="4" w:space="0" w:color="auto"/>
            </w:tcBorders>
          </w:tcPr>
          <w:p w14:paraId="5C5C58C3"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5DC60881"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11412AA3"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письменный и устный опрос</w:t>
            </w:r>
          </w:p>
          <w:p w14:paraId="0C0D66AA"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1692B0BB" w14:textId="77777777" w:rsidTr="006E3991">
        <w:tc>
          <w:tcPr>
            <w:tcW w:w="1776" w:type="pct"/>
            <w:tcBorders>
              <w:top w:val="single" w:sz="4" w:space="0" w:color="auto"/>
              <w:left w:val="single" w:sz="4" w:space="0" w:color="auto"/>
              <w:bottom w:val="single" w:sz="4" w:space="0" w:color="auto"/>
              <w:right w:val="single" w:sz="4" w:space="0" w:color="auto"/>
            </w:tcBorders>
          </w:tcPr>
          <w:p w14:paraId="19D6A30E" w14:textId="77777777" w:rsidR="00347ACA" w:rsidRPr="00327889" w:rsidRDefault="00347ACA" w:rsidP="006E3991">
            <w:pPr>
              <w:rPr>
                <w:rFonts w:ascii="Times New Roman" w:hAnsi="Times New Roman"/>
                <w:sz w:val="24"/>
                <w:szCs w:val="24"/>
              </w:rPr>
            </w:pPr>
            <w:r w:rsidRPr="00327889">
              <w:rPr>
                <w:rFonts w:ascii="Times New Roman" w:hAnsi="Times New Roman"/>
                <w:sz w:val="24"/>
                <w:szCs w:val="24"/>
              </w:rPr>
              <w:t>ПК.1.6. Контролировать и анализировать качество исходного сырья и продуктов обогащения.</w:t>
            </w:r>
          </w:p>
        </w:tc>
        <w:tc>
          <w:tcPr>
            <w:tcW w:w="1235" w:type="pct"/>
            <w:tcBorders>
              <w:top w:val="single" w:sz="4" w:space="0" w:color="auto"/>
              <w:left w:val="single" w:sz="4" w:space="0" w:color="auto"/>
              <w:bottom w:val="single" w:sz="4" w:space="0" w:color="auto"/>
              <w:right w:val="single" w:sz="4" w:space="0" w:color="auto"/>
            </w:tcBorders>
          </w:tcPr>
          <w:p w14:paraId="5A3A0BF4" w14:textId="77777777" w:rsidR="00347ACA" w:rsidRPr="00327889" w:rsidRDefault="00347ACA" w:rsidP="006E3991">
            <w:pPr>
              <w:rPr>
                <w:rFonts w:ascii="Times New Roman" w:hAnsi="Times New Roman"/>
                <w:i/>
                <w:sz w:val="24"/>
                <w:szCs w:val="24"/>
              </w:rPr>
            </w:pPr>
            <w:r>
              <w:rPr>
                <w:rFonts w:ascii="Times New Roman" w:hAnsi="Times New Roman"/>
                <w:sz w:val="24"/>
                <w:szCs w:val="24"/>
              </w:rPr>
              <w:t>Владеет навыками к</w:t>
            </w:r>
            <w:r w:rsidRPr="00327889">
              <w:rPr>
                <w:rFonts w:ascii="Times New Roman" w:hAnsi="Times New Roman"/>
                <w:sz w:val="24"/>
                <w:szCs w:val="24"/>
              </w:rPr>
              <w:t>онтро</w:t>
            </w:r>
            <w:r>
              <w:rPr>
                <w:rFonts w:ascii="Times New Roman" w:hAnsi="Times New Roman"/>
                <w:sz w:val="24"/>
                <w:szCs w:val="24"/>
              </w:rPr>
              <w:t>ля</w:t>
            </w:r>
            <w:r w:rsidRPr="00327889">
              <w:rPr>
                <w:rFonts w:ascii="Times New Roman" w:hAnsi="Times New Roman"/>
                <w:sz w:val="24"/>
                <w:szCs w:val="24"/>
              </w:rPr>
              <w:t xml:space="preserve"> и анализ</w:t>
            </w:r>
            <w:r>
              <w:rPr>
                <w:rFonts w:ascii="Times New Roman" w:hAnsi="Times New Roman"/>
                <w:sz w:val="24"/>
                <w:szCs w:val="24"/>
              </w:rPr>
              <w:t>а</w:t>
            </w:r>
            <w:r w:rsidRPr="00327889">
              <w:rPr>
                <w:rFonts w:ascii="Times New Roman" w:hAnsi="Times New Roman"/>
                <w:sz w:val="24"/>
                <w:szCs w:val="24"/>
              </w:rPr>
              <w:t xml:space="preserve"> качеств</w:t>
            </w:r>
            <w:r>
              <w:rPr>
                <w:rFonts w:ascii="Times New Roman" w:hAnsi="Times New Roman"/>
                <w:sz w:val="24"/>
                <w:szCs w:val="24"/>
              </w:rPr>
              <w:t>а</w:t>
            </w:r>
            <w:r w:rsidRPr="00327889">
              <w:rPr>
                <w:rFonts w:ascii="Times New Roman" w:hAnsi="Times New Roman"/>
                <w:sz w:val="24"/>
                <w:szCs w:val="24"/>
              </w:rPr>
              <w:t xml:space="preserve"> исходного сырья и продуктов обогащения</w:t>
            </w:r>
          </w:p>
        </w:tc>
        <w:tc>
          <w:tcPr>
            <w:tcW w:w="1989" w:type="pct"/>
            <w:tcBorders>
              <w:top w:val="single" w:sz="4" w:space="0" w:color="auto"/>
              <w:left w:val="single" w:sz="4" w:space="0" w:color="auto"/>
              <w:bottom w:val="single" w:sz="4" w:space="0" w:color="auto"/>
              <w:right w:val="single" w:sz="4" w:space="0" w:color="auto"/>
            </w:tcBorders>
          </w:tcPr>
          <w:p w14:paraId="7FE96E7F"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3940FCB1"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0D2AE433"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письменный и устный опрос</w:t>
            </w:r>
          </w:p>
          <w:p w14:paraId="41814075"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03D257F0" w14:textId="77777777" w:rsidTr="006E3991">
        <w:tc>
          <w:tcPr>
            <w:tcW w:w="1776" w:type="pct"/>
            <w:tcBorders>
              <w:top w:val="single" w:sz="4" w:space="0" w:color="auto"/>
              <w:left w:val="single" w:sz="4" w:space="0" w:color="auto"/>
              <w:bottom w:val="single" w:sz="4" w:space="0" w:color="auto"/>
              <w:right w:val="single" w:sz="4" w:space="0" w:color="auto"/>
            </w:tcBorders>
            <w:hideMark/>
          </w:tcPr>
          <w:p w14:paraId="1492C2D0" w14:textId="77777777" w:rsidR="00347ACA" w:rsidRPr="00327889" w:rsidRDefault="00347ACA" w:rsidP="006E3991">
            <w:pPr>
              <w:suppressAutoHyphens/>
              <w:rPr>
                <w:rFonts w:ascii="Times New Roman" w:hAnsi="Times New Roman"/>
                <w:i/>
                <w:sz w:val="24"/>
                <w:szCs w:val="24"/>
              </w:rPr>
            </w:pPr>
            <w:r w:rsidRPr="00327889">
              <w:rPr>
                <w:rFonts w:ascii="Times New Roman" w:hAnsi="Times New Roman"/>
                <w:sz w:val="24"/>
                <w:szCs w:val="24"/>
              </w:rPr>
              <w:t>ОК 01.</w:t>
            </w:r>
            <w:r w:rsidRPr="00327889">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1235" w:type="pct"/>
            <w:tcBorders>
              <w:top w:val="single" w:sz="4" w:space="0" w:color="auto"/>
              <w:left w:val="single" w:sz="4" w:space="0" w:color="auto"/>
              <w:bottom w:val="single" w:sz="4" w:space="0" w:color="auto"/>
              <w:right w:val="single" w:sz="4" w:space="0" w:color="auto"/>
            </w:tcBorders>
          </w:tcPr>
          <w:p w14:paraId="5D4866F9" w14:textId="77777777" w:rsidR="00347ACA" w:rsidRPr="00327889" w:rsidRDefault="00347ACA" w:rsidP="006E3991">
            <w:pPr>
              <w:rPr>
                <w:rFonts w:ascii="Times New Roman" w:hAnsi="Times New Roman"/>
                <w:i/>
                <w:sz w:val="24"/>
                <w:szCs w:val="24"/>
              </w:rPr>
            </w:pPr>
            <w:r w:rsidRPr="00497B74">
              <w:rPr>
                <w:rFonts w:ascii="Times New Roman" w:hAnsi="Times New Roman"/>
                <w:sz w:val="24"/>
                <w:szCs w:val="24"/>
              </w:rPr>
              <w:t xml:space="preserve">выбирает </w:t>
            </w:r>
            <w:r w:rsidRPr="00497B74">
              <w:rPr>
                <w:rFonts w:ascii="Times New Roman" w:hAnsi="Times New Roman"/>
                <w:iCs/>
                <w:sz w:val="24"/>
                <w:szCs w:val="24"/>
              </w:rPr>
              <w:t>способы решения задач профессиональной деятельности применительно к различным контекстам</w:t>
            </w:r>
          </w:p>
        </w:tc>
        <w:tc>
          <w:tcPr>
            <w:tcW w:w="1989" w:type="pct"/>
            <w:tcBorders>
              <w:top w:val="single" w:sz="4" w:space="0" w:color="auto"/>
              <w:left w:val="single" w:sz="4" w:space="0" w:color="auto"/>
              <w:bottom w:val="single" w:sz="4" w:space="0" w:color="auto"/>
              <w:right w:val="single" w:sz="4" w:space="0" w:color="auto"/>
            </w:tcBorders>
          </w:tcPr>
          <w:p w14:paraId="3DA34E40"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3CFDC764"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6ED70E82"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bCs/>
                <w:sz w:val="24"/>
                <w:szCs w:val="24"/>
              </w:rPr>
              <w:t>письменный и устный опрос</w:t>
            </w:r>
          </w:p>
          <w:p w14:paraId="4B54807F" w14:textId="77777777" w:rsidR="00347ACA" w:rsidRPr="00327889" w:rsidRDefault="00347ACA" w:rsidP="006E3991">
            <w:pPr>
              <w:shd w:val="clear" w:color="auto" w:fill="FFFFFF"/>
              <w:spacing w:line="300" w:lineRule="auto"/>
              <w:rPr>
                <w:rFonts w:ascii="Times New Roman" w:hAnsi="Times New Roman"/>
                <w:i/>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59D2799F" w14:textId="77777777" w:rsidTr="006E3991">
        <w:tc>
          <w:tcPr>
            <w:tcW w:w="1776" w:type="pct"/>
            <w:tcBorders>
              <w:top w:val="single" w:sz="4" w:space="0" w:color="auto"/>
              <w:left w:val="single" w:sz="4" w:space="0" w:color="auto"/>
              <w:bottom w:val="single" w:sz="4" w:space="0" w:color="auto"/>
              <w:right w:val="single" w:sz="4" w:space="0" w:color="auto"/>
            </w:tcBorders>
            <w:hideMark/>
          </w:tcPr>
          <w:p w14:paraId="378456D3" w14:textId="77777777" w:rsidR="00347ACA" w:rsidRPr="00327889" w:rsidRDefault="00347ACA" w:rsidP="006E3991">
            <w:pPr>
              <w:rPr>
                <w:rFonts w:ascii="Times New Roman" w:hAnsi="Times New Roman"/>
                <w:sz w:val="24"/>
                <w:szCs w:val="24"/>
              </w:rPr>
            </w:pPr>
            <w:r w:rsidRPr="00327889">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35" w:type="pct"/>
            <w:tcBorders>
              <w:top w:val="single" w:sz="4" w:space="0" w:color="auto"/>
              <w:left w:val="single" w:sz="4" w:space="0" w:color="auto"/>
              <w:bottom w:val="single" w:sz="4" w:space="0" w:color="auto"/>
              <w:right w:val="single" w:sz="4" w:space="0" w:color="auto"/>
            </w:tcBorders>
          </w:tcPr>
          <w:p w14:paraId="6B039ED0" w14:textId="77777777" w:rsidR="00347ACA" w:rsidRPr="00327889" w:rsidRDefault="00347ACA" w:rsidP="006E3991">
            <w:pPr>
              <w:rPr>
                <w:rFonts w:ascii="Times New Roman" w:hAnsi="Times New Roman"/>
                <w:i/>
                <w:sz w:val="24"/>
                <w:szCs w:val="24"/>
              </w:rPr>
            </w:pPr>
            <w:r w:rsidRPr="00497B74">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9" w:type="pct"/>
            <w:tcBorders>
              <w:top w:val="single" w:sz="4" w:space="0" w:color="auto"/>
              <w:left w:val="single" w:sz="4" w:space="0" w:color="auto"/>
              <w:bottom w:val="single" w:sz="4" w:space="0" w:color="auto"/>
              <w:right w:val="single" w:sz="4" w:space="0" w:color="auto"/>
            </w:tcBorders>
          </w:tcPr>
          <w:p w14:paraId="04F07A51"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18912682"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137EFBBB"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bCs/>
                <w:sz w:val="24"/>
                <w:szCs w:val="24"/>
              </w:rPr>
              <w:t>письменный и устный опрос</w:t>
            </w:r>
          </w:p>
          <w:p w14:paraId="098BF8BF" w14:textId="77777777" w:rsidR="00347ACA" w:rsidRPr="00327889" w:rsidRDefault="00347ACA" w:rsidP="006E3991">
            <w:pPr>
              <w:shd w:val="clear" w:color="auto" w:fill="FFFFFF"/>
              <w:spacing w:line="300" w:lineRule="auto"/>
              <w:rPr>
                <w:rFonts w:ascii="Times New Roman" w:hAnsi="Times New Roman"/>
                <w:i/>
                <w:sz w:val="24"/>
                <w:szCs w:val="24"/>
              </w:rPr>
            </w:pPr>
            <w:r w:rsidRPr="00327889">
              <w:rPr>
                <w:rFonts w:ascii="Times New Roman" w:hAnsi="Times New Roman"/>
                <w:sz w:val="24"/>
                <w:szCs w:val="24"/>
              </w:rPr>
              <w:t>оценка результатов выполнения практической работы</w:t>
            </w:r>
          </w:p>
        </w:tc>
      </w:tr>
      <w:tr w:rsidR="00347ACA" w:rsidRPr="00327889" w14:paraId="278BB8E8" w14:textId="77777777" w:rsidTr="006E3991">
        <w:tc>
          <w:tcPr>
            <w:tcW w:w="1776" w:type="pct"/>
            <w:tcBorders>
              <w:top w:val="single" w:sz="4" w:space="0" w:color="auto"/>
              <w:left w:val="single" w:sz="4" w:space="0" w:color="auto"/>
              <w:bottom w:val="single" w:sz="4" w:space="0" w:color="auto"/>
              <w:right w:val="single" w:sz="4" w:space="0" w:color="auto"/>
            </w:tcBorders>
            <w:hideMark/>
          </w:tcPr>
          <w:p w14:paraId="7A90B87A" w14:textId="77777777" w:rsidR="00347ACA" w:rsidRPr="00327889" w:rsidRDefault="00347ACA" w:rsidP="006E3991">
            <w:pPr>
              <w:rPr>
                <w:rFonts w:ascii="Times New Roman" w:hAnsi="Times New Roman"/>
                <w:sz w:val="24"/>
                <w:szCs w:val="24"/>
              </w:rPr>
            </w:pPr>
            <w:r w:rsidRPr="00327889">
              <w:rPr>
                <w:rFonts w:ascii="Times New Roman" w:hAnsi="Times New Roman"/>
                <w:sz w:val="24"/>
                <w:szCs w:val="24"/>
              </w:rPr>
              <w:t>ОК 04. Эффективно взаимодействовать и работать в коллективе и команде</w:t>
            </w:r>
          </w:p>
        </w:tc>
        <w:tc>
          <w:tcPr>
            <w:tcW w:w="1235" w:type="pct"/>
            <w:tcBorders>
              <w:top w:val="single" w:sz="4" w:space="0" w:color="auto"/>
              <w:left w:val="single" w:sz="4" w:space="0" w:color="auto"/>
              <w:bottom w:val="single" w:sz="4" w:space="0" w:color="auto"/>
              <w:right w:val="single" w:sz="4" w:space="0" w:color="auto"/>
            </w:tcBorders>
          </w:tcPr>
          <w:p w14:paraId="1D0219DB" w14:textId="77777777" w:rsidR="00347ACA" w:rsidRPr="00327889" w:rsidRDefault="00347ACA" w:rsidP="006E3991">
            <w:pPr>
              <w:rPr>
                <w:rFonts w:ascii="Times New Roman" w:hAnsi="Times New Roman"/>
                <w:i/>
                <w:sz w:val="24"/>
                <w:szCs w:val="24"/>
              </w:rPr>
            </w:pPr>
            <w:r w:rsidRPr="00497B74">
              <w:rPr>
                <w:rFonts w:ascii="Times New Roman" w:hAnsi="Times New Roman"/>
                <w:sz w:val="24"/>
                <w:szCs w:val="24"/>
              </w:rPr>
              <w:t>взаимодействует и работает в коллективе и команде</w:t>
            </w:r>
          </w:p>
        </w:tc>
        <w:tc>
          <w:tcPr>
            <w:tcW w:w="1989" w:type="pct"/>
            <w:tcBorders>
              <w:top w:val="single" w:sz="4" w:space="0" w:color="auto"/>
              <w:left w:val="single" w:sz="4" w:space="0" w:color="auto"/>
              <w:bottom w:val="single" w:sz="4" w:space="0" w:color="auto"/>
              <w:right w:val="single" w:sz="4" w:space="0" w:color="auto"/>
            </w:tcBorders>
          </w:tcPr>
          <w:p w14:paraId="74A6B202"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 xml:space="preserve">тестирование </w:t>
            </w:r>
          </w:p>
          <w:p w14:paraId="3A07F38F"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sz w:val="24"/>
                <w:szCs w:val="24"/>
              </w:rPr>
              <w:t>наблюдение за выполнением практического задания (деятельностью студента)</w:t>
            </w:r>
          </w:p>
          <w:p w14:paraId="5E17801A" w14:textId="77777777" w:rsidR="00347ACA" w:rsidRPr="00327889" w:rsidRDefault="00347ACA" w:rsidP="006E3991">
            <w:pPr>
              <w:shd w:val="clear" w:color="auto" w:fill="FFFFFF"/>
              <w:spacing w:line="300" w:lineRule="auto"/>
              <w:rPr>
                <w:rFonts w:ascii="Times New Roman" w:hAnsi="Times New Roman"/>
                <w:sz w:val="24"/>
                <w:szCs w:val="24"/>
              </w:rPr>
            </w:pPr>
            <w:r w:rsidRPr="00327889">
              <w:rPr>
                <w:rFonts w:ascii="Times New Roman" w:hAnsi="Times New Roman"/>
                <w:bCs/>
                <w:sz w:val="24"/>
                <w:szCs w:val="24"/>
              </w:rPr>
              <w:t>письменный и устный опрос</w:t>
            </w:r>
          </w:p>
          <w:p w14:paraId="469A4667" w14:textId="77777777" w:rsidR="00347ACA" w:rsidRPr="00327889" w:rsidRDefault="00347ACA" w:rsidP="006E3991">
            <w:pPr>
              <w:shd w:val="clear" w:color="auto" w:fill="FFFFFF"/>
              <w:spacing w:line="300" w:lineRule="auto"/>
              <w:rPr>
                <w:rFonts w:ascii="Times New Roman" w:hAnsi="Times New Roman"/>
                <w:i/>
                <w:sz w:val="24"/>
                <w:szCs w:val="24"/>
              </w:rPr>
            </w:pPr>
            <w:r w:rsidRPr="00327889">
              <w:rPr>
                <w:rFonts w:ascii="Times New Roman" w:hAnsi="Times New Roman"/>
                <w:sz w:val="24"/>
                <w:szCs w:val="24"/>
              </w:rPr>
              <w:t>оценка результатов выполнения практической работы</w:t>
            </w:r>
          </w:p>
        </w:tc>
      </w:tr>
    </w:tbl>
    <w:p w14:paraId="6A750A23" w14:textId="37918193" w:rsidR="00347ACA" w:rsidRDefault="00347ACA" w:rsidP="00D134C6">
      <w:pPr>
        <w:pStyle w:val="1f"/>
        <w:jc w:val="left"/>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2407"/>
        <w:gridCol w:w="3817"/>
      </w:tblGrid>
      <w:tr w:rsidR="001F60DD" w:rsidRPr="0033000E" w14:paraId="132ED9F9" w14:textId="77777777" w:rsidTr="00D0369C">
        <w:tc>
          <w:tcPr>
            <w:tcW w:w="1768" w:type="pct"/>
          </w:tcPr>
          <w:p w14:paraId="5B401C9A" w14:textId="77777777" w:rsidR="001F60DD" w:rsidRPr="0033000E" w:rsidRDefault="001F60DD" w:rsidP="00D0369C">
            <w:pPr>
              <w:rPr>
                <w:rStyle w:val="afb"/>
                <w:i w:val="0"/>
                <w:sz w:val="24"/>
                <w:szCs w:val="24"/>
              </w:rPr>
            </w:pPr>
            <w:r w:rsidRPr="0033000E">
              <w:rPr>
                <w:rFonts w:ascii="Times New Roman" w:hAnsi="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50" w:type="pct"/>
          </w:tcPr>
          <w:p w14:paraId="45961986" w14:textId="77777777" w:rsidR="001F60DD" w:rsidRPr="0033000E" w:rsidRDefault="001F60DD" w:rsidP="00D0369C">
            <w:pPr>
              <w:rPr>
                <w:rFonts w:ascii="Times New Roman" w:hAnsi="Times New Roman"/>
                <w:sz w:val="24"/>
                <w:szCs w:val="24"/>
              </w:rPr>
            </w:pPr>
            <w:r w:rsidRPr="0033000E">
              <w:rPr>
                <w:rFonts w:ascii="Times New Roman" w:hAnsi="Times New Roman"/>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82" w:type="pct"/>
          </w:tcPr>
          <w:p w14:paraId="2A5DF61C" w14:textId="77777777" w:rsidR="001F60DD" w:rsidRPr="0033000E" w:rsidRDefault="001F60DD" w:rsidP="00D0369C">
            <w:pPr>
              <w:pStyle w:val="afc"/>
              <w:shd w:val="clear" w:color="auto" w:fill="FFFFFF"/>
              <w:spacing w:line="240" w:lineRule="auto"/>
            </w:pPr>
            <w:r w:rsidRPr="0033000E">
              <w:t xml:space="preserve">тестирование </w:t>
            </w:r>
          </w:p>
          <w:p w14:paraId="71B74E23" w14:textId="77777777" w:rsidR="001F60DD" w:rsidRPr="0033000E" w:rsidRDefault="001F60DD" w:rsidP="00D0369C">
            <w:pPr>
              <w:pStyle w:val="afc"/>
              <w:shd w:val="clear" w:color="auto" w:fill="FFFFFF"/>
              <w:spacing w:line="240" w:lineRule="auto"/>
            </w:pPr>
            <w:r w:rsidRPr="0033000E">
              <w:t>наблюдение за выполнением практического задания (деятельностью студента)</w:t>
            </w:r>
          </w:p>
          <w:p w14:paraId="203D76E0" w14:textId="77777777" w:rsidR="001F60DD" w:rsidRPr="0033000E" w:rsidRDefault="001F60DD" w:rsidP="00D0369C">
            <w:pPr>
              <w:pStyle w:val="afc"/>
              <w:shd w:val="clear" w:color="auto" w:fill="FFFFFF"/>
              <w:spacing w:line="240" w:lineRule="auto"/>
            </w:pPr>
            <w:r w:rsidRPr="0033000E">
              <w:t>письменный и устный опрос</w:t>
            </w:r>
          </w:p>
          <w:p w14:paraId="7106210D" w14:textId="77777777" w:rsidR="001F60DD" w:rsidRPr="0033000E" w:rsidRDefault="001F60DD" w:rsidP="00D0369C">
            <w:pPr>
              <w:pStyle w:val="afc"/>
              <w:shd w:val="clear" w:color="auto" w:fill="FFFFFF"/>
              <w:spacing w:line="240" w:lineRule="auto"/>
            </w:pPr>
            <w:r w:rsidRPr="0033000E">
              <w:t>оценка результатов выполнения практической работы</w:t>
            </w:r>
          </w:p>
        </w:tc>
      </w:tr>
      <w:tr w:rsidR="001F60DD" w:rsidRPr="0033000E" w14:paraId="6FD1CEED" w14:textId="77777777" w:rsidTr="00D0369C">
        <w:tc>
          <w:tcPr>
            <w:tcW w:w="1768" w:type="pct"/>
          </w:tcPr>
          <w:p w14:paraId="076CEED1" w14:textId="77777777" w:rsidR="001F60DD" w:rsidRPr="0033000E" w:rsidRDefault="001F60DD" w:rsidP="00D0369C">
            <w:pPr>
              <w:rPr>
                <w:rStyle w:val="afb"/>
                <w:i w:val="0"/>
                <w:sz w:val="24"/>
                <w:szCs w:val="24"/>
              </w:rPr>
            </w:pPr>
            <w:r w:rsidRPr="0033000E">
              <w:rPr>
                <w:rFonts w:ascii="Times New Roman" w:hAnsi="Times New Roman"/>
                <w:sz w:val="24"/>
                <w:szCs w:val="24"/>
              </w:rP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50" w:type="pct"/>
          </w:tcPr>
          <w:p w14:paraId="791274BB" w14:textId="77777777" w:rsidR="001F60DD" w:rsidRPr="0033000E" w:rsidRDefault="001F60DD" w:rsidP="00D0369C">
            <w:pPr>
              <w:rPr>
                <w:rFonts w:ascii="Times New Roman" w:hAnsi="Times New Roman"/>
                <w:sz w:val="24"/>
                <w:szCs w:val="24"/>
              </w:rPr>
            </w:pPr>
            <w:r w:rsidRPr="0033000E">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982" w:type="pct"/>
          </w:tcPr>
          <w:p w14:paraId="54151B99" w14:textId="77777777" w:rsidR="001F60DD" w:rsidRPr="0033000E" w:rsidRDefault="001F60DD" w:rsidP="00D0369C">
            <w:pPr>
              <w:pStyle w:val="afc"/>
              <w:shd w:val="clear" w:color="auto" w:fill="FFFFFF"/>
              <w:spacing w:line="240" w:lineRule="auto"/>
            </w:pPr>
            <w:r w:rsidRPr="0033000E">
              <w:t xml:space="preserve">тестирование </w:t>
            </w:r>
          </w:p>
          <w:p w14:paraId="48D0AB8D" w14:textId="77777777" w:rsidR="001F60DD" w:rsidRPr="0033000E" w:rsidRDefault="001F60DD" w:rsidP="00D0369C">
            <w:pPr>
              <w:pStyle w:val="afc"/>
              <w:shd w:val="clear" w:color="auto" w:fill="FFFFFF"/>
              <w:spacing w:line="240" w:lineRule="auto"/>
            </w:pPr>
            <w:r w:rsidRPr="0033000E">
              <w:t>наблюдение за выполнением практического задания (деятельностью студента)</w:t>
            </w:r>
          </w:p>
          <w:p w14:paraId="08521A71" w14:textId="77777777" w:rsidR="001F60DD" w:rsidRPr="0033000E" w:rsidRDefault="001F60DD" w:rsidP="00D0369C">
            <w:pPr>
              <w:pStyle w:val="afc"/>
              <w:shd w:val="clear" w:color="auto" w:fill="FFFFFF"/>
              <w:spacing w:line="240" w:lineRule="auto"/>
            </w:pPr>
            <w:r w:rsidRPr="0033000E">
              <w:t>письменный и устный опрос</w:t>
            </w:r>
          </w:p>
          <w:p w14:paraId="50CD08D6" w14:textId="77777777" w:rsidR="001F60DD" w:rsidRPr="0033000E" w:rsidRDefault="001F60DD" w:rsidP="00D0369C">
            <w:pPr>
              <w:pStyle w:val="afc"/>
              <w:shd w:val="clear" w:color="auto" w:fill="FFFFFF"/>
              <w:spacing w:line="240" w:lineRule="auto"/>
            </w:pPr>
            <w:r w:rsidRPr="0033000E">
              <w:t>оценка результатов выполнения практической работы</w:t>
            </w:r>
          </w:p>
          <w:p w14:paraId="64D8E4E3" w14:textId="77777777" w:rsidR="001F60DD" w:rsidRPr="0033000E" w:rsidRDefault="001F60DD" w:rsidP="00D0369C">
            <w:pPr>
              <w:pStyle w:val="afc"/>
              <w:shd w:val="clear" w:color="auto" w:fill="FFFFFF"/>
              <w:spacing w:line="240" w:lineRule="auto"/>
            </w:pPr>
          </w:p>
        </w:tc>
      </w:tr>
      <w:tr w:rsidR="001F60DD" w:rsidRPr="0033000E" w14:paraId="628DE86E" w14:textId="77777777" w:rsidTr="00D0369C">
        <w:tc>
          <w:tcPr>
            <w:tcW w:w="1768" w:type="pct"/>
          </w:tcPr>
          <w:p w14:paraId="5EFC3A9B" w14:textId="77777777" w:rsidR="001F60DD" w:rsidRPr="0033000E" w:rsidRDefault="001F60DD" w:rsidP="00D0369C">
            <w:pPr>
              <w:rPr>
                <w:rStyle w:val="afb"/>
                <w:i w:val="0"/>
                <w:sz w:val="24"/>
                <w:szCs w:val="24"/>
              </w:rPr>
            </w:pPr>
            <w:r w:rsidRPr="0033000E">
              <w:rPr>
                <w:rFonts w:ascii="Times New Roman" w:hAnsi="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50" w:type="pct"/>
          </w:tcPr>
          <w:p w14:paraId="0D61245A" w14:textId="77777777" w:rsidR="001F60DD" w:rsidRPr="0033000E" w:rsidRDefault="001F60DD" w:rsidP="00D0369C">
            <w:pPr>
              <w:rPr>
                <w:rFonts w:ascii="Times New Roman" w:hAnsi="Times New Roman"/>
                <w:sz w:val="24"/>
                <w:szCs w:val="24"/>
              </w:rPr>
            </w:pPr>
            <w:r w:rsidRPr="0033000E">
              <w:rPr>
                <w:rFonts w:ascii="Times New Roman" w:hAnsi="Times New Roman"/>
                <w:sz w:val="24"/>
                <w:szCs w:val="24"/>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982" w:type="pct"/>
          </w:tcPr>
          <w:p w14:paraId="62BC5494" w14:textId="77777777" w:rsidR="001F60DD" w:rsidRPr="0033000E" w:rsidRDefault="001F60DD" w:rsidP="00D0369C">
            <w:pPr>
              <w:pStyle w:val="afc"/>
              <w:shd w:val="clear" w:color="auto" w:fill="FFFFFF"/>
              <w:spacing w:line="240" w:lineRule="auto"/>
            </w:pPr>
            <w:r w:rsidRPr="0033000E">
              <w:t xml:space="preserve">тестирование </w:t>
            </w:r>
          </w:p>
          <w:p w14:paraId="6E05A155" w14:textId="77777777" w:rsidR="001F60DD" w:rsidRPr="0033000E" w:rsidRDefault="001F60DD" w:rsidP="00D0369C">
            <w:pPr>
              <w:pStyle w:val="afc"/>
              <w:shd w:val="clear" w:color="auto" w:fill="FFFFFF"/>
              <w:spacing w:line="240" w:lineRule="auto"/>
            </w:pPr>
            <w:r w:rsidRPr="0033000E">
              <w:t>наблюдение за выполнением практического задания (деятельностью студента)</w:t>
            </w:r>
          </w:p>
          <w:p w14:paraId="690B2579" w14:textId="77777777" w:rsidR="001F60DD" w:rsidRPr="0033000E" w:rsidRDefault="001F60DD" w:rsidP="00D0369C">
            <w:pPr>
              <w:pStyle w:val="afc"/>
              <w:shd w:val="clear" w:color="auto" w:fill="FFFFFF"/>
              <w:spacing w:line="240" w:lineRule="auto"/>
            </w:pPr>
            <w:r w:rsidRPr="0033000E">
              <w:t>письменный и устный опрос</w:t>
            </w:r>
          </w:p>
          <w:p w14:paraId="6BA98CDD" w14:textId="77777777" w:rsidR="001F60DD" w:rsidRPr="0033000E" w:rsidRDefault="001F60DD" w:rsidP="00D0369C">
            <w:pPr>
              <w:pStyle w:val="afc"/>
              <w:shd w:val="clear" w:color="auto" w:fill="FFFFFF"/>
              <w:spacing w:line="240" w:lineRule="auto"/>
            </w:pPr>
            <w:r w:rsidRPr="0033000E">
              <w:t>оценка результатов выполнения практической работы</w:t>
            </w:r>
          </w:p>
        </w:tc>
      </w:tr>
      <w:tr w:rsidR="001F60DD" w:rsidRPr="0033000E" w14:paraId="5D0BB13D" w14:textId="77777777" w:rsidTr="00D0369C">
        <w:tc>
          <w:tcPr>
            <w:tcW w:w="1768" w:type="pct"/>
          </w:tcPr>
          <w:p w14:paraId="791A9E65" w14:textId="77777777" w:rsidR="001F60DD" w:rsidRPr="0033000E" w:rsidRDefault="001F60DD" w:rsidP="00D0369C">
            <w:pPr>
              <w:rPr>
                <w:rStyle w:val="afb"/>
                <w:i w:val="0"/>
                <w:sz w:val="24"/>
                <w:szCs w:val="24"/>
              </w:rPr>
            </w:pPr>
            <w:r w:rsidRPr="0033000E">
              <w:rPr>
                <w:rFonts w:ascii="Times New Roman" w:hAnsi="Times New Roman"/>
                <w:sz w:val="24"/>
                <w:szCs w:val="24"/>
              </w:rPr>
              <w:t>ОК.09 Пользоваться профессиональной документацией на государственном и иностранном языках</w:t>
            </w:r>
          </w:p>
        </w:tc>
        <w:tc>
          <w:tcPr>
            <w:tcW w:w="1250" w:type="pct"/>
          </w:tcPr>
          <w:p w14:paraId="0D3B921D" w14:textId="77777777" w:rsidR="001F60DD" w:rsidRPr="0033000E" w:rsidRDefault="001F60DD" w:rsidP="00D0369C">
            <w:pPr>
              <w:rPr>
                <w:rFonts w:ascii="Times New Roman" w:hAnsi="Times New Roman"/>
                <w:sz w:val="24"/>
                <w:szCs w:val="24"/>
              </w:rPr>
            </w:pPr>
            <w:r w:rsidRPr="0033000E">
              <w:rPr>
                <w:rFonts w:ascii="Times New Roman" w:hAnsi="Times New Roman"/>
                <w:sz w:val="24"/>
                <w:szCs w:val="24"/>
              </w:rPr>
              <w:t>пользуется профессиональной документацией на государственном и иностранном языках</w:t>
            </w:r>
          </w:p>
        </w:tc>
        <w:tc>
          <w:tcPr>
            <w:tcW w:w="1982" w:type="pct"/>
          </w:tcPr>
          <w:p w14:paraId="41611B1B" w14:textId="77777777" w:rsidR="001F60DD" w:rsidRPr="0033000E" w:rsidRDefault="001F60DD" w:rsidP="00D0369C">
            <w:pPr>
              <w:pStyle w:val="afc"/>
              <w:shd w:val="clear" w:color="auto" w:fill="FFFFFF"/>
              <w:spacing w:line="240" w:lineRule="auto"/>
            </w:pPr>
            <w:r w:rsidRPr="0033000E">
              <w:t xml:space="preserve">тестирование </w:t>
            </w:r>
          </w:p>
          <w:p w14:paraId="4559B9F8" w14:textId="77777777" w:rsidR="001F60DD" w:rsidRPr="0033000E" w:rsidRDefault="001F60DD" w:rsidP="00D0369C">
            <w:pPr>
              <w:pStyle w:val="afc"/>
              <w:shd w:val="clear" w:color="auto" w:fill="FFFFFF"/>
              <w:spacing w:line="240" w:lineRule="auto"/>
            </w:pPr>
            <w:r w:rsidRPr="0033000E">
              <w:t>наблюдение за выполнением практического задания (деятельностью студента)</w:t>
            </w:r>
          </w:p>
          <w:p w14:paraId="1E402CCC" w14:textId="77777777" w:rsidR="001F60DD" w:rsidRPr="0033000E" w:rsidRDefault="001F60DD" w:rsidP="00D0369C">
            <w:pPr>
              <w:pStyle w:val="afc"/>
              <w:shd w:val="clear" w:color="auto" w:fill="FFFFFF"/>
              <w:spacing w:line="240" w:lineRule="auto"/>
            </w:pPr>
            <w:r w:rsidRPr="0033000E">
              <w:t>письменный и устный опрос</w:t>
            </w:r>
          </w:p>
          <w:p w14:paraId="1F034F73" w14:textId="77777777" w:rsidR="001F60DD" w:rsidRPr="0033000E" w:rsidRDefault="001F60DD" w:rsidP="00D0369C">
            <w:pPr>
              <w:pStyle w:val="afc"/>
              <w:shd w:val="clear" w:color="auto" w:fill="FFFFFF"/>
              <w:spacing w:line="240" w:lineRule="auto"/>
            </w:pPr>
            <w:r w:rsidRPr="0033000E">
              <w:lastRenderedPageBreak/>
              <w:t>оценка результатов выполнения практической работы</w:t>
            </w:r>
          </w:p>
        </w:tc>
      </w:tr>
    </w:tbl>
    <w:p w14:paraId="6424BFD0" w14:textId="70DF7F7A" w:rsidR="00366212" w:rsidRPr="001F60DD" w:rsidRDefault="00366212" w:rsidP="00D134C6">
      <w:pPr>
        <w:pStyle w:val="1f"/>
        <w:jc w:val="left"/>
        <w:rPr>
          <w:rFonts w:ascii="Times New Roman" w:hAnsi="Times New Roman"/>
          <w:lang w:val="ru-RU"/>
        </w:rPr>
      </w:pPr>
    </w:p>
    <w:p w14:paraId="492A6142" w14:textId="79E1F737" w:rsidR="00366212" w:rsidRDefault="00366212" w:rsidP="00D134C6">
      <w:pPr>
        <w:pStyle w:val="1f"/>
        <w:jc w:val="left"/>
        <w:rPr>
          <w:rFonts w:ascii="Times New Roman" w:hAnsi="Times New Roman"/>
        </w:rPr>
      </w:pPr>
    </w:p>
    <w:p w14:paraId="6CD5FBCE" w14:textId="6829ED5E" w:rsidR="00366212" w:rsidRDefault="00366212" w:rsidP="00D134C6">
      <w:pPr>
        <w:pStyle w:val="1f"/>
        <w:jc w:val="left"/>
        <w:rPr>
          <w:rFonts w:ascii="Times New Roman" w:hAnsi="Times New Roman"/>
        </w:rPr>
      </w:pPr>
    </w:p>
    <w:p w14:paraId="2B841FC4" w14:textId="06C37C45" w:rsidR="00366212" w:rsidRDefault="00366212" w:rsidP="00D134C6">
      <w:pPr>
        <w:pStyle w:val="1f"/>
        <w:jc w:val="left"/>
        <w:rPr>
          <w:rFonts w:ascii="Times New Roman" w:hAnsi="Times New Roman"/>
        </w:rPr>
      </w:pPr>
    </w:p>
    <w:p w14:paraId="14832348" w14:textId="05ED4E30" w:rsidR="00366212" w:rsidRDefault="00366212" w:rsidP="00D134C6">
      <w:pPr>
        <w:pStyle w:val="1f"/>
        <w:jc w:val="left"/>
        <w:rPr>
          <w:rFonts w:ascii="Times New Roman" w:hAnsi="Times New Roman"/>
        </w:rPr>
      </w:pPr>
    </w:p>
    <w:p w14:paraId="7BDD306C" w14:textId="41E02734" w:rsidR="00366212" w:rsidRDefault="0036621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533CAE69" w14:textId="604B7EC0" w:rsidR="00366212" w:rsidRDefault="00366212" w:rsidP="0036621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9FBE1DD" w14:textId="77777777" w:rsidR="00366212" w:rsidRDefault="00366212" w:rsidP="0036621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14AE75" w14:textId="77777777" w:rsidR="00366212" w:rsidRPr="00D4257F" w:rsidRDefault="00366212" w:rsidP="00366212">
      <w:pPr>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477589CF" w14:textId="77777777" w:rsidR="00366212" w:rsidRDefault="00366212" w:rsidP="00366212">
      <w:pPr>
        <w:jc w:val="right"/>
        <w:rPr>
          <w:rFonts w:ascii="Times New Roman" w:hAnsi="Times New Roman" w:cs="Times New Roman"/>
          <w:b/>
          <w:bCs/>
          <w:color w:val="0070C0"/>
          <w:sz w:val="24"/>
          <w:szCs w:val="24"/>
        </w:rPr>
      </w:pPr>
    </w:p>
    <w:p w14:paraId="033492BC" w14:textId="77777777" w:rsidR="00366212" w:rsidRDefault="00366212" w:rsidP="00366212">
      <w:pPr>
        <w:jc w:val="right"/>
        <w:rPr>
          <w:rFonts w:ascii="Times New Roman" w:hAnsi="Times New Roman" w:cs="Times New Roman"/>
          <w:b/>
          <w:bCs/>
          <w:color w:val="0070C0"/>
          <w:sz w:val="24"/>
          <w:szCs w:val="24"/>
        </w:rPr>
      </w:pPr>
    </w:p>
    <w:p w14:paraId="12EDE32F" w14:textId="77777777" w:rsidR="00366212" w:rsidRDefault="00366212" w:rsidP="00366212">
      <w:pPr>
        <w:jc w:val="right"/>
        <w:rPr>
          <w:rFonts w:ascii="Times New Roman" w:hAnsi="Times New Roman" w:cs="Times New Roman"/>
          <w:b/>
          <w:bCs/>
          <w:color w:val="0070C0"/>
          <w:sz w:val="24"/>
          <w:szCs w:val="24"/>
        </w:rPr>
      </w:pPr>
    </w:p>
    <w:p w14:paraId="4B312DFC" w14:textId="77777777" w:rsidR="00366212" w:rsidRDefault="00366212" w:rsidP="00366212">
      <w:pPr>
        <w:jc w:val="right"/>
        <w:rPr>
          <w:rFonts w:ascii="Times New Roman" w:hAnsi="Times New Roman" w:cs="Times New Roman"/>
          <w:b/>
          <w:bCs/>
          <w:color w:val="0070C0"/>
          <w:sz w:val="24"/>
          <w:szCs w:val="24"/>
        </w:rPr>
      </w:pPr>
    </w:p>
    <w:p w14:paraId="38BDF7F6" w14:textId="77777777" w:rsidR="00366212" w:rsidRDefault="00366212" w:rsidP="00366212">
      <w:pPr>
        <w:jc w:val="right"/>
        <w:rPr>
          <w:rFonts w:ascii="Times New Roman" w:hAnsi="Times New Roman" w:cs="Times New Roman"/>
          <w:b/>
          <w:bCs/>
          <w:color w:val="0070C0"/>
          <w:sz w:val="24"/>
          <w:szCs w:val="24"/>
        </w:rPr>
      </w:pPr>
    </w:p>
    <w:p w14:paraId="6ADE62EB" w14:textId="77777777" w:rsidR="00366212" w:rsidRDefault="00366212" w:rsidP="00366212">
      <w:pPr>
        <w:jc w:val="right"/>
        <w:rPr>
          <w:rFonts w:ascii="Times New Roman" w:hAnsi="Times New Roman" w:cs="Times New Roman"/>
          <w:b/>
          <w:bCs/>
          <w:color w:val="0070C0"/>
          <w:sz w:val="24"/>
          <w:szCs w:val="24"/>
        </w:rPr>
      </w:pPr>
    </w:p>
    <w:p w14:paraId="7085C74E" w14:textId="77777777" w:rsidR="00366212" w:rsidRDefault="00366212" w:rsidP="00366212">
      <w:pPr>
        <w:jc w:val="right"/>
        <w:rPr>
          <w:rFonts w:ascii="Times New Roman" w:hAnsi="Times New Roman" w:cs="Times New Roman"/>
          <w:b/>
          <w:bCs/>
          <w:color w:val="0070C0"/>
          <w:sz w:val="24"/>
          <w:szCs w:val="24"/>
        </w:rPr>
      </w:pPr>
    </w:p>
    <w:p w14:paraId="573BF7F1" w14:textId="77777777" w:rsidR="00366212" w:rsidRDefault="00366212" w:rsidP="00366212">
      <w:pPr>
        <w:jc w:val="right"/>
        <w:rPr>
          <w:rFonts w:ascii="Times New Roman" w:hAnsi="Times New Roman" w:cs="Times New Roman"/>
          <w:b/>
          <w:bCs/>
          <w:color w:val="0070C0"/>
          <w:sz w:val="24"/>
          <w:szCs w:val="24"/>
        </w:rPr>
      </w:pPr>
    </w:p>
    <w:p w14:paraId="32A3B517" w14:textId="77777777" w:rsidR="00366212" w:rsidRDefault="00366212" w:rsidP="00366212">
      <w:pPr>
        <w:jc w:val="right"/>
        <w:rPr>
          <w:rFonts w:ascii="Times New Roman" w:hAnsi="Times New Roman" w:cs="Times New Roman"/>
          <w:b/>
          <w:bCs/>
          <w:color w:val="0070C0"/>
          <w:sz w:val="24"/>
          <w:szCs w:val="24"/>
        </w:rPr>
      </w:pPr>
    </w:p>
    <w:p w14:paraId="4D66F358" w14:textId="77777777" w:rsidR="00366212" w:rsidRDefault="00366212" w:rsidP="00366212">
      <w:pPr>
        <w:jc w:val="right"/>
        <w:rPr>
          <w:rFonts w:ascii="Times New Roman" w:hAnsi="Times New Roman" w:cs="Times New Roman"/>
          <w:b/>
          <w:bCs/>
          <w:color w:val="0070C0"/>
          <w:sz w:val="24"/>
          <w:szCs w:val="24"/>
        </w:rPr>
      </w:pPr>
    </w:p>
    <w:p w14:paraId="01925575" w14:textId="77777777" w:rsidR="00366212" w:rsidRPr="00502F97" w:rsidRDefault="00366212" w:rsidP="00366212">
      <w:pPr>
        <w:jc w:val="right"/>
        <w:rPr>
          <w:rFonts w:ascii="Times New Roman" w:hAnsi="Times New Roman" w:cs="Times New Roman"/>
          <w:b/>
          <w:bCs/>
          <w:color w:val="0070C0"/>
          <w:sz w:val="24"/>
          <w:szCs w:val="24"/>
        </w:rPr>
      </w:pPr>
    </w:p>
    <w:p w14:paraId="65E51EDA" w14:textId="77777777" w:rsidR="00366212" w:rsidRDefault="00366212" w:rsidP="0036621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DD77A0" w14:textId="77777777" w:rsidR="00366212" w:rsidRPr="008F578C" w:rsidRDefault="00366212" w:rsidP="00366212">
      <w:pPr>
        <w:jc w:val="center"/>
        <w:rPr>
          <w:rFonts w:ascii="Times New Roman" w:hAnsi="Times New Roman" w:cs="Times New Roman"/>
          <w:b/>
          <w:bCs/>
          <w:sz w:val="24"/>
          <w:szCs w:val="24"/>
        </w:rPr>
      </w:pPr>
    </w:p>
    <w:p w14:paraId="4842FFAE" w14:textId="6ADC14AB" w:rsidR="00366212" w:rsidRPr="00366212" w:rsidRDefault="00366212" w:rsidP="00366212">
      <w:pPr>
        <w:pStyle w:val="af8"/>
        <w:jc w:val="center"/>
        <w:rPr>
          <w:rFonts w:ascii="Times New Roman" w:hAnsi="Times New Roman" w:cs="Times New Roman"/>
          <w:b/>
          <w:bCs/>
          <w:color w:val="auto"/>
          <w:sz w:val="24"/>
          <w:szCs w:val="24"/>
        </w:rPr>
      </w:pPr>
      <w:r w:rsidRPr="00366212">
        <w:rPr>
          <w:rFonts w:ascii="Times New Roman" w:eastAsia="Times New Roman" w:hAnsi="Times New Roman" w:cs="Times New Roman"/>
          <w:b/>
          <w:bCs/>
          <w:color w:val="auto"/>
          <w:kern w:val="36"/>
          <w:sz w:val="24"/>
          <w:szCs w:val="24"/>
          <w:lang w:eastAsia="ru-RU"/>
        </w:rPr>
        <w:t>«</w:t>
      </w:r>
      <w:bookmarkStart w:id="43" w:name="_Hlk169622158"/>
      <w:r w:rsidRPr="00366212">
        <w:rPr>
          <w:rFonts w:ascii="Times New Roman" w:hAnsi="Times New Roman" w:cs="Times New Roman"/>
          <w:b/>
          <w:bCs/>
          <w:color w:val="auto"/>
          <w:sz w:val="24"/>
          <w:szCs w:val="24"/>
        </w:rPr>
        <w:t>ПМ.02 ОБЕСПЕЧЕНИЕ ФУНКЦИОНИРОВАНИЯ СИСТЕМЫ УПРАВЛЕНИЯ ОХРАНОЙ ТРУДА И ПРОМЫШЛЕННОЙ БЕЗОПАСНОСТЬЮ ПРЕДПРИЯТИЙ ПО ОБОГАЩЕНИЮ ПОЛЕЗНЫХ ИСКОПАЕМЫХ</w:t>
      </w:r>
      <w:bookmarkEnd w:id="43"/>
      <w:r w:rsidRPr="00366212">
        <w:rPr>
          <w:rFonts w:ascii="Times New Roman" w:eastAsia="Times New Roman" w:hAnsi="Times New Roman" w:cs="Times New Roman"/>
          <w:b/>
          <w:bCs/>
          <w:color w:val="auto"/>
          <w:kern w:val="36"/>
          <w:sz w:val="24"/>
          <w:szCs w:val="24"/>
          <w:lang w:eastAsia="ru-RU"/>
        </w:rPr>
        <w:t>»</w:t>
      </w:r>
    </w:p>
    <w:p w14:paraId="4D5785C9" w14:textId="77777777" w:rsidR="00366212" w:rsidRPr="00F53FDC" w:rsidRDefault="00366212" w:rsidP="00366212">
      <w:pPr>
        <w:spacing w:line="360" w:lineRule="auto"/>
        <w:jc w:val="center"/>
        <w:rPr>
          <w:rFonts w:ascii="Times New Roman" w:hAnsi="Times New Roman" w:cs="Times New Roman"/>
          <w:sz w:val="24"/>
          <w:szCs w:val="24"/>
        </w:rPr>
      </w:pPr>
    </w:p>
    <w:p w14:paraId="31B4461D" w14:textId="77777777" w:rsidR="00366212" w:rsidRPr="00F53FDC" w:rsidRDefault="00366212" w:rsidP="00366212">
      <w:pPr>
        <w:spacing w:line="360" w:lineRule="auto"/>
        <w:jc w:val="center"/>
        <w:rPr>
          <w:rFonts w:ascii="Times New Roman" w:hAnsi="Times New Roman" w:cs="Times New Roman"/>
          <w:sz w:val="24"/>
          <w:szCs w:val="24"/>
        </w:rPr>
      </w:pPr>
    </w:p>
    <w:p w14:paraId="6BF2950F" w14:textId="77777777" w:rsidR="00366212" w:rsidRPr="00F53FDC" w:rsidRDefault="00366212" w:rsidP="00366212">
      <w:pPr>
        <w:spacing w:line="360" w:lineRule="auto"/>
        <w:jc w:val="center"/>
        <w:rPr>
          <w:rFonts w:ascii="Times New Roman" w:hAnsi="Times New Roman" w:cs="Times New Roman"/>
          <w:sz w:val="24"/>
          <w:szCs w:val="24"/>
        </w:rPr>
      </w:pPr>
    </w:p>
    <w:p w14:paraId="544D4813" w14:textId="77777777" w:rsidR="00366212" w:rsidRPr="00F53FDC" w:rsidRDefault="00366212" w:rsidP="00366212">
      <w:pPr>
        <w:spacing w:line="360" w:lineRule="auto"/>
        <w:jc w:val="center"/>
        <w:rPr>
          <w:rFonts w:ascii="Times New Roman" w:hAnsi="Times New Roman" w:cs="Times New Roman"/>
          <w:sz w:val="24"/>
          <w:szCs w:val="24"/>
        </w:rPr>
      </w:pPr>
    </w:p>
    <w:p w14:paraId="33D2E2D6" w14:textId="77777777" w:rsidR="00366212" w:rsidRPr="00F53FDC" w:rsidRDefault="00366212" w:rsidP="00366212">
      <w:pPr>
        <w:spacing w:line="360" w:lineRule="auto"/>
        <w:jc w:val="center"/>
        <w:rPr>
          <w:rFonts w:ascii="Times New Roman" w:hAnsi="Times New Roman" w:cs="Times New Roman"/>
          <w:sz w:val="24"/>
          <w:szCs w:val="24"/>
        </w:rPr>
      </w:pPr>
    </w:p>
    <w:p w14:paraId="3C54EEBB" w14:textId="77777777" w:rsidR="00366212" w:rsidRPr="00F53FDC" w:rsidRDefault="00366212" w:rsidP="00366212">
      <w:pPr>
        <w:spacing w:line="360" w:lineRule="auto"/>
        <w:jc w:val="center"/>
        <w:rPr>
          <w:rFonts w:ascii="Times New Roman" w:hAnsi="Times New Roman" w:cs="Times New Roman"/>
          <w:sz w:val="24"/>
          <w:szCs w:val="24"/>
        </w:rPr>
      </w:pPr>
    </w:p>
    <w:p w14:paraId="21573E3F" w14:textId="77777777" w:rsidR="00366212" w:rsidRPr="00F53FDC" w:rsidRDefault="00366212" w:rsidP="00366212">
      <w:pPr>
        <w:spacing w:line="360" w:lineRule="auto"/>
        <w:jc w:val="center"/>
        <w:rPr>
          <w:rFonts w:ascii="Times New Roman" w:hAnsi="Times New Roman" w:cs="Times New Roman"/>
          <w:sz w:val="24"/>
          <w:szCs w:val="24"/>
        </w:rPr>
      </w:pPr>
    </w:p>
    <w:p w14:paraId="2AFBC736" w14:textId="77777777" w:rsidR="00366212" w:rsidRPr="00F53FDC" w:rsidRDefault="00366212" w:rsidP="00366212">
      <w:pPr>
        <w:spacing w:line="360" w:lineRule="auto"/>
        <w:jc w:val="center"/>
        <w:rPr>
          <w:rFonts w:ascii="Times New Roman" w:hAnsi="Times New Roman" w:cs="Times New Roman"/>
          <w:sz w:val="24"/>
          <w:szCs w:val="24"/>
        </w:rPr>
      </w:pPr>
    </w:p>
    <w:p w14:paraId="181631AB" w14:textId="77777777" w:rsidR="00366212" w:rsidRPr="00F53FDC" w:rsidRDefault="00366212" w:rsidP="00366212">
      <w:pPr>
        <w:spacing w:line="360" w:lineRule="auto"/>
        <w:jc w:val="center"/>
        <w:rPr>
          <w:rFonts w:ascii="Times New Roman" w:hAnsi="Times New Roman" w:cs="Times New Roman"/>
          <w:sz w:val="24"/>
          <w:szCs w:val="24"/>
        </w:rPr>
      </w:pPr>
    </w:p>
    <w:p w14:paraId="267C38CD" w14:textId="77777777" w:rsidR="00366212" w:rsidRPr="00F53FDC" w:rsidRDefault="00366212" w:rsidP="00366212">
      <w:pPr>
        <w:spacing w:line="360" w:lineRule="auto"/>
        <w:jc w:val="center"/>
        <w:rPr>
          <w:rFonts w:ascii="Times New Roman" w:hAnsi="Times New Roman" w:cs="Times New Roman"/>
          <w:sz w:val="24"/>
          <w:szCs w:val="24"/>
        </w:rPr>
      </w:pPr>
    </w:p>
    <w:p w14:paraId="069BD57C" w14:textId="77777777" w:rsidR="00366212" w:rsidRPr="00F53FDC" w:rsidRDefault="00366212" w:rsidP="00366212">
      <w:pPr>
        <w:spacing w:line="360" w:lineRule="auto"/>
        <w:jc w:val="center"/>
        <w:rPr>
          <w:rFonts w:ascii="Times New Roman" w:hAnsi="Times New Roman" w:cs="Times New Roman"/>
          <w:sz w:val="24"/>
          <w:szCs w:val="24"/>
        </w:rPr>
      </w:pPr>
    </w:p>
    <w:p w14:paraId="2359B4B0" w14:textId="77777777" w:rsidR="00366212" w:rsidRPr="00F53FDC" w:rsidRDefault="00366212" w:rsidP="00366212">
      <w:pPr>
        <w:spacing w:line="360" w:lineRule="auto"/>
        <w:jc w:val="center"/>
        <w:rPr>
          <w:rFonts w:ascii="Times New Roman" w:hAnsi="Times New Roman" w:cs="Times New Roman"/>
          <w:sz w:val="24"/>
          <w:szCs w:val="24"/>
        </w:rPr>
      </w:pPr>
    </w:p>
    <w:p w14:paraId="43759815" w14:textId="77777777" w:rsidR="00366212" w:rsidRPr="00F53FDC" w:rsidRDefault="00366212" w:rsidP="00366212">
      <w:pPr>
        <w:spacing w:line="360" w:lineRule="auto"/>
        <w:jc w:val="center"/>
        <w:rPr>
          <w:rFonts w:ascii="Times New Roman" w:hAnsi="Times New Roman" w:cs="Times New Roman"/>
          <w:sz w:val="24"/>
          <w:szCs w:val="24"/>
        </w:rPr>
      </w:pPr>
    </w:p>
    <w:p w14:paraId="115836CC" w14:textId="77777777" w:rsidR="00366212" w:rsidRPr="00F53FDC" w:rsidRDefault="00366212" w:rsidP="0036621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003AE96F" w14:textId="77777777" w:rsidR="00366212" w:rsidRDefault="00366212" w:rsidP="00366212">
      <w:pPr>
        <w:rPr>
          <w:rFonts w:ascii="Times New Roman" w:eastAsia="Times New Roman" w:hAnsi="Times New Roman" w:cs="Times New Roman"/>
          <w:b/>
          <w:bCs/>
          <w:kern w:val="36"/>
          <w:sz w:val="24"/>
          <w:szCs w:val="24"/>
          <w:lang w:eastAsia="ru-RU"/>
        </w:rPr>
      </w:pPr>
      <w:r>
        <w:br w:type="page"/>
      </w:r>
    </w:p>
    <w:p w14:paraId="6F19F913" w14:textId="77777777" w:rsidR="00366212" w:rsidRPr="00B766E1" w:rsidRDefault="00366212" w:rsidP="0036621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2753F1F" w14:textId="77777777" w:rsidR="00366212" w:rsidRDefault="00366212" w:rsidP="00366212"/>
    <w:p w14:paraId="77035BCE" w14:textId="77777777" w:rsidR="00366212" w:rsidRDefault="00366212" w:rsidP="0036621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6E5DBFB" w14:textId="3D4FEF71" w:rsidR="00366212" w:rsidRPr="00B766E1" w:rsidRDefault="00F45AF6" w:rsidP="00366212">
      <w:pPr>
        <w:pStyle w:val="21"/>
        <w:rPr>
          <w:rFonts w:asciiTheme="minorHAnsi" w:eastAsiaTheme="minorEastAsia" w:hAnsiTheme="minorHAnsi" w:cstheme="minorBidi"/>
          <w:i w:val="0"/>
          <w:iCs w:val="0"/>
          <w:sz w:val="22"/>
          <w:szCs w:val="22"/>
        </w:rPr>
      </w:pPr>
      <w:hyperlink w:anchor="_Toc156820310" w:history="1">
        <w:r w:rsidR="00366212" w:rsidRPr="00B766E1">
          <w:rPr>
            <w:rStyle w:val="af0"/>
            <w:i w:val="0"/>
            <w:iCs w:val="0"/>
          </w:rPr>
          <w:t>1.1. Цель и место профессионального модуля «</w:t>
        </w:r>
        <w:r w:rsidR="00366212" w:rsidRPr="00A401D4">
          <w:rPr>
            <w:i w:val="0"/>
            <w:iCs w:val="0"/>
          </w:rPr>
          <w:t>ПМ 0</w:t>
        </w:r>
        <w:r w:rsidR="00366212">
          <w:rPr>
            <w:i w:val="0"/>
            <w:iCs w:val="0"/>
          </w:rPr>
          <w:t>2</w:t>
        </w:r>
        <w:r w:rsidR="00366212" w:rsidRPr="00A401D4">
          <w:rPr>
            <w:i w:val="0"/>
            <w:iCs w:val="0"/>
          </w:rPr>
          <w:t>.</w:t>
        </w:r>
        <w:r w:rsidR="00366212" w:rsidRPr="00366212">
          <w:rPr>
            <w:i w:val="0"/>
            <w:iCs w:val="0"/>
          </w:rPr>
          <w:t xml:space="preserve"> Обеспечение функционирования системы управления охраной труда и промышленной безопасностью предприятий по обогащению полезных ископаемых</w:t>
        </w:r>
        <w:r w:rsidR="00366212" w:rsidRPr="00B766E1">
          <w:rPr>
            <w:rStyle w:val="af0"/>
            <w:i w:val="0"/>
            <w:iCs w:val="0"/>
          </w:rPr>
          <w:t>»  в структуре образовательной программы</w:t>
        </w:r>
        <w:r w:rsidR="00366212" w:rsidRPr="00B766E1">
          <w:rPr>
            <w:i w:val="0"/>
            <w:iCs w:val="0"/>
            <w:webHidden/>
          </w:rPr>
          <w:tab/>
        </w:r>
      </w:hyperlink>
    </w:p>
    <w:p w14:paraId="4B35069F" w14:textId="77777777" w:rsidR="00366212" w:rsidRPr="00B766E1" w:rsidRDefault="00F45AF6" w:rsidP="00366212">
      <w:pPr>
        <w:pStyle w:val="21"/>
        <w:rPr>
          <w:rFonts w:asciiTheme="minorHAnsi" w:eastAsiaTheme="minorEastAsia" w:hAnsiTheme="minorHAnsi" w:cstheme="minorBidi"/>
          <w:i w:val="0"/>
          <w:iCs w:val="0"/>
          <w:sz w:val="22"/>
          <w:szCs w:val="22"/>
        </w:rPr>
      </w:pPr>
      <w:hyperlink w:anchor="_Toc156820311" w:history="1">
        <w:r w:rsidR="00366212" w:rsidRPr="00B766E1">
          <w:rPr>
            <w:rStyle w:val="af0"/>
            <w:i w:val="0"/>
            <w:iCs w:val="0"/>
          </w:rPr>
          <w:t>1.2. Планируемые результаты освоения профессионального модуля</w:t>
        </w:r>
        <w:r w:rsidR="00366212" w:rsidRPr="00B766E1">
          <w:rPr>
            <w:i w:val="0"/>
            <w:iCs w:val="0"/>
            <w:webHidden/>
          </w:rPr>
          <w:tab/>
        </w:r>
      </w:hyperlink>
    </w:p>
    <w:p w14:paraId="4C4BE4D1" w14:textId="77777777" w:rsidR="00366212" w:rsidRDefault="00F45AF6" w:rsidP="00366212">
      <w:pPr>
        <w:pStyle w:val="14"/>
        <w:rPr>
          <w:rFonts w:asciiTheme="minorHAnsi" w:eastAsiaTheme="minorEastAsia" w:hAnsiTheme="minorHAnsi" w:cstheme="minorBidi"/>
          <w:b w:val="0"/>
          <w:bCs w:val="0"/>
          <w:lang w:eastAsia="ru-RU"/>
        </w:rPr>
      </w:pPr>
      <w:hyperlink w:anchor="_Toc156820312" w:history="1">
        <w:r w:rsidR="00366212" w:rsidRPr="00A9619D">
          <w:rPr>
            <w:rStyle w:val="af0"/>
          </w:rPr>
          <w:t>2. Структура и содержание профессионального модуля</w:t>
        </w:r>
        <w:r w:rsidR="00366212">
          <w:rPr>
            <w:webHidden/>
          </w:rPr>
          <w:tab/>
        </w:r>
      </w:hyperlink>
    </w:p>
    <w:p w14:paraId="169604B7" w14:textId="77777777" w:rsidR="00366212" w:rsidRPr="00B766E1" w:rsidRDefault="00F45AF6" w:rsidP="00366212">
      <w:pPr>
        <w:pStyle w:val="21"/>
        <w:rPr>
          <w:rFonts w:asciiTheme="minorHAnsi" w:eastAsiaTheme="minorEastAsia" w:hAnsiTheme="minorHAnsi" w:cstheme="minorBidi"/>
          <w:i w:val="0"/>
          <w:iCs w:val="0"/>
          <w:sz w:val="22"/>
          <w:szCs w:val="22"/>
        </w:rPr>
      </w:pPr>
      <w:hyperlink w:anchor="_Toc156820313" w:history="1">
        <w:r w:rsidR="00366212" w:rsidRPr="00B766E1">
          <w:rPr>
            <w:rStyle w:val="af0"/>
            <w:i w:val="0"/>
            <w:iCs w:val="0"/>
          </w:rPr>
          <w:t>2.1. Трудоемкость освоения модуля</w:t>
        </w:r>
        <w:r w:rsidR="00366212" w:rsidRPr="00B766E1">
          <w:rPr>
            <w:i w:val="0"/>
            <w:iCs w:val="0"/>
            <w:webHidden/>
          </w:rPr>
          <w:tab/>
        </w:r>
      </w:hyperlink>
    </w:p>
    <w:p w14:paraId="143F8B58" w14:textId="77777777" w:rsidR="00366212" w:rsidRPr="00B766E1" w:rsidRDefault="00F45AF6" w:rsidP="00366212">
      <w:pPr>
        <w:pStyle w:val="21"/>
        <w:rPr>
          <w:rFonts w:asciiTheme="minorHAnsi" w:eastAsiaTheme="minorEastAsia" w:hAnsiTheme="minorHAnsi" w:cstheme="minorBidi"/>
          <w:i w:val="0"/>
          <w:iCs w:val="0"/>
          <w:sz w:val="22"/>
          <w:szCs w:val="22"/>
        </w:rPr>
      </w:pPr>
      <w:hyperlink w:anchor="_Toc156820314" w:history="1">
        <w:r w:rsidR="00366212" w:rsidRPr="00B766E1">
          <w:rPr>
            <w:rStyle w:val="af0"/>
            <w:i w:val="0"/>
            <w:iCs w:val="0"/>
          </w:rPr>
          <w:t>2.2. Структура профессионального модуля</w:t>
        </w:r>
        <w:r w:rsidR="00366212" w:rsidRPr="00B766E1">
          <w:rPr>
            <w:i w:val="0"/>
            <w:iCs w:val="0"/>
            <w:webHidden/>
          </w:rPr>
          <w:tab/>
        </w:r>
      </w:hyperlink>
    </w:p>
    <w:p w14:paraId="64D15E8C" w14:textId="77777777" w:rsidR="00366212" w:rsidRPr="00B766E1" w:rsidRDefault="00F45AF6" w:rsidP="00366212">
      <w:pPr>
        <w:pStyle w:val="21"/>
        <w:rPr>
          <w:rFonts w:asciiTheme="minorHAnsi" w:eastAsiaTheme="minorEastAsia" w:hAnsiTheme="minorHAnsi" w:cstheme="minorBidi"/>
          <w:i w:val="0"/>
          <w:iCs w:val="0"/>
          <w:sz w:val="22"/>
          <w:szCs w:val="22"/>
        </w:rPr>
      </w:pPr>
      <w:hyperlink w:anchor="_Toc156820315" w:history="1">
        <w:r w:rsidR="00366212" w:rsidRPr="00B766E1">
          <w:rPr>
            <w:rStyle w:val="af0"/>
            <w:i w:val="0"/>
            <w:iCs w:val="0"/>
          </w:rPr>
          <w:t>2.3. Примерное содержание профессионального модуля</w:t>
        </w:r>
        <w:r w:rsidR="00366212" w:rsidRPr="00B766E1">
          <w:rPr>
            <w:i w:val="0"/>
            <w:iCs w:val="0"/>
            <w:webHidden/>
          </w:rPr>
          <w:tab/>
        </w:r>
      </w:hyperlink>
    </w:p>
    <w:p w14:paraId="4F2507CF" w14:textId="77777777" w:rsidR="00366212" w:rsidRPr="00B766E1" w:rsidRDefault="00F45AF6" w:rsidP="00366212">
      <w:pPr>
        <w:pStyle w:val="21"/>
        <w:rPr>
          <w:rFonts w:asciiTheme="minorHAnsi" w:eastAsiaTheme="minorEastAsia" w:hAnsiTheme="minorHAnsi" w:cstheme="minorBidi"/>
          <w:i w:val="0"/>
          <w:iCs w:val="0"/>
          <w:sz w:val="22"/>
          <w:szCs w:val="22"/>
        </w:rPr>
      </w:pPr>
      <w:hyperlink w:anchor="_Toc156820316" w:history="1">
        <w:r w:rsidR="00366212" w:rsidRPr="00B766E1">
          <w:rPr>
            <w:rStyle w:val="af0"/>
            <w:i w:val="0"/>
            <w:iCs w:val="0"/>
          </w:rPr>
          <w:t>2.4. Курсовой проект (работа) (для специальностей СПО, если предусмотрено)</w:t>
        </w:r>
        <w:r w:rsidR="00366212" w:rsidRPr="00B766E1">
          <w:rPr>
            <w:i w:val="0"/>
            <w:iCs w:val="0"/>
            <w:webHidden/>
          </w:rPr>
          <w:tab/>
        </w:r>
      </w:hyperlink>
    </w:p>
    <w:p w14:paraId="5AA98011" w14:textId="77777777" w:rsidR="00366212" w:rsidRDefault="00F45AF6" w:rsidP="00366212">
      <w:pPr>
        <w:pStyle w:val="14"/>
        <w:rPr>
          <w:rFonts w:asciiTheme="minorHAnsi" w:eastAsiaTheme="minorEastAsia" w:hAnsiTheme="minorHAnsi" w:cstheme="minorBidi"/>
          <w:b w:val="0"/>
          <w:bCs w:val="0"/>
          <w:lang w:eastAsia="ru-RU"/>
        </w:rPr>
      </w:pPr>
      <w:hyperlink w:anchor="_Toc156820317" w:history="1">
        <w:r w:rsidR="00366212" w:rsidRPr="00A9619D">
          <w:rPr>
            <w:rStyle w:val="af0"/>
          </w:rPr>
          <w:t>3. Условия реализации профессионального модуля</w:t>
        </w:r>
        <w:r w:rsidR="00366212">
          <w:rPr>
            <w:webHidden/>
          </w:rPr>
          <w:tab/>
        </w:r>
      </w:hyperlink>
    </w:p>
    <w:p w14:paraId="33A2ED49" w14:textId="77777777" w:rsidR="00366212" w:rsidRPr="00B766E1" w:rsidRDefault="00F45AF6" w:rsidP="00366212">
      <w:pPr>
        <w:pStyle w:val="21"/>
        <w:rPr>
          <w:rFonts w:asciiTheme="minorHAnsi" w:eastAsiaTheme="minorEastAsia" w:hAnsiTheme="minorHAnsi" w:cstheme="minorBidi"/>
          <w:i w:val="0"/>
          <w:iCs w:val="0"/>
          <w:sz w:val="22"/>
          <w:szCs w:val="22"/>
        </w:rPr>
      </w:pPr>
      <w:hyperlink w:anchor="_Toc156820318" w:history="1">
        <w:r w:rsidR="00366212" w:rsidRPr="00B766E1">
          <w:rPr>
            <w:rStyle w:val="af0"/>
            <w:i w:val="0"/>
            <w:iCs w:val="0"/>
          </w:rPr>
          <w:t>3.1. Материально-техническое обеспечение</w:t>
        </w:r>
        <w:r w:rsidR="00366212" w:rsidRPr="00B766E1">
          <w:rPr>
            <w:i w:val="0"/>
            <w:iCs w:val="0"/>
            <w:webHidden/>
          </w:rPr>
          <w:tab/>
        </w:r>
      </w:hyperlink>
    </w:p>
    <w:p w14:paraId="0C75CC95" w14:textId="77777777" w:rsidR="00366212" w:rsidRPr="00B766E1" w:rsidRDefault="00F45AF6" w:rsidP="00366212">
      <w:pPr>
        <w:pStyle w:val="21"/>
        <w:rPr>
          <w:rFonts w:asciiTheme="minorHAnsi" w:eastAsiaTheme="minorEastAsia" w:hAnsiTheme="minorHAnsi" w:cstheme="minorBidi"/>
          <w:i w:val="0"/>
          <w:iCs w:val="0"/>
          <w:sz w:val="22"/>
          <w:szCs w:val="22"/>
        </w:rPr>
      </w:pPr>
      <w:hyperlink w:anchor="_Toc156820319" w:history="1">
        <w:r w:rsidR="00366212" w:rsidRPr="00B766E1">
          <w:rPr>
            <w:rStyle w:val="af0"/>
            <w:i w:val="0"/>
            <w:iCs w:val="0"/>
          </w:rPr>
          <w:t>3.2. Учебно-методическое обеспечение</w:t>
        </w:r>
        <w:r w:rsidR="00366212" w:rsidRPr="00B766E1">
          <w:rPr>
            <w:i w:val="0"/>
            <w:iCs w:val="0"/>
            <w:webHidden/>
          </w:rPr>
          <w:tab/>
        </w:r>
      </w:hyperlink>
    </w:p>
    <w:p w14:paraId="1E363969" w14:textId="77777777" w:rsidR="00366212" w:rsidRDefault="00F45AF6" w:rsidP="00366212">
      <w:pPr>
        <w:pStyle w:val="14"/>
        <w:rPr>
          <w:rFonts w:asciiTheme="minorHAnsi" w:eastAsiaTheme="minorEastAsia" w:hAnsiTheme="minorHAnsi" w:cstheme="minorBidi"/>
          <w:b w:val="0"/>
          <w:bCs w:val="0"/>
          <w:lang w:eastAsia="ru-RU"/>
        </w:rPr>
      </w:pPr>
      <w:hyperlink w:anchor="_Toc156820320" w:history="1">
        <w:r w:rsidR="00366212" w:rsidRPr="00A9619D">
          <w:rPr>
            <w:rStyle w:val="af0"/>
          </w:rPr>
          <w:t>4. Контроль и оценка результатов освоения  профессионального модуля</w:t>
        </w:r>
        <w:r w:rsidR="00366212">
          <w:rPr>
            <w:webHidden/>
          </w:rPr>
          <w:tab/>
        </w:r>
      </w:hyperlink>
    </w:p>
    <w:p w14:paraId="21453D59" w14:textId="77777777" w:rsidR="00366212" w:rsidRPr="00B766E1" w:rsidRDefault="00366212" w:rsidP="00366212">
      <w:r>
        <w:fldChar w:fldCharType="end"/>
      </w:r>
    </w:p>
    <w:p w14:paraId="784F4EC1" w14:textId="77777777" w:rsidR="00366212" w:rsidRDefault="00366212" w:rsidP="00366212">
      <w:pPr>
        <w:pStyle w:val="1"/>
      </w:pPr>
    </w:p>
    <w:p w14:paraId="158D30A3" w14:textId="77777777" w:rsidR="00366212" w:rsidRDefault="00366212" w:rsidP="00366212">
      <w:pPr>
        <w:pStyle w:val="1f"/>
        <w:jc w:val="left"/>
        <w:sectPr w:rsidR="00366212" w:rsidSect="00502F97">
          <w:headerReference w:type="even" r:id="rId10"/>
          <w:headerReference w:type="default" r:id="rId11"/>
          <w:pgSz w:w="11906" w:h="16838"/>
          <w:pgMar w:top="1134" w:right="567" w:bottom="1134" w:left="1701" w:header="709" w:footer="709" w:gutter="0"/>
          <w:cols w:space="708"/>
          <w:docGrid w:linePitch="360"/>
        </w:sectPr>
      </w:pPr>
    </w:p>
    <w:p w14:paraId="648F8DB1" w14:textId="77777777" w:rsidR="00366212" w:rsidRPr="00C13371" w:rsidRDefault="00366212" w:rsidP="0036621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4F68A29" w14:textId="77777777" w:rsidR="00366212" w:rsidRPr="00366212" w:rsidRDefault="00366212" w:rsidP="00366212">
      <w:pPr>
        <w:pStyle w:val="af8"/>
        <w:jc w:val="center"/>
        <w:rPr>
          <w:rFonts w:ascii="Times New Roman" w:hAnsi="Times New Roman" w:cs="Times New Roman"/>
          <w:b/>
          <w:bCs/>
          <w:color w:val="auto"/>
          <w:sz w:val="24"/>
          <w:szCs w:val="24"/>
        </w:rPr>
      </w:pPr>
      <w:r w:rsidRPr="00366212">
        <w:rPr>
          <w:rFonts w:ascii="Times New Roman" w:eastAsia="Times New Roman" w:hAnsi="Times New Roman" w:cs="Times New Roman"/>
          <w:b/>
          <w:bCs/>
          <w:color w:val="auto"/>
          <w:kern w:val="36"/>
          <w:sz w:val="24"/>
          <w:szCs w:val="24"/>
          <w:lang w:eastAsia="ru-RU"/>
        </w:rPr>
        <w:t>«</w:t>
      </w:r>
      <w:r w:rsidRPr="00366212">
        <w:rPr>
          <w:rFonts w:ascii="Times New Roman" w:hAnsi="Times New Roman" w:cs="Times New Roman"/>
          <w:b/>
          <w:bCs/>
          <w:color w:val="auto"/>
          <w:sz w:val="24"/>
          <w:szCs w:val="24"/>
        </w:rPr>
        <w:t>ПМ.02 ОБЕСПЕЧЕНИЕ ФУНКЦИОНИРОВАНИЯ СИСТЕМЫ УПРАВЛЕНИЯ ОХРАНОЙ ТРУДА И ПРОМЫШЛЕННОЙ БЕЗОПАСНОСТЬЮ ПРЕДПРИЯТИЙ ПО ОБОГАЩЕНИЮ ПОЛЕЗНЫХ ИСКОПАЕМЫХ</w:t>
      </w:r>
      <w:r w:rsidRPr="00366212">
        <w:rPr>
          <w:rFonts w:ascii="Times New Roman" w:eastAsia="Times New Roman" w:hAnsi="Times New Roman" w:cs="Times New Roman"/>
          <w:b/>
          <w:bCs/>
          <w:color w:val="auto"/>
          <w:kern w:val="36"/>
          <w:sz w:val="24"/>
          <w:szCs w:val="24"/>
          <w:lang w:eastAsia="ru-RU"/>
        </w:rPr>
        <w:t>»</w:t>
      </w:r>
    </w:p>
    <w:p w14:paraId="766E4938" w14:textId="77777777" w:rsidR="00366212" w:rsidRPr="00C13371" w:rsidRDefault="00366212" w:rsidP="00366212">
      <w:pPr>
        <w:pStyle w:val="1f"/>
        <w:rPr>
          <w:rFonts w:asciiTheme="minorHAnsi" w:hAnsiTheme="minorHAnsi"/>
          <w:lang w:val="ru-RU"/>
        </w:rPr>
      </w:pPr>
    </w:p>
    <w:p w14:paraId="7FFBCF05" w14:textId="77777777" w:rsidR="00366212" w:rsidRPr="00EA6E1D" w:rsidRDefault="00366212" w:rsidP="0036621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A41DF62" w14:textId="6C86AD76" w:rsidR="00366212" w:rsidRDefault="00366212" w:rsidP="0036621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DE4F9E">
        <w:rPr>
          <w:rFonts w:ascii="Times New Roman" w:hAnsi="Times New Roman"/>
          <w:sz w:val="24"/>
          <w:szCs w:val="24"/>
        </w:rPr>
        <w:t xml:space="preserve">Обеспечение функционирования системы управления охраной труда и промышленной безопасностью </w:t>
      </w:r>
      <w:r w:rsidRPr="003667ED">
        <w:rPr>
          <w:rFonts w:ascii="Times New Roman" w:hAnsi="Times New Roman"/>
          <w:sz w:val="24"/>
          <w:szCs w:val="24"/>
        </w:rPr>
        <w:t>предприятий по обогащению полезных ископаемых</w:t>
      </w:r>
      <w:r>
        <w:rPr>
          <w:rFonts w:ascii="Times New Roman" w:hAnsi="Times New Roman"/>
          <w:sz w:val="24"/>
          <w:szCs w:val="24"/>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C23BA72" w14:textId="77777777" w:rsidR="00366212" w:rsidRPr="00A401D4" w:rsidRDefault="00366212" w:rsidP="0036621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401D4">
        <w:rPr>
          <w:rFonts w:ascii="Times New Roman" w:hAnsi="Times New Roman" w:cs="Times New Roman"/>
          <w:iCs/>
          <w:sz w:val="24"/>
          <w:szCs w:val="24"/>
        </w:rPr>
        <w:t>обязательную часть образовательной программы.</w:t>
      </w:r>
    </w:p>
    <w:p w14:paraId="11B48D65" w14:textId="77777777" w:rsidR="00366212" w:rsidRDefault="00366212" w:rsidP="00366212">
      <w:pPr>
        <w:suppressAutoHyphens/>
        <w:spacing w:line="276" w:lineRule="auto"/>
        <w:ind w:firstLine="709"/>
        <w:jc w:val="both"/>
        <w:rPr>
          <w:rFonts w:ascii="Times New Roman" w:hAnsi="Times New Roman" w:cs="Times New Roman"/>
          <w:sz w:val="24"/>
          <w:szCs w:val="24"/>
        </w:rPr>
      </w:pPr>
    </w:p>
    <w:p w14:paraId="56A11755" w14:textId="77777777" w:rsidR="00366212" w:rsidRPr="00EA6E1D" w:rsidRDefault="00366212" w:rsidP="0036621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D090831" w14:textId="77777777" w:rsidR="00366212" w:rsidRDefault="00366212" w:rsidP="0036621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8C4AB7" w14:textId="77777777" w:rsidR="00366212" w:rsidRDefault="00366212" w:rsidP="0036621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6212" w:rsidRPr="000E591D" w14:paraId="2445E02A" w14:textId="77777777" w:rsidTr="006E3991">
        <w:tc>
          <w:tcPr>
            <w:tcW w:w="1129" w:type="dxa"/>
            <w:tcBorders>
              <w:top w:val="single" w:sz="4" w:space="0" w:color="auto"/>
              <w:left w:val="single" w:sz="4" w:space="0" w:color="auto"/>
              <w:right w:val="single" w:sz="4" w:space="0" w:color="auto"/>
            </w:tcBorders>
          </w:tcPr>
          <w:p w14:paraId="471B45B1" w14:textId="77777777" w:rsidR="00366212" w:rsidRPr="005F27AD" w:rsidRDefault="00366212" w:rsidP="006E3991">
            <w:pPr>
              <w:rPr>
                <w:rStyle w:val="afb"/>
                <w:b/>
                <w:i w:val="0"/>
                <w:sz w:val="24"/>
                <w:szCs w:val="24"/>
              </w:rPr>
            </w:pPr>
            <w:r w:rsidRPr="005F27A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C4D70C3" w14:textId="77777777" w:rsidR="00366212" w:rsidRPr="00C13371" w:rsidRDefault="00366212" w:rsidP="006E399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EBE466" w14:textId="77777777" w:rsidR="00366212" w:rsidRPr="00C13371" w:rsidRDefault="00366212" w:rsidP="006E399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1A5E4C4" w14:textId="77777777" w:rsidR="00366212" w:rsidRPr="00C13371" w:rsidRDefault="00366212" w:rsidP="006E399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66212" w:rsidRPr="000E591D" w14:paraId="23471E62" w14:textId="77777777" w:rsidTr="006E3991">
        <w:trPr>
          <w:trHeight w:val="3312"/>
        </w:trPr>
        <w:tc>
          <w:tcPr>
            <w:tcW w:w="1129" w:type="dxa"/>
            <w:tcBorders>
              <w:top w:val="single" w:sz="4" w:space="0" w:color="auto"/>
              <w:left w:val="single" w:sz="4" w:space="0" w:color="auto"/>
              <w:right w:val="single" w:sz="4" w:space="0" w:color="auto"/>
            </w:tcBorders>
          </w:tcPr>
          <w:p w14:paraId="27B55E23" w14:textId="77777777" w:rsidR="00366212" w:rsidRPr="00327889" w:rsidRDefault="00366212" w:rsidP="006E3991">
            <w:pPr>
              <w:rPr>
                <w:rFonts w:ascii="Times New Roman" w:hAnsi="Times New Roman"/>
                <w:bCs/>
                <w:iCs/>
                <w:sz w:val="24"/>
                <w:szCs w:val="24"/>
              </w:rPr>
            </w:pPr>
            <w:r w:rsidRPr="00327889">
              <w:rPr>
                <w:rFonts w:ascii="Times New Roman" w:hAnsi="Times New Roman"/>
                <w:bCs/>
                <w:iCs/>
                <w:sz w:val="24"/>
                <w:szCs w:val="24"/>
              </w:rPr>
              <w:t xml:space="preserve">ОК </w:t>
            </w:r>
            <w:r>
              <w:rPr>
                <w:rFonts w:ascii="Times New Roman" w:hAnsi="Times New Roman"/>
                <w:bCs/>
                <w:iCs/>
                <w:sz w:val="24"/>
                <w:szCs w:val="24"/>
              </w:rPr>
              <w:t>0</w:t>
            </w:r>
            <w:r w:rsidRPr="00327889">
              <w:rPr>
                <w:rFonts w:ascii="Times New Roman" w:hAnsi="Times New Roman"/>
                <w:bCs/>
                <w:iCs/>
                <w:sz w:val="24"/>
                <w:szCs w:val="24"/>
              </w:rPr>
              <w:t>1.</w:t>
            </w:r>
          </w:p>
          <w:p w14:paraId="73E92500" w14:textId="77777777" w:rsidR="00366212" w:rsidRPr="00327889" w:rsidRDefault="00366212" w:rsidP="006E3991">
            <w:pPr>
              <w:rPr>
                <w:rFonts w:ascii="Times New Roman" w:hAnsi="Times New Roman"/>
                <w:bCs/>
                <w:iCs/>
                <w:sz w:val="24"/>
                <w:szCs w:val="24"/>
              </w:rPr>
            </w:pPr>
            <w:r w:rsidRPr="00327889">
              <w:rPr>
                <w:rFonts w:ascii="Times New Roman" w:hAnsi="Times New Roman"/>
                <w:bCs/>
                <w:iCs/>
                <w:sz w:val="24"/>
                <w:szCs w:val="24"/>
              </w:rPr>
              <w:t>ОК 02.</w:t>
            </w:r>
          </w:p>
          <w:p w14:paraId="523D6B5B" w14:textId="77777777" w:rsidR="00366212" w:rsidRPr="00327889" w:rsidRDefault="00366212" w:rsidP="006E3991">
            <w:pPr>
              <w:rPr>
                <w:rFonts w:ascii="Times New Roman" w:hAnsi="Times New Roman"/>
                <w:bCs/>
                <w:iCs/>
                <w:sz w:val="24"/>
                <w:szCs w:val="24"/>
              </w:rPr>
            </w:pPr>
            <w:r w:rsidRPr="00327889">
              <w:rPr>
                <w:rFonts w:ascii="Times New Roman" w:hAnsi="Times New Roman"/>
                <w:bCs/>
                <w:iCs/>
                <w:sz w:val="24"/>
                <w:szCs w:val="24"/>
              </w:rPr>
              <w:t>ОК 04</w:t>
            </w:r>
          </w:p>
          <w:p w14:paraId="1BD45793" w14:textId="55A790E0" w:rsidR="00366212" w:rsidRPr="001E6555" w:rsidRDefault="00366212" w:rsidP="006E3991">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2</w:t>
            </w:r>
            <w:r w:rsidRPr="001E6555">
              <w:rPr>
                <w:rFonts w:ascii="Times New Roman" w:hAnsi="Times New Roman"/>
                <w:bCs/>
                <w:iCs/>
                <w:sz w:val="24"/>
                <w:szCs w:val="24"/>
              </w:rPr>
              <w:t>.1.</w:t>
            </w:r>
          </w:p>
          <w:p w14:paraId="3C3066D0" w14:textId="44E4DC74" w:rsidR="00366212" w:rsidRPr="001E6555" w:rsidRDefault="00366212" w:rsidP="006E3991">
            <w:pPr>
              <w:keepNext/>
              <w:outlineLvl w:val="1"/>
              <w:rPr>
                <w:rFonts w:ascii="Times New Roman" w:hAnsi="Times New Roman"/>
                <w:bCs/>
                <w:iCs/>
                <w:sz w:val="24"/>
                <w:szCs w:val="24"/>
              </w:rPr>
            </w:pPr>
            <w:r w:rsidRPr="001E6555">
              <w:rPr>
                <w:rFonts w:ascii="Times New Roman" w:hAnsi="Times New Roman"/>
                <w:bCs/>
                <w:iCs/>
                <w:sz w:val="24"/>
                <w:szCs w:val="24"/>
              </w:rPr>
              <w:t>ПК.</w:t>
            </w:r>
            <w:r>
              <w:rPr>
                <w:rFonts w:ascii="Times New Roman" w:hAnsi="Times New Roman"/>
                <w:bCs/>
                <w:iCs/>
                <w:sz w:val="24"/>
                <w:szCs w:val="24"/>
              </w:rPr>
              <w:t>2</w:t>
            </w:r>
            <w:r w:rsidRPr="001E6555">
              <w:rPr>
                <w:rFonts w:ascii="Times New Roman" w:hAnsi="Times New Roman"/>
                <w:bCs/>
                <w:iCs/>
                <w:sz w:val="24"/>
                <w:szCs w:val="24"/>
              </w:rPr>
              <w:t>.2</w:t>
            </w:r>
          </w:p>
          <w:p w14:paraId="27E50D2F" w14:textId="159B1C56" w:rsidR="00366212" w:rsidRPr="001E6555" w:rsidRDefault="00366212" w:rsidP="006E3991">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2</w:t>
            </w:r>
            <w:r w:rsidRPr="001E6555">
              <w:rPr>
                <w:rFonts w:ascii="Times New Roman" w:hAnsi="Times New Roman"/>
                <w:bCs/>
                <w:iCs/>
                <w:sz w:val="24"/>
                <w:szCs w:val="24"/>
              </w:rPr>
              <w:t>.3</w:t>
            </w:r>
          </w:p>
          <w:p w14:paraId="193792D4" w14:textId="17C94606" w:rsidR="00366212" w:rsidRPr="001E6555" w:rsidRDefault="00366212" w:rsidP="006E3991">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sidR="00CA5A6B">
              <w:rPr>
                <w:rFonts w:ascii="Times New Roman" w:hAnsi="Times New Roman"/>
                <w:bCs/>
                <w:iCs/>
                <w:sz w:val="24"/>
                <w:szCs w:val="24"/>
              </w:rPr>
              <w:t>2</w:t>
            </w:r>
            <w:r w:rsidRPr="001E6555">
              <w:rPr>
                <w:rFonts w:ascii="Times New Roman" w:hAnsi="Times New Roman"/>
                <w:bCs/>
                <w:iCs/>
                <w:sz w:val="24"/>
                <w:szCs w:val="24"/>
              </w:rPr>
              <w:t>.4</w:t>
            </w:r>
          </w:p>
          <w:p w14:paraId="54F613C8" w14:textId="3E4E2CA7" w:rsidR="00366212" w:rsidRPr="00C13371" w:rsidRDefault="00366212" w:rsidP="006E399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F50DC77"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использовать информационные справочно-правовые базы;</w:t>
            </w:r>
          </w:p>
          <w:p w14:paraId="0C26AB7B"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применять законодательные нормативные правовые акты Российской Федерации в области промышленной безопасности;</w:t>
            </w:r>
          </w:p>
          <w:p w14:paraId="428D570A"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применять нормативную техническую, проектную (конструкторскую) и эксплуатационную документацию на технические устройства, здания и сооружения;</w:t>
            </w:r>
          </w:p>
          <w:p w14:paraId="4350EDCE"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обеспечивать проверки состояния промышленной безопасности;</w:t>
            </w:r>
          </w:p>
          <w:p w14:paraId="12BFC324"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lastRenderedPageBreak/>
              <w:t>выявлять опасные факторы на рабочих местах;</w:t>
            </w:r>
          </w:p>
          <w:p w14:paraId="61AE049B"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разрабатывать проекты локальных нормативных актов в области промышленной безопасности</w:t>
            </w:r>
            <w:r>
              <w:rPr>
                <w:rFonts w:ascii="Times New Roman" w:hAnsi="Times New Roman"/>
                <w:bCs/>
                <w:iCs/>
                <w:sz w:val="24"/>
                <w:szCs w:val="24"/>
              </w:rPr>
              <w:t>;</w:t>
            </w:r>
          </w:p>
          <w:p w14:paraId="6BF3A7EA"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разрабатывать проекты локальных нормативных актов с соблюдением государственных нормативных требований охраны труда;</w:t>
            </w:r>
          </w:p>
          <w:p w14:paraId="7D7DB4A4"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использовать системы электронного документооборота;</w:t>
            </w:r>
          </w:p>
          <w:p w14:paraId="5A87E280"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пользоваться цифровыми платформами, справочными правовыми системами, базами данных в области охраны труда;</w:t>
            </w:r>
          </w:p>
          <w:p w14:paraId="2A092A22"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r>
              <w:rPr>
                <w:rFonts w:ascii="Times New Roman" w:hAnsi="Times New Roman"/>
                <w:bCs/>
                <w:iCs/>
                <w:sz w:val="24"/>
                <w:szCs w:val="24"/>
              </w:rPr>
              <w:t>;</w:t>
            </w:r>
          </w:p>
          <w:p w14:paraId="3CA227D4"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 xml:space="preserve">применять методы оценки вредных и (или) опасных производственных факторов, опасностей; </w:t>
            </w:r>
          </w:p>
          <w:p w14:paraId="33DEC2D0"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идентифицировать факторы производственной среды и трудового процесса;</w:t>
            </w:r>
          </w:p>
          <w:p w14:paraId="03E47464"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обеспечивать проведение производственного контроля условий труда, специальной оценки условий труда</w:t>
            </w:r>
            <w:r>
              <w:rPr>
                <w:rFonts w:ascii="Times New Roman" w:hAnsi="Times New Roman"/>
                <w:bCs/>
                <w:iCs/>
                <w:sz w:val="24"/>
                <w:szCs w:val="24"/>
              </w:rPr>
              <w:t>;</w:t>
            </w:r>
          </w:p>
          <w:p w14:paraId="6E51D719"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применять методы оценки профессиональных рисков на рабочих местах;</w:t>
            </w:r>
          </w:p>
          <w:p w14:paraId="54B5D1D1"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lastRenderedPageBreak/>
              <w:t>регистрировать и анализировать полученные данные по оценке профессиональных рисков;</w:t>
            </w:r>
          </w:p>
          <w:p w14:paraId="5E3F22F4"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разрабатывать меры управления рисками на основе анализа принимаемых мер и возможности дальнейшего снижения уровней профессиональных рисков;</w:t>
            </w:r>
          </w:p>
          <w:p w14:paraId="0F9460B8" w14:textId="372CD74A" w:rsidR="00366212" w:rsidRPr="00C13371" w:rsidRDefault="00366212" w:rsidP="00366212">
            <w:pPr>
              <w:rPr>
                <w:rFonts w:ascii="Times New Roman" w:hAnsi="Times New Roman" w:cs="Times New Roman"/>
                <w:bCs/>
                <w:sz w:val="24"/>
                <w:szCs w:val="24"/>
              </w:rPr>
            </w:pPr>
            <w:r w:rsidRPr="005F1C7F">
              <w:rPr>
                <w:rFonts w:ascii="Times New Roman" w:hAnsi="Times New Roman"/>
                <w:bCs/>
                <w:iCs/>
                <w:sz w:val="24"/>
                <w:szCs w:val="24"/>
              </w:rPr>
              <w:t>владеть приемами оказания первой помощи пострадавшим</w:t>
            </w:r>
            <w:r w:rsidRPr="00327889">
              <w:rPr>
                <w:rFonts w:ascii="Times New Roman" w:hAnsi="Times New Roman"/>
                <w:sz w:val="24"/>
                <w:szCs w:val="24"/>
              </w:rPr>
              <w:t>.</w:t>
            </w:r>
          </w:p>
        </w:tc>
        <w:tc>
          <w:tcPr>
            <w:tcW w:w="2833" w:type="dxa"/>
            <w:tcBorders>
              <w:top w:val="single" w:sz="4" w:space="0" w:color="auto"/>
              <w:left w:val="single" w:sz="4" w:space="0" w:color="auto"/>
              <w:right w:val="single" w:sz="4" w:space="0" w:color="auto"/>
            </w:tcBorders>
            <w:shd w:val="clear" w:color="auto" w:fill="auto"/>
          </w:tcPr>
          <w:p w14:paraId="4FD5086C"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lastRenderedPageBreak/>
              <w:t>законодательство Российской Федерации в области промышленной безопасности, технического регулирования;</w:t>
            </w:r>
          </w:p>
          <w:p w14:paraId="3AB0F605"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федеральные нормы и правила в области промышленной безопасности;</w:t>
            </w:r>
          </w:p>
          <w:p w14:paraId="31DAEF0A"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проектная (конструкторская) и эксплуатационная документация на технические устройства;</w:t>
            </w:r>
          </w:p>
          <w:p w14:paraId="37112894"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требования к документационному обеспечению систем управления промышленной безопасностью;</w:t>
            </w:r>
          </w:p>
          <w:p w14:paraId="284E765B"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 xml:space="preserve">требования к порядку технического </w:t>
            </w:r>
            <w:r w:rsidRPr="005F1C7F">
              <w:rPr>
                <w:rFonts w:ascii="Times New Roman" w:hAnsi="Times New Roman"/>
                <w:bCs/>
                <w:iCs/>
                <w:sz w:val="24"/>
                <w:szCs w:val="24"/>
              </w:rPr>
              <w:lastRenderedPageBreak/>
              <w:t>расследования причин аварий;</w:t>
            </w:r>
          </w:p>
          <w:p w14:paraId="651F4A90"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требования к разработке планов мероприятий по локализации и ликвидации последствий аварий на опасных производственных объектах</w:t>
            </w:r>
            <w:r>
              <w:rPr>
                <w:rFonts w:ascii="Times New Roman" w:hAnsi="Times New Roman"/>
                <w:bCs/>
                <w:iCs/>
                <w:sz w:val="24"/>
                <w:szCs w:val="24"/>
              </w:rPr>
              <w:t>;</w:t>
            </w:r>
          </w:p>
          <w:p w14:paraId="7C7C576B"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49328D4C"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требования к документационному обеспечению систем управления охраной труда;</w:t>
            </w:r>
          </w:p>
          <w:p w14:paraId="336365F7"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требования к порядку расследования несчастных случаев</w:t>
            </w:r>
            <w:r>
              <w:rPr>
                <w:rFonts w:ascii="Times New Roman" w:hAnsi="Times New Roman"/>
                <w:bCs/>
                <w:iCs/>
                <w:sz w:val="24"/>
                <w:szCs w:val="24"/>
              </w:rPr>
              <w:t>;</w:t>
            </w:r>
          </w:p>
          <w:p w14:paraId="074B87E8"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источники и характеристики вредных и (или) опасных факторов производственной среды и трудового процесса, их классификация;</w:t>
            </w:r>
          </w:p>
          <w:p w14:paraId="77A97438"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p w14:paraId="3ADC773D"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 xml:space="preserve">перечень мероприятий по улучшению условий и охраны труда </w:t>
            </w:r>
          </w:p>
          <w:p w14:paraId="36D73268"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значение и содержание производственного контроля на обогатительной фабрике</w:t>
            </w:r>
            <w:r>
              <w:rPr>
                <w:rFonts w:ascii="Times New Roman" w:hAnsi="Times New Roman"/>
                <w:bCs/>
                <w:iCs/>
                <w:sz w:val="24"/>
                <w:szCs w:val="24"/>
              </w:rPr>
              <w:t>;</w:t>
            </w:r>
          </w:p>
          <w:p w14:paraId="78B5920D"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lastRenderedPageBreak/>
              <w:t>нормативную документацию в области оценки рисков;</w:t>
            </w:r>
          </w:p>
          <w:p w14:paraId="68B0E77E"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уровень приемлемого риска и способы обработки неприемлемого риска;</w:t>
            </w:r>
          </w:p>
          <w:p w14:paraId="65ADC6D4"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методы оценки риска и способы их применения;</w:t>
            </w:r>
          </w:p>
          <w:p w14:paraId="56B1AF19"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требуемые и доступные ресурсы для выполнения оценки риска;</w:t>
            </w:r>
          </w:p>
          <w:p w14:paraId="79972420"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систему управления профессиональными рисками;</w:t>
            </w:r>
          </w:p>
          <w:p w14:paraId="3651DBDB"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виды мероприятий по исключению или снижению профессиональных рисков;</w:t>
            </w:r>
          </w:p>
          <w:p w14:paraId="13A0EC11" w14:textId="7D6C40B0" w:rsidR="00366212" w:rsidRPr="00C13371" w:rsidRDefault="00366212" w:rsidP="00366212">
            <w:pPr>
              <w:rPr>
                <w:rFonts w:ascii="Times New Roman" w:hAnsi="Times New Roman" w:cs="Times New Roman"/>
                <w:bCs/>
                <w:i/>
                <w:sz w:val="24"/>
                <w:szCs w:val="24"/>
              </w:rPr>
            </w:pPr>
            <w:r w:rsidRPr="005F1C7F">
              <w:rPr>
                <w:rFonts w:ascii="Times New Roman" w:hAnsi="Times New Roman"/>
                <w:bCs/>
                <w:iCs/>
                <w:sz w:val="24"/>
                <w:szCs w:val="24"/>
              </w:rPr>
              <w:t>методы и средства оказания первой помощи пострадавшим при несчастных случаях и авариях</w:t>
            </w:r>
            <w:r>
              <w:rPr>
                <w:rFonts w:ascii="Times New Roman" w:hAnsi="Times New Roman"/>
                <w:bCs/>
                <w:iCs/>
                <w:sz w:val="24"/>
                <w:szCs w:val="24"/>
              </w:rPr>
              <w:t>.</w:t>
            </w:r>
          </w:p>
        </w:tc>
        <w:tc>
          <w:tcPr>
            <w:tcW w:w="2833" w:type="dxa"/>
            <w:tcBorders>
              <w:top w:val="single" w:sz="4" w:space="0" w:color="auto"/>
              <w:left w:val="single" w:sz="4" w:space="0" w:color="auto"/>
              <w:right w:val="single" w:sz="4" w:space="0" w:color="auto"/>
            </w:tcBorders>
          </w:tcPr>
          <w:p w14:paraId="48F4E4B9"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lastRenderedPageBreak/>
              <w:t>участия в разработке мероприятий по безопасному ведению технологического процесса производственного подразделения;</w:t>
            </w:r>
          </w:p>
          <w:p w14:paraId="75F76DDD"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контроля технологического процесса на соответствие требованиям промышленной безопасности при работе обогатительного оборудования;</w:t>
            </w:r>
          </w:p>
          <w:p w14:paraId="303E9D44"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проверки технологического объекта на соответствие требованиям промышленной безопасности</w:t>
            </w:r>
            <w:r>
              <w:rPr>
                <w:rFonts w:ascii="Times New Roman" w:hAnsi="Times New Roman"/>
                <w:bCs/>
                <w:iCs/>
                <w:sz w:val="24"/>
                <w:szCs w:val="24"/>
              </w:rPr>
              <w:t>;</w:t>
            </w:r>
          </w:p>
          <w:p w14:paraId="6D23F56B"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lastRenderedPageBreak/>
              <w:t>ведения учетной документации по охране труда</w:t>
            </w:r>
            <w:r>
              <w:rPr>
                <w:rFonts w:ascii="Times New Roman" w:hAnsi="Times New Roman"/>
                <w:bCs/>
                <w:iCs/>
                <w:sz w:val="24"/>
                <w:szCs w:val="24"/>
              </w:rPr>
              <w:t>;</w:t>
            </w:r>
          </w:p>
          <w:p w14:paraId="178B0129"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4AB83BF7" w14:textId="77777777" w:rsidR="00366212" w:rsidRDefault="00366212" w:rsidP="00366212">
            <w:pPr>
              <w:rPr>
                <w:rFonts w:ascii="Times New Roman" w:hAnsi="Times New Roman"/>
                <w:bCs/>
                <w:iCs/>
                <w:sz w:val="24"/>
                <w:szCs w:val="24"/>
              </w:rPr>
            </w:pPr>
            <w:r w:rsidRPr="005F1C7F">
              <w:rPr>
                <w:rFonts w:ascii="Times New Roman" w:hAnsi="Times New Roman"/>
                <w:bCs/>
                <w:iCs/>
                <w:sz w:val="24"/>
                <w:szCs w:val="24"/>
              </w:rPr>
              <w:t>контроля технологического процесса на соответствие требованиям правил охраны труда при работе обогатительного оборудования;</w:t>
            </w:r>
          </w:p>
          <w:p w14:paraId="18E143CE"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выявления, анализ и оценка профессиональных рисков;</w:t>
            </w:r>
          </w:p>
          <w:p w14:paraId="14F2FDD8"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предупреждения производственного травматизма и профзаболеваний;</w:t>
            </w:r>
          </w:p>
          <w:p w14:paraId="4901104C" w14:textId="77777777" w:rsidR="00366212" w:rsidRPr="005F1C7F" w:rsidRDefault="00366212" w:rsidP="00366212">
            <w:pPr>
              <w:rPr>
                <w:rFonts w:ascii="Times New Roman" w:hAnsi="Times New Roman"/>
                <w:bCs/>
                <w:iCs/>
                <w:sz w:val="24"/>
                <w:szCs w:val="24"/>
              </w:rPr>
            </w:pPr>
            <w:r w:rsidRPr="005F1C7F">
              <w:rPr>
                <w:rFonts w:ascii="Times New Roman" w:hAnsi="Times New Roman"/>
                <w:bCs/>
                <w:iCs/>
                <w:sz w:val="24"/>
                <w:szCs w:val="24"/>
              </w:rPr>
              <w:t>оказания первой помощи пострадавшим;</w:t>
            </w:r>
          </w:p>
          <w:p w14:paraId="68C3314C" w14:textId="48DB22BA" w:rsidR="00366212" w:rsidRPr="00C13371" w:rsidRDefault="00366212" w:rsidP="00366212">
            <w:pPr>
              <w:jc w:val="center"/>
              <w:rPr>
                <w:rFonts w:ascii="Times New Roman" w:hAnsi="Times New Roman" w:cs="Times New Roman"/>
                <w:bCs/>
                <w:i/>
                <w:sz w:val="24"/>
                <w:szCs w:val="24"/>
              </w:rPr>
            </w:pPr>
            <w:r w:rsidRPr="005F1C7F">
              <w:rPr>
                <w:rFonts w:ascii="Times New Roman" w:hAnsi="Times New Roman"/>
                <w:bCs/>
                <w:iCs/>
                <w:sz w:val="24"/>
                <w:szCs w:val="24"/>
              </w:rPr>
              <w:t>проведения мероприятий по снижению профессиональных рисков</w:t>
            </w:r>
            <w:r>
              <w:rPr>
                <w:rFonts w:ascii="Times New Roman" w:hAnsi="Times New Roman"/>
                <w:bCs/>
                <w:iCs/>
                <w:sz w:val="24"/>
                <w:szCs w:val="24"/>
              </w:rPr>
              <w:t>.</w:t>
            </w:r>
          </w:p>
        </w:tc>
      </w:tr>
    </w:tbl>
    <w:p w14:paraId="7A654D0C" w14:textId="00210CDF" w:rsidR="00B23A45" w:rsidRDefault="00B23A45" w:rsidP="00366212">
      <w:pPr>
        <w:ind w:firstLine="709"/>
        <w:rPr>
          <w:rFonts w:ascii="Times New Roman" w:eastAsia="Times New Roman" w:hAnsi="Times New Roman" w:cs="Times New Roman"/>
          <w:sz w:val="24"/>
          <w:szCs w:val="24"/>
          <w:lang w:eastAsia="ru-RU"/>
        </w:rPr>
      </w:pPr>
    </w:p>
    <w:p w14:paraId="0EF789C7" w14:textId="77777777" w:rsidR="00B23A45" w:rsidRDefault="00B23A4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8D074E3" w14:textId="77777777" w:rsidR="00366212" w:rsidRDefault="00366212" w:rsidP="00366212">
      <w:pPr>
        <w:ind w:firstLine="709"/>
        <w:rPr>
          <w:rFonts w:ascii="Times New Roman" w:eastAsia="Times New Roman" w:hAnsi="Times New Roman" w:cs="Times New Roman"/>
          <w:sz w:val="24"/>
          <w:szCs w:val="24"/>
          <w:lang w:eastAsia="ru-RU"/>
        </w:rPr>
      </w:pPr>
    </w:p>
    <w:p w14:paraId="1B49AF16" w14:textId="77777777" w:rsidR="00366212" w:rsidRDefault="00366212" w:rsidP="00366212">
      <w:pPr>
        <w:ind w:firstLine="709"/>
        <w:rPr>
          <w:rFonts w:ascii="Times New Roman" w:eastAsia="Times New Roman" w:hAnsi="Times New Roman" w:cs="Times New Roman"/>
          <w:sz w:val="24"/>
          <w:szCs w:val="24"/>
          <w:lang w:eastAsia="ru-RU"/>
        </w:rPr>
      </w:pPr>
    </w:p>
    <w:p w14:paraId="74CE9DDB" w14:textId="77777777" w:rsidR="00366212" w:rsidRPr="00E11160" w:rsidRDefault="00366212" w:rsidP="0036621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8AC39C" w14:textId="77777777" w:rsidR="00366212" w:rsidRPr="00E11160" w:rsidRDefault="00366212" w:rsidP="00366212">
      <w:pPr>
        <w:pStyle w:val="114"/>
        <w:rPr>
          <w:rFonts w:ascii="Times New Roman" w:hAnsi="Times New Roman"/>
        </w:rPr>
      </w:pPr>
      <w:r w:rsidRPr="00E11160">
        <w:rPr>
          <w:rFonts w:ascii="Times New Roman" w:hAnsi="Times New Roman"/>
        </w:rPr>
        <w:t xml:space="preserve">2.1. Трудоемкость освоения модуля </w:t>
      </w:r>
    </w:p>
    <w:tbl>
      <w:tblPr>
        <w:tblW w:w="5156"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484"/>
      </w:tblGrid>
      <w:tr w:rsidR="00366212" w:rsidRPr="000E591D" w14:paraId="3D0A0849" w14:textId="77777777" w:rsidTr="005F27AD">
        <w:trPr>
          <w:trHeight w:val="23"/>
        </w:trPr>
        <w:tc>
          <w:tcPr>
            <w:tcW w:w="2571" w:type="pct"/>
            <w:vAlign w:val="center"/>
          </w:tcPr>
          <w:p w14:paraId="277F04A0" w14:textId="77777777" w:rsidR="00366212" w:rsidRPr="00C13371" w:rsidRDefault="00366212" w:rsidP="006E399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77" w:type="pct"/>
            <w:vAlign w:val="center"/>
          </w:tcPr>
          <w:p w14:paraId="4EE13681" w14:textId="77777777" w:rsidR="00366212" w:rsidRPr="00C13371" w:rsidRDefault="00366212" w:rsidP="006E399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52" w:type="pct"/>
          </w:tcPr>
          <w:p w14:paraId="30F4DE89" w14:textId="77777777" w:rsidR="00366212" w:rsidRPr="00C13371" w:rsidRDefault="00366212" w:rsidP="006E399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66212" w:rsidRPr="000E591D" w14:paraId="1BBBDB61" w14:textId="77777777" w:rsidTr="005F27AD">
        <w:trPr>
          <w:trHeight w:val="23"/>
        </w:trPr>
        <w:tc>
          <w:tcPr>
            <w:tcW w:w="2571" w:type="pct"/>
            <w:vAlign w:val="center"/>
          </w:tcPr>
          <w:p w14:paraId="44EC9C2E" w14:textId="77777777" w:rsidR="00366212" w:rsidRPr="00C13371" w:rsidRDefault="00366212" w:rsidP="006E399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7" w:type="pct"/>
            <w:vAlign w:val="center"/>
          </w:tcPr>
          <w:p w14:paraId="44306B60" w14:textId="10C7BEBA" w:rsidR="00366212" w:rsidRPr="00C13371" w:rsidRDefault="00686A3C" w:rsidP="006E3991">
            <w:pPr>
              <w:jc w:val="center"/>
              <w:rPr>
                <w:rFonts w:ascii="Times New Roman" w:hAnsi="Times New Roman" w:cs="Times New Roman"/>
                <w:bCs/>
                <w:sz w:val="24"/>
                <w:szCs w:val="24"/>
              </w:rPr>
            </w:pPr>
            <w:r>
              <w:rPr>
                <w:rFonts w:ascii="Times New Roman" w:hAnsi="Times New Roman" w:cs="Times New Roman"/>
                <w:bCs/>
                <w:sz w:val="24"/>
                <w:szCs w:val="24"/>
              </w:rPr>
              <w:t>229</w:t>
            </w:r>
          </w:p>
        </w:tc>
        <w:tc>
          <w:tcPr>
            <w:tcW w:w="1252" w:type="pct"/>
            <w:vAlign w:val="center"/>
          </w:tcPr>
          <w:p w14:paraId="1094137A" w14:textId="6456776D" w:rsidR="00366212" w:rsidRPr="00C13371" w:rsidRDefault="00686A3C" w:rsidP="006E3991">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366212" w:rsidRPr="000E591D" w14:paraId="2C4541B7" w14:textId="77777777" w:rsidTr="005F27AD">
        <w:trPr>
          <w:trHeight w:val="23"/>
        </w:trPr>
        <w:tc>
          <w:tcPr>
            <w:tcW w:w="2571" w:type="pct"/>
            <w:vAlign w:val="center"/>
          </w:tcPr>
          <w:p w14:paraId="10DBEA96" w14:textId="77777777" w:rsidR="00366212" w:rsidRPr="00C13371" w:rsidRDefault="00366212" w:rsidP="006E399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77" w:type="pct"/>
            <w:vAlign w:val="center"/>
          </w:tcPr>
          <w:p w14:paraId="5FC347DE" w14:textId="1D7D8C58" w:rsidR="00366212" w:rsidRPr="00C13371" w:rsidRDefault="00366212" w:rsidP="00366212">
            <w:pPr>
              <w:rPr>
                <w:rFonts w:ascii="Times New Roman" w:hAnsi="Times New Roman" w:cs="Times New Roman"/>
                <w:bCs/>
                <w:sz w:val="24"/>
                <w:szCs w:val="24"/>
              </w:rPr>
            </w:pPr>
          </w:p>
        </w:tc>
        <w:tc>
          <w:tcPr>
            <w:tcW w:w="1252" w:type="pct"/>
            <w:vAlign w:val="center"/>
          </w:tcPr>
          <w:p w14:paraId="61A90582" w14:textId="77777777" w:rsidR="00366212" w:rsidRPr="00C13371" w:rsidRDefault="00366212" w:rsidP="006E399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66212" w:rsidRPr="000E591D" w14:paraId="0795687B" w14:textId="77777777" w:rsidTr="005F27AD">
        <w:trPr>
          <w:trHeight w:val="23"/>
        </w:trPr>
        <w:tc>
          <w:tcPr>
            <w:tcW w:w="2571" w:type="pct"/>
            <w:vAlign w:val="center"/>
          </w:tcPr>
          <w:p w14:paraId="77F6DC20" w14:textId="77777777" w:rsidR="00366212" w:rsidRPr="00C13371" w:rsidRDefault="00366212" w:rsidP="006E399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7" w:type="pct"/>
            <w:vAlign w:val="center"/>
          </w:tcPr>
          <w:p w14:paraId="54679EE0" w14:textId="77777777" w:rsidR="00366212" w:rsidRPr="00C13371" w:rsidRDefault="00366212" w:rsidP="006E399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52" w:type="pct"/>
            <w:vAlign w:val="center"/>
          </w:tcPr>
          <w:p w14:paraId="2646DCE8" w14:textId="77777777" w:rsidR="00366212" w:rsidRPr="00C13371" w:rsidRDefault="00366212" w:rsidP="006E399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66212" w:rsidRPr="000E591D" w14:paraId="1742CE68" w14:textId="77777777" w:rsidTr="005F27AD">
        <w:trPr>
          <w:trHeight w:val="23"/>
        </w:trPr>
        <w:tc>
          <w:tcPr>
            <w:tcW w:w="2571" w:type="pct"/>
            <w:vAlign w:val="center"/>
          </w:tcPr>
          <w:p w14:paraId="09D5F301" w14:textId="77777777" w:rsidR="00366212" w:rsidRPr="00C13371" w:rsidRDefault="00366212" w:rsidP="0036621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7" w:type="pct"/>
            <w:vAlign w:val="center"/>
          </w:tcPr>
          <w:p w14:paraId="6FD8294E" w14:textId="4DB1E145" w:rsidR="00366212" w:rsidRPr="00C13371" w:rsidRDefault="00366212" w:rsidP="0036621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52" w:type="pct"/>
            <w:vAlign w:val="center"/>
          </w:tcPr>
          <w:p w14:paraId="52B57B2A" w14:textId="40BE13C9" w:rsidR="00366212" w:rsidRPr="00C13371" w:rsidRDefault="00366212" w:rsidP="0036621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66212" w:rsidRPr="000E591D" w14:paraId="711C7602" w14:textId="77777777" w:rsidTr="005F27AD">
        <w:trPr>
          <w:trHeight w:val="23"/>
        </w:trPr>
        <w:tc>
          <w:tcPr>
            <w:tcW w:w="2571" w:type="pct"/>
            <w:vAlign w:val="center"/>
          </w:tcPr>
          <w:p w14:paraId="78F51E94" w14:textId="77777777" w:rsidR="00366212" w:rsidRPr="00C13371" w:rsidRDefault="00366212" w:rsidP="0036621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7" w:type="pct"/>
            <w:vAlign w:val="center"/>
          </w:tcPr>
          <w:p w14:paraId="6EA319CF" w14:textId="1831DB8F" w:rsidR="00366212" w:rsidRPr="00C13371" w:rsidRDefault="00366212" w:rsidP="00366212">
            <w:pPr>
              <w:jc w:val="center"/>
              <w:rPr>
                <w:rFonts w:ascii="Times New Roman" w:hAnsi="Times New Roman" w:cs="Times New Roman"/>
                <w:bCs/>
                <w:i/>
                <w:iCs/>
                <w:sz w:val="24"/>
                <w:szCs w:val="24"/>
              </w:rPr>
            </w:pPr>
            <w:r>
              <w:rPr>
                <w:rFonts w:ascii="Times New Roman" w:hAnsi="Times New Roman"/>
                <w:color w:val="000000"/>
              </w:rPr>
              <w:t>-</w:t>
            </w:r>
          </w:p>
        </w:tc>
        <w:tc>
          <w:tcPr>
            <w:tcW w:w="1252" w:type="pct"/>
            <w:vAlign w:val="center"/>
          </w:tcPr>
          <w:p w14:paraId="022218C2" w14:textId="300ED5E8" w:rsidR="00366212" w:rsidRPr="00C13371" w:rsidRDefault="00366212" w:rsidP="00366212">
            <w:pPr>
              <w:jc w:val="center"/>
              <w:rPr>
                <w:rFonts w:ascii="Times New Roman" w:hAnsi="Times New Roman" w:cs="Times New Roman"/>
                <w:bCs/>
                <w:i/>
                <w:iCs/>
                <w:sz w:val="24"/>
                <w:szCs w:val="24"/>
              </w:rPr>
            </w:pPr>
            <w:r>
              <w:rPr>
                <w:rFonts w:ascii="Times New Roman" w:hAnsi="Times New Roman"/>
                <w:color w:val="000000"/>
              </w:rPr>
              <w:t>-</w:t>
            </w:r>
          </w:p>
        </w:tc>
      </w:tr>
      <w:tr w:rsidR="00366212" w:rsidRPr="000E591D" w14:paraId="75E567FB" w14:textId="77777777" w:rsidTr="005F27AD">
        <w:trPr>
          <w:trHeight w:val="23"/>
        </w:trPr>
        <w:tc>
          <w:tcPr>
            <w:tcW w:w="2571" w:type="pct"/>
            <w:vAlign w:val="center"/>
          </w:tcPr>
          <w:p w14:paraId="6BE81905" w14:textId="77777777" w:rsidR="00366212" w:rsidRPr="00C13371" w:rsidRDefault="00366212" w:rsidP="0036621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7" w:type="pct"/>
            <w:vAlign w:val="center"/>
          </w:tcPr>
          <w:p w14:paraId="4214D41F" w14:textId="43181274" w:rsidR="00366212" w:rsidRPr="00C13371" w:rsidRDefault="00366212" w:rsidP="00366212">
            <w:pPr>
              <w:jc w:val="center"/>
              <w:rPr>
                <w:rFonts w:ascii="Times New Roman" w:hAnsi="Times New Roman" w:cs="Times New Roman"/>
                <w:bCs/>
                <w:i/>
                <w:iCs/>
                <w:sz w:val="24"/>
                <w:szCs w:val="24"/>
              </w:rPr>
            </w:pPr>
            <w:r>
              <w:rPr>
                <w:rFonts w:ascii="Times New Roman" w:hAnsi="Times New Roman"/>
                <w:color w:val="000000"/>
              </w:rPr>
              <w:t>36</w:t>
            </w:r>
          </w:p>
        </w:tc>
        <w:tc>
          <w:tcPr>
            <w:tcW w:w="1252" w:type="pct"/>
            <w:vAlign w:val="center"/>
          </w:tcPr>
          <w:p w14:paraId="341A741E" w14:textId="251FEC4D" w:rsidR="00366212" w:rsidRPr="00C13371" w:rsidRDefault="00366212" w:rsidP="00366212">
            <w:pPr>
              <w:jc w:val="center"/>
              <w:rPr>
                <w:rFonts w:ascii="Times New Roman" w:hAnsi="Times New Roman" w:cs="Times New Roman"/>
                <w:bCs/>
                <w:i/>
                <w:iCs/>
                <w:sz w:val="24"/>
                <w:szCs w:val="24"/>
              </w:rPr>
            </w:pPr>
            <w:r>
              <w:rPr>
                <w:rFonts w:ascii="Times New Roman" w:hAnsi="Times New Roman"/>
                <w:color w:val="000000"/>
              </w:rPr>
              <w:t>36</w:t>
            </w:r>
          </w:p>
        </w:tc>
      </w:tr>
      <w:tr w:rsidR="00366212" w:rsidRPr="000E591D" w14:paraId="263F708D" w14:textId="77777777" w:rsidTr="005F27AD">
        <w:trPr>
          <w:trHeight w:val="23"/>
        </w:trPr>
        <w:tc>
          <w:tcPr>
            <w:tcW w:w="2571" w:type="pct"/>
            <w:vAlign w:val="center"/>
          </w:tcPr>
          <w:p w14:paraId="7CD2F427" w14:textId="77777777" w:rsidR="00366212" w:rsidRPr="00C13371" w:rsidRDefault="00366212" w:rsidP="006E399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7" w:type="pct"/>
            <w:vAlign w:val="center"/>
          </w:tcPr>
          <w:p w14:paraId="43ED72A1" w14:textId="77777777" w:rsidR="00366212" w:rsidRPr="00C13371" w:rsidRDefault="00366212" w:rsidP="006E399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52" w:type="pct"/>
            <w:vAlign w:val="center"/>
          </w:tcPr>
          <w:p w14:paraId="07536B13" w14:textId="77777777" w:rsidR="00366212" w:rsidRPr="00C13371" w:rsidRDefault="00366212" w:rsidP="006E399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66212" w:rsidRPr="00257255" w14:paraId="5C4ECC2A" w14:textId="77777777" w:rsidTr="005F27AD">
        <w:trPr>
          <w:trHeight w:val="23"/>
        </w:trPr>
        <w:tc>
          <w:tcPr>
            <w:tcW w:w="2571" w:type="pct"/>
            <w:vAlign w:val="center"/>
          </w:tcPr>
          <w:p w14:paraId="6ACD90FC" w14:textId="77777777" w:rsidR="00366212" w:rsidRPr="00C13371" w:rsidRDefault="00366212" w:rsidP="0036621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7" w:type="pct"/>
            <w:vAlign w:val="center"/>
          </w:tcPr>
          <w:p w14:paraId="6B40037D" w14:textId="1DA9A4ED" w:rsidR="00366212" w:rsidRPr="00C13371" w:rsidRDefault="00366212" w:rsidP="00366212">
            <w:pPr>
              <w:jc w:val="center"/>
              <w:rPr>
                <w:rFonts w:ascii="Times New Roman" w:hAnsi="Times New Roman" w:cs="Times New Roman"/>
                <w:b/>
                <w:sz w:val="24"/>
                <w:szCs w:val="24"/>
              </w:rPr>
            </w:pPr>
            <w:r w:rsidRPr="0064113E">
              <w:rPr>
                <w:rFonts w:ascii="Times New Roman" w:hAnsi="Times New Roman"/>
                <w:b/>
                <w:bCs/>
                <w:color w:val="000000"/>
              </w:rPr>
              <w:t>265</w:t>
            </w:r>
          </w:p>
        </w:tc>
        <w:tc>
          <w:tcPr>
            <w:tcW w:w="1252" w:type="pct"/>
            <w:vAlign w:val="center"/>
          </w:tcPr>
          <w:p w14:paraId="11D2BAA3" w14:textId="0CE200DB" w:rsidR="00366212" w:rsidRPr="00C13371" w:rsidRDefault="00366212" w:rsidP="00366212">
            <w:pPr>
              <w:jc w:val="center"/>
              <w:rPr>
                <w:rFonts w:ascii="Times New Roman" w:hAnsi="Times New Roman" w:cs="Times New Roman"/>
                <w:b/>
                <w:sz w:val="24"/>
                <w:szCs w:val="24"/>
              </w:rPr>
            </w:pPr>
            <w:r w:rsidRPr="0064113E">
              <w:rPr>
                <w:rFonts w:ascii="Times New Roman" w:hAnsi="Times New Roman"/>
                <w:b/>
                <w:bCs/>
                <w:color w:val="000000"/>
              </w:rPr>
              <w:t>107</w:t>
            </w:r>
          </w:p>
        </w:tc>
      </w:tr>
    </w:tbl>
    <w:p w14:paraId="55FB5600" w14:textId="77777777" w:rsidR="00366212" w:rsidRDefault="00366212" w:rsidP="00366212">
      <w:pPr>
        <w:rPr>
          <w:rFonts w:ascii="Times New Roman" w:hAnsi="Times New Roman" w:cs="Times New Roman"/>
          <w:i/>
          <w:sz w:val="24"/>
          <w:szCs w:val="24"/>
        </w:rPr>
      </w:pPr>
    </w:p>
    <w:p w14:paraId="261F29AD" w14:textId="77777777" w:rsidR="00366212" w:rsidRDefault="00366212" w:rsidP="00366212">
      <w:pPr>
        <w:rPr>
          <w:rFonts w:ascii="Times New Roman" w:hAnsi="Times New Roman" w:cs="Times New Roman"/>
          <w:i/>
          <w:sz w:val="24"/>
          <w:szCs w:val="24"/>
        </w:rPr>
      </w:pPr>
    </w:p>
    <w:p w14:paraId="148E8600" w14:textId="77777777" w:rsidR="00366212" w:rsidRDefault="00366212" w:rsidP="00366212">
      <w:pPr>
        <w:rPr>
          <w:rFonts w:ascii="Times New Roman" w:hAnsi="Times New Roman" w:cs="Times New Roman"/>
          <w:i/>
          <w:sz w:val="24"/>
          <w:szCs w:val="24"/>
        </w:rPr>
      </w:pPr>
    </w:p>
    <w:p w14:paraId="3AB771A9" w14:textId="77777777" w:rsidR="00366212" w:rsidRPr="000156CF" w:rsidRDefault="00366212" w:rsidP="0036621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5"/>
        <w:gridCol w:w="3685"/>
        <w:gridCol w:w="706"/>
        <w:gridCol w:w="708"/>
        <w:gridCol w:w="706"/>
        <w:gridCol w:w="708"/>
        <w:gridCol w:w="565"/>
        <w:gridCol w:w="567"/>
        <w:gridCol w:w="567"/>
        <w:gridCol w:w="690"/>
      </w:tblGrid>
      <w:tr w:rsidR="00366212" w:rsidRPr="00C63897" w14:paraId="5FE6F496" w14:textId="77777777" w:rsidTr="004960DD">
        <w:trPr>
          <w:cantSplit/>
          <w:trHeight w:val="3271"/>
        </w:trPr>
        <w:tc>
          <w:tcPr>
            <w:tcW w:w="511" w:type="pct"/>
            <w:tcBorders>
              <w:bottom w:val="single" w:sz="4" w:space="0" w:color="auto"/>
            </w:tcBorders>
          </w:tcPr>
          <w:p w14:paraId="2A903B0F" w14:textId="77777777" w:rsidR="00366212" w:rsidRPr="00C13371" w:rsidRDefault="00366212" w:rsidP="006E399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8" w:type="pct"/>
            <w:tcBorders>
              <w:bottom w:val="single" w:sz="4" w:space="0" w:color="auto"/>
            </w:tcBorders>
            <w:vAlign w:val="center"/>
          </w:tcPr>
          <w:p w14:paraId="7A36800B" w14:textId="77777777" w:rsidR="00366212" w:rsidRPr="00C13371" w:rsidRDefault="00366212" w:rsidP="006E399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6" w:type="pct"/>
            <w:tcBorders>
              <w:bottom w:val="single" w:sz="4" w:space="0" w:color="auto"/>
            </w:tcBorders>
            <w:vAlign w:val="center"/>
          </w:tcPr>
          <w:p w14:paraId="17DB1EC9" w14:textId="77777777" w:rsidR="00366212" w:rsidRPr="00C13371" w:rsidRDefault="00366212" w:rsidP="006E399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4C38B101" w14:textId="77777777" w:rsidR="00366212" w:rsidRPr="00C13371" w:rsidRDefault="00366212" w:rsidP="006E399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6" w:type="pct"/>
            <w:shd w:val="clear" w:color="auto" w:fill="D9D9D9" w:themeFill="background1" w:themeFillShade="D9"/>
            <w:textDirection w:val="btLr"/>
            <w:vAlign w:val="center"/>
          </w:tcPr>
          <w:p w14:paraId="35EB3EBE" w14:textId="77777777" w:rsidR="00366212" w:rsidRPr="00C13371" w:rsidRDefault="00366212" w:rsidP="006E399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1CD2CE86" w14:textId="77777777" w:rsidR="00366212" w:rsidRPr="00C13371" w:rsidRDefault="00366212" w:rsidP="006E399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5" w:type="pct"/>
            <w:textDirection w:val="btLr"/>
            <w:vAlign w:val="center"/>
          </w:tcPr>
          <w:p w14:paraId="5E49B9CD" w14:textId="77777777" w:rsidR="00366212" w:rsidRPr="00C63897" w:rsidRDefault="00366212" w:rsidP="006E399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6" w:type="pct"/>
            <w:textDirection w:val="btLr"/>
            <w:vAlign w:val="center"/>
          </w:tcPr>
          <w:p w14:paraId="4D69E67B" w14:textId="77777777" w:rsidR="00366212" w:rsidRPr="00C63897" w:rsidRDefault="00366212" w:rsidP="006E399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6" w:type="pct"/>
            <w:shd w:val="clear" w:color="auto" w:fill="D9D9D9" w:themeFill="background1" w:themeFillShade="D9"/>
            <w:textDirection w:val="btLr"/>
            <w:vAlign w:val="center"/>
          </w:tcPr>
          <w:p w14:paraId="72BBE3EF" w14:textId="77777777" w:rsidR="00366212" w:rsidRPr="00C63897" w:rsidRDefault="00366212" w:rsidP="006E399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9" w:type="pct"/>
            <w:shd w:val="clear" w:color="auto" w:fill="D9D9D9" w:themeFill="background1" w:themeFillShade="D9"/>
            <w:textDirection w:val="btLr"/>
          </w:tcPr>
          <w:p w14:paraId="2D242D34" w14:textId="77777777" w:rsidR="00366212" w:rsidRPr="00C63897" w:rsidRDefault="00366212" w:rsidP="006E399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66212" w:rsidRPr="005643D7" w14:paraId="14E703C3" w14:textId="77777777" w:rsidTr="004960DD">
        <w:trPr>
          <w:cantSplit/>
          <w:trHeight w:val="73"/>
        </w:trPr>
        <w:tc>
          <w:tcPr>
            <w:tcW w:w="511" w:type="pct"/>
            <w:tcBorders>
              <w:bottom w:val="single" w:sz="4" w:space="0" w:color="auto"/>
            </w:tcBorders>
            <w:vAlign w:val="center"/>
          </w:tcPr>
          <w:p w14:paraId="3A421062" w14:textId="77777777" w:rsidR="00366212" w:rsidRPr="00C13371" w:rsidRDefault="00366212" w:rsidP="006E399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8" w:type="pct"/>
            <w:tcBorders>
              <w:bottom w:val="single" w:sz="4" w:space="0" w:color="auto"/>
            </w:tcBorders>
            <w:vAlign w:val="center"/>
          </w:tcPr>
          <w:p w14:paraId="137B5D0A" w14:textId="77777777" w:rsidR="00366212" w:rsidRPr="00C13371" w:rsidRDefault="00366212" w:rsidP="006E399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6" w:type="pct"/>
            <w:tcBorders>
              <w:bottom w:val="single" w:sz="4" w:space="0" w:color="auto"/>
            </w:tcBorders>
            <w:vAlign w:val="center"/>
          </w:tcPr>
          <w:p w14:paraId="7EAD0F83" w14:textId="77777777" w:rsidR="00366212" w:rsidRPr="00C13371" w:rsidRDefault="00366212" w:rsidP="006E399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50390E59" w14:textId="77777777" w:rsidR="00366212" w:rsidRPr="00C13371" w:rsidRDefault="00366212" w:rsidP="006E399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6" w:type="pct"/>
            <w:shd w:val="clear" w:color="auto" w:fill="D9D9D9" w:themeFill="background1" w:themeFillShade="D9"/>
            <w:vAlign w:val="center"/>
          </w:tcPr>
          <w:p w14:paraId="37E84C9E" w14:textId="77777777" w:rsidR="00366212" w:rsidRPr="00C13371" w:rsidRDefault="00366212" w:rsidP="006E399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65D00C88" w14:textId="77777777" w:rsidR="00366212" w:rsidRPr="00C13371" w:rsidRDefault="00366212" w:rsidP="006E399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5" w:type="pct"/>
            <w:vAlign w:val="center"/>
          </w:tcPr>
          <w:p w14:paraId="797DB404" w14:textId="77777777" w:rsidR="00366212" w:rsidRPr="005643D7" w:rsidRDefault="00366212" w:rsidP="006E399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6" w:type="pct"/>
            <w:vAlign w:val="center"/>
          </w:tcPr>
          <w:p w14:paraId="666FEBE5" w14:textId="77777777" w:rsidR="00366212" w:rsidRPr="005643D7" w:rsidRDefault="00366212" w:rsidP="006E399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6EB9A680" w14:textId="77777777" w:rsidR="00366212" w:rsidRPr="005643D7" w:rsidRDefault="00366212" w:rsidP="006E399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9" w:type="pct"/>
            <w:shd w:val="clear" w:color="auto" w:fill="D9D9D9" w:themeFill="background1" w:themeFillShade="D9"/>
          </w:tcPr>
          <w:p w14:paraId="6335756F" w14:textId="77777777" w:rsidR="00366212" w:rsidRPr="005643D7" w:rsidRDefault="00366212" w:rsidP="006E399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960DD" w:rsidRPr="00C63897" w14:paraId="7E3B027B" w14:textId="77777777" w:rsidTr="004960DD">
        <w:tc>
          <w:tcPr>
            <w:tcW w:w="511" w:type="pct"/>
            <w:vMerge w:val="restart"/>
          </w:tcPr>
          <w:p w14:paraId="4274AAF9" w14:textId="77777777" w:rsidR="004960DD" w:rsidRPr="00327889" w:rsidRDefault="004960DD" w:rsidP="004960DD">
            <w:pPr>
              <w:rPr>
                <w:rFonts w:ascii="Times New Roman" w:hAnsi="Times New Roman"/>
                <w:bCs/>
                <w:iCs/>
                <w:sz w:val="24"/>
                <w:szCs w:val="24"/>
              </w:rPr>
            </w:pPr>
            <w:r w:rsidRPr="00327889">
              <w:rPr>
                <w:rFonts w:ascii="Times New Roman" w:hAnsi="Times New Roman"/>
                <w:bCs/>
                <w:iCs/>
                <w:sz w:val="24"/>
                <w:szCs w:val="24"/>
              </w:rPr>
              <w:t xml:space="preserve">ОК </w:t>
            </w:r>
            <w:r>
              <w:rPr>
                <w:rFonts w:ascii="Times New Roman" w:hAnsi="Times New Roman"/>
                <w:bCs/>
                <w:iCs/>
                <w:sz w:val="24"/>
                <w:szCs w:val="24"/>
              </w:rPr>
              <w:t>0</w:t>
            </w:r>
            <w:r w:rsidRPr="00327889">
              <w:rPr>
                <w:rFonts w:ascii="Times New Roman" w:hAnsi="Times New Roman"/>
                <w:bCs/>
                <w:iCs/>
                <w:sz w:val="24"/>
                <w:szCs w:val="24"/>
              </w:rPr>
              <w:t>1.</w:t>
            </w:r>
          </w:p>
          <w:p w14:paraId="10CFDDD7" w14:textId="77777777" w:rsidR="004960DD" w:rsidRPr="00327889" w:rsidRDefault="004960DD" w:rsidP="004960DD">
            <w:pPr>
              <w:rPr>
                <w:rFonts w:ascii="Times New Roman" w:hAnsi="Times New Roman"/>
                <w:bCs/>
                <w:iCs/>
                <w:sz w:val="24"/>
                <w:szCs w:val="24"/>
              </w:rPr>
            </w:pPr>
            <w:r w:rsidRPr="00327889">
              <w:rPr>
                <w:rFonts w:ascii="Times New Roman" w:hAnsi="Times New Roman"/>
                <w:bCs/>
                <w:iCs/>
                <w:sz w:val="24"/>
                <w:szCs w:val="24"/>
              </w:rPr>
              <w:t>ОК 02.</w:t>
            </w:r>
          </w:p>
          <w:p w14:paraId="117E2A3F" w14:textId="77777777" w:rsidR="004960DD" w:rsidRPr="00327889" w:rsidRDefault="004960DD" w:rsidP="004960DD">
            <w:pPr>
              <w:rPr>
                <w:rFonts w:ascii="Times New Roman" w:hAnsi="Times New Roman"/>
                <w:bCs/>
                <w:iCs/>
                <w:sz w:val="24"/>
                <w:szCs w:val="24"/>
              </w:rPr>
            </w:pPr>
            <w:r w:rsidRPr="00327889">
              <w:rPr>
                <w:rFonts w:ascii="Times New Roman" w:hAnsi="Times New Roman"/>
                <w:bCs/>
                <w:iCs/>
                <w:sz w:val="24"/>
                <w:szCs w:val="24"/>
              </w:rPr>
              <w:t>ОК 04</w:t>
            </w:r>
          </w:p>
          <w:p w14:paraId="30275BA6" w14:textId="77777777" w:rsidR="004960DD" w:rsidRPr="001E6555" w:rsidRDefault="004960DD" w:rsidP="004960DD">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2</w:t>
            </w:r>
            <w:r w:rsidRPr="001E6555">
              <w:rPr>
                <w:rFonts w:ascii="Times New Roman" w:hAnsi="Times New Roman"/>
                <w:bCs/>
                <w:iCs/>
                <w:sz w:val="24"/>
                <w:szCs w:val="24"/>
              </w:rPr>
              <w:t>.1.</w:t>
            </w:r>
          </w:p>
          <w:p w14:paraId="70F3C1F3" w14:textId="77777777" w:rsidR="004960DD" w:rsidRPr="001E6555" w:rsidRDefault="004960DD" w:rsidP="004960DD">
            <w:pPr>
              <w:keepNext/>
              <w:outlineLvl w:val="1"/>
              <w:rPr>
                <w:rFonts w:ascii="Times New Roman" w:hAnsi="Times New Roman"/>
                <w:bCs/>
                <w:iCs/>
                <w:sz w:val="24"/>
                <w:szCs w:val="24"/>
              </w:rPr>
            </w:pPr>
            <w:r w:rsidRPr="001E6555">
              <w:rPr>
                <w:rFonts w:ascii="Times New Roman" w:hAnsi="Times New Roman"/>
                <w:bCs/>
                <w:iCs/>
                <w:sz w:val="24"/>
                <w:szCs w:val="24"/>
              </w:rPr>
              <w:t>ПК.</w:t>
            </w:r>
            <w:r>
              <w:rPr>
                <w:rFonts w:ascii="Times New Roman" w:hAnsi="Times New Roman"/>
                <w:bCs/>
                <w:iCs/>
                <w:sz w:val="24"/>
                <w:szCs w:val="24"/>
              </w:rPr>
              <w:t>2</w:t>
            </w:r>
            <w:r w:rsidRPr="001E6555">
              <w:rPr>
                <w:rFonts w:ascii="Times New Roman" w:hAnsi="Times New Roman"/>
                <w:bCs/>
                <w:iCs/>
                <w:sz w:val="24"/>
                <w:szCs w:val="24"/>
              </w:rPr>
              <w:t>.2</w:t>
            </w:r>
          </w:p>
          <w:p w14:paraId="52646E87" w14:textId="77777777" w:rsidR="004960DD" w:rsidRPr="001E6555" w:rsidRDefault="004960DD" w:rsidP="004960DD">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2</w:t>
            </w:r>
            <w:r w:rsidRPr="001E6555">
              <w:rPr>
                <w:rFonts w:ascii="Times New Roman" w:hAnsi="Times New Roman"/>
                <w:bCs/>
                <w:iCs/>
                <w:sz w:val="24"/>
                <w:szCs w:val="24"/>
              </w:rPr>
              <w:t>.3</w:t>
            </w:r>
          </w:p>
          <w:p w14:paraId="71F11691" w14:textId="77777777" w:rsidR="004960DD" w:rsidRPr="001E6555" w:rsidRDefault="004960DD" w:rsidP="004960DD">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4</w:t>
            </w:r>
            <w:r w:rsidRPr="001E6555">
              <w:rPr>
                <w:rFonts w:ascii="Times New Roman" w:hAnsi="Times New Roman"/>
                <w:bCs/>
                <w:iCs/>
                <w:sz w:val="24"/>
                <w:szCs w:val="24"/>
              </w:rPr>
              <w:t>.4</w:t>
            </w:r>
          </w:p>
          <w:p w14:paraId="031D6328" w14:textId="21047120" w:rsidR="004960DD" w:rsidRPr="00C13371" w:rsidRDefault="004960DD" w:rsidP="004960DD">
            <w:pPr>
              <w:rPr>
                <w:rFonts w:ascii="Times New Roman" w:eastAsia="Times New Roman" w:hAnsi="Times New Roman" w:cs="Times New Roman"/>
                <w:bCs/>
                <w:lang w:eastAsia="ru-RU"/>
              </w:rPr>
            </w:pPr>
          </w:p>
        </w:tc>
        <w:tc>
          <w:tcPr>
            <w:tcW w:w="1858" w:type="pct"/>
            <w:vAlign w:val="center"/>
          </w:tcPr>
          <w:p w14:paraId="1971B9F2" w14:textId="3F15935D" w:rsidR="004960DD" w:rsidRPr="00C13371" w:rsidRDefault="004960DD" w:rsidP="004960DD">
            <w:pPr>
              <w:rPr>
                <w:rFonts w:ascii="Times New Roman" w:eastAsia="Times New Roman" w:hAnsi="Times New Roman" w:cs="Times New Roman"/>
                <w:lang w:eastAsia="ru-RU"/>
              </w:rPr>
            </w:pPr>
            <w:r>
              <w:rPr>
                <w:rFonts w:ascii="Times New Roman" w:hAnsi="Times New Roman"/>
                <w:color w:val="000000"/>
              </w:rPr>
              <w:t xml:space="preserve">Раздел 1. </w:t>
            </w:r>
            <w:r w:rsidR="0029219C" w:rsidRPr="0029219C">
              <w:rPr>
                <w:rFonts w:ascii="Times New Roman" w:hAnsi="Times New Roman"/>
                <w:color w:val="000000"/>
                <w:sz w:val="20"/>
                <w:szCs w:val="20"/>
              </w:rPr>
              <w:t xml:space="preserve">Обеспечение безопасности труда на предприятиях по обогащению полезных ископаемых   </w:t>
            </w:r>
          </w:p>
        </w:tc>
        <w:tc>
          <w:tcPr>
            <w:tcW w:w="356" w:type="pct"/>
            <w:vAlign w:val="center"/>
          </w:tcPr>
          <w:p w14:paraId="3AF731AC" w14:textId="7DB1A0AA" w:rsidR="004960DD" w:rsidRPr="00C13371" w:rsidRDefault="004960DD" w:rsidP="004960DD">
            <w:pPr>
              <w:jc w:val="center"/>
              <w:rPr>
                <w:rFonts w:ascii="Times New Roman" w:eastAsia="Times New Roman" w:hAnsi="Times New Roman" w:cs="Times New Roman"/>
                <w:b/>
                <w:bCs/>
                <w:lang w:eastAsia="ru-RU"/>
              </w:rPr>
            </w:pPr>
            <w:r w:rsidRPr="0064113E">
              <w:rPr>
                <w:rFonts w:ascii="Times New Roman" w:hAnsi="Times New Roman"/>
                <w:color w:val="000000"/>
              </w:rPr>
              <w:t>61</w:t>
            </w:r>
          </w:p>
        </w:tc>
        <w:tc>
          <w:tcPr>
            <w:tcW w:w="357" w:type="pct"/>
            <w:vAlign w:val="center"/>
          </w:tcPr>
          <w:p w14:paraId="383959E1" w14:textId="226D9F95" w:rsidR="004960DD" w:rsidRPr="00C13371" w:rsidRDefault="004960DD" w:rsidP="004960DD">
            <w:pPr>
              <w:jc w:val="center"/>
              <w:rPr>
                <w:rFonts w:ascii="Times New Roman" w:eastAsia="Times New Roman" w:hAnsi="Times New Roman" w:cs="Times New Roman"/>
                <w:b/>
                <w:lang w:eastAsia="ru-RU"/>
              </w:rPr>
            </w:pPr>
            <w:r w:rsidRPr="0064113E">
              <w:rPr>
                <w:rFonts w:ascii="Times New Roman" w:hAnsi="Times New Roman"/>
                <w:color w:val="000000"/>
              </w:rPr>
              <w:t>17</w:t>
            </w:r>
          </w:p>
        </w:tc>
        <w:tc>
          <w:tcPr>
            <w:tcW w:w="356" w:type="pct"/>
            <w:shd w:val="clear" w:color="auto" w:fill="D9D9D9" w:themeFill="background1" w:themeFillShade="D9"/>
            <w:vAlign w:val="center"/>
          </w:tcPr>
          <w:p w14:paraId="0B39EC5A" w14:textId="28A6DD42" w:rsidR="004960DD" w:rsidRPr="00C13371" w:rsidRDefault="004960DD" w:rsidP="004960DD">
            <w:pPr>
              <w:jc w:val="center"/>
              <w:rPr>
                <w:rFonts w:ascii="Times New Roman" w:eastAsia="Times New Roman" w:hAnsi="Times New Roman" w:cs="Times New Roman"/>
                <w:b/>
                <w:bCs/>
                <w:lang w:eastAsia="ru-RU"/>
              </w:rPr>
            </w:pPr>
            <w:r w:rsidRPr="0064113E">
              <w:rPr>
                <w:rFonts w:ascii="Times New Roman" w:hAnsi="Times New Roman"/>
                <w:color w:val="000000"/>
              </w:rPr>
              <w:t>61</w:t>
            </w:r>
          </w:p>
        </w:tc>
        <w:tc>
          <w:tcPr>
            <w:tcW w:w="357" w:type="pct"/>
            <w:vAlign w:val="center"/>
          </w:tcPr>
          <w:p w14:paraId="482CE37B" w14:textId="2482FB94" w:rsidR="004960DD" w:rsidRPr="00C13371" w:rsidRDefault="004960DD" w:rsidP="004960DD">
            <w:pPr>
              <w:jc w:val="center"/>
              <w:rPr>
                <w:rFonts w:ascii="Times New Roman" w:eastAsia="Times New Roman" w:hAnsi="Times New Roman" w:cs="Times New Roman"/>
                <w:lang w:eastAsia="ru-RU"/>
              </w:rPr>
            </w:pPr>
            <w:r w:rsidRPr="0064113E">
              <w:rPr>
                <w:rFonts w:ascii="Times New Roman" w:hAnsi="Times New Roman"/>
                <w:color w:val="000000"/>
              </w:rPr>
              <w:t>17</w:t>
            </w:r>
          </w:p>
        </w:tc>
        <w:tc>
          <w:tcPr>
            <w:tcW w:w="285" w:type="pct"/>
          </w:tcPr>
          <w:p w14:paraId="7D1FB4A8" w14:textId="6D784AEE" w:rsidR="004960DD" w:rsidRPr="00C63897" w:rsidRDefault="004960DD" w:rsidP="004960DD">
            <w:pPr>
              <w:jc w:val="center"/>
              <w:rPr>
                <w:rFonts w:ascii="Times New Roman" w:eastAsia="Times New Roman" w:hAnsi="Times New Roman" w:cs="Times New Roman"/>
                <w:b/>
                <w:bCs/>
                <w:lang w:eastAsia="ru-RU"/>
              </w:rPr>
            </w:pPr>
          </w:p>
        </w:tc>
        <w:tc>
          <w:tcPr>
            <w:tcW w:w="286" w:type="pct"/>
          </w:tcPr>
          <w:p w14:paraId="44627C1B" w14:textId="4BAAAB3E" w:rsidR="004960DD" w:rsidRPr="00C63897" w:rsidRDefault="004960DD" w:rsidP="004960DD">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13FE104" w14:textId="77777777" w:rsidR="004960DD" w:rsidRPr="00C63897" w:rsidRDefault="004960DD" w:rsidP="004960DD">
            <w:pPr>
              <w:jc w:val="center"/>
              <w:rPr>
                <w:rFonts w:ascii="Times New Roman" w:eastAsia="Times New Roman" w:hAnsi="Times New Roman" w:cs="Times New Roman"/>
                <w:b/>
                <w:bCs/>
                <w:lang w:eastAsia="ru-RU"/>
              </w:rPr>
            </w:pPr>
          </w:p>
        </w:tc>
        <w:tc>
          <w:tcPr>
            <w:tcW w:w="349" w:type="pct"/>
            <w:shd w:val="clear" w:color="auto" w:fill="D9D9D9" w:themeFill="background1" w:themeFillShade="D9"/>
          </w:tcPr>
          <w:p w14:paraId="5AA81BB0" w14:textId="77777777" w:rsidR="004960DD" w:rsidRPr="00C63897" w:rsidRDefault="004960DD" w:rsidP="004960DD">
            <w:pPr>
              <w:jc w:val="center"/>
              <w:rPr>
                <w:rFonts w:ascii="Times New Roman" w:eastAsia="Times New Roman" w:hAnsi="Times New Roman" w:cs="Times New Roman"/>
                <w:b/>
                <w:bCs/>
                <w:lang w:eastAsia="ru-RU"/>
              </w:rPr>
            </w:pPr>
          </w:p>
        </w:tc>
      </w:tr>
      <w:tr w:rsidR="004960DD" w:rsidRPr="00C63897" w14:paraId="227F577D" w14:textId="77777777" w:rsidTr="004960DD">
        <w:trPr>
          <w:trHeight w:val="314"/>
        </w:trPr>
        <w:tc>
          <w:tcPr>
            <w:tcW w:w="511" w:type="pct"/>
            <w:vMerge/>
          </w:tcPr>
          <w:p w14:paraId="38DB16D4" w14:textId="77777777" w:rsidR="004960DD" w:rsidRPr="00C13371" w:rsidRDefault="004960DD" w:rsidP="004960DD">
            <w:pPr>
              <w:rPr>
                <w:rFonts w:ascii="Times New Roman" w:eastAsia="Times New Roman" w:hAnsi="Times New Roman" w:cs="Times New Roman"/>
                <w:bCs/>
                <w:lang w:eastAsia="ru-RU"/>
              </w:rPr>
            </w:pPr>
          </w:p>
        </w:tc>
        <w:tc>
          <w:tcPr>
            <w:tcW w:w="1858" w:type="pct"/>
            <w:vAlign w:val="center"/>
          </w:tcPr>
          <w:p w14:paraId="48079D74" w14:textId="25F5BC86" w:rsidR="004960DD" w:rsidRPr="0029219C" w:rsidRDefault="004960DD" w:rsidP="004960DD">
            <w:pPr>
              <w:rPr>
                <w:rFonts w:ascii="Times New Roman" w:eastAsia="Times New Roman" w:hAnsi="Times New Roman" w:cs="Times New Roman"/>
                <w:sz w:val="20"/>
                <w:szCs w:val="20"/>
                <w:lang w:eastAsia="ru-RU"/>
              </w:rPr>
            </w:pPr>
            <w:r w:rsidRPr="0029219C">
              <w:rPr>
                <w:rFonts w:ascii="Times New Roman" w:hAnsi="Times New Roman"/>
                <w:color w:val="000000"/>
                <w:sz w:val="20"/>
                <w:szCs w:val="20"/>
              </w:rPr>
              <w:t xml:space="preserve">Раздел 2. </w:t>
            </w:r>
            <w:r w:rsidR="0029219C" w:rsidRPr="0029219C">
              <w:rPr>
                <w:rFonts w:ascii="Times New Roman" w:hAnsi="Times New Roman"/>
                <w:color w:val="000000"/>
                <w:sz w:val="20"/>
                <w:szCs w:val="20"/>
              </w:rPr>
              <w:t xml:space="preserve">Основные направления обеспечения промышленной безопасности на опасных производственных объектах   </w:t>
            </w:r>
          </w:p>
        </w:tc>
        <w:tc>
          <w:tcPr>
            <w:tcW w:w="356" w:type="pct"/>
            <w:vAlign w:val="center"/>
          </w:tcPr>
          <w:p w14:paraId="67304E32" w14:textId="6443C064" w:rsidR="004960DD" w:rsidRPr="00C13371" w:rsidRDefault="004960DD" w:rsidP="004960DD">
            <w:pPr>
              <w:jc w:val="center"/>
              <w:rPr>
                <w:rFonts w:ascii="Times New Roman" w:eastAsia="Times New Roman" w:hAnsi="Times New Roman" w:cs="Times New Roman"/>
                <w:b/>
                <w:bCs/>
                <w:lang w:eastAsia="ru-RU"/>
              </w:rPr>
            </w:pPr>
            <w:r w:rsidRPr="0064113E">
              <w:rPr>
                <w:rFonts w:ascii="Times New Roman" w:hAnsi="Times New Roman"/>
                <w:color w:val="000000"/>
              </w:rPr>
              <w:t>100</w:t>
            </w:r>
          </w:p>
        </w:tc>
        <w:tc>
          <w:tcPr>
            <w:tcW w:w="357" w:type="pct"/>
            <w:vAlign w:val="center"/>
          </w:tcPr>
          <w:p w14:paraId="4334B2F3" w14:textId="1638B39E" w:rsidR="004960DD" w:rsidRPr="00C13371" w:rsidRDefault="004960DD" w:rsidP="004960DD">
            <w:pPr>
              <w:jc w:val="center"/>
              <w:rPr>
                <w:rFonts w:ascii="Times New Roman" w:eastAsia="Times New Roman" w:hAnsi="Times New Roman" w:cs="Times New Roman"/>
                <w:b/>
                <w:lang w:eastAsia="ru-RU"/>
              </w:rPr>
            </w:pPr>
            <w:r w:rsidRPr="0064113E">
              <w:rPr>
                <w:rFonts w:ascii="Times New Roman" w:hAnsi="Times New Roman"/>
                <w:color w:val="000000"/>
              </w:rPr>
              <w:t>34</w:t>
            </w:r>
          </w:p>
        </w:tc>
        <w:tc>
          <w:tcPr>
            <w:tcW w:w="356" w:type="pct"/>
            <w:shd w:val="clear" w:color="auto" w:fill="D9D9D9" w:themeFill="background1" w:themeFillShade="D9"/>
            <w:vAlign w:val="center"/>
          </w:tcPr>
          <w:p w14:paraId="57C1E580" w14:textId="4FFA24FF" w:rsidR="004960DD" w:rsidRPr="00C13371" w:rsidRDefault="004960DD" w:rsidP="004960DD">
            <w:pPr>
              <w:jc w:val="center"/>
              <w:rPr>
                <w:rFonts w:ascii="Times New Roman" w:eastAsia="Times New Roman" w:hAnsi="Times New Roman" w:cs="Times New Roman"/>
                <w:b/>
                <w:bCs/>
                <w:lang w:eastAsia="ru-RU"/>
              </w:rPr>
            </w:pPr>
            <w:r w:rsidRPr="0064113E">
              <w:rPr>
                <w:rFonts w:ascii="Times New Roman" w:hAnsi="Times New Roman"/>
                <w:color w:val="000000"/>
              </w:rPr>
              <w:t>100</w:t>
            </w:r>
          </w:p>
        </w:tc>
        <w:tc>
          <w:tcPr>
            <w:tcW w:w="357" w:type="pct"/>
            <w:vAlign w:val="center"/>
          </w:tcPr>
          <w:p w14:paraId="448E3571" w14:textId="4A6A285F" w:rsidR="004960DD" w:rsidRPr="00C13371" w:rsidRDefault="004960DD" w:rsidP="004960DD">
            <w:pPr>
              <w:jc w:val="center"/>
              <w:rPr>
                <w:rFonts w:ascii="Times New Roman" w:eastAsia="Times New Roman" w:hAnsi="Times New Roman" w:cs="Times New Roman"/>
                <w:b/>
                <w:bCs/>
                <w:lang w:eastAsia="ru-RU"/>
              </w:rPr>
            </w:pPr>
            <w:r w:rsidRPr="0064113E">
              <w:rPr>
                <w:rFonts w:ascii="Times New Roman" w:hAnsi="Times New Roman"/>
                <w:color w:val="000000"/>
              </w:rPr>
              <w:t>34</w:t>
            </w:r>
          </w:p>
        </w:tc>
        <w:tc>
          <w:tcPr>
            <w:tcW w:w="285" w:type="pct"/>
          </w:tcPr>
          <w:p w14:paraId="1EA51701" w14:textId="446ED34C" w:rsidR="004960DD" w:rsidRPr="00C63897" w:rsidRDefault="004960DD" w:rsidP="004960DD">
            <w:pPr>
              <w:jc w:val="center"/>
              <w:rPr>
                <w:rFonts w:ascii="Times New Roman" w:eastAsia="Times New Roman" w:hAnsi="Times New Roman" w:cs="Times New Roman"/>
                <w:b/>
                <w:bCs/>
                <w:lang w:eastAsia="ru-RU"/>
              </w:rPr>
            </w:pPr>
          </w:p>
        </w:tc>
        <w:tc>
          <w:tcPr>
            <w:tcW w:w="286" w:type="pct"/>
          </w:tcPr>
          <w:p w14:paraId="3E704ADE" w14:textId="010553DC" w:rsidR="004960DD" w:rsidRPr="00C63897" w:rsidRDefault="004960DD" w:rsidP="004960DD">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4F507C1" w14:textId="77777777" w:rsidR="004960DD" w:rsidRPr="00C63897" w:rsidRDefault="004960DD" w:rsidP="004960DD">
            <w:pPr>
              <w:jc w:val="center"/>
              <w:rPr>
                <w:rFonts w:ascii="Times New Roman" w:eastAsia="Times New Roman" w:hAnsi="Times New Roman" w:cs="Times New Roman"/>
                <w:b/>
                <w:bCs/>
                <w:lang w:eastAsia="ru-RU"/>
              </w:rPr>
            </w:pPr>
          </w:p>
        </w:tc>
        <w:tc>
          <w:tcPr>
            <w:tcW w:w="349" w:type="pct"/>
            <w:shd w:val="clear" w:color="auto" w:fill="D9D9D9" w:themeFill="background1" w:themeFillShade="D9"/>
          </w:tcPr>
          <w:p w14:paraId="77376089" w14:textId="77777777" w:rsidR="004960DD" w:rsidRPr="00C63897" w:rsidRDefault="004960DD" w:rsidP="004960DD">
            <w:pPr>
              <w:jc w:val="center"/>
              <w:rPr>
                <w:rFonts w:ascii="Times New Roman" w:eastAsia="Times New Roman" w:hAnsi="Times New Roman" w:cs="Times New Roman"/>
                <w:b/>
                <w:bCs/>
                <w:lang w:eastAsia="ru-RU"/>
              </w:rPr>
            </w:pPr>
          </w:p>
        </w:tc>
      </w:tr>
      <w:tr w:rsidR="004960DD" w:rsidRPr="00C63897" w14:paraId="651C7541" w14:textId="77777777" w:rsidTr="004960DD">
        <w:trPr>
          <w:trHeight w:val="314"/>
        </w:trPr>
        <w:tc>
          <w:tcPr>
            <w:tcW w:w="511" w:type="pct"/>
            <w:vMerge/>
          </w:tcPr>
          <w:p w14:paraId="0A4C29A9" w14:textId="77777777" w:rsidR="004960DD" w:rsidRPr="00C13371" w:rsidRDefault="004960DD" w:rsidP="004960DD">
            <w:pPr>
              <w:rPr>
                <w:rFonts w:ascii="Times New Roman" w:eastAsia="Times New Roman" w:hAnsi="Times New Roman" w:cs="Times New Roman"/>
                <w:bCs/>
                <w:lang w:eastAsia="ru-RU"/>
              </w:rPr>
            </w:pPr>
          </w:p>
        </w:tc>
        <w:tc>
          <w:tcPr>
            <w:tcW w:w="1858" w:type="pct"/>
            <w:vAlign w:val="center"/>
          </w:tcPr>
          <w:p w14:paraId="26E6E44E" w14:textId="32799BEA" w:rsidR="004960DD" w:rsidRPr="0029219C" w:rsidRDefault="004960DD" w:rsidP="004960DD">
            <w:pPr>
              <w:rPr>
                <w:rFonts w:ascii="Times New Roman" w:eastAsia="Times New Roman" w:hAnsi="Times New Roman" w:cs="Times New Roman"/>
                <w:bCs/>
                <w:sz w:val="20"/>
                <w:szCs w:val="20"/>
                <w:lang w:eastAsia="ru-RU"/>
              </w:rPr>
            </w:pPr>
            <w:r w:rsidRPr="0029219C">
              <w:rPr>
                <w:rFonts w:ascii="Times New Roman" w:hAnsi="Times New Roman"/>
                <w:color w:val="000000"/>
                <w:sz w:val="20"/>
                <w:szCs w:val="20"/>
              </w:rPr>
              <w:t xml:space="preserve">Раздел 3. </w:t>
            </w:r>
            <w:r w:rsidR="0029219C" w:rsidRPr="0029219C">
              <w:rPr>
                <w:rFonts w:ascii="Times New Roman" w:hAnsi="Times New Roman"/>
                <w:color w:val="000000"/>
                <w:sz w:val="20"/>
                <w:szCs w:val="20"/>
              </w:rPr>
              <w:t>Профессиональные риски на предприятиях по обогащению полезных ископаемых</w:t>
            </w:r>
          </w:p>
        </w:tc>
        <w:tc>
          <w:tcPr>
            <w:tcW w:w="356" w:type="pct"/>
            <w:vAlign w:val="center"/>
          </w:tcPr>
          <w:p w14:paraId="02D148C0" w14:textId="5431E220" w:rsidR="004960DD" w:rsidRPr="00C13371" w:rsidRDefault="004960DD" w:rsidP="004960DD">
            <w:pPr>
              <w:jc w:val="center"/>
              <w:rPr>
                <w:rFonts w:ascii="Times New Roman" w:eastAsia="Times New Roman" w:hAnsi="Times New Roman" w:cs="Times New Roman"/>
                <w:b/>
                <w:bCs/>
                <w:lang w:eastAsia="ru-RU"/>
              </w:rPr>
            </w:pPr>
            <w:r w:rsidRPr="0064113E">
              <w:rPr>
                <w:rFonts w:ascii="Times New Roman" w:hAnsi="Times New Roman"/>
                <w:color w:val="000000"/>
              </w:rPr>
              <w:t>68</w:t>
            </w:r>
          </w:p>
        </w:tc>
        <w:tc>
          <w:tcPr>
            <w:tcW w:w="357" w:type="pct"/>
            <w:vAlign w:val="center"/>
          </w:tcPr>
          <w:p w14:paraId="31E09B02" w14:textId="18BCD4D2" w:rsidR="004960DD" w:rsidRPr="00C13371" w:rsidRDefault="004960DD" w:rsidP="004960DD">
            <w:pPr>
              <w:jc w:val="center"/>
              <w:rPr>
                <w:rFonts w:ascii="Times New Roman" w:eastAsia="Times New Roman" w:hAnsi="Times New Roman" w:cs="Times New Roman"/>
                <w:b/>
                <w:lang w:eastAsia="ru-RU"/>
              </w:rPr>
            </w:pPr>
            <w:r w:rsidRPr="0064113E">
              <w:rPr>
                <w:rFonts w:ascii="Times New Roman" w:hAnsi="Times New Roman"/>
                <w:color w:val="000000"/>
              </w:rPr>
              <w:t>20</w:t>
            </w:r>
          </w:p>
        </w:tc>
        <w:tc>
          <w:tcPr>
            <w:tcW w:w="356" w:type="pct"/>
            <w:shd w:val="clear" w:color="auto" w:fill="D9D9D9" w:themeFill="background1" w:themeFillShade="D9"/>
            <w:vAlign w:val="center"/>
          </w:tcPr>
          <w:p w14:paraId="10A76A7B" w14:textId="659BA744" w:rsidR="004960DD" w:rsidRPr="00C13371" w:rsidRDefault="004960DD" w:rsidP="004960DD">
            <w:pPr>
              <w:jc w:val="center"/>
              <w:rPr>
                <w:rFonts w:ascii="Times New Roman" w:eastAsia="Times New Roman" w:hAnsi="Times New Roman" w:cs="Times New Roman"/>
                <w:b/>
                <w:bCs/>
                <w:lang w:eastAsia="ru-RU"/>
              </w:rPr>
            </w:pPr>
            <w:r w:rsidRPr="0064113E">
              <w:rPr>
                <w:rFonts w:ascii="Times New Roman" w:hAnsi="Times New Roman"/>
                <w:color w:val="000000"/>
              </w:rPr>
              <w:t>68</w:t>
            </w:r>
          </w:p>
        </w:tc>
        <w:tc>
          <w:tcPr>
            <w:tcW w:w="357" w:type="pct"/>
            <w:vAlign w:val="center"/>
          </w:tcPr>
          <w:p w14:paraId="01ACB77F" w14:textId="1F6CC4FB" w:rsidR="004960DD" w:rsidRPr="00C13371" w:rsidRDefault="004960DD" w:rsidP="004960DD">
            <w:pPr>
              <w:jc w:val="center"/>
              <w:rPr>
                <w:rFonts w:ascii="Times New Roman" w:eastAsia="Times New Roman" w:hAnsi="Times New Roman" w:cs="Times New Roman"/>
                <w:lang w:eastAsia="ru-RU"/>
              </w:rPr>
            </w:pPr>
            <w:r w:rsidRPr="0064113E">
              <w:rPr>
                <w:rFonts w:ascii="Times New Roman" w:hAnsi="Times New Roman"/>
                <w:color w:val="000000"/>
              </w:rPr>
              <w:t>20</w:t>
            </w:r>
          </w:p>
        </w:tc>
        <w:tc>
          <w:tcPr>
            <w:tcW w:w="285" w:type="pct"/>
          </w:tcPr>
          <w:p w14:paraId="5A082933" w14:textId="77777777" w:rsidR="004960DD" w:rsidRPr="005643D7" w:rsidRDefault="004960DD" w:rsidP="004960DD">
            <w:pPr>
              <w:jc w:val="center"/>
              <w:rPr>
                <w:rFonts w:ascii="Times New Roman" w:eastAsia="Times New Roman" w:hAnsi="Times New Roman" w:cs="Times New Roman"/>
                <w:lang w:eastAsia="ru-RU"/>
              </w:rPr>
            </w:pPr>
          </w:p>
        </w:tc>
        <w:tc>
          <w:tcPr>
            <w:tcW w:w="286" w:type="pct"/>
          </w:tcPr>
          <w:p w14:paraId="06216DDD" w14:textId="77777777" w:rsidR="004960DD" w:rsidRDefault="004960DD" w:rsidP="004960DD">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B8063B8" w14:textId="77777777" w:rsidR="004960DD" w:rsidRPr="00C63897" w:rsidRDefault="004960DD" w:rsidP="004960DD">
            <w:pPr>
              <w:jc w:val="center"/>
              <w:rPr>
                <w:rFonts w:ascii="Times New Roman" w:eastAsia="Times New Roman" w:hAnsi="Times New Roman" w:cs="Times New Roman"/>
                <w:b/>
                <w:bCs/>
                <w:lang w:eastAsia="ru-RU"/>
              </w:rPr>
            </w:pPr>
          </w:p>
        </w:tc>
        <w:tc>
          <w:tcPr>
            <w:tcW w:w="349" w:type="pct"/>
            <w:shd w:val="clear" w:color="auto" w:fill="D9D9D9" w:themeFill="background1" w:themeFillShade="D9"/>
          </w:tcPr>
          <w:p w14:paraId="177E58AC" w14:textId="77777777" w:rsidR="004960DD" w:rsidRPr="00C63897" w:rsidRDefault="004960DD" w:rsidP="004960DD">
            <w:pPr>
              <w:jc w:val="center"/>
              <w:rPr>
                <w:rFonts w:ascii="Times New Roman" w:eastAsia="Times New Roman" w:hAnsi="Times New Roman" w:cs="Times New Roman"/>
                <w:b/>
                <w:bCs/>
                <w:lang w:eastAsia="ru-RU"/>
              </w:rPr>
            </w:pPr>
          </w:p>
        </w:tc>
      </w:tr>
      <w:tr w:rsidR="00366212" w:rsidRPr="00C63897" w14:paraId="61D8BBCA" w14:textId="77777777" w:rsidTr="004960DD">
        <w:trPr>
          <w:trHeight w:val="314"/>
        </w:trPr>
        <w:tc>
          <w:tcPr>
            <w:tcW w:w="511" w:type="pct"/>
            <w:vMerge/>
          </w:tcPr>
          <w:p w14:paraId="29813582" w14:textId="77777777" w:rsidR="00366212" w:rsidRPr="00C63897" w:rsidRDefault="00366212" w:rsidP="006E3991">
            <w:pPr>
              <w:rPr>
                <w:rFonts w:ascii="Times New Roman" w:eastAsia="Times New Roman" w:hAnsi="Times New Roman" w:cs="Times New Roman"/>
                <w:bCs/>
                <w:lang w:eastAsia="ru-RU"/>
              </w:rPr>
            </w:pPr>
          </w:p>
        </w:tc>
        <w:tc>
          <w:tcPr>
            <w:tcW w:w="1858" w:type="pct"/>
          </w:tcPr>
          <w:p w14:paraId="5CEE76E5" w14:textId="77777777" w:rsidR="00366212" w:rsidRPr="00C63897" w:rsidRDefault="00366212" w:rsidP="006E399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6" w:type="pct"/>
            <w:vAlign w:val="center"/>
          </w:tcPr>
          <w:p w14:paraId="435411A6" w14:textId="734F3EA2" w:rsidR="00366212" w:rsidRPr="00C63897" w:rsidRDefault="00366212" w:rsidP="006E3991">
            <w:pPr>
              <w:jc w:val="center"/>
              <w:rPr>
                <w:rFonts w:ascii="Times New Roman" w:eastAsia="Times New Roman" w:hAnsi="Times New Roman" w:cs="Times New Roman"/>
                <w:b/>
                <w:bCs/>
                <w:lang w:eastAsia="ru-RU"/>
              </w:rPr>
            </w:pPr>
          </w:p>
        </w:tc>
        <w:tc>
          <w:tcPr>
            <w:tcW w:w="357" w:type="pct"/>
            <w:vAlign w:val="center"/>
          </w:tcPr>
          <w:p w14:paraId="0B35DAB6" w14:textId="48EAD08B" w:rsidR="00366212" w:rsidRPr="00C63897" w:rsidRDefault="00366212" w:rsidP="006E3991">
            <w:pPr>
              <w:jc w:val="center"/>
              <w:rPr>
                <w:rFonts w:ascii="Times New Roman" w:eastAsia="Times New Roman" w:hAnsi="Times New Roman" w:cs="Times New Roman"/>
                <w:b/>
                <w:lang w:eastAsia="ru-RU"/>
              </w:rPr>
            </w:pPr>
          </w:p>
        </w:tc>
        <w:tc>
          <w:tcPr>
            <w:tcW w:w="356" w:type="pct"/>
            <w:shd w:val="clear" w:color="auto" w:fill="D9D9D9" w:themeFill="background1" w:themeFillShade="D9"/>
          </w:tcPr>
          <w:p w14:paraId="2C141D95" w14:textId="77777777" w:rsidR="00366212" w:rsidRPr="00C63897" w:rsidRDefault="00366212" w:rsidP="006E3991">
            <w:pPr>
              <w:jc w:val="center"/>
              <w:rPr>
                <w:rFonts w:ascii="Times New Roman" w:eastAsia="Times New Roman" w:hAnsi="Times New Roman" w:cs="Times New Roman"/>
                <w:b/>
                <w:bCs/>
                <w:lang w:eastAsia="ru-RU"/>
              </w:rPr>
            </w:pPr>
          </w:p>
        </w:tc>
        <w:tc>
          <w:tcPr>
            <w:tcW w:w="928" w:type="pct"/>
            <w:gridSpan w:val="3"/>
            <w:shd w:val="clear" w:color="auto" w:fill="auto"/>
          </w:tcPr>
          <w:p w14:paraId="1ABFB014" w14:textId="77777777" w:rsidR="00366212" w:rsidRPr="00C63897" w:rsidRDefault="00366212" w:rsidP="006E3991">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6D2A5AA" w14:textId="391DD7C1" w:rsidR="00366212" w:rsidRPr="00C63897" w:rsidRDefault="00366212" w:rsidP="006E3991">
            <w:pPr>
              <w:jc w:val="center"/>
              <w:rPr>
                <w:rFonts w:ascii="Times New Roman" w:eastAsia="Times New Roman" w:hAnsi="Times New Roman" w:cs="Times New Roman"/>
                <w:b/>
                <w:bCs/>
                <w:lang w:eastAsia="ru-RU"/>
              </w:rPr>
            </w:pPr>
          </w:p>
        </w:tc>
        <w:tc>
          <w:tcPr>
            <w:tcW w:w="349" w:type="pct"/>
            <w:shd w:val="clear" w:color="auto" w:fill="D9D9D9" w:themeFill="background1" w:themeFillShade="D9"/>
          </w:tcPr>
          <w:p w14:paraId="1A2A3FA7" w14:textId="77777777" w:rsidR="00366212" w:rsidRPr="00C63897" w:rsidRDefault="00366212" w:rsidP="006E3991">
            <w:pPr>
              <w:jc w:val="center"/>
              <w:rPr>
                <w:rFonts w:ascii="Times New Roman" w:eastAsia="Times New Roman" w:hAnsi="Times New Roman" w:cs="Times New Roman"/>
                <w:b/>
                <w:bCs/>
                <w:lang w:eastAsia="ru-RU"/>
              </w:rPr>
            </w:pPr>
          </w:p>
        </w:tc>
      </w:tr>
      <w:tr w:rsidR="00686A3C" w:rsidRPr="00C63897" w14:paraId="34E6459D" w14:textId="77777777" w:rsidTr="004960DD">
        <w:trPr>
          <w:trHeight w:val="314"/>
        </w:trPr>
        <w:tc>
          <w:tcPr>
            <w:tcW w:w="511" w:type="pct"/>
            <w:vMerge/>
          </w:tcPr>
          <w:p w14:paraId="52A91138" w14:textId="77777777" w:rsidR="00686A3C" w:rsidRPr="00C63897" w:rsidRDefault="00686A3C" w:rsidP="00686A3C">
            <w:pPr>
              <w:rPr>
                <w:rFonts w:ascii="Times New Roman" w:eastAsia="Times New Roman" w:hAnsi="Times New Roman" w:cs="Times New Roman"/>
                <w:lang w:eastAsia="ru-RU"/>
              </w:rPr>
            </w:pPr>
          </w:p>
        </w:tc>
        <w:tc>
          <w:tcPr>
            <w:tcW w:w="1858" w:type="pct"/>
          </w:tcPr>
          <w:p w14:paraId="3B066D35" w14:textId="77777777" w:rsidR="00686A3C" w:rsidRPr="00C63897" w:rsidRDefault="00686A3C" w:rsidP="00686A3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6" w:type="pct"/>
            <w:vAlign w:val="center"/>
          </w:tcPr>
          <w:p w14:paraId="00985842" w14:textId="41F20F19" w:rsidR="00686A3C" w:rsidRPr="00C63897" w:rsidRDefault="00686A3C" w:rsidP="00686A3C">
            <w:pPr>
              <w:jc w:val="center"/>
              <w:rPr>
                <w:rFonts w:ascii="Times New Roman" w:eastAsia="Times New Roman" w:hAnsi="Times New Roman" w:cs="Times New Roman"/>
                <w:b/>
                <w:bCs/>
                <w:lang w:eastAsia="ru-RU"/>
              </w:rPr>
            </w:pPr>
            <w:r>
              <w:rPr>
                <w:rFonts w:ascii="Times New Roman" w:hAnsi="Times New Roman"/>
                <w:color w:val="000000"/>
              </w:rPr>
              <w:t>36</w:t>
            </w:r>
          </w:p>
        </w:tc>
        <w:tc>
          <w:tcPr>
            <w:tcW w:w="357" w:type="pct"/>
            <w:vAlign w:val="center"/>
          </w:tcPr>
          <w:p w14:paraId="6F7E92D2" w14:textId="7E3A0E17" w:rsidR="00686A3C" w:rsidRPr="00C63897" w:rsidRDefault="00686A3C" w:rsidP="00686A3C">
            <w:pPr>
              <w:jc w:val="center"/>
              <w:rPr>
                <w:rFonts w:ascii="Times New Roman" w:eastAsia="Times New Roman" w:hAnsi="Times New Roman" w:cs="Times New Roman"/>
                <w:b/>
                <w:lang w:eastAsia="ru-RU"/>
              </w:rPr>
            </w:pPr>
            <w:r>
              <w:rPr>
                <w:rFonts w:ascii="Times New Roman" w:hAnsi="Times New Roman"/>
                <w:color w:val="000000"/>
              </w:rPr>
              <w:t>36</w:t>
            </w:r>
          </w:p>
        </w:tc>
        <w:tc>
          <w:tcPr>
            <w:tcW w:w="356" w:type="pct"/>
            <w:shd w:val="clear" w:color="auto" w:fill="D9D9D9" w:themeFill="background1" w:themeFillShade="D9"/>
          </w:tcPr>
          <w:p w14:paraId="65D380FE" w14:textId="77777777" w:rsidR="00686A3C" w:rsidRPr="00C63897" w:rsidRDefault="00686A3C" w:rsidP="00686A3C">
            <w:pPr>
              <w:jc w:val="center"/>
              <w:rPr>
                <w:rFonts w:ascii="Times New Roman" w:eastAsia="Times New Roman" w:hAnsi="Times New Roman" w:cs="Times New Roman"/>
                <w:b/>
                <w:bCs/>
                <w:lang w:eastAsia="ru-RU"/>
              </w:rPr>
            </w:pPr>
          </w:p>
        </w:tc>
        <w:tc>
          <w:tcPr>
            <w:tcW w:w="928" w:type="pct"/>
            <w:gridSpan w:val="3"/>
            <w:shd w:val="clear" w:color="auto" w:fill="auto"/>
          </w:tcPr>
          <w:p w14:paraId="7E087BA4" w14:textId="77777777" w:rsidR="00686A3C" w:rsidRPr="00C63897" w:rsidRDefault="00686A3C" w:rsidP="00686A3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67C4DF2" w14:textId="77777777" w:rsidR="00686A3C" w:rsidRPr="00C63897" w:rsidRDefault="00686A3C" w:rsidP="00686A3C">
            <w:pPr>
              <w:jc w:val="center"/>
              <w:rPr>
                <w:rFonts w:ascii="Times New Roman" w:eastAsia="Times New Roman" w:hAnsi="Times New Roman" w:cs="Times New Roman"/>
                <w:b/>
                <w:bCs/>
                <w:lang w:eastAsia="ru-RU"/>
              </w:rPr>
            </w:pPr>
          </w:p>
        </w:tc>
        <w:tc>
          <w:tcPr>
            <w:tcW w:w="349" w:type="pct"/>
            <w:shd w:val="clear" w:color="auto" w:fill="D9D9D9" w:themeFill="background1" w:themeFillShade="D9"/>
          </w:tcPr>
          <w:p w14:paraId="09C71110" w14:textId="4B432413" w:rsidR="00686A3C" w:rsidRPr="00C63897" w:rsidRDefault="00686A3C" w:rsidP="00686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86A3C" w:rsidRPr="00C63897" w14:paraId="63A2DB79" w14:textId="77777777" w:rsidTr="004960DD">
        <w:tc>
          <w:tcPr>
            <w:tcW w:w="511" w:type="pct"/>
          </w:tcPr>
          <w:p w14:paraId="010977B9" w14:textId="77777777" w:rsidR="00366212" w:rsidRPr="00C63897" w:rsidRDefault="00366212" w:rsidP="006E3991">
            <w:pPr>
              <w:suppressAutoHyphens/>
              <w:rPr>
                <w:rFonts w:ascii="Times New Roman" w:eastAsia="Times New Roman" w:hAnsi="Times New Roman" w:cs="Times New Roman"/>
                <w:lang w:eastAsia="ru-RU"/>
              </w:rPr>
            </w:pPr>
          </w:p>
        </w:tc>
        <w:tc>
          <w:tcPr>
            <w:tcW w:w="1858" w:type="pct"/>
          </w:tcPr>
          <w:p w14:paraId="6342A5F5" w14:textId="77777777" w:rsidR="00366212" w:rsidRPr="00C63897" w:rsidRDefault="00366212" w:rsidP="006E399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6" w:type="pct"/>
          </w:tcPr>
          <w:p w14:paraId="0EE5993A" w14:textId="22EAFE2B" w:rsidR="00366212" w:rsidRPr="00C63897" w:rsidRDefault="00366212" w:rsidP="006E3991">
            <w:pPr>
              <w:suppressAutoHyphens/>
              <w:jc w:val="center"/>
              <w:rPr>
                <w:rFonts w:ascii="Times New Roman" w:eastAsia="Times New Roman" w:hAnsi="Times New Roman" w:cs="Times New Roman"/>
                <w:b/>
                <w:bCs/>
                <w:lang w:eastAsia="ru-RU"/>
              </w:rPr>
            </w:pPr>
          </w:p>
        </w:tc>
        <w:tc>
          <w:tcPr>
            <w:tcW w:w="357" w:type="pct"/>
            <w:shd w:val="clear" w:color="auto" w:fill="auto"/>
          </w:tcPr>
          <w:p w14:paraId="1933F042" w14:textId="77777777" w:rsidR="00366212" w:rsidRPr="00C63897" w:rsidRDefault="00366212" w:rsidP="006E3991">
            <w:pPr>
              <w:jc w:val="center"/>
              <w:rPr>
                <w:rFonts w:ascii="Times New Roman" w:eastAsia="Times New Roman" w:hAnsi="Times New Roman" w:cs="Times New Roman"/>
                <w:b/>
                <w:lang w:eastAsia="ru-RU"/>
              </w:rPr>
            </w:pPr>
          </w:p>
        </w:tc>
        <w:tc>
          <w:tcPr>
            <w:tcW w:w="356" w:type="pct"/>
            <w:shd w:val="clear" w:color="auto" w:fill="D9D9D9" w:themeFill="background1" w:themeFillShade="D9"/>
          </w:tcPr>
          <w:p w14:paraId="7894D191" w14:textId="77777777" w:rsidR="00366212" w:rsidRPr="00C63897" w:rsidRDefault="00366212" w:rsidP="006E3991">
            <w:pPr>
              <w:jc w:val="center"/>
              <w:rPr>
                <w:rFonts w:ascii="Times New Roman" w:eastAsia="Times New Roman" w:hAnsi="Times New Roman" w:cs="Times New Roman"/>
                <w:i/>
                <w:lang w:eastAsia="ru-RU"/>
              </w:rPr>
            </w:pPr>
          </w:p>
        </w:tc>
        <w:tc>
          <w:tcPr>
            <w:tcW w:w="928" w:type="pct"/>
            <w:gridSpan w:val="3"/>
            <w:shd w:val="clear" w:color="auto" w:fill="auto"/>
          </w:tcPr>
          <w:p w14:paraId="00388D5C" w14:textId="77777777" w:rsidR="00366212" w:rsidRPr="00C63897" w:rsidRDefault="00366212" w:rsidP="006E3991">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493A245" w14:textId="77777777" w:rsidR="00366212" w:rsidRPr="00C63897" w:rsidRDefault="00366212" w:rsidP="006E3991">
            <w:pPr>
              <w:jc w:val="center"/>
              <w:rPr>
                <w:rFonts w:ascii="Times New Roman" w:eastAsia="Times New Roman" w:hAnsi="Times New Roman" w:cs="Times New Roman"/>
                <w:i/>
                <w:lang w:eastAsia="ru-RU"/>
              </w:rPr>
            </w:pPr>
          </w:p>
        </w:tc>
        <w:tc>
          <w:tcPr>
            <w:tcW w:w="349" w:type="pct"/>
            <w:shd w:val="clear" w:color="auto" w:fill="D9D9D9" w:themeFill="background1" w:themeFillShade="D9"/>
          </w:tcPr>
          <w:p w14:paraId="7EC4EC1C" w14:textId="77777777" w:rsidR="00366212" w:rsidRPr="00C63897" w:rsidRDefault="00366212" w:rsidP="006E3991">
            <w:pPr>
              <w:jc w:val="center"/>
              <w:rPr>
                <w:rFonts w:ascii="Times New Roman" w:eastAsia="Times New Roman" w:hAnsi="Times New Roman" w:cs="Times New Roman"/>
                <w:i/>
                <w:lang w:eastAsia="ru-RU"/>
              </w:rPr>
            </w:pPr>
          </w:p>
        </w:tc>
      </w:tr>
      <w:tr w:rsidR="00686A3C" w:rsidRPr="00C63897" w14:paraId="71D645B6" w14:textId="77777777" w:rsidTr="004960DD">
        <w:trPr>
          <w:trHeight w:val="217"/>
        </w:trPr>
        <w:tc>
          <w:tcPr>
            <w:tcW w:w="511" w:type="pct"/>
          </w:tcPr>
          <w:p w14:paraId="79CA932F" w14:textId="77777777" w:rsidR="00686A3C" w:rsidRPr="00C63897" w:rsidRDefault="00686A3C" w:rsidP="00686A3C">
            <w:pPr>
              <w:rPr>
                <w:rFonts w:ascii="Times New Roman" w:eastAsia="Times New Roman" w:hAnsi="Times New Roman" w:cs="Times New Roman"/>
                <w:b/>
                <w:i/>
                <w:lang w:eastAsia="ru-RU"/>
              </w:rPr>
            </w:pPr>
          </w:p>
        </w:tc>
        <w:tc>
          <w:tcPr>
            <w:tcW w:w="1858" w:type="pct"/>
          </w:tcPr>
          <w:p w14:paraId="6B7D774B" w14:textId="77777777" w:rsidR="00686A3C" w:rsidRPr="001B4833" w:rsidRDefault="00686A3C" w:rsidP="00686A3C">
            <w:pP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 xml:space="preserve">Всего: </w:t>
            </w:r>
          </w:p>
        </w:tc>
        <w:tc>
          <w:tcPr>
            <w:tcW w:w="356" w:type="pct"/>
            <w:vAlign w:val="center"/>
          </w:tcPr>
          <w:p w14:paraId="475676F3" w14:textId="4D26CA22" w:rsidR="00686A3C" w:rsidRPr="001B4833" w:rsidRDefault="00686A3C" w:rsidP="00686A3C">
            <w:pPr>
              <w:jc w:val="center"/>
              <w:rPr>
                <w:rFonts w:ascii="Times New Roman" w:eastAsia="Times New Roman" w:hAnsi="Times New Roman" w:cs="Times New Roman"/>
                <w:b/>
                <w:iCs/>
                <w:lang w:eastAsia="ru-RU"/>
              </w:rPr>
            </w:pPr>
            <w:r w:rsidRPr="0064113E">
              <w:rPr>
                <w:rFonts w:ascii="Times New Roman" w:hAnsi="Times New Roman"/>
                <w:b/>
                <w:bCs/>
                <w:color w:val="000000"/>
              </w:rPr>
              <w:t>265</w:t>
            </w:r>
          </w:p>
        </w:tc>
        <w:tc>
          <w:tcPr>
            <w:tcW w:w="357" w:type="pct"/>
            <w:vAlign w:val="center"/>
          </w:tcPr>
          <w:p w14:paraId="5B1E281C" w14:textId="6425687F" w:rsidR="00686A3C" w:rsidRPr="001B4833" w:rsidRDefault="00686A3C" w:rsidP="00686A3C">
            <w:pPr>
              <w:jc w:val="center"/>
              <w:rPr>
                <w:rFonts w:ascii="Times New Roman" w:eastAsia="Times New Roman" w:hAnsi="Times New Roman" w:cs="Times New Roman"/>
                <w:b/>
                <w:iCs/>
                <w:lang w:eastAsia="ru-RU"/>
              </w:rPr>
            </w:pPr>
            <w:r w:rsidRPr="0064113E">
              <w:rPr>
                <w:rFonts w:ascii="Times New Roman" w:hAnsi="Times New Roman"/>
                <w:b/>
                <w:bCs/>
                <w:color w:val="000000"/>
              </w:rPr>
              <w:t>107</w:t>
            </w:r>
          </w:p>
        </w:tc>
        <w:tc>
          <w:tcPr>
            <w:tcW w:w="356" w:type="pct"/>
            <w:shd w:val="clear" w:color="auto" w:fill="D9D9D9" w:themeFill="background1" w:themeFillShade="D9"/>
            <w:vAlign w:val="center"/>
          </w:tcPr>
          <w:p w14:paraId="2EF5A03A" w14:textId="5FDDFD96" w:rsidR="00686A3C" w:rsidRPr="00686A3C" w:rsidRDefault="00686A3C" w:rsidP="00686A3C">
            <w:pPr>
              <w:jc w:val="center"/>
              <w:rPr>
                <w:rFonts w:ascii="Times New Roman" w:eastAsia="Times New Roman" w:hAnsi="Times New Roman" w:cs="Times New Roman"/>
                <w:b/>
                <w:iCs/>
                <w:lang w:eastAsia="ru-RU"/>
              </w:rPr>
            </w:pPr>
            <w:r w:rsidRPr="00686A3C">
              <w:rPr>
                <w:rFonts w:ascii="Times New Roman" w:hAnsi="Times New Roman" w:cs="Times New Roman"/>
                <w:b/>
                <w:sz w:val="24"/>
                <w:szCs w:val="24"/>
              </w:rPr>
              <w:t>229</w:t>
            </w:r>
          </w:p>
        </w:tc>
        <w:tc>
          <w:tcPr>
            <w:tcW w:w="357" w:type="pct"/>
            <w:vAlign w:val="center"/>
          </w:tcPr>
          <w:p w14:paraId="201093AF" w14:textId="62564E57" w:rsidR="00686A3C" w:rsidRPr="00686A3C" w:rsidRDefault="00686A3C" w:rsidP="00686A3C">
            <w:pPr>
              <w:jc w:val="center"/>
              <w:rPr>
                <w:rFonts w:ascii="Times New Roman" w:eastAsia="Times New Roman" w:hAnsi="Times New Roman" w:cs="Times New Roman"/>
                <w:b/>
                <w:iCs/>
                <w:lang w:eastAsia="ru-RU"/>
              </w:rPr>
            </w:pPr>
            <w:r w:rsidRPr="00686A3C">
              <w:rPr>
                <w:rFonts w:ascii="Times New Roman" w:hAnsi="Times New Roman" w:cs="Times New Roman"/>
                <w:b/>
                <w:sz w:val="24"/>
                <w:szCs w:val="24"/>
              </w:rPr>
              <w:t>71</w:t>
            </w:r>
          </w:p>
        </w:tc>
        <w:tc>
          <w:tcPr>
            <w:tcW w:w="285" w:type="pct"/>
          </w:tcPr>
          <w:p w14:paraId="36FE6669" w14:textId="4048F037" w:rsidR="00686A3C" w:rsidRPr="001B4833" w:rsidRDefault="00686A3C" w:rsidP="00686A3C">
            <w:pPr>
              <w:jc w:val="center"/>
              <w:rPr>
                <w:rFonts w:ascii="Times New Roman" w:eastAsia="Times New Roman" w:hAnsi="Times New Roman" w:cs="Times New Roman"/>
                <w:b/>
                <w:iCs/>
                <w:lang w:eastAsia="ru-RU"/>
              </w:rPr>
            </w:pPr>
          </w:p>
        </w:tc>
        <w:tc>
          <w:tcPr>
            <w:tcW w:w="286" w:type="pct"/>
          </w:tcPr>
          <w:p w14:paraId="58AB88B5" w14:textId="5FFE77DB" w:rsidR="00686A3C" w:rsidRPr="001B4833" w:rsidRDefault="00686A3C" w:rsidP="00686A3C">
            <w:pPr>
              <w:jc w:val="center"/>
              <w:rPr>
                <w:rFonts w:ascii="Times New Roman" w:eastAsia="Times New Roman" w:hAnsi="Times New Roman" w:cs="Times New Roman"/>
                <w:b/>
                <w:iCs/>
                <w:lang w:eastAsia="ru-RU"/>
              </w:rPr>
            </w:pPr>
          </w:p>
        </w:tc>
        <w:tc>
          <w:tcPr>
            <w:tcW w:w="286" w:type="pct"/>
            <w:shd w:val="clear" w:color="auto" w:fill="D9D9D9" w:themeFill="background1" w:themeFillShade="D9"/>
          </w:tcPr>
          <w:p w14:paraId="47A87B4B" w14:textId="357B8DDF" w:rsidR="00686A3C" w:rsidRPr="001B4833" w:rsidRDefault="00686A3C" w:rsidP="00686A3C">
            <w:pPr>
              <w:jc w:val="center"/>
              <w:rPr>
                <w:rFonts w:ascii="Times New Roman" w:eastAsia="Times New Roman" w:hAnsi="Times New Roman" w:cs="Times New Roman"/>
                <w:b/>
                <w:iCs/>
                <w:lang w:eastAsia="ru-RU"/>
              </w:rPr>
            </w:pPr>
          </w:p>
        </w:tc>
        <w:tc>
          <w:tcPr>
            <w:tcW w:w="349" w:type="pct"/>
            <w:shd w:val="clear" w:color="auto" w:fill="D9D9D9" w:themeFill="background1" w:themeFillShade="D9"/>
          </w:tcPr>
          <w:p w14:paraId="258EC989" w14:textId="4A82CDF6" w:rsidR="00686A3C" w:rsidRPr="001B4833" w:rsidRDefault="00686A3C" w:rsidP="00686A3C">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w:t>
            </w:r>
          </w:p>
        </w:tc>
      </w:tr>
    </w:tbl>
    <w:p w14:paraId="443D591E" w14:textId="77777777" w:rsidR="00366212" w:rsidRDefault="00366212" w:rsidP="00366212">
      <w:pPr>
        <w:spacing w:after="200" w:line="276" w:lineRule="auto"/>
        <w:rPr>
          <w:rFonts w:ascii="Times New Roman" w:eastAsia="Times New Roman" w:hAnsi="Times New Roman" w:cs="Times New Roman"/>
          <w:b/>
          <w:i/>
          <w:color w:val="0070C0"/>
          <w:sz w:val="24"/>
          <w:szCs w:val="24"/>
          <w:lang w:eastAsia="ru-RU"/>
        </w:rPr>
      </w:pPr>
    </w:p>
    <w:p w14:paraId="0090B370" w14:textId="77777777" w:rsidR="00366212" w:rsidRDefault="00366212" w:rsidP="0036621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42"/>
        <w:gridCol w:w="58"/>
        <w:gridCol w:w="7333"/>
      </w:tblGrid>
      <w:tr w:rsidR="00065998" w:rsidRPr="0033000E" w14:paraId="0046FD23" w14:textId="77777777" w:rsidTr="005F27AD">
        <w:trPr>
          <w:trHeight w:val="1204"/>
        </w:trPr>
        <w:tc>
          <w:tcPr>
            <w:tcW w:w="1276" w:type="pct"/>
            <w:gridSpan w:val="2"/>
            <w:vAlign w:val="center"/>
          </w:tcPr>
          <w:p w14:paraId="750F021E" w14:textId="77777777" w:rsidR="00065998" w:rsidRPr="0033000E" w:rsidRDefault="00065998" w:rsidP="006E3991">
            <w:pPr>
              <w:jc w:val="center"/>
              <w:rPr>
                <w:rFonts w:ascii="Times New Roman" w:hAnsi="Times New Roman"/>
                <w:b/>
                <w:sz w:val="24"/>
                <w:szCs w:val="24"/>
              </w:rPr>
            </w:pPr>
            <w:r w:rsidRPr="00C13371">
              <w:rPr>
                <w:rFonts w:ascii="Times New Roman" w:eastAsia="Times New Roman" w:hAnsi="Times New Roman" w:cs="Times New Roman"/>
                <w:b/>
                <w:bCs/>
                <w:lang w:eastAsia="ru-RU"/>
              </w:rPr>
              <w:lastRenderedPageBreak/>
              <w:t>Наименование разделов и тем</w:t>
            </w:r>
          </w:p>
        </w:tc>
        <w:tc>
          <w:tcPr>
            <w:tcW w:w="3724" w:type="pct"/>
            <w:gridSpan w:val="2"/>
            <w:vAlign w:val="center"/>
          </w:tcPr>
          <w:p w14:paraId="5BD11CB4" w14:textId="77777777" w:rsidR="00065998" w:rsidRPr="0033000E" w:rsidRDefault="00065998" w:rsidP="006E3991">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A5B1D">
              <w:rPr>
                <w:rFonts w:ascii="Times New Roman" w:eastAsia="Times New Roman" w:hAnsi="Times New Roman" w:cs="Times New Roman"/>
                <w:b/>
                <w:bCs/>
                <w:lang w:eastAsia="ru-RU"/>
              </w:rPr>
              <w:t>курсовой проект (работа)</w:t>
            </w:r>
          </w:p>
        </w:tc>
      </w:tr>
      <w:tr w:rsidR="00065998" w:rsidRPr="0033000E" w14:paraId="7C52EC42" w14:textId="77777777" w:rsidTr="005F27AD">
        <w:tc>
          <w:tcPr>
            <w:tcW w:w="5000" w:type="pct"/>
            <w:gridSpan w:val="4"/>
          </w:tcPr>
          <w:p w14:paraId="3E69CFBA"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 xml:space="preserve">Раздел 1. </w:t>
            </w:r>
            <w:r w:rsidRPr="0033000E">
              <w:rPr>
                <w:rFonts w:ascii="Times New Roman" w:hAnsi="Times New Roman"/>
                <w:b/>
                <w:bCs/>
                <w:sz w:val="24"/>
                <w:szCs w:val="24"/>
              </w:rPr>
              <w:t xml:space="preserve">Обеспечение безопасности </w:t>
            </w:r>
            <w:r w:rsidRPr="0033000E">
              <w:rPr>
                <w:rFonts w:ascii="Times New Roman" w:hAnsi="Times New Roman"/>
                <w:b/>
                <w:sz w:val="24"/>
                <w:szCs w:val="24"/>
              </w:rPr>
              <w:t>труда на предприятиях по обогащению полезных ископаемых</w:t>
            </w:r>
            <w:r>
              <w:rPr>
                <w:rFonts w:ascii="Times New Roman" w:hAnsi="Times New Roman"/>
                <w:b/>
                <w:sz w:val="24"/>
                <w:szCs w:val="24"/>
              </w:rPr>
              <w:t xml:space="preserve">   61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65998" w:rsidRPr="0033000E" w14:paraId="406BC3B4" w14:textId="77777777" w:rsidTr="005F27AD">
        <w:tc>
          <w:tcPr>
            <w:tcW w:w="5000" w:type="pct"/>
            <w:gridSpan w:val="4"/>
          </w:tcPr>
          <w:p w14:paraId="143E9877" w14:textId="77777777" w:rsidR="00065998" w:rsidRPr="0033000E" w:rsidRDefault="00065998" w:rsidP="006E3991">
            <w:pPr>
              <w:rPr>
                <w:rFonts w:ascii="Times New Roman" w:hAnsi="Times New Roman"/>
                <w:b/>
                <w:bCs/>
                <w:sz w:val="24"/>
                <w:szCs w:val="24"/>
              </w:rPr>
            </w:pPr>
            <w:r w:rsidRPr="0033000E">
              <w:rPr>
                <w:rFonts w:ascii="Times New Roman" w:hAnsi="Times New Roman"/>
                <w:b/>
                <w:bCs/>
                <w:sz w:val="24"/>
                <w:szCs w:val="24"/>
              </w:rPr>
              <w:t xml:space="preserve">МДК. 02.01 </w:t>
            </w:r>
            <w:r w:rsidRPr="0033000E">
              <w:rPr>
                <w:rFonts w:ascii="Times New Roman" w:hAnsi="Times New Roman"/>
                <w:b/>
                <w:color w:val="000000"/>
                <w:sz w:val="24"/>
                <w:szCs w:val="24"/>
              </w:rPr>
              <w:t>Система управления охраной труда на предприятиях по обогащению полезных ископаемых</w:t>
            </w:r>
          </w:p>
        </w:tc>
      </w:tr>
      <w:tr w:rsidR="00065998" w:rsidRPr="0033000E" w14:paraId="1BF0EF40" w14:textId="77777777" w:rsidTr="005F27AD">
        <w:tc>
          <w:tcPr>
            <w:tcW w:w="1255" w:type="pct"/>
            <w:vMerge w:val="restart"/>
          </w:tcPr>
          <w:p w14:paraId="013FAC42" w14:textId="77777777" w:rsidR="00065998" w:rsidRPr="0033000E" w:rsidRDefault="00065998" w:rsidP="006E3991">
            <w:pPr>
              <w:rPr>
                <w:rFonts w:ascii="Times New Roman" w:hAnsi="Times New Roman"/>
                <w:b/>
                <w:bCs/>
                <w:sz w:val="24"/>
                <w:szCs w:val="24"/>
              </w:rPr>
            </w:pPr>
            <w:r w:rsidRPr="0033000E">
              <w:rPr>
                <w:rFonts w:ascii="Times New Roman" w:hAnsi="Times New Roman"/>
                <w:b/>
                <w:bCs/>
                <w:sz w:val="24"/>
                <w:szCs w:val="24"/>
              </w:rPr>
              <w:t>Тема 1.1.</w:t>
            </w:r>
            <w:r w:rsidRPr="0033000E">
              <w:rPr>
                <w:rFonts w:ascii="Times New Roman" w:hAnsi="Times New Roman"/>
                <w:sz w:val="24"/>
                <w:szCs w:val="24"/>
              </w:rPr>
              <w:t xml:space="preserve"> </w:t>
            </w:r>
            <w:r w:rsidRPr="0033000E">
              <w:rPr>
                <w:rFonts w:ascii="Times New Roman" w:hAnsi="Times New Roman"/>
                <w:color w:val="000000"/>
                <w:sz w:val="24"/>
                <w:szCs w:val="24"/>
              </w:rPr>
              <w:t xml:space="preserve">Правовые, нормативные и организационные основы </w:t>
            </w:r>
            <w:r w:rsidRPr="0033000E">
              <w:rPr>
                <w:rFonts w:ascii="Times New Roman" w:hAnsi="Times New Roman"/>
                <w:bCs/>
                <w:sz w:val="24"/>
                <w:szCs w:val="24"/>
              </w:rPr>
              <w:t>охраны труда</w:t>
            </w:r>
          </w:p>
        </w:tc>
        <w:tc>
          <w:tcPr>
            <w:tcW w:w="3745" w:type="pct"/>
            <w:gridSpan w:val="3"/>
          </w:tcPr>
          <w:p w14:paraId="02C0079E" w14:textId="77777777" w:rsidR="00065998" w:rsidRPr="0033000E" w:rsidRDefault="00065998" w:rsidP="006E3991">
            <w:pPr>
              <w:rPr>
                <w:rFonts w:ascii="Times New Roman" w:hAnsi="Times New Roman"/>
                <w:b/>
                <w:sz w:val="24"/>
                <w:szCs w:val="24"/>
              </w:rPr>
            </w:pPr>
            <w:r w:rsidRPr="0033000E">
              <w:rPr>
                <w:rFonts w:ascii="Times New Roman" w:hAnsi="Times New Roman"/>
                <w:b/>
                <w:bCs/>
                <w:sz w:val="24"/>
                <w:szCs w:val="24"/>
              </w:rPr>
              <w:t xml:space="preserve">Содержание </w:t>
            </w:r>
          </w:p>
        </w:tc>
      </w:tr>
      <w:tr w:rsidR="00065998" w:rsidRPr="0033000E" w14:paraId="33F8F605" w14:textId="77777777" w:rsidTr="005F27AD">
        <w:tc>
          <w:tcPr>
            <w:tcW w:w="1255" w:type="pct"/>
            <w:vMerge/>
          </w:tcPr>
          <w:p w14:paraId="051727BB" w14:textId="77777777" w:rsidR="00065998" w:rsidRPr="0033000E" w:rsidRDefault="00065998" w:rsidP="006E3991">
            <w:pPr>
              <w:rPr>
                <w:rFonts w:ascii="Times New Roman" w:hAnsi="Times New Roman"/>
                <w:b/>
                <w:bCs/>
                <w:sz w:val="24"/>
                <w:szCs w:val="24"/>
              </w:rPr>
            </w:pPr>
          </w:p>
        </w:tc>
        <w:tc>
          <w:tcPr>
            <w:tcW w:w="3745" w:type="pct"/>
            <w:gridSpan w:val="3"/>
          </w:tcPr>
          <w:p w14:paraId="645BE1F9"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color w:val="000000"/>
                <w:sz w:val="24"/>
                <w:szCs w:val="24"/>
              </w:rPr>
              <w:t>1. Общие понятия о трудовой деятельности человека и условиях его труда</w:t>
            </w:r>
          </w:p>
        </w:tc>
      </w:tr>
      <w:tr w:rsidR="00065998" w:rsidRPr="0033000E" w14:paraId="13517B10" w14:textId="77777777" w:rsidTr="005F27AD">
        <w:tc>
          <w:tcPr>
            <w:tcW w:w="1255" w:type="pct"/>
            <w:vMerge/>
          </w:tcPr>
          <w:p w14:paraId="7102F6D4" w14:textId="77777777" w:rsidR="00065998" w:rsidRPr="0033000E" w:rsidRDefault="00065998" w:rsidP="006E3991">
            <w:pPr>
              <w:rPr>
                <w:rFonts w:ascii="Times New Roman" w:hAnsi="Times New Roman"/>
                <w:b/>
                <w:bCs/>
                <w:sz w:val="24"/>
                <w:szCs w:val="24"/>
              </w:rPr>
            </w:pPr>
          </w:p>
        </w:tc>
        <w:tc>
          <w:tcPr>
            <w:tcW w:w="3745" w:type="pct"/>
            <w:gridSpan w:val="3"/>
          </w:tcPr>
          <w:p w14:paraId="19C41B21" w14:textId="77777777" w:rsidR="00065998" w:rsidRPr="0033000E" w:rsidRDefault="00065998" w:rsidP="006E3991">
            <w:pPr>
              <w:suppressAutoHyphens/>
              <w:jc w:val="both"/>
              <w:rPr>
                <w:rFonts w:ascii="Times New Roman" w:hAnsi="Times New Roman"/>
                <w:sz w:val="24"/>
                <w:szCs w:val="24"/>
              </w:rPr>
            </w:pPr>
            <w:r w:rsidRPr="0033000E">
              <w:rPr>
                <w:rFonts w:ascii="Times New Roman" w:hAnsi="Times New Roman"/>
                <w:sz w:val="24"/>
                <w:szCs w:val="24"/>
              </w:rPr>
              <w:t>2. Государственная политика в области охраны труда</w:t>
            </w:r>
          </w:p>
        </w:tc>
      </w:tr>
      <w:tr w:rsidR="00065998" w:rsidRPr="0033000E" w14:paraId="0E120BC5" w14:textId="77777777" w:rsidTr="005F27AD">
        <w:tc>
          <w:tcPr>
            <w:tcW w:w="1255" w:type="pct"/>
            <w:vMerge/>
          </w:tcPr>
          <w:p w14:paraId="37EABF86" w14:textId="77777777" w:rsidR="00065998" w:rsidRPr="0033000E" w:rsidRDefault="00065998" w:rsidP="006E3991">
            <w:pPr>
              <w:rPr>
                <w:rFonts w:ascii="Times New Roman" w:hAnsi="Times New Roman"/>
                <w:b/>
                <w:bCs/>
                <w:sz w:val="24"/>
                <w:szCs w:val="24"/>
              </w:rPr>
            </w:pPr>
          </w:p>
        </w:tc>
        <w:tc>
          <w:tcPr>
            <w:tcW w:w="3745" w:type="pct"/>
            <w:gridSpan w:val="3"/>
          </w:tcPr>
          <w:p w14:paraId="43C23FB0" w14:textId="77777777" w:rsidR="00065998" w:rsidRPr="0033000E" w:rsidRDefault="00065998" w:rsidP="006E3991">
            <w:pPr>
              <w:suppressAutoHyphens/>
              <w:jc w:val="both"/>
              <w:rPr>
                <w:rFonts w:ascii="Times New Roman" w:hAnsi="Times New Roman"/>
                <w:sz w:val="24"/>
                <w:szCs w:val="24"/>
              </w:rPr>
            </w:pPr>
            <w:r w:rsidRPr="0033000E">
              <w:rPr>
                <w:rFonts w:ascii="Times New Roman" w:hAnsi="Times New Roman"/>
                <w:sz w:val="24"/>
                <w:szCs w:val="24"/>
              </w:rPr>
              <w:t>3. Нормативные акты, регулирующие охрану труда</w:t>
            </w:r>
          </w:p>
        </w:tc>
      </w:tr>
      <w:tr w:rsidR="00065998" w:rsidRPr="0033000E" w14:paraId="625D2575" w14:textId="77777777" w:rsidTr="005F27AD">
        <w:tc>
          <w:tcPr>
            <w:tcW w:w="1255" w:type="pct"/>
            <w:vMerge/>
          </w:tcPr>
          <w:p w14:paraId="655A4D52" w14:textId="77777777" w:rsidR="00065998" w:rsidRPr="0033000E" w:rsidRDefault="00065998" w:rsidP="006E3991">
            <w:pPr>
              <w:rPr>
                <w:rFonts w:ascii="Times New Roman" w:hAnsi="Times New Roman"/>
                <w:b/>
                <w:bCs/>
                <w:sz w:val="24"/>
                <w:szCs w:val="24"/>
              </w:rPr>
            </w:pPr>
          </w:p>
        </w:tc>
        <w:tc>
          <w:tcPr>
            <w:tcW w:w="3745" w:type="pct"/>
            <w:gridSpan w:val="3"/>
          </w:tcPr>
          <w:p w14:paraId="54552AF0" w14:textId="77777777" w:rsidR="00065998" w:rsidRPr="0033000E" w:rsidRDefault="00065998" w:rsidP="006E3991">
            <w:pPr>
              <w:suppressAutoHyphens/>
              <w:ind w:left="33"/>
              <w:jc w:val="both"/>
              <w:rPr>
                <w:rFonts w:ascii="Times New Roman" w:hAnsi="Times New Roman"/>
                <w:sz w:val="24"/>
                <w:szCs w:val="24"/>
              </w:rPr>
            </w:pPr>
            <w:r w:rsidRPr="0033000E">
              <w:rPr>
                <w:rFonts w:ascii="Times New Roman" w:hAnsi="Times New Roman"/>
                <w:sz w:val="24"/>
                <w:szCs w:val="24"/>
              </w:rPr>
              <w:t>4. Локальные нормативные акты по охране труда</w:t>
            </w:r>
          </w:p>
        </w:tc>
      </w:tr>
      <w:tr w:rsidR="00065998" w:rsidRPr="0033000E" w14:paraId="26F6249F" w14:textId="77777777" w:rsidTr="005F27AD">
        <w:trPr>
          <w:trHeight w:val="299"/>
        </w:trPr>
        <w:tc>
          <w:tcPr>
            <w:tcW w:w="1255" w:type="pct"/>
            <w:vMerge/>
          </w:tcPr>
          <w:p w14:paraId="2A72E567" w14:textId="77777777" w:rsidR="00065998" w:rsidRPr="0033000E" w:rsidRDefault="00065998" w:rsidP="006E3991">
            <w:pPr>
              <w:rPr>
                <w:rFonts w:ascii="Times New Roman" w:hAnsi="Times New Roman"/>
                <w:b/>
                <w:bCs/>
                <w:sz w:val="24"/>
                <w:szCs w:val="24"/>
              </w:rPr>
            </w:pPr>
          </w:p>
        </w:tc>
        <w:tc>
          <w:tcPr>
            <w:tcW w:w="3745" w:type="pct"/>
            <w:gridSpan w:val="3"/>
            <w:vAlign w:val="bottom"/>
          </w:tcPr>
          <w:p w14:paraId="14D7697A"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 xml:space="preserve">5. </w:t>
            </w:r>
            <w:r w:rsidRPr="0033000E">
              <w:rPr>
                <w:rFonts w:ascii="Times New Roman" w:eastAsia="Calibri" w:hAnsi="Times New Roman"/>
                <w:sz w:val="24"/>
                <w:szCs w:val="24"/>
              </w:rPr>
              <w:t>Обязанности работодателя по обеспечению безопасных условий и охраны труда</w:t>
            </w:r>
          </w:p>
        </w:tc>
      </w:tr>
      <w:tr w:rsidR="00065998" w:rsidRPr="0033000E" w14:paraId="22F339ED" w14:textId="77777777" w:rsidTr="005F27AD">
        <w:trPr>
          <w:trHeight w:val="377"/>
        </w:trPr>
        <w:tc>
          <w:tcPr>
            <w:tcW w:w="1255" w:type="pct"/>
            <w:vMerge/>
          </w:tcPr>
          <w:p w14:paraId="4BE79D2F" w14:textId="77777777" w:rsidR="00065998" w:rsidRPr="0033000E" w:rsidRDefault="00065998" w:rsidP="006E3991">
            <w:pPr>
              <w:rPr>
                <w:rFonts w:ascii="Times New Roman" w:hAnsi="Times New Roman"/>
                <w:b/>
                <w:bCs/>
                <w:sz w:val="24"/>
                <w:szCs w:val="24"/>
              </w:rPr>
            </w:pPr>
          </w:p>
        </w:tc>
        <w:tc>
          <w:tcPr>
            <w:tcW w:w="3745" w:type="pct"/>
            <w:gridSpan w:val="3"/>
            <w:vAlign w:val="bottom"/>
          </w:tcPr>
          <w:p w14:paraId="0F860179"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6. Права и обязанности работников в области охраны труда</w:t>
            </w:r>
          </w:p>
        </w:tc>
      </w:tr>
      <w:tr w:rsidR="00065998" w:rsidRPr="0033000E" w14:paraId="13A0440C" w14:textId="77777777" w:rsidTr="005F27AD">
        <w:tc>
          <w:tcPr>
            <w:tcW w:w="1255" w:type="pct"/>
            <w:vMerge/>
          </w:tcPr>
          <w:p w14:paraId="68021110" w14:textId="77777777" w:rsidR="00065998" w:rsidRPr="0033000E" w:rsidRDefault="00065998" w:rsidP="006E3991">
            <w:pPr>
              <w:rPr>
                <w:rFonts w:ascii="Times New Roman" w:hAnsi="Times New Roman"/>
                <w:b/>
                <w:bCs/>
                <w:sz w:val="24"/>
                <w:szCs w:val="24"/>
              </w:rPr>
            </w:pPr>
          </w:p>
        </w:tc>
        <w:tc>
          <w:tcPr>
            <w:tcW w:w="3745" w:type="pct"/>
            <w:gridSpan w:val="3"/>
            <w:vAlign w:val="bottom"/>
          </w:tcPr>
          <w:p w14:paraId="32557618"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7. Государственный надзор и контроль за соблюдением государственных нормативных требований охраны труда</w:t>
            </w:r>
          </w:p>
        </w:tc>
      </w:tr>
      <w:tr w:rsidR="00065998" w:rsidRPr="0033000E" w14:paraId="6A533487" w14:textId="77777777" w:rsidTr="005F27AD">
        <w:tc>
          <w:tcPr>
            <w:tcW w:w="1255" w:type="pct"/>
            <w:vMerge/>
          </w:tcPr>
          <w:p w14:paraId="065F4539" w14:textId="77777777" w:rsidR="00065998" w:rsidRPr="0033000E" w:rsidRDefault="00065998" w:rsidP="006E3991">
            <w:pPr>
              <w:rPr>
                <w:rFonts w:ascii="Times New Roman" w:hAnsi="Times New Roman"/>
                <w:b/>
                <w:bCs/>
                <w:sz w:val="24"/>
                <w:szCs w:val="24"/>
              </w:rPr>
            </w:pPr>
          </w:p>
        </w:tc>
        <w:tc>
          <w:tcPr>
            <w:tcW w:w="3745" w:type="pct"/>
            <w:gridSpan w:val="3"/>
            <w:vAlign w:val="bottom"/>
          </w:tcPr>
          <w:p w14:paraId="0FEF4C6A"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 xml:space="preserve">8. </w:t>
            </w:r>
            <w:r w:rsidRPr="0033000E">
              <w:rPr>
                <w:rFonts w:ascii="Times New Roman" w:eastAsia="Calibri" w:hAnsi="Times New Roman"/>
                <w:sz w:val="24"/>
                <w:szCs w:val="24"/>
              </w:rPr>
              <w:t>Общие понятия социального партнерства</w:t>
            </w:r>
            <w:r w:rsidRPr="0033000E">
              <w:rPr>
                <w:rFonts w:ascii="Times New Roman" w:hAnsi="Times New Roman"/>
                <w:b/>
                <w:color w:val="E95A0C"/>
                <w:sz w:val="24"/>
                <w:szCs w:val="24"/>
              </w:rPr>
              <w:t xml:space="preserve"> </w:t>
            </w:r>
          </w:p>
        </w:tc>
      </w:tr>
      <w:tr w:rsidR="00065998" w:rsidRPr="0033000E" w14:paraId="5BB0BC6A" w14:textId="77777777" w:rsidTr="005F27AD">
        <w:tc>
          <w:tcPr>
            <w:tcW w:w="1255" w:type="pct"/>
            <w:vMerge/>
          </w:tcPr>
          <w:p w14:paraId="15131DD3" w14:textId="77777777" w:rsidR="00065998" w:rsidRPr="0033000E" w:rsidRDefault="00065998" w:rsidP="006E3991">
            <w:pPr>
              <w:rPr>
                <w:rFonts w:ascii="Times New Roman" w:hAnsi="Times New Roman"/>
                <w:b/>
                <w:bCs/>
                <w:sz w:val="24"/>
                <w:szCs w:val="24"/>
              </w:rPr>
            </w:pPr>
          </w:p>
        </w:tc>
        <w:tc>
          <w:tcPr>
            <w:tcW w:w="3745" w:type="pct"/>
            <w:gridSpan w:val="3"/>
          </w:tcPr>
          <w:p w14:paraId="196BE805" w14:textId="77777777" w:rsidR="00065998" w:rsidRPr="0033000E" w:rsidRDefault="00065998" w:rsidP="006E3991">
            <w:pPr>
              <w:outlineLvl w:val="1"/>
              <w:rPr>
                <w:rFonts w:ascii="Times New Roman" w:hAnsi="Times New Roman"/>
                <w:sz w:val="24"/>
                <w:szCs w:val="24"/>
              </w:rPr>
            </w:pPr>
            <w:bookmarkStart w:id="44" w:name="_Toc102139018"/>
            <w:bookmarkStart w:id="45" w:name="_Toc102139871"/>
            <w:r w:rsidRPr="0033000E">
              <w:rPr>
                <w:rFonts w:ascii="Times New Roman" w:hAnsi="Times New Roman"/>
                <w:sz w:val="24"/>
                <w:szCs w:val="24"/>
              </w:rPr>
              <w:t xml:space="preserve">9. Инструктажи по охране труда. </w:t>
            </w:r>
            <w:r w:rsidRPr="0033000E">
              <w:rPr>
                <w:rFonts w:ascii="Times New Roman" w:eastAsia="Calibri" w:hAnsi="Times New Roman"/>
                <w:sz w:val="24"/>
                <w:szCs w:val="24"/>
              </w:rPr>
              <w:t>Обучение и проверка знаний рабочих по охране труда</w:t>
            </w:r>
            <w:bookmarkEnd w:id="44"/>
            <w:bookmarkEnd w:id="45"/>
            <w:r w:rsidRPr="0033000E">
              <w:rPr>
                <w:rFonts w:ascii="Times New Roman" w:hAnsi="Times New Roman"/>
                <w:sz w:val="24"/>
                <w:szCs w:val="24"/>
              </w:rPr>
              <w:t xml:space="preserve"> </w:t>
            </w:r>
          </w:p>
        </w:tc>
      </w:tr>
      <w:tr w:rsidR="00065998" w:rsidRPr="0033000E" w14:paraId="473D2F1B" w14:textId="77777777" w:rsidTr="005F27AD">
        <w:tc>
          <w:tcPr>
            <w:tcW w:w="1255" w:type="pct"/>
            <w:vMerge/>
          </w:tcPr>
          <w:p w14:paraId="26391BFB" w14:textId="77777777" w:rsidR="00065998" w:rsidRPr="0033000E" w:rsidRDefault="00065998" w:rsidP="006E3991">
            <w:pPr>
              <w:rPr>
                <w:rFonts w:ascii="Times New Roman" w:hAnsi="Times New Roman"/>
                <w:sz w:val="24"/>
                <w:szCs w:val="24"/>
              </w:rPr>
            </w:pPr>
          </w:p>
        </w:tc>
        <w:tc>
          <w:tcPr>
            <w:tcW w:w="3745" w:type="pct"/>
            <w:gridSpan w:val="3"/>
            <w:vAlign w:val="bottom"/>
          </w:tcPr>
          <w:p w14:paraId="77F32E1E" w14:textId="77777777" w:rsidR="00065998" w:rsidRPr="0033000E" w:rsidRDefault="00065998" w:rsidP="006E3991">
            <w:pPr>
              <w:suppressAutoHyphens/>
              <w:rPr>
                <w:rFonts w:ascii="Times New Roman" w:hAnsi="Times New Roman"/>
                <w:sz w:val="24"/>
                <w:szCs w:val="24"/>
              </w:rPr>
            </w:pPr>
            <w:r w:rsidRPr="0033000E">
              <w:rPr>
                <w:rFonts w:ascii="Times New Roman" w:eastAsia="Calibri" w:hAnsi="Times New Roman"/>
                <w:sz w:val="24"/>
                <w:szCs w:val="24"/>
              </w:rPr>
              <w:t>10. Ответственность за нарушение требований охраны труда</w:t>
            </w:r>
          </w:p>
        </w:tc>
      </w:tr>
      <w:tr w:rsidR="00065998" w:rsidRPr="0033000E" w14:paraId="6EB6EEC6" w14:textId="77777777" w:rsidTr="005F27AD">
        <w:tc>
          <w:tcPr>
            <w:tcW w:w="1255" w:type="pct"/>
            <w:vMerge/>
          </w:tcPr>
          <w:p w14:paraId="1145028B" w14:textId="77777777" w:rsidR="00065998" w:rsidRPr="0033000E" w:rsidRDefault="00065998" w:rsidP="006E3991">
            <w:pPr>
              <w:rPr>
                <w:rFonts w:ascii="Times New Roman" w:hAnsi="Times New Roman"/>
                <w:sz w:val="24"/>
                <w:szCs w:val="24"/>
              </w:rPr>
            </w:pPr>
          </w:p>
        </w:tc>
        <w:tc>
          <w:tcPr>
            <w:tcW w:w="3745" w:type="pct"/>
            <w:gridSpan w:val="3"/>
          </w:tcPr>
          <w:p w14:paraId="1F7F38E8" w14:textId="77777777" w:rsidR="00065998" w:rsidRPr="0033000E" w:rsidRDefault="00065998" w:rsidP="006E3991">
            <w:pPr>
              <w:outlineLvl w:val="1"/>
              <w:rPr>
                <w:rFonts w:ascii="Times New Roman" w:hAnsi="Times New Roman"/>
                <w:sz w:val="24"/>
                <w:szCs w:val="24"/>
              </w:rPr>
            </w:pPr>
            <w:bookmarkStart w:id="46" w:name="_Toc102139019"/>
            <w:bookmarkStart w:id="47" w:name="_Toc102139872"/>
            <w:r w:rsidRPr="0033000E">
              <w:rPr>
                <w:rFonts w:ascii="Times New Roman" w:hAnsi="Times New Roman"/>
                <w:b/>
                <w:bCs/>
                <w:sz w:val="24"/>
                <w:szCs w:val="24"/>
              </w:rPr>
              <w:t>В том числе практических занятий</w:t>
            </w:r>
            <w:bookmarkEnd w:id="46"/>
            <w:bookmarkEnd w:id="47"/>
            <w:r w:rsidRPr="0033000E">
              <w:rPr>
                <w:rFonts w:ascii="Times New Roman" w:hAnsi="Times New Roman"/>
                <w:b/>
                <w:bCs/>
                <w:sz w:val="24"/>
                <w:szCs w:val="24"/>
              </w:rPr>
              <w:t xml:space="preserve"> </w:t>
            </w:r>
          </w:p>
        </w:tc>
      </w:tr>
      <w:tr w:rsidR="00065998" w:rsidRPr="0033000E" w14:paraId="7C5E8E68" w14:textId="77777777" w:rsidTr="005F27AD">
        <w:tc>
          <w:tcPr>
            <w:tcW w:w="1255" w:type="pct"/>
            <w:vMerge/>
          </w:tcPr>
          <w:p w14:paraId="7AF3219B" w14:textId="77777777" w:rsidR="00065998" w:rsidRPr="0033000E" w:rsidRDefault="00065998" w:rsidP="006E3991">
            <w:pPr>
              <w:rPr>
                <w:rFonts w:ascii="Times New Roman" w:hAnsi="Times New Roman"/>
                <w:sz w:val="24"/>
                <w:szCs w:val="24"/>
              </w:rPr>
            </w:pPr>
          </w:p>
        </w:tc>
        <w:tc>
          <w:tcPr>
            <w:tcW w:w="3745" w:type="pct"/>
            <w:gridSpan w:val="3"/>
            <w:vAlign w:val="bottom"/>
          </w:tcPr>
          <w:p w14:paraId="5C5D24ED"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color w:val="000000"/>
                <w:sz w:val="24"/>
                <w:szCs w:val="24"/>
              </w:rPr>
              <w:t xml:space="preserve">Практическое занятие №1. </w:t>
            </w:r>
            <w:r w:rsidRPr="0033000E">
              <w:rPr>
                <w:rFonts w:ascii="Times New Roman" w:hAnsi="Times New Roman"/>
                <w:b/>
                <w:color w:val="000000"/>
                <w:sz w:val="24"/>
                <w:szCs w:val="24"/>
              </w:rPr>
              <w:t xml:space="preserve"> </w:t>
            </w:r>
            <w:r w:rsidRPr="0033000E">
              <w:rPr>
                <w:rFonts w:ascii="Times New Roman" w:hAnsi="Times New Roman"/>
                <w:color w:val="000000"/>
                <w:sz w:val="24"/>
                <w:szCs w:val="24"/>
              </w:rPr>
              <w:t>Разработка инструкции по охране труда.</w:t>
            </w:r>
          </w:p>
        </w:tc>
      </w:tr>
      <w:tr w:rsidR="00065998" w:rsidRPr="0033000E" w14:paraId="1B25C215" w14:textId="77777777" w:rsidTr="005F27AD">
        <w:trPr>
          <w:trHeight w:val="461"/>
        </w:trPr>
        <w:tc>
          <w:tcPr>
            <w:tcW w:w="1255" w:type="pct"/>
            <w:vMerge w:val="restart"/>
          </w:tcPr>
          <w:p w14:paraId="528A24B7" w14:textId="77777777" w:rsidR="00065998" w:rsidRPr="0033000E" w:rsidRDefault="00065998" w:rsidP="006E3991">
            <w:pPr>
              <w:rPr>
                <w:rFonts w:ascii="Times New Roman" w:hAnsi="Times New Roman"/>
                <w:b/>
                <w:bCs/>
                <w:sz w:val="24"/>
                <w:szCs w:val="24"/>
              </w:rPr>
            </w:pPr>
            <w:r w:rsidRPr="0033000E">
              <w:rPr>
                <w:rFonts w:ascii="Times New Roman" w:hAnsi="Times New Roman"/>
                <w:b/>
                <w:bCs/>
                <w:sz w:val="24"/>
                <w:szCs w:val="24"/>
              </w:rPr>
              <w:t xml:space="preserve">Тема 1.2. </w:t>
            </w:r>
            <w:r w:rsidRPr="0033000E">
              <w:rPr>
                <w:rFonts w:ascii="Times New Roman" w:hAnsi="Times New Roman"/>
                <w:bCs/>
                <w:sz w:val="24"/>
                <w:szCs w:val="24"/>
              </w:rPr>
              <w:t>Факторы, влияющие на условия труда</w:t>
            </w:r>
          </w:p>
        </w:tc>
        <w:tc>
          <w:tcPr>
            <w:tcW w:w="3745" w:type="pct"/>
            <w:gridSpan w:val="3"/>
          </w:tcPr>
          <w:p w14:paraId="18AF60EA" w14:textId="77777777" w:rsidR="00065998" w:rsidRPr="0033000E" w:rsidRDefault="00065998" w:rsidP="006E3991">
            <w:pPr>
              <w:suppressAutoHyphens/>
              <w:rPr>
                <w:rFonts w:ascii="Times New Roman" w:hAnsi="Times New Roman"/>
                <w:b/>
                <w:sz w:val="24"/>
                <w:szCs w:val="24"/>
              </w:rPr>
            </w:pPr>
            <w:r w:rsidRPr="0033000E">
              <w:rPr>
                <w:rFonts w:ascii="Times New Roman" w:hAnsi="Times New Roman"/>
                <w:b/>
                <w:bCs/>
                <w:sz w:val="24"/>
                <w:szCs w:val="24"/>
              </w:rPr>
              <w:t xml:space="preserve">Содержание </w:t>
            </w:r>
          </w:p>
        </w:tc>
      </w:tr>
      <w:tr w:rsidR="00065998" w:rsidRPr="0033000E" w14:paraId="3F5E121D" w14:textId="77777777" w:rsidTr="005F27AD">
        <w:tc>
          <w:tcPr>
            <w:tcW w:w="1255" w:type="pct"/>
            <w:vMerge/>
          </w:tcPr>
          <w:p w14:paraId="129367A3" w14:textId="77777777" w:rsidR="00065998" w:rsidRPr="0033000E" w:rsidRDefault="00065998" w:rsidP="006E3991">
            <w:pPr>
              <w:rPr>
                <w:rFonts w:ascii="Times New Roman" w:hAnsi="Times New Roman"/>
                <w:b/>
                <w:bCs/>
                <w:sz w:val="24"/>
                <w:szCs w:val="24"/>
              </w:rPr>
            </w:pPr>
          </w:p>
        </w:tc>
        <w:tc>
          <w:tcPr>
            <w:tcW w:w="3745" w:type="pct"/>
            <w:gridSpan w:val="3"/>
          </w:tcPr>
          <w:p w14:paraId="3BFBA10C"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 xml:space="preserve">1. Гигиенические критерии и классификация условий труда. </w:t>
            </w:r>
            <w:r w:rsidRPr="0033000E">
              <w:rPr>
                <w:rFonts w:ascii="Times New Roman" w:eastAsia="Calibri" w:hAnsi="Times New Roman"/>
                <w:sz w:val="24"/>
                <w:szCs w:val="24"/>
              </w:rPr>
              <w:t>Порядок проведения специальной оценки условий труда</w:t>
            </w:r>
          </w:p>
        </w:tc>
      </w:tr>
      <w:tr w:rsidR="00065998" w:rsidRPr="0033000E" w14:paraId="1595555E" w14:textId="77777777" w:rsidTr="005F27AD">
        <w:tc>
          <w:tcPr>
            <w:tcW w:w="1255" w:type="pct"/>
            <w:vMerge/>
          </w:tcPr>
          <w:p w14:paraId="16E9CAB0" w14:textId="77777777" w:rsidR="00065998" w:rsidRPr="0033000E" w:rsidRDefault="00065998" w:rsidP="006E3991">
            <w:pPr>
              <w:rPr>
                <w:rFonts w:ascii="Times New Roman" w:hAnsi="Times New Roman"/>
                <w:b/>
                <w:bCs/>
                <w:sz w:val="24"/>
                <w:szCs w:val="24"/>
              </w:rPr>
            </w:pPr>
          </w:p>
        </w:tc>
        <w:tc>
          <w:tcPr>
            <w:tcW w:w="3745" w:type="pct"/>
            <w:gridSpan w:val="3"/>
          </w:tcPr>
          <w:p w14:paraId="221187D9"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2. Идентификация опасных и вредных факторов производства</w:t>
            </w:r>
          </w:p>
        </w:tc>
      </w:tr>
      <w:tr w:rsidR="00065998" w:rsidRPr="0033000E" w14:paraId="27A1C503" w14:textId="77777777" w:rsidTr="005F27AD">
        <w:tc>
          <w:tcPr>
            <w:tcW w:w="1255" w:type="pct"/>
            <w:vMerge/>
          </w:tcPr>
          <w:p w14:paraId="1CF8C035" w14:textId="77777777" w:rsidR="00065998" w:rsidRPr="0033000E" w:rsidRDefault="00065998" w:rsidP="006E3991">
            <w:pPr>
              <w:rPr>
                <w:rFonts w:ascii="Times New Roman" w:hAnsi="Times New Roman"/>
                <w:b/>
                <w:bCs/>
                <w:sz w:val="24"/>
                <w:szCs w:val="24"/>
              </w:rPr>
            </w:pPr>
          </w:p>
        </w:tc>
        <w:tc>
          <w:tcPr>
            <w:tcW w:w="3745" w:type="pct"/>
            <w:gridSpan w:val="3"/>
          </w:tcPr>
          <w:p w14:paraId="0DF2688E"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 xml:space="preserve">3. Льготы и компенсации за работу с вредными и опасными условиями труда, </w:t>
            </w:r>
            <w:r w:rsidRPr="0033000E">
              <w:rPr>
                <w:rFonts w:ascii="Times New Roman" w:eastAsia="Calibri" w:hAnsi="Times New Roman"/>
                <w:sz w:val="24"/>
                <w:szCs w:val="24"/>
              </w:rPr>
              <w:t>за тяжелую работу</w:t>
            </w:r>
            <w:r w:rsidRPr="0033000E">
              <w:rPr>
                <w:rFonts w:ascii="Times New Roman" w:hAnsi="Times New Roman"/>
                <w:sz w:val="24"/>
                <w:szCs w:val="24"/>
              </w:rPr>
              <w:t xml:space="preserve"> </w:t>
            </w:r>
          </w:p>
        </w:tc>
      </w:tr>
      <w:tr w:rsidR="00065998" w:rsidRPr="0033000E" w14:paraId="58AAB02F" w14:textId="77777777" w:rsidTr="005F27AD">
        <w:tc>
          <w:tcPr>
            <w:tcW w:w="1255" w:type="pct"/>
            <w:vMerge/>
          </w:tcPr>
          <w:p w14:paraId="040FCB20" w14:textId="77777777" w:rsidR="00065998" w:rsidRPr="0033000E" w:rsidRDefault="00065998" w:rsidP="006E3991">
            <w:pPr>
              <w:rPr>
                <w:rFonts w:ascii="Times New Roman" w:hAnsi="Times New Roman"/>
                <w:b/>
                <w:bCs/>
                <w:sz w:val="24"/>
                <w:szCs w:val="24"/>
              </w:rPr>
            </w:pPr>
          </w:p>
        </w:tc>
        <w:tc>
          <w:tcPr>
            <w:tcW w:w="3745" w:type="pct"/>
            <w:gridSpan w:val="3"/>
          </w:tcPr>
          <w:p w14:paraId="6CF04597"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sz w:val="24"/>
                <w:szCs w:val="24"/>
              </w:rPr>
              <w:t xml:space="preserve">4. Средства коллективной защиты и их классификация. </w:t>
            </w:r>
            <w:r w:rsidRPr="0033000E">
              <w:rPr>
                <w:rFonts w:ascii="Times New Roman" w:eastAsia="Calibri" w:hAnsi="Times New Roman"/>
                <w:sz w:val="24"/>
                <w:szCs w:val="24"/>
              </w:rPr>
              <w:t>Обеспечение работников средствами индивидуальной защиты</w:t>
            </w:r>
          </w:p>
        </w:tc>
      </w:tr>
      <w:tr w:rsidR="00065998" w:rsidRPr="0033000E" w14:paraId="6D146C9A" w14:textId="77777777" w:rsidTr="005F27AD">
        <w:tc>
          <w:tcPr>
            <w:tcW w:w="1255" w:type="pct"/>
            <w:vMerge/>
          </w:tcPr>
          <w:p w14:paraId="2735DE82" w14:textId="77777777" w:rsidR="00065998" w:rsidRPr="0033000E" w:rsidRDefault="00065998" w:rsidP="006E3991">
            <w:pPr>
              <w:rPr>
                <w:rFonts w:ascii="Times New Roman" w:hAnsi="Times New Roman"/>
                <w:b/>
                <w:bCs/>
                <w:sz w:val="24"/>
                <w:szCs w:val="24"/>
              </w:rPr>
            </w:pPr>
          </w:p>
        </w:tc>
        <w:tc>
          <w:tcPr>
            <w:tcW w:w="3745" w:type="pct"/>
            <w:gridSpan w:val="3"/>
          </w:tcPr>
          <w:p w14:paraId="58A5D620" w14:textId="77777777" w:rsidR="00065998" w:rsidRPr="0033000E" w:rsidRDefault="00065998" w:rsidP="006E3991">
            <w:pPr>
              <w:suppressAutoHyphens/>
              <w:rPr>
                <w:rFonts w:ascii="Times New Roman" w:hAnsi="Times New Roman"/>
                <w:b/>
                <w:sz w:val="24"/>
                <w:szCs w:val="24"/>
              </w:rPr>
            </w:pPr>
            <w:r w:rsidRPr="0033000E">
              <w:rPr>
                <w:rFonts w:ascii="Times New Roman" w:hAnsi="Times New Roman"/>
                <w:b/>
                <w:bCs/>
                <w:sz w:val="24"/>
                <w:szCs w:val="24"/>
              </w:rPr>
              <w:t xml:space="preserve">В том числе практических занятий </w:t>
            </w:r>
          </w:p>
        </w:tc>
      </w:tr>
      <w:tr w:rsidR="00065998" w:rsidRPr="0033000E" w14:paraId="06BB5DAA" w14:textId="77777777" w:rsidTr="005F27AD">
        <w:tc>
          <w:tcPr>
            <w:tcW w:w="1255" w:type="pct"/>
            <w:vMerge/>
          </w:tcPr>
          <w:p w14:paraId="43974E20" w14:textId="77777777" w:rsidR="00065998" w:rsidRPr="0033000E" w:rsidRDefault="00065998" w:rsidP="006E3991">
            <w:pPr>
              <w:rPr>
                <w:rFonts w:ascii="Times New Roman" w:hAnsi="Times New Roman"/>
                <w:b/>
                <w:bCs/>
                <w:sz w:val="24"/>
                <w:szCs w:val="24"/>
              </w:rPr>
            </w:pPr>
          </w:p>
        </w:tc>
        <w:tc>
          <w:tcPr>
            <w:tcW w:w="3745" w:type="pct"/>
            <w:gridSpan w:val="3"/>
          </w:tcPr>
          <w:p w14:paraId="1E9CF6F8" w14:textId="77777777" w:rsidR="00065998" w:rsidRPr="0033000E" w:rsidRDefault="00065998" w:rsidP="006E3991">
            <w:pPr>
              <w:shd w:val="clear" w:color="auto" w:fill="FFFFFF"/>
              <w:jc w:val="both"/>
              <w:rPr>
                <w:rFonts w:ascii="Times New Roman" w:hAnsi="Times New Roman"/>
                <w:sz w:val="24"/>
                <w:szCs w:val="24"/>
              </w:rPr>
            </w:pPr>
            <w:r w:rsidRPr="0033000E">
              <w:rPr>
                <w:rFonts w:ascii="Times New Roman" w:hAnsi="Times New Roman"/>
                <w:color w:val="000000"/>
                <w:sz w:val="24"/>
                <w:szCs w:val="24"/>
              </w:rPr>
              <w:t>Практическое занятие № 2.</w:t>
            </w:r>
            <w:r w:rsidRPr="0033000E">
              <w:rPr>
                <w:rFonts w:ascii="Times New Roman" w:hAnsi="Times New Roman"/>
                <w:b/>
                <w:color w:val="000000"/>
                <w:sz w:val="24"/>
                <w:szCs w:val="24"/>
              </w:rPr>
              <w:t xml:space="preserve"> </w:t>
            </w:r>
            <w:r w:rsidRPr="0033000E">
              <w:rPr>
                <w:rFonts w:ascii="Times New Roman" w:hAnsi="Times New Roman"/>
                <w:sz w:val="24"/>
                <w:szCs w:val="24"/>
              </w:rPr>
              <w:t>Идентификация опасных и вредных факторов на рабочем месте при заданных условиях</w:t>
            </w:r>
          </w:p>
        </w:tc>
      </w:tr>
      <w:tr w:rsidR="00065998" w:rsidRPr="0033000E" w14:paraId="0C5801B7" w14:textId="77777777" w:rsidTr="005F27AD">
        <w:tc>
          <w:tcPr>
            <w:tcW w:w="1255" w:type="pct"/>
            <w:vMerge/>
          </w:tcPr>
          <w:p w14:paraId="5D0506DE" w14:textId="77777777" w:rsidR="00065998" w:rsidRPr="0033000E" w:rsidRDefault="00065998" w:rsidP="006E3991">
            <w:pPr>
              <w:rPr>
                <w:rFonts w:ascii="Times New Roman" w:hAnsi="Times New Roman"/>
                <w:b/>
                <w:bCs/>
                <w:sz w:val="24"/>
                <w:szCs w:val="24"/>
              </w:rPr>
            </w:pPr>
          </w:p>
        </w:tc>
        <w:tc>
          <w:tcPr>
            <w:tcW w:w="3745" w:type="pct"/>
            <w:gridSpan w:val="3"/>
          </w:tcPr>
          <w:p w14:paraId="24E550C3" w14:textId="77777777" w:rsidR="00065998" w:rsidRPr="0033000E" w:rsidRDefault="00065998" w:rsidP="006E3991">
            <w:pPr>
              <w:shd w:val="clear" w:color="auto" w:fill="FFFFFF"/>
              <w:outlineLvl w:val="1"/>
              <w:rPr>
                <w:rFonts w:ascii="Times New Roman" w:hAnsi="Times New Roman"/>
                <w:b/>
                <w:sz w:val="24"/>
                <w:szCs w:val="24"/>
              </w:rPr>
            </w:pPr>
            <w:bookmarkStart w:id="48" w:name="_Toc102139020"/>
            <w:bookmarkStart w:id="49" w:name="_Toc102139873"/>
            <w:r w:rsidRPr="0033000E">
              <w:rPr>
                <w:rFonts w:ascii="Times New Roman" w:hAnsi="Times New Roman"/>
                <w:color w:val="000000"/>
                <w:sz w:val="24"/>
                <w:szCs w:val="24"/>
              </w:rPr>
              <w:t>Практическое занятие № 3.</w:t>
            </w:r>
            <w:r w:rsidRPr="0033000E">
              <w:rPr>
                <w:rFonts w:ascii="Times New Roman" w:hAnsi="Times New Roman"/>
                <w:b/>
                <w:color w:val="000000"/>
                <w:sz w:val="24"/>
                <w:szCs w:val="24"/>
              </w:rPr>
              <w:t xml:space="preserve"> </w:t>
            </w:r>
            <w:r w:rsidRPr="0033000E">
              <w:rPr>
                <w:rFonts w:ascii="Times New Roman" w:hAnsi="Times New Roman"/>
                <w:sz w:val="24"/>
                <w:szCs w:val="24"/>
              </w:rPr>
              <w:t>Определение класса условий труда при заданных условиях.</w:t>
            </w:r>
            <w:bookmarkEnd w:id="48"/>
            <w:bookmarkEnd w:id="49"/>
          </w:p>
        </w:tc>
      </w:tr>
      <w:tr w:rsidR="00065998" w:rsidRPr="0033000E" w14:paraId="24E46AF6" w14:textId="77777777" w:rsidTr="005F27AD">
        <w:tc>
          <w:tcPr>
            <w:tcW w:w="1255" w:type="pct"/>
            <w:vMerge w:val="restart"/>
          </w:tcPr>
          <w:p w14:paraId="274677CA" w14:textId="77777777" w:rsidR="00065998" w:rsidRPr="0033000E" w:rsidRDefault="00065998" w:rsidP="006E3991">
            <w:pPr>
              <w:rPr>
                <w:rFonts w:ascii="Times New Roman" w:hAnsi="Times New Roman"/>
                <w:bCs/>
                <w:sz w:val="24"/>
                <w:szCs w:val="24"/>
              </w:rPr>
            </w:pPr>
            <w:r w:rsidRPr="0033000E">
              <w:rPr>
                <w:rFonts w:ascii="Times New Roman" w:hAnsi="Times New Roman"/>
                <w:b/>
                <w:bCs/>
                <w:sz w:val="24"/>
                <w:szCs w:val="24"/>
              </w:rPr>
              <w:t xml:space="preserve">Тема 1.3 </w:t>
            </w:r>
            <w:r w:rsidRPr="0033000E">
              <w:rPr>
                <w:rFonts w:ascii="Times New Roman" w:hAnsi="Times New Roman"/>
                <w:bCs/>
                <w:sz w:val="24"/>
                <w:szCs w:val="24"/>
              </w:rPr>
              <w:t>Методы и средства защиты от опасностей технических систем и технологических процессов</w:t>
            </w:r>
          </w:p>
          <w:p w14:paraId="556E3D99" w14:textId="77777777" w:rsidR="00065998" w:rsidRPr="0033000E" w:rsidRDefault="00065998" w:rsidP="006E3991">
            <w:pPr>
              <w:rPr>
                <w:rFonts w:ascii="Times New Roman" w:hAnsi="Times New Roman"/>
                <w:b/>
                <w:bCs/>
                <w:sz w:val="24"/>
                <w:szCs w:val="24"/>
              </w:rPr>
            </w:pPr>
          </w:p>
          <w:p w14:paraId="013DFFC9" w14:textId="77777777" w:rsidR="00065998" w:rsidRPr="0033000E" w:rsidRDefault="00065998" w:rsidP="006E3991">
            <w:pPr>
              <w:rPr>
                <w:rFonts w:ascii="Times New Roman" w:hAnsi="Times New Roman"/>
                <w:b/>
                <w:bCs/>
                <w:sz w:val="24"/>
                <w:szCs w:val="24"/>
              </w:rPr>
            </w:pPr>
          </w:p>
          <w:p w14:paraId="428A7665" w14:textId="77777777" w:rsidR="00065998" w:rsidRPr="0033000E" w:rsidRDefault="00065998" w:rsidP="006E3991">
            <w:pPr>
              <w:rPr>
                <w:rFonts w:ascii="Times New Roman" w:hAnsi="Times New Roman"/>
                <w:b/>
                <w:bCs/>
                <w:sz w:val="24"/>
                <w:szCs w:val="24"/>
              </w:rPr>
            </w:pPr>
          </w:p>
          <w:p w14:paraId="54ECD942" w14:textId="77777777" w:rsidR="00065998" w:rsidRPr="0033000E" w:rsidRDefault="00065998" w:rsidP="006E3991">
            <w:pPr>
              <w:rPr>
                <w:rFonts w:ascii="Times New Roman" w:hAnsi="Times New Roman"/>
                <w:b/>
                <w:bCs/>
                <w:sz w:val="24"/>
                <w:szCs w:val="24"/>
              </w:rPr>
            </w:pPr>
          </w:p>
          <w:p w14:paraId="1D5792BE" w14:textId="77777777" w:rsidR="00065998" w:rsidRPr="0033000E" w:rsidRDefault="00065998" w:rsidP="006E3991">
            <w:pPr>
              <w:rPr>
                <w:rFonts w:ascii="Times New Roman" w:hAnsi="Times New Roman"/>
                <w:b/>
                <w:bCs/>
                <w:sz w:val="24"/>
                <w:szCs w:val="24"/>
              </w:rPr>
            </w:pPr>
          </w:p>
          <w:p w14:paraId="43A54DBA" w14:textId="77777777" w:rsidR="00065998" w:rsidRPr="0033000E" w:rsidRDefault="00065998" w:rsidP="006E3991">
            <w:pPr>
              <w:rPr>
                <w:rFonts w:ascii="Times New Roman" w:hAnsi="Times New Roman"/>
                <w:b/>
                <w:bCs/>
                <w:sz w:val="24"/>
                <w:szCs w:val="24"/>
              </w:rPr>
            </w:pPr>
          </w:p>
          <w:p w14:paraId="37A3B615" w14:textId="77777777" w:rsidR="00065998" w:rsidRPr="0033000E" w:rsidRDefault="00065998" w:rsidP="006E3991">
            <w:pPr>
              <w:rPr>
                <w:rFonts w:ascii="Times New Roman" w:hAnsi="Times New Roman"/>
                <w:b/>
                <w:bCs/>
                <w:sz w:val="24"/>
                <w:szCs w:val="24"/>
              </w:rPr>
            </w:pPr>
          </w:p>
        </w:tc>
        <w:tc>
          <w:tcPr>
            <w:tcW w:w="3745" w:type="pct"/>
            <w:gridSpan w:val="3"/>
          </w:tcPr>
          <w:p w14:paraId="1E8D117B" w14:textId="77777777" w:rsidR="00065998" w:rsidRPr="0033000E" w:rsidRDefault="00065998" w:rsidP="006E3991">
            <w:pPr>
              <w:rPr>
                <w:rFonts w:ascii="Times New Roman" w:hAnsi="Times New Roman"/>
                <w:sz w:val="24"/>
                <w:szCs w:val="24"/>
              </w:rPr>
            </w:pPr>
            <w:r w:rsidRPr="0033000E">
              <w:rPr>
                <w:rFonts w:ascii="Times New Roman" w:hAnsi="Times New Roman"/>
                <w:b/>
                <w:bCs/>
                <w:sz w:val="24"/>
                <w:szCs w:val="24"/>
              </w:rPr>
              <w:lastRenderedPageBreak/>
              <w:t>Содержание</w:t>
            </w:r>
          </w:p>
        </w:tc>
      </w:tr>
      <w:tr w:rsidR="00065998" w:rsidRPr="0033000E" w14:paraId="5EDE0AA0" w14:textId="77777777" w:rsidTr="005F27AD">
        <w:tc>
          <w:tcPr>
            <w:tcW w:w="1255" w:type="pct"/>
            <w:vMerge/>
          </w:tcPr>
          <w:p w14:paraId="69E81996" w14:textId="77777777" w:rsidR="00065998" w:rsidRPr="0033000E" w:rsidRDefault="00065998" w:rsidP="006E3991">
            <w:pPr>
              <w:rPr>
                <w:rFonts w:ascii="Times New Roman" w:hAnsi="Times New Roman"/>
                <w:b/>
                <w:bCs/>
                <w:sz w:val="24"/>
                <w:szCs w:val="24"/>
              </w:rPr>
            </w:pPr>
          </w:p>
        </w:tc>
        <w:tc>
          <w:tcPr>
            <w:tcW w:w="3745" w:type="pct"/>
            <w:gridSpan w:val="3"/>
          </w:tcPr>
          <w:p w14:paraId="082A6E81"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Защита от акустических воздействий: источники, воздействие на организм, меры защиты</w:t>
            </w:r>
          </w:p>
        </w:tc>
      </w:tr>
      <w:tr w:rsidR="00065998" w:rsidRPr="0033000E" w14:paraId="71CF8C8D" w14:textId="77777777" w:rsidTr="005F27AD">
        <w:tc>
          <w:tcPr>
            <w:tcW w:w="1255" w:type="pct"/>
            <w:vMerge/>
          </w:tcPr>
          <w:p w14:paraId="074A8C12" w14:textId="77777777" w:rsidR="00065998" w:rsidRPr="0033000E" w:rsidRDefault="00065998" w:rsidP="006E3991">
            <w:pPr>
              <w:rPr>
                <w:rFonts w:ascii="Times New Roman" w:hAnsi="Times New Roman"/>
                <w:b/>
                <w:bCs/>
                <w:sz w:val="24"/>
                <w:szCs w:val="24"/>
              </w:rPr>
            </w:pPr>
          </w:p>
        </w:tc>
        <w:tc>
          <w:tcPr>
            <w:tcW w:w="3745" w:type="pct"/>
            <w:gridSpan w:val="3"/>
          </w:tcPr>
          <w:p w14:paraId="51EC5040"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2. Защита от вибраций: источники, воздействие на организм, меры защиты</w:t>
            </w:r>
          </w:p>
        </w:tc>
      </w:tr>
      <w:tr w:rsidR="00065998" w:rsidRPr="0033000E" w14:paraId="1EA887F2" w14:textId="77777777" w:rsidTr="005F27AD">
        <w:tc>
          <w:tcPr>
            <w:tcW w:w="1255" w:type="pct"/>
            <w:vMerge/>
          </w:tcPr>
          <w:p w14:paraId="424FED3E" w14:textId="77777777" w:rsidR="00065998" w:rsidRPr="0033000E" w:rsidRDefault="00065998" w:rsidP="006E3991">
            <w:pPr>
              <w:rPr>
                <w:rFonts w:ascii="Times New Roman" w:hAnsi="Times New Roman"/>
                <w:b/>
                <w:bCs/>
                <w:sz w:val="24"/>
                <w:szCs w:val="24"/>
              </w:rPr>
            </w:pPr>
          </w:p>
        </w:tc>
        <w:tc>
          <w:tcPr>
            <w:tcW w:w="3745" w:type="pct"/>
            <w:gridSpan w:val="3"/>
          </w:tcPr>
          <w:p w14:paraId="0F4D2C48"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3. Защита от тепловых излучений: источники, воздействие на организм, меры защиты</w:t>
            </w:r>
          </w:p>
        </w:tc>
      </w:tr>
      <w:tr w:rsidR="00065998" w:rsidRPr="0033000E" w14:paraId="5CF4027E" w14:textId="77777777" w:rsidTr="005F27AD">
        <w:tc>
          <w:tcPr>
            <w:tcW w:w="1255" w:type="pct"/>
            <w:vMerge/>
          </w:tcPr>
          <w:p w14:paraId="427414D3" w14:textId="77777777" w:rsidR="00065998" w:rsidRPr="0033000E" w:rsidRDefault="00065998" w:rsidP="006E3991">
            <w:pPr>
              <w:rPr>
                <w:rFonts w:ascii="Times New Roman" w:hAnsi="Times New Roman"/>
                <w:b/>
                <w:bCs/>
                <w:sz w:val="24"/>
                <w:szCs w:val="24"/>
              </w:rPr>
            </w:pPr>
          </w:p>
        </w:tc>
        <w:tc>
          <w:tcPr>
            <w:tcW w:w="3745" w:type="pct"/>
            <w:gridSpan w:val="3"/>
          </w:tcPr>
          <w:p w14:paraId="7A4FA82F" w14:textId="77777777" w:rsidR="00065998" w:rsidRPr="0033000E" w:rsidRDefault="00065998" w:rsidP="006E3991">
            <w:pPr>
              <w:shd w:val="clear" w:color="auto" w:fill="FFFFFF"/>
              <w:outlineLvl w:val="1"/>
              <w:rPr>
                <w:rFonts w:ascii="Times New Roman" w:hAnsi="Times New Roman"/>
                <w:sz w:val="24"/>
                <w:szCs w:val="24"/>
              </w:rPr>
            </w:pPr>
            <w:bookmarkStart w:id="50" w:name="_Toc102139021"/>
            <w:bookmarkStart w:id="51" w:name="_Toc102139874"/>
            <w:r w:rsidRPr="0033000E">
              <w:rPr>
                <w:rFonts w:ascii="Times New Roman" w:hAnsi="Times New Roman"/>
                <w:sz w:val="24"/>
                <w:szCs w:val="24"/>
              </w:rPr>
              <w:t>4. Защита от вредных веществ: источники, воздействие на организм, меры защиты</w:t>
            </w:r>
            <w:bookmarkEnd w:id="50"/>
            <w:bookmarkEnd w:id="51"/>
          </w:p>
        </w:tc>
      </w:tr>
      <w:tr w:rsidR="00065998" w:rsidRPr="0033000E" w14:paraId="19065076" w14:textId="77777777" w:rsidTr="005F27AD">
        <w:tc>
          <w:tcPr>
            <w:tcW w:w="1255" w:type="pct"/>
            <w:vMerge/>
          </w:tcPr>
          <w:p w14:paraId="18107983" w14:textId="77777777" w:rsidR="00065998" w:rsidRPr="0033000E" w:rsidRDefault="00065998" w:rsidP="006E3991">
            <w:pPr>
              <w:rPr>
                <w:rFonts w:ascii="Times New Roman" w:hAnsi="Times New Roman"/>
                <w:b/>
                <w:bCs/>
                <w:sz w:val="24"/>
                <w:szCs w:val="24"/>
              </w:rPr>
            </w:pPr>
          </w:p>
        </w:tc>
        <w:tc>
          <w:tcPr>
            <w:tcW w:w="3745" w:type="pct"/>
            <w:gridSpan w:val="3"/>
          </w:tcPr>
          <w:p w14:paraId="4B1252FB" w14:textId="77777777" w:rsidR="00065998" w:rsidRPr="0033000E" w:rsidRDefault="00065998" w:rsidP="006E3991">
            <w:pPr>
              <w:shd w:val="clear" w:color="auto" w:fill="FFFFFF"/>
              <w:jc w:val="both"/>
              <w:rPr>
                <w:rFonts w:ascii="Times New Roman" w:hAnsi="Times New Roman"/>
                <w:sz w:val="24"/>
                <w:szCs w:val="24"/>
              </w:rPr>
            </w:pPr>
            <w:r w:rsidRPr="0033000E">
              <w:rPr>
                <w:rFonts w:ascii="Times New Roman" w:hAnsi="Times New Roman"/>
                <w:sz w:val="24"/>
                <w:szCs w:val="24"/>
              </w:rPr>
              <w:t>5. Обеспечение электробезопасности: воздействие на организм, меры защиты</w:t>
            </w:r>
          </w:p>
        </w:tc>
      </w:tr>
      <w:tr w:rsidR="00065998" w:rsidRPr="0033000E" w14:paraId="3D73BA7D" w14:textId="77777777" w:rsidTr="005F27AD">
        <w:tc>
          <w:tcPr>
            <w:tcW w:w="1255" w:type="pct"/>
            <w:vMerge/>
          </w:tcPr>
          <w:p w14:paraId="22497A36" w14:textId="77777777" w:rsidR="00065998" w:rsidRPr="0033000E" w:rsidRDefault="00065998" w:rsidP="006E3991">
            <w:pPr>
              <w:rPr>
                <w:rFonts w:ascii="Times New Roman" w:hAnsi="Times New Roman"/>
                <w:b/>
                <w:bCs/>
                <w:sz w:val="24"/>
                <w:szCs w:val="24"/>
              </w:rPr>
            </w:pPr>
          </w:p>
        </w:tc>
        <w:tc>
          <w:tcPr>
            <w:tcW w:w="3745" w:type="pct"/>
            <w:gridSpan w:val="3"/>
          </w:tcPr>
          <w:p w14:paraId="77E23E0F" w14:textId="77777777" w:rsidR="00065998" w:rsidRPr="0033000E" w:rsidRDefault="00065998" w:rsidP="006E3991">
            <w:pPr>
              <w:suppressAutoHyphens/>
              <w:rPr>
                <w:rFonts w:ascii="Times New Roman" w:hAnsi="Times New Roman"/>
                <w:b/>
                <w:sz w:val="24"/>
                <w:szCs w:val="24"/>
              </w:rPr>
            </w:pPr>
            <w:r w:rsidRPr="0033000E">
              <w:rPr>
                <w:rFonts w:ascii="Times New Roman" w:hAnsi="Times New Roman"/>
                <w:b/>
                <w:bCs/>
                <w:sz w:val="24"/>
                <w:szCs w:val="24"/>
              </w:rPr>
              <w:t xml:space="preserve">В том числе практических занятий </w:t>
            </w:r>
          </w:p>
        </w:tc>
      </w:tr>
      <w:tr w:rsidR="00065998" w:rsidRPr="0033000E" w14:paraId="29A1B56F" w14:textId="77777777" w:rsidTr="005F27AD">
        <w:tc>
          <w:tcPr>
            <w:tcW w:w="1255" w:type="pct"/>
            <w:vMerge/>
          </w:tcPr>
          <w:p w14:paraId="1BC61CC3" w14:textId="77777777" w:rsidR="00065998" w:rsidRPr="0033000E" w:rsidRDefault="00065998" w:rsidP="006E3991">
            <w:pPr>
              <w:rPr>
                <w:rFonts w:ascii="Times New Roman" w:hAnsi="Times New Roman"/>
                <w:b/>
                <w:bCs/>
                <w:sz w:val="24"/>
                <w:szCs w:val="24"/>
              </w:rPr>
            </w:pPr>
          </w:p>
        </w:tc>
        <w:tc>
          <w:tcPr>
            <w:tcW w:w="3745" w:type="pct"/>
            <w:gridSpan w:val="3"/>
          </w:tcPr>
          <w:p w14:paraId="1A4A2608" w14:textId="77777777" w:rsidR="00065998" w:rsidRPr="0033000E" w:rsidRDefault="00065998" w:rsidP="006E3991">
            <w:pPr>
              <w:shd w:val="clear" w:color="auto" w:fill="FFFFFF"/>
              <w:jc w:val="both"/>
              <w:rPr>
                <w:rFonts w:ascii="Times New Roman" w:hAnsi="Times New Roman"/>
                <w:sz w:val="24"/>
                <w:szCs w:val="24"/>
              </w:rPr>
            </w:pPr>
            <w:r w:rsidRPr="0033000E">
              <w:rPr>
                <w:rFonts w:ascii="Times New Roman" w:hAnsi="Times New Roman"/>
                <w:color w:val="000000"/>
                <w:sz w:val="24"/>
                <w:szCs w:val="24"/>
              </w:rPr>
              <w:t>Практическое занятие № 4</w:t>
            </w:r>
            <w:r w:rsidRPr="0033000E">
              <w:rPr>
                <w:rFonts w:ascii="Times New Roman" w:hAnsi="Times New Roman"/>
                <w:b/>
                <w:color w:val="000000"/>
                <w:sz w:val="24"/>
                <w:szCs w:val="24"/>
              </w:rPr>
              <w:t xml:space="preserve"> </w:t>
            </w:r>
            <w:r w:rsidRPr="0033000E">
              <w:rPr>
                <w:rFonts w:ascii="Times New Roman" w:eastAsia="Calibri" w:hAnsi="Times New Roman"/>
                <w:sz w:val="24"/>
                <w:szCs w:val="24"/>
              </w:rPr>
              <w:t>Гигиеническое нормирование и контроль вибрации на рабочем</w:t>
            </w:r>
            <w:r w:rsidRPr="0033000E">
              <w:rPr>
                <w:rFonts w:ascii="Times New Roman" w:eastAsia="Calibri" w:hAnsi="Times New Roman"/>
                <w:color w:val="000000"/>
                <w:sz w:val="24"/>
                <w:szCs w:val="24"/>
              </w:rPr>
              <w:t xml:space="preserve"> </w:t>
            </w:r>
            <w:r w:rsidRPr="0033000E">
              <w:rPr>
                <w:rFonts w:ascii="Times New Roman" w:eastAsia="Calibri" w:hAnsi="Times New Roman"/>
                <w:sz w:val="24"/>
                <w:szCs w:val="24"/>
              </w:rPr>
              <w:t>месте</w:t>
            </w:r>
            <w:r w:rsidRPr="0033000E">
              <w:rPr>
                <w:rFonts w:ascii="Times New Roman" w:hAnsi="Times New Roman"/>
                <w:sz w:val="24"/>
                <w:szCs w:val="24"/>
              </w:rPr>
              <w:t>.</w:t>
            </w:r>
          </w:p>
        </w:tc>
      </w:tr>
      <w:tr w:rsidR="00065998" w:rsidRPr="0033000E" w14:paraId="6E34B45A" w14:textId="77777777" w:rsidTr="005F27AD">
        <w:tc>
          <w:tcPr>
            <w:tcW w:w="1255" w:type="pct"/>
            <w:vMerge/>
          </w:tcPr>
          <w:p w14:paraId="3BBA2377" w14:textId="77777777" w:rsidR="00065998" w:rsidRPr="0033000E" w:rsidRDefault="00065998" w:rsidP="006E3991">
            <w:pPr>
              <w:rPr>
                <w:rFonts w:ascii="Times New Roman" w:hAnsi="Times New Roman"/>
                <w:b/>
                <w:bCs/>
                <w:sz w:val="24"/>
                <w:szCs w:val="24"/>
              </w:rPr>
            </w:pPr>
          </w:p>
        </w:tc>
        <w:tc>
          <w:tcPr>
            <w:tcW w:w="3745" w:type="pct"/>
            <w:gridSpan w:val="3"/>
          </w:tcPr>
          <w:p w14:paraId="6EEF5249" w14:textId="77777777" w:rsidR="00065998" w:rsidRPr="0033000E" w:rsidRDefault="00065998" w:rsidP="006E3991">
            <w:pPr>
              <w:shd w:val="clear" w:color="auto" w:fill="FFFFFF"/>
              <w:outlineLvl w:val="1"/>
              <w:rPr>
                <w:rFonts w:ascii="Times New Roman" w:hAnsi="Times New Roman"/>
                <w:b/>
                <w:sz w:val="24"/>
                <w:szCs w:val="24"/>
              </w:rPr>
            </w:pPr>
            <w:bookmarkStart w:id="52" w:name="_Toc102139022"/>
            <w:bookmarkStart w:id="53" w:name="_Toc102139875"/>
            <w:r w:rsidRPr="0033000E">
              <w:rPr>
                <w:rFonts w:ascii="Times New Roman" w:hAnsi="Times New Roman"/>
                <w:color w:val="000000"/>
                <w:sz w:val="24"/>
                <w:szCs w:val="24"/>
              </w:rPr>
              <w:t xml:space="preserve">Практическое занятие № 5 </w:t>
            </w:r>
            <w:r w:rsidRPr="0033000E">
              <w:rPr>
                <w:rFonts w:ascii="Times New Roman" w:eastAsia="Calibri" w:hAnsi="Times New Roman"/>
                <w:sz w:val="24"/>
                <w:szCs w:val="24"/>
              </w:rPr>
              <w:t>Гигиеническое нормирование и контроль шума на рабочем</w:t>
            </w:r>
            <w:r w:rsidRPr="0033000E">
              <w:rPr>
                <w:rFonts w:ascii="Times New Roman" w:eastAsia="Calibri" w:hAnsi="Times New Roman"/>
                <w:color w:val="000000"/>
                <w:sz w:val="24"/>
                <w:szCs w:val="24"/>
              </w:rPr>
              <w:t xml:space="preserve"> </w:t>
            </w:r>
            <w:r w:rsidRPr="0033000E">
              <w:rPr>
                <w:rFonts w:ascii="Times New Roman" w:eastAsia="Calibri" w:hAnsi="Times New Roman"/>
                <w:sz w:val="24"/>
                <w:szCs w:val="24"/>
              </w:rPr>
              <w:t>месте.</w:t>
            </w:r>
            <w:bookmarkEnd w:id="52"/>
            <w:bookmarkEnd w:id="53"/>
          </w:p>
        </w:tc>
      </w:tr>
      <w:tr w:rsidR="00065998" w:rsidRPr="0033000E" w14:paraId="05C97BB6" w14:textId="77777777" w:rsidTr="005F27AD">
        <w:trPr>
          <w:trHeight w:val="626"/>
        </w:trPr>
        <w:tc>
          <w:tcPr>
            <w:tcW w:w="1255" w:type="pct"/>
            <w:vMerge/>
          </w:tcPr>
          <w:p w14:paraId="76F7C805" w14:textId="77777777" w:rsidR="00065998" w:rsidRPr="0033000E" w:rsidRDefault="00065998" w:rsidP="006E3991">
            <w:pPr>
              <w:rPr>
                <w:rFonts w:ascii="Times New Roman" w:hAnsi="Times New Roman"/>
                <w:b/>
                <w:bCs/>
                <w:sz w:val="24"/>
                <w:szCs w:val="24"/>
              </w:rPr>
            </w:pPr>
          </w:p>
        </w:tc>
        <w:tc>
          <w:tcPr>
            <w:tcW w:w="3745" w:type="pct"/>
            <w:gridSpan w:val="3"/>
          </w:tcPr>
          <w:p w14:paraId="1AC1543E" w14:textId="77777777" w:rsidR="00065998" w:rsidRPr="0033000E" w:rsidRDefault="00065998" w:rsidP="006E3991">
            <w:pPr>
              <w:shd w:val="clear" w:color="auto" w:fill="FFFFFF"/>
              <w:outlineLvl w:val="1"/>
              <w:rPr>
                <w:rFonts w:ascii="Times New Roman" w:hAnsi="Times New Roman"/>
                <w:b/>
                <w:color w:val="000000"/>
                <w:sz w:val="24"/>
                <w:szCs w:val="24"/>
              </w:rPr>
            </w:pPr>
            <w:bookmarkStart w:id="54" w:name="_Toc102139023"/>
            <w:bookmarkStart w:id="55" w:name="_Toc102139876"/>
            <w:r w:rsidRPr="0033000E">
              <w:rPr>
                <w:rFonts w:ascii="Times New Roman" w:hAnsi="Times New Roman"/>
                <w:color w:val="000000"/>
                <w:sz w:val="24"/>
                <w:szCs w:val="24"/>
              </w:rPr>
              <w:t xml:space="preserve">Практическое занятие № 6 </w:t>
            </w:r>
            <w:r w:rsidRPr="0033000E">
              <w:rPr>
                <w:rFonts w:ascii="Times New Roman" w:eastAsia="Calibri" w:hAnsi="Times New Roman"/>
                <w:sz w:val="24"/>
                <w:szCs w:val="24"/>
              </w:rPr>
              <w:t xml:space="preserve">Гигиеническое нормирование и контроль </w:t>
            </w:r>
            <w:r w:rsidRPr="0033000E">
              <w:rPr>
                <w:rFonts w:ascii="Times New Roman" w:hAnsi="Times New Roman"/>
                <w:sz w:val="24"/>
                <w:szCs w:val="24"/>
              </w:rPr>
              <w:t>вредных веществ</w:t>
            </w:r>
            <w:r w:rsidRPr="0033000E">
              <w:rPr>
                <w:rFonts w:ascii="Times New Roman" w:eastAsia="Calibri" w:hAnsi="Times New Roman"/>
                <w:sz w:val="24"/>
                <w:szCs w:val="24"/>
              </w:rPr>
              <w:t xml:space="preserve"> на рабочем</w:t>
            </w:r>
            <w:r w:rsidRPr="0033000E">
              <w:rPr>
                <w:rFonts w:ascii="Times New Roman" w:eastAsia="Calibri" w:hAnsi="Times New Roman"/>
                <w:color w:val="000000"/>
                <w:sz w:val="24"/>
                <w:szCs w:val="24"/>
              </w:rPr>
              <w:t xml:space="preserve"> </w:t>
            </w:r>
            <w:r w:rsidRPr="0033000E">
              <w:rPr>
                <w:rFonts w:ascii="Times New Roman" w:eastAsia="Calibri" w:hAnsi="Times New Roman"/>
                <w:sz w:val="24"/>
                <w:szCs w:val="24"/>
              </w:rPr>
              <w:t>месте</w:t>
            </w:r>
            <w:r w:rsidRPr="0033000E">
              <w:rPr>
                <w:rFonts w:ascii="Times New Roman" w:hAnsi="Times New Roman"/>
                <w:sz w:val="24"/>
                <w:szCs w:val="24"/>
              </w:rPr>
              <w:t>.</w:t>
            </w:r>
            <w:bookmarkEnd w:id="54"/>
            <w:bookmarkEnd w:id="55"/>
          </w:p>
        </w:tc>
      </w:tr>
      <w:tr w:rsidR="00065998" w:rsidRPr="0033000E" w14:paraId="71A27491" w14:textId="77777777" w:rsidTr="005F27AD">
        <w:tc>
          <w:tcPr>
            <w:tcW w:w="1255" w:type="pct"/>
            <w:vMerge w:val="restart"/>
          </w:tcPr>
          <w:p w14:paraId="1D9B968A" w14:textId="77777777" w:rsidR="00065998" w:rsidRPr="0033000E" w:rsidRDefault="00065998" w:rsidP="006E3991">
            <w:pPr>
              <w:rPr>
                <w:rFonts w:ascii="Times New Roman" w:hAnsi="Times New Roman"/>
                <w:b/>
                <w:bCs/>
                <w:sz w:val="24"/>
                <w:szCs w:val="24"/>
              </w:rPr>
            </w:pPr>
            <w:r w:rsidRPr="0033000E">
              <w:rPr>
                <w:rFonts w:ascii="Times New Roman" w:hAnsi="Times New Roman"/>
                <w:b/>
                <w:bCs/>
                <w:sz w:val="24"/>
                <w:szCs w:val="24"/>
              </w:rPr>
              <w:t xml:space="preserve">Тема 1.4 </w:t>
            </w:r>
            <w:r w:rsidRPr="0033000E">
              <w:rPr>
                <w:rFonts w:ascii="Times New Roman" w:hAnsi="Times New Roman"/>
                <w:bCs/>
                <w:sz w:val="24"/>
                <w:szCs w:val="24"/>
              </w:rPr>
              <w:t>Расследование и учет несчастных случаев</w:t>
            </w:r>
            <w:r w:rsidRPr="0033000E">
              <w:rPr>
                <w:rFonts w:ascii="Times New Roman" w:hAnsi="Times New Roman"/>
                <w:bCs/>
                <w:sz w:val="24"/>
                <w:szCs w:val="24"/>
              </w:rPr>
              <w:br/>
              <w:t>и профессиональных заболеваний</w:t>
            </w:r>
          </w:p>
        </w:tc>
        <w:tc>
          <w:tcPr>
            <w:tcW w:w="3745" w:type="pct"/>
            <w:gridSpan w:val="3"/>
          </w:tcPr>
          <w:p w14:paraId="74EAE00E" w14:textId="77777777" w:rsidR="00065998" w:rsidRPr="0033000E" w:rsidRDefault="00065998" w:rsidP="006E3991">
            <w:pPr>
              <w:ind w:left="150"/>
              <w:outlineLvl w:val="1"/>
              <w:rPr>
                <w:rFonts w:ascii="Times New Roman" w:hAnsi="Times New Roman"/>
                <w:b/>
                <w:sz w:val="24"/>
                <w:szCs w:val="24"/>
              </w:rPr>
            </w:pPr>
            <w:bookmarkStart w:id="56" w:name="_Toc102139024"/>
            <w:bookmarkStart w:id="57" w:name="_Toc102139877"/>
            <w:r w:rsidRPr="0033000E">
              <w:rPr>
                <w:rFonts w:ascii="Times New Roman" w:hAnsi="Times New Roman"/>
                <w:b/>
                <w:bCs/>
                <w:sz w:val="24"/>
                <w:szCs w:val="24"/>
              </w:rPr>
              <w:t>Содержание</w:t>
            </w:r>
            <w:bookmarkEnd w:id="56"/>
            <w:bookmarkEnd w:id="57"/>
          </w:p>
        </w:tc>
      </w:tr>
      <w:tr w:rsidR="00065998" w:rsidRPr="0033000E" w14:paraId="1D548D25" w14:textId="77777777" w:rsidTr="005F27AD">
        <w:tc>
          <w:tcPr>
            <w:tcW w:w="1255" w:type="pct"/>
            <w:vMerge/>
          </w:tcPr>
          <w:p w14:paraId="005EC5B5" w14:textId="77777777" w:rsidR="00065998" w:rsidRPr="0033000E" w:rsidRDefault="00065998" w:rsidP="006E3991">
            <w:pPr>
              <w:rPr>
                <w:rFonts w:ascii="Times New Roman" w:hAnsi="Times New Roman"/>
                <w:b/>
                <w:bCs/>
                <w:sz w:val="24"/>
                <w:szCs w:val="24"/>
              </w:rPr>
            </w:pPr>
          </w:p>
        </w:tc>
        <w:tc>
          <w:tcPr>
            <w:tcW w:w="3745" w:type="pct"/>
            <w:gridSpan w:val="3"/>
          </w:tcPr>
          <w:p w14:paraId="4ED35AF0"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 xml:space="preserve">1. </w:t>
            </w:r>
            <w:r w:rsidRPr="0033000E">
              <w:rPr>
                <w:rFonts w:ascii="Times New Roman" w:eastAsia="Calibri" w:hAnsi="Times New Roman"/>
                <w:sz w:val="24"/>
                <w:szCs w:val="24"/>
              </w:rPr>
              <w:t>Основные причины производственного травматизма</w:t>
            </w:r>
            <w:r w:rsidRPr="0033000E">
              <w:rPr>
                <w:rFonts w:ascii="Times New Roman" w:hAnsi="Times New Roman"/>
                <w:sz w:val="24"/>
                <w:szCs w:val="24"/>
              </w:rPr>
              <w:t xml:space="preserve"> и профессиональных заболеваний</w:t>
            </w:r>
          </w:p>
        </w:tc>
      </w:tr>
      <w:tr w:rsidR="00065998" w:rsidRPr="0033000E" w14:paraId="3403F91E" w14:textId="77777777" w:rsidTr="005F27AD">
        <w:tc>
          <w:tcPr>
            <w:tcW w:w="1255" w:type="pct"/>
            <w:vMerge/>
          </w:tcPr>
          <w:p w14:paraId="4FB79224" w14:textId="77777777" w:rsidR="00065998" w:rsidRPr="0033000E" w:rsidRDefault="00065998" w:rsidP="006E3991">
            <w:pPr>
              <w:rPr>
                <w:rFonts w:ascii="Times New Roman" w:hAnsi="Times New Roman"/>
                <w:b/>
                <w:bCs/>
                <w:sz w:val="24"/>
                <w:szCs w:val="24"/>
              </w:rPr>
            </w:pPr>
          </w:p>
        </w:tc>
        <w:tc>
          <w:tcPr>
            <w:tcW w:w="3745" w:type="pct"/>
            <w:gridSpan w:val="3"/>
          </w:tcPr>
          <w:p w14:paraId="506E56C7" w14:textId="77777777" w:rsidR="00065998" w:rsidRPr="0033000E" w:rsidRDefault="00065998" w:rsidP="006E3991">
            <w:pPr>
              <w:shd w:val="clear" w:color="auto" w:fill="FFFFFF"/>
              <w:outlineLvl w:val="1"/>
              <w:rPr>
                <w:rFonts w:ascii="Times New Roman" w:hAnsi="Times New Roman"/>
                <w:sz w:val="24"/>
                <w:szCs w:val="24"/>
              </w:rPr>
            </w:pPr>
            <w:bookmarkStart w:id="58" w:name="_Toc102139025"/>
            <w:bookmarkStart w:id="59" w:name="_Toc102139878"/>
            <w:r w:rsidRPr="0033000E">
              <w:rPr>
                <w:rFonts w:ascii="Times New Roman" w:hAnsi="Times New Roman"/>
                <w:sz w:val="24"/>
                <w:szCs w:val="24"/>
              </w:rPr>
              <w:t>2. Порядок расследования и учета несчастных случаев и профессиональных заболеваний на производстве</w:t>
            </w:r>
            <w:bookmarkEnd w:id="58"/>
            <w:bookmarkEnd w:id="59"/>
          </w:p>
        </w:tc>
      </w:tr>
      <w:tr w:rsidR="00065998" w:rsidRPr="0033000E" w14:paraId="0ED006D2" w14:textId="77777777" w:rsidTr="005F27AD">
        <w:tc>
          <w:tcPr>
            <w:tcW w:w="1255" w:type="pct"/>
            <w:vMerge/>
          </w:tcPr>
          <w:p w14:paraId="1778D229" w14:textId="77777777" w:rsidR="00065998" w:rsidRPr="0033000E" w:rsidRDefault="00065998" w:rsidP="006E3991">
            <w:pPr>
              <w:rPr>
                <w:rFonts w:ascii="Times New Roman" w:hAnsi="Times New Roman"/>
                <w:b/>
                <w:bCs/>
                <w:sz w:val="24"/>
                <w:szCs w:val="24"/>
              </w:rPr>
            </w:pPr>
          </w:p>
        </w:tc>
        <w:tc>
          <w:tcPr>
            <w:tcW w:w="3745" w:type="pct"/>
            <w:gridSpan w:val="3"/>
          </w:tcPr>
          <w:p w14:paraId="112335B4" w14:textId="77777777" w:rsidR="00065998" w:rsidRPr="0033000E" w:rsidRDefault="00065998" w:rsidP="006E3991">
            <w:pPr>
              <w:rPr>
                <w:rFonts w:ascii="Times New Roman" w:hAnsi="Times New Roman"/>
                <w:b/>
                <w:sz w:val="24"/>
                <w:szCs w:val="24"/>
              </w:rPr>
            </w:pPr>
            <w:r w:rsidRPr="0033000E">
              <w:rPr>
                <w:rFonts w:ascii="Times New Roman" w:hAnsi="Times New Roman"/>
                <w:sz w:val="24"/>
                <w:szCs w:val="24"/>
              </w:rPr>
              <w:t xml:space="preserve">3. </w:t>
            </w:r>
            <w:r w:rsidRPr="0033000E">
              <w:rPr>
                <w:rFonts w:ascii="Times New Roman" w:eastAsia="Calibri" w:hAnsi="Times New Roman"/>
                <w:sz w:val="24"/>
                <w:szCs w:val="24"/>
              </w:rPr>
              <w:t>Обязательное социальное страхование от несчастных случаев на производстве и профессиональных заболеваний</w:t>
            </w:r>
          </w:p>
        </w:tc>
      </w:tr>
      <w:tr w:rsidR="00065998" w:rsidRPr="0033000E" w14:paraId="5250A475" w14:textId="77777777" w:rsidTr="005F27AD">
        <w:tc>
          <w:tcPr>
            <w:tcW w:w="1255" w:type="pct"/>
            <w:vMerge/>
          </w:tcPr>
          <w:p w14:paraId="5DA26441" w14:textId="77777777" w:rsidR="00065998" w:rsidRPr="0033000E" w:rsidRDefault="00065998" w:rsidP="006E3991">
            <w:pPr>
              <w:rPr>
                <w:rFonts w:ascii="Times New Roman" w:hAnsi="Times New Roman"/>
                <w:b/>
                <w:bCs/>
                <w:sz w:val="24"/>
                <w:szCs w:val="24"/>
              </w:rPr>
            </w:pPr>
          </w:p>
        </w:tc>
        <w:tc>
          <w:tcPr>
            <w:tcW w:w="3745" w:type="pct"/>
            <w:gridSpan w:val="3"/>
          </w:tcPr>
          <w:p w14:paraId="39ECF3C5" w14:textId="77777777" w:rsidR="00065998" w:rsidRPr="0033000E" w:rsidRDefault="00065998" w:rsidP="006E3991">
            <w:pPr>
              <w:outlineLvl w:val="1"/>
              <w:rPr>
                <w:rFonts w:ascii="Times New Roman" w:hAnsi="Times New Roman"/>
                <w:sz w:val="24"/>
                <w:szCs w:val="24"/>
              </w:rPr>
            </w:pPr>
            <w:bookmarkStart w:id="60" w:name="_Toc102139026"/>
            <w:bookmarkStart w:id="61" w:name="_Toc102139879"/>
            <w:r w:rsidRPr="0033000E">
              <w:rPr>
                <w:rFonts w:ascii="Times New Roman" w:hAnsi="Times New Roman"/>
                <w:b/>
                <w:bCs/>
                <w:sz w:val="24"/>
                <w:szCs w:val="24"/>
              </w:rPr>
              <w:t>В том числе практических занятий работ</w:t>
            </w:r>
            <w:bookmarkEnd w:id="60"/>
            <w:bookmarkEnd w:id="61"/>
          </w:p>
        </w:tc>
      </w:tr>
      <w:tr w:rsidR="00065998" w:rsidRPr="0033000E" w14:paraId="25B99670" w14:textId="77777777" w:rsidTr="005F27AD">
        <w:tc>
          <w:tcPr>
            <w:tcW w:w="1255" w:type="pct"/>
            <w:vMerge/>
          </w:tcPr>
          <w:p w14:paraId="7AC1F8D0" w14:textId="77777777" w:rsidR="00065998" w:rsidRPr="0033000E" w:rsidRDefault="00065998" w:rsidP="006E3991">
            <w:pPr>
              <w:rPr>
                <w:rFonts w:ascii="Times New Roman" w:hAnsi="Times New Roman"/>
                <w:b/>
                <w:bCs/>
                <w:sz w:val="24"/>
                <w:szCs w:val="24"/>
              </w:rPr>
            </w:pPr>
          </w:p>
        </w:tc>
        <w:tc>
          <w:tcPr>
            <w:tcW w:w="3745" w:type="pct"/>
            <w:gridSpan w:val="3"/>
            <w:vAlign w:val="bottom"/>
          </w:tcPr>
          <w:p w14:paraId="7E733B5F" w14:textId="77777777" w:rsidR="00065998" w:rsidRPr="0033000E" w:rsidRDefault="00065998" w:rsidP="006E3991">
            <w:pPr>
              <w:suppressAutoHyphens/>
              <w:rPr>
                <w:rFonts w:ascii="Times New Roman" w:hAnsi="Times New Roman"/>
                <w:sz w:val="24"/>
                <w:szCs w:val="24"/>
              </w:rPr>
            </w:pPr>
            <w:r w:rsidRPr="0033000E">
              <w:rPr>
                <w:rFonts w:ascii="Times New Roman" w:hAnsi="Times New Roman"/>
                <w:color w:val="000000"/>
                <w:sz w:val="24"/>
                <w:szCs w:val="24"/>
              </w:rPr>
              <w:t xml:space="preserve">Практическое занятие № 7. </w:t>
            </w:r>
            <w:r w:rsidRPr="0033000E">
              <w:rPr>
                <w:rFonts w:ascii="Times New Roman" w:eastAsia="Calibri" w:hAnsi="Times New Roman"/>
                <w:sz w:val="24"/>
                <w:szCs w:val="24"/>
              </w:rPr>
              <w:t>Изучение алгоритма расследования несчастных случаев</w:t>
            </w:r>
            <w:r w:rsidRPr="0033000E">
              <w:rPr>
                <w:rFonts w:ascii="Times New Roman" w:hAnsi="Times New Roman"/>
                <w:sz w:val="24"/>
                <w:szCs w:val="24"/>
              </w:rPr>
              <w:t xml:space="preserve"> </w:t>
            </w:r>
            <w:r w:rsidRPr="0033000E">
              <w:rPr>
                <w:rFonts w:ascii="Times New Roman" w:eastAsia="Calibri" w:hAnsi="Times New Roman"/>
                <w:sz w:val="24"/>
                <w:szCs w:val="24"/>
              </w:rPr>
              <w:t>на производстве</w:t>
            </w:r>
          </w:p>
        </w:tc>
      </w:tr>
      <w:tr w:rsidR="00065998" w:rsidRPr="0033000E" w14:paraId="443D8382" w14:textId="77777777" w:rsidTr="005F27AD">
        <w:tc>
          <w:tcPr>
            <w:tcW w:w="1255" w:type="pct"/>
            <w:vMerge/>
          </w:tcPr>
          <w:p w14:paraId="5BCD01F4" w14:textId="77777777" w:rsidR="00065998" w:rsidRPr="0033000E" w:rsidRDefault="00065998" w:rsidP="006E3991">
            <w:pPr>
              <w:rPr>
                <w:rFonts w:ascii="Times New Roman" w:hAnsi="Times New Roman"/>
                <w:b/>
                <w:bCs/>
                <w:sz w:val="24"/>
                <w:szCs w:val="24"/>
              </w:rPr>
            </w:pPr>
          </w:p>
        </w:tc>
        <w:tc>
          <w:tcPr>
            <w:tcW w:w="3745" w:type="pct"/>
            <w:gridSpan w:val="3"/>
          </w:tcPr>
          <w:p w14:paraId="62D0E17A" w14:textId="77777777" w:rsidR="00065998" w:rsidRPr="0033000E" w:rsidRDefault="00065998" w:rsidP="006E3991">
            <w:pPr>
              <w:shd w:val="clear" w:color="auto" w:fill="FFFFFF"/>
              <w:outlineLvl w:val="1"/>
              <w:rPr>
                <w:rFonts w:ascii="Times New Roman" w:hAnsi="Times New Roman"/>
                <w:color w:val="E95A0C"/>
                <w:sz w:val="24"/>
                <w:szCs w:val="24"/>
              </w:rPr>
            </w:pPr>
            <w:bookmarkStart w:id="62" w:name="_Toc102139027"/>
            <w:bookmarkStart w:id="63" w:name="_Toc102139880"/>
            <w:r w:rsidRPr="0033000E">
              <w:rPr>
                <w:rFonts w:ascii="Times New Roman" w:hAnsi="Times New Roman"/>
                <w:color w:val="000000"/>
                <w:sz w:val="24"/>
                <w:szCs w:val="24"/>
              </w:rPr>
              <w:t xml:space="preserve">Практическое занятие № 8. </w:t>
            </w:r>
            <w:r w:rsidRPr="0033000E">
              <w:rPr>
                <w:rFonts w:ascii="Times New Roman" w:hAnsi="Times New Roman"/>
                <w:sz w:val="24"/>
                <w:szCs w:val="24"/>
              </w:rPr>
              <w:t xml:space="preserve">Анализ </w:t>
            </w:r>
            <w:r w:rsidRPr="0033000E">
              <w:rPr>
                <w:rFonts w:ascii="Times New Roman" w:eastAsia="Calibri" w:hAnsi="Times New Roman"/>
                <w:sz w:val="24"/>
                <w:szCs w:val="24"/>
              </w:rPr>
              <w:t>расследования несчастных случаев</w:t>
            </w:r>
            <w:r w:rsidRPr="0033000E">
              <w:rPr>
                <w:rFonts w:ascii="Times New Roman" w:hAnsi="Times New Roman"/>
                <w:sz w:val="24"/>
                <w:szCs w:val="24"/>
              </w:rPr>
              <w:t xml:space="preserve"> </w:t>
            </w:r>
            <w:r w:rsidRPr="0033000E">
              <w:rPr>
                <w:rFonts w:ascii="Times New Roman" w:eastAsia="Calibri" w:hAnsi="Times New Roman"/>
                <w:sz w:val="24"/>
                <w:szCs w:val="24"/>
              </w:rPr>
              <w:t>на производстве</w:t>
            </w:r>
            <w:bookmarkEnd w:id="62"/>
            <w:bookmarkEnd w:id="63"/>
          </w:p>
          <w:p w14:paraId="0266FE7C" w14:textId="77777777" w:rsidR="00065998" w:rsidRPr="0033000E" w:rsidRDefault="00065998" w:rsidP="006E3991">
            <w:pPr>
              <w:shd w:val="clear" w:color="auto" w:fill="FFFFFF"/>
              <w:ind w:left="150"/>
              <w:outlineLvl w:val="1"/>
              <w:rPr>
                <w:rFonts w:ascii="Times New Roman" w:hAnsi="Times New Roman"/>
                <w:sz w:val="24"/>
                <w:szCs w:val="24"/>
              </w:rPr>
            </w:pPr>
          </w:p>
        </w:tc>
      </w:tr>
      <w:tr w:rsidR="00065998" w:rsidRPr="0033000E" w14:paraId="2EC2E54A" w14:textId="77777777" w:rsidTr="005F27AD">
        <w:tc>
          <w:tcPr>
            <w:tcW w:w="1255" w:type="pct"/>
            <w:vMerge/>
          </w:tcPr>
          <w:p w14:paraId="06EAEF5E" w14:textId="77777777" w:rsidR="00065998" w:rsidRPr="0033000E" w:rsidRDefault="00065998" w:rsidP="006E3991">
            <w:pPr>
              <w:rPr>
                <w:rFonts w:ascii="Times New Roman" w:hAnsi="Times New Roman"/>
                <w:b/>
                <w:bCs/>
                <w:sz w:val="24"/>
                <w:szCs w:val="24"/>
              </w:rPr>
            </w:pPr>
          </w:p>
        </w:tc>
        <w:tc>
          <w:tcPr>
            <w:tcW w:w="3745" w:type="pct"/>
            <w:gridSpan w:val="3"/>
          </w:tcPr>
          <w:p w14:paraId="7DEDAB28" w14:textId="77777777" w:rsidR="00065998" w:rsidRPr="0033000E" w:rsidRDefault="00065998" w:rsidP="006E3991">
            <w:pPr>
              <w:shd w:val="clear" w:color="auto" w:fill="FFFFFF"/>
              <w:outlineLvl w:val="1"/>
              <w:rPr>
                <w:rFonts w:ascii="Times New Roman" w:hAnsi="Times New Roman"/>
                <w:color w:val="E95A0C"/>
                <w:sz w:val="24"/>
                <w:szCs w:val="24"/>
              </w:rPr>
            </w:pPr>
            <w:bookmarkStart w:id="64" w:name="_Toc102139028"/>
            <w:bookmarkStart w:id="65" w:name="_Toc102139881"/>
            <w:r w:rsidRPr="0033000E">
              <w:rPr>
                <w:rFonts w:ascii="Times New Roman" w:hAnsi="Times New Roman"/>
                <w:color w:val="000000"/>
                <w:sz w:val="24"/>
                <w:szCs w:val="24"/>
              </w:rPr>
              <w:t xml:space="preserve">Практическое занятие № 9. </w:t>
            </w:r>
            <w:r w:rsidRPr="0033000E">
              <w:rPr>
                <w:rFonts w:ascii="Times New Roman" w:hAnsi="Times New Roman"/>
                <w:sz w:val="24"/>
                <w:szCs w:val="24"/>
              </w:rPr>
              <w:t>Порядок заполнения акта Н-1 при расследовании</w:t>
            </w:r>
            <w:r w:rsidRPr="0033000E">
              <w:rPr>
                <w:rFonts w:ascii="Times New Roman" w:eastAsia="Calibri" w:hAnsi="Times New Roman"/>
                <w:sz w:val="24"/>
                <w:szCs w:val="24"/>
              </w:rPr>
              <w:t xml:space="preserve"> несчастных случаев</w:t>
            </w:r>
            <w:r w:rsidRPr="0033000E">
              <w:rPr>
                <w:rFonts w:ascii="Times New Roman" w:hAnsi="Times New Roman"/>
                <w:sz w:val="24"/>
                <w:szCs w:val="24"/>
              </w:rPr>
              <w:t xml:space="preserve"> </w:t>
            </w:r>
            <w:r w:rsidRPr="0033000E">
              <w:rPr>
                <w:rFonts w:ascii="Times New Roman" w:eastAsia="Calibri" w:hAnsi="Times New Roman"/>
                <w:sz w:val="24"/>
                <w:szCs w:val="24"/>
              </w:rPr>
              <w:t>на производстве</w:t>
            </w:r>
            <w:bookmarkEnd w:id="64"/>
            <w:bookmarkEnd w:id="65"/>
          </w:p>
          <w:p w14:paraId="21CC1EB6" w14:textId="77777777" w:rsidR="00065998" w:rsidRPr="0033000E" w:rsidRDefault="00065998" w:rsidP="006E3991">
            <w:pPr>
              <w:shd w:val="clear" w:color="auto" w:fill="FFFFFF"/>
              <w:outlineLvl w:val="1"/>
              <w:rPr>
                <w:rFonts w:ascii="Times New Roman" w:hAnsi="Times New Roman"/>
                <w:color w:val="000000"/>
                <w:sz w:val="24"/>
                <w:szCs w:val="24"/>
              </w:rPr>
            </w:pPr>
          </w:p>
        </w:tc>
      </w:tr>
      <w:tr w:rsidR="00065998" w:rsidRPr="0033000E" w14:paraId="7338C2E8" w14:textId="77777777" w:rsidTr="005F27AD">
        <w:tc>
          <w:tcPr>
            <w:tcW w:w="5000" w:type="pct"/>
            <w:gridSpan w:val="4"/>
          </w:tcPr>
          <w:p w14:paraId="05E31211" w14:textId="77777777" w:rsidR="00065998" w:rsidRPr="0033000E" w:rsidRDefault="00065998" w:rsidP="006E3991">
            <w:pPr>
              <w:rPr>
                <w:rFonts w:ascii="Times New Roman" w:hAnsi="Times New Roman"/>
                <w:b/>
                <w:sz w:val="24"/>
                <w:szCs w:val="24"/>
              </w:rPr>
            </w:pPr>
            <w:r w:rsidRPr="0033000E">
              <w:rPr>
                <w:rFonts w:ascii="Times New Roman" w:hAnsi="Times New Roman"/>
                <w:b/>
                <w:bCs/>
                <w:sz w:val="24"/>
                <w:szCs w:val="24"/>
              </w:rPr>
              <w:t xml:space="preserve">Раздел 2. </w:t>
            </w:r>
            <w:r w:rsidRPr="0033000E">
              <w:rPr>
                <w:rFonts w:ascii="Times New Roman" w:eastAsia="Calibri" w:hAnsi="Times New Roman"/>
                <w:b/>
                <w:bCs/>
                <w:sz w:val="24"/>
                <w:szCs w:val="24"/>
              </w:rPr>
              <w:t>Основные направления обеспечения промышленной безопасности на опасных производственных объектах</w:t>
            </w:r>
            <w:r>
              <w:rPr>
                <w:rFonts w:ascii="Times New Roman" w:eastAsia="Calibri" w:hAnsi="Times New Roman"/>
                <w:b/>
                <w:bCs/>
                <w:sz w:val="24"/>
                <w:szCs w:val="24"/>
              </w:rPr>
              <w:t xml:space="preserve">   100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065998" w:rsidRPr="0033000E" w14:paraId="2C22F1D6" w14:textId="77777777" w:rsidTr="005F27AD">
        <w:tc>
          <w:tcPr>
            <w:tcW w:w="5000" w:type="pct"/>
            <w:gridSpan w:val="4"/>
          </w:tcPr>
          <w:p w14:paraId="639A28FA" w14:textId="77777777" w:rsidR="00065998" w:rsidRPr="0033000E" w:rsidRDefault="00065998" w:rsidP="006E3991">
            <w:pPr>
              <w:rPr>
                <w:rFonts w:ascii="Times New Roman" w:hAnsi="Times New Roman"/>
                <w:b/>
                <w:sz w:val="24"/>
                <w:szCs w:val="24"/>
              </w:rPr>
            </w:pPr>
            <w:r w:rsidRPr="0033000E">
              <w:rPr>
                <w:rFonts w:ascii="Times New Roman" w:hAnsi="Times New Roman"/>
                <w:b/>
                <w:bCs/>
                <w:sz w:val="24"/>
                <w:szCs w:val="24"/>
              </w:rPr>
              <w:t>МДК. 02.02 Система управления промышленной безопасностью на предприятиях по обогащению полезных ископаемых</w:t>
            </w:r>
          </w:p>
        </w:tc>
      </w:tr>
      <w:tr w:rsidR="00065998" w:rsidRPr="0033000E" w14:paraId="3F93C308" w14:textId="77777777" w:rsidTr="005F27AD">
        <w:tc>
          <w:tcPr>
            <w:tcW w:w="1255" w:type="pct"/>
            <w:vMerge w:val="restart"/>
          </w:tcPr>
          <w:p w14:paraId="53A4719D" w14:textId="77777777" w:rsidR="00065998" w:rsidRPr="0033000E" w:rsidRDefault="00065998" w:rsidP="006E3991">
            <w:pPr>
              <w:rPr>
                <w:rFonts w:ascii="Times New Roman" w:hAnsi="Times New Roman"/>
                <w:b/>
                <w:bCs/>
                <w:sz w:val="24"/>
                <w:szCs w:val="24"/>
              </w:rPr>
            </w:pPr>
            <w:r w:rsidRPr="0033000E">
              <w:rPr>
                <w:rFonts w:ascii="Times New Roman" w:hAnsi="Times New Roman"/>
                <w:b/>
                <w:bCs/>
                <w:sz w:val="24"/>
                <w:szCs w:val="24"/>
              </w:rPr>
              <w:t xml:space="preserve">Тема 2.1. </w:t>
            </w:r>
            <w:r w:rsidRPr="0033000E">
              <w:rPr>
                <w:rFonts w:ascii="Times New Roman" w:hAnsi="Times New Roman"/>
                <w:sz w:val="24"/>
                <w:szCs w:val="24"/>
              </w:rPr>
              <w:t>Правовая основа промышленной безопасности</w:t>
            </w:r>
          </w:p>
        </w:tc>
        <w:tc>
          <w:tcPr>
            <w:tcW w:w="3745" w:type="pct"/>
            <w:gridSpan w:val="3"/>
          </w:tcPr>
          <w:p w14:paraId="66A769D3" w14:textId="77777777" w:rsidR="00065998" w:rsidRPr="0033000E" w:rsidRDefault="00065998" w:rsidP="006E3991">
            <w:pPr>
              <w:rPr>
                <w:rFonts w:ascii="Times New Roman" w:hAnsi="Times New Roman"/>
                <w:b/>
                <w:sz w:val="24"/>
                <w:szCs w:val="24"/>
              </w:rPr>
            </w:pPr>
            <w:r w:rsidRPr="0033000E">
              <w:rPr>
                <w:rFonts w:ascii="Times New Roman" w:hAnsi="Times New Roman"/>
                <w:b/>
                <w:bCs/>
                <w:sz w:val="24"/>
                <w:szCs w:val="24"/>
              </w:rPr>
              <w:t>Содержание</w:t>
            </w:r>
          </w:p>
        </w:tc>
      </w:tr>
      <w:tr w:rsidR="00065998" w:rsidRPr="0033000E" w14:paraId="124CB4A6" w14:textId="77777777" w:rsidTr="005F27AD">
        <w:tc>
          <w:tcPr>
            <w:tcW w:w="1255" w:type="pct"/>
            <w:vMerge/>
          </w:tcPr>
          <w:p w14:paraId="22ADDBA8" w14:textId="77777777" w:rsidR="00065998" w:rsidRPr="0033000E" w:rsidRDefault="00065998" w:rsidP="006E3991">
            <w:pPr>
              <w:rPr>
                <w:rFonts w:ascii="Times New Roman" w:hAnsi="Times New Roman"/>
                <w:b/>
                <w:bCs/>
                <w:sz w:val="24"/>
                <w:szCs w:val="24"/>
              </w:rPr>
            </w:pPr>
          </w:p>
        </w:tc>
        <w:tc>
          <w:tcPr>
            <w:tcW w:w="3745" w:type="pct"/>
            <w:gridSpan w:val="3"/>
          </w:tcPr>
          <w:p w14:paraId="02D07608"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Основные понятия промышленной безопасности</w:t>
            </w:r>
          </w:p>
        </w:tc>
      </w:tr>
      <w:tr w:rsidR="00065998" w:rsidRPr="0033000E" w14:paraId="6EB84F3A" w14:textId="77777777" w:rsidTr="005F27AD">
        <w:trPr>
          <w:trHeight w:val="479"/>
        </w:trPr>
        <w:tc>
          <w:tcPr>
            <w:tcW w:w="1255" w:type="pct"/>
            <w:vMerge/>
          </w:tcPr>
          <w:p w14:paraId="23BB1070" w14:textId="77777777" w:rsidR="00065998" w:rsidRPr="0033000E" w:rsidRDefault="00065998" w:rsidP="006E3991">
            <w:pPr>
              <w:rPr>
                <w:rFonts w:ascii="Times New Roman" w:hAnsi="Times New Roman"/>
                <w:b/>
                <w:bCs/>
                <w:sz w:val="24"/>
                <w:szCs w:val="24"/>
              </w:rPr>
            </w:pPr>
          </w:p>
        </w:tc>
        <w:tc>
          <w:tcPr>
            <w:tcW w:w="3745" w:type="pct"/>
            <w:gridSpan w:val="3"/>
          </w:tcPr>
          <w:p w14:paraId="5A7251C8"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2. Российское законодательство и правовое регулирование в области промышленной безопасности</w:t>
            </w:r>
          </w:p>
        </w:tc>
      </w:tr>
      <w:tr w:rsidR="00065998" w:rsidRPr="0033000E" w14:paraId="6FA87BA9" w14:textId="77777777" w:rsidTr="005F27AD">
        <w:tc>
          <w:tcPr>
            <w:tcW w:w="1255" w:type="pct"/>
            <w:vMerge/>
          </w:tcPr>
          <w:p w14:paraId="2FC461A7" w14:textId="77777777" w:rsidR="00065998" w:rsidRPr="0033000E" w:rsidRDefault="00065998" w:rsidP="006E3991">
            <w:pPr>
              <w:rPr>
                <w:rFonts w:ascii="Times New Roman" w:hAnsi="Times New Roman"/>
                <w:b/>
                <w:bCs/>
                <w:sz w:val="24"/>
                <w:szCs w:val="24"/>
              </w:rPr>
            </w:pPr>
          </w:p>
        </w:tc>
        <w:tc>
          <w:tcPr>
            <w:tcW w:w="3745" w:type="pct"/>
            <w:gridSpan w:val="3"/>
          </w:tcPr>
          <w:p w14:paraId="1BE307A1"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3. Опасные производственные объекты. Классификация опасных производственных объектов</w:t>
            </w:r>
          </w:p>
        </w:tc>
      </w:tr>
      <w:tr w:rsidR="00065998" w:rsidRPr="0033000E" w14:paraId="576BEBF4" w14:textId="77777777" w:rsidTr="005F27AD">
        <w:tc>
          <w:tcPr>
            <w:tcW w:w="1255" w:type="pct"/>
            <w:vMerge/>
          </w:tcPr>
          <w:p w14:paraId="2D9CE9DF" w14:textId="77777777" w:rsidR="00065998" w:rsidRPr="0033000E" w:rsidRDefault="00065998" w:rsidP="006E3991">
            <w:pPr>
              <w:rPr>
                <w:rFonts w:ascii="Times New Roman" w:hAnsi="Times New Roman"/>
                <w:b/>
                <w:bCs/>
                <w:sz w:val="24"/>
                <w:szCs w:val="24"/>
              </w:rPr>
            </w:pPr>
          </w:p>
        </w:tc>
        <w:tc>
          <w:tcPr>
            <w:tcW w:w="3745" w:type="pct"/>
            <w:gridSpan w:val="3"/>
          </w:tcPr>
          <w:p w14:paraId="77C4E401"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4. Федеральный государственный надзор в области промышленной безопасности</w:t>
            </w:r>
          </w:p>
        </w:tc>
      </w:tr>
      <w:tr w:rsidR="00065998" w:rsidRPr="0033000E" w14:paraId="356C50E5" w14:textId="77777777" w:rsidTr="005F27AD">
        <w:tc>
          <w:tcPr>
            <w:tcW w:w="1255" w:type="pct"/>
          </w:tcPr>
          <w:p w14:paraId="6247D790" w14:textId="77777777" w:rsidR="00065998" w:rsidRPr="0033000E" w:rsidRDefault="00065998" w:rsidP="006E3991">
            <w:pPr>
              <w:rPr>
                <w:rFonts w:ascii="Times New Roman" w:hAnsi="Times New Roman"/>
                <w:b/>
                <w:bCs/>
                <w:sz w:val="24"/>
                <w:szCs w:val="24"/>
              </w:rPr>
            </w:pPr>
          </w:p>
        </w:tc>
        <w:tc>
          <w:tcPr>
            <w:tcW w:w="3745" w:type="pct"/>
            <w:gridSpan w:val="3"/>
          </w:tcPr>
          <w:p w14:paraId="7925AD0A"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 xml:space="preserve">5. Ответственность за нарушение </w:t>
            </w:r>
            <w:r w:rsidRPr="0033000E">
              <w:rPr>
                <w:rFonts w:ascii="Times New Roman" w:eastAsia="Calibri" w:hAnsi="Times New Roman"/>
                <w:sz w:val="24"/>
                <w:szCs w:val="24"/>
              </w:rPr>
              <w:t>законодательства в области промышленной безопасности</w:t>
            </w:r>
          </w:p>
        </w:tc>
      </w:tr>
      <w:tr w:rsidR="00065998" w:rsidRPr="0033000E" w14:paraId="57C15C2D" w14:textId="77777777" w:rsidTr="005F27AD">
        <w:tc>
          <w:tcPr>
            <w:tcW w:w="1255" w:type="pct"/>
            <w:vMerge w:val="restart"/>
          </w:tcPr>
          <w:p w14:paraId="17682933" w14:textId="77777777" w:rsidR="00065998" w:rsidRPr="0033000E" w:rsidRDefault="00065998" w:rsidP="006E3991">
            <w:pPr>
              <w:rPr>
                <w:rFonts w:ascii="Times New Roman" w:hAnsi="Times New Roman"/>
                <w:b/>
                <w:bCs/>
                <w:sz w:val="24"/>
                <w:szCs w:val="24"/>
              </w:rPr>
            </w:pPr>
            <w:r w:rsidRPr="0033000E">
              <w:rPr>
                <w:rFonts w:ascii="Times New Roman" w:hAnsi="Times New Roman"/>
                <w:b/>
                <w:sz w:val="24"/>
                <w:szCs w:val="24"/>
              </w:rPr>
              <w:t xml:space="preserve">Тема 2.2. </w:t>
            </w:r>
            <w:r w:rsidRPr="0033000E">
              <w:rPr>
                <w:rFonts w:ascii="Times New Roman" w:hAnsi="Times New Roman"/>
                <w:sz w:val="24"/>
                <w:szCs w:val="24"/>
              </w:rPr>
              <w:t xml:space="preserve">Вредные и опасные производственные факторы на рабочих местах предприятий по обогащению полезных ископаемых </w:t>
            </w:r>
          </w:p>
        </w:tc>
        <w:tc>
          <w:tcPr>
            <w:tcW w:w="3745" w:type="pct"/>
            <w:gridSpan w:val="3"/>
          </w:tcPr>
          <w:p w14:paraId="1201525C" w14:textId="77777777" w:rsidR="00065998" w:rsidRPr="0033000E" w:rsidRDefault="00065998" w:rsidP="006E3991">
            <w:pPr>
              <w:rPr>
                <w:rFonts w:ascii="Times New Roman" w:hAnsi="Times New Roman"/>
                <w:sz w:val="24"/>
                <w:szCs w:val="24"/>
              </w:rPr>
            </w:pPr>
            <w:r w:rsidRPr="0033000E">
              <w:rPr>
                <w:rFonts w:ascii="Times New Roman" w:hAnsi="Times New Roman"/>
                <w:b/>
                <w:bCs/>
                <w:sz w:val="24"/>
                <w:szCs w:val="24"/>
              </w:rPr>
              <w:t>Содержание</w:t>
            </w:r>
          </w:p>
        </w:tc>
      </w:tr>
      <w:tr w:rsidR="00065998" w:rsidRPr="0033000E" w14:paraId="6C9247AD" w14:textId="77777777" w:rsidTr="005F27AD">
        <w:tc>
          <w:tcPr>
            <w:tcW w:w="1255" w:type="pct"/>
            <w:vMerge/>
          </w:tcPr>
          <w:p w14:paraId="2FFA1280" w14:textId="77777777" w:rsidR="00065998" w:rsidRPr="0033000E" w:rsidRDefault="00065998" w:rsidP="006E3991">
            <w:pPr>
              <w:rPr>
                <w:rFonts w:ascii="Times New Roman" w:hAnsi="Times New Roman"/>
                <w:b/>
                <w:bCs/>
                <w:sz w:val="24"/>
                <w:szCs w:val="24"/>
              </w:rPr>
            </w:pPr>
          </w:p>
        </w:tc>
        <w:tc>
          <w:tcPr>
            <w:tcW w:w="3745" w:type="pct"/>
            <w:gridSpan w:val="3"/>
          </w:tcPr>
          <w:p w14:paraId="27A47E69"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Обращение с токсическими веществами при ведении технологического процесса на обогатительных фабриках.</w:t>
            </w:r>
          </w:p>
        </w:tc>
      </w:tr>
      <w:tr w:rsidR="00065998" w:rsidRPr="0033000E" w14:paraId="6FD3E071" w14:textId="77777777" w:rsidTr="005F27AD">
        <w:tc>
          <w:tcPr>
            <w:tcW w:w="1255" w:type="pct"/>
            <w:vMerge/>
          </w:tcPr>
          <w:p w14:paraId="42D4A744" w14:textId="77777777" w:rsidR="00065998" w:rsidRPr="0033000E" w:rsidRDefault="00065998" w:rsidP="006E3991">
            <w:pPr>
              <w:rPr>
                <w:rFonts w:ascii="Times New Roman" w:hAnsi="Times New Roman"/>
                <w:b/>
                <w:bCs/>
                <w:sz w:val="24"/>
                <w:szCs w:val="24"/>
              </w:rPr>
            </w:pPr>
          </w:p>
        </w:tc>
        <w:tc>
          <w:tcPr>
            <w:tcW w:w="3745" w:type="pct"/>
            <w:gridSpan w:val="3"/>
          </w:tcPr>
          <w:p w14:paraId="7321B970"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2. Требования техники безопасности при работе с флотационными реагентами.</w:t>
            </w:r>
          </w:p>
        </w:tc>
      </w:tr>
      <w:tr w:rsidR="00065998" w:rsidRPr="0033000E" w14:paraId="62FFE504" w14:textId="77777777" w:rsidTr="005F27AD">
        <w:trPr>
          <w:trHeight w:val="517"/>
        </w:trPr>
        <w:tc>
          <w:tcPr>
            <w:tcW w:w="1255" w:type="pct"/>
            <w:vMerge/>
          </w:tcPr>
          <w:p w14:paraId="2E56387A" w14:textId="77777777" w:rsidR="00065998" w:rsidRPr="0033000E" w:rsidRDefault="00065998" w:rsidP="006E3991">
            <w:pPr>
              <w:rPr>
                <w:rFonts w:ascii="Times New Roman" w:hAnsi="Times New Roman"/>
                <w:b/>
                <w:bCs/>
                <w:sz w:val="24"/>
                <w:szCs w:val="24"/>
              </w:rPr>
            </w:pPr>
          </w:p>
        </w:tc>
        <w:tc>
          <w:tcPr>
            <w:tcW w:w="3745" w:type="pct"/>
            <w:gridSpan w:val="3"/>
          </w:tcPr>
          <w:p w14:paraId="3CC169AD"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3. Требования техники безопасности при работе с каменноугольными маслами и горюче-смазочными материалами.</w:t>
            </w:r>
          </w:p>
        </w:tc>
      </w:tr>
      <w:tr w:rsidR="00065998" w:rsidRPr="0033000E" w14:paraId="11D673FF" w14:textId="77777777" w:rsidTr="005F27AD">
        <w:tc>
          <w:tcPr>
            <w:tcW w:w="1255" w:type="pct"/>
            <w:vMerge/>
          </w:tcPr>
          <w:p w14:paraId="0E01BC1F" w14:textId="77777777" w:rsidR="00065998" w:rsidRPr="0033000E" w:rsidRDefault="00065998" w:rsidP="006E3991">
            <w:pPr>
              <w:rPr>
                <w:rFonts w:ascii="Times New Roman" w:hAnsi="Times New Roman"/>
                <w:b/>
                <w:bCs/>
                <w:sz w:val="24"/>
                <w:szCs w:val="24"/>
              </w:rPr>
            </w:pPr>
          </w:p>
        </w:tc>
        <w:tc>
          <w:tcPr>
            <w:tcW w:w="3745" w:type="pct"/>
            <w:gridSpan w:val="3"/>
          </w:tcPr>
          <w:p w14:paraId="739AB9CA"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4. Нормативные требования к вентиляции на предприятии.</w:t>
            </w:r>
          </w:p>
        </w:tc>
      </w:tr>
      <w:tr w:rsidR="00065998" w:rsidRPr="0033000E" w14:paraId="1CCFA8BB" w14:textId="77777777" w:rsidTr="005F27AD">
        <w:tc>
          <w:tcPr>
            <w:tcW w:w="1255" w:type="pct"/>
            <w:vMerge/>
          </w:tcPr>
          <w:p w14:paraId="6B2CA99E" w14:textId="77777777" w:rsidR="00065998" w:rsidRPr="0033000E" w:rsidRDefault="00065998" w:rsidP="006E3991">
            <w:pPr>
              <w:rPr>
                <w:rFonts w:ascii="Times New Roman" w:hAnsi="Times New Roman"/>
                <w:b/>
                <w:bCs/>
                <w:sz w:val="24"/>
                <w:szCs w:val="24"/>
              </w:rPr>
            </w:pPr>
          </w:p>
        </w:tc>
        <w:tc>
          <w:tcPr>
            <w:tcW w:w="3745" w:type="pct"/>
            <w:gridSpan w:val="3"/>
          </w:tcPr>
          <w:p w14:paraId="2B740424" w14:textId="77777777" w:rsidR="00065998" w:rsidRPr="0033000E" w:rsidRDefault="00065998" w:rsidP="006E3991">
            <w:pPr>
              <w:rPr>
                <w:rFonts w:ascii="Times New Roman" w:hAnsi="Times New Roman"/>
                <w:sz w:val="24"/>
                <w:szCs w:val="24"/>
              </w:rPr>
            </w:pPr>
            <w:r w:rsidRPr="0033000E">
              <w:rPr>
                <w:rFonts w:ascii="Times New Roman" w:hAnsi="Times New Roman"/>
                <w:b/>
                <w:sz w:val="24"/>
                <w:szCs w:val="24"/>
              </w:rPr>
              <w:t>В том числе практических занятий</w:t>
            </w:r>
          </w:p>
        </w:tc>
      </w:tr>
      <w:tr w:rsidR="00065998" w:rsidRPr="0033000E" w14:paraId="6529B69D" w14:textId="77777777" w:rsidTr="005F27AD">
        <w:trPr>
          <w:trHeight w:val="272"/>
        </w:trPr>
        <w:tc>
          <w:tcPr>
            <w:tcW w:w="1255" w:type="pct"/>
            <w:vMerge/>
          </w:tcPr>
          <w:p w14:paraId="6588C4A1" w14:textId="77777777" w:rsidR="00065998" w:rsidRPr="0033000E" w:rsidRDefault="00065998" w:rsidP="006E3991">
            <w:pPr>
              <w:rPr>
                <w:rFonts w:ascii="Times New Roman" w:hAnsi="Times New Roman"/>
                <w:b/>
                <w:bCs/>
                <w:sz w:val="24"/>
                <w:szCs w:val="24"/>
              </w:rPr>
            </w:pPr>
          </w:p>
        </w:tc>
        <w:tc>
          <w:tcPr>
            <w:tcW w:w="3745" w:type="pct"/>
            <w:gridSpan w:val="3"/>
          </w:tcPr>
          <w:p w14:paraId="4AEC4541" w14:textId="77777777" w:rsidR="00065998" w:rsidRPr="0033000E" w:rsidRDefault="00065998" w:rsidP="006E3991">
            <w:pPr>
              <w:tabs>
                <w:tab w:val="left" w:pos="1134"/>
              </w:tabs>
              <w:jc w:val="both"/>
              <w:rPr>
                <w:rFonts w:ascii="Times New Roman" w:hAnsi="Times New Roman"/>
                <w:sz w:val="24"/>
                <w:szCs w:val="24"/>
              </w:rPr>
            </w:pPr>
            <w:r w:rsidRPr="0033000E">
              <w:rPr>
                <w:rFonts w:ascii="Times New Roman" w:hAnsi="Times New Roman"/>
                <w:color w:val="000000"/>
                <w:sz w:val="24"/>
                <w:szCs w:val="24"/>
              </w:rPr>
              <w:t>Практическое занятие № 10. Определение объёма воздухообмена при наличии вредных веществ в воздухе рабочей зоны</w:t>
            </w:r>
          </w:p>
        </w:tc>
      </w:tr>
      <w:tr w:rsidR="00065998" w:rsidRPr="0033000E" w14:paraId="128B5C31" w14:textId="77777777" w:rsidTr="005F27AD">
        <w:tc>
          <w:tcPr>
            <w:tcW w:w="1255" w:type="pct"/>
            <w:vMerge/>
          </w:tcPr>
          <w:p w14:paraId="0C4F8360" w14:textId="77777777" w:rsidR="00065998" w:rsidRPr="0033000E" w:rsidRDefault="00065998" w:rsidP="006E3991">
            <w:pPr>
              <w:rPr>
                <w:rFonts w:ascii="Times New Roman" w:hAnsi="Times New Roman"/>
                <w:b/>
                <w:bCs/>
                <w:sz w:val="24"/>
                <w:szCs w:val="24"/>
              </w:rPr>
            </w:pPr>
          </w:p>
        </w:tc>
        <w:tc>
          <w:tcPr>
            <w:tcW w:w="3745" w:type="pct"/>
            <w:gridSpan w:val="3"/>
          </w:tcPr>
          <w:p w14:paraId="616FA149"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11. </w:t>
            </w:r>
            <w:r w:rsidRPr="0033000E">
              <w:rPr>
                <w:rFonts w:ascii="Times New Roman" w:hAnsi="Times New Roman"/>
                <w:sz w:val="24"/>
                <w:szCs w:val="24"/>
              </w:rPr>
              <w:t>Методы и средства оказания первой помощи пострадавшим от вредных веществ в воздухе рабочей зоны</w:t>
            </w:r>
          </w:p>
        </w:tc>
      </w:tr>
      <w:tr w:rsidR="00065998" w:rsidRPr="0033000E" w14:paraId="385898C4" w14:textId="77777777" w:rsidTr="005F27AD">
        <w:tc>
          <w:tcPr>
            <w:tcW w:w="1255" w:type="pct"/>
            <w:vMerge/>
          </w:tcPr>
          <w:p w14:paraId="075C8225" w14:textId="77777777" w:rsidR="00065998" w:rsidRPr="0033000E" w:rsidRDefault="00065998" w:rsidP="006E3991">
            <w:pPr>
              <w:rPr>
                <w:rFonts w:ascii="Times New Roman" w:hAnsi="Times New Roman"/>
                <w:b/>
                <w:bCs/>
                <w:sz w:val="24"/>
                <w:szCs w:val="24"/>
              </w:rPr>
            </w:pPr>
          </w:p>
        </w:tc>
        <w:tc>
          <w:tcPr>
            <w:tcW w:w="3745" w:type="pct"/>
            <w:gridSpan w:val="3"/>
          </w:tcPr>
          <w:p w14:paraId="02F97DB7" w14:textId="77777777" w:rsidR="00065998" w:rsidRPr="0033000E" w:rsidRDefault="00065998" w:rsidP="006E3991">
            <w:pPr>
              <w:rPr>
                <w:rFonts w:ascii="Times New Roman" w:hAnsi="Times New Roman"/>
                <w:color w:val="000000"/>
                <w:sz w:val="24"/>
                <w:szCs w:val="24"/>
              </w:rPr>
            </w:pPr>
            <w:r w:rsidRPr="0033000E">
              <w:rPr>
                <w:rFonts w:ascii="Times New Roman" w:hAnsi="Times New Roman"/>
                <w:color w:val="000000"/>
                <w:sz w:val="24"/>
                <w:szCs w:val="24"/>
              </w:rPr>
              <w:t>Практическое занятие № 12. Изучение структуры плана ликвидации аварий на обогатительной фабрике</w:t>
            </w:r>
          </w:p>
        </w:tc>
      </w:tr>
      <w:tr w:rsidR="00065998" w:rsidRPr="0033000E" w14:paraId="342EE378" w14:textId="77777777" w:rsidTr="005F27AD">
        <w:tc>
          <w:tcPr>
            <w:tcW w:w="1255" w:type="pct"/>
            <w:vMerge w:val="restart"/>
          </w:tcPr>
          <w:p w14:paraId="39E97564"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Тема 2.3.</w:t>
            </w:r>
            <w:r w:rsidRPr="0033000E">
              <w:rPr>
                <w:rFonts w:ascii="Times New Roman" w:hAnsi="Times New Roman"/>
                <w:sz w:val="24"/>
                <w:szCs w:val="24"/>
              </w:rPr>
              <w:t xml:space="preserve"> Правила безопасности при обслуживании оборудования на обогатительной фабрике</w:t>
            </w:r>
          </w:p>
        </w:tc>
        <w:tc>
          <w:tcPr>
            <w:tcW w:w="3745" w:type="pct"/>
            <w:gridSpan w:val="3"/>
          </w:tcPr>
          <w:p w14:paraId="4C49542B" w14:textId="77777777" w:rsidR="00065998" w:rsidRPr="0033000E" w:rsidRDefault="00065998" w:rsidP="006E3991">
            <w:pPr>
              <w:rPr>
                <w:rFonts w:ascii="Times New Roman" w:hAnsi="Times New Roman"/>
                <w:sz w:val="24"/>
                <w:szCs w:val="24"/>
              </w:rPr>
            </w:pPr>
            <w:r w:rsidRPr="0033000E">
              <w:rPr>
                <w:rFonts w:ascii="Times New Roman" w:hAnsi="Times New Roman"/>
                <w:b/>
                <w:bCs/>
                <w:sz w:val="24"/>
                <w:szCs w:val="24"/>
              </w:rPr>
              <w:t>Содержание</w:t>
            </w:r>
          </w:p>
        </w:tc>
      </w:tr>
      <w:tr w:rsidR="00065998" w:rsidRPr="0033000E" w14:paraId="64051F0B" w14:textId="77777777" w:rsidTr="005F27AD">
        <w:tc>
          <w:tcPr>
            <w:tcW w:w="1255" w:type="pct"/>
            <w:vMerge/>
          </w:tcPr>
          <w:p w14:paraId="05D93103" w14:textId="77777777" w:rsidR="00065998" w:rsidRPr="0033000E" w:rsidRDefault="00065998" w:rsidP="006E3991">
            <w:pPr>
              <w:rPr>
                <w:rFonts w:ascii="Times New Roman" w:hAnsi="Times New Roman"/>
                <w:sz w:val="24"/>
                <w:szCs w:val="24"/>
              </w:rPr>
            </w:pPr>
          </w:p>
        </w:tc>
        <w:tc>
          <w:tcPr>
            <w:tcW w:w="3745" w:type="pct"/>
            <w:gridSpan w:val="3"/>
          </w:tcPr>
          <w:p w14:paraId="7839FF54"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Общие требования правил безопасности при обслуживании и эксплуатации оборудования</w:t>
            </w:r>
          </w:p>
        </w:tc>
      </w:tr>
      <w:tr w:rsidR="00065998" w:rsidRPr="0033000E" w14:paraId="6A2DFDE6" w14:textId="77777777" w:rsidTr="005F27AD">
        <w:tc>
          <w:tcPr>
            <w:tcW w:w="1255" w:type="pct"/>
            <w:vMerge/>
          </w:tcPr>
          <w:p w14:paraId="3384C7A2" w14:textId="77777777" w:rsidR="00065998" w:rsidRPr="0033000E" w:rsidRDefault="00065998" w:rsidP="006E3991">
            <w:pPr>
              <w:rPr>
                <w:rFonts w:ascii="Times New Roman" w:hAnsi="Times New Roman"/>
                <w:sz w:val="24"/>
                <w:szCs w:val="24"/>
              </w:rPr>
            </w:pPr>
          </w:p>
        </w:tc>
        <w:tc>
          <w:tcPr>
            <w:tcW w:w="3745" w:type="pct"/>
            <w:gridSpan w:val="3"/>
          </w:tcPr>
          <w:p w14:paraId="07EB5524"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2. Правила безопасности при обслуживании грохотов и дробилок.</w:t>
            </w:r>
          </w:p>
        </w:tc>
      </w:tr>
      <w:tr w:rsidR="00065998" w:rsidRPr="0033000E" w14:paraId="6B5E3722" w14:textId="77777777" w:rsidTr="005F27AD">
        <w:tc>
          <w:tcPr>
            <w:tcW w:w="1255" w:type="pct"/>
            <w:vMerge/>
          </w:tcPr>
          <w:p w14:paraId="017246C3" w14:textId="77777777" w:rsidR="00065998" w:rsidRPr="0033000E" w:rsidRDefault="00065998" w:rsidP="006E3991">
            <w:pPr>
              <w:rPr>
                <w:rFonts w:ascii="Times New Roman" w:hAnsi="Times New Roman"/>
                <w:sz w:val="24"/>
                <w:szCs w:val="24"/>
              </w:rPr>
            </w:pPr>
          </w:p>
        </w:tc>
        <w:tc>
          <w:tcPr>
            <w:tcW w:w="3745" w:type="pct"/>
            <w:gridSpan w:val="3"/>
          </w:tcPr>
          <w:p w14:paraId="18115107"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 xml:space="preserve">3. Правила безопасности при обслуживании </w:t>
            </w:r>
            <w:proofErr w:type="spellStart"/>
            <w:r w:rsidRPr="0033000E">
              <w:rPr>
                <w:rFonts w:ascii="Times New Roman" w:hAnsi="Times New Roman"/>
                <w:sz w:val="24"/>
                <w:szCs w:val="24"/>
              </w:rPr>
              <w:t>тяжелосредных</w:t>
            </w:r>
            <w:proofErr w:type="spellEnd"/>
            <w:r w:rsidRPr="0033000E">
              <w:rPr>
                <w:rFonts w:ascii="Times New Roman" w:hAnsi="Times New Roman"/>
                <w:sz w:val="24"/>
                <w:szCs w:val="24"/>
              </w:rPr>
              <w:t xml:space="preserve"> сепараторов и отсадочных машин</w:t>
            </w:r>
          </w:p>
        </w:tc>
      </w:tr>
      <w:tr w:rsidR="00065998" w:rsidRPr="0033000E" w14:paraId="35CA1E18" w14:textId="77777777" w:rsidTr="005F27AD">
        <w:tc>
          <w:tcPr>
            <w:tcW w:w="1255" w:type="pct"/>
            <w:vMerge/>
          </w:tcPr>
          <w:p w14:paraId="18760489" w14:textId="77777777" w:rsidR="00065998" w:rsidRPr="0033000E" w:rsidRDefault="00065998" w:rsidP="006E3991">
            <w:pPr>
              <w:rPr>
                <w:rFonts w:ascii="Times New Roman" w:hAnsi="Times New Roman"/>
                <w:sz w:val="24"/>
                <w:szCs w:val="24"/>
              </w:rPr>
            </w:pPr>
          </w:p>
        </w:tc>
        <w:tc>
          <w:tcPr>
            <w:tcW w:w="3745" w:type="pct"/>
            <w:gridSpan w:val="3"/>
          </w:tcPr>
          <w:p w14:paraId="0298AA4E"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4. Правила безопасности при обслуживании флотационных машин.</w:t>
            </w:r>
          </w:p>
        </w:tc>
      </w:tr>
      <w:tr w:rsidR="00065998" w:rsidRPr="0033000E" w14:paraId="6AD8AC13" w14:textId="77777777" w:rsidTr="005F27AD">
        <w:tc>
          <w:tcPr>
            <w:tcW w:w="1255" w:type="pct"/>
            <w:vMerge/>
          </w:tcPr>
          <w:p w14:paraId="25F15B8F" w14:textId="77777777" w:rsidR="00065998" w:rsidRPr="0033000E" w:rsidRDefault="00065998" w:rsidP="006E3991">
            <w:pPr>
              <w:rPr>
                <w:rFonts w:ascii="Times New Roman" w:hAnsi="Times New Roman"/>
                <w:sz w:val="24"/>
                <w:szCs w:val="24"/>
              </w:rPr>
            </w:pPr>
          </w:p>
        </w:tc>
        <w:tc>
          <w:tcPr>
            <w:tcW w:w="3745" w:type="pct"/>
            <w:gridSpan w:val="3"/>
          </w:tcPr>
          <w:p w14:paraId="37524974"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5. Правила безопасности при обслуживании оборудования вспомогательных операций.</w:t>
            </w:r>
          </w:p>
        </w:tc>
      </w:tr>
      <w:tr w:rsidR="00065998" w:rsidRPr="0033000E" w14:paraId="7DE58FCC" w14:textId="77777777" w:rsidTr="005F27AD">
        <w:trPr>
          <w:trHeight w:val="175"/>
        </w:trPr>
        <w:tc>
          <w:tcPr>
            <w:tcW w:w="1255" w:type="pct"/>
            <w:vMerge/>
          </w:tcPr>
          <w:p w14:paraId="154E32F1" w14:textId="77777777" w:rsidR="00065998" w:rsidRPr="0033000E" w:rsidRDefault="00065998" w:rsidP="006E3991">
            <w:pPr>
              <w:rPr>
                <w:rFonts w:ascii="Times New Roman" w:hAnsi="Times New Roman"/>
                <w:sz w:val="24"/>
                <w:szCs w:val="24"/>
              </w:rPr>
            </w:pPr>
          </w:p>
        </w:tc>
        <w:tc>
          <w:tcPr>
            <w:tcW w:w="3745" w:type="pct"/>
            <w:gridSpan w:val="3"/>
          </w:tcPr>
          <w:p w14:paraId="7404F986"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6. Промышленные аспирационные системы.</w:t>
            </w:r>
          </w:p>
        </w:tc>
      </w:tr>
      <w:tr w:rsidR="00065998" w:rsidRPr="0033000E" w14:paraId="3DC3F0C3" w14:textId="77777777" w:rsidTr="005F27AD">
        <w:trPr>
          <w:trHeight w:val="317"/>
        </w:trPr>
        <w:tc>
          <w:tcPr>
            <w:tcW w:w="1255" w:type="pct"/>
            <w:vMerge/>
          </w:tcPr>
          <w:p w14:paraId="6ACA8AB4" w14:textId="77777777" w:rsidR="00065998" w:rsidRPr="0033000E" w:rsidRDefault="00065998" w:rsidP="006E3991">
            <w:pPr>
              <w:rPr>
                <w:rFonts w:ascii="Times New Roman" w:hAnsi="Times New Roman"/>
                <w:sz w:val="24"/>
                <w:szCs w:val="24"/>
              </w:rPr>
            </w:pPr>
          </w:p>
        </w:tc>
        <w:tc>
          <w:tcPr>
            <w:tcW w:w="3745" w:type="pct"/>
            <w:gridSpan w:val="3"/>
          </w:tcPr>
          <w:p w14:paraId="7738167F"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7. Контрольно-измерительные приборы, сигнализация и блокировки.</w:t>
            </w:r>
          </w:p>
        </w:tc>
      </w:tr>
      <w:tr w:rsidR="00065998" w:rsidRPr="0033000E" w14:paraId="361682CB" w14:textId="77777777" w:rsidTr="005F27AD">
        <w:trPr>
          <w:trHeight w:val="300"/>
        </w:trPr>
        <w:tc>
          <w:tcPr>
            <w:tcW w:w="1255" w:type="pct"/>
            <w:vMerge/>
          </w:tcPr>
          <w:p w14:paraId="20F82E9A" w14:textId="77777777" w:rsidR="00065998" w:rsidRPr="0033000E" w:rsidRDefault="00065998" w:rsidP="006E3991">
            <w:pPr>
              <w:rPr>
                <w:rFonts w:ascii="Times New Roman" w:hAnsi="Times New Roman"/>
                <w:sz w:val="24"/>
                <w:szCs w:val="24"/>
              </w:rPr>
            </w:pPr>
          </w:p>
        </w:tc>
        <w:tc>
          <w:tcPr>
            <w:tcW w:w="3745" w:type="pct"/>
            <w:gridSpan w:val="3"/>
          </w:tcPr>
          <w:p w14:paraId="6C20818A"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8. Сосуды, работающие под давлением. Требования безопасности при их обслуживании.</w:t>
            </w:r>
          </w:p>
        </w:tc>
      </w:tr>
      <w:tr w:rsidR="00065998" w:rsidRPr="0033000E" w14:paraId="57A5D70E" w14:textId="77777777" w:rsidTr="005F27AD">
        <w:trPr>
          <w:trHeight w:val="250"/>
        </w:trPr>
        <w:tc>
          <w:tcPr>
            <w:tcW w:w="1255" w:type="pct"/>
            <w:vMerge/>
          </w:tcPr>
          <w:p w14:paraId="18A482BC" w14:textId="77777777" w:rsidR="00065998" w:rsidRPr="0033000E" w:rsidRDefault="00065998" w:rsidP="006E3991">
            <w:pPr>
              <w:rPr>
                <w:rFonts w:ascii="Times New Roman" w:hAnsi="Times New Roman"/>
                <w:sz w:val="24"/>
                <w:szCs w:val="24"/>
              </w:rPr>
            </w:pPr>
          </w:p>
        </w:tc>
        <w:tc>
          <w:tcPr>
            <w:tcW w:w="3745" w:type="pct"/>
            <w:gridSpan w:val="3"/>
          </w:tcPr>
          <w:p w14:paraId="7A3829BB"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9. Опознавательная окраска трубопроводов промышленных предприятий (на примере обогатительной фабрики)</w:t>
            </w:r>
          </w:p>
        </w:tc>
      </w:tr>
      <w:tr w:rsidR="00065998" w:rsidRPr="0033000E" w14:paraId="18599ED6" w14:textId="77777777" w:rsidTr="005F27AD">
        <w:trPr>
          <w:trHeight w:val="313"/>
        </w:trPr>
        <w:tc>
          <w:tcPr>
            <w:tcW w:w="1255" w:type="pct"/>
            <w:vMerge/>
          </w:tcPr>
          <w:p w14:paraId="10381220" w14:textId="77777777" w:rsidR="00065998" w:rsidRPr="0033000E" w:rsidRDefault="00065998" w:rsidP="006E3991">
            <w:pPr>
              <w:rPr>
                <w:rFonts w:ascii="Times New Roman" w:hAnsi="Times New Roman"/>
                <w:sz w:val="24"/>
                <w:szCs w:val="24"/>
              </w:rPr>
            </w:pPr>
          </w:p>
        </w:tc>
        <w:tc>
          <w:tcPr>
            <w:tcW w:w="3745" w:type="pct"/>
            <w:gridSpan w:val="3"/>
          </w:tcPr>
          <w:p w14:paraId="521C0787"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r>
      <w:tr w:rsidR="00065998" w:rsidRPr="0033000E" w14:paraId="05EF882E" w14:textId="77777777" w:rsidTr="005F27AD">
        <w:trPr>
          <w:trHeight w:val="225"/>
        </w:trPr>
        <w:tc>
          <w:tcPr>
            <w:tcW w:w="1255" w:type="pct"/>
            <w:vMerge/>
          </w:tcPr>
          <w:p w14:paraId="412F3496" w14:textId="77777777" w:rsidR="00065998" w:rsidRPr="0033000E" w:rsidRDefault="00065998" w:rsidP="006E3991">
            <w:pPr>
              <w:rPr>
                <w:rFonts w:ascii="Times New Roman" w:hAnsi="Times New Roman"/>
                <w:sz w:val="24"/>
                <w:szCs w:val="24"/>
              </w:rPr>
            </w:pPr>
          </w:p>
        </w:tc>
        <w:tc>
          <w:tcPr>
            <w:tcW w:w="3745" w:type="pct"/>
            <w:gridSpan w:val="3"/>
          </w:tcPr>
          <w:p w14:paraId="4B0124D9"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Практическое занятие № 14. Изучение бирочной системы при выполнении ремонтных работ оборудования на обогатительной фабрике.</w:t>
            </w:r>
          </w:p>
        </w:tc>
      </w:tr>
      <w:tr w:rsidR="00065998" w:rsidRPr="0033000E" w14:paraId="4BC2C327" w14:textId="77777777" w:rsidTr="005F27AD">
        <w:trPr>
          <w:trHeight w:val="263"/>
        </w:trPr>
        <w:tc>
          <w:tcPr>
            <w:tcW w:w="1255" w:type="pct"/>
            <w:vMerge/>
          </w:tcPr>
          <w:p w14:paraId="5147FD0A" w14:textId="77777777" w:rsidR="00065998" w:rsidRPr="0033000E" w:rsidRDefault="00065998" w:rsidP="006E3991">
            <w:pPr>
              <w:rPr>
                <w:rFonts w:ascii="Times New Roman" w:hAnsi="Times New Roman"/>
                <w:sz w:val="24"/>
                <w:szCs w:val="24"/>
              </w:rPr>
            </w:pPr>
          </w:p>
        </w:tc>
        <w:tc>
          <w:tcPr>
            <w:tcW w:w="3745" w:type="pct"/>
            <w:gridSpan w:val="3"/>
          </w:tcPr>
          <w:p w14:paraId="51C3488A"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Практическое занятие № 15. Решение ситуационных задач при выполнении работ, связанных с опасными или вредными условиями труда.</w:t>
            </w:r>
          </w:p>
        </w:tc>
      </w:tr>
      <w:tr w:rsidR="00065998" w:rsidRPr="0033000E" w14:paraId="2DF08EFA" w14:textId="77777777" w:rsidTr="005F27AD">
        <w:tc>
          <w:tcPr>
            <w:tcW w:w="1255" w:type="pct"/>
            <w:vMerge w:val="restart"/>
          </w:tcPr>
          <w:p w14:paraId="09C59406"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 xml:space="preserve">Тема 2.4. </w:t>
            </w:r>
            <w:r w:rsidRPr="0033000E">
              <w:rPr>
                <w:rFonts w:ascii="Times New Roman" w:hAnsi="Times New Roman"/>
                <w:sz w:val="24"/>
                <w:szCs w:val="24"/>
              </w:rPr>
              <w:t>Пылегазовый режим и противопожарная защита на обогатительных фабриках</w:t>
            </w:r>
          </w:p>
          <w:p w14:paraId="7BCC7062" w14:textId="77777777" w:rsidR="00065998" w:rsidRPr="0033000E" w:rsidRDefault="00065998" w:rsidP="006E3991">
            <w:pPr>
              <w:rPr>
                <w:rFonts w:ascii="Times New Roman" w:hAnsi="Times New Roman"/>
                <w:b/>
                <w:sz w:val="24"/>
                <w:szCs w:val="24"/>
              </w:rPr>
            </w:pPr>
          </w:p>
          <w:p w14:paraId="6D00675F" w14:textId="77777777" w:rsidR="00065998" w:rsidRPr="0033000E" w:rsidRDefault="00065998" w:rsidP="006E3991">
            <w:pPr>
              <w:rPr>
                <w:rFonts w:ascii="Times New Roman" w:hAnsi="Times New Roman"/>
                <w:b/>
                <w:sz w:val="24"/>
                <w:szCs w:val="24"/>
              </w:rPr>
            </w:pPr>
          </w:p>
          <w:p w14:paraId="438A8672" w14:textId="77777777" w:rsidR="00065998" w:rsidRPr="0033000E" w:rsidRDefault="00065998" w:rsidP="006E3991">
            <w:pPr>
              <w:rPr>
                <w:rFonts w:ascii="Times New Roman" w:hAnsi="Times New Roman"/>
                <w:b/>
                <w:sz w:val="24"/>
                <w:szCs w:val="24"/>
              </w:rPr>
            </w:pPr>
          </w:p>
        </w:tc>
        <w:tc>
          <w:tcPr>
            <w:tcW w:w="3745" w:type="pct"/>
            <w:gridSpan w:val="3"/>
          </w:tcPr>
          <w:p w14:paraId="3454A2A6" w14:textId="77777777" w:rsidR="00065998" w:rsidRPr="0033000E" w:rsidRDefault="00065998" w:rsidP="006E3991">
            <w:pPr>
              <w:rPr>
                <w:rFonts w:ascii="Times New Roman" w:hAnsi="Times New Roman"/>
                <w:sz w:val="24"/>
                <w:szCs w:val="24"/>
              </w:rPr>
            </w:pPr>
            <w:r w:rsidRPr="0033000E">
              <w:rPr>
                <w:rFonts w:ascii="Times New Roman" w:hAnsi="Times New Roman"/>
                <w:b/>
                <w:sz w:val="24"/>
                <w:szCs w:val="24"/>
              </w:rPr>
              <w:t>Содержание</w:t>
            </w:r>
          </w:p>
        </w:tc>
      </w:tr>
      <w:tr w:rsidR="00065998" w:rsidRPr="0033000E" w14:paraId="228A6A56" w14:textId="77777777" w:rsidTr="005F27AD">
        <w:tc>
          <w:tcPr>
            <w:tcW w:w="1255" w:type="pct"/>
            <w:vMerge/>
          </w:tcPr>
          <w:p w14:paraId="00A9CA0A" w14:textId="77777777" w:rsidR="00065998" w:rsidRPr="0033000E" w:rsidRDefault="00065998" w:rsidP="006E3991">
            <w:pPr>
              <w:rPr>
                <w:rFonts w:ascii="Times New Roman" w:hAnsi="Times New Roman"/>
                <w:sz w:val="24"/>
                <w:szCs w:val="24"/>
              </w:rPr>
            </w:pPr>
          </w:p>
        </w:tc>
        <w:tc>
          <w:tcPr>
            <w:tcW w:w="3745" w:type="pct"/>
            <w:gridSpan w:val="3"/>
          </w:tcPr>
          <w:p w14:paraId="0CB8A479"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Общие требования к пылегазовому режиму.</w:t>
            </w:r>
          </w:p>
        </w:tc>
      </w:tr>
      <w:tr w:rsidR="00065998" w:rsidRPr="0033000E" w14:paraId="0689436C" w14:textId="77777777" w:rsidTr="005F27AD">
        <w:tc>
          <w:tcPr>
            <w:tcW w:w="1255" w:type="pct"/>
            <w:vMerge/>
          </w:tcPr>
          <w:p w14:paraId="331E22F2" w14:textId="77777777" w:rsidR="00065998" w:rsidRPr="0033000E" w:rsidRDefault="00065998" w:rsidP="006E3991">
            <w:pPr>
              <w:rPr>
                <w:rFonts w:ascii="Times New Roman" w:hAnsi="Times New Roman"/>
                <w:sz w:val="24"/>
                <w:szCs w:val="24"/>
              </w:rPr>
            </w:pPr>
          </w:p>
        </w:tc>
        <w:tc>
          <w:tcPr>
            <w:tcW w:w="3745" w:type="pct"/>
            <w:gridSpan w:val="3"/>
          </w:tcPr>
          <w:p w14:paraId="262F7ADD"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2. Проект комплексного обеспыливания на ОФ.</w:t>
            </w:r>
          </w:p>
        </w:tc>
      </w:tr>
      <w:tr w:rsidR="00065998" w:rsidRPr="0033000E" w14:paraId="69F6A40A" w14:textId="77777777" w:rsidTr="005F27AD">
        <w:trPr>
          <w:trHeight w:val="592"/>
        </w:trPr>
        <w:tc>
          <w:tcPr>
            <w:tcW w:w="1255" w:type="pct"/>
            <w:vMerge/>
          </w:tcPr>
          <w:p w14:paraId="5AEC3ADF" w14:textId="77777777" w:rsidR="00065998" w:rsidRPr="0033000E" w:rsidRDefault="00065998" w:rsidP="006E3991">
            <w:pPr>
              <w:rPr>
                <w:rFonts w:ascii="Times New Roman" w:hAnsi="Times New Roman"/>
                <w:sz w:val="24"/>
                <w:szCs w:val="24"/>
              </w:rPr>
            </w:pPr>
          </w:p>
        </w:tc>
        <w:tc>
          <w:tcPr>
            <w:tcW w:w="3745" w:type="pct"/>
            <w:gridSpan w:val="3"/>
          </w:tcPr>
          <w:p w14:paraId="339B5AC9"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3. Правила безопасной эксплуатации открытых угольных складов</w:t>
            </w:r>
          </w:p>
        </w:tc>
      </w:tr>
      <w:tr w:rsidR="00065998" w:rsidRPr="0033000E" w14:paraId="14ADEF73" w14:textId="77777777" w:rsidTr="005F27AD">
        <w:tc>
          <w:tcPr>
            <w:tcW w:w="1255" w:type="pct"/>
            <w:vMerge/>
          </w:tcPr>
          <w:p w14:paraId="35FFF75D" w14:textId="77777777" w:rsidR="00065998" w:rsidRPr="0033000E" w:rsidRDefault="00065998" w:rsidP="006E3991">
            <w:pPr>
              <w:rPr>
                <w:rFonts w:ascii="Times New Roman" w:hAnsi="Times New Roman"/>
                <w:sz w:val="24"/>
                <w:szCs w:val="24"/>
              </w:rPr>
            </w:pPr>
          </w:p>
        </w:tc>
        <w:tc>
          <w:tcPr>
            <w:tcW w:w="3745" w:type="pct"/>
            <w:gridSpan w:val="3"/>
          </w:tcPr>
          <w:p w14:paraId="37C17B8F"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4. Правила безопасной эксплуатации укрытых складов напольного типа.</w:t>
            </w:r>
          </w:p>
        </w:tc>
      </w:tr>
      <w:tr w:rsidR="00065998" w:rsidRPr="0033000E" w14:paraId="43A829C0" w14:textId="77777777" w:rsidTr="005F27AD">
        <w:tc>
          <w:tcPr>
            <w:tcW w:w="1255" w:type="pct"/>
            <w:vMerge/>
          </w:tcPr>
          <w:p w14:paraId="6FC7C1BA" w14:textId="77777777" w:rsidR="00065998" w:rsidRPr="0033000E" w:rsidRDefault="00065998" w:rsidP="006E3991">
            <w:pPr>
              <w:rPr>
                <w:rFonts w:ascii="Times New Roman" w:hAnsi="Times New Roman"/>
                <w:sz w:val="24"/>
                <w:szCs w:val="24"/>
              </w:rPr>
            </w:pPr>
          </w:p>
        </w:tc>
        <w:tc>
          <w:tcPr>
            <w:tcW w:w="3745" w:type="pct"/>
            <w:gridSpan w:val="3"/>
          </w:tcPr>
          <w:p w14:paraId="5D5FEA30"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5. Противопожарная защита обогатительной фабрики</w:t>
            </w:r>
          </w:p>
        </w:tc>
      </w:tr>
      <w:tr w:rsidR="00065998" w:rsidRPr="0033000E" w14:paraId="1DA1030A" w14:textId="77777777" w:rsidTr="005F27AD">
        <w:tc>
          <w:tcPr>
            <w:tcW w:w="1255" w:type="pct"/>
            <w:vMerge/>
          </w:tcPr>
          <w:p w14:paraId="25567D53" w14:textId="77777777" w:rsidR="00065998" w:rsidRPr="0033000E" w:rsidRDefault="00065998" w:rsidP="006E3991">
            <w:pPr>
              <w:rPr>
                <w:rFonts w:ascii="Times New Roman" w:hAnsi="Times New Roman"/>
                <w:sz w:val="24"/>
                <w:szCs w:val="24"/>
              </w:rPr>
            </w:pPr>
          </w:p>
        </w:tc>
        <w:tc>
          <w:tcPr>
            <w:tcW w:w="3745" w:type="pct"/>
            <w:gridSpan w:val="3"/>
          </w:tcPr>
          <w:p w14:paraId="02129313" w14:textId="77777777" w:rsidR="00065998" w:rsidRPr="0033000E" w:rsidRDefault="00065998" w:rsidP="006E3991">
            <w:pPr>
              <w:rPr>
                <w:rFonts w:ascii="Times New Roman" w:hAnsi="Times New Roman"/>
                <w:sz w:val="24"/>
                <w:szCs w:val="24"/>
              </w:rPr>
            </w:pPr>
            <w:r w:rsidRPr="0033000E">
              <w:rPr>
                <w:rFonts w:ascii="Times New Roman" w:hAnsi="Times New Roman"/>
                <w:b/>
                <w:sz w:val="24"/>
                <w:szCs w:val="24"/>
              </w:rPr>
              <w:t>В том числе практических занятий</w:t>
            </w:r>
          </w:p>
        </w:tc>
      </w:tr>
      <w:tr w:rsidR="00065998" w:rsidRPr="0033000E" w14:paraId="0228B72D" w14:textId="77777777" w:rsidTr="005F27AD">
        <w:tc>
          <w:tcPr>
            <w:tcW w:w="1255" w:type="pct"/>
            <w:vMerge/>
          </w:tcPr>
          <w:p w14:paraId="44FE66E2" w14:textId="77777777" w:rsidR="00065998" w:rsidRPr="0033000E" w:rsidRDefault="00065998" w:rsidP="006E3991">
            <w:pPr>
              <w:rPr>
                <w:rFonts w:ascii="Times New Roman" w:hAnsi="Times New Roman"/>
                <w:sz w:val="24"/>
                <w:szCs w:val="24"/>
              </w:rPr>
            </w:pPr>
          </w:p>
        </w:tc>
        <w:tc>
          <w:tcPr>
            <w:tcW w:w="3745" w:type="pct"/>
            <w:gridSpan w:val="3"/>
          </w:tcPr>
          <w:p w14:paraId="6EBDCB2F"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17. </w:t>
            </w:r>
            <w:r w:rsidRPr="0033000E">
              <w:rPr>
                <w:rFonts w:ascii="Times New Roman" w:hAnsi="Times New Roman"/>
                <w:sz w:val="24"/>
                <w:szCs w:val="24"/>
              </w:rPr>
              <w:t>Анализ видеоматериалов о профилактике противопожарных мер на производстве</w:t>
            </w:r>
          </w:p>
        </w:tc>
      </w:tr>
      <w:tr w:rsidR="00065998" w:rsidRPr="0033000E" w14:paraId="0281DA5D" w14:textId="77777777" w:rsidTr="005F27AD">
        <w:tc>
          <w:tcPr>
            <w:tcW w:w="1255" w:type="pct"/>
            <w:vMerge/>
          </w:tcPr>
          <w:p w14:paraId="6F07D871" w14:textId="77777777" w:rsidR="00065998" w:rsidRPr="0033000E" w:rsidRDefault="00065998" w:rsidP="006E3991">
            <w:pPr>
              <w:rPr>
                <w:rFonts w:ascii="Times New Roman" w:hAnsi="Times New Roman"/>
                <w:sz w:val="24"/>
                <w:szCs w:val="24"/>
              </w:rPr>
            </w:pPr>
          </w:p>
        </w:tc>
        <w:tc>
          <w:tcPr>
            <w:tcW w:w="3745" w:type="pct"/>
            <w:gridSpan w:val="3"/>
          </w:tcPr>
          <w:p w14:paraId="1B074F81"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18. </w:t>
            </w:r>
            <w:r w:rsidRPr="0033000E">
              <w:rPr>
                <w:rFonts w:ascii="Times New Roman" w:hAnsi="Times New Roman"/>
                <w:sz w:val="24"/>
                <w:szCs w:val="24"/>
              </w:rPr>
              <w:t>Изучение порядка совместных действий руководства предприятия и пожарной охраны при ликвидации пожаров.</w:t>
            </w:r>
          </w:p>
        </w:tc>
      </w:tr>
      <w:tr w:rsidR="00065998" w:rsidRPr="0033000E" w14:paraId="0F30A740" w14:textId="77777777" w:rsidTr="005F27AD">
        <w:tc>
          <w:tcPr>
            <w:tcW w:w="1255" w:type="pct"/>
            <w:vMerge/>
          </w:tcPr>
          <w:p w14:paraId="4AA2D4BC" w14:textId="77777777" w:rsidR="00065998" w:rsidRPr="0033000E" w:rsidRDefault="00065998" w:rsidP="006E3991">
            <w:pPr>
              <w:rPr>
                <w:rFonts w:ascii="Times New Roman" w:hAnsi="Times New Roman"/>
                <w:sz w:val="24"/>
                <w:szCs w:val="24"/>
              </w:rPr>
            </w:pPr>
          </w:p>
        </w:tc>
        <w:tc>
          <w:tcPr>
            <w:tcW w:w="3745" w:type="pct"/>
            <w:gridSpan w:val="3"/>
          </w:tcPr>
          <w:p w14:paraId="63C81DEB" w14:textId="77777777" w:rsidR="00065998" w:rsidRPr="0033000E" w:rsidRDefault="00065998" w:rsidP="006E3991">
            <w:pPr>
              <w:rPr>
                <w:rFonts w:ascii="Times New Roman" w:hAnsi="Times New Roman"/>
                <w:color w:val="000000"/>
                <w:sz w:val="24"/>
                <w:szCs w:val="24"/>
              </w:rPr>
            </w:pPr>
            <w:r w:rsidRPr="0033000E">
              <w:rPr>
                <w:rFonts w:ascii="Times New Roman" w:hAnsi="Times New Roman"/>
                <w:color w:val="000000"/>
                <w:sz w:val="24"/>
                <w:szCs w:val="24"/>
              </w:rPr>
              <w:t>Практическое занятие № 19. Порядок выдачи наряд-допуска на производство работ в опасных или вредных условиях.</w:t>
            </w:r>
          </w:p>
        </w:tc>
      </w:tr>
      <w:tr w:rsidR="00065998" w:rsidRPr="0033000E" w14:paraId="7AFAF1EF" w14:textId="77777777" w:rsidTr="005F27AD">
        <w:tc>
          <w:tcPr>
            <w:tcW w:w="1255" w:type="pct"/>
            <w:vMerge/>
          </w:tcPr>
          <w:p w14:paraId="588D04C9" w14:textId="77777777" w:rsidR="00065998" w:rsidRPr="0033000E" w:rsidRDefault="00065998" w:rsidP="006E3991">
            <w:pPr>
              <w:rPr>
                <w:rFonts w:ascii="Times New Roman" w:hAnsi="Times New Roman"/>
                <w:sz w:val="24"/>
                <w:szCs w:val="24"/>
              </w:rPr>
            </w:pPr>
          </w:p>
        </w:tc>
        <w:tc>
          <w:tcPr>
            <w:tcW w:w="3745" w:type="pct"/>
            <w:gridSpan w:val="3"/>
          </w:tcPr>
          <w:p w14:paraId="34FD7840"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20. </w:t>
            </w:r>
            <w:r w:rsidRPr="0033000E">
              <w:rPr>
                <w:rFonts w:ascii="Times New Roman" w:hAnsi="Times New Roman"/>
                <w:sz w:val="24"/>
                <w:szCs w:val="24"/>
              </w:rPr>
              <w:t>Определение периодичности уборки пыли в производственных помещениях ОФ</w:t>
            </w:r>
          </w:p>
        </w:tc>
      </w:tr>
      <w:tr w:rsidR="00065998" w:rsidRPr="0033000E" w14:paraId="73097243" w14:textId="77777777" w:rsidTr="005F27AD">
        <w:tc>
          <w:tcPr>
            <w:tcW w:w="1255" w:type="pct"/>
            <w:vMerge/>
          </w:tcPr>
          <w:p w14:paraId="082050FE" w14:textId="77777777" w:rsidR="00065998" w:rsidRPr="0033000E" w:rsidRDefault="00065998" w:rsidP="006E3991">
            <w:pPr>
              <w:rPr>
                <w:rFonts w:ascii="Times New Roman" w:hAnsi="Times New Roman"/>
                <w:sz w:val="24"/>
                <w:szCs w:val="24"/>
              </w:rPr>
            </w:pPr>
          </w:p>
        </w:tc>
        <w:tc>
          <w:tcPr>
            <w:tcW w:w="3745" w:type="pct"/>
            <w:gridSpan w:val="3"/>
          </w:tcPr>
          <w:p w14:paraId="5ACFDACB"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Практическое занятие № 21.</w:t>
            </w:r>
            <w:r w:rsidRPr="0033000E">
              <w:rPr>
                <w:rFonts w:ascii="Times New Roman" w:hAnsi="Times New Roman"/>
                <w:sz w:val="24"/>
                <w:szCs w:val="24"/>
              </w:rPr>
              <w:t xml:space="preserve"> </w:t>
            </w:r>
            <w:r w:rsidRPr="0033000E">
              <w:rPr>
                <w:rFonts w:ascii="Times New Roman" w:hAnsi="Times New Roman"/>
                <w:color w:val="000000"/>
                <w:sz w:val="24"/>
                <w:szCs w:val="24"/>
              </w:rPr>
              <w:t>Расчет параметров газовоздушной смеси для выбора вентиляции</w:t>
            </w:r>
          </w:p>
        </w:tc>
      </w:tr>
      <w:tr w:rsidR="00065998" w:rsidRPr="0033000E" w14:paraId="29446301" w14:textId="77777777" w:rsidTr="005F27AD">
        <w:tc>
          <w:tcPr>
            <w:tcW w:w="1255" w:type="pct"/>
            <w:vMerge/>
          </w:tcPr>
          <w:p w14:paraId="4C717059" w14:textId="77777777" w:rsidR="00065998" w:rsidRPr="0033000E" w:rsidRDefault="00065998" w:rsidP="006E3991">
            <w:pPr>
              <w:rPr>
                <w:rFonts w:ascii="Times New Roman" w:hAnsi="Times New Roman"/>
                <w:sz w:val="24"/>
                <w:szCs w:val="24"/>
              </w:rPr>
            </w:pPr>
          </w:p>
        </w:tc>
        <w:tc>
          <w:tcPr>
            <w:tcW w:w="3745" w:type="pct"/>
            <w:gridSpan w:val="3"/>
          </w:tcPr>
          <w:p w14:paraId="36EFD17C"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22. Анализ классификации веществ по степени </w:t>
            </w:r>
            <w:proofErr w:type="spellStart"/>
            <w:r w:rsidRPr="0033000E">
              <w:rPr>
                <w:rFonts w:ascii="Times New Roman" w:hAnsi="Times New Roman"/>
                <w:color w:val="000000"/>
                <w:sz w:val="24"/>
                <w:szCs w:val="24"/>
              </w:rPr>
              <w:t>пожаро</w:t>
            </w:r>
            <w:proofErr w:type="spellEnd"/>
            <w:r w:rsidRPr="0033000E">
              <w:rPr>
                <w:rFonts w:ascii="Times New Roman" w:hAnsi="Times New Roman"/>
                <w:color w:val="000000"/>
                <w:sz w:val="24"/>
                <w:szCs w:val="24"/>
              </w:rPr>
              <w:t>- и взрывоопасности</w:t>
            </w:r>
          </w:p>
        </w:tc>
      </w:tr>
      <w:tr w:rsidR="00065998" w:rsidRPr="0033000E" w14:paraId="25B7224C" w14:textId="77777777" w:rsidTr="005F27AD">
        <w:tc>
          <w:tcPr>
            <w:tcW w:w="1255" w:type="pct"/>
            <w:vMerge/>
          </w:tcPr>
          <w:p w14:paraId="3F96F8DA" w14:textId="77777777" w:rsidR="00065998" w:rsidRPr="0033000E" w:rsidRDefault="00065998" w:rsidP="006E3991">
            <w:pPr>
              <w:rPr>
                <w:rFonts w:ascii="Times New Roman" w:hAnsi="Times New Roman"/>
                <w:sz w:val="24"/>
                <w:szCs w:val="24"/>
              </w:rPr>
            </w:pPr>
          </w:p>
        </w:tc>
        <w:tc>
          <w:tcPr>
            <w:tcW w:w="3745" w:type="pct"/>
            <w:gridSpan w:val="3"/>
          </w:tcPr>
          <w:p w14:paraId="1DD594B8"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Практическое занятие № 23 Анализ действий работника при возникновении чрезвычайных и аварийных ситуациях.</w:t>
            </w:r>
          </w:p>
        </w:tc>
      </w:tr>
      <w:tr w:rsidR="00065998" w:rsidRPr="0033000E" w14:paraId="0BCAC02A" w14:textId="77777777" w:rsidTr="005F27AD">
        <w:trPr>
          <w:trHeight w:val="476"/>
        </w:trPr>
        <w:tc>
          <w:tcPr>
            <w:tcW w:w="1255" w:type="pct"/>
            <w:vMerge/>
          </w:tcPr>
          <w:p w14:paraId="7DAB9413" w14:textId="77777777" w:rsidR="00065998" w:rsidRPr="0033000E" w:rsidRDefault="00065998" w:rsidP="006E3991">
            <w:pPr>
              <w:rPr>
                <w:rFonts w:ascii="Times New Roman" w:hAnsi="Times New Roman"/>
                <w:sz w:val="24"/>
                <w:szCs w:val="24"/>
              </w:rPr>
            </w:pPr>
          </w:p>
        </w:tc>
        <w:tc>
          <w:tcPr>
            <w:tcW w:w="3745" w:type="pct"/>
            <w:gridSpan w:val="3"/>
          </w:tcPr>
          <w:p w14:paraId="3A5C8E45" w14:textId="77777777" w:rsidR="00065998" w:rsidRPr="0033000E" w:rsidRDefault="00065998" w:rsidP="006E3991">
            <w:pPr>
              <w:rPr>
                <w:rFonts w:ascii="Times New Roman" w:hAnsi="Times New Roman"/>
                <w:color w:val="000000"/>
                <w:sz w:val="24"/>
                <w:szCs w:val="24"/>
              </w:rPr>
            </w:pPr>
            <w:r w:rsidRPr="0033000E">
              <w:rPr>
                <w:rFonts w:ascii="Times New Roman" w:hAnsi="Times New Roman"/>
                <w:color w:val="000000"/>
                <w:sz w:val="24"/>
                <w:szCs w:val="24"/>
              </w:rPr>
              <w:t>Практическое занятие № 24 Изучение правил противопожарной безопасности при содержании и эксплуатации зданий и помещений на производстве.</w:t>
            </w:r>
          </w:p>
        </w:tc>
      </w:tr>
      <w:tr w:rsidR="00065998" w:rsidRPr="0033000E" w14:paraId="24EC2BF6" w14:textId="77777777" w:rsidTr="005F27AD">
        <w:trPr>
          <w:trHeight w:val="100"/>
        </w:trPr>
        <w:tc>
          <w:tcPr>
            <w:tcW w:w="1255" w:type="pct"/>
            <w:vMerge/>
          </w:tcPr>
          <w:p w14:paraId="7C3ACF97" w14:textId="77777777" w:rsidR="00065998" w:rsidRPr="0033000E" w:rsidRDefault="00065998" w:rsidP="006E3991">
            <w:pPr>
              <w:rPr>
                <w:rFonts w:ascii="Times New Roman" w:hAnsi="Times New Roman"/>
                <w:sz w:val="24"/>
                <w:szCs w:val="24"/>
              </w:rPr>
            </w:pPr>
          </w:p>
        </w:tc>
        <w:tc>
          <w:tcPr>
            <w:tcW w:w="3745" w:type="pct"/>
            <w:gridSpan w:val="3"/>
          </w:tcPr>
          <w:p w14:paraId="773AC6DE" w14:textId="77777777" w:rsidR="00065998" w:rsidRPr="0033000E" w:rsidRDefault="00065998" w:rsidP="006E3991">
            <w:pPr>
              <w:rPr>
                <w:rFonts w:ascii="Times New Roman" w:hAnsi="Times New Roman"/>
                <w:color w:val="000000"/>
                <w:sz w:val="24"/>
                <w:szCs w:val="24"/>
              </w:rPr>
            </w:pPr>
            <w:r w:rsidRPr="0033000E">
              <w:rPr>
                <w:rFonts w:ascii="Times New Roman" w:hAnsi="Times New Roman"/>
                <w:color w:val="000000"/>
                <w:sz w:val="24"/>
                <w:szCs w:val="24"/>
              </w:rPr>
              <w:t>Практическое занятие № 25 «Изучение принципа действия и выбор первичных средств тушения пожаров»</w:t>
            </w:r>
          </w:p>
        </w:tc>
      </w:tr>
      <w:tr w:rsidR="00065998" w:rsidRPr="0033000E" w14:paraId="462E3DF8" w14:textId="77777777" w:rsidTr="005F27AD">
        <w:trPr>
          <w:trHeight w:val="596"/>
        </w:trPr>
        <w:tc>
          <w:tcPr>
            <w:tcW w:w="5000" w:type="pct"/>
            <w:gridSpan w:val="4"/>
            <w:vAlign w:val="center"/>
          </w:tcPr>
          <w:p w14:paraId="135F32D8" w14:textId="77777777" w:rsidR="00065998" w:rsidRPr="0033000E" w:rsidRDefault="00065998" w:rsidP="006E3991">
            <w:pPr>
              <w:rPr>
                <w:rFonts w:ascii="Times New Roman" w:hAnsi="Times New Roman"/>
                <w:b/>
                <w:color w:val="000000"/>
                <w:sz w:val="24"/>
                <w:szCs w:val="24"/>
              </w:rPr>
            </w:pPr>
            <w:r w:rsidRPr="0033000E">
              <w:rPr>
                <w:rFonts w:ascii="Times New Roman" w:hAnsi="Times New Roman"/>
                <w:b/>
                <w:color w:val="000000"/>
                <w:sz w:val="24"/>
                <w:szCs w:val="24"/>
              </w:rPr>
              <w:t xml:space="preserve">Раздел 3. </w:t>
            </w:r>
            <w:r w:rsidRPr="0033000E">
              <w:rPr>
                <w:rFonts w:ascii="Times New Roman" w:hAnsi="Times New Roman"/>
                <w:b/>
                <w:bCs/>
                <w:sz w:val="24"/>
                <w:szCs w:val="24"/>
              </w:rPr>
              <w:t xml:space="preserve">Профессиональные риски </w:t>
            </w:r>
            <w:r w:rsidRPr="0033000E">
              <w:rPr>
                <w:rFonts w:ascii="Times New Roman" w:hAnsi="Times New Roman"/>
                <w:b/>
                <w:sz w:val="24"/>
                <w:szCs w:val="24"/>
              </w:rPr>
              <w:t xml:space="preserve">на </w:t>
            </w:r>
            <w:r w:rsidRPr="0033000E">
              <w:rPr>
                <w:rFonts w:ascii="Times New Roman" w:hAnsi="Times New Roman"/>
                <w:b/>
                <w:color w:val="000000"/>
                <w:sz w:val="24"/>
                <w:szCs w:val="24"/>
              </w:rPr>
              <w:t>предприятиях по обогащению полезных ископаемых</w:t>
            </w:r>
            <w:r>
              <w:rPr>
                <w:rFonts w:ascii="Times New Roman" w:hAnsi="Times New Roman"/>
                <w:b/>
                <w:color w:val="000000"/>
                <w:sz w:val="24"/>
                <w:szCs w:val="24"/>
              </w:rPr>
              <w:t xml:space="preserve">   68 </w:t>
            </w:r>
            <w:proofErr w:type="spellStart"/>
            <w:r>
              <w:rPr>
                <w:rFonts w:ascii="Times New Roman" w:hAnsi="Times New Roman"/>
                <w:b/>
                <w:color w:val="000000"/>
                <w:sz w:val="24"/>
                <w:szCs w:val="24"/>
              </w:rPr>
              <w:t>ак.ч</w:t>
            </w:r>
            <w:proofErr w:type="spellEnd"/>
            <w:r>
              <w:rPr>
                <w:rFonts w:ascii="Times New Roman" w:hAnsi="Times New Roman"/>
                <w:b/>
                <w:color w:val="000000"/>
                <w:sz w:val="24"/>
                <w:szCs w:val="24"/>
              </w:rPr>
              <w:t>.</w:t>
            </w:r>
          </w:p>
        </w:tc>
      </w:tr>
      <w:tr w:rsidR="00065998" w:rsidRPr="0033000E" w14:paraId="275E72EE" w14:textId="77777777" w:rsidTr="005F27AD">
        <w:trPr>
          <w:trHeight w:val="651"/>
        </w:trPr>
        <w:tc>
          <w:tcPr>
            <w:tcW w:w="5000" w:type="pct"/>
            <w:gridSpan w:val="4"/>
            <w:vAlign w:val="center"/>
          </w:tcPr>
          <w:p w14:paraId="770C2117" w14:textId="77777777" w:rsidR="00065998" w:rsidRPr="0033000E" w:rsidRDefault="00065998" w:rsidP="006E3991">
            <w:pPr>
              <w:rPr>
                <w:rFonts w:ascii="Times New Roman" w:hAnsi="Times New Roman"/>
                <w:color w:val="000000"/>
                <w:sz w:val="24"/>
                <w:szCs w:val="24"/>
              </w:rPr>
            </w:pPr>
            <w:r w:rsidRPr="0033000E">
              <w:rPr>
                <w:rFonts w:ascii="Times New Roman" w:hAnsi="Times New Roman"/>
                <w:b/>
                <w:bCs/>
                <w:sz w:val="24"/>
                <w:szCs w:val="24"/>
              </w:rPr>
              <w:t>МДК. 02.03 Управление профессиональными рисками на предприятиях по обогащению полезных ископаемых</w:t>
            </w:r>
          </w:p>
        </w:tc>
      </w:tr>
      <w:tr w:rsidR="00065998" w:rsidRPr="0033000E" w14:paraId="1D743AAB" w14:textId="77777777" w:rsidTr="005F27AD">
        <w:trPr>
          <w:trHeight w:val="365"/>
        </w:trPr>
        <w:tc>
          <w:tcPr>
            <w:tcW w:w="1305" w:type="pct"/>
            <w:gridSpan w:val="3"/>
            <w:vMerge w:val="restart"/>
          </w:tcPr>
          <w:p w14:paraId="6D6BECCD" w14:textId="77777777" w:rsidR="00065998" w:rsidRPr="0033000E" w:rsidRDefault="00065998" w:rsidP="006E3991">
            <w:pPr>
              <w:rPr>
                <w:rFonts w:ascii="Times New Roman" w:hAnsi="Times New Roman"/>
                <w:bCs/>
                <w:sz w:val="24"/>
                <w:szCs w:val="24"/>
              </w:rPr>
            </w:pPr>
            <w:r w:rsidRPr="0033000E">
              <w:rPr>
                <w:rFonts w:ascii="Times New Roman" w:hAnsi="Times New Roman"/>
                <w:bCs/>
                <w:sz w:val="24"/>
                <w:szCs w:val="24"/>
              </w:rPr>
              <w:t>Тема 3.</w:t>
            </w:r>
            <w:r w:rsidRPr="0033000E">
              <w:rPr>
                <w:rFonts w:ascii="Times New Roman" w:hAnsi="Times New Roman"/>
                <w:sz w:val="24"/>
                <w:szCs w:val="24"/>
              </w:rPr>
              <w:t>1. Основные термины, понятия, показатели опасностей в горнодобывающей промышленности</w:t>
            </w:r>
            <w:r w:rsidRPr="0033000E">
              <w:rPr>
                <w:rFonts w:ascii="Times New Roman" w:hAnsi="Times New Roman"/>
                <w:bCs/>
                <w:sz w:val="24"/>
                <w:szCs w:val="24"/>
              </w:rPr>
              <w:t xml:space="preserve"> </w:t>
            </w:r>
          </w:p>
        </w:tc>
        <w:tc>
          <w:tcPr>
            <w:tcW w:w="3695" w:type="pct"/>
          </w:tcPr>
          <w:p w14:paraId="6068543B" w14:textId="77777777" w:rsidR="00065998" w:rsidRPr="0033000E" w:rsidRDefault="00065998" w:rsidP="006E3991">
            <w:pPr>
              <w:rPr>
                <w:rFonts w:ascii="Times New Roman" w:hAnsi="Times New Roman"/>
                <w:b/>
                <w:sz w:val="24"/>
                <w:szCs w:val="24"/>
              </w:rPr>
            </w:pPr>
            <w:r w:rsidRPr="0033000E">
              <w:rPr>
                <w:rFonts w:ascii="Times New Roman" w:hAnsi="Times New Roman"/>
                <w:b/>
                <w:bCs/>
                <w:sz w:val="24"/>
                <w:szCs w:val="24"/>
              </w:rPr>
              <w:t xml:space="preserve">Содержание </w:t>
            </w:r>
          </w:p>
        </w:tc>
      </w:tr>
      <w:tr w:rsidR="00065998" w:rsidRPr="0033000E" w14:paraId="51398491" w14:textId="77777777" w:rsidTr="005F27AD">
        <w:tc>
          <w:tcPr>
            <w:tcW w:w="1305" w:type="pct"/>
            <w:gridSpan w:val="3"/>
            <w:vMerge/>
          </w:tcPr>
          <w:p w14:paraId="0EFB86CB" w14:textId="77777777" w:rsidR="00065998" w:rsidRPr="0033000E" w:rsidRDefault="00065998" w:rsidP="006E3991">
            <w:pPr>
              <w:rPr>
                <w:rFonts w:ascii="Times New Roman" w:hAnsi="Times New Roman"/>
                <w:b/>
                <w:bCs/>
                <w:sz w:val="24"/>
                <w:szCs w:val="24"/>
              </w:rPr>
            </w:pPr>
          </w:p>
        </w:tc>
        <w:tc>
          <w:tcPr>
            <w:tcW w:w="3695" w:type="pct"/>
          </w:tcPr>
          <w:p w14:paraId="626ED6F6" w14:textId="77777777" w:rsidR="00065998" w:rsidRPr="0033000E" w:rsidRDefault="00065998" w:rsidP="006E3991">
            <w:pPr>
              <w:rPr>
                <w:rFonts w:ascii="Times New Roman" w:hAnsi="Times New Roman"/>
                <w:b/>
                <w:sz w:val="24"/>
                <w:szCs w:val="24"/>
              </w:rPr>
            </w:pPr>
            <w:r w:rsidRPr="0033000E">
              <w:rPr>
                <w:rFonts w:ascii="Times New Roman" w:hAnsi="Times New Roman"/>
                <w:sz w:val="24"/>
                <w:szCs w:val="24"/>
              </w:rPr>
              <w:t>1. Роль и значение теории риска при решении практических задач обеспечения безопасности в горнодобывающей промышленности</w:t>
            </w:r>
          </w:p>
        </w:tc>
      </w:tr>
      <w:tr w:rsidR="00065998" w:rsidRPr="0033000E" w14:paraId="0AA92735" w14:textId="77777777" w:rsidTr="005F27AD">
        <w:tc>
          <w:tcPr>
            <w:tcW w:w="1305" w:type="pct"/>
            <w:gridSpan w:val="3"/>
            <w:vMerge/>
          </w:tcPr>
          <w:p w14:paraId="269F896A" w14:textId="77777777" w:rsidR="00065998" w:rsidRPr="0033000E" w:rsidRDefault="00065998" w:rsidP="006E3991">
            <w:pPr>
              <w:rPr>
                <w:rFonts w:ascii="Times New Roman" w:hAnsi="Times New Roman"/>
                <w:b/>
                <w:bCs/>
                <w:sz w:val="24"/>
                <w:szCs w:val="24"/>
              </w:rPr>
            </w:pPr>
          </w:p>
        </w:tc>
        <w:tc>
          <w:tcPr>
            <w:tcW w:w="3695" w:type="pct"/>
          </w:tcPr>
          <w:p w14:paraId="51678013"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2. Основные понятия и аксиомы безопасности</w:t>
            </w:r>
          </w:p>
        </w:tc>
      </w:tr>
      <w:tr w:rsidR="00065998" w:rsidRPr="0033000E" w14:paraId="79D16A15" w14:textId="77777777" w:rsidTr="005F27AD">
        <w:tc>
          <w:tcPr>
            <w:tcW w:w="1305" w:type="pct"/>
            <w:gridSpan w:val="3"/>
            <w:vMerge/>
          </w:tcPr>
          <w:p w14:paraId="1651C89D" w14:textId="77777777" w:rsidR="00065998" w:rsidRPr="0033000E" w:rsidRDefault="00065998" w:rsidP="006E3991">
            <w:pPr>
              <w:rPr>
                <w:rFonts w:ascii="Times New Roman" w:hAnsi="Times New Roman"/>
                <w:b/>
                <w:bCs/>
                <w:sz w:val="24"/>
                <w:szCs w:val="24"/>
              </w:rPr>
            </w:pPr>
          </w:p>
        </w:tc>
        <w:tc>
          <w:tcPr>
            <w:tcW w:w="3695" w:type="pct"/>
          </w:tcPr>
          <w:p w14:paraId="5A89F6E4"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3. Показатели риска: индивидуальный, потенциальный, коллективный, социальный риски</w:t>
            </w:r>
          </w:p>
        </w:tc>
      </w:tr>
      <w:tr w:rsidR="00065998" w:rsidRPr="0033000E" w14:paraId="69D0A4F5" w14:textId="77777777" w:rsidTr="005F27AD">
        <w:tc>
          <w:tcPr>
            <w:tcW w:w="1305" w:type="pct"/>
            <w:gridSpan w:val="3"/>
            <w:vMerge/>
          </w:tcPr>
          <w:p w14:paraId="71DF9EFD" w14:textId="77777777" w:rsidR="00065998" w:rsidRPr="0033000E" w:rsidRDefault="00065998" w:rsidP="006E3991">
            <w:pPr>
              <w:rPr>
                <w:rFonts w:ascii="Times New Roman" w:hAnsi="Times New Roman"/>
                <w:b/>
                <w:bCs/>
                <w:sz w:val="24"/>
                <w:szCs w:val="24"/>
              </w:rPr>
            </w:pPr>
          </w:p>
        </w:tc>
        <w:tc>
          <w:tcPr>
            <w:tcW w:w="3695" w:type="pct"/>
          </w:tcPr>
          <w:p w14:paraId="2AE33763"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r>
      <w:tr w:rsidR="00065998" w:rsidRPr="0033000E" w14:paraId="5B3B11CE" w14:textId="77777777" w:rsidTr="005F27AD">
        <w:tc>
          <w:tcPr>
            <w:tcW w:w="1305" w:type="pct"/>
            <w:gridSpan w:val="3"/>
            <w:vMerge/>
          </w:tcPr>
          <w:p w14:paraId="04553C99" w14:textId="77777777" w:rsidR="00065998" w:rsidRPr="0033000E" w:rsidRDefault="00065998" w:rsidP="006E3991">
            <w:pPr>
              <w:rPr>
                <w:rFonts w:ascii="Times New Roman" w:hAnsi="Times New Roman"/>
                <w:b/>
                <w:bCs/>
                <w:sz w:val="24"/>
                <w:szCs w:val="24"/>
              </w:rPr>
            </w:pPr>
          </w:p>
        </w:tc>
        <w:tc>
          <w:tcPr>
            <w:tcW w:w="3695" w:type="pct"/>
          </w:tcPr>
          <w:p w14:paraId="55027B25"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Практическое занятие № 26 «</w:t>
            </w:r>
            <w:r w:rsidRPr="0033000E">
              <w:rPr>
                <w:rFonts w:ascii="Times New Roman" w:hAnsi="Times New Roman"/>
                <w:sz w:val="24"/>
                <w:szCs w:val="24"/>
              </w:rPr>
              <w:t>Определение показателей надежности горнотехнической системы»</w:t>
            </w:r>
          </w:p>
        </w:tc>
      </w:tr>
      <w:tr w:rsidR="00065998" w:rsidRPr="0033000E" w14:paraId="70AE8A50" w14:textId="77777777" w:rsidTr="005F27AD">
        <w:tc>
          <w:tcPr>
            <w:tcW w:w="1305" w:type="pct"/>
            <w:gridSpan w:val="3"/>
            <w:vMerge/>
          </w:tcPr>
          <w:p w14:paraId="0427041A" w14:textId="77777777" w:rsidR="00065998" w:rsidRPr="0033000E" w:rsidRDefault="00065998" w:rsidP="006E3991">
            <w:pPr>
              <w:rPr>
                <w:rFonts w:ascii="Times New Roman" w:hAnsi="Times New Roman"/>
                <w:b/>
                <w:bCs/>
                <w:sz w:val="24"/>
                <w:szCs w:val="24"/>
              </w:rPr>
            </w:pPr>
          </w:p>
        </w:tc>
        <w:tc>
          <w:tcPr>
            <w:tcW w:w="3695" w:type="pct"/>
          </w:tcPr>
          <w:p w14:paraId="67D4FB03"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Практическое занятие № 27 «</w:t>
            </w:r>
            <w:r w:rsidRPr="0033000E">
              <w:rPr>
                <w:rFonts w:ascii="Times New Roman" w:hAnsi="Times New Roman"/>
                <w:sz w:val="24"/>
                <w:szCs w:val="24"/>
              </w:rPr>
              <w:t xml:space="preserve">Определение риска аварий при работе обогатительного оборудования» </w:t>
            </w:r>
          </w:p>
        </w:tc>
      </w:tr>
      <w:tr w:rsidR="00065998" w:rsidRPr="0033000E" w14:paraId="6C957893" w14:textId="77777777" w:rsidTr="005F27AD">
        <w:tc>
          <w:tcPr>
            <w:tcW w:w="1305" w:type="pct"/>
            <w:gridSpan w:val="3"/>
            <w:vMerge w:val="restart"/>
          </w:tcPr>
          <w:p w14:paraId="72FD124D" w14:textId="77777777" w:rsidR="00065998" w:rsidRPr="0033000E" w:rsidRDefault="00065998" w:rsidP="006E3991">
            <w:pPr>
              <w:rPr>
                <w:rFonts w:ascii="Times New Roman" w:hAnsi="Times New Roman"/>
                <w:bCs/>
                <w:sz w:val="24"/>
                <w:szCs w:val="24"/>
              </w:rPr>
            </w:pPr>
            <w:r w:rsidRPr="0033000E">
              <w:rPr>
                <w:rFonts w:ascii="Times New Roman" w:hAnsi="Times New Roman"/>
                <w:bCs/>
                <w:sz w:val="24"/>
                <w:szCs w:val="24"/>
              </w:rPr>
              <w:t xml:space="preserve">Тема 3.2. Основы анализа и оценки профессиональных рисков </w:t>
            </w:r>
          </w:p>
          <w:p w14:paraId="71B3FBE5" w14:textId="77777777" w:rsidR="00065998" w:rsidRPr="0033000E" w:rsidRDefault="00065998" w:rsidP="006E3991">
            <w:pPr>
              <w:rPr>
                <w:rFonts w:ascii="Times New Roman" w:hAnsi="Times New Roman"/>
                <w:b/>
                <w:bCs/>
                <w:sz w:val="24"/>
                <w:szCs w:val="24"/>
              </w:rPr>
            </w:pPr>
          </w:p>
        </w:tc>
        <w:tc>
          <w:tcPr>
            <w:tcW w:w="3695" w:type="pct"/>
          </w:tcPr>
          <w:p w14:paraId="20D37E00"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 xml:space="preserve">Содержание </w:t>
            </w:r>
          </w:p>
        </w:tc>
      </w:tr>
      <w:tr w:rsidR="00065998" w:rsidRPr="0033000E" w14:paraId="6BFFE84A" w14:textId="77777777" w:rsidTr="005F27AD">
        <w:tc>
          <w:tcPr>
            <w:tcW w:w="1305" w:type="pct"/>
            <w:gridSpan w:val="3"/>
            <w:vMerge/>
          </w:tcPr>
          <w:p w14:paraId="3D3F908B" w14:textId="77777777" w:rsidR="00065998" w:rsidRPr="0033000E" w:rsidRDefault="00065998" w:rsidP="006E3991">
            <w:pPr>
              <w:rPr>
                <w:rFonts w:ascii="Times New Roman" w:hAnsi="Times New Roman"/>
                <w:b/>
                <w:bCs/>
                <w:sz w:val="24"/>
                <w:szCs w:val="24"/>
              </w:rPr>
            </w:pPr>
          </w:p>
        </w:tc>
        <w:tc>
          <w:tcPr>
            <w:tcW w:w="3695" w:type="pct"/>
          </w:tcPr>
          <w:p w14:paraId="4A990920"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Источники риска. Риск и вероятность</w:t>
            </w:r>
          </w:p>
        </w:tc>
      </w:tr>
      <w:tr w:rsidR="00065998" w:rsidRPr="0033000E" w14:paraId="55CC91EA" w14:textId="77777777" w:rsidTr="005F27AD">
        <w:tc>
          <w:tcPr>
            <w:tcW w:w="1305" w:type="pct"/>
            <w:gridSpan w:val="3"/>
            <w:vMerge/>
          </w:tcPr>
          <w:p w14:paraId="537F4CA7" w14:textId="77777777" w:rsidR="00065998" w:rsidRPr="0033000E" w:rsidRDefault="00065998" w:rsidP="006E3991">
            <w:pPr>
              <w:rPr>
                <w:rFonts w:ascii="Times New Roman" w:hAnsi="Times New Roman"/>
                <w:b/>
                <w:bCs/>
                <w:sz w:val="24"/>
                <w:szCs w:val="24"/>
              </w:rPr>
            </w:pPr>
          </w:p>
        </w:tc>
        <w:tc>
          <w:tcPr>
            <w:tcW w:w="3695" w:type="pct"/>
          </w:tcPr>
          <w:p w14:paraId="55AC808D"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2. Основные подходы к классификации рисков</w:t>
            </w:r>
          </w:p>
        </w:tc>
      </w:tr>
      <w:tr w:rsidR="00065998" w:rsidRPr="0033000E" w14:paraId="5F6BB0C1" w14:textId="77777777" w:rsidTr="005F27AD">
        <w:tc>
          <w:tcPr>
            <w:tcW w:w="1305" w:type="pct"/>
            <w:gridSpan w:val="3"/>
            <w:vMerge/>
          </w:tcPr>
          <w:p w14:paraId="24069F0B" w14:textId="77777777" w:rsidR="00065998" w:rsidRPr="0033000E" w:rsidRDefault="00065998" w:rsidP="006E3991">
            <w:pPr>
              <w:rPr>
                <w:rFonts w:ascii="Times New Roman" w:hAnsi="Times New Roman"/>
                <w:b/>
                <w:bCs/>
                <w:sz w:val="24"/>
                <w:szCs w:val="24"/>
              </w:rPr>
            </w:pPr>
          </w:p>
        </w:tc>
        <w:tc>
          <w:tcPr>
            <w:tcW w:w="3695" w:type="pct"/>
          </w:tcPr>
          <w:p w14:paraId="2D102517"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3. Оценка величины вероятности реализации опасности</w:t>
            </w:r>
          </w:p>
        </w:tc>
      </w:tr>
      <w:tr w:rsidR="00065998" w:rsidRPr="0033000E" w14:paraId="03D0FBEC" w14:textId="77777777" w:rsidTr="005F27AD">
        <w:tc>
          <w:tcPr>
            <w:tcW w:w="1305" w:type="pct"/>
            <w:gridSpan w:val="3"/>
            <w:vMerge/>
          </w:tcPr>
          <w:p w14:paraId="4168CE4E" w14:textId="77777777" w:rsidR="00065998" w:rsidRPr="0033000E" w:rsidRDefault="00065998" w:rsidP="006E3991">
            <w:pPr>
              <w:rPr>
                <w:rFonts w:ascii="Times New Roman" w:hAnsi="Times New Roman"/>
                <w:b/>
                <w:bCs/>
                <w:sz w:val="24"/>
                <w:szCs w:val="24"/>
              </w:rPr>
            </w:pPr>
          </w:p>
        </w:tc>
        <w:tc>
          <w:tcPr>
            <w:tcW w:w="3695" w:type="pct"/>
          </w:tcPr>
          <w:p w14:paraId="6CBF5947"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4. Методы оценки профессиональных рисков</w:t>
            </w:r>
          </w:p>
        </w:tc>
      </w:tr>
      <w:tr w:rsidR="00065998" w:rsidRPr="0033000E" w14:paraId="37235C45" w14:textId="77777777" w:rsidTr="005F27AD">
        <w:tc>
          <w:tcPr>
            <w:tcW w:w="1305" w:type="pct"/>
            <w:gridSpan w:val="3"/>
            <w:vMerge/>
          </w:tcPr>
          <w:p w14:paraId="035D3B6B" w14:textId="77777777" w:rsidR="00065998" w:rsidRPr="0033000E" w:rsidRDefault="00065998" w:rsidP="006E3991">
            <w:pPr>
              <w:rPr>
                <w:rFonts w:ascii="Times New Roman" w:hAnsi="Times New Roman"/>
                <w:b/>
                <w:bCs/>
                <w:sz w:val="24"/>
                <w:szCs w:val="24"/>
              </w:rPr>
            </w:pPr>
          </w:p>
        </w:tc>
        <w:tc>
          <w:tcPr>
            <w:tcW w:w="3695" w:type="pct"/>
          </w:tcPr>
          <w:p w14:paraId="2ABD3191"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5. Этапы оценки профессиональных рисков</w:t>
            </w:r>
          </w:p>
        </w:tc>
      </w:tr>
      <w:tr w:rsidR="00065998" w:rsidRPr="0033000E" w14:paraId="36FB54FC" w14:textId="77777777" w:rsidTr="005F27AD">
        <w:tc>
          <w:tcPr>
            <w:tcW w:w="1305" w:type="pct"/>
            <w:gridSpan w:val="3"/>
            <w:vMerge/>
          </w:tcPr>
          <w:p w14:paraId="62979FAD" w14:textId="77777777" w:rsidR="00065998" w:rsidRPr="0033000E" w:rsidRDefault="00065998" w:rsidP="006E3991">
            <w:pPr>
              <w:rPr>
                <w:rFonts w:ascii="Times New Roman" w:hAnsi="Times New Roman"/>
                <w:b/>
                <w:bCs/>
                <w:sz w:val="24"/>
                <w:szCs w:val="24"/>
              </w:rPr>
            </w:pPr>
          </w:p>
        </w:tc>
        <w:tc>
          <w:tcPr>
            <w:tcW w:w="3695" w:type="pct"/>
          </w:tcPr>
          <w:p w14:paraId="6DD59D2A"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r>
      <w:tr w:rsidR="00065998" w:rsidRPr="0033000E" w14:paraId="5BF7171B" w14:textId="77777777" w:rsidTr="005F27AD">
        <w:tc>
          <w:tcPr>
            <w:tcW w:w="1305" w:type="pct"/>
            <w:gridSpan w:val="3"/>
            <w:vMerge/>
          </w:tcPr>
          <w:p w14:paraId="62F823C8" w14:textId="77777777" w:rsidR="00065998" w:rsidRPr="0033000E" w:rsidRDefault="00065998" w:rsidP="006E3991">
            <w:pPr>
              <w:rPr>
                <w:rFonts w:ascii="Times New Roman" w:hAnsi="Times New Roman"/>
                <w:b/>
                <w:bCs/>
                <w:sz w:val="24"/>
                <w:szCs w:val="24"/>
              </w:rPr>
            </w:pPr>
          </w:p>
        </w:tc>
        <w:tc>
          <w:tcPr>
            <w:tcW w:w="3695" w:type="pct"/>
          </w:tcPr>
          <w:p w14:paraId="6481A07F"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28. </w:t>
            </w:r>
            <w:r w:rsidRPr="0033000E">
              <w:rPr>
                <w:rFonts w:ascii="Times New Roman" w:hAnsi="Times New Roman"/>
                <w:sz w:val="24"/>
                <w:szCs w:val="24"/>
              </w:rPr>
              <w:t>Разработка анкет для оценки риска аварий на горно-обогатительном предприятии</w:t>
            </w:r>
          </w:p>
        </w:tc>
      </w:tr>
      <w:tr w:rsidR="00065998" w:rsidRPr="0033000E" w14:paraId="16A9EEAA" w14:textId="77777777" w:rsidTr="005F27AD">
        <w:tc>
          <w:tcPr>
            <w:tcW w:w="1305" w:type="pct"/>
            <w:gridSpan w:val="3"/>
            <w:vMerge/>
          </w:tcPr>
          <w:p w14:paraId="313E4106" w14:textId="77777777" w:rsidR="00065998" w:rsidRPr="0033000E" w:rsidRDefault="00065998" w:rsidP="006E3991">
            <w:pPr>
              <w:rPr>
                <w:rFonts w:ascii="Times New Roman" w:hAnsi="Times New Roman"/>
                <w:b/>
                <w:bCs/>
                <w:sz w:val="24"/>
                <w:szCs w:val="24"/>
              </w:rPr>
            </w:pPr>
          </w:p>
        </w:tc>
        <w:tc>
          <w:tcPr>
            <w:tcW w:w="3695" w:type="pct"/>
          </w:tcPr>
          <w:p w14:paraId="3C515155"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Практическое занятие № 29.</w:t>
            </w:r>
            <w:r w:rsidRPr="0033000E">
              <w:rPr>
                <w:rFonts w:ascii="Times New Roman" w:hAnsi="Times New Roman"/>
                <w:sz w:val="24"/>
                <w:szCs w:val="24"/>
              </w:rPr>
              <w:t xml:space="preserve"> Определение индивидуального и коллективного риска</w:t>
            </w:r>
          </w:p>
        </w:tc>
      </w:tr>
      <w:tr w:rsidR="00065998" w:rsidRPr="0033000E" w14:paraId="2C4B0538" w14:textId="77777777" w:rsidTr="005F27AD">
        <w:tc>
          <w:tcPr>
            <w:tcW w:w="1305" w:type="pct"/>
            <w:gridSpan w:val="3"/>
            <w:vMerge/>
          </w:tcPr>
          <w:p w14:paraId="1035BFDC" w14:textId="77777777" w:rsidR="00065998" w:rsidRPr="0033000E" w:rsidRDefault="00065998" w:rsidP="006E3991">
            <w:pPr>
              <w:rPr>
                <w:rFonts w:ascii="Times New Roman" w:hAnsi="Times New Roman"/>
                <w:b/>
                <w:bCs/>
                <w:sz w:val="24"/>
                <w:szCs w:val="24"/>
              </w:rPr>
            </w:pPr>
          </w:p>
        </w:tc>
        <w:tc>
          <w:tcPr>
            <w:tcW w:w="3695" w:type="pct"/>
          </w:tcPr>
          <w:p w14:paraId="790E1510"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30 </w:t>
            </w:r>
            <w:r w:rsidRPr="0033000E">
              <w:rPr>
                <w:rFonts w:ascii="Times New Roman" w:hAnsi="Times New Roman"/>
                <w:sz w:val="24"/>
                <w:szCs w:val="24"/>
              </w:rPr>
              <w:t>Определение риска отказа работы аппаратуры контроля безопасности</w:t>
            </w:r>
          </w:p>
        </w:tc>
      </w:tr>
      <w:tr w:rsidR="00065998" w:rsidRPr="0033000E" w14:paraId="688A63B3" w14:textId="77777777" w:rsidTr="005F27AD">
        <w:tc>
          <w:tcPr>
            <w:tcW w:w="1305" w:type="pct"/>
            <w:gridSpan w:val="3"/>
            <w:vMerge/>
          </w:tcPr>
          <w:p w14:paraId="5513F94E" w14:textId="77777777" w:rsidR="00065998" w:rsidRPr="0033000E" w:rsidRDefault="00065998" w:rsidP="006E3991">
            <w:pPr>
              <w:rPr>
                <w:rFonts w:ascii="Times New Roman" w:hAnsi="Times New Roman"/>
                <w:b/>
                <w:bCs/>
                <w:sz w:val="24"/>
                <w:szCs w:val="24"/>
              </w:rPr>
            </w:pPr>
          </w:p>
        </w:tc>
        <w:tc>
          <w:tcPr>
            <w:tcW w:w="3695" w:type="pct"/>
          </w:tcPr>
          <w:p w14:paraId="7A4FF582"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31: </w:t>
            </w:r>
            <w:r w:rsidRPr="0033000E">
              <w:rPr>
                <w:rFonts w:ascii="Times New Roman" w:hAnsi="Times New Roman"/>
                <w:sz w:val="24"/>
                <w:szCs w:val="24"/>
              </w:rPr>
              <w:t>Обоснование выбора оборудования по уровню минимизации риска отказа</w:t>
            </w:r>
          </w:p>
        </w:tc>
      </w:tr>
      <w:tr w:rsidR="00065998" w:rsidRPr="0033000E" w14:paraId="76A8A0B9" w14:textId="77777777" w:rsidTr="005F27AD">
        <w:trPr>
          <w:trHeight w:val="287"/>
        </w:trPr>
        <w:tc>
          <w:tcPr>
            <w:tcW w:w="1305" w:type="pct"/>
            <w:gridSpan w:val="3"/>
            <w:vMerge w:val="restart"/>
          </w:tcPr>
          <w:p w14:paraId="201FC463" w14:textId="00752D76" w:rsidR="00065998" w:rsidRPr="0033000E" w:rsidRDefault="00065998" w:rsidP="006E3991">
            <w:pPr>
              <w:pBdr>
                <w:bottom w:val="single" w:sz="6" w:space="15" w:color="BFBFBF"/>
              </w:pBdr>
              <w:shd w:val="clear" w:color="auto" w:fill="FFFFFF"/>
              <w:textAlignment w:val="baseline"/>
              <w:outlineLvl w:val="1"/>
              <w:rPr>
                <w:rFonts w:ascii="Times New Roman" w:hAnsi="Times New Roman"/>
                <w:b/>
                <w:bCs/>
                <w:sz w:val="24"/>
                <w:szCs w:val="24"/>
              </w:rPr>
            </w:pPr>
            <w:bookmarkStart w:id="66" w:name="_Toc102139029"/>
            <w:bookmarkStart w:id="67" w:name="_Toc102139882"/>
            <w:r w:rsidRPr="0033000E">
              <w:rPr>
                <w:rFonts w:ascii="Times New Roman" w:hAnsi="Times New Roman"/>
                <w:bCs/>
                <w:sz w:val="24"/>
                <w:szCs w:val="24"/>
              </w:rPr>
              <w:t>Тема 3.</w:t>
            </w:r>
            <w:r w:rsidRPr="0033000E">
              <w:rPr>
                <w:rFonts w:ascii="Times New Roman" w:hAnsi="Times New Roman"/>
                <w:sz w:val="24"/>
                <w:szCs w:val="24"/>
              </w:rPr>
              <w:t>3. Идентификация рисков. Оценка профессиональных рисков и ущерба</w:t>
            </w:r>
            <w:bookmarkEnd w:id="66"/>
            <w:bookmarkEnd w:id="67"/>
          </w:p>
        </w:tc>
        <w:tc>
          <w:tcPr>
            <w:tcW w:w="3695" w:type="pct"/>
          </w:tcPr>
          <w:p w14:paraId="7DBDD530"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Содержание</w:t>
            </w:r>
          </w:p>
        </w:tc>
      </w:tr>
      <w:tr w:rsidR="00065998" w:rsidRPr="0033000E" w14:paraId="418868AF" w14:textId="77777777" w:rsidTr="005F27AD">
        <w:tc>
          <w:tcPr>
            <w:tcW w:w="1305" w:type="pct"/>
            <w:gridSpan w:val="3"/>
            <w:vMerge/>
          </w:tcPr>
          <w:p w14:paraId="3E2AD703" w14:textId="77777777" w:rsidR="00065998" w:rsidRPr="0033000E" w:rsidRDefault="00065998" w:rsidP="006E3991">
            <w:pPr>
              <w:rPr>
                <w:rFonts w:ascii="Times New Roman" w:hAnsi="Times New Roman"/>
                <w:b/>
                <w:bCs/>
                <w:sz w:val="24"/>
                <w:szCs w:val="24"/>
              </w:rPr>
            </w:pPr>
          </w:p>
        </w:tc>
        <w:tc>
          <w:tcPr>
            <w:tcW w:w="3695" w:type="pct"/>
          </w:tcPr>
          <w:p w14:paraId="0C876708"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Методы идентификации рисков. Источники информации для идентификации</w:t>
            </w:r>
          </w:p>
        </w:tc>
      </w:tr>
      <w:tr w:rsidR="00065998" w:rsidRPr="0033000E" w14:paraId="4AE6D193" w14:textId="77777777" w:rsidTr="005F27AD">
        <w:tc>
          <w:tcPr>
            <w:tcW w:w="1305" w:type="pct"/>
            <w:gridSpan w:val="3"/>
            <w:vMerge/>
          </w:tcPr>
          <w:p w14:paraId="2924E60E" w14:textId="77777777" w:rsidR="00065998" w:rsidRPr="0033000E" w:rsidRDefault="00065998" w:rsidP="006E3991">
            <w:pPr>
              <w:rPr>
                <w:rFonts w:ascii="Times New Roman" w:hAnsi="Times New Roman"/>
                <w:b/>
                <w:bCs/>
                <w:sz w:val="24"/>
                <w:szCs w:val="24"/>
              </w:rPr>
            </w:pPr>
          </w:p>
        </w:tc>
        <w:tc>
          <w:tcPr>
            <w:tcW w:w="3695" w:type="pct"/>
          </w:tcPr>
          <w:p w14:paraId="079A70D2"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 xml:space="preserve">2. Расчет последствий аварий и оценки показателей риска </w:t>
            </w:r>
          </w:p>
        </w:tc>
      </w:tr>
      <w:tr w:rsidR="00065998" w:rsidRPr="0033000E" w14:paraId="3A620ADA" w14:textId="77777777" w:rsidTr="005F27AD">
        <w:tc>
          <w:tcPr>
            <w:tcW w:w="1305" w:type="pct"/>
            <w:gridSpan w:val="3"/>
            <w:vMerge/>
          </w:tcPr>
          <w:p w14:paraId="1402D177" w14:textId="77777777" w:rsidR="00065998" w:rsidRPr="0033000E" w:rsidRDefault="00065998" w:rsidP="006E3991">
            <w:pPr>
              <w:rPr>
                <w:rFonts w:ascii="Times New Roman" w:hAnsi="Times New Roman"/>
                <w:b/>
                <w:bCs/>
                <w:sz w:val="24"/>
                <w:szCs w:val="24"/>
              </w:rPr>
            </w:pPr>
          </w:p>
        </w:tc>
        <w:tc>
          <w:tcPr>
            <w:tcW w:w="3695" w:type="pct"/>
          </w:tcPr>
          <w:p w14:paraId="4B2A8CA2"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3. Основные принципы системного анализа причинения ущерба</w:t>
            </w:r>
          </w:p>
        </w:tc>
      </w:tr>
      <w:tr w:rsidR="00065998" w:rsidRPr="0033000E" w14:paraId="08BBA962" w14:textId="77777777" w:rsidTr="005F27AD">
        <w:tc>
          <w:tcPr>
            <w:tcW w:w="1305" w:type="pct"/>
            <w:gridSpan w:val="3"/>
            <w:vMerge/>
          </w:tcPr>
          <w:p w14:paraId="5E472B87" w14:textId="77777777" w:rsidR="00065998" w:rsidRPr="0033000E" w:rsidRDefault="00065998" w:rsidP="006E3991">
            <w:pPr>
              <w:rPr>
                <w:rFonts w:ascii="Times New Roman" w:hAnsi="Times New Roman"/>
                <w:b/>
                <w:bCs/>
                <w:sz w:val="24"/>
                <w:szCs w:val="24"/>
              </w:rPr>
            </w:pPr>
          </w:p>
        </w:tc>
        <w:tc>
          <w:tcPr>
            <w:tcW w:w="3695" w:type="pct"/>
          </w:tcPr>
          <w:p w14:paraId="6B5DCE2E"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4. Классификация методов оценки ущерба. Модели оценки ущерба</w:t>
            </w:r>
          </w:p>
        </w:tc>
      </w:tr>
      <w:tr w:rsidR="00065998" w:rsidRPr="0033000E" w14:paraId="1D41CC9E" w14:textId="77777777" w:rsidTr="005F27AD">
        <w:tc>
          <w:tcPr>
            <w:tcW w:w="1305" w:type="pct"/>
            <w:gridSpan w:val="3"/>
            <w:vMerge/>
          </w:tcPr>
          <w:p w14:paraId="225DD305" w14:textId="77777777" w:rsidR="00065998" w:rsidRPr="0033000E" w:rsidRDefault="00065998" w:rsidP="006E3991">
            <w:pPr>
              <w:rPr>
                <w:rFonts w:ascii="Times New Roman" w:hAnsi="Times New Roman"/>
                <w:b/>
                <w:bCs/>
                <w:sz w:val="24"/>
                <w:szCs w:val="24"/>
              </w:rPr>
            </w:pPr>
          </w:p>
        </w:tc>
        <w:tc>
          <w:tcPr>
            <w:tcW w:w="3695" w:type="pct"/>
          </w:tcPr>
          <w:p w14:paraId="0475260F"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r>
      <w:tr w:rsidR="00065998" w:rsidRPr="0033000E" w14:paraId="690707DC" w14:textId="77777777" w:rsidTr="005F27AD">
        <w:tc>
          <w:tcPr>
            <w:tcW w:w="1305" w:type="pct"/>
            <w:gridSpan w:val="3"/>
            <w:vMerge/>
          </w:tcPr>
          <w:p w14:paraId="00538199" w14:textId="77777777" w:rsidR="00065998" w:rsidRPr="0033000E" w:rsidRDefault="00065998" w:rsidP="006E3991">
            <w:pPr>
              <w:rPr>
                <w:rFonts w:ascii="Times New Roman" w:hAnsi="Times New Roman"/>
                <w:b/>
                <w:bCs/>
                <w:sz w:val="24"/>
                <w:szCs w:val="24"/>
              </w:rPr>
            </w:pPr>
          </w:p>
        </w:tc>
        <w:tc>
          <w:tcPr>
            <w:tcW w:w="3695" w:type="pct"/>
          </w:tcPr>
          <w:p w14:paraId="1E9F86E7"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Практическое занятие № 32.</w:t>
            </w:r>
            <w:r w:rsidRPr="0033000E">
              <w:rPr>
                <w:rFonts w:ascii="Times New Roman" w:hAnsi="Times New Roman"/>
                <w:b/>
                <w:color w:val="000000"/>
                <w:sz w:val="24"/>
                <w:szCs w:val="24"/>
              </w:rPr>
              <w:t xml:space="preserve"> </w:t>
            </w:r>
            <w:r w:rsidRPr="0033000E">
              <w:rPr>
                <w:rFonts w:ascii="Times New Roman" w:hAnsi="Times New Roman"/>
                <w:sz w:val="24"/>
                <w:szCs w:val="24"/>
              </w:rPr>
              <w:t>Оценка индивидуальных профессиональных рисков на рабочих местах</w:t>
            </w:r>
          </w:p>
        </w:tc>
      </w:tr>
      <w:tr w:rsidR="00065998" w:rsidRPr="0033000E" w14:paraId="4094F27E" w14:textId="77777777" w:rsidTr="005F27AD">
        <w:tc>
          <w:tcPr>
            <w:tcW w:w="1305" w:type="pct"/>
            <w:gridSpan w:val="3"/>
            <w:vMerge/>
          </w:tcPr>
          <w:p w14:paraId="4DC57723" w14:textId="77777777" w:rsidR="00065998" w:rsidRPr="0033000E" w:rsidRDefault="00065998" w:rsidP="006E3991">
            <w:pPr>
              <w:rPr>
                <w:rFonts w:ascii="Times New Roman" w:hAnsi="Times New Roman"/>
                <w:b/>
                <w:bCs/>
                <w:sz w:val="24"/>
                <w:szCs w:val="24"/>
              </w:rPr>
            </w:pPr>
          </w:p>
        </w:tc>
        <w:tc>
          <w:tcPr>
            <w:tcW w:w="3695" w:type="pct"/>
          </w:tcPr>
          <w:p w14:paraId="2B7848FE"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Практическое занятие № 33</w:t>
            </w:r>
            <w:r w:rsidRPr="0033000E">
              <w:rPr>
                <w:rFonts w:ascii="Times New Roman" w:hAnsi="Times New Roman"/>
                <w:sz w:val="24"/>
                <w:szCs w:val="24"/>
              </w:rPr>
              <w:t>. Оценка величины ущерба</w:t>
            </w:r>
          </w:p>
        </w:tc>
      </w:tr>
      <w:tr w:rsidR="00065998" w:rsidRPr="0033000E" w14:paraId="69580899" w14:textId="77777777" w:rsidTr="005F27AD">
        <w:tc>
          <w:tcPr>
            <w:tcW w:w="1305" w:type="pct"/>
            <w:gridSpan w:val="3"/>
            <w:vMerge w:val="restart"/>
          </w:tcPr>
          <w:p w14:paraId="2D27AAC9" w14:textId="77777777" w:rsidR="00065998" w:rsidRPr="0033000E" w:rsidRDefault="00065998" w:rsidP="006E3991">
            <w:pPr>
              <w:rPr>
                <w:rFonts w:ascii="Times New Roman" w:hAnsi="Times New Roman"/>
                <w:b/>
                <w:bCs/>
                <w:sz w:val="24"/>
                <w:szCs w:val="24"/>
              </w:rPr>
            </w:pPr>
            <w:r w:rsidRPr="0033000E">
              <w:rPr>
                <w:rFonts w:ascii="Times New Roman" w:hAnsi="Times New Roman"/>
                <w:bCs/>
                <w:sz w:val="24"/>
                <w:szCs w:val="24"/>
              </w:rPr>
              <w:t>Тема 3.4</w:t>
            </w:r>
            <w:r w:rsidRPr="0033000E">
              <w:rPr>
                <w:rFonts w:ascii="Times New Roman" w:hAnsi="Times New Roman"/>
                <w:sz w:val="24"/>
                <w:szCs w:val="24"/>
              </w:rPr>
              <w:t>. Управление профессиональными рисками</w:t>
            </w:r>
          </w:p>
        </w:tc>
        <w:tc>
          <w:tcPr>
            <w:tcW w:w="3695" w:type="pct"/>
          </w:tcPr>
          <w:p w14:paraId="65CFA0C8"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Содержание</w:t>
            </w:r>
          </w:p>
        </w:tc>
      </w:tr>
      <w:tr w:rsidR="00065998" w:rsidRPr="0033000E" w14:paraId="39F59BE6" w14:textId="77777777" w:rsidTr="005F27AD">
        <w:tc>
          <w:tcPr>
            <w:tcW w:w="1305" w:type="pct"/>
            <w:gridSpan w:val="3"/>
            <w:vMerge/>
          </w:tcPr>
          <w:p w14:paraId="714EBDA8" w14:textId="77777777" w:rsidR="00065998" w:rsidRPr="0033000E" w:rsidRDefault="00065998" w:rsidP="006E3991">
            <w:pPr>
              <w:rPr>
                <w:rFonts w:ascii="Times New Roman" w:hAnsi="Times New Roman"/>
                <w:b/>
                <w:bCs/>
                <w:sz w:val="24"/>
                <w:szCs w:val="24"/>
              </w:rPr>
            </w:pPr>
          </w:p>
        </w:tc>
        <w:tc>
          <w:tcPr>
            <w:tcW w:w="3695" w:type="pct"/>
          </w:tcPr>
          <w:p w14:paraId="74CEBB55"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1. Мониторинг и контроль остаточных рисков</w:t>
            </w:r>
          </w:p>
        </w:tc>
      </w:tr>
      <w:tr w:rsidR="00065998" w:rsidRPr="0033000E" w14:paraId="5D9BBE1A" w14:textId="77777777" w:rsidTr="005F27AD">
        <w:tc>
          <w:tcPr>
            <w:tcW w:w="1305" w:type="pct"/>
            <w:gridSpan w:val="3"/>
            <w:vMerge/>
          </w:tcPr>
          <w:p w14:paraId="1E6A8F50" w14:textId="77777777" w:rsidR="00065998" w:rsidRPr="0033000E" w:rsidRDefault="00065998" w:rsidP="006E3991">
            <w:pPr>
              <w:rPr>
                <w:rFonts w:ascii="Times New Roman" w:hAnsi="Times New Roman"/>
                <w:b/>
                <w:bCs/>
                <w:sz w:val="24"/>
                <w:szCs w:val="24"/>
              </w:rPr>
            </w:pPr>
          </w:p>
        </w:tc>
        <w:tc>
          <w:tcPr>
            <w:tcW w:w="3695" w:type="pct"/>
          </w:tcPr>
          <w:p w14:paraId="7908B1D9" w14:textId="77777777" w:rsidR="00065998" w:rsidRPr="0033000E" w:rsidRDefault="00065998" w:rsidP="006E3991">
            <w:pPr>
              <w:rPr>
                <w:rFonts w:ascii="Times New Roman" w:hAnsi="Times New Roman"/>
                <w:sz w:val="24"/>
                <w:szCs w:val="24"/>
              </w:rPr>
            </w:pPr>
            <w:r w:rsidRPr="0033000E">
              <w:rPr>
                <w:rFonts w:ascii="Times New Roman" w:hAnsi="Times New Roman"/>
                <w:sz w:val="24"/>
                <w:szCs w:val="24"/>
              </w:rPr>
              <w:t xml:space="preserve">2. Мероприятия по снижению профессиональных рисков </w:t>
            </w:r>
          </w:p>
        </w:tc>
      </w:tr>
      <w:tr w:rsidR="00065998" w:rsidRPr="0033000E" w14:paraId="70B571BA" w14:textId="77777777" w:rsidTr="005F27AD">
        <w:tc>
          <w:tcPr>
            <w:tcW w:w="1305" w:type="pct"/>
            <w:gridSpan w:val="3"/>
            <w:vMerge/>
          </w:tcPr>
          <w:p w14:paraId="3AD8D76B" w14:textId="77777777" w:rsidR="00065998" w:rsidRPr="0033000E" w:rsidRDefault="00065998" w:rsidP="006E3991">
            <w:pPr>
              <w:rPr>
                <w:rFonts w:ascii="Times New Roman" w:hAnsi="Times New Roman"/>
                <w:b/>
                <w:bCs/>
                <w:sz w:val="24"/>
                <w:szCs w:val="24"/>
              </w:rPr>
            </w:pPr>
          </w:p>
        </w:tc>
        <w:tc>
          <w:tcPr>
            <w:tcW w:w="3695" w:type="pct"/>
          </w:tcPr>
          <w:p w14:paraId="2BCCF3E5" w14:textId="77777777" w:rsidR="00065998" w:rsidRPr="0033000E" w:rsidRDefault="00065998" w:rsidP="006E3991">
            <w:pPr>
              <w:rPr>
                <w:rFonts w:ascii="Times New Roman" w:hAnsi="Times New Roman"/>
                <w:b/>
                <w:sz w:val="24"/>
                <w:szCs w:val="24"/>
              </w:rPr>
            </w:pPr>
            <w:r w:rsidRPr="0033000E">
              <w:rPr>
                <w:rFonts w:ascii="Times New Roman" w:hAnsi="Times New Roman"/>
                <w:b/>
                <w:sz w:val="24"/>
                <w:szCs w:val="24"/>
              </w:rPr>
              <w:t>В том числе практических занятий:</w:t>
            </w:r>
          </w:p>
        </w:tc>
      </w:tr>
      <w:tr w:rsidR="00065998" w:rsidRPr="0033000E" w14:paraId="1A3B34C4" w14:textId="77777777" w:rsidTr="005F27AD">
        <w:tc>
          <w:tcPr>
            <w:tcW w:w="1305" w:type="pct"/>
            <w:gridSpan w:val="3"/>
            <w:vMerge/>
          </w:tcPr>
          <w:p w14:paraId="7BD8EF18" w14:textId="77777777" w:rsidR="00065998" w:rsidRPr="0033000E" w:rsidRDefault="00065998" w:rsidP="006E3991">
            <w:pPr>
              <w:rPr>
                <w:rFonts w:ascii="Times New Roman" w:hAnsi="Times New Roman"/>
                <w:b/>
                <w:bCs/>
                <w:sz w:val="24"/>
                <w:szCs w:val="24"/>
              </w:rPr>
            </w:pPr>
          </w:p>
        </w:tc>
        <w:tc>
          <w:tcPr>
            <w:tcW w:w="3695" w:type="pct"/>
          </w:tcPr>
          <w:p w14:paraId="4C5955BE" w14:textId="77777777" w:rsidR="00065998" w:rsidRPr="0033000E" w:rsidRDefault="00065998" w:rsidP="006E3991">
            <w:pPr>
              <w:rPr>
                <w:rFonts w:ascii="Times New Roman" w:hAnsi="Times New Roman"/>
                <w:sz w:val="24"/>
                <w:szCs w:val="24"/>
              </w:rPr>
            </w:pPr>
            <w:r w:rsidRPr="0033000E">
              <w:rPr>
                <w:rFonts w:ascii="Times New Roman" w:hAnsi="Times New Roman"/>
                <w:color w:val="000000"/>
                <w:sz w:val="24"/>
                <w:szCs w:val="24"/>
              </w:rPr>
              <w:t xml:space="preserve">Практическое занятие № 34 </w:t>
            </w:r>
            <w:r w:rsidRPr="0033000E">
              <w:rPr>
                <w:rFonts w:ascii="Times New Roman" w:hAnsi="Times New Roman"/>
                <w:sz w:val="24"/>
                <w:szCs w:val="24"/>
              </w:rPr>
              <w:t>Разработка мероприятий по снижению профессиональных рисков и оценка их эффективности.</w:t>
            </w:r>
          </w:p>
        </w:tc>
      </w:tr>
      <w:tr w:rsidR="00065998" w:rsidRPr="0033000E" w14:paraId="22733573" w14:textId="77777777" w:rsidTr="005F27AD">
        <w:tc>
          <w:tcPr>
            <w:tcW w:w="5000" w:type="pct"/>
            <w:gridSpan w:val="4"/>
          </w:tcPr>
          <w:p w14:paraId="6C63F567" w14:textId="77777777" w:rsidR="00065998" w:rsidRPr="0033000E" w:rsidRDefault="00065998" w:rsidP="006E3991">
            <w:pPr>
              <w:suppressAutoHyphens/>
              <w:jc w:val="both"/>
              <w:rPr>
                <w:rFonts w:ascii="Times New Roman" w:hAnsi="Times New Roman"/>
                <w:b/>
                <w:bCs/>
                <w:sz w:val="24"/>
                <w:szCs w:val="24"/>
              </w:rPr>
            </w:pPr>
            <w:r w:rsidRPr="0033000E">
              <w:rPr>
                <w:rFonts w:ascii="Times New Roman" w:hAnsi="Times New Roman"/>
                <w:b/>
                <w:bCs/>
                <w:sz w:val="24"/>
                <w:szCs w:val="24"/>
              </w:rPr>
              <w:t xml:space="preserve">Производственная практика </w:t>
            </w:r>
            <w:r w:rsidRPr="0033000E">
              <w:rPr>
                <w:rFonts w:ascii="Times New Roman" w:hAnsi="Times New Roman"/>
                <w:b/>
                <w:sz w:val="24"/>
                <w:szCs w:val="24"/>
              </w:rPr>
              <w:t>(</w:t>
            </w:r>
            <w:r w:rsidRPr="0033000E">
              <w:rPr>
                <w:rFonts w:ascii="Times New Roman" w:hAnsi="Times New Roman"/>
                <w:b/>
                <w:bCs/>
                <w:sz w:val="24"/>
                <w:szCs w:val="24"/>
              </w:rPr>
              <w:t>если предусмотрена</w:t>
            </w:r>
            <w:r w:rsidRPr="0033000E">
              <w:rPr>
                <w:rFonts w:ascii="Times New Roman" w:hAnsi="Times New Roman"/>
                <w:b/>
                <w:sz w:val="24"/>
                <w:szCs w:val="24"/>
              </w:rPr>
              <w:t xml:space="preserve"> итоговая (концентрированная) </w:t>
            </w:r>
            <w:proofErr w:type="gramStart"/>
            <w:r w:rsidRPr="0033000E">
              <w:rPr>
                <w:rFonts w:ascii="Times New Roman" w:hAnsi="Times New Roman"/>
                <w:b/>
                <w:sz w:val="24"/>
                <w:szCs w:val="24"/>
              </w:rPr>
              <w:t>практика</w:t>
            </w:r>
            <w:r w:rsidRPr="0033000E">
              <w:rPr>
                <w:rFonts w:ascii="Times New Roman" w:hAnsi="Times New Roman"/>
                <w:b/>
                <w:bCs/>
                <w:sz w:val="24"/>
                <w:szCs w:val="24"/>
              </w:rPr>
              <w:t>)</w:t>
            </w:r>
            <w:r>
              <w:rPr>
                <w:rFonts w:ascii="Times New Roman" w:hAnsi="Times New Roman"/>
                <w:b/>
                <w:bCs/>
                <w:sz w:val="24"/>
                <w:szCs w:val="24"/>
              </w:rPr>
              <w:t xml:space="preserve">   </w:t>
            </w:r>
            <w:proofErr w:type="gramEnd"/>
            <w:r>
              <w:rPr>
                <w:rFonts w:ascii="Times New Roman" w:hAnsi="Times New Roman"/>
                <w:b/>
                <w:bCs/>
                <w:sz w:val="24"/>
                <w:szCs w:val="24"/>
              </w:rPr>
              <w:t xml:space="preserve"> 36 </w:t>
            </w:r>
            <w:proofErr w:type="spellStart"/>
            <w:r>
              <w:rPr>
                <w:rFonts w:ascii="Times New Roman" w:hAnsi="Times New Roman"/>
                <w:b/>
                <w:bCs/>
                <w:sz w:val="24"/>
                <w:szCs w:val="24"/>
              </w:rPr>
              <w:t>ак.ч</w:t>
            </w:r>
            <w:proofErr w:type="spellEnd"/>
            <w:r>
              <w:rPr>
                <w:rFonts w:ascii="Times New Roman" w:hAnsi="Times New Roman"/>
                <w:b/>
                <w:bCs/>
                <w:sz w:val="24"/>
                <w:szCs w:val="24"/>
              </w:rPr>
              <w:t>.</w:t>
            </w:r>
          </w:p>
          <w:p w14:paraId="51CA6515" w14:textId="77777777" w:rsidR="00065998" w:rsidRPr="0033000E" w:rsidRDefault="00065998" w:rsidP="006E3991">
            <w:pPr>
              <w:suppressAutoHyphens/>
              <w:jc w:val="both"/>
              <w:rPr>
                <w:rFonts w:ascii="Times New Roman" w:hAnsi="Times New Roman"/>
                <w:b/>
                <w:bCs/>
                <w:sz w:val="24"/>
                <w:szCs w:val="24"/>
              </w:rPr>
            </w:pPr>
            <w:r w:rsidRPr="0033000E">
              <w:rPr>
                <w:rFonts w:ascii="Times New Roman" w:hAnsi="Times New Roman"/>
                <w:b/>
                <w:bCs/>
                <w:sz w:val="24"/>
                <w:szCs w:val="24"/>
              </w:rPr>
              <w:t xml:space="preserve">Виды работ </w:t>
            </w:r>
          </w:p>
          <w:p w14:paraId="5C94A96C" w14:textId="77777777" w:rsidR="00065998" w:rsidRPr="0033000E" w:rsidRDefault="00065998" w:rsidP="006E3991">
            <w:pPr>
              <w:suppressAutoHyphens/>
              <w:jc w:val="both"/>
              <w:rPr>
                <w:rFonts w:ascii="Times New Roman" w:hAnsi="Times New Roman"/>
                <w:sz w:val="24"/>
                <w:szCs w:val="24"/>
              </w:rPr>
            </w:pPr>
            <w:r w:rsidRPr="0033000E">
              <w:rPr>
                <w:rFonts w:ascii="Times New Roman" w:hAnsi="Times New Roman"/>
                <w:sz w:val="24"/>
                <w:szCs w:val="24"/>
              </w:rPr>
              <w:t xml:space="preserve">1. Осуществление оперативного контроля за состоянием безопасности на рабочих местах </w:t>
            </w:r>
          </w:p>
          <w:p w14:paraId="4E34896C" w14:textId="77777777" w:rsidR="00065998" w:rsidRPr="0033000E" w:rsidRDefault="00065998" w:rsidP="006E3991">
            <w:pPr>
              <w:suppressAutoHyphens/>
              <w:jc w:val="both"/>
              <w:rPr>
                <w:rFonts w:ascii="Times New Roman" w:hAnsi="Times New Roman"/>
                <w:sz w:val="24"/>
                <w:szCs w:val="24"/>
              </w:rPr>
            </w:pPr>
            <w:r w:rsidRPr="0033000E">
              <w:rPr>
                <w:rFonts w:ascii="Times New Roman" w:hAnsi="Times New Roman"/>
                <w:sz w:val="24"/>
                <w:szCs w:val="24"/>
              </w:rPr>
              <w:t xml:space="preserve">2. Участие в разработке учетной документации по охране труда </w:t>
            </w:r>
          </w:p>
          <w:p w14:paraId="5088D15F" w14:textId="77777777" w:rsidR="00065998" w:rsidRPr="0033000E" w:rsidRDefault="00065998" w:rsidP="006E3991">
            <w:pPr>
              <w:suppressAutoHyphens/>
              <w:jc w:val="both"/>
              <w:rPr>
                <w:rFonts w:ascii="Times New Roman" w:hAnsi="Times New Roman"/>
                <w:sz w:val="24"/>
                <w:szCs w:val="24"/>
              </w:rPr>
            </w:pPr>
            <w:r w:rsidRPr="0033000E">
              <w:rPr>
                <w:rFonts w:ascii="Times New Roman" w:hAnsi="Times New Roman"/>
                <w:sz w:val="24"/>
                <w:szCs w:val="24"/>
              </w:rPr>
              <w:t>3. Ознакомление с мероприятиями по улучшению условий труда, разработанных по результатам специальной оценки условий труда</w:t>
            </w:r>
          </w:p>
          <w:p w14:paraId="2BD4FAE3" w14:textId="77777777" w:rsidR="00065998" w:rsidRPr="0033000E" w:rsidRDefault="00065998" w:rsidP="006E3991">
            <w:pPr>
              <w:pStyle w:val="affffff6"/>
              <w:jc w:val="both"/>
              <w:rPr>
                <w:sz w:val="24"/>
                <w:szCs w:val="24"/>
              </w:rPr>
            </w:pPr>
            <w:r w:rsidRPr="0033000E">
              <w:rPr>
                <w:sz w:val="24"/>
                <w:szCs w:val="24"/>
              </w:rPr>
              <w:t>4. Участие в разработке карт профессиональных рисков</w:t>
            </w:r>
          </w:p>
          <w:p w14:paraId="24A993FC" w14:textId="77777777" w:rsidR="00065998" w:rsidRPr="0033000E" w:rsidRDefault="00065998" w:rsidP="006E3991">
            <w:pPr>
              <w:pStyle w:val="affffff6"/>
              <w:rPr>
                <w:sz w:val="24"/>
                <w:szCs w:val="24"/>
              </w:rPr>
            </w:pPr>
            <w:r w:rsidRPr="0033000E">
              <w:rPr>
                <w:sz w:val="24"/>
                <w:szCs w:val="24"/>
              </w:rPr>
              <w:t xml:space="preserve">5. Анализ и оценка несчастных случаев </w:t>
            </w:r>
          </w:p>
          <w:p w14:paraId="189EE2E5" w14:textId="77777777" w:rsidR="00065998" w:rsidRPr="0033000E" w:rsidRDefault="00065998" w:rsidP="006E3991">
            <w:pPr>
              <w:pStyle w:val="affffff6"/>
              <w:rPr>
                <w:sz w:val="24"/>
                <w:szCs w:val="24"/>
              </w:rPr>
            </w:pPr>
            <w:r w:rsidRPr="0033000E">
              <w:rPr>
                <w:sz w:val="24"/>
                <w:szCs w:val="24"/>
              </w:rPr>
              <w:t>6. Анализ и оценка профессиональных рисков.</w:t>
            </w:r>
          </w:p>
        </w:tc>
      </w:tr>
      <w:tr w:rsidR="00065998" w:rsidRPr="0033000E" w14:paraId="0C0E9EE7" w14:textId="77777777" w:rsidTr="005F27AD">
        <w:tc>
          <w:tcPr>
            <w:tcW w:w="5000" w:type="pct"/>
            <w:gridSpan w:val="4"/>
          </w:tcPr>
          <w:p w14:paraId="38D6307B" w14:textId="77777777" w:rsidR="00065998" w:rsidRPr="0033000E" w:rsidRDefault="00065998" w:rsidP="006E3991">
            <w:pPr>
              <w:rPr>
                <w:rFonts w:ascii="Times New Roman" w:hAnsi="Times New Roman"/>
                <w:b/>
                <w:bCs/>
                <w:sz w:val="24"/>
                <w:szCs w:val="24"/>
              </w:rPr>
            </w:pPr>
            <w:r w:rsidRPr="0033000E">
              <w:rPr>
                <w:rFonts w:ascii="Times New Roman" w:hAnsi="Times New Roman"/>
                <w:b/>
                <w:bCs/>
                <w:sz w:val="24"/>
                <w:szCs w:val="24"/>
              </w:rPr>
              <w:t>Всего</w:t>
            </w:r>
            <w:r>
              <w:rPr>
                <w:rFonts w:ascii="Times New Roman" w:hAnsi="Times New Roman"/>
                <w:b/>
                <w:bCs/>
                <w:sz w:val="24"/>
                <w:szCs w:val="24"/>
              </w:rPr>
              <w:t xml:space="preserve">   265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1D522435" w14:textId="77777777" w:rsidR="00366212" w:rsidRDefault="00366212" w:rsidP="00366212">
      <w:pPr>
        <w:rPr>
          <w:rFonts w:ascii="Times New Roman" w:hAnsi="Times New Roman" w:cs="Times New Roman"/>
          <w:sz w:val="24"/>
          <w:szCs w:val="24"/>
        </w:rPr>
      </w:pPr>
    </w:p>
    <w:p w14:paraId="7343C6F7" w14:textId="77777777" w:rsidR="00366212" w:rsidRPr="00E11160" w:rsidRDefault="00366212" w:rsidP="0036621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A34D70A" w14:textId="77777777" w:rsidR="00366212" w:rsidRPr="00E11160" w:rsidRDefault="00366212" w:rsidP="00366212">
      <w:pPr>
        <w:pStyle w:val="114"/>
        <w:rPr>
          <w:rFonts w:ascii="Times New Roman" w:hAnsi="Times New Roman"/>
        </w:rPr>
      </w:pPr>
      <w:r w:rsidRPr="00E11160">
        <w:rPr>
          <w:rFonts w:ascii="Times New Roman" w:hAnsi="Times New Roman"/>
        </w:rPr>
        <w:t>3.1. Материально-техническое обеспечение</w:t>
      </w:r>
    </w:p>
    <w:p w14:paraId="282A3DED" w14:textId="77777777" w:rsidR="00366212" w:rsidRPr="00FA680C" w:rsidRDefault="00366212" w:rsidP="0036621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2313479" w14:textId="77777777" w:rsidR="00366212" w:rsidRDefault="00366212" w:rsidP="0036621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4B6F66D" w14:textId="77777777" w:rsidR="00366212" w:rsidRPr="00001E02" w:rsidRDefault="00366212" w:rsidP="00366212">
      <w:pPr>
        <w:suppressAutoHyphens/>
        <w:ind w:firstLine="709"/>
        <w:jc w:val="both"/>
        <w:rPr>
          <w:rFonts w:ascii="Times New Roman" w:hAnsi="Times New Roman" w:cs="Times New Roman"/>
          <w:bCs/>
          <w:i/>
          <w:iCs/>
          <w:sz w:val="24"/>
          <w:szCs w:val="24"/>
        </w:rPr>
      </w:pPr>
    </w:p>
    <w:p w14:paraId="4A187FB9" w14:textId="77777777" w:rsidR="00366212" w:rsidRPr="00E11160" w:rsidRDefault="00366212" w:rsidP="0036621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E8CB07" w14:textId="77777777" w:rsidR="00366212" w:rsidRDefault="00366212" w:rsidP="0036621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C197D3" w14:textId="77777777" w:rsidR="00366212" w:rsidRDefault="00366212" w:rsidP="00366212">
      <w:pPr>
        <w:pStyle w:val="a4"/>
        <w:spacing w:line="276" w:lineRule="auto"/>
        <w:ind w:left="0" w:firstLine="709"/>
        <w:jc w:val="both"/>
        <w:rPr>
          <w:rFonts w:ascii="Times New Roman" w:hAnsi="Times New Roman"/>
          <w:bCs/>
          <w:sz w:val="24"/>
          <w:szCs w:val="24"/>
        </w:rPr>
      </w:pPr>
    </w:p>
    <w:p w14:paraId="6EEA29AE" w14:textId="77777777" w:rsidR="00366212" w:rsidRPr="00E11160" w:rsidRDefault="00366212" w:rsidP="0036621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4DE29C" w14:textId="7D9C1390" w:rsidR="00366212" w:rsidRPr="00001E02" w:rsidRDefault="00366212" w:rsidP="00366212">
      <w:pPr>
        <w:spacing w:line="276" w:lineRule="auto"/>
        <w:ind w:firstLine="709"/>
        <w:contextualSpacing/>
        <w:jc w:val="both"/>
        <w:rPr>
          <w:rFonts w:ascii="Times New Roman" w:hAnsi="Times New Roman" w:cs="Times New Roman"/>
          <w:bCs/>
          <w:iCs/>
          <w:sz w:val="24"/>
          <w:szCs w:val="24"/>
        </w:rPr>
      </w:pPr>
      <w:r w:rsidRPr="00001E02">
        <w:rPr>
          <w:rFonts w:ascii="Times New Roman" w:hAnsi="Times New Roman" w:cs="Times New Roman"/>
          <w:bCs/>
          <w:iCs/>
          <w:sz w:val="24"/>
          <w:szCs w:val="24"/>
        </w:rPr>
        <w:t>1.</w:t>
      </w:r>
      <w:r w:rsidRPr="00001E02">
        <w:rPr>
          <w:rFonts w:ascii="Times New Roman" w:hAnsi="Times New Roman" w:cs="Times New Roman"/>
          <w:b/>
          <w:iCs/>
          <w:sz w:val="24"/>
          <w:szCs w:val="24"/>
        </w:rPr>
        <w:t xml:space="preserve"> </w:t>
      </w:r>
      <w:r w:rsidR="00B23A45" w:rsidRPr="00B23A45">
        <w:rPr>
          <w:rFonts w:ascii="Times New Roman" w:hAnsi="Times New Roman" w:cs="Times New Roman"/>
          <w:bCs/>
          <w:iCs/>
          <w:sz w:val="24"/>
          <w:szCs w:val="24"/>
        </w:rPr>
        <w:t xml:space="preserve">Горькова, Н. В. Охрана труда / Н. В. Горькова, А. Г. Фетисов, Е. М. </w:t>
      </w:r>
      <w:proofErr w:type="spellStart"/>
      <w:r w:rsidR="00B23A45" w:rsidRPr="00B23A45">
        <w:rPr>
          <w:rFonts w:ascii="Times New Roman" w:hAnsi="Times New Roman" w:cs="Times New Roman"/>
          <w:bCs/>
          <w:iCs/>
          <w:sz w:val="24"/>
          <w:szCs w:val="24"/>
        </w:rPr>
        <w:t>Мессинева</w:t>
      </w:r>
      <w:proofErr w:type="spellEnd"/>
      <w:r w:rsidR="00B23A45" w:rsidRPr="00B23A45">
        <w:rPr>
          <w:rFonts w:ascii="Times New Roman" w:hAnsi="Times New Roman" w:cs="Times New Roman"/>
          <w:bCs/>
          <w:iCs/>
          <w:sz w:val="24"/>
          <w:szCs w:val="24"/>
        </w:rPr>
        <w:t xml:space="preserve">. — 3-е </w:t>
      </w:r>
      <w:proofErr w:type="gramStart"/>
      <w:r w:rsidR="00B23A45" w:rsidRPr="00B23A45">
        <w:rPr>
          <w:rFonts w:ascii="Times New Roman" w:hAnsi="Times New Roman" w:cs="Times New Roman"/>
          <w:bCs/>
          <w:iCs/>
          <w:sz w:val="24"/>
          <w:szCs w:val="24"/>
        </w:rPr>
        <w:t>изд. ,</w:t>
      </w:r>
      <w:proofErr w:type="gramEnd"/>
      <w:r w:rsidR="00B23A45" w:rsidRPr="00B23A45">
        <w:rPr>
          <w:rFonts w:ascii="Times New Roman" w:hAnsi="Times New Roman" w:cs="Times New Roman"/>
          <w:bCs/>
          <w:iCs/>
          <w:sz w:val="24"/>
          <w:szCs w:val="24"/>
        </w:rPr>
        <w:t xml:space="preserve"> стер. — Санкт-</w:t>
      </w:r>
      <w:proofErr w:type="gramStart"/>
      <w:r w:rsidR="00B23A45" w:rsidRPr="00B23A45">
        <w:rPr>
          <w:rFonts w:ascii="Times New Roman" w:hAnsi="Times New Roman" w:cs="Times New Roman"/>
          <w:bCs/>
          <w:iCs/>
          <w:sz w:val="24"/>
          <w:szCs w:val="24"/>
        </w:rPr>
        <w:t>Петербург :</w:t>
      </w:r>
      <w:proofErr w:type="gramEnd"/>
      <w:r w:rsidR="00B23A45" w:rsidRPr="00B23A45">
        <w:rPr>
          <w:rFonts w:ascii="Times New Roman" w:hAnsi="Times New Roman" w:cs="Times New Roman"/>
          <w:bCs/>
          <w:iCs/>
          <w:sz w:val="24"/>
          <w:szCs w:val="24"/>
        </w:rPr>
        <w:t xml:space="preserve"> Лань, 2023. — 220 с. — ISBN 978-5-507-46500-2. — </w:t>
      </w:r>
      <w:proofErr w:type="gramStart"/>
      <w:r w:rsidR="00B23A45" w:rsidRPr="00B23A45">
        <w:rPr>
          <w:rFonts w:ascii="Times New Roman" w:hAnsi="Times New Roman" w:cs="Times New Roman"/>
          <w:bCs/>
          <w:iCs/>
          <w:sz w:val="24"/>
          <w:szCs w:val="24"/>
        </w:rPr>
        <w:t>Текст :</w:t>
      </w:r>
      <w:proofErr w:type="gramEnd"/>
      <w:r w:rsidR="00B23A45" w:rsidRPr="00B23A45">
        <w:rPr>
          <w:rFonts w:ascii="Times New Roman" w:hAnsi="Times New Roman" w:cs="Times New Roman"/>
          <w:bCs/>
          <w:iCs/>
          <w:sz w:val="24"/>
          <w:szCs w:val="24"/>
        </w:rPr>
        <w:t xml:space="preserve"> электронный // Лань : электронно-библиотечная система. — URL: https://e. </w:t>
      </w:r>
      <w:proofErr w:type="spellStart"/>
      <w:r w:rsidR="00B23A45" w:rsidRPr="00B23A45">
        <w:rPr>
          <w:rFonts w:ascii="Times New Roman" w:hAnsi="Times New Roman" w:cs="Times New Roman"/>
          <w:bCs/>
          <w:iCs/>
          <w:sz w:val="24"/>
          <w:szCs w:val="24"/>
        </w:rPr>
        <w:t>lanbook</w:t>
      </w:r>
      <w:proofErr w:type="spellEnd"/>
      <w:r w:rsidR="00B23A45" w:rsidRPr="00B23A45">
        <w:rPr>
          <w:rFonts w:ascii="Times New Roman" w:hAnsi="Times New Roman" w:cs="Times New Roman"/>
          <w:bCs/>
          <w:iCs/>
          <w:sz w:val="24"/>
          <w:szCs w:val="24"/>
        </w:rPr>
        <w:t xml:space="preserve">. </w:t>
      </w:r>
      <w:proofErr w:type="spellStart"/>
      <w:r w:rsidR="00B23A45" w:rsidRPr="00B23A45">
        <w:rPr>
          <w:rFonts w:ascii="Times New Roman" w:hAnsi="Times New Roman" w:cs="Times New Roman"/>
          <w:bCs/>
          <w:iCs/>
          <w:sz w:val="24"/>
          <w:szCs w:val="24"/>
        </w:rPr>
        <w:t>com</w:t>
      </w:r>
      <w:proofErr w:type="spellEnd"/>
      <w:r w:rsidR="00B23A45" w:rsidRPr="00B23A45">
        <w:rPr>
          <w:rFonts w:ascii="Times New Roman" w:hAnsi="Times New Roman" w:cs="Times New Roman"/>
          <w:bCs/>
          <w:iCs/>
          <w:sz w:val="24"/>
          <w:szCs w:val="24"/>
        </w:rPr>
        <w:t>/</w:t>
      </w:r>
      <w:proofErr w:type="spellStart"/>
      <w:r w:rsidR="00B23A45" w:rsidRPr="00B23A45">
        <w:rPr>
          <w:rFonts w:ascii="Times New Roman" w:hAnsi="Times New Roman" w:cs="Times New Roman"/>
          <w:bCs/>
          <w:iCs/>
          <w:sz w:val="24"/>
          <w:szCs w:val="24"/>
        </w:rPr>
        <w:t>book</w:t>
      </w:r>
      <w:proofErr w:type="spellEnd"/>
      <w:r w:rsidR="00B23A45" w:rsidRPr="00B23A45">
        <w:rPr>
          <w:rFonts w:ascii="Times New Roman" w:hAnsi="Times New Roman" w:cs="Times New Roman"/>
          <w:bCs/>
          <w:iCs/>
          <w:sz w:val="24"/>
          <w:szCs w:val="24"/>
        </w:rPr>
        <w:t>/310208</w:t>
      </w:r>
      <w:r w:rsidRPr="00001E02">
        <w:rPr>
          <w:rFonts w:ascii="Times New Roman" w:hAnsi="Times New Roman" w:cs="Times New Roman"/>
          <w:bCs/>
          <w:iCs/>
          <w:sz w:val="24"/>
          <w:szCs w:val="24"/>
        </w:rPr>
        <w:t>.</w:t>
      </w:r>
    </w:p>
    <w:p w14:paraId="4EFB51D0" w14:textId="489DE62D" w:rsidR="00366212" w:rsidRPr="00001E02" w:rsidRDefault="00366212" w:rsidP="00366212">
      <w:pPr>
        <w:spacing w:line="276" w:lineRule="auto"/>
        <w:ind w:firstLine="709"/>
        <w:contextualSpacing/>
        <w:jc w:val="both"/>
        <w:rPr>
          <w:rFonts w:ascii="Times New Roman" w:hAnsi="Times New Roman" w:cs="Times New Roman"/>
          <w:bCs/>
          <w:iCs/>
          <w:sz w:val="24"/>
          <w:szCs w:val="24"/>
        </w:rPr>
      </w:pPr>
      <w:r w:rsidRPr="00001E02">
        <w:rPr>
          <w:rFonts w:ascii="Times New Roman" w:hAnsi="Times New Roman" w:cs="Times New Roman"/>
          <w:bCs/>
          <w:iCs/>
          <w:sz w:val="24"/>
          <w:szCs w:val="24"/>
        </w:rPr>
        <w:t xml:space="preserve">2. </w:t>
      </w:r>
      <w:proofErr w:type="spellStart"/>
      <w:r w:rsidR="00B23A45" w:rsidRPr="00B23A45">
        <w:rPr>
          <w:rFonts w:ascii="Times New Roman" w:hAnsi="Times New Roman" w:cs="Times New Roman"/>
          <w:bCs/>
          <w:iCs/>
          <w:sz w:val="24"/>
          <w:szCs w:val="24"/>
        </w:rPr>
        <w:t>Пачурин</w:t>
      </w:r>
      <w:proofErr w:type="spellEnd"/>
      <w:r w:rsidR="00B23A45" w:rsidRPr="00B23A45">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00B23A45" w:rsidRPr="00B23A45">
        <w:rPr>
          <w:rFonts w:ascii="Times New Roman" w:hAnsi="Times New Roman" w:cs="Times New Roman"/>
          <w:bCs/>
          <w:iCs/>
          <w:sz w:val="24"/>
          <w:szCs w:val="24"/>
        </w:rPr>
        <w:t>Пачурин</w:t>
      </w:r>
      <w:proofErr w:type="spellEnd"/>
      <w:r w:rsidR="00B23A45" w:rsidRPr="00B23A45">
        <w:rPr>
          <w:rFonts w:ascii="Times New Roman" w:hAnsi="Times New Roman" w:cs="Times New Roman"/>
          <w:bCs/>
          <w:iCs/>
          <w:sz w:val="24"/>
          <w:szCs w:val="24"/>
        </w:rPr>
        <w:t xml:space="preserve">, Н. И. </w:t>
      </w:r>
      <w:proofErr w:type="spellStart"/>
      <w:r w:rsidR="00B23A45" w:rsidRPr="00B23A45">
        <w:rPr>
          <w:rFonts w:ascii="Times New Roman" w:hAnsi="Times New Roman" w:cs="Times New Roman"/>
          <w:bCs/>
          <w:iCs/>
          <w:sz w:val="24"/>
          <w:szCs w:val="24"/>
        </w:rPr>
        <w:t>Щенников</w:t>
      </w:r>
      <w:proofErr w:type="spellEnd"/>
      <w:r w:rsidR="00B23A45" w:rsidRPr="00B23A45">
        <w:rPr>
          <w:rFonts w:ascii="Times New Roman" w:hAnsi="Times New Roman" w:cs="Times New Roman"/>
          <w:bCs/>
          <w:iCs/>
          <w:sz w:val="24"/>
          <w:szCs w:val="24"/>
        </w:rPr>
        <w:t xml:space="preserve">, Т. И. Курагина, А. А. </w:t>
      </w:r>
      <w:proofErr w:type="gramStart"/>
      <w:r w:rsidR="00B23A45" w:rsidRPr="00B23A45">
        <w:rPr>
          <w:rFonts w:ascii="Times New Roman" w:hAnsi="Times New Roman" w:cs="Times New Roman"/>
          <w:bCs/>
          <w:iCs/>
          <w:sz w:val="24"/>
          <w:szCs w:val="24"/>
        </w:rPr>
        <w:t>Филиппов ;</w:t>
      </w:r>
      <w:proofErr w:type="gramEnd"/>
      <w:r w:rsidR="00B23A45" w:rsidRPr="00B23A45">
        <w:rPr>
          <w:rFonts w:ascii="Times New Roman" w:hAnsi="Times New Roman" w:cs="Times New Roman"/>
          <w:bCs/>
          <w:iCs/>
          <w:sz w:val="24"/>
          <w:szCs w:val="24"/>
        </w:rPr>
        <w:t xml:space="preserve"> Под ред. : </w:t>
      </w:r>
      <w:proofErr w:type="spellStart"/>
      <w:r w:rsidR="00B23A45" w:rsidRPr="00B23A45">
        <w:rPr>
          <w:rFonts w:ascii="Times New Roman" w:hAnsi="Times New Roman" w:cs="Times New Roman"/>
          <w:bCs/>
          <w:iCs/>
          <w:sz w:val="24"/>
          <w:szCs w:val="24"/>
        </w:rPr>
        <w:t>Пачурин</w:t>
      </w:r>
      <w:proofErr w:type="spellEnd"/>
      <w:r w:rsidR="00B23A45" w:rsidRPr="00B23A45">
        <w:rPr>
          <w:rFonts w:ascii="Times New Roman" w:hAnsi="Times New Roman" w:cs="Times New Roman"/>
          <w:bCs/>
          <w:iCs/>
          <w:sz w:val="24"/>
          <w:szCs w:val="24"/>
        </w:rPr>
        <w:t xml:space="preserve"> Г. В. . — 2-е </w:t>
      </w:r>
      <w:proofErr w:type="gramStart"/>
      <w:r w:rsidR="00B23A45" w:rsidRPr="00B23A45">
        <w:rPr>
          <w:rFonts w:ascii="Times New Roman" w:hAnsi="Times New Roman" w:cs="Times New Roman"/>
          <w:bCs/>
          <w:iCs/>
          <w:sz w:val="24"/>
          <w:szCs w:val="24"/>
        </w:rPr>
        <w:t>изд. ,</w:t>
      </w:r>
      <w:proofErr w:type="gramEnd"/>
      <w:r w:rsidR="00B23A45" w:rsidRPr="00B23A45">
        <w:rPr>
          <w:rFonts w:ascii="Times New Roman" w:hAnsi="Times New Roman" w:cs="Times New Roman"/>
          <w:bCs/>
          <w:iCs/>
          <w:sz w:val="24"/>
          <w:szCs w:val="24"/>
        </w:rPr>
        <w:t xml:space="preserve"> стер. — Санкт-</w:t>
      </w:r>
      <w:proofErr w:type="gramStart"/>
      <w:r w:rsidR="00B23A45" w:rsidRPr="00B23A45">
        <w:rPr>
          <w:rFonts w:ascii="Times New Roman" w:hAnsi="Times New Roman" w:cs="Times New Roman"/>
          <w:bCs/>
          <w:iCs/>
          <w:sz w:val="24"/>
          <w:szCs w:val="24"/>
        </w:rPr>
        <w:t>Петербург :</w:t>
      </w:r>
      <w:proofErr w:type="gramEnd"/>
      <w:r w:rsidR="00B23A45" w:rsidRPr="00B23A45">
        <w:rPr>
          <w:rFonts w:ascii="Times New Roman" w:hAnsi="Times New Roman" w:cs="Times New Roman"/>
          <w:bCs/>
          <w:iCs/>
          <w:sz w:val="24"/>
          <w:szCs w:val="24"/>
        </w:rPr>
        <w:t xml:space="preserve"> Лань, 2023. — 380 с. — ISBN 978-5-507-47010-5. — </w:t>
      </w:r>
      <w:proofErr w:type="gramStart"/>
      <w:r w:rsidR="00B23A45" w:rsidRPr="00B23A45">
        <w:rPr>
          <w:rFonts w:ascii="Times New Roman" w:hAnsi="Times New Roman" w:cs="Times New Roman"/>
          <w:bCs/>
          <w:iCs/>
          <w:sz w:val="24"/>
          <w:szCs w:val="24"/>
        </w:rPr>
        <w:t>Текст :</w:t>
      </w:r>
      <w:proofErr w:type="gramEnd"/>
      <w:r w:rsidR="00B23A45" w:rsidRPr="00B23A45">
        <w:rPr>
          <w:rFonts w:ascii="Times New Roman" w:hAnsi="Times New Roman" w:cs="Times New Roman"/>
          <w:bCs/>
          <w:iCs/>
          <w:sz w:val="24"/>
          <w:szCs w:val="24"/>
        </w:rPr>
        <w:t xml:space="preserve"> электронный // Лань : электронно-библиотечная система. — URL: https://e. </w:t>
      </w:r>
      <w:proofErr w:type="spellStart"/>
      <w:r w:rsidR="00B23A45" w:rsidRPr="00B23A45">
        <w:rPr>
          <w:rFonts w:ascii="Times New Roman" w:hAnsi="Times New Roman" w:cs="Times New Roman"/>
          <w:bCs/>
          <w:iCs/>
          <w:sz w:val="24"/>
          <w:szCs w:val="24"/>
        </w:rPr>
        <w:t>lanbook</w:t>
      </w:r>
      <w:proofErr w:type="spellEnd"/>
      <w:r w:rsidR="00B23A45" w:rsidRPr="00B23A45">
        <w:rPr>
          <w:rFonts w:ascii="Times New Roman" w:hAnsi="Times New Roman" w:cs="Times New Roman"/>
          <w:bCs/>
          <w:iCs/>
          <w:sz w:val="24"/>
          <w:szCs w:val="24"/>
        </w:rPr>
        <w:t xml:space="preserve">. </w:t>
      </w:r>
      <w:proofErr w:type="spellStart"/>
      <w:r w:rsidR="00B23A45" w:rsidRPr="00B23A45">
        <w:rPr>
          <w:rFonts w:ascii="Times New Roman" w:hAnsi="Times New Roman" w:cs="Times New Roman"/>
          <w:bCs/>
          <w:iCs/>
          <w:sz w:val="24"/>
          <w:szCs w:val="24"/>
        </w:rPr>
        <w:t>com</w:t>
      </w:r>
      <w:proofErr w:type="spellEnd"/>
      <w:r w:rsidR="00B23A45" w:rsidRPr="00B23A45">
        <w:rPr>
          <w:rFonts w:ascii="Times New Roman" w:hAnsi="Times New Roman" w:cs="Times New Roman"/>
          <w:bCs/>
          <w:iCs/>
          <w:sz w:val="24"/>
          <w:szCs w:val="24"/>
        </w:rPr>
        <w:t>/</w:t>
      </w:r>
      <w:proofErr w:type="spellStart"/>
      <w:r w:rsidR="00B23A45" w:rsidRPr="00B23A45">
        <w:rPr>
          <w:rFonts w:ascii="Times New Roman" w:hAnsi="Times New Roman" w:cs="Times New Roman"/>
          <w:bCs/>
          <w:iCs/>
          <w:sz w:val="24"/>
          <w:szCs w:val="24"/>
        </w:rPr>
        <w:t>book</w:t>
      </w:r>
      <w:proofErr w:type="spellEnd"/>
      <w:r w:rsidR="00B23A45" w:rsidRPr="00B23A45">
        <w:rPr>
          <w:rFonts w:ascii="Times New Roman" w:hAnsi="Times New Roman" w:cs="Times New Roman"/>
          <w:bCs/>
          <w:iCs/>
          <w:sz w:val="24"/>
          <w:szCs w:val="24"/>
        </w:rPr>
        <w:t>/322562</w:t>
      </w:r>
      <w:r w:rsidRPr="00001E02">
        <w:rPr>
          <w:rFonts w:ascii="Times New Roman" w:hAnsi="Times New Roman" w:cs="Times New Roman"/>
          <w:bCs/>
          <w:iCs/>
          <w:sz w:val="24"/>
          <w:szCs w:val="24"/>
        </w:rPr>
        <w:t>.</w:t>
      </w:r>
    </w:p>
    <w:p w14:paraId="1A7E7BEC" w14:textId="30F45DF8" w:rsidR="00366212" w:rsidRDefault="00366212" w:rsidP="00366212">
      <w:pPr>
        <w:pStyle w:val="a4"/>
        <w:spacing w:line="276" w:lineRule="auto"/>
        <w:ind w:left="0" w:firstLine="709"/>
        <w:jc w:val="both"/>
        <w:rPr>
          <w:rFonts w:ascii="Times New Roman" w:hAnsi="Times New Roman" w:cs="Times New Roman"/>
          <w:bCs/>
          <w:i/>
          <w:sz w:val="24"/>
          <w:szCs w:val="24"/>
        </w:rPr>
      </w:pPr>
      <w:r w:rsidRPr="00001E02">
        <w:rPr>
          <w:rFonts w:ascii="Times New Roman" w:hAnsi="Times New Roman" w:cs="Times New Roman"/>
          <w:iCs/>
          <w:sz w:val="24"/>
          <w:szCs w:val="24"/>
        </w:rPr>
        <w:t xml:space="preserve">3. </w:t>
      </w:r>
      <w:r w:rsidR="00B23A45" w:rsidRPr="00B23A45">
        <w:rPr>
          <w:rFonts w:ascii="Times New Roman" w:hAnsi="Times New Roman" w:cs="Times New Roman"/>
          <w:iCs/>
          <w:sz w:val="24"/>
          <w:szCs w:val="24"/>
        </w:rPr>
        <w:t xml:space="preserve">Широков, Ю. А. Охрана труда / Ю. А. Широков. — 4-е </w:t>
      </w:r>
      <w:proofErr w:type="gramStart"/>
      <w:r w:rsidR="00B23A45" w:rsidRPr="00B23A45">
        <w:rPr>
          <w:rFonts w:ascii="Times New Roman" w:hAnsi="Times New Roman" w:cs="Times New Roman"/>
          <w:iCs/>
          <w:sz w:val="24"/>
          <w:szCs w:val="24"/>
        </w:rPr>
        <w:t>изд. ,</w:t>
      </w:r>
      <w:proofErr w:type="gramEnd"/>
      <w:r w:rsidR="00B23A45" w:rsidRPr="00B23A45">
        <w:rPr>
          <w:rFonts w:ascii="Times New Roman" w:hAnsi="Times New Roman" w:cs="Times New Roman"/>
          <w:iCs/>
          <w:sz w:val="24"/>
          <w:szCs w:val="24"/>
        </w:rPr>
        <w:t xml:space="preserve"> стер. — Санкт-</w:t>
      </w:r>
      <w:proofErr w:type="gramStart"/>
      <w:r w:rsidR="00B23A45" w:rsidRPr="00B23A45">
        <w:rPr>
          <w:rFonts w:ascii="Times New Roman" w:hAnsi="Times New Roman" w:cs="Times New Roman"/>
          <w:iCs/>
          <w:sz w:val="24"/>
          <w:szCs w:val="24"/>
        </w:rPr>
        <w:t>Петербург :</w:t>
      </w:r>
      <w:proofErr w:type="gramEnd"/>
      <w:r w:rsidR="00B23A45" w:rsidRPr="00B23A45">
        <w:rPr>
          <w:rFonts w:ascii="Times New Roman" w:hAnsi="Times New Roman" w:cs="Times New Roman"/>
          <w:iCs/>
          <w:sz w:val="24"/>
          <w:szCs w:val="24"/>
        </w:rPr>
        <w:t xml:space="preserve"> Лань, 2023. — 376 с. — ISBN 978-5-507-47090-7. — </w:t>
      </w:r>
      <w:proofErr w:type="gramStart"/>
      <w:r w:rsidR="00B23A45" w:rsidRPr="00B23A45">
        <w:rPr>
          <w:rFonts w:ascii="Times New Roman" w:hAnsi="Times New Roman" w:cs="Times New Roman"/>
          <w:iCs/>
          <w:sz w:val="24"/>
          <w:szCs w:val="24"/>
        </w:rPr>
        <w:t>Текст :</w:t>
      </w:r>
      <w:proofErr w:type="gramEnd"/>
      <w:r w:rsidR="00B23A45" w:rsidRPr="00B23A45">
        <w:rPr>
          <w:rFonts w:ascii="Times New Roman" w:hAnsi="Times New Roman" w:cs="Times New Roman"/>
          <w:iCs/>
          <w:sz w:val="24"/>
          <w:szCs w:val="24"/>
        </w:rPr>
        <w:t xml:space="preserve"> электронный // Лань : электронно-библиотечная система. — URL: https://e. </w:t>
      </w:r>
      <w:proofErr w:type="spellStart"/>
      <w:r w:rsidR="00B23A45" w:rsidRPr="00B23A45">
        <w:rPr>
          <w:rFonts w:ascii="Times New Roman" w:hAnsi="Times New Roman" w:cs="Times New Roman"/>
          <w:iCs/>
          <w:sz w:val="24"/>
          <w:szCs w:val="24"/>
        </w:rPr>
        <w:t>lanbook</w:t>
      </w:r>
      <w:proofErr w:type="spellEnd"/>
      <w:r w:rsidR="00B23A45" w:rsidRPr="00B23A45">
        <w:rPr>
          <w:rFonts w:ascii="Times New Roman" w:hAnsi="Times New Roman" w:cs="Times New Roman"/>
          <w:iCs/>
          <w:sz w:val="24"/>
          <w:szCs w:val="24"/>
        </w:rPr>
        <w:t xml:space="preserve">. </w:t>
      </w:r>
      <w:proofErr w:type="spellStart"/>
      <w:r w:rsidR="00B23A45" w:rsidRPr="00B23A45">
        <w:rPr>
          <w:rFonts w:ascii="Times New Roman" w:hAnsi="Times New Roman" w:cs="Times New Roman"/>
          <w:iCs/>
          <w:sz w:val="24"/>
          <w:szCs w:val="24"/>
        </w:rPr>
        <w:t>com</w:t>
      </w:r>
      <w:proofErr w:type="spellEnd"/>
      <w:r w:rsidR="00B23A45" w:rsidRPr="00B23A45">
        <w:rPr>
          <w:rFonts w:ascii="Times New Roman" w:hAnsi="Times New Roman" w:cs="Times New Roman"/>
          <w:iCs/>
          <w:sz w:val="24"/>
          <w:szCs w:val="24"/>
        </w:rPr>
        <w:t>/</w:t>
      </w:r>
      <w:proofErr w:type="spellStart"/>
      <w:r w:rsidR="00B23A45" w:rsidRPr="00B23A45">
        <w:rPr>
          <w:rFonts w:ascii="Times New Roman" w:hAnsi="Times New Roman" w:cs="Times New Roman"/>
          <w:iCs/>
          <w:sz w:val="24"/>
          <w:szCs w:val="24"/>
        </w:rPr>
        <w:t>book</w:t>
      </w:r>
      <w:proofErr w:type="spellEnd"/>
      <w:r w:rsidR="00B23A45" w:rsidRPr="00B23A45">
        <w:rPr>
          <w:rFonts w:ascii="Times New Roman" w:hAnsi="Times New Roman" w:cs="Times New Roman"/>
          <w:iCs/>
          <w:sz w:val="24"/>
          <w:szCs w:val="24"/>
        </w:rPr>
        <w:t>/326168</w:t>
      </w:r>
      <w:r w:rsidRPr="00FA680C">
        <w:rPr>
          <w:rFonts w:ascii="Times New Roman" w:hAnsi="Times New Roman" w:cs="Times New Roman"/>
          <w:i/>
          <w:iCs/>
          <w:sz w:val="24"/>
          <w:szCs w:val="24"/>
        </w:rPr>
        <w:t>.</w:t>
      </w:r>
    </w:p>
    <w:p w14:paraId="0164BAAB" w14:textId="77777777" w:rsidR="00366212" w:rsidRDefault="00366212" w:rsidP="00366212">
      <w:pPr>
        <w:pStyle w:val="a4"/>
        <w:spacing w:line="276" w:lineRule="auto"/>
        <w:ind w:left="0" w:firstLine="709"/>
        <w:jc w:val="both"/>
        <w:rPr>
          <w:rFonts w:ascii="Times New Roman" w:eastAsia="Times New Roman" w:hAnsi="Times New Roman" w:cs="Times New Roman"/>
          <w:sz w:val="24"/>
          <w:szCs w:val="24"/>
          <w:lang w:eastAsia="ru-RU"/>
        </w:rPr>
      </w:pPr>
    </w:p>
    <w:p w14:paraId="1059F2DD" w14:textId="77777777" w:rsidR="00366212" w:rsidRDefault="00366212" w:rsidP="00366212">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001E02">
        <w:rPr>
          <w:rFonts w:ascii="Times New Roman" w:hAnsi="Times New Roman" w:cs="Times New Roman"/>
          <w:bCs/>
          <w:iCs/>
          <w:sz w:val="24"/>
          <w:szCs w:val="24"/>
        </w:rPr>
        <w:t>(при необходимости)</w:t>
      </w:r>
    </w:p>
    <w:p w14:paraId="65C6B95D" w14:textId="77777777" w:rsidR="00366212" w:rsidRPr="00001E02" w:rsidRDefault="00366212" w:rsidP="00366212">
      <w:pPr>
        <w:suppressAutoHyphens/>
        <w:spacing w:line="276" w:lineRule="auto"/>
        <w:ind w:firstLine="709"/>
        <w:contextualSpacing/>
        <w:rPr>
          <w:rFonts w:ascii="Times New Roman" w:hAnsi="Times New Roman" w:cs="Times New Roman"/>
          <w:bCs/>
          <w:iCs/>
          <w:sz w:val="24"/>
          <w:szCs w:val="24"/>
        </w:rPr>
      </w:pPr>
    </w:p>
    <w:p w14:paraId="13C20928" w14:textId="0CE78B03" w:rsidR="00366212" w:rsidRPr="00347ACA" w:rsidRDefault="00B23A45" w:rsidP="00B23A45">
      <w:pPr>
        <w:pStyle w:val="1f"/>
        <w:ind w:left="360"/>
        <w:rPr>
          <w:rFonts w:ascii="Times New Roman" w:hAnsi="Times New Roman"/>
        </w:rPr>
      </w:pPr>
      <w:r>
        <w:rPr>
          <w:rFonts w:ascii="Times New Roman" w:hAnsi="Times New Roman"/>
          <w:lang w:val="ru-RU"/>
        </w:rPr>
        <w:lastRenderedPageBreak/>
        <w:t>4.</w:t>
      </w:r>
      <w:r w:rsidR="00366212" w:rsidRPr="00E11160">
        <w:rPr>
          <w:rFonts w:ascii="Times New Roman" w:hAnsi="Times New Roman"/>
        </w:rPr>
        <w:t xml:space="preserve">Контроль и оценка результатов освоения </w:t>
      </w:r>
      <w:r w:rsidR="00366212">
        <w:rPr>
          <w:rFonts w:ascii="Times New Roman" w:hAnsi="Times New Roman"/>
        </w:rPr>
        <w:br/>
      </w:r>
      <w:r w:rsidR="00366212"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226"/>
        <w:gridCol w:w="3982"/>
      </w:tblGrid>
      <w:tr w:rsidR="00B23A45" w:rsidRPr="00AC7CEB" w14:paraId="3A329AF3" w14:textId="77777777" w:rsidTr="00ED2413">
        <w:trPr>
          <w:trHeight w:val="1098"/>
        </w:trPr>
        <w:tc>
          <w:tcPr>
            <w:tcW w:w="1776" w:type="pct"/>
          </w:tcPr>
          <w:p w14:paraId="235A75E5" w14:textId="77777777" w:rsidR="00B23A45" w:rsidRPr="00AC7CEB" w:rsidRDefault="00B23A45" w:rsidP="00ED2413">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156" w:type="pct"/>
            <w:vAlign w:val="center"/>
          </w:tcPr>
          <w:p w14:paraId="6069A80F" w14:textId="77777777" w:rsidR="00B23A45" w:rsidRPr="00AC7CEB" w:rsidRDefault="00B23A45" w:rsidP="00ED2413">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068" w:type="pct"/>
            <w:vAlign w:val="center"/>
          </w:tcPr>
          <w:p w14:paraId="5061276F" w14:textId="77777777" w:rsidR="00B23A45" w:rsidRPr="00AC7CEB" w:rsidRDefault="00B23A45" w:rsidP="00ED2413">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B23A45" w:rsidRPr="00A802B9" w14:paraId="45B2BF63" w14:textId="77777777" w:rsidTr="00ED2413">
        <w:tc>
          <w:tcPr>
            <w:tcW w:w="1776" w:type="pct"/>
          </w:tcPr>
          <w:p w14:paraId="426F3D03" w14:textId="77777777" w:rsidR="00B23A45" w:rsidRPr="00AC7CEB" w:rsidRDefault="00B23A45" w:rsidP="00ED2413">
            <w:pPr>
              <w:rPr>
                <w:rFonts w:ascii="Times New Roman" w:hAnsi="Times New Roman"/>
                <w:i/>
                <w:sz w:val="24"/>
                <w:szCs w:val="24"/>
              </w:rPr>
            </w:pPr>
            <w:r w:rsidRPr="00AC7CEB">
              <w:rPr>
                <w:rFonts w:ascii="Times New Roman" w:hAnsi="Times New Roman"/>
                <w:sz w:val="24"/>
                <w:szCs w:val="24"/>
              </w:rPr>
              <w:t xml:space="preserve">ПК 2.1. Обеспечивать производственный контроль за соблюдением требований промышленной безопасности </w:t>
            </w:r>
            <w:r>
              <w:rPr>
                <w:rFonts w:ascii="Times New Roman" w:hAnsi="Times New Roman"/>
                <w:sz w:val="24"/>
                <w:szCs w:val="24"/>
              </w:rPr>
              <w:t>на предприятии по обогащению полезных ископаемых</w:t>
            </w:r>
          </w:p>
        </w:tc>
        <w:tc>
          <w:tcPr>
            <w:tcW w:w="1156" w:type="pct"/>
          </w:tcPr>
          <w:p w14:paraId="408462AC" w14:textId="77777777" w:rsidR="00B23A45" w:rsidRPr="00AC7CEB" w:rsidRDefault="00B23A45" w:rsidP="00ED2413">
            <w:pPr>
              <w:rPr>
                <w:rFonts w:ascii="Times New Roman" w:hAnsi="Times New Roman"/>
                <w:i/>
                <w:sz w:val="24"/>
                <w:szCs w:val="24"/>
              </w:rPr>
            </w:pPr>
            <w:r w:rsidRPr="00497B74">
              <w:rPr>
                <w:rFonts w:ascii="Times New Roman" w:hAnsi="Times New Roman"/>
                <w:sz w:val="24"/>
                <w:szCs w:val="24"/>
              </w:rPr>
              <w:t>владеет практическими навыками производственного контроля</w:t>
            </w:r>
          </w:p>
        </w:tc>
        <w:tc>
          <w:tcPr>
            <w:tcW w:w="2068" w:type="pct"/>
          </w:tcPr>
          <w:p w14:paraId="31CA3E5F" w14:textId="77777777" w:rsidR="00B23A45" w:rsidRPr="005B3973" w:rsidRDefault="00B23A45" w:rsidP="00DC4F12">
            <w:pPr>
              <w:pStyle w:val="afc"/>
              <w:shd w:val="clear" w:color="auto" w:fill="FFFFFF"/>
              <w:spacing w:line="240" w:lineRule="auto"/>
            </w:pPr>
            <w:r w:rsidRPr="005B3973">
              <w:t xml:space="preserve">тестирование </w:t>
            </w:r>
          </w:p>
          <w:p w14:paraId="36C78CD7" w14:textId="77777777" w:rsidR="00B23A45" w:rsidRPr="005B3973" w:rsidRDefault="00B23A45" w:rsidP="00DC4F12">
            <w:pPr>
              <w:pStyle w:val="afc"/>
              <w:shd w:val="clear" w:color="auto" w:fill="FFFFFF"/>
              <w:spacing w:line="240" w:lineRule="auto"/>
            </w:pPr>
            <w:r w:rsidRPr="005B3973">
              <w:t>наблюдение за выполнением практического задания (деятельностью студента)</w:t>
            </w:r>
          </w:p>
          <w:p w14:paraId="2072F524" w14:textId="77777777" w:rsidR="00B23A45" w:rsidRPr="005B3973" w:rsidRDefault="00B23A45" w:rsidP="00DC4F12">
            <w:pPr>
              <w:pStyle w:val="afc"/>
              <w:shd w:val="clear" w:color="auto" w:fill="FFFFFF"/>
              <w:spacing w:line="240" w:lineRule="auto"/>
            </w:pPr>
            <w:r w:rsidRPr="005B3973">
              <w:rPr>
                <w:bCs/>
              </w:rPr>
              <w:t>письменный и устный опрос</w:t>
            </w:r>
          </w:p>
          <w:p w14:paraId="7533222B" w14:textId="77777777" w:rsidR="00B23A45" w:rsidRPr="00A802B9" w:rsidRDefault="00B23A45" w:rsidP="00DC4F12">
            <w:pPr>
              <w:pStyle w:val="afc"/>
              <w:shd w:val="clear" w:color="auto" w:fill="FFFFFF"/>
              <w:spacing w:line="240" w:lineRule="auto"/>
              <w:rPr>
                <w:i/>
              </w:rPr>
            </w:pPr>
            <w:r w:rsidRPr="005B3973">
              <w:t>оценка результатов выполнения практической работы</w:t>
            </w:r>
          </w:p>
        </w:tc>
      </w:tr>
      <w:tr w:rsidR="00B23A45" w:rsidRPr="00A802B9" w14:paraId="41EBA1A2" w14:textId="77777777" w:rsidTr="00ED2413">
        <w:tc>
          <w:tcPr>
            <w:tcW w:w="1776" w:type="pct"/>
          </w:tcPr>
          <w:p w14:paraId="756504DD" w14:textId="77777777" w:rsidR="00B23A45" w:rsidRPr="00AC7CEB" w:rsidRDefault="00B23A45" w:rsidP="00ED2413">
            <w:pPr>
              <w:rPr>
                <w:rFonts w:ascii="Times New Roman" w:hAnsi="Times New Roman"/>
                <w:i/>
                <w:sz w:val="24"/>
                <w:szCs w:val="24"/>
              </w:rPr>
            </w:pPr>
            <w:r w:rsidRPr="00AC7CEB">
              <w:rPr>
                <w:rFonts w:ascii="Times New Roman" w:hAnsi="Times New Roman"/>
                <w:sz w:val="24"/>
                <w:szCs w:val="24"/>
              </w:rPr>
              <w:t xml:space="preserve">ПК.2.2. Содействовать обеспечению функционирования системы управления охраной труда </w:t>
            </w:r>
            <w:r>
              <w:rPr>
                <w:rFonts w:ascii="Times New Roman" w:hAnsi="Times New Roman"/>
                <w:sz w:val="24"/>
                <w:szCs w:val="24"/>
              </w:rPr>
              <w:t>предприятия</w:t>
            </w:r>
            <w:r w:rsidRPr="00F87A72">
              <w:rPr>
                <w:rFonts w:ascii="Times New Roman" w:hAnsi="Times New Roman"/>
                <w:sz w:val="24"/>
                <w:szCs w:val="24"/>
              </w:rPr>
              <w:t xml:space="preserve"> по обогащению полезных ископаемых</w:t>
            </w:r>
          </w:p>
        </w:tc>
        <w:tc>
          <w:tcPr>
            <w:tcW w:w="1156" w:type="pct"/>
          </w:tcPr>
          <w:p w14:paraId="3F789290" w14:textId="77777777" w:rsidR="00B23A45" w:rsidRPr="00AC7CEB" w:rsidRDefault="00B23A45" w:rsidP="00ED2413">
            <w:pPr>
              <w:rPr>
                <w:rFonts w:ascii="Times New Roman" w:hAnsi="Times New Roman"/>
                <w:i/>
                <w:sz w:val="24"/>
                <w:szCs w:val="24"/>
              </w:rPr>
            </w:pPr>
            <w:r w:rsidRPr="00497B74">
              <w:rPr>
                <w:rFonts w:ascii="Times New Roman" w:hAnsi="Times New Roman"/>
                <w:sz w:val="24"/>
                <w:szCs w:val="24"/>
              </w:rPr>
              <w:t>владеет практическими навыками обеспечения функционирования системы управления охраной труда</w:t>
            </w:r>
          </w:p>
        </w:tc>
        <w:tc>
          <w:tcPr>
            <w:tcW w:w="2068" w:type="pct"/>
          </w:tcPr>
          <w:p w14:paraId="0F9B76F5" w14:textId="77777777" w:rsidR="00B23A45" w:rsidRPr="005B3973" w:rsidRDefault="00B23A45" w:rsidP="00DC4F12">
            <w:pPr>
              <w:pStyle w:val="afc"/>
              <w:shd w:val="clear" w:color="auto" w:fill="FFFFFF"/>
              <w:spacing w:line="240" w:lineRule="auto"/>
            </w:pPr>
            <w:r w:rsidRPr="005B3973">
              <w:t xml:space="preserve">тестирование </w:t>
            </w:r>
          </w:p>
          <w:p w14:paraId="5A2F43E8" w14:textId="77777777" w:rsidR="00B23A45" w:rsidRPr="005B3973" w:rsidRDefault="00B23A45" w:rsidP="00DC4F12">
            <w:pPr>
              <w:pStyle w:val="afc"/>
              <w:shd w:val="clear" w:color="auto" w:fill="FFFFFF"/>
              <w:spacing w:line="240" w:lineRule="auto"/>
            </w:pPr>
            <w:r w:rsidRPr="005B3973">
              <w:t>наблюдение за выполнением практического задания (деятельностью студента)</w:t>
            </w:r>
          </w:p>
          <w:p w14:paraId="624D103E" w14:textId="77777777" w:rsidR="00B23A45" w:rsidRPr="005B3973" w:rsidRDefault="00B23A45" w:rsidP="00DC4F12">
            <w:pPr>
              <w:pStyle w:val="afc"/>
              <w:shd w:val="clear" w:color="auto" w:fill="FFFFFF"/>
              <w:spacing w:line="240" w:lineRule="auto"/>
            </w:pPr>
            <w:r w:rsidRPr="005B3973">
              <w:rPr>
                <w:bCs/>
              </w:rPr>
              <w:t>письменный и устный опрос</w:t>
            </w:r>
          </w:p>
          <w:p w14:paraId="4175091E" w14:textId="77777777" w:rsidR="00B23A45" w:rsidRPr="00A802B9" w:rsidRDefault="00B23A45" w:rsidP="00DC4F12">
            <w:pPr>
              <w:pStyle w:val="afc"/>
              <w:shd w:val="clear" w:color="auto" w:fill="FFFFFF"/>
              <w:spacing w:line="240" w:lineRule="auto"/>
              <w:rPr>
                <w:i/>
              </w:rPr>
            </w:pPr>
            <w:r w:rsidRPr="005B3973">
              <w:t>оценка результатов выполнения практической работы</w:t>
            </w:r>
          </w:p>
        </w:tc>
      </w:tr>
      <w:tr w:rsidR="00B23A45" w:rsidRPr="00A802B9" w14:paraId="5AA090E9" w14:textId="77777777" w:rsidTr="00ED2413">
        <w:tc>
          <w:tcPr>
            <w:tcW w:w="1776" w:type="pct"/>
          </w:tcPr>
          <w:p w14:paraId="07A4A69C" w14:textId="77777777" w:rsidR="00B23A45" w:rsidRPr="00AC7CEB" w:rsidRDefault="00B23A45" w:rsidP="00ED2413">
            <w:pPr>
              <w:rPr>
                <w:rFonts w:ascii="Times New Roman" w:hAnsi="Times New Roman"/>
                <w:i/>
                <w:sz w:val="24"/>
                <w:szCs w:val="24"/>
              </w:rPr>
            </w:pPr>
            <w:r w:rsidRPr="00AC7CEB">
              <w:rPr>
                <w:rFonts w:ascii="Times New Roman" w:hAnsi="Times New Roman"/>
                <w:sz w:val="24"/>
                <w:szCs w:val="24"/>
              </w:rPr>
              <w:t xml:space="preserve">ПК.2.3. Обеспечивать контроль за соблюдением требований охраны труда, включая состояние рабочих мест и оборудования </w:t>
            </w:r>
            <w:r>
              <w:rPr>
                <w:rFonts w:ascii="Times New Roman" w:hAnsi="Times New Roman"/>
                <w:sz w:val="24"/>
                <w:szCs w:val="24"/>
              </w:rPr>
              <w:t>предприятия</w:t>
            </w:r>
            <w:r w:rsidRPr="00F87A72">
              <w:rPr>
                <w:rFonts w:ascii="Times New Roman" w:hAnsi="Times New Roman"/>
                <w:sz w:val="24"/>
                <w:szCs w:val="24"/>
              </w:rPr>
              <w:t xml:space="preserve"> по обогащению полезных ископаемых</w:t>
            </w:r>
          </w:p>
        </w:tc>
        <w:tc>
          <w:tcPr>
            <w:tcW w:w="1156" w:type="pct"/>
          </w:tcPr>
          <w:p w14:paraId="52987195" w14:textId="77777777" w:rsidR="00B23A45" w:rsidRPr="00AC7CEB" w:rsidRDefault="00B23A45" w:rsidP="00ED2413">
            <w:pPr>
              <w:rPr>
                <w:rFonts w:ascii="Times New Roman" w:hAnsi="Times New Roman"/>
                <w:i/>
                <w:sz w:val="24"/>
                <w:szCs w:val="24"/>
              </w:rPr>
            </w:pPr>
            <w:r w:rsidRPr="00497B74">
              <w:rPr>
                <w:rFonts w:ascii="Times New Roman" w:hAnsi="Times New Roman"/>
                <w:sz w:val="24"/>
                <w:szCs w:val="24"/>
              </w:rPr>
              <w:t>владеет практическими навыками контроля за соблюдением требований охраны труда</w:t>
            </w:r>
          </w:p>
        </w:tc>
        <w:tc>
          <w:tcPr>
            <w:tcW w:w="2068" w:type="pct"/>
          </w:tcPr>
          <w:p w14:paraId="3D4A42D6" w14:textId="77777777" w:rsidR="00B23A45" w:rsidRPr="005B3973" w:rsidRDefault="00B23A45" w:rsidP="00DC4F12">
            <w:pPr>
              <w:pStyle w:val="afc"/>
              <w:shd w:val="clear" w:color="auto" w:fill="FFFFFF"/>
              <w:spacing w:line="240" w:lineRule="auto"/>
            </w:pPr>
            <w:r w:rsidRPr="005B3973">
              <w:t xml:space="preserve">тестирование </w:t>
            </w:r>
          </w:p>
          <w:p w14:paraId="64F2E02F" w14:textId="77777777" w:rsidR="00B23A45" w:rsidRPr="005B3973" w:rsidRDefault="00B23A45" w:rsidP="00DC4F12">
            <w:pPr>
              <w:pStyle w:val="afc"/>
              <w:shd w:val="clear" w:color="auto" w:fill="FFFFFF"/>
              <w:spacing w:line="240" w:lineRule="auto"/>
            </w:pPr>
            <w:r w:rsidRPr="005B3973">
              <w:t>наблюдение за выполнением практического задания (деятельностью студента)</w:t>
            </w:r>
          </w:p>
          <w:p w14:paraId="548F601C" w14:textId="77777777" w:rsidR="00B23A45" w:rsidRPr="005B3973" w:rsidRDefault="00B23A45" w:rsidP="00DC4F12">
            <w:pPr>
              <w:pStyle w:val="afc"/>
              <w:shd w:val="clear" w:color="auto" w:fill="FFFFFF"/>
              <w:spacing w:line="240" w:lineRule="auto"/>
            </w:pPr>
            <w:r w:rsidRPr="005B3973">
              <w:rPr>
                <w:bCs/>
              </w:rPr>
              <w:t>письменный и устный опрос</w:t>
            </w:r>
          </w:p>
          <w:p w14:paraId="1B6707BD" w14:textId="77777777" w:rsidR="00B23A45" w:rsidRPr="00A802B9" w:rsidRDefault="00B23A45" w:rsidP="00DC4F12">
            <w:pPr>
              <w:pStyle w:val="afc"/>
              <w:shd w:val="clear" w:color="auto" w:fill="FFFFFF"/>
              <w:spacing w:line="240" w:lineRule="auto"/>
              <w:rPr>
                <w:i/>
              </w:rPr>
            </w:pPr>
            <w:r w:rsidRPr="005B3973">
              <w:t>оценка результатов выполнения практической работы</w:t>
            </w:r>
          </w:p>
        </w:tc>
      </w:tr>
      <w:tr w:rsidR="00B23A45" w:rsidRPr="00A802B9" w14:paraId="2136DB83" w14:textId="77777777" w:rsidTr="00ED2413">
        <w:tc>
          <w:tcPr>
            <w:tcW w:w="1776" w:type="pct"/>
          </w:tcPr>
          <w:p w14:paraId="5CE41DC6" w14:textId="77777777" w:rsidR="00B23A45" w:rsidRPr="00AC7CEB" w:rsidRDefault="00B23A45" w:rsidP="00ED2413">
            <w:pPr>
              <w:rPr>
                <w:rFonts w:ascii="Times New Roman" w:hAnsi="Times New Roman"/>
                <w:i/>
                <w:sz w:val="24"/>
                <w:szCs w:val="24"/>
              </w:rPr>
            </w:pPr>
            <w:r w:rsidRPr="00AC7CEB">
              <w:rPr>
                <w:rFonts w:ascii="Times New Roman" w:hAnsi="Times New Roman"/>
                <w:sz w:val="24"/>
                <w:szCs w:val="24"/>
              </w:rPr>
              <w:t xml:space="preserve">ПК.2.4. Обеспечивать проведение мероприятий, направленных на снижение профессиональных рисков </w:t>
            </w:r>
            <w:r w:rsidRPr="00F87A72">
              <w:rPr>
                <w:rFonts w:ascii="Times New Roman" w:hAnsi="Times New Roman"/>
                <w:sz w:val="24"/>
                <w:szCs w:val="24"/>
              </w:rPr>
              <w:t>предприятии по обогащению полезных ископаемых</w:t>
            </w:r>
          </w:p>
        </w:tc>
        <w:tc>
          <w:tcPr>
            <w:tcW w:w="1156" w:type="pct"/>
          </w:tcPr>
          <w:p w14:paraId="36571AAF" w14:textId="77777777" w:rsidR="00B23A45" w:rsidRPr="00AC7CEB" w:rsidRDefault="00B23A45" w:rsidP="00ED2413">
            <w:pPr>
              <w:rPr>
                <w:rFonts w:ascii="Times New Roman" w:hAnsi="Times New Roman"/>
                <w:i/>
                <w:sz w:val="24"/>
                <w:szCs w:val="24"/>
              </w:rPr>
            </w:pPr>
            <w:r w:rsidRPr="00497B74">
              <w:rPr>
                <w:rFonts w:ascii="Times New Roman" w:hAnsi="Times New Roman"/>
                <w:sz w:val="24"/>
                <w:szCs w:val="24"/>
              </w:rPr>
              <w:t>владеет практическими навыками проведения мероприятий, направленных на снижение профессиональных рисков</w:t>
            </w:r>
          </w:p>
        </w:tc>
        <w:tc>
          <w:tcPr>
            <w:tcW w:w="2068" w:type="pct"/>
          </w:tcPr>
          <w:p w14:paraId="46A778AD" w14:textId="77777777" w:rsidR="00B23A45" w:rsidRPr="005B3973" w:rsidRDefault="00B23A45" w:rsidP="00DC4F12">
            <w:pPr>
              <w:pStyle w:val="afc"/>
              <w:shd w:val="clear" w:color="auto" w:fill="FFFFFF"/>
              <w:spacing w:line="240" w:lineRule="auto"/>
            </w:pPr>
            <w:r w:rsidRPr="005B3973">
              <w:t xml:space="preserve">тестирование </w:t>
            </w:r>
          </w:p>
          <w:p w14:paraId="21CD5B2B" w14:textId="77777777" w:rsidR="00B23A45" w:rsidRPr="005B3973" w:rsidRDefault="00B23A45" w:rsidP="00DC4F12">
            <w:pPr>
              <w:pStyle w:val="afc"/>
              <w:shd w:val="clear" w:color="auto" w:fill="FFFFFF"/>
              <w:spacing w:line="240" w:lineRule="auto"/>
            </w:pPr>
            <w:r w:rsidRPr="005B3973">
              <w:t>наблюдение за выполнением практического задания (деятельностью студента)</w:t>
            </w:r>
          </w:p>
          <w:p w14:paraId="5E2F3DB0" w14:textId="77777777" w:rsidR="00B23A45" w:rsidRPr="005B3973" w:rsidRDefault="00B23A45" w:rsidP="00DC4F12">
            <w:pPr>
              <w:pStyle w:val="afc"/>
              <w:shd w:val="clear" w:color="auto" w:fill="FFFFFF"/>
              <w:spacing w:line="240" w:lineRule="auto"/>
            </w:pPr>
            <w:r w:rsidRPr="005B3973">
              <w:rPr>
                <w:bCs/>
              </w:rPr>
              <w:t>письменный и устный опрос</w:t>
            </w:r>
          </w:p>
          <w:p w14:paraId="555E6433" w14:textId="77777777" w:rsidR="00B23A45" w:rsidRPr="00A802B9" w:rsidRDefault="00B23A45" w:rsidP="00DC4F12">
            <w:pPr>
              <w:pStyle w:val="afc"/>
              <w:shd w:val="clear" w:color="auto" w:fill="FFFFFF"/>
              <w:spacing w:line="240" w:lineRule="auto"/>
              <w:rPr>
                <w:i/>
              </w:rPr>
            </w:pPr>
            <w:r w:rsidRPr="005B3973">
              <w:t>оценка результатов выполнения практической работы</w:t>
            </w:r>
          </w:p>
        </w:tc>
      </w:tr>
      <w:tr w:rsidR="00B23A45" w:rsidRPr="00A802B9" w14:paraId="00D2D9BD" w14:textId="77777777" w:rsidTr="00ED2413">
        <w:tc>
          <w:tcPr>
            <w:tcW w:w="1776" w:type="pct"/>
          </w:tcPr>
          <w:p w14:paraId="508FE20B" w14:textId="77777777" w:rsidR="00B23A45" w:rsidRPr="00B23A45" w:rsidRDefault="00B23A45" w:rsidP="00ED2413">
            <w:pPr>
              <w:suppressAutoHyphens/>
              <w:rPr>
                <w:rFonts w:ascii="Times New Roman" w:hAnsi="Times New Roman"/>
              </w:rPr>
            </w:pPr>
            <w:r w:rsidRPr="00B23A45">
              <w:rPr>
                <w:rStyle w:val="afb"/>
                <w:i w:val="0"/>
                <w:iCs/>
              </w:rPr>
              <w:lastRenderedPageBreak/>
              <w:t>ОК 01</w:t>
            </w:r>
            <w:r w:rsidRPr="00B23A45">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1156" w:type="pct"/>
          </w:tcPr>
          <w:p w14:paraId="3ADF9557" w14:textId="77777777" w:rsidR="00B23A45" w:rsidRPr="00D43A12" w:rsidRDefault="00B23A45" w:rsidP="00ED2413">
            <w:pPr>
              <w:rPr>
                <w:rFonts w:ascii="Times New Roman" w:hAnsi="Times New Roman"/>
                <w:i/>
              </w:rPr>
            </w:pPr>
            <w:r w:rsidRPr="00497B74">
              <w:rPr>
                <w:rFonts w:ascii="Times New Roman" w:hAnsi="Times New Roman"/>
                <w:sz w:val="24"/>
                <w:szCs w:val="24"/>
              </w:rPr>
              <w:t xml:space="preserve">выбирает </w:t>
            </w:r>
            <w:r w:rsidRPr="00497B74">
              <w:rPr>
                <w:rFonts w:ascii="Times New Roman" w:hAnsi="Times New Roman"/>
                <w:iCs/>
                <w:sz w:val="24"/>
                <w:szCs w:val="24"/>
              </w:rPr>
              <w:t>способы решения задач профессиональной деятельности применительно к различным контекстам</w:t>
            </w:r>
          </w:p>
        </w:tc>
        <w:tc>
          <w:tcPr>
            <w:tcW w:w="2068" w:type="pct"/>
          </w:tcPr>
          <w:p w14:paraId="2E71002D" w14:textId="77777777" w:rsidR="00B23A45" w:rsidRPr="005B3973" w:rsidRDefault="00B23A45" w:rsidP="00DC4F12">
            <w:pPr>
              <w:pStyle w:val="afc"/>
              <w:shd w:val="clear" w:color="auto" w:fill="FFFFFF"/>
              <w:spacing w:line="240" w:lineRule="auto"/>
            </w:pPr>
            <w:r w:rsidRPr="005B3973">
              <w:t xml:space="preserve">тестирование </w:t>
            </w:r>
          </w:p>
          <w:p w14:paraId="40208275" w14:textId="77777777" w:rsidR="00B23A45" w:rsidRPr="005B3973" w:rsidRDefault="00B23A45" w:rsidP="00DC4F12">
            <w:pPr>
              <w:pStyle w:val="afc"/>
              <w:shd w:val="clear" w:color="auto" w:fill="FFFFFF"/>
              <w:spacing w:line="240" w:lineRule="auto"/>
            </w:pPr>
            <w:r w:rsidRPr="005B3973">
              <w:t>наблюдение за выполнением практического задания (деятельностью студента)</w:t>
            </w:r>
          </w:p>
          <w:p w14:paraId="3A39A09D" w14:textId="77777777" w:rsidR="00B23A45" w:rsidRPr="005B3973" w:rsidRDefault="00B23A45" w:rsidP="00DC4F12">
            <w:pPr>
              <w:pStyle w:val="afc"/>
              <w:shd w:val="clear" w:color="auto" w:fill="FFFFFF"/>
              <w:spacing w:line="240" w:lineRule="auto"/>
            </w:pPr>
            <w:r w:rsidRPr="005B3973">
              <w:rPr>
                <w:bCs/>
              </w:rPr>
              <w:t>письменный и устный опрос</w:t>
            </w:r>
          </w:p>
          <w:p w14:paraId="4FD38645" w14:textId="77777777" w:rsidR="00B23A45" w:rsidRPr="00A802B9" w:rsidRDefault="00B23A45" w:rsidP="00DC4F12">
            <w:pPr>
              <w:pStyle w:val="afc"/>
              <w:shd w:val="clear" w:color="auto" w:fill="FFFFFF"/>
              <w:spacing w:line="240" w:lineRule="auto"/>
              <w:rPr>
                <w:i/>
              </w:rPr>
            </w:pPr>
            <w:r w:rsidRPr="005B3973">
              <w:t>оценка результатов выполнения практической работы</w:t>
            </w:r>
          </w:p>
        </w:tc>
      </w:tr>
      <w:tr w:rsidR="00B23A45" w:rsidRPr="00E34FDB" w14:paraId="19E69DDC" w14:textId="77777777" w:rsidTr="00ED2413">
        <w:tc>
          <w:tcPr>
            <w:tcW w:w="1776" w:type="pct"/>
          </w:tcPr>
          <w:p w14:paraId="33F7E4E1" w14:textId="77777777" w:rsidR="00B23A45" w:rsidRPr="00B23A45" w:rsidRDefault="00B23A45" w:rsidP="00ED2413">
            <w:pPr>
              <w:rPr>
                <w:rStyle w:val="afb"/>
              </w:rPr>
            </w:pPr>
            <w:r w:rsidRPr="00B23A45">
              <w:rPr>
                <w:rStyle w:val="afb"/>
                <w:i w:val="0"/>
                <w:iCs/>
              </w:rPr>
              <w:t>ОК 02</w:t>
            </w:r>
            <w:r w:rsidRPr="00B23A45">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56" w:type="pct"/>
          </w:tcPr>
          <w:p w14:paraId="48144E93" w14:textId="77777777" w:rsidR="00B23A45" w:rsidRPr="00D43A12" w:rsidRDefault="00B23A45" w:rsidP="00ED2413">
            <w:pPr>
              <w:rPr>
                <w:rFonts w:ascii="Times New Roman" w:hAnsi="Times New Roman"/>
                <w:i/>
              </w:rPr>
            </w:pPr>
            <w:r w:rsidRPr="00497B74">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68" w:type="pct"/>
          </w:tcPr>
          <w:p w14:paraId="4E1743A4" w14:textId="77777777" w:rsidR="00B23A45" w:rsidRPr="005B3973" w:rsidRDefault="00B23A45" w:rsidP="00DC4F12">
            <w:pPr>
              <w:pStyle w:val="afc"/>
              <w:shd w:val="clear" w:color="auto" w:fill="FFFFFF"/>
              <w:spacing w:line="240" w:lineRule="auto"/>
            </w:pPr>
            <w:r w:rsidRPr="005B3973">
              <w:t xml:space="preserve">тестирование </w:t>
            </w:r>
          </w:p>
          <w:p w14:paraId="6D8AD1D4" w14:textId="77777777" w:rsidR="00B23A45" w:rsidRPr="005B3973" w:rsidRDefault="00B23A45" w:rsidP="00DC4F12">
            <w:pPr>
              <w:pStyle w:val="afc"/>
              <w:shd w:val="clear" w:color="auto" w:fill="FFFFFF"/>
              <w:spacing w:line="240" w:lineRule="auto"/>
            </w:pPr>
            <w:r w:rsidRPr="005B3973">
              <w:t>наблюдение за выполнением практического задания (деятельностью студента)</w:t>
            </w:r>
          </w:p>
          <w:p w14:paraId="01A09766" w14:textId="77777777" w:rsidR="00B23A45" w:rsidRPr="005B3973" w:rsidRDefault="00B23A45" w:rsidP="00DC4F12">
            <w:pPr>
              <w:pStyle w:val="afc"/>
              <w:shd w:val="clear" w:color="auto" w:fill="FFFFFF"/>
              <w:spacing w:line="240" w:lineRule="auto"/>
            </w:pPr>
            <w:r w:rsidRPr="005B3973">
              <w:rPr>
                <w:bCs/>
              </w:rPr>
              <w:t>письменный и устный опрос</w:t>
            </w:r>
          </w:p>
          <w:p w14:paraId="08DCCE65" w14:textId="77777777" w:rsidR="00B23A45" w:rsidRPr="00E34FDB" w:rsidRDefault="00B23A45" w:rsidP="00DC4F12">
            <w:pPr>
              <w:pStyle w:val="afc"/>
              <w:shd w:val="clear" w:color="auto" w:fill="FFFFFF"/>
              <w:spacing w:line="240" w:lineRule="auto"/>
            </w:pPr>
            <w:r w:rsidRPr="005B3973">
              <w:t>оценка результатов выполнения практической работы</w:t>
            </w:r>
          </w:p>
        </w:tc>
      </w:tr>
      <w:tr w:rsidR="00B23A45" w:rsidRPr="00E34FDB" w14:paraId="710507C3" w14:textId="77777777" w:rsidTr="00ED2413">
        <w:tc>
          <w:tcPr>
            <w:tcW w:w="1776" w:type="pct"/>
          </w:tcPr>
          <w:p w14:paraId="3F42C37F" w14:textId="77777777" w:rsidR="00B23A45" w:rsidRPr="00B23A45" w:rsidRDefault="00B23A45" w:rsidP="00ED2413">
            <w:pPr>
              <w:rPr>
                <w:rStyle w:val="afb"/>
              </w:rPr>
            </w:pPr>
            <w:r w:rsidRPr="00B23A45">
              <w:rPr>
                <w:rStyle w:val="afb"/>
                <w:i w:val="0"/>
                <w:iCs/>
              </w:rPr>
              <w:t>ОК 04</w:t>
            </w:r>
            <w:r w:rsidRPr="00B23A45">
              <w:rPr>
                <w:rFonts w:ascii="Times New Roman" w:hAnsi="Times New Roman"/>
              </w:rPr>
              <w:t xml:space="preserve"> Эффективно взаимодействовать и работать в коллективе и команде</w:t>
            </w:r>
          </w:p>
        </w:tc>
        <w:tc>
          <w:tcPr>
            <w:tcW w:w="1156" w:type="pct"/>
          </w:tcPr>
          <w:p w14:paraId="7F52B4AA" w14:textId="77777777" w:rsidR="00B23A45" w:rsidRPr="00D43A12" w:rsidRDefault="00B23A45" w:rsidP="00ED2413">
            <w:pPr>
              <w:rPr>
                <w:rFonts w:ascii="Times New Roman" w:hAnsi="Times New Roman"/>
                <w:i/>
              </w:rPr>
            </w:pPr>
            <w:r w:rsidRPr="00497B74">
              <w:rPr>
                <w:rFonts w:ascii="Times New Roman" w:hAnsi="Times New Roman"/>
                <w:sz w:val="24"/>
                <w:szCs w:val="24"/>
              </w:rPr>
              <w:t>взаимодействует и работает в коллективе и команде</w:t>
            </w:r>
          </w:p>
        </w:tc>
        <w:tc>
          <w:tcPr>
            <w:tcW w:w="2068" w:type="pct"/>
          </w:tcPr>
          <w:p w14:paraId="22E9D7E5" w14:textId="77777777" w:rsidR="00B23A45" w:rsidRPr="005B3973" w:rsidRDefault="00B23A45" w:rsidP="00DC4F12">
            <w:pPr>
              <w:pStyle w:val="afc"/>
              <w:shd w:val="clear" w:color="auto" w:fill="FFFFFF"/>
              <w:spacing w:line="240" w:lineRule="auto"/>
            </w:pPr>
            <w:r w:rsidRPr="005B3973">
              <w:t xml:space="preserve">тестирование </w:t>
            </w:r>
          </w:p>
          <w:p w14:paraId="000C22AB" w14:textId="77777777" w:rsidR="00B23A45" w:rsidRPr="005B3973" w:rsidRDefault="00B23A45" w:rsidP="00DC4F12">
            <w:pPr>
              <w:pStyle w:val="afc"/>
              <w:shd w:val="clear" w:color="auto" w:fill="FFFFFF"/>
              <w:spacing w:line="240" w:lineRule="auto"/>
            </w:pPr>
            <w:r w:rsidRPr="005B3973">
              <w:t>наблюдение за выполнением практического задания (деятельностью студента)</w:t>
            </w:r>
          </w:p>
          <w:p w14:paraId="6C9AAF9E" w14:textId="77777777" w:rsidR="00B23A45" w:rsidRPr="005B3973" w:rsidRDefault="00B23A45" w:rsidP="00DC4F12">
            <w:pPr>
              <w:pStyle w:val="afc"/>
              <w:shd w:val="clear" w:color="auto" w:fill="FFFFFF"/>
              <w:spacing w:line="240" w:lineRule="auto"/>
            </w:pPr>
            <w:r w:rsidRPr="005B3973">
              <w:rPr>
                <w:bCs/>
              </w:rPr>
              <w:t>письменный и устный опрос</w:t>
            </w:r>
          </w:p>
          <w:p w14:paraId="055034C4" w14:textId="77777777" w:rsidR="00B23A45" w:rsidRPr="00E34FDB" w:rsidRDefault="00B23A45" w:rsidP="00DC4F12">
            <w:pPr>
              <w:pStyle w:val="afc"/>
              <w:shd w:val="clear" w:color="auto" w:fill="FFFFFF"/>
              <w:spacing w:line="240" w:lineRule="auto"/>
            </w:pPr>
            <w:r w:rsidRPr="005B3973">
              <w:t>оценка результатов выполнения практической работы</w:t>
            </w:r>
          </w:p>
        </w:tc>
      </w:tr>
    </w:tbl>
    <w:p w14:paraId="588FF49D" w14:textId="77777777" w:rsidR="00366212" w:rsidRPr="00B23A45" w:rsidRDefault="00366212" w:rsidP="00366212">
      <w:pPr>
        <w:pStyle w:val="1f"/>
        <w:jc w:val="left"/>
        <w:rPr>
          <w:rFonts w:ascii="Times New Roman" w:hAnsi="Times New Roman"/>
          <w:lang w:val="ru-RU"/>
        </w:rPr>
      </w:pPr>
    </w:p>
    <w:p w14:paraId="4F4CE010" w14:textId="29B64A1C" w:rsidR="00366212" w:rsidRDefault="00366212" w:rsidP="00366212">
      <w:pPr>
        <w:pStyle w:val="1f"/>
        <w:jc w:val="left"/>
        <w:rPr>
          <w:rFonts w:ascii="Times New Roman" w:hAnsi="Times New Roman"/>
        </w:rPr>
      </w:pPr>
      <w:r>
        <w:rPr>
          <w:rFonts w:ascii="Times New Roman" w:hAnsi="Times New Roman"/>
        </w:rPr>
        <w:br w:type="page"/>
      </w:r>
    </w:p>
    <w:p w14:paraId="5145D330" w14:textId="7EC3A90F" w:rsidR="00DC4F12" w:rsidRDefault="00DC4F12" w:rsidP="00366212">
      <w:pPr>
        <w:pStyle w:val="1f"/>
        <w:jc w:val="left"/>
        <w:rPr>
          <w:rFonts w:ascii="Times New Roman" w:hAnsi="Times New Roman"/>
        </w:rPr>
      </w:pPr>
    </w:p>
    <w:p w14:paraId="33398F5F" w14:textId="423E1125" w:rsidR="00DC4F12" w:rsidRDefault="00DC4F12" w:rsidP="00366212">
      <w:pPr>
        <w:pStyle w:val="1f"/>
        <w:jc w:val="left"/>
        <w:rPr>
          <w:rFonts w:ascii="Times New Roman" w:hAnsi="Times New Roman"/>
        </w:rPr>
      </w:pPr>
    </w:p>
    <w:p w14:paraId="2E325B2B" w14:textId="7D3824FC" w:rsidR="00DC4F12" w:rsidRDefault="00DC4F12" w:rsidP="00DC4F12">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5CE04F72" w14:textId="77777777" w:rsidR="00DC4F12" w:rsidRDefault="00DC4F12" w:rsidP="00DC4F1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454A58D" w14:textId="77777777" w:rsidR="00DC4F12" w:rsidRPr="00D4257F" w:rsidRDefault="00DC4F12" w:rsidP="00DC4F12">
      <w:pPr>
        <w:jc w:val="right"/>
        <w:rPr>
          <w:rFonts w:ascii="Times New Roman" w:hAnsi="Times New Roman"/>
          <w:b/>
          <w:iCs/>
          <w:sz w:val="24"/>
          <w:szCs w:val="24"/>
        </w:rPr>
      </w:pPr>
      <w:r w:rsidRPr="00D4257F">
        <w:rPr>
          <w:rFonts w:ascii="Times New Roman" w:hAnsi="Times New Roman"/>
          <w:b/>
          <w:iCs/>
          <w:sz w:val="24"/>
          <w:szCs w:val="24"/>
        </w:rPr>
        <w:t xml:space="preserve">21.02.18 Обогащение полезных ископаемых </w:t>
      </w:r>
    </w:p>
    <w:p w14:paraId="5E5FE398" w14:textId="77777777" w:rsidR="00DC4F12" w:rsidRDefault="00DC4F12" w:rsidP="00DC4F12">
      <w:pPr>
        <w:jc w:val="right"/>
        <w:rPr>
          <w:rFonts w:ascii="Times New Roman" w:hAnsi="Times New Roman" w:cs="Times New Roman"/>
          <w:b/>
          <w:bCs/>
          <w:color w:val="0070C0"/>
          <w:sz w:val="24"/>
          <w:szCs w:val="24"/>
        </w:rPr>
      </w:pPr>
    </w:p>
    <w:p w14:paraId="1FAB221A" w14:textId="77777777" w:rsidR="00DC4F12" w:rsidRDefault="00DC4F12" w:rsidP="00DC4F12">
      <w:pPr>
        <w:jc w:val="right"/>
        <w:rPr>
          <w:rFonts w:ascii="Times New Roman" w:hAnsi="Times New Roman" w:cs="Times New Roman"/>
          <w:b/>
          <w:bCs/>
          <w:color w:val="0070C0"/>
          <w:sz w:val="24"/>
          <w:szCs w:val="24"/>
        </w:rPr>
      </w:pPr>
    </w:p>
    <w:p w14:paraId="0347F7CC" w14:textId="77777777" w:rsidR="00DC4F12" w:rsidRDefault="00DC4F12" w:rsidP="00DC4F12">
      <w:pPr>
        <w:jc w:val="right"/>
        <w:rPr>
          <w:rFonts w:ascii="Times New Roman" w:hAnsi="Times New Roman" w:cs="Times New Roman"/>
          <w:b/>
          <w:bCs/>
          <w:color w:val="0070C0"/>
          <w:sz w:val="24"/>
          <w:szCs w:val="24"/>
        </w:rPr>
      </w:pPr>
    </w:p>
    <w:p w14:paraId="7AF9F0FF" w14:textId="77777777" w:rsidR="00DC4F12" w:rsidRDefault="00DC4F12" w:rsidP="00DC4F12">
      <w:pPr>
        <w:jc w:val="right"/>
        <w:rPr>
          <w:rFonts w:ascii="Times New Roman" w:hAnsi="Times New Roman" w:cs="Times New Roman"/>
          <w:b/>
          <w:bCs/>
          <w:color w:val="0070C0"/>
          <w:sz w:val="24"/>
          <w:szCs w:val="24"/>
        </w:rPr>
      </w:pPr>
    </w:p>
    <w:p w14:paraId="619F6710" w14:textId="77777777" w:rsidR="00DC4F12" w:rsidRDefault="00DC4F12" w:rsidP="00DC4F12">
      <w:pPr>
        <w:jc w:val="right"/>
        <w:rPr>
          <w:rFonts w:ascii="Times New Roman" w:hAnsi="Times New Roman" w:cs="Times New Roman"/>
          <w:b/>
          <w:bCs/>
          <w:color w:val="0070C0"/>
          <w:sz w:val="24"/>
          <w:szCs w:val="24"/>
        </w:rPr>
      </w:pPr>
    </w:p>
    <w:p w14:paraId="3B41CE78" w14:textId="77777777" w:rsidR="00DC4F12" w:rsidRDefault="00DC4F12" w:rsidP="00DC4F12">
      <w:pPr>
        <w:jc w:val="right"/>
        <w:rPr>
          <w:rFonts w:ascii="Times New Roman" w:hAnsi="Times New Roman" w:cs="Times New Roman"/>
          <w:b/>
          <w:bCs/>
          <w:color w:val="0070C0"/>
          <w:sz w:val="24"/>
          <w:szCs w:val="24"/>
        </w:rPr>
      </w:pPr>
    </w:p>
    <w:p w14:paraId="669A9C85" w14:textId="77777777" w:rsidR="00DC4F12" w:rsidRDefault="00DC4F12" w:rsidP="00DC4F12">
      <w:pPr>
        <w:jc w:val="right"/>
        <w:rPr>
          <w:rFonts w:ascii="Times New Roman" w:hAnsi="Times New Roman" w:cs="Times New Roman"/>
          <w:b/>
          <w:bCs/>
          <w:color w:val="0070C0"/>
          <w:sz w:val="24"/>
          <w:szCs w:val="24"/>
        </w:rPr>
      </w:pPr>
    </w:p>
    <w:p w14:paraId="54738CBB" w14:textId="77777777" w:rsidR="00DC4F12" w:rsidRDefault="00DC4F12" w:rsidP="00DC4F12">
      <w:pPr>
        <w:jc w:val="right"/>
        <w:rPr>
          <w:rFonts w:ascii="Times New Roman" w:hAnsi="Times New Roman" w:cs="Times New Roman"/>
          <w:b/>
          <w:bCs/>
          <w:color w:val="0070C0"/>
          <w:sz w:val="24"/>
          <w:szCs w:val="24"/>
        </w:rPr>
      </w:pPr>
    </w:p>
    <w:p w14:paraId="6FEAC9C8" w14:textId="77777777" w:rsidR="00DC4F12" w:rsidRDefault="00DC4F12" w:rsidP="00DC4F12">
      <w:pPr>
        <w:jc w:val="right"/>
        <w:rPr>
          <w:rFonts w:ascii="Times New Roman" w:hAnsi="Times New Roman" w:cs="Times New Roman"/>
          <w:b/>
          <w:bCs/>
          <w:color w:val="0070C0"/>
          <w:sz w:val="24"/>
          <w:szCs w:val="24"/>
        </w:rPr>
      </w:pPr>
    </w:p>
    <w:p w14:paraId="1D4BF46C" w14:textId="77777777" w:rsidR="00DC4F12" w:rsidRDefault="00DC4F12" w:rsidP="00DC4F12">
      <w:pPr>
        <w:jc w:val="right"/>
        <w:rPr>
          <w:rFonts w:ascii="Times New Roman" w:hAnsi="Times New Roman" w:cs="Times New Roman"/>
          <w:b/>
          <w:bCs/>
          <w:color w:val="0070C0"/>
          <w:sz w:val="24"/>
          <w:szCs w:val="24"/>
        </w:rPr>
      </w:pPr>
    </w:p>
    <w:p w14:paraId="05EC82F8" w14:textId="77777777" w:rsidR="00DC4F12" w:rsidRPr="00502F97" w:rsidRDefault="00DC4F12" w:rsidP="00DC4F12">
      <w:pPr>
        <w:jc w:val="right"/>
        <w:rPr>
          <w:rFonts w:ascii="Times New Roman" w:hAnsi="Times New Roman" w:cs="Times New Roman"/>
          <w:b/>
          <w:bCs/>
          <w:color w:val="0070C0"/>
          <w:sz w:val="24"/>
          <w:szCs w:val="24"/>
        </w:rPr>
      </w:pPr>
    </w:p>
    <w:p w14:paraId="5D690C41" w14:textId="77777777" w:rsidR="00DC4F12" w:rsidRDefault="00DC4F12" w:rsidP="00DC4F1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208013E" w14:textId="77777777" w:rsidR="00DC4F12" w:rsidRPr="008F578C" w:rsidRDefault="00DC4F12" w:rsidP="00DC4F12">
      <w:pPr>
        <w:jc w:val="center"/>
        <w:rPr>
          <w:rFonts w:ascii="Times New Roman" w:hAnsi="Times New Roman" w:cs="Times New Roman"/>
          <w:b/>
          <w:bCs/>
          <w:sz w:val="24"/>
          <w:szCs w:val="24"/>
        </w:rPr>
      </w:pPr>
    </w:p>
    <w:p w14:paraId="28246305" w14:textId="2373B9F2" w:rsidR="00DC4F12" w:rsidRPr="00DC4F12" w:rsidRDefault="00DC4F12" w:rsidP="00DC4F12">
      <w:pPr>
        <w:pStyle w:val="af8"/>
        <w:jc w:val="center"/>
        <w:rPr>
          <w:rFonts w:ascii="Times New Roman" w:hAnsi="Times New Roman"/>
          <w:b/>
          <w:bCs/>
          <w:color w:val="auto"/>
          <w:sz w:val="24"/>
          <w:szCs w:val="24"/>
        </w:rPr>
      </w:pPr>
      <w:r w:rsidRPr="00DC4F12">
        <w:rPr>
          <w:rFonts w:ascii="Times New Roman" w:eastAsia="Times New Roman" w:hAnsi="Times New Roman" w:cs="Times New Roman"/>
          <w:b/>
          <w:bCs/>
          <w:color w:val="auto"/>
          <w:kern w:val="36"/>
          <w:sz w:val="24"/>
          <w:szCs w:val="24"/>
          <w:lang w:eastAsia="ru-RU"/>
        </w:rPr>
        <w:t>«</w:t>
      </w:r>
      <w:r w:rsidRPr="00DC4F12">
        <w:rPr>
          <w:rFonts w:ascii="Times New Roman" w:hAnsi="Times New Roman"/>
          <w:b/>
          <w:bCs/>
          <w:color w:val="auto"/>
          <w:sz w:val="24"/>
          <w:szCs w:val="24"/>
        </w:rPr>
        <w:t>ПМ.03 ОРГАНИЗАЦИЯ ДЕЯТЕЛЬНОСТИ ПЕРСОНАЛА ПРОИЗВОДСТВЕННОГО ПОДРАЗДЕЛЕНИЯ</w:t>
      </w:r>
      <w:r w:rsidRPr="00DC4F12">
        <w:rPr>
          <w:rFonts w:ascii="Times New Roman" w:eastAsia="Times New Roman" w:hAnsi="Times New Roman" w:cs="Times New Roman"/>
          <w:b/>
          <w:bCs/>
          <w:color w:val="auto"/>
          <w:kern w:val="36"/>
          <w:sz w:val="24"/>
          <w:szCs w:val="24"/>
          <w:lang w:eastAsia="ru-RU"/>
        </w:rPr>
        <w:t>»</w:t>
      </w:r>
    </w:p>
    <w:p w14:paraId="16F772D6" w14:textId="77777777" w:rsidR="00DC4F12" w:rsidRPr="00F53FDC" w:rsidRDefault="00DC4F12" w:rsidP="00DC4F12">
      <w:pPr>
        <w:spacing w:line="360" w:lineRule="auto"/>
        <w:jc w:val="center"/>
        <w:rPr>
          <w:rFonts w:ascii="Times New Roman" w:hAnsi="Times New Roman" w:cs="Times New Roman"/>
          <w:sz w:val="24"/>
          <w:szCs w:val="24"/>
        </w:rPr>
      </w:pPr>
    </w:p>
    <w:p w14:paraId="2DFD422D" w14:textId="77777777" w:rsidR="00DC4F12" w:rsidRPr="00F53FDC" w:rsidRDefault="00DC4F12" w:rsidP="00DC4F12">
      <w:pPr>
        <w:spacing w:line="360" w:lineRule="auto"/>
        <w:jc w:val="center"/>
        <w:rPr>
          <w:rFonts w:ascii="Times New Roman" w:hAnsi="Times New Roman" w:cs="Times New Roman"/>
          <w:sz w:val="24"/>
          <w:szCs w:val="24"/>
        </w:rPr>
      </w:pPr>
    </w:p>
    <w:p w14:paraId="67E0884B" w14:textId="77777777" w:rsidR="00DC4F12" w:rsidRPr="00F53FDC" w:rsidRDefault="00DC4F12" w:rsidP="00DC4F12">
      <w:pPr>
        <w:spacing w:line="360" w:lineRule="auto"/>
        <w:jc w:val="center"/>
        <w:rPr>
          <w:rFonts w:ascii="Times New Roman" w:hAnsi="Times New Roman" w:cs="Times New Roman"/>
          <w:sz w:val="24"/>
          <w:szCs w:val="24"/>
        </w:rPr>
      </w:pPr>
    </w:p>
    <w:p w14:paraId="2BD99E2F" w14:textId="77777777" w:rsidR="00DC4F12" w:rsidRPr="00F53FDC" w:rsidRDefault="00DC4F12" w:rsidP="00DC4F12">
      <w:pPr>
        <w:spacing w:line="360" w:lineRule="auto"/>
        <w:jc w:val="center"/>
        <w:rPr>
          <w:rFonts w:ascii="Times New Roman" w:hAnsi="Times New Roman" w:cs="Times New Roman"/>
          <w:sz w:val="24"/>
          <w:szCs w:val="24"/>
        </w:rPr>
      </w:pPr>
    </w:p>
    <w:p w14:paraId="56962AFE" w14:textId="77777777" w:rsidR="00DC4F12" w:rsidRPr="00F53FDC" w:rsidRDefault="00DC4F12" w:rsidP="00DC4F12">
      <w:pPr>
        <w:spacing w:line="360" w:lineRule="auto"/>
        <w:jc w:val="center"/>
        <w:rPr>
          <w:rFonts w:ascii="Times New Roman" w:hAnsi="Times New Roman" w:cs="Times New Roman"/>
          <w:sz w:val="24"/>
          <w:szCs w:val="24"/>
        </w:rPr>
      </w:pPr>
    </w:p>
    <w:p w14:paraId="59FC3BC5" w14:textId="77777777" w:rsidR="00DC4F12" w:rsidRPr="00F53FDC" w:rsidRDefault="00DC4F12" w:rsidP="00DC4F12">
      <w:pPr>
        <w:spacing w:line="360" w:lineRule="auto"/>
        <w:jc w:val="center"/>
        <w:rPr>
          <w:rFonts w:ascii="Times New Roman" w:hAnsi="Times New Roman" w:cs="Times New Roman"/>
          <w:sz w:val="24"/>
          <w:szCs w:val="24"/>
        </w:rPr>
      </w:pPr>
    </w:p>
    <w:p w14:paraId="3C8DEB2E" w14:textId="77777777" w:rsidR="00DC4F12" w:rsidRPr="00F53FDC" w:rsidRDefault="00DC4F12" w:rsidP="00DC4F12">
      <w:pPr>
        <w:spacing w:line="360" w:lineRule="auto"/>
        <w:jc w:val="center"/>
        <w:rPr>
          <w:rFonts w:ascii="Times New Roman" w:hAnsi="Times New Roman" w:cs="Times New Roman"/>
          <w:sz w:val="24"/>
          <w:szCs w:val="24"/>
        </w:rPr>
      </w:pPr>
    </w:p>
    <w:p w14:paraId="2B840BCB" w14:textId="77777777" w:rsidR="00DC4F12" w:rsidRPr="00F53FDC" w:rsidRDefault="00DC4F12" w:rsidP="00DC4F12">
      <w:pPr>
        <w:spacing w:line="360" w:lineRule="auto"/>
        <w:jc w:val="center"/>
        <w:rPr>
          <w:rFonts w:ascii="Times New Roman" w:hAnsi="Times New Roman" w:cs="Times New Roman"/>
          <w:sz w:val="24"/>
          <w:szCs w:val="24"/>
        </w:rPr>
      </w:pPr>
    </w:p>
    <w:p w14:paraId="03C53A8C" w14:textId="77777777" w:rsidR="00DC4F12" w:rsidRPr="00F53FDC" w:rsidRDefault="00DC4F12" w:rsidP="00DC4F12">
      <w:pPr>
        <w:spacing w:line="360" w:lineRule="auto"/>
        <w:jc w:val="center"/>
        <w:rPr>
          <w:rFonts w:ascii="Times New Roman" w:hAnsi="Times New Roman" w:cs="Times New Roman"/>
          <w:sz w:val="24"/>
          <w:szCs w:val="24"/>
        </w:rPr>
      </w:pPr>
    </w:p>
    <w:p w14:paraId="4063D17E" w14:textId="77777777" w:rsidR="00DC4F12" w:rsidRPr="00F53FDC" w:rsidRDefault="00DC4F12" w:rsidP="00DC4F12">
      <w:pPr>
        <w:spacing w:line="360" w:lineRule="auto"/>
        <w:jc w:val="center"/>
        <w:rPr>
          <w:rFonts w:ascii="Times New Roman" w:hAnsi="Times New Roman" w:cs="Times New Roman"/>
          <w:sz w:val="24"/>
          <w:szCs w:val="24"/>
        </w:rPr>
      </w:pPr>
    </w:p>
    <w:p w14:paraId="5068B74C" w14:textId="77777777" w:rsidR="00DC4F12" w:rsidRPr="00F53FDC" w:rsidRDefault="00DC4F12" w:rsidP="00DC4F12">
      <w:pPr>
        <w:spacing w:line="360" w:lineRule="auto"/>
        <w:jc w:val="center"/>
        <w:rPr>
          <w:rFonts w:ascii="Times New Roman" w:hAnsi="Times New Roman" w:cs="Times New Roman"/>
          <w:sz w:val="24"/>
          <w:szCs w:val="24"/>
        </w:rPr>
      </w:pPr>
    </w:p>
    <w:p w14:paraId="5C4CC75C" w14:textId="77777777" w:rsidR="00DC4F12" w:rsidRPr="00F53FDC" w:rsidRDefault="00DC4F12" w:rsidP="00DC4F12">
      <w:pPr>
        <w:spacing w:line="360" w:lineRule="auto"/>
        <w:jc w:val="center"/>
        <w:rPr>
          <w:rFonts w:ascii="Times New Roman" w:hAnsi="Times New Roman" w:cs="Times New Roman"/>
          <w:sz w:val="24"/>
          <w:szCs w:val="24"/>
        </w:rPr>
      </w:pPr>
    </w:p>
    <w:p w14:paraId="0888EBB8" w14:textId="77777777" w:rsidR="00DC4F12" w:rsidRPr="00F53FDC" w:rsidRDefault="00DC4F12" w:rsidP="00DC4F12">
      <w:pPr>
        <w:spacing w:line="360" w:lineRule="auto"/>
        <w:jc w:val="center"/>
        <w:rPr>
          <w:rFonts w:ascii="Times New Roman" w:hAnsi="Times New Roman" w:cs="Times New Roman"/>
          <w:sz w:val="24"/>
          <w:szCs w:val="24"/>
        </w:rPr>
      </w:pPr>
    </w:p>
    <w:p w14:paraId="07C7966A" w14:textId="77777777" w:rsidR="00DC4F12" w:rsidRPr="00F53FDC" w:rsidRDefault="00DC4F12" w:rsidP="00DC4F1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0EE20633" w14:textId="77777777" w:rsidR="00DC4F12" w:rsidRDefault="00DC4F12" w:rsidP="00DC4F12">
      <w:pPr>
        <w:rPr>
          <w:rFonts w:ascii="Times New Roman" w:eastAsia="Times New Roman" w:hAnsi="Times New Roman" w:cs="Times New Roman"/>
          <w:b/>
          <w:bCs/>
          <w:kern w:val="36"/>
          <w:sz w:val="24"/>
          <w:szCs w:val="24"/>
          <w:lang w:eastAsia="ru-RU"/>
        </w:rPr>
      </w:pPr>
      <w:r>
        <w:br w:type="page"/>
      </w:r>
    </w:p>
    <w:p w14:paraId="10149405" w14:textId="77777777" w:rsidR="00DC4F12" w:rsidRPr="00B766E1" w:rsidRDefault="00DC4F12" w:rsidP="00DC4F1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07F2DDB" w14:textId="77777777" w:rsidR="00DC4F12" w:rsidRDefault="00DC4F12" w:rsidP="00DC4F12"/>
    <w:p w14:paraId="2A0EDA37" w14:textId="77777777" w:rsidR="00DC4F12" w:rsidRDefault="00DC4F12" w:rsidP="00DC4F1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6D6378A" w14:textId="2940EFAB" w:rsidR="00DC4F12" w:rsidRPr="00B766E1" w:rsidRDefault="00F45AF6" w:rsidP="00DC4F12">
      <w:pPr>
        <w:pStyle w:val="21"/>
        <w:rPr>
          <w:rFonts w:asciiTheme="minorHAnsi" w:eastAsiaTheme="minorEastAsia" w:hAnsiTheme="minorHAnsi" w:cstheme="minorBidi"/>
          <w:i w:val="0"/>
          <w:iCs w:val="0"/>
          <w:sz w:val="22"/>
          <w:szCs w:val="22"/>
        </w:rPr>
      </w:pPr>
      <w:hyperlink w:anchor="_Toc156820310" w:history="1">
        <w:r w:rsidR="00DC4F12" w:rsidRPr="00B766E1">
          <w:rPr>
            <w:rStyle w:val="af0"/>
            <w:i w:val="0"/>
            <w:iCs w:val="0"/>
          </w:rPr>
          <w:t>1.1. Цель и место профессионального модуля «</w:t>
        </w:r>
        <w:r w:rsidR="00DC4F12" w:rsidRPr="00A401D4">
          <w:rPr>
            <w:i w:val="0"/>
            <w:iCs w:val="0"/>
          </w:rPr>
          <w:t>ПМ 0</w:t>
        </w:r>
        <w:r w:rsidR="00DC4F12">
          <w:rPr>
            <w:i w:val="0"/>
            <w:iCs w:val="0"/>
          </w:rPr>
          <w:t>3</w:t>
        </w:r>
        <w:r w:rsidR="00DC4F12" w:rsidRPr="00A401D4">
          <w:rPr>
            <w:i w:val="0"/>
            <w:iCs w:val="0"/>
          </w:rPr>
          <w:t>.</w:t>
        </w:r>
        <w:r w:rsidR="00DC4F12" w:rsidRPr="00366212">
          <w:rPr>
            <w:i w:val="0"/>
            <w:iCs w:val="0"/>
          </w:rPr>
          <w:t xml:space="preserve"> </w:t>
        </w:r>
        <w:r w:rsidR="00DC4F12" w:rsidRPr="00DC4F12">
          <w:rPr>
            <w:i w:val="0"/>
            <w:iCs w:val="0"/>
          </w:rPr>
          <w:t>Организация деятельности персонала производственного подразделения</w:t>
        </w:r>
        <w:r w:rsidR="00DC4F12" w:rsidRPr="00B766E1">
          <w:rPr>
            <w:rStyle w:val="af0"/>
            <w:i w:val="0"/>
            <w:iCs w:val="0"/>
          </w:rPr>
          <w:t>»  в структуре образовательной программы</w:t>
        </w:r>
        <w:r w:rsidR="00DC4F12" w:rsidRPr="00B766E1">
          <w:rPr>
            <w:i w:val="0"/>
            <w:iCs w:val="0"/>
            <w:webHidden/>
          </w:rPr>
          <w:tab/>
        </w:r>
      </w:hyperlink>
    </w:p>
    <w:p w14:paraId="331D7A05" w14:textId="77777777" w:rsidR="00DC4F12" w:rsidRPr="00B766E1" w:rsidRDefault="00F45AF6" w:rsidP="00DC4F12">
      <w:pPr>
        <w:pStyle w:val="21"/>
        <w:rPr>
          <w:rFonts w:asciiTheme="minorHAnsi" w:eastAsiaTheme="minorEastAsia" w:hAnsiTheme="minorHAnsi" w:cstheme="minorBidi"/>
          <w:i w:val="0"/>
          <w:iCs w:val="0"/>
          <w:sz w:val="22"/>
          <w:szCs w:val="22"/>
        </w:rPr>
      </w:pPr>
      <w:hyperlink w:anchor="_Toc156820311" w:history="1">
        <w:r w:rsidR="00DC4F12" w:rsidRPr="00B766E1">
          <w:rPr>
            <w:rStyle w:val="af0"/>
            <w:i w:val="0"/>
            <w:iCs w:val="0"/>
          </w:rPr>
          <w:t>1.2. Планируемые результаты освоения профессионального модуля</w:t>
        </w:r>
        <w:r w:rsidR="00DC4F12" w:rsidRPr="00B766E1">
          <w:rPr>
            <w:i w:val="0"/>
            <w:iCs w:val="0"/>
            <w:webHidden/>
          </w:rPr>
          <w:tab/>
        </w:r>
      </w:hyperlink>
    </w:p>
    <w:p w14:paraId="0CDEDB96" w14:textId="77777777" w:rsidR="00DC4F12" w:rsidRDefault="00F45AF6" w:rsidP="00DC4F12">
      <w:pPr>
        <w:pStyle w:val="14"/>
        <w:rPr>
          <w:rFonts w:asciiTheme="minorHAnsi" w:eastAsiaTheme="minorEastAsia" w:hAnsiTheme="minorHAnsi" w:cstheme="minorBidi"/>
          <w:b w:val="0"/>
          <w:bCs w:val="0"/>
          <w:lang w:eastAsia="ru-RU"/>
        </w:rPr>
      </w:pPr>
      <w:hyperlink w:anchor="_Toc156820312" w:history="1">
        <w:r w:rsidR="00DC4F12" w:rsidRPr="00A9619D">
          <w:rPr>
            <w:rStyle w:val="af0"/>
          </w:rPr>
          <w:t>2. Структура и содержание профессионального модуля</w:t>
        </w:r>
        <w:r w:rsidR="00DC4F12">
          <w:rPr>
            <w:webHidden/>
          </w:rPr>
          <w:tab/>
        </w:r>
      </w:hyperlink>
    </w:p>
    <w:p w14:paraId="5C9AC971" w14:textId="77777777" w:rsidR="00DC4F12" w:rsidRPr="00B766E1" w:rsidRDefault="00F45AF6" w:rsidP="00DC4F12">
      <w:pPr>
        <w:pStyle w:val="21"/>
        <w:rPr>
          <w:rFonts w:asciiTheme="minorHAnsi" w:eastAsiaTheme="minorEastAsia" w:hAnsiTheme="minorHAnsi" w:cstheme="minorBidi"/>
          <w:i w:val="0"/>
          <w:iCs w:val="0"/>
          <w:sz w:val="22"/>
          <w:szCs w:val="22"/>
        </w:rPr>
      </w:pPr>
      <w:hyperlink w:anchor="_Toc156820313" w:history="1">
        <w:r w:rsidR="00DC4F12" w:rsidRPr="00B766E1">
          <w:rPr>
            <w:rStyle w:val="af0"/>
            <w:i w:val="0"/>
            <w:iCs w:val="0"/>
          </w:rPr>
          <w:t>2.1. Трудоемкость освоения модуля</w:t>
        </w:r>
        <w:r w:rsidR="00DC4F12" w:rsidRPr="00B766E1">
          <w:rPr>
            <w:i w:val="0"/>
            <w:iCs w:val="0"/>
            <w:webHidden/>
          </w:rPr>
          <w:tab/>
        </w:r>
      </w:hyperlink>
    </w:p>
    <w:p w14:paraId="392EE23C" w14:textId="77777777" w:rsidR="00DC4F12" w:rsidRPr="00B766E1" w:rsidRDefault="00F45AF6" w:rsidP="00DC4F12">
      <w:pPr>
        <w:pStyle w:val="21"/>
        <w:rPr>
          <w:rFonts w:asciiTheme="minorHAnsi" w:eastAsiaTheme="minorEastAsia" w:hAnsiTheme="minorHAnsi" w:cstheme="minorBidi"/>
          <w:i w:val="0"/>
          <w:iCs w:val="0"/>
          <w:sz w:val="22"/>
          <w:szCs w:val="22"/>
        </w:rPr>
      </w:pPr>
      <w:hyperlink w:anchor="_Toc156820314" w:history="1">
        <w:r w:rsidR="00DC4F12" w:rsidRPr="00B766E1">
          <w:rPr>
            <w:rStyle w:val="af0"/>
            <w:i w:val="0"/>
            <w:iCs w:val="0"/>
          </w:rPr>
          <w:t>2.2. Структура профессионального модуля</w:t>
        </w:r>
        <w:r w:rsidR="00DC4F12" w:rsidRPr="00B766E1">
          <w:rPr>
            <w:i w:val="0"/>
            <w:iCs w:val="0"/>
            <w:webHidden/>
          </w:rPr>
          <w:tab/>
        </w:r>
      </w:hyperlink>
    </w:p>
    <w:p w14:paraId="56A9E26D" w14:textId="77777777" w:rsidR="00DC4F12" w:rsidRPr="00B766E1" w:rsidRDefault="00F45AF6" w:rsidP="00DC4F12">
      <w:pPr>
        <w:pStyle w:val="21"/>
        <w:rPr>
          <w:rFonts w:asciiTheme="minorHAnsi" w:eastAsiaTheme="minorEastAsia" w:hAnsiTheme="minorHAnsi" w:cstheme="minorBidi"/>
          <w:i w:val="0"/>
          <w:iCs w:val="0"/>
          <w:sz w:val="22"/>
          <w:szCs w:val="22"/>
        </w:rPr>
      </w:pPr>
      <w:hyperlink w:anchor="_Toc156820315" w:history="1">
        <w:r w:rsidR="00DC4F12" w:rsidRPr="00B766E1">
          <w:rPr>
            <w:rStyle w:val="af0"/>
            <w:i w:val="0"/>
            <w:iCs w:val="0"/>
          </w:rPr>
          <w:t>2.3. Примерное содержание профессионального модуля</w:t>
        </w:r>
        <w:r w:rsidR="00DC4F12" w:rsidRPr="00B766E1">
          <w:rPr>
            <w:i w:val="0"/>
            <w:iCs w:val="0"/>
            <w:webHidden/>
          </w:rPr>
          <w:tab/>
        </w:r>
      </w:hyperlink>
    </w:p>
    <w:p w14:paraId="4E604624" w14:textId="77777777" w:rsidR="00DC4F12" w:rsidRPr="00B766E1" w:rsidRDefault="00F45AF6" w:rsidP="00DC4F12">
      <w:pPr>
        <w:pStyle w:val="21"/>
        <w:rPr>
          <w:rFonts w:asciiTheme="minorHAnsi" w:eastAsiaTheme="minorEastAsia" w:hAnsiTheme="minorHAnsi" w:cstheme="minorBidi"/>
          <w:i w:val="0"/>
          <w:iCs w:val="0"/>
          <w:sz w:val="22"/>
          <w:szCs w:val="22"/>
        </w:rPr>
      </w:pPr>
      <w:hyperlink w:anchor="_Toc156820316" w:history="1">
        <w:r w:rsidR="00DC4F12" w:rsidRPr="00B766E1">
          <w:rPr>
            <w:rStyle w:val="af0"/>
            <w:i w:val="0"/>
            <w:iCs w:val="0"/>
          </w:rPr>
          <w:t>2.4. Курсовой проект (работа) (для специальностей СПО, если предусмотрено)</w:t>
        </w:r>
        <w:r w:rsidR="00DC4F12" w:rsidRPr="00B766E1">
          <w:rPr>
            <w:i w:val="0"/>
            <w:iCs w:val="0"/>
            <w:webHidden/>
          </w:rPr>
          <w:tab/>
        </w:r>
      </w:hyperlink>
    </w:p>
    <w:p w14:paraId="5E6FA50C" w14:textId="77777777" w:rsidR="00DC4F12" w:rsidRDefault="00F45AF6" w:rsidP="00DC4F12">
      <w:pPr>
        <w:pStyle w:val="14"/>
        <w:rPr>
          <w:rFonts w:asciiTheme="minorHAnsi" w:eastAsiaTheme="minorEastAsia" w:hAnsiTheme="minorHAnsi" w:cstheme="minorBidi"/>
          <w:b w:val="0"/>
          <w:bCs w:val="0"/>
          <w:lang w:eastAsia="ru-RU"/>
        </w:rPr>
      </w:pPr>
      <w:hyperlink w:anchor="_Toc156820317" w:history="1">
        <w:r w:rsidR="00DC4F12" w:rsidRPr="00A9619D">
          <w:rPr>
            <w:rStyle w:val="af0"/>
          </w:rPr>
          <w:t>3. Условия реализации профессионального модуля</w:t>
        </w:r>
        <w:r w:rsidR="00DC4F12">
          <w:rPr>
            <w:webHidden/>
          </w:rPr>
          <w:tab/>
        </w:r>
      </w:hyperlink>
    </w:p>
    <w:p w14:paraId="7C1BB29E" w14:textId="77777777" w:rsidR="00DC4F12" w:rsidRPr="00B766E1" w:rsidRDefault="00F45AF6" w:rsidP="00DC4F12">
      <w:pPr>
        <w:pStyle w:val="21"/>
        <w:rPr>
          <w:rFonts w:asciiTheme="minorHAnsi" w:eastAsiaTheme="minorEastAsia" w:hAnsiTheme="minorHAnsi" w:cstheme="minorBidi"/>
          <w:i w:val="0"/>
          <w:iCs w:val="0"/>
          <w:sz w:val="22"/>
          <w:szCs w:val="22"/>
        </w:rPr>
      </w:pPr>
      <w:hyperlink w:anchor="_Toc156820318" w:history="1">
        <w:r w:rsidR="00DC4F12" w:rsidRPr="00B766E1">
          <w:rPr>
            <w:rStyle w:val="af0"/>
            <w:i w:val="0"/>
            <w:iCs w:val="0"/>
          </w:rPr>
          <w:t>3.1. Материально-техническое обеспечение</w:t>
        </w:r>
        <w:r w:rsidR="00DC4F12" w:rsidRPr="00B766E1">
          <w:rPr>
            <w:i w:val="0"/>
            <w:iCs w:val="0"/>
            <w:webHidden/>
          </w:rPr>
          <w:tab/>
        </w:r>
      </w:hyperlink>
    </w:p>
    <w:p w14:paraId="4DA061DE" w14:textId="77777777" w:rsidR="00DC4F12" w:rsidRPr="00B766E1" w:rsidRDefault="00F45AF6" w:rsidP="00DC4F12">
      <w:pPr>
        <w:pStyle w:val="21"/>
        <w:rPr>
          <w:rFonts w:asciiTheme="minorHAnsi" w:eastAsiaTheme="minorEastAsia" w:hAnsiTheme="minorHAnsi" w:cstheme="minorBidi"/>
          <w:i w:val="0"/>
          <w:iCs w:val="0"/>
          <w:sz w:val="22"/>
          <w:szCs w:val="22"/>
        </w:rPr>
      </w:pPr>
      <w:hyperlink w:anchor="_Toc156820319" w:history="1">
        <w:r w:rsidR="00DC4F12" w:rsidRPr="00B766E1">
          <w:rPr>
            <w:rStyle w:val="af0"/>
            <w:i w:val="0"/>
            <w:iCs w:val="0"/>
          </w:rPr>
          <w:t>3.2. Учебно-методическое обеспечение</w:t>
        </w:r>
        <w:r w:rsidR="00DC4F12" w:rsidRPr="00B766E1">
          <w:rPr>
            <w:i w:val="0"/>
            <w:iCs w:val="0"/>
            <w:webHidden/>
          </w:rPr>
          <w:tab/>
        </w:r>
      </w:hyperlink>
    </w:p>
    <w:p w14:paraId="1CD74EE7" w14:textId="77777777" w:rsidR="00DC4F12" w:rsidRDefault="00F45AF6" w:rsidP="00DC4F12">
      <w:pPr>
        <w:pStyle w:val="14"/>
        <w:rPr>
          <w:rFonts w:asciiTheme="minorHAnsi" w:eastAsiaTheme="minorEastAsia" w:hAnsiTheme="minorHAnsi" w:cstheme="minorBidi"/>
          <w:b w:val="0"/>
          <w:bCs w:val="0"/>
          <w:lang w:eastAsia="ru-RU"/>
        </w:rPr>
      </w:pPr>
      <w:hyperlink w:anchor="_Toc156820320" w:history="1">
        <w:r w:rsidR="00DC4F12" w:rsidRPr="00A9619D">
          <w:rPr>
            <w:rStyle w:val="af0"/>
          </w:rPr>
          <w:t>4. Контроль и оценка результатов освоения  профессионального модуля</w:t>
        </w:r>
        <w:r w:rsidR="00DC4F12">
          <w:rPr>
            <w:webHidden/>
          </w:rPr>
          <w:tab/>
        </w:r>
      </w:hyperlink>
    </w:p>
    <w:p w14:paraId="0AFAB1D0" w14:textId="77777777" w:rsidR="00DC4F12" w:rsidRPr="00B766E1" w:rsidRDefault="00DC4F12" w:rsidP="00DC4F12">
      <w:r>
        <w:fldChar w:fldCharType="end"/>
      </w:r>
    </w:p>
    <w:p w14:paraId="4E842D63" w14:textId="77777777" w:rsidR="00DC4F12" w:rsidRDefault="00DC4F12" w:rsidP="00DC4F12">
      <w:pPr>
        <w:pStyle w:val="1"/>
      </w:pPr>
    </w:p>
    <w:p w14:paraId="3FCE0AFA" w14:textId="77777777" w:rsidR="00DC4F12" w:rsidRDefault="00DC4F12" w:rsidP="00DC4F12">
      <w:pPr>
        <w:pStyle w:val="1f"/>
        <w:jc w:val="left"/>
        <w:sectPr w:rsidR="00DC4F12" w:rsidSect="00502F97">
          <w:headerReference w:type="even" r:id="rId12"/>
          <w:headerReference w:type="default" r:id="rId13"/>
          <w:pgSz w:w="11906" w:h="16838"/>
          <w:pgMar w:top="1134" w:right="567" w:bottom="1134" w:left="1701" w:header="709" w:footer="709" w:gutter="0"/>
          <w:cols w:space="708"/>
          <w:docGrid w:linePitch="360"/>
        </w:sectPr>
      </w:pPr>
    </w:p>
    <w:p w14:paraId="5E87F4C1" w14:textId="77777777" w:rsidR="00DC4F12" w:rsidRPr="00C13371" w:rsidRDefault="00DC4F12" w:rsidP="00DC4F1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AFD3E3B" w14:textId="77777777" w:rsidR="00DC4F12" w:rsidRPr="00DC4F12" w:rsidRDefault="00DC4F12" w:rsidP="00DC4F12">
      <w:pPr>
        <w:pStyle w:val="af8"/>
        <w:jc w:val="center"/>
        <w:rPr>
          <w:rFonts w:ascii="Times New Roman" w:hAnsi="Times New Roman"/>
          <w:b/>
          <w:bCs/>
          <w:color w:val="auto"/>
          <w:sz w:val="24"/>
          <w:szCs w:val="24"/>
        </w:rPr>
      </w:pPr>
      <w:r w:rsidRPr="00DC4F12">
        <w:rPr>
          <w:rFonts w:ascii="Times New Roman" w:eastAsia="Times New Roman" w:hAnsi="Times New Roman" w:cs="Times New Roman"/>
          <w:b/>
          <w:bCs/>
          <w:color w:val="auto"/>
          <w:kern w:val="36"/>
          <w:sz w:val="24"/>
          <w:szCs w:val="24"/>
          <w:lang w:eastAsia="ru-RU"/>
        </w:rPr>
        <w:t>«</w:t>
      </w:r>
      <w:r w:rsidRPr="00DC4F12">
        <w:rPr>
          <w:rFonts w:ascii="Times New Roman" w:hAnsi="Times New Roman"/>
          <w:b/>
          <w:bCs/>
          <w:color w:val="auto"/>
          <w:sz w:val="24"/>
          <w:szCs w:val="24"/>
        </w:rPr>
        <w:t>ПМ.03 ОРГАНИЗАЦИЯ ДЕЯТЕЛЬНОСТИ ПЕРСОНАЛА ПРОИЗВОДСТВЕННОГО ПОДРАЗДЕЛЕНИЯ</w:t>
      </w:r>
      <w:r w:rsidRPr="00DC4F12">
        <w:rPr>
          <w:rFonts w:ascii="Times New Roman" w:eastAsia="Times New Roman" w:hAnsi="Times New Roman" w:cs="Times New Roman"/>
          <w:b/>
          <w:bCs/>
          <w:color w:val="auto"/>
          <w:kern w:val="36"/>
          <w:sz w:val="24"/>
          <w:szCs w:val="24"/>
          <w:lang w:eastAsia="ru-RU"/>
        </w:rPr>
        <w:t>»</w:t>
      </w:r>
    </w:p>
    <w:p w14:paraId="55836D81" w14:textId="77777777" w:rsidR="00DC4F12" w:rsidRPr="00C13371" w:rsidRDefault="00DC4F12" w:rsidP="00DC4F12">
      <w:pPr>
        <w:pStyle w:val="1f"/>
        <w:rPr>
          <w:rFonts w:asciiTheme="minorHAnsi" w:hAnsiTheme="minorHAnsi"/>
          <w:lang w:val="ru-RU"/>
        </w:rPr>
      </w:pPr>
    </w:p>
    <w:p w14:paraId="2E0CC694" w14:textId="77777777" w:rsidR="00DC4F12" w:rsidRPr="00EA6E1D" w:rsidRDefault="00DC4F12" w:rsidP="00DC4F1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B2AF801" w14:textId="0A355862" w:rsidR="00DC4F12" w:rsidRDefault="00DC4F12" w:rsidP="00DC4F1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AC4E29">
        <w:rPr>
          <w:rFonts w:ascii="Times New Roman" w:hAnsi="Times New Roman"/>
          <w:sz w:val="24"/>
          <w:szCs w:val="24"/>
        </w:rPr>
        <w:t>Организация деятельности персонала производственного подразделения</w:t>
      </w:r>
      <w:r>
        <w:rPr>
          <w:rFonts w:ascii="Times New Roman" w:hAnsi="Times New Roman"/>
          <w:sz w:val="24"/>
          <w:szCs w:val="24"/>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A7908D7" w14:textId="77777777" w:rsidR="00DC4F12" w:rsidRPr="00A401D4" w:rsidRDefault="00DC4F12" w:rsidP="00DC4F1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401D4">
        <w:rPr>
          <w:rFonts w:ascii="Times New Roman" w:hAnsi="Times New Roman" w:cs="Times New Roman"/>
          <w:iCs/>
          <w:sz w:val="24"/>
          <w:szCs w:val="24"/>
        </w:rPr>
        <w:t>обязательную часть образовательной программы.</w:t>
      </w:r>
    </w:p>
    <w:p w14:paraId="10550F14" w14:textId="77777777" w:rsidR="00DC4F12" w:rsidRDefault="00DC4F12" w:rsidP="00DC4F12">
      <w:pPr>
        <w:suppressAutoHyphens/>
        <w:spacing w:line="276" w:lineRule="auto"/>
        <w:ind w:firstLine="709"/>
        <w:jc w:val="both"/>
        <w:rPr>
          <w:rFonts w:ascii="Times New Roman" w:hAnsi="Times New Roman" w:cs="Times New Roman"/>
          <w:sz w:val="24"/>
          <w:szCs w:val="24"/>
        </w:rPr>
      </w:pPr>
    </w:p>
    <w:p w14:paraId="2A302631" w14:textId="77777777" w:rsidR="00DC4F12" w:rsidRPr="00EA6E1D" w:rsidRDefault="00DC4F12" w:rsidP="00DC4F1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435FAEC" w14:textId="77777777" w:rsidR="00DC4F12" w:rsidRDefault="00DC4F12" w:rsidP="00DC4F1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E7F065" w14:textId="77777777" w:rsidR="00DC4F12" w:rsidRDefault="00DC4F12" w:rsidP="00DC4F1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4F12" w:rsidRPr="000E591D" w14:paraId="418555AD" w14:textId="77777777" w:rsidTr="00ED2413">
        <w:tc>
          <w:tcPr>
            <w:tcW w:w="1129" w:type="dxa"/>
            <w:tcBorders>
              <w:top w:val="single" w:sz="4" w:space="0" w:color="auto"/>
              <w:left w:val="single" w:sz="4" w:space="0" w:color="auto"/>
              <w:right w:val="single" w:sz="4" w:space="0" w:color="auto"/>
            </w:tcBorders>
          </w:tcPr>
          <w:p w14:paraId="5DFE4987" w14:textId="77777777" w:rsidR="00DC4F12" w:rsidRPr="00C13371" w:rsidRDefault="00DC4F12" w:rsidP="00ED2413">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F579D2D" w14:textId="77777777" w:rsidR="00DC4F12" w:rsidRPr="00C13371" w:rsidRDefault="00DC4F12" w:rsidP="00ED24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35BF15" w14:textId="77777777" w:rsidR="00DC4F12" w:rsidRPr="00C13371" w:rsidRDefault="00DC4F12" w:rsidP="00ED24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BF06CA9" w14:textId="77777777" w:rsidR="00DC4F12" w:rsidRPr="00C13371" w:rsidRDefault="00DC4F12" w:rsidP="00ED24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C4F12" w:rsidRPr="000E591D" w14:paraId="272069B2" w14:textId="77777777" w:rsidTr="00ED2413">
        <w:trPr>
          <w:trHeight w:val="3312"/>
        </w:trPr>
        <w:tc>
          <w:tcPr>
            <w:tcW w:w="1129" w:type="dxa"/>
            <w:tcBorders>
              <w:top w:val="single" w:sz="4" w:space="0" w:color="auto"/>
              <w:left w:val="single" w:sz="4" w:space="0" w:color="auto"/>
              <w:right w:val="single" w:sz="4" w:space="0" w:color="auto"/>
            </w:tcBorders>
          </w:tcPr>
          <w:p w14:paraId="56C4206E" w14:textId="77777777" w:rsidR="00DC4F12" w:rsidRPr="00DC4F12" w:rsidRDefault="00DC4F12" w:rsidP="00DC4F12">
            <w:pPr>
              <w:ind w:right="113"/>
              <w:rPr>
                <w:rFonts w:ascii="Times New Roman" w:hAnsi="Times New Roman"/>
                <w:iCs/>
                <w:sz w:val="24"/>
                <w:szCs w:val="24"/>
              </w:rPr>
            </w:pPr>
            <w:r w:rsidRPr="00DC4F12">
              <w:rPr>
                <w:rFonts w:ascii="Times New Roman" w:hAnsi="Times New Roman"/>
                <w:iCs/>
                <w:sz w:val="24"/>
                <w:szCs w:val="24"/>
              </w:rPr>
              <w:t>ОК 01</w:t>
            </w:r>
          </w:p>
          <w:p w14:paraId="3D1D0430" w14:textId="77777777" w:rsidR="00DC4F12" w:rsidRPr="00DC4F12" w:rsidRDefault="00DC4F12" w:rsidP="00DC4F12">
            <w:pPr>
              <w:ind w:right="113"/>
              <w:rPr>
                <w:rFonts w:ascii="Times New Roman" w:hAnsi="Times New Roman"/>
                <w:iCs/>
                <w:sz w:val="24"/>
                <w:szCs w:val="24"/>
              </w:rPr>
            </w:pPr>
            <w:r w:rsidRPr="00DC4F12">
              <w:rPr>
                <w:rFonts w:ascii="Times New Roman" w:hAnsi="Times New Roman"/>
                <w:iCs/>
                <w:sz w:val="24"/>
                <w:szCs w:val="24"/>
              </w:rPr>
              <w:t>ОК 02</w:t>
            </w:r>
          </w:p>
          <w:p w14:paraId="1D367251" w14:textId="77777777" w:rsidR="00DC4F12" w:rsidRPr="00DC4F12" w:rsidRDefault="00DC4F12" w:rsidP="00DC4F12">
            <w:pPr>
              <w:ind w:right="113"/>
              <w:rPr>
                <w:rFonts w:ascii="Times New Roman" w:hAnsi="Times New Roman"/>
                <w:iCs/>
                <w:sz w:val="24"/>
                <w:szCs w:val="24"/>
              </w:rPr>
            </w:pPr>
            <w:r w:rsidRPr="00DC4F12">
              <w:rPr>
                <w:rFonts w:ascii="Times New Roman" w:hAnsi="Times New Roman"/>
                <w:iCs/>
                <w:sz w:val="24"/>
                <w:szCs w:val="24"/>
              </w:rPr>
              <w:t>ОК 03</w:t>
            </w:r>
          </w:p>
          <w:p w14:paraId="4CCC4ED6" w14:textId="77777777" w:rsidR="00DC4F12" w:rsidRPr="00DC4F12" w:rsidRDefault="00DC4F12" w:rsidP="00DC4F12">
            <w:pPr>
              <w:rPr>
                <w:rStyle w:val="afb"/>
                <w:i w:val="0"/>
                <w:iCs/>
                <w:sz w:val="24"/>
                <w:szCs w:val="24"/>
              </w:rPr>
            </w:pPr>
            <w:r w:rsidRPr="00DC4F12">
              <w:rPr>
                <w:rStyle w:val="afb"/>
                <w:i w:val="0"/>
                <w:iCs/>
                <w:sz w:val="24"/>
                <w:szCs w:val="24"/>
              </w:rPr>
              <w:t>ОК 04</w:t>
            </w:r>
          </w:p>
          <w:p w14:paraId="54F95789" w14:textId="77777777" w:rsidR="00DC4F12" w:rsidRPr="00DC4F12" w:rsidRDefault="00DC4F12" w:rsidP="00DC4F12">
            <w:pPr>
              <w:rPr>
                <w:rStyle w:val="afb"/>
                <w:i w:val="0"/>
                <w:iCs/>
                <w:sz w:val="24"/>
                <w:szCs w:val="24"/>
              </w:rPr>
            </w:pPr>
            <w:r w:rsidRPr="00DC4F12">
              <w:rPr>
                <w:rStyle w:val="afb"/>
                <w:i w:val="0"/>
                <w:iCs/>
                <w:sz w:val="24"/>
                <w:szCs w:val="24"/>
              </w:rPr>
              <w:t>ОК 05</w:t>
            </w:r>
          </w:p>
          <w:p w14:paraId="7C9FFCE8" w14:textId="77777777" w:rsidR="00DC4F12" w:rsidRPr="00DC4F12" w:rsidRDefault="00DC4F12" w:rsidP="00DC4F12">
            <w:pPr>
              <w:rPr>
                <w:rStyle w:val="afb"/>
                <w:i w:val="0"/>
                <w:iCs/>
                <w:sz w:val="24"/>
                <w:szCs w:val="24"/>
              </w:rPr>
            </w:pPr>
            <w:r w:rsidRPr="00DC4F12">
              <w:rPr>
                <w:rStyle w:val="afb"/>
                <w:i w:val="0"/>
                <w:iCs/>
                <w:sz w:val="24"/>
                <w:szCs w:val="24"/>
              </w:rPr>
              <w:t>ОК 06</w:t>
            </w:r>
          </w:p>
          <w:p w14:paraId="20B63DD4" w14:textId="77777777" w:rsidR="00DC4F12" w:rsidRPr="00E34FDB" w:rsidRDefault="00DC4F12" w:rsidP="00DC4F12">
            <w:pPr>
              <w:rPr>
                <w:rStyle w:val="afb"/>
                <w:i w:val="0"/>
                <w:iCs/>
                <w:sz w:val="24"/>
                <w:szCs w:val="24"/>
              </w:rPr>
            </w:pPr>
            <w:r w:rsidRPr="00DC4F12">
              <w:rPr>
                <w:rStyle w:val="afb"/>
                <w:i w:val="0"/>
                <w:iCs/>
                <w:sz w:val="24"/>
                <w:szCs w:val="24"/>
              </w:rPr>
              <w:t>ОК 07</w:t>
            </w:r>
          </w:p>
          <w:p w14:paraId="07A564DB" w14:textId="0A6EB713" w:rsidR="00DC4F12" w:rsidRPr="00DC4F12" w:rsidRDefault="00DC4F12" w:rsidP="00DC4F12">
            <w:pPr>
              <w:rPr>
                <w:rFonts w:ascii="Times New Roman" w:hAnsi="Times New Roman"/>
                <w:bCs/>
                <w:i/>
                <w:sz w:val="24"/>
                <w:szCs w:val="24"/>
              </w:rPr>
            </w:pPr>
            <w:r w:rsidRPr="00DC4F12">
              <w:rPr>
                <w:rStyle w:val="afb"/>
                <w:i w:val="0"/>
                <w:sz w:val="24"/>
                <w:szCs w:val="24"/>
              </w:rPr>
              <w:t>ОК 09</w:t>
            </w:r>
          </w:p>
          <w:p w14:paraId="6F1AC95F" w14:textId="59A55A08" w:rsidR="00DC4F12" w:rsidRPr="001E6555" w:rsidRDefault="00DC4F12" w:rsidP="00ED2413">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3</w:t>
            </w:r>
            <w:r w:rsidRPr="001E6555">
              <w:rPr>
                <w:rFonts w:ascii="Times New Roman" w:hAnsi="Times New Roman"/>
                <w:bCs/>
                <w:iCs/>
                <w:sz w:val="24"/>
                <w:szCs w:val="24"/>
              </w:rPr>
              <w:t>.1.</w:t>
            </w:r>
          </w:p>
          <w:p w14:paraId="71AC3AF8" w14:textId="25340A50" w:rsidR="00DC4F12" w:rsidRPr="001E6555" w:rsidRDefault="00DC4F12" w:rsidP="00ED2413">
            <w:pPr>
              <w:keepNext/>
              <w:outlineLvl w:val="1"/>
              <w:rPr>
                <w:rFonts w:ascii="Times New Roman" w:hAnsi="Times New Roman"/>
                <w:bCs/>
                <w:iCs/>
                <w:sz w:val="24"/>
                <w:szCs w:val="24"/>
              </w:rPr>
            </w:pPr>
            <w:r w:rsidRPr="001E6555">
              <w:rPr>
                <w:rFonts w:ascii="Times New Roman" w:hAnsi="Times New Roman"/>
                <w:bCs/>
                <w:iCs/>
                <w:sz w:val="24"/>
                <w:szCs w:val="24"/>
              </w:rPr>
              <w:t>ПК.</w:t>
            </w:r>
            <w:r>
              <w:rPr>
                <w:rFonts w:ascii="Times New Roman" w:hAnsi="Times New Roman"/>
                <w:bCs/>
                <w:iCs/>
                <w:sz w:val="24"/>
                <w:szCs w:val="24"/>
              </w:rPr>
              <w:t>3</w:t>
            </w:r>
            <w:r w:rsidRPr="001E6555">
              <w:rPr>
                <w:rFonts w:ascii="Times New Roman" w:hAnsi="Times New Roman"/>
                <w:bCs/>
                <w:iCs/>
                <w:sz w:val="24"/>
                <w:szCs w:val="24"/>
              </w:rPr>
              <w:t>.2</w:t>
            </w:r>
          </w:p>
          <w:p w14:paraId="775F26DD" w14:textId="392E937D" w:rsidR="00DC4F12" w:rsidRPr="001E6555" w:rsidRDefault="00DC4F12" w:rsidP="00ED2413">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3</w:t>
            </w:r>
            <w:r w:rsidRPr="001E6555">
              <w:rPr>
                <w:rFonts w:ascii="Times New Roman" w:hAnsi="Times New Roman"/>
                <w:bCs/>
                <w:iCs/>
                <w:sz w:val="24"/>
                <w:szCs w:val="24"/>
              </w:rPr>
              <w:t>.3</w:t>
            </w:r>
          </w:p>
          <w:p w14:paraId="1862E659" w14:textId="1A083D76" w:rsidR="00DC4F12" w:rsidRPr="001E6555" w:rsidRDefault="00DC4F12" w:rsidP="00ED2413">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3</w:t>
            </w:r>
            <w:r w:rsidRPr="001E6555">
              <w:rPr>
                <w:rFonts w:ascii="Times New Roman" w:hAnsi="Times New Roman"/>
                <w:bCs/>
                <w:iCs/>
                <w:sz w:val="24"/>
                <w:szCs w:val="24"/>
              </w:rPr>
              <w:t>.4</w:t>
            </w:r>
          </w:p>
          <w:p w14:paraId="252B93C3" w14:textId="77777777" w:rsidR="00DC4F12" w:rsidRPr="00C13371" w:rsidRDefault="00DC4F12" w:rsidP="00ED241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1BD5539F" w14:textId="77777777" w:rsidR="00DC4F12" w:rsidRPr="00DE5DEC" w:rsidRDefault="00DC4F12" w:rsidP="00DC4F12">
            <w:pPr>
              <w:widowControl w:val="0"/>
              <w:autoSpaceDE w:val="0"/>
              <w:autoSpaceDN w:val="0"/>
              <w:adjustRightInd w:val="0"/>
              <w:rPr>
                <w:rFonts w:ascii="Times New Roman" w:hAnsi="Times New Roman"/>
                <w:sz w:val="24"/>
                <w:szCs w:val="24"/>
              </w:rPr>
            </w:pPr>
            <w:r w:rsidRPr="00DE5DEC">
              <w:rPr>
                <w:rFonts w:ascii="Times New Roman" w:hAnsi="Times New Roman"/>
                <w:sz w:val="24"/>
                <w:szCs w:val="24"/>
              </w:rPr>
              <w:t>определять факторы, влияющие на производительность основного и вспомогательного оборудования;</w:t>
            </w:r>
          </w:p>
          <w:p w14:paraId="61F5ADF0" w14:textId="77777777" w:rsidR="00DC4F12" w:rsidRPr="00DE5DEC" w:rsidRDefault="00DC4F12" w:rsidP="00DC4F12">
            <w:pPr>
              <w:widowControl w:val="0"/>
              <w:autoSpaceDE w:val="0"/>
              <w:autoSpaceDN w:val="0"/>
              <w:adjustRightInd w:val="0"/>
              <w:rPr>
                <w:rFonts w:ascii="Times New Roman" w:hAnsi="Times New Roman"/>
                <w:sz w:val="24"/>
                <w:szCs w:val="24"/>
              </w:rPr>
            </w:pPr>
            <w:r w:rsidRPr="00DE5DEC">
              <w:rPr>
                <w:rFonts w:ascii="Times New Roman" w:hAnsi="Times New Roman"/>
                <w:sz w:val="24"/>
                <w:szCs w:val="24"/>
              </w:rPr>
              <w:t>определять положительные и отрицательные факторы, влияющие на себестоимость работ производственного подразделения;</w:t>
            </w:r>
          </w:p>
          <w:p w14:paraId="291EAC5A"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оценивать состояние охраны труда и промышленной безопасности;</w:t>
            </w:r>
          </w:p>
          <w:p w14:paraId="18C6BC35"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определять потребность в рабочих кадрах и оценивать состояние трудовой дисциплины по подразделению;</w:t>
            </w:r>
          </w:p>
          <w:p w14:paraId="1B2F09FC"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оценивать уровень квалификации персонала;</w:t>
            </w:r>
          </w:p>
          <w:p w14:paraId="769EBC05"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 xml:space="preserve">внедрять инструменты бережливого </w:t>
            </w:r>
            <w:r w:rsidRPr="00DE5DEC">
              <w:rPr>
                <w:rFonts w:ascii="Times New Roman" w:hAnsi="Times New Roman"/>
                <w:sz w:val="24"/>
                <w:szCs w:val="24"/>
              </w:rPr>
              <w:lastRenderedPageBreak/>
              <w:t>производства на предприятии;</w:t>
            </w:r>
          </w:p>
          <w:p w14:paraId="42A003DA" w14:textId="77777777" w:rsidR="00DC4F12" w:rsidRPr="00DE5DEC" w:rsidRDefault="00DC4F12" w:rsidP="00DC4F12">
            <w:pPr>
              <w:rPr>
                <w:rFonts w:ascii="Times New Roman" w:hAnsi="Times New Roman"/>
                <w:bCs/>
                <w:sz w:val="24"/>
                <w:szCs w:val="24"/>
              </w:rPr>
            </w:pPr>
            <w:r w:rsidRPr="00DE5DEC">
              <w:rPr>
                <w:rFonts w:ascii="Times New Roman" w:hAnsi="Times New Roman"/>
                <w:bCs/>
                <w:sz w:val="24"/>
                <w:szCs w:val="24"/>
              </w:rPr>
              <w:t xml:space="preserve">строить и анализировать свою речь, владеть культурой речи; соблюдать нормы этики делового общения; оценивать мотивационные потребности персонала; организовывать мероприятия, направленные на </w:t>
            </w:r>
            <w:proofErr w:type="spellStart"/>
            <w:r w:rsidRPr="00DE5DEC">
              <w:rPr>
                <w:rFonts w:ascii="Times New Roman" w:hAnsi="Times New Roman"/>
                <w:bCs/>
                <w:sz w:val="24"/>
                <w:szCs w:val="24"/>
              </w:rPr>
              <w:t>здоровьесбережение</w:t>
            </w:r>
            <w:proofErr w:type="spellEnd"/>
            <w:r w:rsidRPr="00DE5DEC">
              <w:rPr>
                <w:rFonts w:ascii="Times New Roman" w:hAnsi="Times New Roman"/>
                <w:bCs/>
                <w:sz w:val="24"/>
                <w:szCs w:val="24"/>
              </w:rPr>
              <w:t xml:space="preserve"> работников, организовывать конкурсы профессионального мастерства, в соответствии с корпоративными стандартами; владеть приемами стимулирования персонала; владеть приемами управления конфликтными ситуациями;</w:t>
            </w:r>
          </w:p>
          <w:p w14:paraId="3F0CDB21" w14:textId="7D72FD22" w:rsidR="00DC4F12" w:rsidRPr="00C13371" w:rsidRDefault="00DC4F12" w:rsidP="00DC4F12">
            <w:pPr>
              <w:rPr>
                <w:rFonts w:ascii="Times New Roman" w:hAnsi="Times New Roman" w:cs="Times New Roman"/>
                <w:bCs/>
                <w:sz w:val="24"/>
                <w:szCs w:val="24"/>
              </w:rPr>
            </w:pPr>
            <w:r w:rsidRPr="00DE5DEC">
              <w:rPr>
                <w:rFonts w:ascii="Times New Roman" w:hAnsi="Times New Roman"/>
                <w:bCs/>
                <w:sz w:val="24"/>
                <w:szCs w:val="24"/>
              </w:rPr>
              <w:t>вести учетную документацию по проведению инструктажей по охране труда и промышленной безопасности с использованием программного обеспечения; оценивать степень усвоения работниками содержание инструктажей по охране труда и промышленной безопасности.</w:t>
            </w:r>
          </w:p>
        </w:tc>
        <w:tc>
          <w:tcPr>
            <w:tcW w:w="2833" w:type="dxa"/>
            <w:tcBorders>
              <w:top w:val="single" w:sz="4" w:space="0" w:color="auto"/>
              <w:left w:val="single" w:sz="4" w:space="0" w:color="auto"/>
              <w:right w:val="single" w:sz="4" w:space="0" w:color="auto"/>
            </w:tcBorders>
            <w:shd w:val="clear" w:color="auto" w:fill="auto"/>
          </w:tcPr>
          <w:p w14:paraId="6019220A" w14:textId="77777777" w:rsidR="00DC4F12" w:rsidRPr="00DE5DEC" w:rsidRDefault="00DC4F12" w:rsidP="00DC4F12">
            <w:pPr>
              <w:widowControl w:val="0"/>
              <w:autoSpaceDE w:val="0"/>
              <w:autoSpaceDN w:val="0"/>
              <w:adjustRightInd w:val="0"/>
              <w:rPr>
                <w:rFonts w:ascii="Times New Roman" w:hAnsi="Times New Roman"/>
                <w:sz w:val="24"/>
                <w:szCs w:val="24"/>
              </w:rPr>
            </w:pPr>
            <w:r w:rsidRPr="00DE5DEC">
              <w:rPr>
                <w:rFonts w:ascii="Times New Roman" w:hAnsi="Times New Roman"/>
                <w:sz w:val="24"/>
                <w:szCs w:val="24"/>
              </w:rPr>
              <w:lastRenderedPageBreak/>
              <w:t>плановое задание и производственную мощность подразделения;</w:t>
            </w:r>
          </w:p>
          <w:p w14:paraId="3F3BCC93"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производительность применяемого оборудования и транспорта; факторы, влияющие на производительность труда; нормирование труда, нормы выработки;</w:t>
            </w:r>
          </w:p>
          <w:p w14:paraId="7423EF4D"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основные сведения об экономическом анализе; этапы проведения анализа;</w:t>
            </w:r>
          </w:p>
          <w:p w14:paraId="21A05D41" w14:textId="77777777" w:rsidR="00DC4F12" w:rsidRPr="00DE5DEC" w:rsidRDefault="00DC4F12" w:rsidP="00DC4F12">
            <w:pPr>
              <w:widowControl w:val="0"/>
              <w:autoSpaceDE w:val="0"/>
              <w:autoSpaceDN w:val="0"/>
              <w:adjustRightInd w:val="0"/>
              <w:rPr>
                <w:rFonts w:ascii="Times New Roman" w:hAnsi="Times New Roman"/>
                <w:sz w:val="24"/>
                <w:szCs w:val="24"/>
              </w:rPr>
            </w:pPr>
            <w:r w:rsidRPr="00DE5DEC">
              <w:rPr>
                <w:rFonts w:ascii="Times New Roman" w:hAnsi="Times New Roman"/>
                <w:sz w:val="24"/>
                <w:szCs w:val="24"/>
              </w:rPr>
              <w:t>способы сбора и обработки информации;</w:t>
            </w:r>
          </w:p>
          <w:p w14:paraId="202638E4" w14:textId="77777777" w:rsidR="00DC4F12" w:rsidRPr="00DE5DEC" w:rsidRDefault="00DC4F12" w:rsidP="00DC4F12">
            <w:pPr>
              <w:widowControl w:val="0"/>
              <w:autoSpaceDE w:val="0"/>
              <w:autoSpaceDN w:val="0"/>
              <w:adjustRightInd w:val="0"/>
              <w:rPr>
                <w:rFonts w:ascii="Times New Roman" w:hAnsi="Times New Roman"/>
                <w:sz w:val="24"/>
                <w:szCs w:val="24"/>
              </w:rPr>
            </w:pPr>
            <w:r w:rsidRPr="00DE5DEC">
              <w:rPr>
                <w:rFonts w:ascii="Times New Roman" w:hAnsi="Times New Roman"/>
                <w:sz w:val="24"/>
                <w:szCs w:val="24"/>
              </w:rPr>
              <w:t>формы представления результатов анализа;</w:t>
            </w:r>
          </w:p>
          <w:p w14:paraId="75615818"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программное обеспечение для автоматизированной обработки данных и создания информационной базы</w:t>
            </w:r>
          </w:p>
          <w:p w14:paraId="327D85AF" w14:textId="77777777" w:rsidR="00DC4F12" w:rsidRPr="00DE5DEC" w:rsidRDefault="00DC4F12" w:rsidP="00DC4F12">
            <w:pPr>
              <w:widowControl w:val="0"/>
              <w:rPr>
                <w:rFonts w:ascii="Times New Roman" w:hAnsi="Times New Roman"/>
                <w:sz w:val="24"/>
                <w:szCs w:val="24"/>
                <w:lang w:eastAsia="nl-NL"/>
              </w:rPr>
            </w:pPr>
            <w:r w:rsidRPr="00DE5DEC">
              <w:rPr>
                <w:rFonts w:ascii="Times New Roman" w:hAnsi="Times New Roman"/>
                <w:sz w:val="24"/>
                <w:szCs w:val="24"/>
                <w:lang w:eastAsia="nl-NL"/>
              </w:rPr>
              <w:t xml:space="preserve">инструменты </w:t>
            </w:r>
            <w:r w:rsidRPr="00DE5DEC">
              <w:rPr>
                <w:rFonts w:ascii="Times New Roman" w:hAnsi="Times New Roman"/>
                <w:sz w:val="24"/>
                <w:szCs w:val="24"/>
                <w:lang w:eastAsia="nl-NL"/>
              </w:rPr>
              <w:lastRenderedPageBreak/>
              <w:t>бережливого производства;</w:t>
            </w:r>
          </w:p>
          <w:p w14:paraId="147E52E2"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виды потерь в бережливом производстве;</w:t>
            </w:r>
          </w:p>
          <w:p w14:paraId="4D3E6671" w14:textId="77777777" w:rsidR="00DC4F12" w:rsidRPr="00DE5DEC" w:rsidRDefault="00DC4F12" w:rsidP="00DC4F12">
            <w:pPr>
              <w:rPr>
                <w:rFonts w:ascii="Times New Roman" w:hAnsi="Times New Roman"/>
                <w:bCs/>
                <w:sz w:val="24"/>
                <w:szCs w:val="24"/>
              </w:rPr>
            </w:pPr>
            <w:r w:rsidRPr="00DE5DEC">
              <w:rPr>
                <w:rFonts w:ascii="Times New Roman" w:hAnsi="Times New Roman"/>
                <w:bCs/>
                <w:sz w:val="24"/>
                <w:szCs w:val="24"/>
              </w:rPr>
              <w:t>современные формы, системы оплаты труда;</w:t>
            </w:r>
          </w:p>
          <w:p w14:paraId="6DECDBAF" w14:textId="77777777" w:rsidR="00DC4F12" w:rsidRPr="00DE5DEC" w:rsidRDefault="00DC4F12" w:rsidP="00DC4F12">
            <w:pPr>
              <w:rPr>
                <w:rFonts w:ascii="Times New Roman" w:hAnsi="Times New Roman"/>
                <w:bCs/>
                <w:sz w:val="24"/>
                <w:szCs w:val="24"/>
              </w:rPr>
            </w:pPr>
            <w:r w:rsidRPr="00DE5DEC">
              <w:rPr>
                <w:rFonts w:ascii="Times New Roman" w:hAnsi="Times New Roman"/>
                <w:bCs/>
                <w:sz w:val="24"/>
                <w:szCs w:val="24"/>
              </w:rPr>
              <w:t>методы мотивации персонала, управление конфликтами, этику делового общения;</w:t>
            </w:r>
          </w:p>
          <w:p w14:paraId="32B4B239" w14:textId="77777777" w:rsidR="00DC4F12" w:rsidRPr="00DE5DEC" w:rsidRDefault="00DC4F12" w:rsidP="00DC4F12">
            <w:pPr>
              <w:rPr>
                <w:rFonts w:ascii="Times New Roman" w:hAnsi="Times New Roman"/>
                <w:bCs/>
                <w:sz w:val="24"/>
                <w:szCs w:val="24"/>
              </w:rPr>
            </w:pPr>
            <w:r w:rsidRPr="00DE5DEC">
              <w:rPr>
                <w:rFonts w:ascii="Times New Roman" w:hAnsi="Times New Roman"/>
                <w:bCs/>
                <w:sz w:val="24"/>
                <w:szCs w:val="24"/>
              </w:rPr>
              <w:t>факторы, влияющие на психологический климат в коллективе; психологические аспекты управления коллективом; принципы делового общения в коллективе;</w:t>
            </w:r>
          </w:p>
          <w:p w14:paraId="5926130A" w14:textId="77777777" w:rsidR="00DC4F12" w:rsidRPr="00DE5DEC" w:rsidRDefault="00DC4F12" w:rsidP="00DC4F12">
            <w:pPr>
              <w:rPr>
                <w:rFonts w:ascii="Times New Roman" w:hAnsi="Times New Roman"/>
                <w:bCs/>
                <w:sz w:val="24"/>
                <w:szCs w:val="24"/>
              </w:rPr>
            </w:pPr>
            <w:r w:rsidRPr="00DE5DEC">
              <w:rPr>
                <w:rFonts w:ascii="Times New Roman" w:hAnsi="Times New Roman"/>
                <w:bCs/>
                <w:sz w:val="24"/>
                <w:szCs w:val="24"/>
              </w:rPr>
              <w:t>порядок и формы проведения инструктажей по охране труда и промышленной безопасности;</w:t>
            </w:r>
          </w:p>
          <w:p w14:paraId="36CD6030" w14:textId="24B55AC6" w:rsidR="00DC4F12" w:rsidRPr="00C13371" w:rsidRDefault="00DC4F12" w:rsidP="00DC4F12">
            <w:pPr>
              <w:rPr>
                <w:rFonts w:ascii="Times New Roman" w:hAnsi="Times New Roman" w:cs="Times New Roman"/>
                <w:bCs/>
                <w:i/>
                <w:sz w:val="24"/>
                <w:szCs w:val="24"/>
              </w:rPr>
            </w:pPr>
            <w:r w:rsidRPr="00DE5DEC">
              <w:rPr>
                <w:rFonts w:ascii="Times New Roman" w:hAnsi="Times New Roman"/>
                <w:bCs/>
                <w:sz w:val="24"/>
                <w:szCs w:val="24"/>
              </w:rPr>
              <w:t>виды инструктажей.</w:t>
            </w:r>
          </w:p>
        </w:tc>
        <w:tc>
          <w:tcPr>
            <w:tcW w:w="2833" w:type="dxa"/>
            <w:tcBorders>
              <w:top w:val="single" w:sz="4" w:space="0" w:color="auto"/>
              <w:left w:val="single" w:sz="4" w:space="0" w:color="auto"/>
              <w:right w:val="single" w:sz="4" w:space="0" w:color="auto"/>
            </w:tcBorders>
          </w:tcPr>
          <w:p w14:paraId="3F2B7E52"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lastRenderedPageBreak/>
              <w:t>определения технико-экономических показателей деятельности производственного подразделения;</w:t>
            </w:r>
          </w:p>
          <w:p w14:paraId="0299E390"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 xml:space="preserve">анализа затрат по производственному подразделению; </w:t>
            </w:r>
          </w:p>
          <w:p w14:paraId="64BBC1A2"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контроля обеспеченности работников средствами индивидуальной защиты;</w:t>
            </w:r>
          </w:p>
          <w:p w14:paraId="12005825"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оценки несчастных случаев и производственного травматизма;</w:t>
            </w:r>
          </w:p>
          <w:p w14:paraId="32424A53"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оценки трудовой дисциплины и трудового участия персонала в производственной деятельности подразделения;</w:t>
            </w:r>
          </w:p>
          <w:p w14:paraId="342A258C"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t>реализации проектов в области бережливого производства.</w:t>
            </w:r>
          </w:p>
          <w:p w14:paraId="4FEF4C11" w14:textId="77777777" w:rsidR="00DC4F12" w:rsidRPr="00DE5DEC" w:rsidRDefault="00DC4F12" w:rsidP="00DC4F12">
            <w:pPr>
              <w:rPr>
                <w:rFonts w:ascii="Times New Roman" w:hAnsi="Times New Roman"/>
                <w:sz w:val="24"/>
                <w:szCs w:val="24"/>
              </w:rPr>
            </w:pPr>
            <w:r w:rsidRPr="00DE5DEC">
              <w:rPr>
                <w:rFonts w:ascii="Times New Roman" w:hAnsi="Times New Roman"/>
                <w:sz w:val="24"/>
                <w:szCs w:val="24"/>
              </w:rPr>
              <w:lastRenderedPageBreak/>
              <w:t>составления предложений и представлений о поощрениях и взысканиях персонала;</w:t>
            </w:r>
          </w:p>
          <w:p w14:paraId="655FCBF5" w14:textId="2A460AB5" w:rsidR="00DC4F12" w:rsidRPr="00C13371" w:rsidRDefault="00DC4F12" w:rsidP="00DC4F12">
            <w:pPr>
              <w:rPr>
                <w:rFonts w:ascii="Times New Roman" w:hAnsi="Times New Roman" w:cs="Times New Roman"/>
                <w:bCs/>
                <w:i/>
                <w:sz w:val="24"/>
                <w:szCs w:val="24"/>
              </w:rPr>
            </w:pPr>
            <w:r w:rsidRPr="00DE5DEC">
              <w:rPr>
                <w:rFonts w:ascii="Times New Roman" w:hAnsi="Times New Roman"/>
                <w:bCs/>
                <w:iCs/>
                <w:sz w:val="24"/>
                <w:szCs w:val="24"/>
              </w:rPr>
              <w:t>проведения инструктажей по охране труда для рабочих; ведения учетной документации по охране труда и промышленной безопасности.</w:t>
            </w:r>
          </w:p>
        </w:tc>
      </w:tr>
    </w:tbl>
    <w:p w14:paraId="21839686" w14:textId="77777777" w:rsidR="00DC4F12" w:rsidRDefault="00DC4F12" w:rsidP="00DC4F12">
      <w:pPr>
        <w:ind w:firstLine="709"/>
        <w:rPr>
          <w:rFonts w:ascii="Times New Roman" w:eastAsia="Times New Roman" w:hAnsi="Times New Roman" w:cs="Times New Roman"/>
          <w:sz w:val="24"/>
          <w:szCs w:val="24"/>
          <w:lang w:eastAsia="ru-RU"/>
        </w:rPr>
      </w:pPr>
    </w:p>
    <w:p w14:paraId="503269BF" w14:textId="77777777" w:rsidR="00DC4F12" w:rsidRDefault="00DC4F12" w:rsidP="00DC4F1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0FA0C6" w14:textId="77777777" w:rsidR="00DC4F12" w:rsidRDefault="00DC4F12" w:rsidP="00DC4F12">
      <w:pPr>
        <w:ind w:firstLine="709"/>
        <w:rPr>
          <w:rFonts w:ascii="Times New Roman" w:eastAsia="Times New Roman" w:hAnsi="Times New Roman" w:cs="Times New Roman"/>
          <w:sz w:val="24"/>
          <w:szCs w:val="24"/>
          <w:lang w:eastAsia="ru-RU"/>
        </w:rPr>
      </w:pPr>
    </w:p>
    <w:p w14:paraId="2797A459" w14:textId="77777777" w:rsidR="00DC4F12" w:rsidRDefault="00DC4F12" w:rsidP="00DC4F12">
      <w:pPr>
        <w:ind w:firstLine="709"/>
        <w:rPr>
          <w:rFonts w:ascii="Times New Roman" w:eastAsia="Times New Roman" w:hAnsi="Times New Roman" w:cs="Times New Roman"/>
          <w:sz w:val="24"/>
          <w:szCs w:val="24"/>
          <w:lang w:eastAsia="ru-RU"/>
        </w:rPr>
      </w:pPr>
    </w:p>
    <w:p w14:paraId="7F88AAB1" w14:textId="77777777" w:rsidR="00DC4F12" w:rsidRPr="00E11160" w:rsidRDefault="00DC4F12" w:rsidP="00DC4F1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90949A1" w14:textId="77777777" w:rsidR="00DC4F12" w:rsidRPr="00E11160" w:rsidRDefault="00DC4F12" w:rsidP="00DC4F12">
      <w:pPr>
        <w:pStyle w:val="114"/>
        <w:rPr>
          <w:rFonts w:ascii="Times New Roman" w:hAnsi="Times New Roman"/>
        </w:rPr>
      </w:pPr>
      <w:r w:rsidRPr="00E11160">
        <w:rPr>
          <w:rFonts w:ascii="Times New Roman" w:hAnsi="Times New Roman"/>
        </w:rPr>
        <w:t xml:space="preserve">2.1. Трудоемкость освоения модуля </w:t>
      </w:r>
    </w:p>
    <w:tbl>
      <w:tblPr>
        <w:tblW w:w="5156"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484"/>
      </w:tblGrid>
      <w:tr w:rsidR="00DC4F12" w:rsidRPr="000E591D" w14:paraId="3FB9A5F4" w14:textId="77777777" w:rsidTr="005F27AD">
        <w:trPr>
          <w:trHeight w:val="23"/>
        </w:trPr>
        <w:tc>
          <w:tcPr>
            <w:tcW w:w="2571" w:type="pct"/>
            <w:vAlign w:val="center"/>
          </w:tcPr>
          <w:p w14:paraId="345A6CBF" w14:textId="77777777" w:rsidR="00DC4F12" w:rsidRPr="00C13371" w:rsidRDefault="00DC4F12" w:rsidP="00ED24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77" w:type="pct"/>
            <w:vAlign w:val="center"/>
          </w:tcPr>
          <w:p w14:paraId="0C0AAB44" w14:textId="77777777" w:rsidR="00DC4F12" w:rsidRPr="00C13371" w:rsidRDefault="00DC4F12" w:rsidP="00ED24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52" w:type="pct"/>
          </w:tcPr>
          <w:p w14:paraId="1058F4F2" w14:textId="77777777" w:rsidR="00DC4F12" w:rsidRPr="00C13371" w:rsidRDefault="00DC4F12" w:rsidP="00ED241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C4F12" w:rsidRPr="000E591D" w14:paraId="7978065D" w14:textId="77777777" w:rsidTr="005F27AD">
        <w:trPr>
          <w:trHeight w:val="23"/>
        </w:trPr>
        <w:tc>
          <w:tcPr>
            <w:tcW w:w="2571" w:type="pct"/>
            <w:vAlign w:val="center"/>
          </w:tcPr>
          <w:p w14:paraId="50206AC4"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7" w:type="pct"/>
            <w:vAlign w:val="center"/>
          </w:tcPr>
          <w:p w14:paraId="06ACB4FA" w14:textId="7A0B2CD1" w:rsidR="00DC4F12" w:rsidRPr="00C13371" w:rsidRDefault="00DC4F12" w:rsidP="00ED2413">
            <w:pPr>
              <w:jc w:val="center"/>
              <w:rPr>
                <w:rFonts w:ascii="Times New Roman" w:hAnsi="Times New Roman" w:cs="Times New Roman"/>
                <w:bCs/>
                <w:sz w:val="24"/>
                <w:szCs w:val="24"/>
              </w:rPr>
            </w:pPr>
            <w:r>
              <w:rPr>
                <w:rFonts w:ascii="Times New Roman" w:hAnsi="Times New Roman" w:cs="Times New Roman"/>
                <w:bCs/>
                <w:sz w:val="24"/>
                <w:szCs w:val="24"/>
              </w:rPr>
              <w:t>226</w:t>
            </w:r>
          </w:p>
        </w:tc>
        <w:tc>
          <w:tcPr>
            <w:tcW w:w="1252" w:type="pct"/>
            <w:vAlign w:val="center"/>
          </w:tcPr>
          <w:p w14:paraId="2AA79125" w14:textId="5BA81B5D" w:rsidR="00DC4F12" w:rsidRPr="00C13371" w:rsidRDefault="00DC4F12" w:rsidP="00ED2413">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DC4F12" w:rsidRPr="000E591D" w14:paraId="1816D9B4" w14:textId="77777777" w:rsidTr="005F27AD">
        <w:trPr>
          <w:trHeight w:val="23"/>
        </w:trPr>
        <w:tc>
          <w:tcPr>
            <w:tcW w:w="2571" w:type="pct"/>
            <w:vAlign w:val="center"/>
          </w:tcPr>
          <w:p w14:paraId="0C991A65"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77" w:type="pct"/>
            <w:vAlign w:val="center"/>
          </w:tcPr>
          <w:p w14:paraId="68964ADD" w14:textId="77777777" w:rsidR="00DC4F12" w:rsidRPr="00C13371" w:rsidRDefault="00DC4F12" w:rsidP="00ED2413">
            <w:pPr>
              <w:rPr>
                <w:rFonts w:ascii="Times New Roman" w:hAnsi="Times New Roman" w:cs="Times New Roman"/>
                <w:bCs/>
                <w:sz w:val="24"/>
                <w:szCs w:val="24"/>
              </w:rPr>
            </w:pPr>
          </w:p>
        </w:tc>
        <w:tc>
          <w:tcPr>
            <w:tcW w:w="1252" w:type="pct"/>
            <w:vAlign w:val="center"/>
          </w:tcPr>
          <w:p w14:paraId="68C2E6A3" w14:textId="77777777" w:rsidR="00DC4F12" w:rsidRPr="00C13371" w:rsidRDefault="00DC4F12" w:rsidP="00ED241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C4F12" w:rsidRPr="000E591D" w14:paraId="0E650A02" w14:textId="77777777" w:rsidTr="005F27AD">
        <w:trPr>
          <w:trHeight w:val="23"/>
        </w:trPr>
        <w:tc>
          <w:tcPr>
            <w:tcW w:w="2571" w:type="pct"/>
            <w:vAlign w:val="center"/>
          </w:tcPr>
          <w:p w14:paraId="3FAA83BD"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7" w:type="pct"/>
            <w:vAlign w:val="center"/>
          </w:tcPr>
          <w:p w14:paraId="0B8CD017" w14:textId="77777777" w:rsidR="00DC4F12" w:rsidRPr="00C13371" w:rsidRDefault="00DC4F12" w:rsidP="00ED24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52" w:type="pct"/>
            <w:vAlign w:val="center"/>
          </w:tcPr>
          <w:p w14:paraId="3417C172" w14:textId="77777777" w:rsidR="00DC4F12" w:rsidRPr="00C13371" w:rsidRDefault="00DC4F12" w:rsidP="00ED24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C4F12" w:rsidRPr="000E591D" w14:paraId="028839B3" w14:textId="77777777" w:rsidTr="005F27AD">
        <w:trPr>
          <w:trHeight w:val="23"/>
        </w:trPr>
        <w:tc>
          <w:tcPr>
            <w:tcW w:w="2571" w:type="pct"/>
            <w:vAlign w:val="center"/>
          </w:tcPr>
          <w:p w14:paraId="553DAF2A"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7" w:type="pct"/>
            <w:vAlign w:val="center"/>
          </w:tcPr>
          <w:p w14:paraId="3A75C031" w14:textId="77777777" w:rsidR="00DC4F12" w:rsidRPr="00C13371" w:rsidRDefault="00DC4F12" w:rsidP="00ED24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52" w:type="pct"/>
            <w:vAlign w:val="center"/>
          </w:tcPr>
          <w:p w14:paraId="525ADAC9" w14:textId="77777777" w:rsidR="00DC4F12" w:rsidRPr="00C13371" w:rsidRDefault="00DC4F12" w:rsidP="00ED241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C4F12" w:rsidRPr="000E591D" w14:paraId="0816DBBE" w14:textId="77777777" w:rsidTr="005F27AD">
        <w:trPr>
          <w:trHeight w:val="23"/>
        </w:trPr>
        <w:tc>
          <w:tcPr>
            <w:tcW w:w="2571" w:type="pct"/>
            <w:vAlign w:val="center"/>
          </w:tcPr>
          <w:p w14:paraId="3F1A31FD"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7" w:type="pct"/>
            <w:vAlign w:val="center"/>
          </w:tcPr>
          <w:p w14:paraId="6AFC85F6" w14:textId="77777777" w:rsidR="00DC4F12" w:rsidRPr="00C13371" w:rsidRDefault="00DC4F12" w:rsidP="00ED2413">
            <w:pPr>
              <w:jc w:val="center"/>
              <w:rPr>
                <w:rFonts w:ascii="Times New Roman" w:hAnsi="Times New Roman" w:cs="Times New Roman"/>
                <w:bCs/>
                <w:i/>
                <w:iCs/>
                <w:sz w:val="24"/>
                <w:szCs w:val="24"/>
              </w:rPr>
            </w:pPr>
            <w:r>
              <w:rPr>
                <w:rFonts w:ascii="Times New Roman" w:hAnsi="Times New Roman"/>
                <w:color w:val="000000"/>
              </w:rPr>
              <w:t>-</w:t>
            </w:r>
          </w:p>
        </w:tc>
        <w:tc>
          <w:tcPr>
            <w:tcW w:w="1252" w:type="pct"/>
            <w:vAlign w:val="center"/>
          </w:tcPr>
          <w:p w14:paraId="74AC110B" w14:textId="77777777" w:rsidR="00DC4F12" w:rsidRPr="00C13371" w:rsidRDefault="00DC4F12" w:rsidP="00ED2413">
            <w:pPr>
              <w:jc w:val="center"/>
              <w:rPr>
                <w:rFonts w:ascii="Times New Roman" w:hAnsi="Times New Roman" w:cs="Times New Roman"/>
                <w:bCs/>
                <w:i/>
                <w:iCs/>
                <w:sz w:val="24"/>
                <w:szCs w:val="24"/>
              </w:rPr>
            </w:pPr>
            <w:r>
              <w:rPr>
                <w:rFonts w:ascii="Times New Roman" w:hAnsi="Times New Roman"/>
                <w:color w:val="000000"/>
              </w:rPr>
              <w:t>-</w:t>
            </w:r>
          </w:p>
        </w:tc>
      </w:tr>
      <w:tr w:rsidR="00DC4F12" w:rsidRPr="000E591D" w14:paraId="28BC789B" w14:textId="77777777" w:rsidTr="005F27AD">
        <w:trPr>
          <w:trHeight w:val="23"/>
        </w:trPr>
        <w:tc>
          <w:tcPr>
            <w:tcW w:w="2571" w:type="pct"/>
            <w:vAlign w:val="center"/>
          </w:tcPr>
          <w:p w14:paraId="6FF8CE87"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7" w:type="pct"/>
            <w:vAlign w:val="center"/>
          </w:tcPr>
          <w:p w14:paraId="37180E53" w14:textId="77777777" w:rsidR="00DC4F12" w:rsidRPr="00C13371" w:rsidRDefault="00DC4F12" w:rsidP="00ED2413">
            <w:pPr>
              <w:jc w:val="center"/>
              <w:rPr>
                <w:rFonts w:ascii="Times New Roman" w:hAnsi="Times New Roman" w:cs="Times New Roman"/>
                <w:bCs/>
                <w:i/>
                <w:iCs/>
                <w:sz w:val="24"/>
                <w:szCs w:val="24"/>
              </w:rPr>
            </w:pPr>
            <w:r>
              <w:rPr>
                <w:rFonts w:ascii="Times New Roman" w:hAnsi="Times New Roman"/>
                <w:color w:val="000000"/>
              </w:rPr>
              <w:t>36</w:t>
            </w:r>
          </w:p>
        </w:tc>
        <w:tc>
          <w:tcPr>
            <w:tcW w:w="1252" w:type="pct"/>
            <w:vAlign w:val="center"/>
          </w:tcPr>
          <w:p w14:paraId="30EA549A" w14:textId="77777777" w:rsidR="00DC4F12" w:rsidRPr="00C13371" w:rsidRDefault="00DC4F12" w:rsidP="00ED2413">
            <w:pPr>
              <w:jc w:val="center"/>
              <w:rPr>
                <w:rFonts w:ascii="Times New Roman" w:hAnsi="Times New Roman" w:cs="Times New Roman"/>
                <w:bCs/>
                <w:i/>
                <w:iCs/>
                <w:sz w:val="24"/>
                <w:szCs w:val="24"/>
              </w:rPr>
            </w:pPr>
            <w:r>
              <w:rPr>
                <w:rFonts w:ascii="Times New Roman" w:hAnsi="Times New Roman"/>
                <w:color w:val="000000"/>
              </w:rPr>
              <w:t>36</w:t>
            </w:r>
          </w:p>
        </w:tc>
      </w:tr>
      <w:tr w:rsidR="00DC4F12" w:rsidRPr="000E591D" w14:paraId="04C1A174" w14:textId="77777777" w:rsidTr="005F27AD">
        <w:trPr>
          <w:trHeight w:val="23"/>
        </w:trPr>
        <w:tc>
          <w:tcPr>
            <w:tcW w:w="2571" w:type="pct"/>
            <w:vAlign w:val="center"/>
          </w:tcPr>
          <w:p w14:paraId="616B91EC"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7" w:type="pct"/>
            <w:vAlign w:val="center"/>
          </w:tcPr>
          <w:p w14:paraId="76C9ECBD" w14:textId="77777777" w:rsidR="00DC4F12" w:rsidRPr="00C13371" w:rsidRDefault="00DC4F12" w:rsidP="00ED241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52" w:type="pct"/>
            <w:vAlign w:val="center"/>
          </w:tcPr>
          <w:p w14:paraId="3B8BFEFA" w14:textId="77777777" w:rsidR="00DC4F12" w:rsidRPr="00C13371" w:rsidRDefault="00DC4F12" w:rsidP="00ED241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C4F12" w:rsidRPr="00257255" w14:paraId="221772CF" w14:textId="77777777" w:rsidTr="005F27AD">
        <w:trPr>
          <w:trHeight w:val="23"/>
        </w:trPr>
        <w:tc>
          <w:tcPr>
            <w:tcW w:w="2571" w:type="pct"/>
            <w:vAlign w:val="center"/>
          </w:tcPr>
          <w:p w14:paraId="135B9072" w14:textId="77777777" w:rsidR="00DC4F12" w:rsidRPr="00C13371" w:rsidRDefault="00DC4F12" w:rsidP="00ED24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7" w:type="pct"/>
            <w:vAlign w:val="center"/>
          </w:tcPr>
          <w:p w14:paraId="3AC12CD2" w14:textId="43F53D56" w:rsidR="00DC4F12" w:rsidRPr="00C13371" w:rsidRDefault="00DC4F12" w:rsidP="00ED2413">
            <w:pPr>
              <w:jc w:val="center"/>
              <w:rPr>
                <w:rFonts w:ascii="Times New Roman" w:hAnsi="Times New Roman" w:cs="Times New Roman"/>
                <w:b/>
                <w:sz w:val="24"/>
                <w:szCs w:val="24"/>
              </w:rPr>
            </w:pPr>
            <w:r w:rsidRPr="0064113E">
              <w:rPr>
                <w:rFonts w:ascii="Times New Roman" w:hAnsi="Times New Roman"/>
                <w:b/>
                <w:bCs/>
                <w:color w:val="000000"/>
              </w:rPr>
              <w:t>26</w:t>
            </w:r>
            <w:r>
              <w:rPr>
                <w:rFonts w:ascii="Times New Roman" w:hAnsi="Times New Roman"/>
                <w:b/>
                <w:bCs/>
                <w:color w:val="000000"/>
              </w:rPr>
              <w:t>2</w:t>
            </w:r>
          </w:p>
        </w:tc>
        <w:tc>
          <w:tcPr>
            <w:tcW w:w="1252" w:type="pct"/>
            <w:vAlign w:val="center"/>
          </w:tcPr>
          <w:p w14:paraId="1FE1521A" w14:textId="0E392683" w:rsidR="00DC4F12" w:rsidRPr="00C13371" w:rsidRDefault="00DC4F12" w:rsidP="00ED2413">
            <w:pPr>
              <w:jc w:val="center"/>
              <w:rPr>
                <w:rFonts w:ascii="Times New Roman" w:hAnsi="Times New Roman" w:cs="Times New Roman"/>
                <w:b/>
                <w:sz w:val="24"/>
                <w:szCs w:val="24"/>
              </w:rPr>
            </w:pPr>
            <w:r>
              <w:rPr>
                <w:rFonts w:ascii="Times New Roman" w:hAnsi="Times New Roman" w:cs="Times New Roman"/>
                <w:b/>
                <w:sz w:val="24"/>
                <w:szCs w:val="24"/>
              </w:rPr>
              <w:t>86</w:t>
            </w:r>
          </w:p>
        </w:tc>
      </w:tr>
    </w:tbl>
    <w:p w14:paraId="789C2DFC" w14:textId="77777777" w:rsidR="00DC4F12" w:rsidRDefault="00DC4F12" w:rsidP="00DC4F12">
      <w:pPr>
        <w:rPr>
          <w:rFonts w:ascii="Times New Roman" w:hAnsi="Times New Roman" w:cs="Times New Roman"/>
          <w:i/>
          <w:sz w:val="24"/>
          <w:szCs w:val="24"/>
        </w:rPr>
      </w:pPr>
    </w:p>
    <w:p w14:paraId="1A9D24FE" w14:textId="77777777" w:rsidR="00DC4F12" w:rsidRDefault="00DC4F12" w:rsidP="00DC4F12">
      <w:pPr>
        <w:rPr>
          <w:rFonts w:ascii="Times New Roman" w:hAnsi="Times New Roman" w:cs="Times New Roman"/>
          <w:i/>
          <w:sz w:val="24"/>
          <w:szCs w:val="24"/>
        </w:rPr>
      </w:pPr>
    </w:p>
    <w:p w14:paraId="19A0F546" w14:textId="77777777" w:rsidR="00DC4F12" w:rsidRDefault="00DC4F12" w:rsidP="00DC4F12">
      <w:pPr>
        <w:rPr>
          <w:rFonts w:ascii="Times New Roman" w:hAnsi="Times New Roman" w:cs="Times New Roman"/>
          <w:i/>
          <w:sz w:val="24"/>
          <w:szCs w:val="24"/>
        </w:rPr>
      </w:pPr>
    </w:p>
    <w:p w14:paraId="4EEE3F78" w14:textId="77777777" w:rsidR="00DC4F12" w:rsidRPr="000156CF" w:rsidRDefault="00DC4F12" w:rsidP="00DC4F1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
        <w:gridCol w:w="3519"/>
        <w:gridCol w:w="873"/>
        <w:gridCol w:w="708"/>
        <w:gridCol w:w="706"/>
        <w:gridCol w:w="708"/>
        <w:gridCol w:w="565"/>
        <w:gridCol w:w="567"/>
        <w:gridCol w:w="567"/>
        <w:gridCol w:w="686"/>
      </w:tblGrid>
      <w:tr w:rsidR="00DC4F12" w:rsidRPr="00C63897" w14:paraId="01E7F89C" w14:textId="77777777" w:rsidTr="005F27AD">
        <w:trPr>
          <w:cantSplit/>
          <w:trHeight w:val="3271"/>
        </w:trPr>
        <w:tc>
          <w:tcPr>
            <w:tcW w:w="513" w:type="pct"/>
            <w:tcBorders>
              <w:bottom w:val="single" w:sz="4" w:space="0" w:color="auto"/>
            </w:tcBorders>
          </w:tcPr>
          <w:p w14:paraId="2505AB8C" w14:textId="77777777" w:rsidR="00DC4F12" w:rsidRPr="00C13371" w:rsidRDefault="00DC4F12" w:rsidP="00ED24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74" w:type="pct"/>
            <w:tcBorders>
              <w:bottom w:val="single" w:sz="4" w:space="0" w:color="auto"/>
            </w:tcBorders>
            <w:vAlign w:val="center"/>
          </w:tcPr>
          <w:p w14:paraId="6592E23D" w14:textId="77777777" w:rsidR="00DC4F12" w:rsidRPr="00C13371" w:rsidRDefault="00DC4F12" w:rsidP="00ED24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4EFE29D5" w14:textId="77777777" w:rsidR="00DC4F12" w:rsidRPr="00C13371" w:rsidRDefault="00DC4F12" w:rsidP="00ED24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0797AAE5" w14:textId="77777777" w:rsidR="00DC4F12" w:rsidRPr="00C13371" w:rsidRDefault="00DC4F12" w:rsidP="00ED24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6" w:type="pct"/>
            <w:shd w:val="clear" w:color="auto" w:fill="D9D9D9" w:themeFill="background1" w:themeFillShade="D9"/>
            <w:textDirection w:val="btLr"/>
            <w:vAlign w:val="center"/>
          </w:tcPr>
          <w:p w14:paraId="6083D6DA" w14:textId="77777777" w:rsidR="00DC4F12" w:rsidRPr="00C13371" w:rsidRDefault="00DC4F12" w:rsidP="00ED241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3CD643DC" w14:textId="77777777" w:rsidR="00DC4F12" w:rsidRPr="00C13371" w:rsidRDefault="00DC4F12" w:rsidP="00ED241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5" w:type="pct"/>
            <w:textDirection w:val="btLr"/>
            <w:vAlign w:val="center"/>
          </w:tcPr>
          <w:p w14:paraId="02F62086" w14:textId="77777777" w:rsidR="00DC4F12" w:rsidRPr="00C63897" w:rsidRDefault="00DC4F12" w:rsidP="00ED24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6" w:type="pct"/>
            <w:textDirection w:val="btLr"/>
            <w:vAlign w:val="center"/>
          </w:tcPr>
          <w:p w14:paraId="374A60BD" w14:textId="77777777" w:rsidR="00DC4F12" w:rsidRPr="00C63897" w:rsidRDefault="00DC4F12" w:rsidP="00ED24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6" w:type="pct"/>
            <w:shd w:val="clear" w:color="auto" w:fill="D9D9D9" w:themeFill="background1" w:themeFillShade="D9"/>
            <w:textDirection w:val="btLr"/>
            <w:vAlign w:val="center"/>
          </w:tcPr>
          <w:p w14:paraId="3B6E0502" w14:textId="77777777" w:rsidR="00DC4F12" w:rsidRPr="00C63897" w:rsidRDefault="00DC4F12" w:rsidP="00ED24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6" w:type="pct"/>
            <w:shd w:val="clear" w:color="auto" w:fill="D9D9D9" w:themeFill="background1" w:themeFillShade="D9"/>
            <w:textDirection w:val="btLr"/>
          </w:tcPr>
          <w:p w14:paraId="06C3001C" w14:textId="77777777" w:rsidR="00DC4F12" w:rsidRPr="00C63897" w:rsidRDefault="00DC4F12" w:rsidP="00ED24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C4F12" w:rsidRPr="005643D7" w14:paraId="57694F1E" w14:textId="77777777" w:rsidTr="005F27AD">
        <w:trPr>
          <w:cantSplit/>
          <w:trHeight w:val="73"/>
        </w:trPr>
        <w:tc>
          <w:tcPr>
            <w:tcW w:w="513" w:type="pct"/>
            <w:tcBorders>
              <w:bottom w:val="single" w:sz="4" w:space="0" w:color="auto"/>
            </w:tcBorders>
            <w:vAlign w:val="center"/>
          </w:tcPr>
          <w:p w14:paraId="3B392242" w14:textId="77777777" w:rsidR="00DC4F12" w:rsidRPr="00C13371" w:rsidRDefault="00DC4F12" w:rsidP="00ED24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74" w:type="pct"/>
            <w:tcBorders>
              <w:bottom w:val="single" w:sz="4" w:space="0" w:color="auto"/>
            </w:tcBorders>
            <w:vAlign w:val="center"/>
          </w:tcPr>
          <w:p w14:paraId="19E4108D" w14:textId="77777777" w:rsidR="00DC4F12" w:rsidRPr="00C13371" w:rsidRDefault="00DC4F12" w:rsidP="00ED24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5D5BC225" w14:textId="77777777" w:rsidR="00DC4F12" w:rsidRPr="00C13371" w:rsidRDefault="00DC4F12" w:rsidP="00ED24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2433E5E0" w14:textId="77777777" w:rsidR="00DC4F12" w:rsidRPr="00C13371" w:rsidRDefault="00DC4F12" w:rsidP="00ED24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6" w:type="pct"/>
            <w:shd w:val="clear" w:color="auto" w:fill="D9D9D9" w:themeFill="background1" w:themeFillShade="D9"/>
            <w:vAlign w:val="center"/>
          </w:tcPr>
          <w:p w14:paraId="76069372" w14:textId="77777777" w:rsidR="00DC4F12" w:rsidRPr="00C13371" w:rsidRDefault="00DC4F12" w:rsidP="00ED24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75536AC8" w14:textId="77777777" w:rsidR="00DC4F12" w:rsidRPr="00C13371" w:rsidRDefault="00DC4F12" w:rsidP="00ED24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5" w:type="pct"/>
            <w:vAlign w:val="center"/>
          </w:tcPr>
          <w:p w14:paraId="1C3469ED" w14:textId="77777777" w:rsidR="00DC4F12" w:rsidRPr="005643D7" w:rsidRDefault="00DC4F12" w:rsidP="00ED24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6" w:type="pct"/>
            <w:vAlign w:val="center"/>
          </w:tcPr>
          <w:p w14:paraId="21D078E6" w14:textId="77777777" w:rsidR="00DC4F12" w:rsidRPr="005643D7" w:rsidRDefault="00DC4F12" w:rsidP="00ED24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55BAD430" w14:textId="77777777" w:rsidR="00DC4F12" w:rsidRPr="005643D7" w:rsidRDefault="00DC4F12" w:rsidP="00ED24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6" w:type="pct"/>
            <w:shd w:val="clear" w:color="auto" w:fill="D9D9D9" w:themeFill="background1" w:themeFillShade="D9"/>
          </w:tcPr>
          <w:p w14:paraId="7B6B1DF6" w14:textId="77777777" w:rsidR="00DC4F12" w:rsidRPr="005643D7" w:rsidRDefault="00DC4F12" w:rsidP="00ED24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C4F12" w:rsidRPr="00C63897" w14:paraId="343D674C" w14:textId="77777777" w:rsidTr="005F27AD">
        <w:tc>
          <w:tcPr>
            <w:tcW w:w="513" w:type="pct"/>
            <w:vMerge w:val="restart"/>
          </w:tcPr>
          <w:p w14:paraId="28077C9E" w14:textId="77777777" w:rsidR="00DC4F12" w:rsidRPr="00DC4F12" w:rsidRDefault="00DC4F12" w:rsidP="00DC4F12">
            <w:pPr>
              <w:ind w:right="113"/>
              <w:rPr>
                <w:rFonts w:ascii="Times New Roman" w:hAnsi="Times New Roman"/>
                <w:iCs/>
                <w:sz w:val="24"/>
                <w:szCs w:val="24"/>
              </w:rPr>
            </w:pPr>
            <w:r w:rsidRPr="00DC4F12">
              <w:rPr>
                <w:rFonts w:ascii="Times New Roman" w:hAnsi="Times New Roman"/>
                <w:iCs/>
                <w:sz w:val="24"/>
                <w:szCs w:val="24"/>
              </w:rPr>
              <w:t>ОК 01</w:t>
            </w:r>
          </w:p>
          <w:p w14:paraId="42447916" w14:textId="77777777" w:rsidR="00DC4F12" w:rsidRPr="00DC4F12" w:rsidRDefault="00DC4F12" w:rsidP="00DC4F12">
            <w:pPr>
              <w:ind w:right="113"/>
              <w:rPr>
                <w:rFonts w:ascii="Times New Roman" w:hAnsi="Times New Roman"/>
                <w:iCs/>
                <w:sz w:val="24"/>
                <w:szCs w:val="24"/>
              </w:rPr>
            </w:pPr>
            <w:r w:rsidRPr="00DC4F12">
              <w:rPr>
                <w:rFonts w:ascii="Times New Roman" w:hAnsi="Times New Roman"/>
                <w:iCs/>
                <w:sz w:val="24"/>
                <w:szCs w:val="24"/>
              </w:rPr>
              <w:t>ОК 02</w:t>
            </w:r>
          </w:p>
          <w:p w14:paraId="57E629F7" w14:textId="77777777" w:rsidR="00DC4F12" w:rsidRPr="00DC4F12" w:rsidRDefault="00DC4F12" w:rsidP="00DC4F12">
            <w:pPr>
              <w:ind w:right="113"/>
              <w:rPr>
                <w:rFonts w:ascii="Times New Roman" w:hAnsi="Times New Roman"/>
                <w:iCs/>
                <w:sz w:val="24"/>
                <w:szCs w:val="24"/>
              </w:rPr>
            </w:pPr>
            <w:r w:rsidRPr="00DC4F12">
              <w:rPr>
                <w:rFonts w:ascii="Times New Roman" w:hAnsi="Times New Roman"/>
                <w:iCs/>
                <w:sz w:val="24"/>
                <w:szCs w:val="24"/>
              </w:rPr>
              <w:t>ОК 03</w:t>
            </w:r>
          </w:p>
          <w:p w14:paraId="33E4D4EE" w14:textId="77777777" w:rsidR="00DC4F12" w:rsidRPr="00DC4F12" w:rsidRDefault="00DC4F12" w:rsidP="00DC4F12">
            <w:pPr>
              <w:rPr>
                <w:rStyle w:val="afb"/>
                <w:i w:val="0"/>
                <w:iCs/>
                <w:sz w:val="24"/>
                <w:szCs w:val="24"/>
              </w:rPr>
            </w:pPr>
            <w:r w:rsidRPr="00DC4F12">
              <w:rPr>
                <w:rStyle w:val="afb"/>
                <w:i w:val="0"/>
                <w:iCs/>
                <w:sz w:val="24"/>
                <w:szCs w:val="24"/>
              </w:rPr>
              <w:t>ОК 04</w:t>
            </w:r>
          </w:p>
          <w:p w14:paraId="6CC96D06" w14:textId="77777777" w:rsidR="00DC4F12" w:rsidRPr="00DC4F12" w:rsidRDefault="00DC4F12" w:rsidP="00DC4F12">
            <w:pPr>
              <w:rPr>
                <w:rStyle w:val="afb"/>
                <w:i w:val="0"/>
                <w:iCs/>
                <w:sz w:val="24"/>
                <w:szCs w:val="24"/>
              </w:rPr>
            </w:pPr>
            <w:r w:rsidRPr="00DC4F12">
              <w:rPr>
                <w:rStyle w:val="afb"/>
                <w:i w:val="0"/>
                <w:iCs/>
                <w:sz w:val="24"/>
                <w:szCs w:val="24"/>
              </w:rPr>
              <w:t>ОК 05</w:t>
            </w:r>
          </w:p>
          <w:p w14:paraId="066872B9" w14:textId="77777777" w:rsidR="00DC4F12" w:rsidRPr="00DC4F12" w:rsidRDefault="00DC4F12" w:rsidP="00DC4F12">
            <w:pPr>
              <w:rPr>
                <w:rStyle w:val="afb"/>
                <w:i w:val="0"/>
                <w:iCs/>
                <w:sz w:val="24"/>
                <w:szCs w:val="24"/>
              </w:rPr>
            </w:pPr>
            <w:r w:rsidRPr="00DC4F12">
              <w:rPr>
                <w:rStyle w:val="afb"/>
                <w:i w:val="0"/>
                <w:iCs/>
                <w:sz w:val="24"/>
                <w:szCs w:val="24"/>
              </w:rPr>
              <w:t>ОК 06</w:t>
            </w:r>
          </w:p>
          <w:p w14:paraId="7005DA47" w14:textId="77777777" w:rsidR="00DC4F12" w:rsidRPr="00E34FDB" w:rsidRDefault="00DC4F12" w:rsidP="00DC4F12">
            <w:pPr>
              <w:rPr>
                <w:rStyle w:val="afb"/>
                <w:i w:val="0"/>
                <w:iCs/>
                <w:sz w:val="24"/>
                <w:szCs w:val="24"/>
              </w:rPr>
            </w:pPr>
            <w:r w:rsidRPr="00DC4F12">
              <w:rPr>
                <w:rStyle w:val="afb"/>
                <w:i w:val="0"/>
                <w:iCs/>
                <w:sz w:val="24"/>
                <w:szCs w:val="24"/>
              </w:rPr>
              <w:t>ОК 07</w:t>
            </w:r>
          </w:p>
          <w:p w14:paraId="2B93C30A" w14:textId="77777777" w:rsidR="00DC4F12" w:rsidRPr="00DC4F12" w:rsidRDefault="00DC4F12" w:rsidP="00DC4F12">
            <w:pPr>
              <w:rPr>
                <w:rFonts w:ascii="Times New Roman" w:hAnsi="Times New Roman"/>
                <w:bCs/>
                <w:i/>
                <w:sz w:val="24"/>
                <w:szCs w:val="24"/>
              </w:rPr>
            </w:pPr>
            <w:r w:rsidRPr="00DC4F12">
              <w:rPr>
                <w:rStyle w:val="afb"/>
                <w:i w:val="0"/>
                <w:sz w:val="24"/>
                <w:szCs w:val="24"/>
              </w:rPr>
              <w:t>ОК 09</w:t>
            </w:r>
          </w:p>
          <w:p w14:paraId="5EAE2A2D" w14:textId="77777777" w:rsidR="00DC4F12" w:rsidRPr="001E6555" w:rsidRDefault="00DC4F12" w:rsidP="00DC4F12">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3</w:t>
            </w:r>
            <w:r w:rsidRPr="001E6555">
              <w:rPr>
                <w:rFonts w:ascii="Times New Roman" w:hAnsi="Times New Roman"/>
                <w:bCs/>
                <w:iCs/>
                <w:sz w:val="24"/>
                <w:szCs w:val="24"/>
              </w:rPr>
              <w:t>.1.</w:t>
            </w:r>
          </w:p>
          <w:p w14:paraId="5A94EE7E" w14:textId="77777777" w:rsidR="00DC4F12" w:rsidRPr="001E6555" w:rsidRDefault="00DC4F12" w:rsidP="00DC4F12">
            <w:pPr>
              <w:keepNext/>
              <w:outlineLvl w:val="1"/>
              <w:rPr>
                <w:rFonts w:ascii="Times New Roman" w:hAnsi="Times New Roman"/>
                <w:bCs/>
                <w:iCs/>
                <w:sz w:val="24"/>
                <w:szCs w:val="24"/>
              </w:rPr>
            </w:pPr>
            <w:r w:rsidRPr="001E6555">
              <w:rPr>
                <w:rFonts w:ascii="Times New Roman" w:hAnsi="Times New Roman"/>
                <w:bCs/>
                <w:iCs/>
                <w:sz w:val="24"/>
                <w:szCs w:val="24"/>
              </w:rPr>
              <w:t>ПК.</w:t>
            </w:r>
            <w:r>
              <w:rPr>
                <w:rFonts w:ascii="Times New Roman" w:hAnsi="Times New Roman"/>
                <w:bCs/>
                <w:iCs/>
                <w:sz w:val="24"/>
                <w:szCs w:val="24"/>
              </w:rPr>
              <w:t>3</w:t>
            </w:r>
            <w:r w:rsidRPr="001E6555">
              <w:rPr>
                <w:rFonts w:ascii="Times New Roman" w:hAnsi="Times New Roman"/>
                <w:bCs/>
                <w:iCs/>
                <w:sz w:val="24"/>
                <w:szCs w:val="24"/>
              </w:rPr>
              <w:t>.2</w:t>
            </w:r>
          </w:p>
          <w:p w14:paraId="1E8E3210" w14:textId="77777777" w:rsidR="00DC4F12" w:rsidRPr="001E6555" w:rsidRDefault="00DC4F12" w:rsidP="00DC4F12">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3</w:t>
            </w:r>
            <w:r w:rsidRPr="001E6555">
              <w:rPr>
                <w:rFonts w:ascii="Times New Roman" w:hAnsi="Times New Roman"/>
                <w:bCs/>
                <w:iCs/>
                <w:sz w:val="24"/>
                <w:szCs w:val="24"/>
              </w:rPr>
              <w:t>.3</w:t>
            </w:r>
          </w:p>
          <w:p w14:paraId="502364EE" w14:textId="77777777" w:rsidR="00DC4F12" w:rsidRPr="001E6555" w:rsidRDefault="00DC4F12" w:rsidP="00DC4F12">
            <w:pPr>
              <w:keepNext/>
              <w:jc w:val="both"/>
              <w:outlineLvl w:val="1"/>
              <w:rPr>
                <w:rFonts w:ascii="Times New Roman" w:hAnsi="Times New Roman"/>
                <w:bCs/>
                <w:iCs/>
                <w:sz w:val="24"/>
                <w:szCs w:val="24"/>
              </w:rPr>
            </w:pPr>
            <w:r w:rsidRPr="001E6555">
              <w:rPr>
                <w:rFonts w:ascii="Times New Roman" w:hAnsi="Times New Roman"/>
                <w:bCs/>
                <w:iCs/>
                <w:sz w:val="24"/>
                <w:szCs w:val="24"/>
              </w:rPr>
              <w:t xml:space="preserve">ПК </w:t>
            </w:r>
            <w:r>
              <w:rPr>
                <w:rFonts w:ascii="Times New Roman" w:hAnsi="Times New Roman"/>
                <w:bCs/>
                <w:iCs/>
                <w:sz w:val="24"/>
                <w:szCs w:val="24"/>
              </w:rPr>
              <w:t>3</w:t>
            </w:r>
            <w:r w:rsidRPr="001E6555">
              <w:rPr>
                <w:rFonts w:ascii="Times New Roman" w:hAnsi="Times New Roman"/>
                <w:bCs/>
                <w:iCs/>
                <w:sz w:val="24"/>
                <w:szCs w:val="24"/>
              </w:rPr>
              <w:t>.4</w:t>
            </w:r>
          </w:p>
          <w:p w14:paraId="09F85F30" w14:textId="77777777" w:rsidR="00DC4F12" w:rsidRPr="00C13371" w:rsidRDefault="00DC4F12" w:rsidP="00DC4F12">
            <w:pPr>
              <w:rPr>
                <w:rFonts w:ascii="Times New Roman" w:eastAsia="Times New Roman" w:hAnsi="Times New Roman" w:cs="Times New Roman"/>
                <w:bCs/>
                <w:lang w:eastAsia="ru-RU"/>
              </w:rPr>
            </w:pPr>
          </w:p>
        </w:tc>
        <w:tc>
          <w:tcPr>
            <w:tcW w:w="1774" w:type="pct"/>
            <w:vAlign w:val="center"/>
          </w:tcPr>
          <w:p w14:paraId="18686538" w14:textId="38E8A901" w:rsidR="00DC4F12" w:rsidRPr="00C13371" w:rsidRDefault="00DC4F12" w:rsidP="00DC4F12">
            <w:pPr>
              <w:rPr>
                <w:rFonts w:ascii="Times New Roman" w:eastAsia="Times New Roman" w:hAnsi="Times New Roman" w:cs="Times New Roman"/>
                <w:lang w:eastAsia="ru-RU"/>
              </w:rPr>
            </w:pPr>
            <w:r>
              <w:rPr>
                <w:rFonts w:ascii="Times New Roman" w:hAnsi="Times New Roman"/>
                <w:color w:val="000000"/>
              </w:rPr>
              <w:t xml:space="preserve">Раздел 1. </w:t>
            </w:r>
            <w:r w:rsidRPr="0064113E">
              <w:rPr>
                <w:rFonts w:ascii="Times New Roman" w:hAnsi="Times New Roman"/>
                <w:color w:val="000000"/>
              </w:rPr>
              <w:t>Организация и управление персоналом производственного подразделения предприятия по обогащению полезных ископаемых</w:t>
            </w:r>
          </w:p>
        </w:tc>
        <w:tc>
          <w:tcPr>
            <w:tcW w:w="440" w:type="pct"/>
            <w:vAlign w:val="center"/>
          </w:tcPr>
          <w:p w14:paraId="77FFD255" w14:textId="1B18509D" w:rsidR="00DC4F12" w:rsidRPr="00C13371" w:rsidRDefault="00DC4F12" w:rsidP="00DC4F12">
            <w:pPr>
              <w:jc w:val="center"/>
              <w:rPr>
                <w:rFonts w:ascii="Times New Roman" w:eastAsia="Times New Roman" w:hAnsi="Times New Roman" w:cs="Times New Roman"/>
                <w:b/>
                <w:bCs/>
                <w:lang w:eastAsia="ru-RU"/>
              </w:rPr>
            </w:pPr>
            <w:r w:rsidRPr="0064113E">
              <w:rPr>
                <w:rFonts w:ascii="Times New Roman" w:hAnsi="Times New Roman"/>
                <w:color w:val="000000"/>
              </w:rPr>
              <w:t>226</w:t>
            </w:r>
          </w:p>
        </w:tc>
        <w:tc>
          <w:tcPr>
            <w:tcW w:w="357" w:type="pct"/>
            <w:vAlign w:val="center"/>
          </w:tcPr>
          <w:p w14:paraId="2C35018A" w14:textId="0ED95335" w:rsidR="00DC4F12" w:rsidRPr="00C13371" w:rsidRDefault="00DC4F12" w:rsidP="00DC4F12">
            <w:pPr>
              <w:jc w:val="center"/>
              <w:rPr>
                <w:rFonts w:ascii="Times New Roman" w:eastAsia="Times New Roman" w:hAnsi="Times New Roman" w:cs="Times New Roman"/>
                <w:b/>
                <w:lang w:eastAsia="ru-RU"/>
              </w:rPr>
            </w:pPr>
            <w:r w:rsidRPr="0064113E">
              <w:rPr>
                <w:rFonts w:ascii="Times New Roman" w:hAnsi="Times New Roman"/>
                <w:color w:val="000000"/>
              </w:rPr>
              <w:t>50</w:t>
            </w:r>
          </w:p>
        </w:tc>
        <w:tc>
          <w:tcPr>
            <w:tcW w:w="356" w:type="pct"/>
            <w:shd w:val="clear" w:color="auto" w:fill="D9D9D9" w:themeFill="background1" w:themeFillShade="D9"/>
            <w:vAlign w:val="center"/>
          </w:tcPr>
          <w:p w14:paraId="0888CBF3" w14:textId="659E7581" w:rsidR="00DC4F12" w:rsidRPr="00C13371" w:rsidRDefault="00DC4F12" w:rsidP="00DC4F12">
            <w:pPr>
              <w:jc w:val="center"/>
              <w:rPr>
                <w:rFonts w:ascii="Times New Roman" w:eastAsia="Times New Roman" w:hAnsi="Times New Roman" w:cs="Times New Roman"/>
                <w:b/>
                <w:bCs/>
                <w:lang w:eastAsia="ru-RU"/>
              </w:rPr>
            </w:pPr>
            <w:r w:rsidRPr="0064113E">
              <w:rPr>
                <w:rFonts w:ascii="Times New Roman" w:hAnsi="Times New Roman"/>
                <w:color w:val="000000"/>
              </w:rPr>
              <w:t>226</w:t>
            </w:r>
          </w:p>
        </w:tc>
        <w:tc>
          <w:tcPr>
            <w:tcW w:w="357" w:type="pct"/>
            <w:vAlign w:val="center"/>
          </w:tcPr>
          <w:p w14:paraId="0304E154" w14:textId="0B0EB0D4" w:rsidR="00DC4F12" w:rsidRPr="00C13371" w:rsidRDefault="00DC4F12" w:rsidP="00DC4F12">
            <w:pPr>
              <w:jc w:val="center"/>
              <w:rPr>
                <w:rFonts w:ascii="Times New Roman" w:eastAsia="Times New Roman" w:hAnsi="Times New Roman" w:cs="Times New Roman"/>
                <w:lang w:eastAsia="ru-RU"/>
              </w:rPr>
            </w:pPr>
            <w:r w:rsidRPr="0064113E">
              <w:rPr>
                <w:rFonts w:ascii="Times New Roman" w:hAnsi="Times New Roman"/>
                <w:color w:val="000000"/>
              </w:rPr>
              <w:t>50</w:t>
            </w:r>
          </w:p>
        </w:tc>
        <w:tc>
          <w:tcPr>
            <w:tcW w:w="285" w:type="pct"/>
          </w:tcPr>
          <w:p w14:paraId="6D4501E5" w14:textId="77777777" w:rsidR="00DC4F12" w:rsidRPr="00C63897" w:rsidRDefault="00DC4F12" w:rsidP="00DC4F12">
            <w:pPr>
              <w:jc w:val="center"/>
              <w:rPr>
                <w:rFonts w:ascii="Times New Roman" w:eastAsia="Times New Roman" w:hAnsi="Times New Roman" w:cs="Times New Roman"/>
                <w:b/>
                <w:bCs/>
                <w:lang w:eastAsia="ru-RU"/>
              </w:rPr>
            </w:pPr>
          </w:p>
        </w:tc>
        <w:tc>
          <w:tcPr>
            <w:tcW w:w="286" w:type="pct"/>
          </w:tcPr>
          <w:p w14:paraId="0B6698BF" w14:textId="77777777" w:rsidR="00DC4F12" w:rsidRPr="00C63897" w:rsidRDefault="00DC4F12" w:rsidP="00DC4F12">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9FE86D0" w14:textId="77777777" w:rsidR="00DC4F12" w:rsidRPr="00C63897" w:rsidRDefault="00DC4F12" w:rsidP="00DC4F12">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3486D8F1" w14:textId="77777777" w:rsidR="00DC4F12" w:rsidRPr="00C63897" w:rsidRDefault="00DC4F12" w:rsidP="00DC4F12">
            <w:pPr>
              <w:jc w:val="center"/>
              <w:rPr>
                <w:rFonts w:ascii="Times New Roman" w:eastAsia="Times New Roman" w:hAnsi="Times New Roman" w:cs="Times New Roman"/>
                <w:b/>
                <w:bCs/>
                <w:lang w:eastAsia="ru-RU"/>
              </w:rPr>
            </w:pPr>
          </w:p>
        </w:tc>
      </w:tr>
      <w:tr w:rsidR="00DC4F12" w:rsidRPr="00C63897" w14:paraId="6B4476A5" w14:textId="77777777" w:rsidTr="005F27AD">
        <w:trPr>
          <w:trHeight w:val="314"/>
        </w:trPr>
        <w:tc>
          <w:tcPr>
            <w:tcW w:w="513" w:type="pct"/>
            <w:vMerge/>
          </w:tcPr>
          <w:p w14:paraId="1D4BB29B" w14:textId="77777777" w:rsidR="00DC4F12" w:rsidRPr="00C63897" w:rsidRDefault="00DC4F12" w:rsidP="00ED2413">
            <w:pPr>
              <w:rPr>
                <w:rFonts w:ascii="Times New Roman" w:eastAsia="Times New Roman" w:hAnsi="Times New Roman" w:cs="Times New Roman"/>
                <w:bCs/>
                <w:lang w:eastAsia="ru-RU"/>
              </w:rPr>
            </w:pPr>
          </w:p>
        </w:tc>
        <w:tc>
          <w:tcPr>
            <w:tcW w:w="1774" w:type="pct"/>
          </w:tcPr>
          <w:p w14:paraId="7C0F9A54" w14:textId="77777777" w:rsidR="00DC4F12" w:rsidRPr="00C63897" w:rsidRDefault="00DC4F12" w:rsidP="00ED241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vAlign w:val="center"/>
          </w:tcPr>
          <w:p w14:paraId="7DA0874A" w14:textId="77777777" w:rsidR="00DC4F12" w:rsidRPr="00C63897" w:rsidRDefault="00DC4F12" w:rsidP="00ED2413">
            <w:pPr>
              <w:jc w:val="center"/>
              <w:rPr>
                <w:rFonts w:ascii="Times New Roman" w:eastAsia="Times New Roman" w:hAnsi="Times New Roman" w:cs="Times New Roman"/>
                <w:b/>
                <w:bCs/>
                <w:lang w:eastAsia="ru-RU"/>
              </w:rPr>
            </w:pPr>
          </w:p>
        </w:tc>
        <w:tc>
          <w:tcPr>
            <w:tcW w:w="357" w:type="pct"/>
            <w:vAlign w:val="center"/>
          </w:tcPr>
          <w:p w14:paraId="12732EFA" w14:textId="77777777" w:rsidR="00DC4F12" w:rsidRPr="00C63897" w:rsidRDefault="00DC4F12" w:rsidP="00ED2413">
            <w:pPr>
              <w:jc w:val="center"/>
              <w:rPr>
                <w:rFonts w:ascii="Times New Roman" w:eastAsia="Times New Roman" w:hAnsi="Times New Roman" w:cs="Times New Roman"/>
                <w:b/>
                <w:lang w:eastAsia="ru-RU"/>
              </w:rPr>
            </w:pPr>
          </w:p>
        </w:tc>
        <w:tc>
          <w:tcPr>
            <w:tcW w:w="356" w:type="pct"/>
            <w:shd w:val="clear" w:color="auto" w:fill="D9D9D9" w:themeFill="background1" w:themeFillShade="D9"/>
          </w:tcPr>
          <w:p w14:paraId="67DDE17E" w14:textId="77777777" w:rsidR="00DC4F12" w:rsidRPr="00C63897" w:rsidRDefault="00DC4F12" w:rsidP="00ED2413">
            <w:pPr>
              <w:jc w:val="center"/>
              <w:rPr>
                <w:rFonts w:ascii="Times New Roman" w:eastAsia="Times New Roman" w:hAnsi="Times New Roman" w:cs="Times New Roman"/>
                <w:b/>
                <w:bCs/>
                <w:lang w:eastAsia="ru-RU"/>
              </w:rPr>
            </w:pPr>
          </w:p>
        </w:tc>
        <w:tc>
          <w:tcPr>
            <w:tcW w:w="928" w:type="pct"/>
            <w:gridSpan w:val="3"/>
            <w:shd w:val="clear" w:color="auto" w:fill="auto"/>
          </w:tcPr>
          <w:p w14:paraId="46209336" w14:textId="77777777" w:rsidR="00DC4F12" w:rsidRPr="00C63897" w:rsidRDefault="00DC4F12" w:rsidP="00ED2413">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ABC62CB" w14:textId="77777777" w:rsidR="00DC4F12" w:rsidRPr="00C63897" w:rsidRDefault="00DC4F12" w:rsidP="00ED2413">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58270054" w14:textId="77777777" w:rsidR="00DC4F12" w:rsidRPr="00C63897" w:rsidRDefault="00DC4F12" w:rsidP="00ED2413">
            <w:pPr>
              <w:jc w:val="center"/>
              <w:rPr>
                <w:rFonts w:ascii="Times New Roman" w:eastAsia="Times New Roman" w:hAnsi="Times New Roman" w:cs="Times New Roman"/>
                <w:b/>
                <w:bCs/>
                <w:lang w:eastAsia="ru-RU"/>
              </w:rPr>
            </w:pPr>
          </w:p>
        </w:tc>
      </w:tr>
      <w:tr w:rsidR="00DC4F12" w:rsidRPr="00C63897" w14:paraId="66A6AAE3" w14:textId="77777777" w:rsidTr="005F27AD">
        <w:trPr>
          <w:trHeight w:val="314"/>
        </w:trPr>
        <w:tc>
          <w:tcPr>
            <w:tcW w:w="513" w:type="pct"/>
            <w:vMerge/>
          </w:tcPr>
          <w:p w14:paraId="3C8899DE" w14:textId="77777777" w:rsidR="00DC4F12" w:rsidRPr="00C63897" w:rsidRDefault="00DC4F12" w:rsidP="00ED2413">
            <w:pPr>
              <w:rPr>
                <w:rFonts w:ascii="Times New Roman" w:eastAsia="Times New Roman" w:hAnsi="Times New Roman" w:cs="Times New Roman"/>
                <w:lang w:eastAsia="ru-RU"/>
              </w:rPr>
            </w:pPr>
          </w:p>
        </w:tc>
        <w:tc>
          <w:tcPr>
            <w:tcW w:w="1774" w:type="pct"/>
          </w:tcPr>
          <w:p w14:paraId="5F83B249" w14:textId="77777777" w:rsidR="00DC4F12" w:rsidRPr="00C63897" w:rsidRDefault="00DC4F12" w:rsidP="00ED241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vAlign w:val="center"/>
          </w:tcPr>
          <w:p w14:paraId="5A5B9626" w14:textId="77777777" w:rsidR="00DC4F12" w:rsidRPr="00C63897" w:rsidRDefault="00DC4F12" w:rsidP="00ED2413">
            <w:pPr>
              <w:jc w:val="center"/>
              <w:rPr>
                <w:rFonts w:ascii="Times New Roman" w:eastAsia="Times New Roman" w:hAnsi="Times New Roman" w:cs="Times New Roman"/>
                <w:b/>
                <w:bCs/>
                <w:lang w:eastAsia="ru-RU"/>
              </w:rPr>
            </w:pPr>
            <w:r>
              <w:rPr>
                <w:rFonts w:ascii="Times New Roman" w:hAnsi="Times New Roman"/>
                <w:color w:val="000000"/>
              </w:rPr>
              <w:t>36</w:t>
            </w:r>
          </w:p>
        </w:tc>
        <w:tc>
          <w:tcPr>
            <w:tcW w:w="357" w:type="pct"/>
            <w:vAlign w:val="center"/>
          </w:tcPr>
          <w:p w14:paraId="069C24C6" w14:textId="77777777" w:rsidR="00DC4F12" w:rsidRPr="00C63897" w:rsidRDefault="00DC4F12" w:rsidP="00ED2413">
            <w:pPr>
              <w:jc w:val="center"/>
              <w:rPr>
                <w:rFonts w:ascii="Times New Roman" w:eastAsia="Times New Roman" w:hAnsi="Times New Roman" w:cs="Times New Roman"/>
                <w:b/>
                <w:lang w:eastAsia="ru-RU"/>
              </w:rPr>
            </w:pPr>
            <w:r>
              <w:rPr>
                <w:rFonts w:ascii="Times New Roman" w:hAnsi="Times New Roman"/>
                <w:color w:val="000000"/>
              </w:rPr>
              <w:t>36</w:t>
            </w:r>
          </w:p>
        </w:tc>
        <w:tc>
          <w:tcPr>
            <w:tcW w:w="356" w:type="pct"/>
            <w:shd w:val="clear" w:color="auto" w:fill="D9D9D9" w:themeFill="background1" w:themeFillShade="D9"/>
          </w:tcPr>
          <w:p w14:paraId="2F3B61CC" w14:textId="77777777" w:rsidR="00DC4F12" w:rsidRPr="00C63897" w:rsidRDefault="00DC4F12" w:rsidP="00ED2413">
            <w:pPr>
              <w:jc w:val="center"/>
              <w:rPr>
                <w:rFonts w:ascii="Times New Roman" w:eastAsia="Times New Roman" w:hAnsi="Times New Roman" w:cs="Times New Roman"/>
                <w:b/>
                <w:bCs/>
                <w:lang w:eastAsia="ru-RU"/>
              </w:rPr>
            </w:pPr>
          </w:p>
        </w:tc>
        <w:tc>
          <w:tcPr>
            <w:tcW w:w="928" w:type="pct"/>
            <w:gridSpan w:val="3"/>
            <w:shd w:val="clear" w:color="auto" w:fill="auto"/>
          </w:tcPr>
          <w:p w14:paraId="1423ACD9" w14:textId="77777777" w:rsidR="00DC4F12" w:rsidRPr="00C63897" w:rsidRDefault="00DC4F12" w:rsidP="00ED2413">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7AABD3A" w14:textId="77777777" w:rsidR="00DC4F12" w:rsidRPr="00C63897" w:rsidRDefault="00DC4F12" w:rsidP="00ED2413">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59E7BCE2" w14:textId="77777777" w:rsidR="00DC4F12" w:rsidRDefault="00DC4F12" w:rsidP="00ED2413">
            <w:pPr>
              <w:jc w:val="center"/>
              <w:rPr>
                <w:rFonts w:ascii="Times New Roman" w:eastAsia="Times New Roman" w:hAnsi="Times New Roman" w:cs="Times New Roman"/>
                <w:lang w:eastAsia="ru-RU"/>
              </w:rPr>
            </w:pPr>
          </w:p>
          <w:p w14:paraId="5B908088" w14:textId="77777777" w:rsidR="00DC4F12" w:rsidRDefault="00DC4F12" w:rsidP="00ED2413">
            <w:pPr>
              <w:jc w:val="center"/>
              <w:rPr>
                <w:rFonts w:ascii="Times New Roman" w:eastAsia="Times New Roman" w:hAnsi="Times New Roman" w:cs="Times New Roman"/>
                <w:lang w:eastAsia="ru-RU"/>
              </w:rPr>
            </w:pPr>
          </w:p>
          <w:p w14:paraId="7960603A" w14:textId="77777777" w:rsidR="00DC4F12" w:rsidRDefault="00DC4F12" w:rsidP="00ED2413">
            <w:pPr>
              <w:jc w:val="center"/>
              <w:rPr>
                <w:rFonts w:ascii="Times New Roman" w:eastAsia="Times New Roman" w:hAnsi="Times New Roman" w:cs="Times New Roman"/>
                <w:lang w:eastAsia="ru-RU"/>
              </w:rPr>
            </w:pPr>
          </w:p>
          <w:p w14:paraId="3B741714" w14:textId="77777777" w:rsidR="00DC4F12" w:rsidRDefault="00DC4F12" w:rsidP="00ED2413">
            <w:pPr>
              <w:jc w:val="center"/>
              <w:rPr>
                <w:rFonts w:ascii="Times New Roman" w:eastAsia="Times New Roman" w:hAnsi="Times New Roman" w:cs="Times New Roman"/>
                <w:lang w:eastAsia="ru-RU"/>
              </w:rPr>
            </w:pPr>
          </w:p>
          <w:p w14:paraId="2C2A1CFC" w14:textId="015881B1" w:rsidR="00DC4F12" w:rsidRPr="00DC4F12" w:rsidRDefault="00DC4F12" w:rsidP="00ED2413">
            <w:pPr>
              <w:jc w:val="center"/>
              <w:rPr>
                <w:rFonts w:ascii="Times New Roman" w:eastAsia="Times New Roman" w:hAnsi="Times New Roman" w:cs="Times New Roman"/>
                <w:lang w:eastAsia="ru-RU"/>
              </w:rPr>
            </w:pPr>
            <w:r w:rsidRPr="00DC4F12">
              <w:rPr>
                <w:rFonts w:ascii="Times New Roman" w:eastAsia="Times New Roman" w:hAnsi="Times New Roman" w:cs="Times New Roman"/>
                <w:lang w:eastAsia="ru-RU"/>
              </w:rPr>
              <w:t>36</w:t>
            </w:r>
          </w:p>
        </w:tc>
      </w:tr>
      <w:tr w:rsidR="00DC4F12" w:rsidRPr="00C63897" w14:paraId="579C5F3F" w14:textId="77777777" w:rsidTr="005F27AD">
        <w:tc>
          <w:tcPr>
            <w:tcW w:w="513" w:type="pct"/>
          </w:tcPr>
          <w:p w14:paraId="22F6C146" w14:textId="77777777" w:rsidR="00DC4F12" w:rsidRPr="00C63897" w:rsidRDefault="00DC4F12" w:rsidP="00ED2413">
            <w:pPr>
              <w:suppressAutoHyphens/>
              <w:rPr>
                <w:rFonts w:ascii="Times New Roman" w:eastAsia="Times New Roman" w:hAnsi="Times New Roman" w:cs="Times New Roman"/>
                <w:lang w:eastAsia="ru-RU"/>
              </w:rPr>
            </w:pPr>
          </w:p>
        </w:tc>
        <w:tc>
          <w:tcPr>
            <w:tcW w:w="1774" w:type="pct"/>
          </w:tcPr>
          <w:p w14:paraId="6F61691A" w14:textId="77777777" w:rsidR="00DC4F12" w:rsidRPr="00C63897" w:rsidRDefault="00DC4F12" w:rsidP="00ED241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070A0003" w14:textId="77777777" w:rsidR="00DC4F12" w:rsidRPr="00C63897" w:rsidRDefault="00DC4F12" w:rsidP="00ED2413">
            <w:pPr>
              <w:suppressAutoHyphens/>
              <w:jc w:val="center"/>
              <w:rPr>
                <w:rFonts w:ascii="Times New Roman" w:eastAsia="Times New Roman" w:hAnsi="Times New Roman" w:cs="Times New Roman"/>
                <w:b/>
                <w:bCs/>
                <w:lang w:eastAsia="ru-RU"/>
              </w:rPr>
            </w:pPr>
          </w:p>
        </w:tc>
        <w:tc>
          <w:tcPr>
            <w:tcW w:w="357" w:type="pct"/>
            <w:shd w:val="clear" w:color="auto" w:fill="auto"/>
          </w:tcPr>
          <w:p w14:paraId="25AF266B" w14:textId="77777777" w:rsidR="00DC4F12" w:rsidRPr="00C63897" w:rsidRDefault="00DC4F12" w:rsidP="00ED2413">
            <w:pPr>
              <w:jc w:val="center"/>
              <w:rPr>
                <w:rFonts w:ascii="Times New Roman" w:eastAsia="Times New Roman" w:hAnsi="Times New Roman" w:cs="Times New Roman"/>
                <w:b/>
                <w:lang w:eastAsia="ru-RU"/>
              </w:rPr>
            </w:pPr>
          </w:p>
        </w:tc>
        <w:tc>
          <w:tcPr>
            <w:tcW w:w="356" w:type="pct"/>
            <w:shd w:val="clear" w:color="auto" w:fill="D9D9D9" w:themeFill="background1" w:themeFillShade="D9"/>
          </w:tcPr>
          <w:p w14:paraId="4B619A9B" w14:textId="77777777" w:rsidR="00DC4F12" w:rsidRPr="00C63897" w:rsidRDefault="00DC4F12" w:rsidP="00ED2413">
            <w:pPr>
              <w:jc w:val="center"/>
              <w:rPr>
                <w:rFonts w:ascii="Times New Roman" w:eastAsia="Times New Roman" w:hAnsi="Times New Roman" w:cs="Times New Roman"/>
                <w:i/>
                <w:lang w:eastAsia="ru-RU"/>
              </w:rPr>
            </w:pPr>
          </w:p>
        </w:tc>
        <w:tc>
          <w:tcPr>
            <w:tcW w:w="928" w:type="pct"/>
            <w:gridSpan w:val="3"/>
            <w:shd w:val="clear" w:color="auto" w:fill="auto"/>
          </w:tcPr>
          <w:p w14:paraId="7A750DF0" w14:textId="77777777" w:rsidR="00DC4F12" w:rsidRPr="00C63897" w:rsidRDefault="00DC4F12" w:rsidP="00ED2413">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7A4A406" w14:textId="77777777" w:rsidR="00DC4F12" w:rsidRPr="00C63897" w:rsidRDefault="00DC4F12" w:rsidP="00ED2413">
            <w:pPr>
              <w:jc w:val="center"/>
              <w:rPr>
                <w:rFonts w:ascii="Times New Roman" w:eastAsia="Times New Roman" w:hAnsi="Times New Roman" w:cs="Times New Roman"/>
                <w:i/>
                <w:lang w:eastAsia="ru-RU"/>
              </w:rPr>
            </w:pPr>
          </w:p>
        </w:tc>
        <w:tc>
          <w:tcPr>
            <w:tcW w:w="346" w:type="pct"/>
            <w:shd w:val="clear" w:color="auto" w:fill="D9D9D9" w:themeFill="background1" w:themeFillShade="D9"/>
          </w:tcPr>
          <w:p w14:paraId="0235737E" w14:textId="77777777" w:rsidR="00DC4F12" w:rsidRPr="00C63897" w:rsidRDefault="00DC4F12" w:rsidP="00ED2413">
            <w:pPr>
              <w:jc w:val="center"/>
              <w:rPr>
                <w:rFonts w:ascii="Times New Roman" w:eastAsia="Times New Roman" w:hAnsi="Times New Roman" w:cs="Times New Roman"/>
                <w:i/>
                <w:lang w:eastAsia="ru-RU"/>
              </w:rPr>
            </w:pPr>
          </w:p>
        </w:tc>
      </w:tr>
      <w:tr w:rsidR="00DC4F12" w:rsidRPr="00C63897" w14:paraId="6E441625" w14:textId="77777777" w:rsidTr="005F27AD">
        <w:trPr>
          <w:trHeight w:val="217"/>
        </w:trPr>
        <w:tc>
          <w:tcPr>
            <w:tcW w:w="513" w:type="pct"/>
          </w:tcPr>
          <w:p w14:paraId="24FECFC1" w14:textId="77777777" w:rsidR="00DC4F12" w:rsidRPr="00C63897" w:rsidRDefault="00DC4F12" w:rsidP="00DC4F12">
            <w:pPr>
              <w:rPr>
                <w:rFonts w:ascii="Times New Roman" w:eastAsia="Times New Roman" w:hAnsi="Times New Roman" w:cs="Times New Roman"/>
                <w:b/>
                <w:i/>
                <w:lang w:eastAsia="ru-RU"/>
              </w:rPr>
            </w:pPr>
          </w:p>
        </w:tc>
        <w:tc>
          <w:tcPr>
            <w:tcW w:w="1774" w:type="pct"/>
          </w:tcPr>
          <w:p w14:paraId="5E74DDC0" w14:textId="77777777" w:rsidR="00DC4F12" w:rsidRPr="001B4833" w:rsidRDefault="00DC4F12" w:rsidP="00DC4F12">
            <w:pPr>
              <w:rPr>
                <w:rFonts w:ascii="Times New Roman" w:eastAsia="Times New Roman" w:hAnsi="Times New Roman" w:cs="Times New Roman"/>
                <w:b/>
                <w:iCs/>
                <w:lang w:eastAsia="ru-RU"/>
              </w:rPr>
            </w:pPr>
            <w:r w:rsidRPr="001B4833">
              <w:rPr>
                <w:rFonts w:ascii="Times New Roman" w:eastAsia="Times New Roman" w:hAnsi="Times New Roman" w:cs="Times New Roman"/>
                <w:b/>
                <w:iCs/>
                <w:lang w:eastAsia="ru-RU"/>
              </w:rPr>
              <w:t xml:space="preserve">Всего: </w:t>
            </w:r>
          </w:p>
        </w:tc>
        <w:tc>
          <w:tcPr>
            <w:tcW w:w="440" w:type="pct"/>
            <w:vAlign w:val="center"/>
          </w:tcPr>
          <w:p w14:paraId="446C0942" w14:textId="74297C8B" w:rsidR="00DC4F12" w:rsidRPr="001B4833" w:rsidRDefault="00DC4F12" w:rsidP="00DC4F12">
            <w:pPr>
              <w:jc w:val="center"/>
              <w:rPr>
                <w:rFonts w:ascii="Times New Roman" w:eastAsia="Times New Roman" w:hAnsi="Times New Roman" w:cs="Times New Roman"/>
                <w:b/>
                <w:iCs/>
                <w:lang w:eastAsia="ru-RU"/>
              </w:rPr>
            </w:pPr>
            <w:r w:rsidRPr="0064113E">
              <w:rPr>
                <w:rFonts w:ascii="Times New Roman" w:hAnsi="Times New Roman"/>
                <w:b/>
                <w:bCs/>
                <w:color w:val="000000"/>
              </w:rPr>
              <w:t>26</w:t>
            </w:r>
            <w:r>
              <w:rPr>
                <w:rFonts w:ascii="Times New Roman" w:hAnsi="Times New Roman"/>
                <w:b/>
                <w:bCs/>
                <w:color w:val="000000"/>
              </w:rPr>
              <w:t>2</w:t>
            </w:r>
          </w:p>
        </w:tc>
        <w:tc>
          <w:tcPr>
            <w:tcW w:w="357" w:type="pct"/>
            <w:vAlign w:val="center"/>
          </w:tcPr>
          <w:p w14:paraId="7FAC0223" w14:textId="52E01D9B" w:rsidR="00DC4F12" w:rsidRPr="001B4833" w:rsidRDefault="00DC4F12" w:rsidP="00DC4F12">
            <w:pPr>
              <w:jc w:val="center"/>
              <w:rPr>
                <w:rFonts w:ascii="Times New Roman" w:eastAsia="Times New Roman" w:hAnsi="Times New Roman" w:cs="Times New Roman"/>
                <w:b/>
                <w:iCs/>
                <w:lang w:eastAsia="ru-RU"/>
              </w:rPr>
            </w:pPr>
            <w:r>
              <w:rPr>
                <w:rFonts w:ascii="Times New Roman" w:hAnsi="Times New Roman" w:cs="Times New Roman"/>
                <w:b/>
                <w:sz w:val="24"/>
                <w:szCs w:val="24"/>
              </w:rPr>
              <w:t>86</w:t>
            </w:r>
          </w:p>
        </w:tc>
        <w:tc>
          <w:tcPr>
            <w:tcW w:w="356" w:type="pct"/>
            <w:shd w:val="clear" w:color="auto" w:fill="D9D9D9" w:themeFill="background1" w:themeFillShade="D9"/>
            <w:vAlign w:val="center"/>
          </w:tcPr>
          <w:p w14:paraId="04DAFEC4" w14:textId="3C30A8CA" w:rsidR="00DC4F12" w:rsidRPr="00DC4F12" w:rsidRDefault="00DC4F12" w:rsidP="00DC4F12">
            <w:pPr>
              <w:jc w:val="center"/>
              <w:rPr>
                <w:rFonts w:ascii="Times New Roman" w:eastAsia="Times New Roman" w:hAnsi="Times New Roman" w:cs="Times New Roman"/>
                <w:b/>
                <w:iCs/>
                <w:lang w:eastAsia="ru-RU"/>
              </w:rPr>
            </w:pPr>
            <w:r w:rsidRPr="00DC4F12">
              <w:rPr>
                <w:rFonts w:ascii="Times New Roman" w:hAnsi="Times New Roman" w:cs="Times New Roman"/>
                <w:b/>
                <w:sz w:val="24"/>
                <w:szCs w:val="24"/>
              </w:rPr>
              <w:t>226</w:t>
            </w:r>
          </w:p>
        </w:tc>
        <w:tc>
          <w:tcPr>
            <w:tcW w:w="357" w:type="pct"/>
            <w:vAlign w:val="center"/>
          </w:tcPr>
          <w:p w14:paraId="606C5707" w14:textId="65B55177" w:rsidR="00DC4F12" w:rsidRPr="00DC4F12" w:rsidRDefault="00DC4F12" w:rsidP="00DC4F12">
            <w:pPr>
              <w:jc w:val="center"/>
              <w:rPr>
                <w:rFonts w:ascii="Times New Roman" w:eastAsia="Times New Roman" w:hAnsi="Times New Roman" w:cs="Times New Roman"/>
                <w:b/>
                <w:iCs/>
                <w:lang w:eastAsia="ru-RU"/>
              </w:rPr>
            </w:pPr>
            <w:r w:rsidRPr="00DC4F12">
              <w:rPr>
                <w:rFonts w:ascii="Times New Roman" w:hAnsi="Times New Roman" w:cs="Times New Roman"/>
                <w:b/>
                <w:sz w:val="24"/>
                <w:szCs w:val="24"/>
              </w:rPr>
              <w:t>50</w:t>
            </w:r>
          </w:p>
        </w:tc>
        <w:tc>
          <w:tcPr>
            <w:tcW w:w="285" w:type="pct"/>
          </w:tcPr>
          <w:p w14:paraId="37539FBB" w14:textId="77777777" w:rsidR="00DC4F12" w:rsidRPr="001B4833" w:rsidRDefault="00DC4F12" w:rsidP="00DC4F12">
            <w:pPr>
              <w:jc w:val="center"/>
              <w:rPr>
                <w:rFonts w:ascii="Times New Roman" w:eastAsia="Times New Roman" w:hAnsi="Times New Roman" w:cs="Times New Roman"/>
                <w:b/>
                <w:iCs/>
                <w:lang w:eastAsia="ru-RU"/>
              </w:rPr>
            </w:pPr>
          </w:p>
        </w:tc>
        <w:tc>
          <w:tcPr>
            <w:tcW w:w="286" w:type="pct"/>
          </w:tcPr>
          <w:p w14:paraId="1E2389E6" w14:textId="77777777" w:rsidR="00DC4F12" w:rsidRPr="001B4833" w:rsidRDefault="00DC4F12" w:rsidP="00DC4F12">
            <w:pPr>
              <w:jc w:val="center"/>
              <w:rPr>
                <w:rFonts w:ascii="Times New Roman" w:eastAsia="Times New Roman" w:hAnsi="Times New Roman" w:cs="Times New Roman"/>
                <w:b/>
                <w:iCs/>
                <w:lang w:eastAsia="ru-RU"/>
              </w:rPr>
            </w:pPr>
          </w:p>
        </w:tc>
        <w:tc>
          <w:tcPr>
            <w:tcW w:w="286" w:type="pct"/>
            <w:shd w:val="clear" w:color="auto" w:fill="D9D9D9" w:themeFill="background1" w:themeFillShade="D9"/>
          </w:tcPr>
          <w:p w14:paraId="546E0289" w14:textId="77777777" w:rsidR="00DC4F12" w:rsidRPr="001B4833" w:rsidRDefault="00DC4F12" w:rsidP="00DC4F12">
            <w:pPr>
              <w:jc w:val="center"/>
              <w:rPr>
                <w:rFonts w:ascii="Times New Roman" w:eastAsia="Times New Roman" w:hAnsi="Times New Roman" w:cs="Times New Roman"/>
                <w:b/>
                <w:iCs/>
                <w:lang w:eastAsia="ru-RU"/>
              </w:rPr>
            </w:pPr>
          </w:p>
        </w:tc>
        <w:tc>
          <w:tcPr>
            <w:tcW w:w="346" w:type="pct"/>
            <w:shd w:val="clear" w:color="auto" w:fill="D9D9D9" w:themeFill="background1" w:themeFillShade="D9"/>
          </w:tcPr>
          <w:p w14:paraId="1B6434A3" w14:textId="77777777" w:rsidR="00DC4F12" w:rsidRPr="001B4833" w:rsidRDefault="00DC4F12" w:rsidP="00DC4F1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w:t>
            </w:r>
          </w:p>
        </w:tc>
      </w:tr>
    </w:tbl>
    <w:p w14:paraId="45128DD7" w14:textId="77777777" w:rsidR="00DC4F12" w:rsidRDefault="00DC4F12" w:rsidP="00DC4F12">
      <w:pPr>
        <w:spacing w:after="200" w:line="276" w:lineRule="auto"/>
        <w:rPr>
          <w:rFonts w:ascii="Times New Roman" w:eastAsia="Times New Roman" w:hAnsi="Times New Roman" w:cs="Times New Roman"/>
          <w:b/>
          <w:i/>
          <w:color w:val="0070C0"/>
          <w:sz w:val="24"/>
          <w:szCs w:val="24"/>
          <w:lang w:eastAsia="ru-RU"/>
        </w:rPr>
      </w:pPr>
    </w:p>
    <w:p w14:paraId="2C7517E6" w14:textId="77777777" w:rsidR="00DC4F12" w:rsidRDefault="00DC4F12" w:rsidP="00DC4F12">
      <w:pPr>
        <w:pStyle w:val="114"/>
        <w:rPr>
          <w:rFonts w:ascii="Times New Roman" w:hAnsi="Times New Roman"/>
        </w:rPr>
      </w:pPr>
    </w:p>
    <w:p w14:paraId="73D84971" w14:textId="78032A27" w:rsidR="00DC4F12" w:rsidRDefault="00DC4F12" w:rsidP="00DC4F1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64"/>
        <w:gridCol w:w="261"/>
        <w:gridCol w:w="6875"/>
      </w:tblGrid>
      <w:tr w:rsidR="00037DD7" w:rsidRPr="0033000E" w14:paraId="2F8585BC" w14:textId="77777777" w:rsidTr="00037DD7">
        <w:trPr>
          <w:trHeight w:val="1204"/>
        </w:trPr>
        <w:tc>
          <w:tcPr>
            <w:tcW w:w="1260" w:type="pct"/>
            <w:vAlign w:val="center"/>
          </w:tcPr>
          <w:p w14:paraId="2A04C726" w14:textId="77777777" w:rsidR="00037DD7" w:rsidRPr="0033000E" w:rsidRDefault="00037DD7" w:rsidP="00ED2413">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40" w:type="pct"/>
            <w:gridSpan w:val="3"/>
            <w:vAlign w:val="center"/>
          </w:tcPr>
          <w:p w14:paraId="1458D8E5" w14:textId="77777777" w:rsidR="00037DD7" w:rsidRPr="0033000E" w:rsidRDefault="00037DD7" w:rsidP="00ED2413">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A5B1D">
              <w:rPr>
                <w:rFonts w:ascii="Times New Roman" w:eastAsia="Times New Roman" w:hAnsi="Times New Roman" w:cs="Times New Roman"/>
                <w:b/>
                <w:bCs/>
                <w:lang w:eastAsia="ru-RU"/>
              </w:rPr>
              <w:t>курсовой проект (работа)</w:t>
            </w:r>
          </w:p>
        </w:tc>
      </w:tr>
      <w:tr w:rsidR="00037DD7" w:rsidRPr="0033000E" w14:paraId="2C8ABAE8" w14:textId="77777777" w:rsidTr="00037DD7">
        <w:tc>
          <w:tcPr>
            <w:tcW w:w="5000" w:type="pct"/>
            <w:gridSpan w:val="4"/>
          </w:tcPr>
          <w:p w14:paraId="30684E25" w14:textId="77777777" w:rsidR="00037DD7" w:rsidRPr="0033000E" w:rsidRDefault="00037DD7" w:rsidP="00ED2413">
            <w:pPr>
              <w:rPr>
                <w:rFonts w:ascii="Times New Roman" w:hAnsi="Times New Roman"/>
                <w:b/>
                <w:sz w:val="24"/>
                <w:szCs w:val="24"/>
              </w:rPr>
            </w:pPr>
            <w:r w:rsidRPr="0033000E">
              <w:rPr>
                <w:rFonts w:ascii="Times New Roman" w:hAnsi="Times New Roman"/>
                <w:b/>
                <w:bCs/>
                <w:sz w:val="24"/>
                <w:szCs w:val="24"/>
              </w:rPr>
              <w:t xml:space="preserve">МДК. 03.01 </w:t>
            </w:r>
            <w:r w:rsidRPr="0033000E">
              <w:rPr>
                <w:rFonts w:ascii="Times New Roman" w:hAnsi="Times New Roman"/>
                <w:b/>
                <w:color w:val="000000"/>
                <w:sz w:val="24"/>
                <w:szCs w:val="24"/>
              </w:rPr>
              <w:t>Организация и управление персоналом производственного подразделения</w:t>
            </w:r>
            <w:r w:rsidRPr="0033000E">
              <w:rPr>
                <w:rFonts w:ascii="Times New Roman" w:hAnsi="Times New Roman"/>
                <w:b/>
                <w:bCs/>
                <w:color w:val="000000"/>
                <w:sz w:val="24"/>
                <w:szCs w:val="24"/>
              </w:rPr>
              <w:t xml:space="preserve"> предприятия по обогащению полезных ископаемых</w:t>
            </w:r>
          </w:p>
        </w:tc>
      </w:tr>
      <w:tr w:rsidR="00037DD7" w:rsidRPr="0033000E" w14:paraId="365DAEF4" w14:textId="77777777" w:rsidTr="00037DD7">
        <w:trPr>
          <w:trHeight w:val="276"/>
        </w:trPr>
        <w:tc>
          <w:tcPr>
            <w:tcW w:w="5000" w:type="pct"/>
            <w:gridSpan w:val="4"/>
          </w:tcPr>
          <w:p w14:paraId="61312B79"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Раздел 1. Основы управления персоналом</w:t>
            </w:r>
            <w:r>
              <w:rPr>
                <w:rFonts w:ascii="Times New Roman" w:hAnsi="Times New Roman"/>
                <w:b/>
                <w:bCs/>
                <w:sz w:val="24"/>
                <w:szCs w:val="24"/>
              </w:rPr>
              <w:t xml:space="preserve">    60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037DD7" w:rsidRPr="0033000E" w14:paraId="2444E821" w14:textId="77777777" w:rsidTr="00037DD7">
        <w:trPr>
          <w:trHeight w:val="307"/>
        </w:trPr>
        <w:tc>
          <w:tcPr>
            <w:tcW w:w="1429" w:type="pct"/>
            <w:gridSpan w:val="3"/>
            <w:vMerge w:val="restart"/>
          </w:tcPr>
          <w:p w14:paraId="430D92FE"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 xml:space="preserve">Тема 1.1 </w:t>
            </w:r>
            <w:r w:rsidRPr="0033000E">
              <w:rPr>
                <w:rFonts w:ascii="Times New Roman" w:hAnsi="Times New Roman"/>
                <w:bCs/>
                <w:sz w:val="24"/>
                <w:szCs w:val="24"/>
              </w:rPr>
              <w:t>Производственная структура организации (предприятия) и ее элементы</w:t>
            </w:r>
            <w:r w:rsidRPr="0033000E">
              <w:rPr>
                <w:rFonts w:ascii="Times New Roman" w:hAnsi="Times New Roman"/>
                <w:sz w:val="24"/>
                <w:szCs w:val="24"/>
              </w:rPr>
              <w:t xml:space="preserve"> </w:t>
            </w:r>
            <w:r w:rsidRPr="0033000E">
              <w:rPr>
                <w:rFonts w:ascii="Times New Roman" w:hAnsi="Times New Roman"/>
                <w:bCs/>
                <w:sz w:val="24"/>
                <w:szCs w:val="24"/>
              </w:rPr>
              <w:t>на примере обогатительной фабрики</w:t>
            </w:r>
          </w:p>
        </w:tc>
        <w:tc>
          <w:tcPr>
            <w:tcW w:w="3571" w:type="pct"/>
          </w:tcPr>
          <w:p w14:paraId="7ACCF7A1"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47CD399C" w14:textId="77777777" w:rsidTr="00037DD7">
        <w:trPr>
          <w:trHeight w:val="200"/>
        </w:trPr>
        <w:tc>
          <w:tcPr>
            <w:tcW w:w="1429" w:type="pct"/>
            <w:gridSpan w:val="3"/>
            <w:vMerge/>
          </w:tcPr>
          <w:p w14:paraId="028A1195" w14:textId="77777777" w:rsidR="00037DD7" w:rsidRPr="0033000E" w:rsidRDefault="00037DD7" w:rsidP="00ED2413">
            <w:pPr>
              <w:rPr>
                <w:rFonts w:ascii="Times New Roman" w:hAnsi="Times New Roman"/>
                <w:b/>
                <w:bCs/>
                <w:sz w:val="24"/>
                <w:szCs w:val="24"/>
              </w:rPr>
            </w:pPr>
          </w:p>
        </w:tc>
        <w:tc>
          <w:tcPr>
            <w:tcW w:w="3571" w:type="pct"/>
          </w:tcPr>
          <w:p w14:paraId="05D14192" w14:textId="77777777" w:rsidR="00037DD7" w:rsidRPr="0033000E" w:rsidRDefault="00037DD7" w:rsidP="00ED2413">
            <w:pPr>
              <w:rPr>
                <w:rFonts w:ascii="Times New Roman" w:hAnsi="Times New Roman"/>
                <w:bCs/>
                <w:sz w:val="24"/>
                <w:szCs w:val="24"/>
              </w:rPr>
            </w:pPr>
            <w:r w:rsidRPr="0033000E">
              <w:rPr>
                <w:rFonts w:ascii="Times New Roman" w:hAnsi="Times New Roman"/>
                <w:bCs/>
                <w:sz w:val="24"/>
                <w:szCs w:val="24"/>
              </w:rPr>
              <w:t>1. Структура обогатительной фабрики. Производственный процесс. Порядок его осуществления и задачи.</w:t>
            </w:r>
          </w:p>
        </w:tc>
      </w:tr>
      <w:tr w:rsidR="00037DD7" w:rsidRPr="0033000E" w14:paraId="20834453" w14:textId="77777777" w:rsidTr="00037DD7">
        <w:trPr>
          <w:trHeight w:val="629"/>
        </w:trPr>
        <w:tc>
          <w:tcPr>
            <w:tcW w:w="1429" w:type="pct"/>
            <w:gridSpan w:val="3"/>
            <w:vMerge/>
          </w:tcPr>
          <w:p w14:paraId="2727EFA7" w14:textId="77777777" w:rsidR="00037DD7" w:rsidRPr="0033000E" w:rsidRDefault="00037DD7" w:rsidP="00ED2413">
            <w:pPr>
              <w:rPr>
                <w:rFonts w:ascii="Times New Roman" w:hAnsi="Times New Roman"/>
                <w:b/>
                <w:bCs/>
                <w:sz w:val="24"/>
                <w:szCs w:val="24"/>
              </w:rPr>
            </w:pPr>
          </w:p>
        </w:tc>
        <w:tc>
          <w:tcPr>
            <w:tcW w:w="3571" w:type="pct"/>
          </w:tcPr>
          <w:p w14:paraId="4221A9FE" w14:textId="77777777" w:rsidR="00037DD7" w:rsidRPr="0033000E" w:rsidRDefault="00037DD7" w:rsidP="00ED2413">
            <w:pPr>
              <w:rPr>
                <w:rFonts w:ascii="Times New Roman" w:hAnsi="Times New Roman"/>
                <w:bCs/>
                <w:sz w:val="24"/>
                <w:szCs w:val="24"/>
              </w:rPr>
            </w:pPr>
            <w:r w:rsidRPr="0033000E">
              <w:rPr>
                <w:rFonts w:ascii="Times New Roman" w:hAnsi="Times New Roman"/>
                <w:bCs/>
                <w:sz w:val="24"/>
                <w:szCs w:val="24"/>
              </w:rPr>
              <w:t>2. Линейно-функциональная структура управления на предприятии по обогащению полезных ископаемых. Цели и задачи производственного участка (подразделения)</w:t>
            </w:r>
          </w:p>
        </w:tc>
      </w:tr>
      <w:tr w:rsidR="00037DD7" w:rsidRPr="0033000E" w14:paraId="448651F8" w14:textId="77777777" w:rsidTr="00037DD7">
        <w:tc>
          <w:tcPr>
            <w:tcW w:w="1429" w:type="pct"/>
            <w:gridSpan w:val="3"/>
            <w:vMerge w:val="restart"/>
          </w:tcPr>
          <w:p w14:paraId="66E0EFD4"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 xml:space="preserve">Тема 1.2 </w:t>
            </w:r>
            <w:r w:rsidRPr="0033000E">
              <w:rPr>
                <w:rFonts w:ascii="Times New Roman" w:hAnsi="Times New Roman"/>
                <w:bCs/>
                <w:sz w:val="24"/>
                <w:szCs w:val="24"/>
              </w:rPr>
              <w:t>Основы управленческой деятельности</w:t>
            </w:r>
          </w:p>
        </w:tc>
        <w:tc>
          <w:tcPr>
            <w:tcW w:w="3571" w:type="pct"/>
            <w:vAlign w:val="bottom"/>
          </w:tcPr>
          <w:p w14:paraId="5E5D8363"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b/>
                <w:color w:val="000000"/>
                <w:sz w:val="24"/>
                <w:szCs w:val="24"/>
              </w:rPr>
              <w:t>Содержание</w:t>
            </w:r>
          </w:p>
        </w:tc>
      </w:tr>
      <w:tr w:rsidR="00037DD7" w:rsidRPr="0033000E" w14:paraId="03523BFD" w14:textId="77777777" w:rsidTr="00037DD7">
        <w:tc>
          <w:tcPr>
            <w:tcW w:w="1429" w:type="pct"/>
            <w:gridSpan w:val="3"/>
            <w:vMerge/>
          </w:tcPr>
          <w:p w14:paraId="70036B3C" w14:textId="77777777" w:rsidR="00037DD7" w:rsidRPr="0033000E" w:rsidRDefault="00037DD7" w:rsidP="00ED2413">
            <w:pPr>
              <w:rPr>
                <w:rFonts w:ascii="Times New Roman" w:hAnsi="Times New Roman"/>
                <w:sz w:val="24"/>
                <w:szCs w:val="24"/>
              </w:rPr>
            </w:pPr>
          </w:p>
        </w:tc>
        <w:tc>
          <w:tcPr>
            <w:tcW w:w="3571" w:type="pct"/>
            <w:vAlign w:val="bottom"/>
          </w:tcPr>
          <w:p w14:paraId="4E35DC53" w14:textId="77777777" w:rsidR="00037DD7" w:rsidRPr="0033000E" w:rsidRDefault="00037DD7" w:rsidP="00ED2413">
            <w:pPr>
              <w:suppressAutoHyphens/>
              <w:rPr>
                <w:rFonts w:ascii="Times New Roman" w:hAnsi="Times New Roman"/>
                <w:bCs/>
                <w:color w:val="000000"/>
                <w:sz w:val="24"/>
                <w:szCs w:val="24"/>
              </w:rPr>
            </w:pPr>
            <w:r w:rsidRPr="0033000E">
              <w:rPr>
                <w:rFonts w:ascii="Times New Roman" w:hAnsi="Times New Roman"/>
                <w:bCs/>
                <w:color w:val="000000"/>
                <w:sz w:val="24"/>
                <w:szCs w:val="24"/>
              </w:rPr>
              <w:t>1. Сущность и содержание понятий «менеджмент» и «управление». Основные функции менеджмента. Виды менеджмента. Особенности менеджмента разных стран.</w:t>
            </w:r>
          </w:p>
        </w:tc>
      </w:tr>
      <w:tr w:rsidR="00037DD7" w:rsidRPr="0033000E" w14:paraId="1129E0C7" w14:textId="77777777" w:rsidTr="00037DD7">
        <w:tc>
          <w:tcPr>
            <w:tcW w:w="1429" w:type="pct"/>
            <w:gridSpan w:val="3"/>
            <w:vMerge/>
          </w:tcPr>
          <w:p w14:paraId="04D4189A" w14:textId="77777777" w:rsidR="00037DD7" w:rsidRPr="0033000E" w:rsidRDefault="00037DD7" w:rsidP="00ED2413">
            <w:pPr>
              <w:rPr>
                <w:rFonts w:ascii="Times New Roman" w:hAnsi="Times New Roman"/>
                <w:sz w:val="24"/>
                <w:szCs w:val="24"/>
              </w:rPr>
            </w:pPr>
          </w:p>
        </w:tc>
        <w:tc>
          <w:tcPr>
            <w:tcW w:w="3571" w:type="pct"/>
            <w:vAlign w:val="bottom"/>
          </w:tcPr>
          <w:p w14:paraId="57C08E8F" w14:textId="77777777" w:rsidR="00037DD7" w:rsidRPr="0033000E" w:rsidRDefault="00037DD7" w:rsidP="00ED2413">
            <w:pPr>
              <w:suppressAutoHyphens/>
              <w:rPr>
                <w:rFonts w:ascii="Times New Roman" w:hAnsi="Times New Roman"/>
                <w:bCs/>
                <w:color w:val="000000"/>
                <w:sz w:val="24"/>
                <w:szCs w:val="24"/>
              </w:rPr>
            </w:pPr>
            <w:r w:rsidRPr="0033000E">
              <w:rPr>
                <w:rFonts w:ascii="Times New Roman" w:hAnsi="Times New Roman"/>
                <w:bCs/>
                <w:color w:val="000000"/>
                <w:sz w:val="24"/>
                <w:szCs w:val="24"/>
              </w:rPr>
              <w:t xml:space="preserve">2. Современные методы в менеджменте. Модель современного менеджера, руководителя среднего звена. </w:t>
            </w:r>
          </w:p>
        </w:tc>
      </w:tr>
      <w:tr w:rsidR="00037DD7" w:rsidRPr="0033000E" w14:paraId="30EAF6EC" w14:textId="77777777" w:rsidTr="00037DD7">
        <w:tc>
          <w:tcPr>
            <w:tcW w:w="1429" w:type="pct"/>
            <w:gridSpan w:val="3"/>
            <w:vMerge/>
          </w:tcPr>
          <w:p w14:paraId="0EA0FEDF" w14:textId="77777777" w:rsidR="00037DD7" w:rsidRPr="0033000E" w:rsidRDefault="00037DD7" w:rsidP="00ED2413">
            <w:pPr>
              <w:rPr>
                <w:rFonts w:ascii="Times New Roman" w:hAnsi="Times New Roman"/>
                <w:sz w:val="24"/>
                <w:szCs w:val="24"/>
              </w:rPr>
            </w:pPr>
          </w:p>
        </w:tc>
        <w:tc>
          <w:tcPr>
            <w:tcW w:w="3571" w:type="pct"/>
          </w:tcPr>
          <w:p w14:paraId="515E7CEA"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3. Организация -как объект менеджмента. Цели и задачи управления организациями.</w:t>
            </w:r>
          </w:p>
        </w:tc>
      </w:tr>
      <w:tr w:rsidR="00037DD7" w:rsidRPr="0033000E" w14:paraId="7FC4E60A" w14:textId="77777777" w:rsidTr="00037DD7">
        <w:tc>
          <w:tcPr>
            <w:tcW w:w="1429" w:type="pct"/>
            <w:gridSpan w:val="3"/>
            <w:vMerge/>
          </w:tcPr>
          <w:p w14:paraId="410F9460" w14:textId="77777777" w:rsidR="00037DD7" w:rsidRPr="0033000E" w:rsidRDefault="00037DD7" w:rsidP="00ED2413">
            <w:pPr>
              <w:rPr>
                <w:rFonts w:ascii="Times New Roman" w:hAnsi="Times New Roman"/>
                <w:sz w:val="24"/>
                <w:szCs w:val="24"/>
              </w:rPr>
            </w:pPr>
          </w:p>
        </w:tc>
        <w:tc>
          <w:tcPr>
            <w:tcW w:w="3571" w:type="pct"/>
          </w:tcPr>
          <w:p w14:paraId="0DBBFC26"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 xml:space="preserve">4. 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организации. Содержание функциональных стратегий и их выбор. </w:t>
            </w:r>
          </w:p>
        </w:tc>
      </w:tr>
      <w:tr w:rsidR="00037DD7" w:rsidRPr="0033000E" w14:paraId="01273398" w14:textId="77777777" w:rsidTr="00037DD7">
        <w:tc>
          <w:tcPr>
            <w:tcW w:w="1429" w:type="pct"/>
            <w:gridSpan w:val="3"/>
            <w:vMerge/>
          </w:tcPr>
          <w:p w14:paraId="3FB9FC3A" w14:textId="77777777" w:rsidR="00037DD7" w:rsidRPr="0033000E" w:rsidRDefault="00037DD7" w:rsidP="00ED2413">
            <w:pPr>
              <w:rPr>
                <w:rFonts w:ascii="Times New Roman" w:hAnsi="Times New Roman"/>
                <w:sz w:val="24"/>
                <w:szCs w:val="24"/>
              </w:rPr>
            </w:pPr>
          </w:p>
        </w:tc>
        <w:tc>
          <w:tcPr>
            <w:tcW w:w="3571" w:type="pct"/>
          </w:tcPr>
          <w:p w14:paraId="5D0E1ACE"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5.Характеристики внешней и внутренней среды организации. Влияние факторов внешней и внутренней среды на деятельность организации.</w:t>
            </w:r>
          </w:p>
        </w:tc>
      </w:tr>
      <w:tr w:rsidR="00037DD7" w:rsidRPr="0033000E" w14:paraId="46588C92" w14:textId="77777777" w:rsidTr="00037DD7">
        <w:tc>
          <w:tcPr>
            <w:tcW w:w="1429" w:type="pct"/>
            <w:gridSpan w:val="3"/>
            <w:vMerge/>
          </w:tcPr>
          <w:p w14:paraId="57F31121" w14:textId="77777777" w:rsidR="00037DD7" w:rsidRPr="0033000E" w:rsidRDefault="00037DD7" w:rsidP="00ED2413">
            <w:pPr>
              <w:rPr>
                <w:rFonts w:ascii="Times New Roman" w:hAnsi="Times New Roman"/>
                <w:sz w:val="24"/>
                <w:szCs w:val="24"/>
              </w:rPr>
            </w:pPr>
          </w:p>
        </w:tc>
        <w:tc>
          <w:tcPr>
            <w:tcW w:w="3571" w:type="pct"/>
          </w:tcPr>
          <w:p w14:paraId="22E500B3"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6.Корпоративная культура организации.</w:t>
            </w:r>
          </w:p>
        </w:tc>
      </w:tr>
      <w:tr w:rsidR="00037DD7" w:rsidRPr="0033000E" w14:paraId="5275048B" w14:textId="77777777" w:rsidTr="00037DD7">
        <w:tc>
          <w:tcPr>
            <w:tcW w:w="1429" w:type="pct"/>
            <w:gridSpan w:val="3"/>
            <w:vMerge/>
          </w:tcPr>
          <w:p w14:paraId="4E15AA0F" w14:textId="77777777" w:rsidR="00037DD7" w:rsidRPr="0033000E" w:rsidRDefault="00037DD7" w:rsidP="00ED2413">
            <w:pPr>
              <w:rPr>
                <w:rFonts w:ascii="Times New Roman" w:hAnsi="Times New Roman"/>
                <w:sz w:val="24"/>
                <w:szCs w:val="24"/>
              </w:rPr>
            </w:pPr>
          </w:p>
        </w:tc>
        <w:tc>
          <w:tcPr>
            <w:tcW w:w="3571" w:type="pct"/>
          </w:tcPr>
          <w:p w14:paraId="3029E64E"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7.Основные функции управления. Цикл менеджмента.</w:t>
            </w:r>
          </w:p>
        </w:tc>
      </w:tr>
      <w:tr w:rsidR="00037DD7" w:rsidRPr="0033000E" w14:paraId="1656C76F" w14:textId="77777777" w:rsidTr="00037DD7">
        <w:tc>
          <w:tcPr>
            <w:tcW w:w="1429" w:type="pct"/>
            <w:gridSpan w:val="3"/>
            <w:vMerge/>
          </w:tcPr>
          <w:p w14:paraId="6E3C29E6" w14:textId="77777777" w:rsidR="00037DD7" w:rsidRPr="0033000E" w:rsidRDefault="00037DD7" w:rsidP="00ED2413">
            <w:pPr>
              <w:rPr>
                <w:rFonts w:ascii="Times New Roman" w:hAnsi="Times New Roman"/>
                <w:sz w:val="24"/>
                <w:szCs w:val="24"/>
              </w:rPr>
            </w:pPr>
          </w:p>
        </w:tc>
        <w:tc>
          <w:tcPr>
            <w:tcW w:w="3571" w:type="pct"/>
          </w:tcPr>
          <w:p w14:paraId="152061DB"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8. Принципы эффективного управления. Теория и научные подходы к управлению. Уровни управления.</w:t>
            </w:r>
          </w:p>
        </w:tc>
      </w:tr>
      <w:tr w:rsidR="00037DD7" w:rsidRPr="0033000E" w14:paraId="54579C60" w14:textId="77777777" w:rsidTr="00037DD7">
        <w:tc>
          <w:tcPr>
            <w:tcW w:w="1429" w:type="pct"/>
            <w:gridSpan w:val="3"/>
            <w:vMerge/>
          </w:tcPr>
          <w:p w14:paraId="1A2D9BA2" w14:textId="77777777" w:rsidR="00037DD7" w:rsidRPr="0033000E" w:rsidRDefault="00037DD7" w:rsidP="00ED2413">
            <w:pPr>
              <w:rPr>
                <w:rFonts w:ascii="Times New Roman" w:hAnsi="Times New Roman"/>
                <w:b/>
                <w:bCs/>
                <w:sz w:val="24"/>
                <w:szCs w:val="24"/>
              </w:rPr>
            </w:pPr>
          </w:p>
        </w:tc>
        <w:tc>
          <w:tcPr>
            <w:tcW w:w="3571" w:type="pct"/>
          </w:tcPr>
          <w:p w14:paraId="62B85311"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 xml:space="preserve">9.Принципы и методы планирования. Функции планирования. </w:t>
            </w:r>
          </w:p>
        </w:tc>
      </w:tr>
      <w:tr w:rsidR="00037DD7" w:rsidRPr="0033000E" w14:paraId="7076563E" w14:textId="77777777" w:rsidTr="00037DD7">
        <w:tc>
          <w:tcPr>
            <w:tcW w:w="1429" w:type="pct"/>
            <w:gridSpan w:val="3"/>
            <w:vMerge/>
          </w:tcPr>
          <w:p w14:paraId="4016E99D" w14:textId="77777777" w:rsidR="00037DD7" w:rsidRPr="0033000E" w:rsidRDefault="00037DD7" w:rsidP="00ED2413">
            <w:pPr>
              <w:rPr>
                <w:rFonts w:ascii="Times New Roman" w:hAnsi="Times New Roman"/>
                <w:sz w:val="24"/>
                <w:szCs w:val="24"/>
              </w:rPr>
            </w:pPr>
          </w:p>
        </w:tc>
        <w:tc>
          <w:tcPr>
            <w:tcW w:w="3571" w:type="pct"/>
          </w:tcPr>
          <w:p w14:paraId="4A0D049A"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 xml:space="preserve">10.Этапы планирования. Миссия и цели предприятия. Оценка и анализ внутренней и внешней среды. Метод </w:t>
            </w:r>
            <w:r w:rsidRPr="0033000E">
              <w:rPr>
                <w:rFonts w:ascii="Times New Roman" w:hAnsi="Times New Roman"/>
                <w:sz w:val="24"/>
                <w:szCs w:val="24"/>
                <w:lang w:val="en-US"/>
              </w:rPr>
              <w:t>SWOT</w:t>
            </w:r>
            <w:r w:rsidRPr="0033000E">
              <w:rPr>
                <w:rFonts w:ascii="Times New Roman" w:hAnsi="Times New Roman"/>
                <w:sz w:val="24"/>
                <w:szCs w:val="24"/>
              </w:rPr>
              <w:t>-анализа.</w:t>
            </w:r>
          </w:p>
        </w:tc>
      </w:tr>
      <w:tr w:rsidR="00037DD7" w:rsidRPr="0033000E" w14:paraId="0DA4ED4E" w14:textId="77777777" w:rsidTr="00037DD7">
        <w:tc>
          <w:tcPr>
            <w:tcW w:w="1429" w:type="pct"/>
            <w:gridSpan w:val="3"/>
            <w:vMerge/>
          </w:tcPr>
          <w:p w14:paraId="06D7819D" w14:textId="77777777" w:rsidR="00037DD7" w:rsidRPr="0033000E" w:rsidRDefault="00037DD7" w:rsidP="00ED2413">
            <w:pPr>
              <w:rPr>
                <w:rFonts w:ascii="Times New Roman" w:hAnsi="Times New Roman"/>
                <w:sz w:val="24"/>
                <w:szCs w:val="24"/>
              </w:rPr>
            </w:pPr>
          </w:p>
        </w:tc>
        <w:tc>
          <w:tcPr>
            <w:tcW w:w="3571" w:type="pct"/>
          </w:tcPr>
          <w:p w14:paraId="14940588"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11.Анализ стратегических альтернатив, выбор, реализация и оценка стратегии развития.</w:t>
            </w:r>
          </w:p>
        </w:tc>
      </w:tr>
      <w:tr w:rsidR="00037DD7" w:rsidRPr="0033000E" w14:paraId="45C74D17" w14:textId="77777777" w:rsidTr="00037DD7">
        <w:tc>
          <w:tcPr>
            <w:tcW w:w="1429" w:type="pct"/>
            <w:gridSpan w:val="3"/>
            <w:vMerge/>
          </w:tcPr>
          <w:p w14:paraId="0B3073F9" w14:textId="77777777" w:rsidR="00037DD7" w:rsidRPr="0033000E" w:rsidRDefault="00037DD7" w:rsidP="00ED2413">
            <w:pPr>
              <w:rPr>
                <w:rFonts w:ascii="Times New Roman" w:hAnsi="Times New Roman"/>
                <w:b/>
                <w:bCs/>
                <w:sz w:val="24"/>
                <w:szCs w:val="24"/>
              </w:rPr>
            </w:pPr>
          </w:p>
        </w:tc>
        <w:tc>
          <w:tcPr>
            <w:tcW w:w="3571" w:type="pct"/>
          </w:tcPr>
          <w:p w14:paraId="5CDDD87E"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12.. Структура управления организацией. Типы организационных структур.</w:t>
            </w:r>
          </w:p>
        </w:tc>
      </w:tr>
      <w:tr w:rsidR="00037DD7" w:rsidRPr="0033000E" w14:paraId="1B256A9C" w14:textId="77777777" w:rsidTr="00037DD7">
        <w:tc>
          <w:tcPr>
            <w:tcW w:w="1429" w:type="pct"/>
            <w:gridSpan w:val="3"/>
            <w:vMerge/>
          </w:tcPr>
          <w:p w14:paraId="09E533BD" w14:textId="77777777" w:rsidR="00037DD7" w:rsidRPr="0033000E" w:rsidRDefault="00037DD7" w:rsidP="00ED2413">
            <w:pPr>
              <w:rPr>
                <w:rFonts w:ascii="Times New Roman" w:hAnsi="Times New Roman"/>
                <w:b/>
                <w:bCs/>
                <w:sz w:val="24"/>
                <w:szCs w:val="24"/>
              </w:rPr>
            </w:pPr>
          </w:p>
        </w:tc>
        <w:tc>
          <w:tcPr>
            <w:tcW w:w="3571" w:type="pct"/>
          </w:tcPr>
          <w:p w14:paraId="38FE9EF8"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 xml:space="preserve">13. Полномочия и ответственность. Виды полномочий. Делегирования полномочий. </w:t>
            </w:r>
          </w:p>
        </w:tc>
      </w:tr>
      <w:tr w:rsidR="00037DD7" w:rsidRPr="0033000E" w14:paraId="3A56D718" w14:textId="77777777" w:rsidTr="00037DD7">
        <w:tc>
          <w:tcPr>
            <w:tcW w:w="1429" w:type="pct"/>
            <w:gridSpan w:val="3"/>
            <w:vMerge/>
          </w:tcPr>
          <w:p w14:paraId="0577A656" w14:textId="77777777" w:rsidR="00037DD7" w:rsidRPr="0033000E" w:rsidRDefault="00037DD7" w:rsidP="00ED2413">
            <w:pPr>
              <w:rPr>
                <w:rFonts w:ascii="Times New Roman" w:hAnsi="Times New Roman"/>
                <w:sz w:val="24"/>
                <w:szCs w:val="24"/>
              </w:rPr>
            </w:pPr>
          </w:p>
        </w:tc>
        <w:tc>
          <w:tcPr>
            <w:tcW w:w="3571" w:type="pct"/>
          </w:tcPr>
          <w:p w14:paraId="5A34E58A" w14:textId="77777777" w:rsidR="00037DD7" w:rsidRPr="0033000E" w:rsidRDefault="00037DD7" w:rsidP="00ED2413">
            <w:pPr>
              <w:suppressAutoHyphens/>
              <w:rPr>
                <w:rFonts w:ascii="Times New Roman" w:hAnsi="Times New Roman"/>
                <w:sz w:val="24"/>
                <w:szCs w:val="24"/>
              </w:rPr>
            </w:pPr>
            <w:r w:rsidRPr="0033000E">
              <w:rPr>
                <w:rFonts w:ascii="Times New Roman" w:hAnsi="Times New Roman"/>
                <w:sz w:val="24"/>
                <w:szCs w:val="24"/>
              </w:rPr>
              <w:t>14. Формы и методы проведения инструктажей по охране труда и промышленной безопасности. Учётная документация.</w:t>
            </w:r>
          </w:p>
        </w:tc>
      </w:tr>
      <w:tr w:rsidR="00037DD7" w:rsidRPr="0033000E" w14:paraId="097251FB" w14:textId="77777777" w:rsidTr="00037DD7">
        <w:tc>
          <w:tcPr>
            <w:tcW w:w="1429" w:type="pct"/>
            <w:gridSpan w:val="3"/>
            <w:vMerge/>
          </w:tcPr>
          <w:p w14:paraId="30868624" w14:textId="77777777" w:rsidR="00037DD7" w:rsidRPr="0033000E" w:rsidRDefault="00037DD7" w:rsidP="00ED2413">
            <w:pPr>
              <w:rPr>
                <w:rFonts w:ascii="Times New Roman" w:hAnsi="Times New Roman"/>
                <w:sz w:val="24"/>
                <w:szCs w:val="24"/>
              </w:rPr>
            </w:pPr>
          </w:p>
        </w:tc>
        <w:tc>
          <w:tcPr>
            <w:tcW w:w="3571" w:type="pct"/>
          </w:tcPr>
          <w:p w14:paraId="33D4E56D"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15.Понятие мотивации. Основные теории мотивации. Функции мотивации персонала.</w:t>
            </w:r>
          </w:p>
        </w:tc>
      </w:tr>
      <w:tr w:rsidR="00037DD7" w:rsidRPr="0033000E" w14:paraId="208826A9" w14:textId="77777777" w:rsidTr="00037DD7">
        <w:tc>
          <w:tcPr>
            <w:tcW w:w="1429" w:type="pct"/>
            <w:gridSpan w:val="3"/>
            <w:vMerge/>
          </w:tcPr>
          <w:p w14:paraId="01BFB353" w14:textId="77777777" w:rsidR="00037DD7" w:rsidRPr="0033000E" w:rsidRDefault="00037DD7" w:rsidP="00ED2413">
            <w:pPr>
              <w:rPr>
                <w:rFonts w:ascii="Times New Roman" w:hAnsi="Times New Roman"/>
                <w:sz w:val="24"/>
                <w:szCs w:val="24"/>
              </w:rPr>
            </w:pPr>
          </w:p>
        </w:tc>
        <w:tc>
          <w:tcPr>
            <w:tcW w:w="3571" w:type="pct"/>
          </w:tcPr>
          <w:p w14:paraId="324F1FEA"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16.Понятие контроля и его основные виды. Принципы осуществления контроля</w:t>
            </w:r>
          </w:p>
        </w:tc>
      </w:tr>
      <w:tr w:rsidR="00037DD7" w:rsidRPr="0033000E" w14:paraId="545591CE" w14:textId="77777777" w:rsidTr="00037DD7">
        <w:tc>
          <w:tcPr>
            <w:tcW w:w="1429" w:type="pct"/>
            <w:gridSpan w:val="3"/>
            <w:vMerge/>
          </w:tcPr>
          <w:p w14:paraId="223FD2ED" w14:textId="77777777" w:rsidR="00037DD7" w:rsidRPr="0033000E" w:rsidRDefault="00037DD7" w:rsidP="00ED2413">
            <w:pPr>
              <w:rPr>
                <w:rFonts w:ascii="Times New Roman" w:hAnsi="Times New Roman"/>
                <w:sz w:val="24"/>
                <w:szCs w:val="24"/>
              </w:rPr>
            </w:pPr>
          </w:p>
        </w:tc>
        <w:tc>
          <w:tcPr>
            <w:tcW w:w="3571" w:type="pct"/>
          </w:tcPr>
          <w:p w14:paraId="058B840D"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17.Коммуникации в управлении. Общее понятие коммуникации. Коммуникационный процесс. Межличностные и организационные коммуникации.</w:t>
            </w:r>
          </w:p>
        </w:tc>
      </w:tr>
      <w:tr w:rsidR="00037DD7" w:rsidRPr="0033000E" w14:paraId="66F6FFF6" w14:textId="77777777" w:rsidTr="00037DD7">
        <w:tc>
          <w:tcPr>
            <w:tcW w:w="1429" w:type="pct"/>
            <w:gridSpan w:val="3"/>
            <w:vMerge/>
          </w:tcPr>
          <w:p w14:paraId="71C776AE" w14:textId="77777777" w:rsidR="00037DD7" w:rsidRPr="0033000E" w:rsidRDefault="00037DD7" w:rsidP="00ED2413">
            <w:pPr>
              <w:rPr>
                <w:rFonts w:ascii="Times New Roman" w:hAnsi="Times New Roman"/>
                <w:sz w:val="24"/>
                <w:szCs w:val="24"/>
              </w:rPr>
            </w:pPr>
          </w:p>
        </w:tc>
        <w:tc>
          <w:tcPr>
            <w:tcW w:w="3571" w:type="pct"/>
          </w:tcPr>
          <w:p w14:paraId="0C20F22B"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18.Принятие управленческих решений в процессе управления организацией.</w:t>
            </w:r>
          </w:p>
        </w:tc>
      </w:tr>
      <w:tr w:rsidR="00037DD7" w:rsidRPr="0033000E" w14:paraId="602FC621" w14:textId="77777777" w:rsidTr="00037DD7">
        <w:tc>
          <w:tcPr>
            <w:tcW w:w="1429" w:type="pct"/>
            <w:gridSpan w:val="3"/>
            <w:vMerge/>
          </w:tcPr>
          <w:p w14:paraId="2CC65DE1" w14:textId="77777777" w:rsidR="00037DD7" w:rsidRPr="0033000E" w:rsidRDefault="00037DD7" w:rsidP="00ED2413">
            <w:pPr>
              <w:rPr>
                <w:rFonts w:ascii="Times New Roman" w:hAnsi="Times New Roman"/>
                <w:sz w:val="24"/>
                <w:szCs w:val="24"/>
              </w:rPr>
            </w:pPr>
          </w:p>
        </w:tc>
        <w:tc>
          <w:tcPr>
            <w:tcW w:w="3571" w:type="pct"/>
          </w:tcPr>
          <w:p w14:paraId="510C4E97"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19.Принципы и этапы принятие рационального решения.</w:t>
            </w:r>
          </w:p>
        </w:tc>
      </w:tr>
      <w:tr w:rsidR="00037DD7" w:rsidRPr="0033000E" w14:paraId="1BD5327D" w14:textId="77777777" w:rsidTr="00037DD7">
        <w:tc>
          <w:tcPr>
            <w:tcW w:w="1429" w:type="pct"/>
            <w:gridSpan w:val="3"/>
            <w:vMerge/>
          </w:tcPr>
          <w:p w14:paraId="23D0C093" w14:textId="77777777" w:rsidR="00037DD7" w:rsidRPr="0033000E" w:rsidRDefault="00037DD7" w:rsidP="00ED2413">
            <w:pPr>
              <w:rPr>
                <w:rFonts w:ascii="Times New Roman" w:hAnsi="Times New Roman"/>
                <w:sz w:val="24"/>
                <w:szCs w:val="24"/>
              </w:rPr>
            </w:pPr>
          </w:p>
        </w:tc>
        <w:tc>
          <w:tcPr>
            <w:tcW w:w="3571" w:type="pct"/>
          </w:tcPr>
          <w:p w14:paraId="1A78800D"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20.Группы и их значимость. Формальные и неформальные группы. Характеристики неформальных групп. Понятие руководства и власти. Формы власти.</w:t>
            </w:r>
          </w:p>
        </w:tc>
      </w:tr>
      <w:tr w:rsidR="00037DD7" w:rsidRPr="0033000E" w14:paraId="641B33D9" w14:textId="77777777" w:rsidTr="00037DD7">
        <w:tc>
          <w:tcPr>
            <w:tcW w:w="1429" w:type="pct"/>
            <w:gridSpan w:val="3"/>
            <w:vMerge/>
          </w:tcPr>
          <w:p w14:paraId="5CFEAEFD" w14:textId="77777777" w:rsidR="00037DD7" w:rsidRPr="0033000E" w:rsidRDefault="00037DD7" w:rsidP="00ED2413">
            <w:pPr>
              <w:rPr>
                <w:rFonts w:ascii="Times New Roman" w:hAnsi="Times New Roman"/>
                <w:sz w:val="24"/>
                <w:szCs w:val="24"/>
              </w:rPr>
            </w:pPr>
          </w:p>
        </w:tc>
        <w:tc>
          <w:tcPr>
            <w:tcW w:w="3571" w:type="pct"/>
          </w:tcPr>
          <w:p w14:paraId="318C07FD"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sz w:val="24"/>
                <w:szCs w:val="24"/>
              </w:rPr>
              <w:t>21. Методы управления персоналом. Административные, экономические и социально-психологические методы управления. Понятие и характеристика стилей руководства Определение связи стиля управления и ситуации.</w:t>
            </w:r>
          </w:p>
        </w:tc>
      </w:tr>
      <w:tr w:rsidR="00037DD7" w:rsidRPr="0033000E" w14:paraId="68774C8F" w14:textId="77777777" w:rsidTr="00037DD7">
        <w:tc>
          <w:tcPr>
            <w:tcW w:w="1429" w:type="pct"/>
            <w:gridSpan w:val="3"/>
            <w:vMerge/>
          </w:tcPr>
          <w:p w14:paraId="02A0FBDB" w14:textId="77777777" w:rsidR="00037DD7" w:rsidRPr="0033000E" w:rsidRDefault="00037DD7" w:rsidP="00ED2413">
            <w:pPr>
              <w:rPr>
                <w:rFonts w:ascii="Times New Roman" w:hAnsi="Times New Roman"/>
                <w:sz w:val="24"/>
                <w:szCs w:val="24"/>
              </w:rPr>
            </w:pPr>
          </w:p>
        </w:tc>
        <w:tc>
          <w:tcPr>
            <w:tcW w:w="3571" w:type="pct"/>
          </w:tcPr>
          <w:p w14:paraId="74EAA2DF" w14:textId="77777777" w:rsidR="00037DD7" w:rsidRPr="0033000E" w:rsidRDefault="00037DD7" w:rsidP="00ED2413">
            <w:pPr>
              <w:suppressAutoHyphens/>
              <w:rPr>
                <w:rFonts w:ascii="Times New Roman" w:hAnsi="Times New Roman"/>
                <w:b/>
                <w:bCs/>
                <w:color w:val="000000"/>
                <w:sz w:val="24"/>
                <w:szCs w:val="24"/>
              </w:rPr>
            </w:pPr>
            <w:r w:rsidRPr="0033000E">
              <w:rPr>
                <w:rFonts w:ascii="Times New Roman" w:hAnsi="Times New Roman"/>
                <w:b/>
                <w:bCs/>
                <w:sz w:val="24"/>
                <w:szCs w:val="24"/>
              </w:rPr>
              <w:t xml:space="preserve">В том числе практических занятий </w:t>
            </w:r>
          </w:p>
        </w:tc>
      </w:tr>
      <w:tr w:rsidR="00037DD7" w:rsidRPr="0033000E" w14:paraId="30913DFB" w14:textId="77777777" w:rsidTr="00037DD7">
        <w:tc>
          <w:tcPr>
            <w:tcW w:w="1429" w:type="pct"/>
            <w:gridSpan w:val="3"/>
            <w:vMerge/>
          </w:tcPr>
          <w:p w14:paraId="43C0EAFB" w14:textId="77777777" w:rsidR="00037DD7" w:rsidRPr="0033000E" w:rsidRDefault="00037DD7" w:rsidP="00ED2413">
            <w:pPr>
              <w:rPr>
                <w:rFonts w:ascii="Times New Roman" w:hAnsi="Times New Roman"/>
                <w:sz w:val="24"/>
                <w:szCs w:val="24"/>
              </w:rPr>
            </w:pPr>
          </w:p>
        </w:tc>
        <w:tc>
          <w:tcPr>
            <w:tcW w:w="3571" w:type="pct"/>
            <w:vAlign w:val="bottom"/>
          </w:tcPr>
          <w:p w14:paraId="5B0381A3" w14:textId="77777777" w:rsidR="00037DD7" w:rsidRPr="0033000E" w:rsidRDefault="00037DD7" w:rsidP="00ED2413">
            <w:pPr>
              <w:suppressAutoHyphens/>
              <w:rPr>
                <w:rFonts w:ascii="Times New Roman" w:hAnsi="Times New Roman"/>
                <w:b/>
                <w:color w:val="000000"/>
                <w:sz w:val="24"/>
                <w:szCs w:val="24"/>
              </w:rPr>
            </w:pPr>
            <w:r w:rsidRPr="0033000E">
              <w:rPr>
                <w:rFonts w:ascii="Times New Roman" w:hAnsi="Times New Roman"/>
                <w:color w:val="000000"/>
                <w:sz w:val="24"/>
                <w:szCs w:val="24"/>
              </w:rPr>
              <w:t>Практическое занятие № 1</w:t>
            </w:r>
            <w:r w:rsidRPr="0033000E">
              <w:rPr>
                <w:rFonts w:ascii="Times New Roman" w:hAnsi="Times New Roman"/>
                <w:b/>
                <w:color w:val="000000"/>
                <w:sz w:val="24"/>
                <w:szCs w:val="24"/>
              </w:rPr>
              <w:t xml:space="preserve"> </w:t>
            </w:r>
            <w:r w:rsidRPr="0033000E">
              <w:rPr>
                <w:rFonts w:ascii="Times New Roman" w:hAnsi="Times New Roman"/>
                <w:bCs/>
                <w:color w:val="000000"/>
                <w:sz w:val="24"/>
                <w:szCs w:val="24"/>
              </w:rPr>
              <w:t>Составление SWOT-анализа предприятия</w:t>
            </w:r>
          </w:p>
        </w:tc>
      </w:tr>
      <w:tr w:rsidR="00037DD7" w:rsidRPr="0033000E" w14:paraId="01DC4609" w14:textId="77777777" w:rsidTr="00037DD7">
        <w:tc>
          <w:tcPr>
            <w:tcW w:w="1429" w:type="pct"/>
            <w:gridSpan w:val="3"/>
            <w:vMerge/>
          </w:tcPr>
          <w:p w14:paraId="4F039203" w14:textId="77777777" w:rsidR="00037DD7" w:rsidRPr="0033000E" w:rsidRDefault="00037DD7" w:rsidP="00ED2413">
            <w:pPr>
              <w:rPr>
                <w:rFonts w:ascii="Times New Roman" w:hAnsi="Times New Roman"/>
                <w:sz w:val="24"/>
                <w:szCs w:val="24"/>
              </w:rPr>
            </w:pPr>
          </w:p>
        </w:tc>
        <w:tc>
          <w:tcPr>
            <w:tcW w:w="3571" w:type="pct"/>
            <w:vAlign w:val="bottom"/>
          </w:tcPr>
          <w:p w14:paraId="57055009" w14:textId="77777777" w:rsidR="00037DD7" w:rsidRPr="0033000E" w:rsidRDefault="00037DD7" w:rsidP="00ED2413">
            <w:pPr>
              <w:suppressAutoHyphens/>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2 </w:t>
            </w:r>
            <w:r w:rsidRPr="0033000E">
              <w:rPr>
                <w:rFonts w:ascii="Times New Roman" w:hAnsi="Times New Roman"/>
                <w:bCs/>
                <w:color w:val="000000"/>
                <w:sz w:val="24"/>
                <w:szCs w:val="24"/>
              </w:rPr>
              <w:t>Разработка стратегии развития предприятия</w:t>
            </w:r>
          </w:p>
        </w:tc>
      </w:tr>
      <w:tr w:rsidR="00037DD7" w:rsidRPr="0033000E" w14:paraId="149CBA23" w14:textId="77777777" w:rsidTr="00037DD7">
        <w:tc>
          <w:tcPr>
            <w:tcW w:w="1429" w:type="pct"/>
            <w:gridSpan w:val="3"/>
            <w:vMerge/>
          </w:tcPr>
          <w:p w14:paraId="7A7775CC" w14:textId="77777777" w:rsidR="00037DD7" w:rsidRPr="0033000E" w:rsidRDefault="00037DD7" w:rsidP="00ED2413">
            <w:pPr>
              <w:rPr>
                <w:rFonts w:ascii="Times New Roman" w:hAnsi="Times New Roman"/>
                <w:sz w:val="24"/>
                <w:szCs w:val="24"/>
              </w:rPr>
            </w:pPr>
          </w:p>
        </w:tc>
        <w:tc>
          <w:tcPr>
            <w:tcW w:w="3571" w:type="pct"/>
            <w:vAlign w:val="bottom"/>
          </w:tcPr>
          <w:p w14:paraId="53EF0B98" w14:textId="77777777" w:rsidR="00037DD7" w:rsidRPr="0033000E" w:rsidRDefault="00037DD7" w:rsidP="00ED2413">
            <w:pPr>
              <w:suppressAutoHyphens/>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3 </w:t>
            </w:r>
            <w:r w:rsidRPr="0033000E">
              <w:rPr>
                <w:rFonts w:ascii="Times New Roman" w:hAnsi="Times New Roman"/>
                <w:bCs/>
                <w:color w:val="000000"/>
                <w:sz w:val="24"/>
                <w:szCs w:val="24"/>
              </w:rPr>
              <w:t>Составление характеристики процесса стратегического планирования</w:t>
            </w:r>
          </w:p>
        </w:tc>
      </w:tr>
      <w:tr w:rsidR="00037DD7" w:rsidRPr="0033000E" w14:paraId="36621A75" w14:textId="77777777" w:rsidTr="00037DD7">
        <w:tc>
          <w:tcPr>
            <w:tcW w:w="1429" w:type="pct"/>
            <w:gridSpan w:val="3"/>
            <w:vMerge/>
          </w:tcPr>
          <w:p w14:paraId="5B9D841D" w14:textId="77777777" w:rsidR="00037DD7" w:rsidRPr="0033000E" w:rsidRDefault="00037DD7" w:rsidP="00ED2413">
            <w:pPr>
              <w:rPr>
                <w:rFonts w:ascii="Times New Roman" w:hAnsi="Times New Roman"/>
                <w:sz w:val="24"/>
                <w:szCs w:val="24"/>
              </w:rPr>
            </w:pPr>
          </w:p>
        </w:tc>
        <w:tc>
          <w:tcPr>
            <w:tcW w:w="3571" w:type="pct"/>
            <w:vAlign w:val="bottom"/>
          </w:tcPr>
          <w:p w14:paraId="44E23D9A" w14:textId="77777777" w:rsidR="00037DD7" w:rsidRPr="0033000E" w:rsidRDefault="00037DD7" w:rsidP="00ED2413">
            <w:pPr>
              <w:suppressAutoHyphens/>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4 </w:t>
            </w:r>
            <w:r w:rsidRPr="0033000E">
              <w:rPr>
                <w:rFonts w:ascii="Times New Roman" w:hAnsi="Times New Roman"/>
                <w:bCs/>
                <w:color w:val="000000"/>
                <w:sz w:val="24"/>
                <w:szCs w:val="24"/>
              </w:rPr>
              <w:t>Составление организационной структуры управления предприятием</w:t>
            </w:r>
          </w:p>
        </w:tc>
      </w:tr>
      <w:tr w:rsidR="00037DD7" w:rsidRPr="0033000E" w14:paraId="5D2B0F9C" w14:textId="77777777" w:rsidTr="00037DD7">
        <w:tc>
          <w:tcPr>
            <w:tcW w:w="1429" w:type="pct"/>
            <w:gridSpan w:val="3"/>
            <w:vMerge/>
          </w:tcPr>
          <w:p w14:paraId="6C9DC85A" w14:textId="77777777" w:rsidR="00037DD7" w:rsidRPr="0033000E" w:rsidRDefault="00037DD7" w:rsidP="00ED2413">
            <w:pPr>
              <w:rPr>
                <w:rFonts w:ascii="Times New Roman" w:hAnsi="Times New Roman"/>
                <w:sz w:val="24"/>
                <w:szCs w:val="24"/>
              </w:rPr>
            </w:pPr>
          </w:p>
        </w:tc>
        <w:tc>
          <w:tcPr>
            <w:tcW w:w="3571" w:type="pct"/>
            <w:vAlign w:val="bottom"/>
          </w:tcPr>
          <w:p w14:paraId="7C1C1A54" w14:textId="77777777" w:rsidR="00037DD7" w:rsidRPr="0033000E" w:rsidRDefault="00037DD7" w:rsidP="00ED2413">
            <w:pPr>
              <w:suppressAutoHyphens/>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5 </w:t>
            </w:r>
            <w:r w:rsidRPr="0033000E">
              <w:rPr>
                <w:rFonts w:ascii="Times New Roman" w:hAnsi="Times New Roman"/>
                <w:bCs/>
                <w:color w:val="000000"/>
                <w:sz w:val="24"/>
                <w:szCs w:val="24"/>
              </w:rPr>
              <w:t>Разработка проекта должностной инструкции машиниста конвейера</w:t>
            </w:r>
          </w:p>
        </w:tc>
      </w:tr>
      <w:tr w:rsidR="00037DD7" w:rsidRPr="0033000E" w14:paraId="342F63BD" w14:textId="77777777" w:rsidTr="00037DD7">
        <w:tc>
          <w:tcPr>
            <w:tcW w:w="1429" w:type="pct"/>
            <w:gridSpan w:val="3"/>
            <w:vMerge/>
          </w:tcPr>
          <w:p w14:paraId="5802C0B1" w14:textId="77777777" w:rsidR="00037DD7" w:rsidRPr="0033000E" w:rsidRDefault="00037DD7" w:rsidP="00ED2413">
            <w:pPr>
              <w:rPr>
                <w:rFonts w:ascii="Times New Roman" w:hAnsi="Times New Roman"/>
                <w:sz w:val="24"/>
                <w:szCs w:val="24"/>
              </w:rPr>
            </w:pPr>
          </w:p>
        </w:tc>
        <w:tc>
          <w:tcPr>
            <w:tcW w:w="3571" w:type="pct"/>
            <w:vAlign w:val="bottom"/>
          </w:tcPr>
          <w:p w14:paraId="7CA72B27" w14:textId="77777777" w:rsidR="00037DD7" w:rsidRPr="0033000E" w:rsidRDefault="00037DD7" w:rsidP="00ED2413">
            <w:pPr>
              <w:suppressAutoHyphens/>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6: </w:t>
            </w:r>
            <w:r w:rsidRPr="0033000E">
              <w:rPr>
                <w:rFonts w:ascii="Times New Roman" w:hAnsi="Times New Roman"/>
                <w:bCs/>
                <w:color w:val="000000"/>
                <w:sz w:val="24"/>
                <w:szCs w:val="24"/>
              </w:rPr>
              <w:t>Заполнение учётной документации по проведению инструктажей, с использованием программного обеспечения</w:t>
            </w:r>
          </w:p>
        </w:tc>
      </w:tr>
      <w:tr w:rsidR="00037DD7" w:rsidRPr="0033000E" w14:paraId="55D61D38" w14:textId="77777777" w:rsidTr="00037DD7">
        <w:tc>
          <w:tcPr>
            <w:tcW w:w="1429" w:type="pct"/>
            <w:gridSpan w:val="3"/>
            <w:vMerge/>
          </w:tcPr>
          <w:p w14:paraId="19122B25" w14:textId="77777777" w:rsidR="00037DD7" w:rsidRPr="0033000E" w:rsidRDefault="00037DD7" w:rsidP="00ED2413">
            <w:pPr>
              <w:rPr>
                <w:rFonts w:ascii="Times New Roman" w:hAnsi="Times New Roman"/>
                <w:sz w:val="24"/>
                <w:szCs w:val="24"/>
              </w:rPr>
            </w:pPr>
          </w:p>
        </w:tc>
        <w:tc>
          <w:tcPr>
            <w:tcW w:w="3571" w:type="pct"/>
            <w:vAlign w:val="bottom"/>
          </w:tcPr>
          <w:p w14:paraId="690DE9FA" w14:textId="77777777" w:rsidR="00037DD7" w:rsidRPr="0033000E" w:rsidRDefault="00037DD7" w:rsidP="00ED2413">
            <w:pPr>
              <w:suppressAutoHyphens/>
              <w:rPr>
                <w:rFonts w:ascii="Times New Roman" w:hAnsi="Times New Roman"/>
                <w:color w:val="000000"/>
                <w:sz w:val="24"/>
                <w:szCs w:val="24"/>
              </w:rPr>
            </w:pPr>
            <w:r w:rsidRPr="0033000E">
              <w:rPr>
                <w:rFonts w:ascii="Times New Roman" w:hAnsi="Times New Roman"/>
                <w:color w:val="000000"/>
                <w:sz w:val="24"/>
                <w:szCs w:val="24"/>
              </w:rPr>
              <w:t xml:space="preserve">Практическое занятие № 7 </w:t>
            </w:r>
            <w:r w:rsidRPr="0033000E">
              <w:rPr>
                <w:rFonts w:ascii="Times New Roman" w:hAnsi="Times New Roman"/>
                <w:bCs/>
                <w:color w:val="000000"/>
                <w:sz w:val="24"/>
                <w:szCs w:val="24"/>
              </w:rPr>
              <w:t>Разработка проекта локального акта о мотивации персонала предприятия</w:t>
            </w:r>
          </w:p>
        </w:tc>
      </w:tr>
      <w:tr w:rsidR="00037DD7" w:rsidRPr="0033000E" w14:paraId="388199D6" w14:textId="77777777" w:rsidTr="00037DD7">
        <w:tc>
          <w:tcPr>
            <w:tcW w:w="5000" w:type="pct"/>
            <w:gridSpan w:val="4"/>
          </w:tcPr>
          <w:p w14:paraId="122BE1C9" w14:textId="77777777" w:rsidR="00037DD7" w:rsidRPr="0033000E" w:rsidRDefault="00037DD7" w:rsidP="00ED2413">
            <w:pPr>
              <w:rPr>
                <w:rFonts w:ascii="Times New Roman" w:hAnsi="Times New Roman"/>
                <w:b/>
                <w:sz w:val="24"/>
                <w:szCs w:val="24"/>
              </w:rPr>
            </w:pPr>
            <w:r w:rsidRPr="0033000E">
              <w:rPr>
                <w:rFonts w:ascii="Times New Roman" w:hAnsi="Times New Roman"/>
                <w:b/>
                <w:bCs/>
                <w:sz w:val="24"/>
                <w:szCs w:val="24"/>
              </w:rPr>
              <w:t xml:space="preserve">Раздел 2. </w:t>
            </w:r>
            <w:r w:rsidRPr="0033000E">
              <w:rPr>
                <w:rFonts w:ascii="Times New Roman" w:eastAsia="Calibri" w:hAnsi="Times New Roman"/>
                <w:b/>
                <w:bCs/>
                <w:sz w:val="24"/>
                <w:szCs w:val="24"/>
              </w:rPr>
              <w:t xml:space="preserve">Анализ, планирование и организация труда персонала </w:t>
            </w:r>
            <w:r>
              <w:rPr>
                <w:rFonts w:ascii="Times New Roman" w:eastAsia="Calibri" w:hAnsi="Times New Roman"/>
                <w:b/>
                <w:bCs/>
                <w:sz w:val="24"/>
                <w:szCs w:val="24"/>
              </w:rPr>
              <w:t xml:space="preserve">  112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037DD7" w:rsidRPr="0033000E" w14:paraId="0CEAA74E" w14:textId="77777777" w:rsidTr="00037DD7">
        <w:tc>
          <w:tcPr>
            <w:tcW w:w="1429" w:type="pct"/>
            <w:gridSpan w:val="3"/>
            <w:vMerge w:val="restart"/>
          </w:tcPr>
          <w:p w14:paraId="5EF77AF6"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2.1 Экономическая эффективность предприятия</w:t>
            </w:r>
          </w:p>
          <w:p w14:paraId="57350F80" w14:textId="77777777" w:rsidR="00037DD7" w:rsidRPr="0033000E" w:rsidRDefault="00037DD7" w:rsidP="00ED2413">
            <w:pPr>
              <w:rPr>
                <w:rFonts w:ascii="Times New Roman" w:hAnsi="Times New Roman"/>
                <w:b/>
                <w:bCs/>
                <w:sz w:val="24"/>
                <w:szCs w:val="24"/>
              </w:rPr>
            </w:pPr>
          </w:p>
        </w:tc>
        <w:tc>
          <w:tcPr>
            <w:tcW w:w="3571" w:type="pct"/>
          </w:tcPr>
          <w:p w14:paraId="29A07D10" w14:textId="77777777" w:rsidR="00037DD7" w:rsidRPr="0033000E" w:rsidRDefault="00037DD7" w:rsidP="00ED2413">
            <w:pPr>
              <w:rPr>
                <w:rFonts w:ascii="Times New Roman" w:hAnsi="Times New Roman"/>
                <w:b/>
                <w:sz w:val="24"/>
                <w:szCs w:val="24"/>
              </w:rPr>
            </w:pPr>
            <w:r w:rsidRPr="0033000E">
              <w:rPr>
                <w:rFonts w:ascii="Times New Roman" w:hAnsi="Times New Roman"/>
                <w:b/>
                <w:bCs/>
                <w:sz w:val="24"/>
                <w:szCs w:val="24"/>
              </w:rPr>
              <w:t>Содержание</w:t>
            </w:r>
          </w:p>
        </w:tc>
      </w:tr>
      <w:tr w:rsidR="00037DD7" w:rsidRPr="0033000E" w14:paraId="04CC5B37" w14:textId="77777777" w:rsidTr="00037DD7">
        <w:tc>
          <w:tcPr>
            <w:tcW w:w="1429" w:type="pct"/>
            <w:gridSpan w:val="3"/>
            <w:vMerge/>
          </w:tcPr>
          <w:p w14:paraId="212122AB" w14:textId="77777777" w:rsidR="00037DD7" w:rsidRPr="0033000E" w:rsidRDefault="00037DD7" w:rsidP="00ED2413">
            <w:pPr>
              <w:rPr>
                <w:rFonts w:ascii="Times New Roman" w:hAnsi="Times New Roman"/>
                <w:b/>
                <w:bCs/>
                <w:sz w:val="24"/>
                <w:szCs w:val="24"/>
              </w:rPr>
            </w:pPr>
          </w:p>
        </w:tc>
        <w:tc>
          <w:tcPr>
            <w:tcW w:w="3571" w:type="pct"/>
          </w:tcPr>
          <w:p w14:paraId="0F3BD0F7"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1. Понятие об экономическом анализе хозяйственной деятельности. Виды анализа, их классификация. Роль анализа в управлении производством и повышении его эффективности.</w:t>
            </w:r>
          </w:p>
        </w:tc>
      </w:tr>
      <w:tr w:rsidR="00037DD7" w:rsidRPr="0033000E" w14:paraId="2312ADC7" w14:textId="77777777" w:rsidTr="00037DD7">
        <w:tc>
          <w:tcPr>
            <w:tcW w:w="1429" w:type="pct"/>
            <w:gridSpan w:val="3"/>
            <w:vMerge/>
          </w:tcPr>
          <w:p w14:paraId="2ED40B66" w14:textId="77777777" w:rsidR="00037DD7" w:rsidRPr="0033000E" w:rsidRDefault="00037DD7" w:rsidP="00ED2413">
            <w:pPr>
              <w:rPr>
                <w:rFonts w:ascii="Times New Roman" w:hAnsi="Times New Roman"/>
                <w:b/>
                <w:bCs/>
                <w:sz w:val="24"/>
                <w:szCs w:val="24"/>
              </w:rPr>
            </w:pPr>
          </w:p>
        </w:tc>
        <w:tc>
          <w:tcPr>
            <w:tcW w:w="3571" w:type="pct"/>
          </w:tcPr>
          <w:p w14:paraId="17C6074C"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2.Мероприятия по совершенствованию экономической эффективности шахт. Показатели, характеризующие эффективность работы производственного подразделения. Основные пути повышения эффективности производства.</w:t>
            </w:r>
          </w:p>
        </w:tc>
      </w:tr>
      <w:tr w:rsidR="00037DD7" w:rsidRPr="0033000E" w14:paraId="36CE75AA" w14:textId="77777777" w:rsidTr="00037DD7">
        <w:tc>
          <w:tcPr>
            <w:tcW w:w="1429" w:type="pct"/>
            <w:gridSpan w:val="3"/>
            <w:vMerge/>
          </w:tcPr>
          <w:p w14:paraId="1EA1637E" w14:textId="77777777" w:rsidR="00037DD7" w:rsidRPr="0033000E" w:rsidRDefault="00037DD7" w:rsidP="00ED2413">
            <w:pPr>
              <w:rPr>
                <w:rFonts w:ascii="Times New Roman" w:hAnsi="Times New Roman"/>
                <w:b/>
                <w:bCs/>
                <w:sz w:val="24"/>
                <w:szCs w:val="24"/>
              </w:rPr>
            </w:pPr>
          </w:p>
        </w:tc>
        <w:tc>
          <w:tcPr>
            <w:tcW w:w="3571" w:type="pct"/>
          </w:tcPr>
          <w:p w14:paraId="30729518"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3.Технико-экономические показатели эффективности. Методика оценки.</w:t>
            </w:r>
          </w:p>
        </w:tc>
      </w:tr>
      <w:tr w:rsidR="00037DD7" w:rsidRPr="0033000E" w14:paraId="7A69D47C" w14:textId="77777777" w:rsidTr="00037DD7">
        <w:tc>
          <w:tcPr>
            <w:tcW w:w="1429" w:type="pct"/>
            <w:gridSpan w:val="3"/>
            <w:vMerge/>
          </w:tcPr>
          <w:p w14:paraId="2984BA39" w14:textId="77777777" w:rsidR="00037DD7" w:rsidRPr="0033000E" w:rsidRDefault="00037DD7" w:rsidP="00ED2413">
            <w:pPr>
              <w:rPr>
                <w:rFonts w:ascii="Times New Roman" w:hAnsi="Times New Roman"/>
                <w:b/>
                <w:bCs/>
                <w:sz w:val="24"/>
                <w:szCs w:val="24"/>
              </w:rPr>
            </w:pPr>
          </w:p>
        </w:tc>
        <w:tc>
          <w:tcPr>
            <w:tcW w:w="3571" w:type="pct"/>
          </w:tcPr>
          <w:p w14:paraId="63E8F0C6"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В том числе практических занятий</w:t>
            </w:r>
          </w:p>
        </w:tc>
      </w:tr>
      <w:tr w:rsidR="00037DD7" w:rsidRPr="0033000E" w14:paraId="25D72395" w14:textId="77777777" w:rsidTr="00037DD7">
        <w:tc>
          <w:tcPr>
            <w:tcW w:w="1429" w:type="pct"/>
            <w:gridSpan w:val="3"/>
            <w:vMerge/>
          </w:tcPr>
          <w:p w14:paraId="4909A337" w14:textId="77777777" w:rsidR="00037DD7" w:rsidRPr="0033000E" w:rsidRDefault="00037DD7" w:rsidP="00ED2413">
            <w:pPr>
              <w:rPr>
                <w:rFonts w:ascii="Times New Roman" w:hAnsi="Times New Roman"/>
                <w:b/>
                <w:bCs/>
                <w:sz w:val="24"/>
                <w:szCs w:val="24"/>
              </w:rPr>
            </w:pPr>
          </w:p>
        </w:tc>
        <w:tc>
          <w:tcPr>
            <w:tcW w:w="3571" w:type="pct"/>
          </w:tcPr>
          <w:p w14:paraId="11C74CBA" w14:textId="77777777" w:rsidR="00037DD7" w:rsidRPr="0033000E" w:rsidRDefault="00037DD7" w:rsidP="00ED2413">
            <w:pPr>
              <w:rPr>
                <w:rFonts w:ascii="Times New Roman" w:hAnsi="Times New Roman"/>
                <w:b/>
                <w:bCs/>
                <w:sz w:val="24"/>
                <w:szCs w:val="24"/>
              </w:rPr>
            </w:pPr>
            <w:r w:rsidRPr="0033000E">
              <w:rPr>
                <w:rFonts w:ascii="Times New Roman" w:hAnsi="Times New Roman"/>
                <w:bCs/>
                <w:sz w:val="24"/>
                <w:szCs w:val="24"/>
              </w:rPr>
              <w:t>Практическое занятие № 8.</w:t>
            </w:r>
            <w:r w:rsidRPr="0033000E">
              <w:rPr>
                <w:rFonts w:ascii="Times New Roman" w:hAnsi="Times New Roman"/>
                <w:b/>
                <w:bCs/>
                <w:sz w:val="24"/>
                <w:szCs w:val="24"/>
              </w:rPr>
              <w:t xml:space="preserve"> </w:t>
            </w:r>
            <w:r w:rsidRPr="0033000E">
              <w:rPr>
                <w:rFonts w:ascii="Times New Roman" w:hAnsi="Times New Roman"/>
                <w:sz w:val="24"/>
                <w:szCs w:val="24"/>
              </w:rPr>
              <w:t>Расчёт эффективности внедрения нового оборудования</w:t>
            </w:r>
          </w:p>
        </w:tc>
      </w:tr>
      <w:tr w:rsidR="00037DD7" w:rsidRPr="0033000E" w14:paraId="0E6A97D1" w14:textId="77777777" w:rsidTr="00037DD7">
        <w:tc>
          <w:tcPr>
            <w:tcW w:w="1429" w:type="pct"/>
            <w:gridSpan w:val="3"/>
            <w:vMerge w:val="restart"/>
          </w:tcPr>
          <w:p w14:paraId="497CE4D1"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2.2 Оборотный капитал</w:t>
            </w:r>
          </w:p>
        </w:tc>
        <w:tc>
          <w:tcPr>
            <w:tcW w:w="3571" w:type="pct"/>
          </w:tcPr>
          <w:p w14:paraId="57631006"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25E588CA" w14:textId="77777777" w:rsidTr="00037DD7">
        <w:tc>
          <w:tcPr>
            <w:tcW w:w="1429" w:type="pct"/>
            <w:gridSpan w:val="3"/>
            <w:vMerge/>
          </w:tcPr>
          <w:p w14:paraId="2A4ED40A" w14:textId="77777777" w:rsidR="00037DD7" w:rsidRPr="0033000E" w:rsidRDefault="00037DD7" w:rsidP="00ED2413">
            <w:pPr>
              <w:rPr>
                <w:rFonts w:ascii="Times New Roman" w:hAnsi="Times New Roman"/>
                <w:b/>
                <w:bCs/>
                <w:sz w:val="24"/>
                <w:szCs w:val="24"/>
              </w:rPr>
            </w:pPr>
          </w:p>
        </w:tc>
        <w:tc>
          <w:tcPr>
            <w:tcW w:w="3571" w:type="pct"/>
          </w:tcPr>
          <w:p w14:paraId="2D29566E"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 xml:space="preserve">1.Понятие оборотных средств. Нормирование оборотных средств. </w:t>
            </w:r>
          </w:p>
        </w:tc>
      </w:tr>
      <w:tr w:rsidR="00037DD7" w:rsidRPr="0033000E" w14:paraId="784638F2" w14:textId="77777777" w:rsidTr="00037DD7">
        <w:tc>
          <w:tcPr>
            <w:tcW w:w="1429" w:type="pct"/>
            <w:gridSpan w:val="3"/>
            <w:vMerge/>
          </w:tcPr>
          <w:p w14:paraId="71BD6427" w14:textId="77777777" w:rsidR="00037DD7" w:rsidRPr="0033000E" w:rsidRDefault="00037DD7" w:rsidP="00ED2413">
            <w:pPr>
              <w:rPr>
                <w:rFonts w:ascii="Times New Roman" w:hAnsi="Times New Roman"/>
                <w:b/>
                <w:bCs/>
                <w:sz w:val="24"/>
                <w:szCs w:val="24"/>
              </w:rPr>
            </w:pPr>
          </w:p>
        </w:tc>
        <w:tc>
          <w:tcPr>
            <w:tcW w:w="3571" w:type="pct"/>
          </w:tcPr>
          <w:p w14:paraId="09B823E8"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2.Показатели эффективности использования оборотных средств. Управление оборотными средствами.</w:t>
            </w:r>
          </w:p>
        </w:tc>
      </w:tr>
      <w:tr w:rsidR="00037DD7" w:rsidRPr="0033000E" w14:paraId="668A10B4" w14:textId="77777777" w:rsidTr="00037DD7">
        <w:tc>
          <w:tcPr>
            <w:tcW w:w="1429" w:type="pct"/>
            <w:gridSpan w:val="3"/>
            <w:vMerge/>
          </w:tcPr>
          <w:p w14:paraId="39038890" w14:textId="77777777" w:rsidR="00037DD7" w:rsidRPr="0033000E" w:rsidRDefault="00037DD7" w:rsidP="00ED2413">
            <w:pPr>
              <w:rPr>
                <w:rFonts w:ascii="Times New Roman" w:hAnsi="Times New Roman"/>
                <w:b/>
                <w:bCs/>
                <w:sz w:val="24"/>
                <w:szCs w:val="24"/>
              </w:rPr>
            </w:pPr>
          </w:p>
        </w:tc>
        <w:tc>
          <w:tcPr>
            <w:tcW w:w="3571" w:type="pct"/>
          </w:tcPr>
          <w:p w14:paraId="579ABE79"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3.Методы расчёта нормативов</w:t>
            </w:r>
          </w:p>
        </w:tc>
      </w:tr>
      <w:tr w:rsidR="00037DD7" w:rsidRPr="0033000E" w14:paraId="444044AD" w14:textId="77777777" w:rsidTr="00037DD7">
        <w:tc>
          <w:tcPr>
            <w:tcW w:w="1429" w:type="pct"/>
            <w:gridSpan w:val="3"/>
            <w:vMerge w:val="restart"/>
          </w:tcPr>
          <w:p w14:paraId="59AFC70B"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 xml:space="preserve">Тема 2.3 </w:t>
            </w:r>
            <w:r w:rsidRPr="0033000E">
              <w:rPr>
                <w:rFonts w:ascii="Times New Roman" w:hAnsi="Times New Roman"/>
                <w:bCs/>
                <w:sz w:val="24"/>
                <w:szCs w:val="24"/>
              </w:rPr>
              <w:t>Анализ производства и реализации продукции</w:t>
            </w:r>
          </w:p>
          <w:p w14:paraId="4773E24A" w14:textId="77777777" w:rsidR="00037DD7" w:rsidRPr="0033000E" w:rsidRDefault="00037DD7" w:rsidP="00ED2413">
            <w:pPr>
              <w:rPr>
                <w:rFonts w:ascii="Times New Roman" w:hAnsi="Times New Roman"/>
                <w:b/>
                <w:bCs/>
                <w:sz w:val="24"/>
                <w:szCs w:val="24"/>
              </w:rPr>
            </w:pPr>
          </w:p>
        </w:tc>
        <w:tc>
          <w:tcPr>
            <w:tcW w:w="3571" w:type="pct"/>
          </w:tcPr>
          <w:p w14:paraId="43BCFCEF"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44FFB2D6" w14:textId="77777777" w:rsidTr="00037DD7">
        <w:tc>
          <w:tcPr>
            <w:tcW w:w="1429" w:type="pct"/>
            <w:gridSpan w:val="3"/>
            <w:vMerge/>
          </w:tcPr>
          <w:p w14:paraId="7097713E" w14:textId="77777777" w:rsidR="00037DD7" w:rsidRPr="0033000E" w:rsidRDefault="00037DD7" w:rsidP="00ED2413">
            <w:pPr>
              <w:rPr>
                <w:rFonts w:ascii="Times New Roman" w:hAnsi="Times New Roman"/>
                <w:b/>
                <w:bCs/>
                <w:sz w:val="24"/>
                <w:szCs w:val="24"/>
              </w:rPr>
            </w:pPr>
          </w:p>
        </w:tc>
        <w:tc>
          <w:tcPr>
            <w:tcW w:w="3571" w:type="pct"/>
          </w:tcPr>
          <w:p w14:paraId="7CE053E7"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1.Понятие себестоимости продукции, ее виды.</w:t>
            </w:r>
          </w:p>
        </w:tc>
      </w:tr>
      <w:tr w:rsidR="00037DD7" w:rsidRPr="0033000E" w14:paraId="3743459F" w14:textId="77777777" w:rsidTr="00037DD7">
        <w:trPr>
          <w:trHeight w:val="654"/>
        </w:trPr>
        <w:tc>
          <w:tcPr>
            <w:tcW w:w="1429" w:type="pct"/>
            <w:gridSpan w:val="3"/>
            <w:vMerge/>
          </w:tcPr>
          <w:p w14:paraId="207CA791" w14:textId="77777777" w:rsidR="00037DD7" w:rsidRPr="0033000E" w:rsidRDefault="00037DD7" w:rsidP="00ED2413">
            <w:pPr>
              <w:rPr>
                <w:rFonts w:ascii="Times New Roman" w:hAnsi="Times New Roman"/>
                <w:b/>
                <w:bCs/>
                <w:sz w:val="24"/>
                <w:szCs w:val="24"/>
              </w:rPr>
            </w:pPr>
          </w:p>
        </w:tc>
        <w:tc>
          <w:tcPr>
            <w:tcW w:w="3571" w:type="pct"/>
          </w:tcPr>
          <w:p w14:paraId="693527C3"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2.Классификация затрат на производство и реализацию продукции. Источники резервов увеличения объёма и реализации продукции. Планирование себестоимости продукции.</w:t>
            </w:r>
          </w:p>
        </w:tc>
      </w:tr>
      <w:tr w:rsidR="00037DD7" w:rsidRPr="0033000E" w14:paraId="4EB0957E" w14:textId="77777777" w:rsidTr="00037DD7">
        <w:trPr>
          <w:trHeight w:val="233"/>
        </w:trPr>
        <w:tc>
          <w:tcPr>
            <w:tcW w:w="1429" w:type="pct"/>
            <w:gridSpan w:val="3"/>
            <w:vMerge w:val="restart"/>
          </w:tcPr>
          <w:p w14:paraId="2AD2C02D" w14:textId="600FFE0B"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w:t>
            </w:r>
            <w:r w:rsidR="00D36F62">
              <w:rPr>
                <w:rFonts w:ascii="Times New Roman" w:hAnsi="Times New Roman"/>
                <w:b/>
                <w:bCs/>
                <w:sz w:val="24"/>
                <w:szCs w:val="24"/>
              </w:rPr>
              <w:t xml:space="preserve">4 </w:t>
            </w:r>
            <w:r w:rsidRPr="0033000E">
              <w:rPr>
                <w:rFonts w:ascii="Times New Roman" w:hAnsi="Times New Roman"/>
                <w:bCs/>
                <w:sz w:val="24"/>
                <w:szCs w:val="24"/>
              </w:rPr>
              <w:t>Анализ использования материальных ресурсов</w:t>
            </w:r>
          </w:p>
        </w:tc>
        <w:tc>
          <w:tcPr>
            <w:tcW w:w="3571" w:type="pct"/>
          </w:tcPr>
          <w:p w14:paraId="722348E6"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3A0BD264" w14:textId="77777777" w:rsidTr="00037DD7">
        <w:tc>
          <w:tcPr>
            <w:tcW w:w="1429" w:type="pct"/>
            <w:gridSpan w:val="3"/>
            <w:vMerge/>
          </w:tcPr>
          <w:p w14:paraId="6763D904" w14:textId="77777777" w:rsidR="00037DD7" w:rsidRPr="0033000E" w:rsidRDefault="00037DD7" w:rsidP="00ED2413">
            <w:pPr>
              <w:rPr>
                <w:rFonts w:ascii="Times New Roman" w:hAnsi="Times New Roman"/>
                <w:b/>
                <w:bCs/>
                <w:sz w:val="24"/>
                <w:szCs w:val="24"/>
              </w:rPr>
            </w:pPr>
          </w:p>
        </w:tc>
        <w:tc>
          <w:tcPr>
            <w:tcW w:w="3571" w:type="pct"/>
          </w:tcPr>
          <w:p w14:paraId="7C894AE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1.Экономическая сущность производственных фондов. Классификация, структура и оценка ОПФ. </w:t>
            </w:r>
          </w:p>
        </w:tc>
      </w:tr>
      <w:tr w:rsidR="00037DD7" w:rsidRPr="0033000E" w14:paraId="15A25CBD" w14:textId="77777777" w:rsidTr="00037DD7">
        <w:tc>
          <w:tcPr>
            <w:tcW w:w="1429" w:type="pct"/>
            <w:gridSpan w:val="3"/>
            <w:vMerge/>
          </w:tcPr>
          <w:p w14:paraId="72932902" w14:textId="77777777" w:rsidR="00037DD7" w:rsidRPr="0033000E" w:rsidRDefault="00037DD7" w:rsidP="00ED2413">
            <w:pPr>
              <w:rPr>
                <w:rFonts w:ascii="Times New Roman" w:hAnsi="Times New Roman"/>
                <w:b/>
                <w:bCs/>
                <w:sz w:val="24"/>
                <w:szCs w:val="24"/>
              </w:rPr>
            </w:pPr>
          </w:p>
        </w:tc>
        <w:tc>
          <w:tcPr>
            <w:tcW w:w="3571" w:type="pct"/>
          </w:tcPr>
          <w:p w14:paraId="1299140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2.Износ основных фондов. Амортизация основных фондов. Анализ использования времени работы оборудования. Оценка использования основных фондов.</w:t>
            </w:r>
          </w:p>
        </w:tc>
      </w:tr>
      <w:tr w:rsidR="00037DD7" w:rsidRPr="0033000E" w14:paraId="228D27C6" w14:textId="77777777" w:rsidTr="00037DD7">
        <w:tc>
          <w:tcPr>
            <w:tcW w:w="1429" w:type="pct"/>
            <w:gridSpan w:val="3"/>
            <w:vMerge/>
          </w:tcPr>
          <w:p w14:paraId="10CC6C5F" w14:textId="77777777" w:rsidR="00037DD7" w:rsidRPr="0033000E" w:rsidRDefault="00037DD7" w:rsidP="00ED2413">
            <w:pPr>
              <w:rPr>
                <w:rFonts w:ascii="Times New Roman" w:hAnsi="Times New Roman"/>
                <w:b/>
                <w:bCs/>
                <w:sz w:val="24"/>
                <w:szCs w:val="24"/>
              </w:rPr>
            </w:pPr>
          </w:p>
        </w:tc>
        <w:tc>
          <w:tcPr>
            <w:tcW w:w="3571" w:type="pct"/>
          </w:tcPr>
          <w:p w14:paraId="0D66245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3.Воспроизводство основных фондов. </w:t>
            </w:r>
          </w:p>
        </w:tc>
      </w:tr>
      <w:tr w:rsidR="00037DD7" w:rsidRPr="0033000E" w14:paraId="3E7B339D" w14:textId="77777777" w:rsidTr="00037DD7">
        <w:tc>
          <w:tcPr>
            <w:tcW w:w="1429" w:type="pct"/>
            <w:gridSpan w:val="3"/>
            <w:vMerge/>
          </w:tcPr>
          <w:p w14:paraId="1C3BAEAC" w14:textId="77777777" w:rsidR="00037DD7" w:rsidRPr="0033000E" w:rsidRDefault="00037DD7" w:rsidP="00ED2413">
            <w:pPr>
              <w:rPr>
                <w:rFonts w:ascii="Times New Roman" w:hAnsi="Times New Roman"/>
                <w:b/>
                <w:bCs/>
                <w:sz w:val="24"/>
                <w:szCs w:val="24"/>
              </w:rPr>
            </w:pPr>
          </w:p>
        </w:tc>
        <w:tc>
          <w:tcPr>
            <w:tcW w:w="3571" w:type="pct"/>
          </w:tcPr>
          <w:p w14:paraId="38A8CADC"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4.Показатели состояния, структуры и движения эффективности использования основных фондов, пути их повышения. Производственная мощность предприятия.</w:t>
            </w:r>
          </w:p>
        </w:tc>
      </w:tr>
      <w:tr w:rsidR="00037DD7" w:rsidRPr="0033000E" w14:paraId="1625F602" w14:textId="77777777" w:rsidTr="00037DD7">
        <w:trPr>
          <w:trHeight w:val="313"/>
        </w:trPr>
        <w:tc>
          <w:tcPr>
            <w:tcW w:w="1429" w:type="pct"/>
            <w:gridSpan w:val="3"/>
            <w:vMerge w:val="restart"/>
          </w:tcPr>
          <w:p w14:paraId="1777D1C6" w14:textId="5898184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w:t>
            </w:r>
            <w:r w:rsidR="00D36F62">
              <w:rPr>
                <w:rFonts w:ascii="Times New Roman" w:hAnsi="Times New Roman"/>
                <w:b/>
                <w:bCs/>
                <w:sz w:val="24"/>
                <w:szCs w:val="24"/>
              </w:rPr>
              <w:t>5</w:t>
            </w:r>
            <w:r w:rsidRPr="0033000E">
              <w:rPr>
                <w:rFonts w:ascii="Times New Roman" w:hAnsi="Times New Roman"/>
                <w:b/>
                <w:bCs/>
                <w:sz w:val="24"/>
                <w:szCs w:val="24"/>
              </w:rPr>
              <w:t xml:space="preserve"> </w:t>
            </w:r>
            <w:r w:rsidRPr="0033000E">
              <w:rPr>
                <w:rFonts w:ascii="Times New Roman" w:hAnsi="Times New Roman"/>
                <w:bCs/>
                <w:sz w:val="24"/>
                <w:szCs w:val="24"/>
              </w:rPr>
              <w:t>Внедрение принципов бережливого производства на производственном участке.</w:t>
            </w:r>
          </w:p>
        </w:tc>
        <w:tc>
          <w:tcPr>
            <w:tcW w:w="3571" w:type="pct"/>
          </w:tcPr>
          <w:p w14:paraId="6AB75432"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320F05FB" w14:textId="77777777" w:rsidTr="00037DD7">
        <w:trPr>
          <w:trHeight w:val="152"/>
        </w:trPr>
        <w:tc>
          <w:tcPr>
            <w:tcW w:w="1429" w:type="pct"/>
            <w:gridSpan w:val="3"/>
            <w:vMerge/>
          </w:tcPr>
          <w:p w14:paraId="495B5729" w14:textId="77777777" w:rsidR="00037DD7" w:rsidRPr="0033000E" w:rsidRDefault="00037DD7" w:rsidP="00ED2413">
            <w:pPr>
              <w:rPr>
                <w:rFonts w:ascii="Times New Roman" w:hAnsi="Times New Roman"/>
                <w:b/>
                <w:bCs/>
                <w:sz w:val="24"/>
                <w:szCs w:val="24"/>
              </w:rPr>
            </w:pPr>
          </w:p>
        </w:tc>
        <w:tc>
          <w:tcPr>
            <w:tcW w:w="3571" w:type="pct"/>
          </w:tcPr>
          <w:p w14:paraId="502B8EB8" w14:textId="77777777" w:rsidR="00037DD7" w:rsidRPr="0033000E" w:rsidRDefault="00037DD7" w:rsidP="00ED2413">
            <w:pPr>
              <w:rPr>
                <w:rFonts w:ascii="Times New Roman" w:hAnsi="Times New Roman"/>
                <w:bCs/>
                <w:sz w:val="24"/>
                <w:szCs w:val="24"/>
              </w:rPr>
            </w:pPr>
            <w:r w:rsidRPr="0033000E">
              <w:rPr>
                <w:rFonts w:ascii="Times New Roman" w:hAnsi="Times New Roman"/>
                <w:bCs/>
                <w:sz w:val="24"/>
                <w:szCs w:val="24"/>
              </w:rPr>
              <w:t>1. Применение бережливого производства в угледобывающей отрасли. Примеры.</w:t>
            </w:r>
          </w:p>
        </w:tc>
      </w:tr>
      <w:tr w:rsidR="00037DD7" w:rsidRPr="0033000E" w14:paraId="05EBC9F2" w14:textId="77777777" w:rsidTr="00037DD7">
        <w:trPr>
          <w:trHeight w:val="326"/>
        </w:trPr>
        <w:tc>
          <w:tcPr>
            <w:tcW w:w="1429" w:type="pct"/>
            <w:gridSpan w:val="3"/>
            <w:vMerge/>
          </w:tcPr>
          <w:p w14:paraId="05653F8F" w14:textId="77777777" w:rsidR="00037DD7" w:rsidRPr="0033000E" w:rsidRDefault="00037DD7" w:rsidP="00ED2413">
            <w:pPr>
              <w:rPr>
                <w:rFonts w:ascii="Times New Roman" w:hAnsi="Times New Roman"/>
                <w:b/>
                <w:bCs/>
                <w:sz w:val="24"/>
                <w:szCs w:val="24"/>
              </w:rPr>
            </w:pPr>
          </w:p>
        </w:tc>
        <w:tc>
          <w:tcPr>
            <w:tcW w:w="3571" w:type="pct"/>
          </w:tcPr>
          <w:p w14:paraId="18440E78" w14:textId="77777777" w:rsidR="00037DD7" w:rsidRPr="0033000E" w:rsidRDefault="00037DD7" w:rsidP="00ED2413">
            <w:pPr>
              <w:rPr>
                <w:rFonts w:ascii="Times New Roman" w:hAnsi="Times New Roman"/>
                <w:bCs/>
                <w:sz w:val="24"/>
                <w:szCs w:val="24"/>
              </w:rPr>
            </w:pPr>
            <w:r w:rsidRPr="0033000E">
              <w:rPr>
                <w:rFonts w:ascii="Times New Roman" w:hAnsi="Times New Roman"/>
                <w:bCs/>
                <w:sz w:val="24"/>
                <w:szCs w:val="24"/>
              </w:rPr>
              <w:t>2. Стандартизированная работа. Основные этапы применения.</w:t>
            </w:r>
          </w:p>
        </w:tc>
      </w:tr>
      <w:tr w:rsidR="00037DD7" w:rsidRPr="0033000E" w14:paraId="41F48222" w14:textId="77777777" w:rsidTr="00037DD7">
        <w:trPr>
          <w:trHeight w:val="275"/>
        </w:trPr>
        <w:tc>
          <w:tcPr>
            <w:tcW w:w="1429" w:type="pct"/>
            <w:gridSpan w:val="3"/>
            <w:vMerge/>
          </w:tcPr>
          <w:p w14:paraId="41AEECCE" w14:textId="77777777" w:rsidR="00037DD7" w:rsidRPr="0033000E" w:rsidRDefault="00037DD7" w:rsidP="00ED2413">
            <w:pPr>
              <w:rPr>
                <w:rFonts w:ascii="Times New Roman" w:hAnsi="Times New Roman"/>
                <w:b/>
                <w:bCs/>
                <w:sz w:val="24"/>
                <w:szCs w:val="24"/>
              </w:rPr>
            </w:pPr>
          </w:p>
        </w:tc>
        <w:tc>
          <w:tcPr>
            <w:tcW w:w="3571" w:type="pct"/>
          </w:tcPr>
          <w:p w14:paraId="6EBF74E6"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3. Анализ потерь на производственном участке. </w:t>
            </w:r>
          </w:p>
        </w:tc>
      </w:tr>
      <w:tr w:rsidR="00037DD7" w:rsidRPr="0033000E" w14:paraId="38DD1AEF" w14:textId="77777777" w:rsidTr="00037DD7">
        <w:trPr>
          <w:trHeight w:val="275"/>
        </w:trPr>
        <w:tc>
          <w:tcPr>
            <w:tcW w:w="1429" w:type="pct"/>
            <w:gridSpan w:val="3"/>
            <w:vMerge/>
          </w:tcPr>
          <w:p w14:paraId="5C311F74" w14:textId="77777777" w:rsidR="00037DD7" w:rsidRPr="0033000E" w:rsidRDefault="00037DD7" w:rsidP="00ED2413">
            <w:pPr>
              <w:rPr>
                <w:rFonts w:ascii="Times New Roman" w:hAnsi="Times New Roman"/>
                <w:b/>
                <w:bCs/>
                <w:sz w:val="24"/>
                <w:szCs w:val="24"/>
              </w:rPr>
            </w:pPr>
          </w:p>
        </w:tc>
        <w:tc>
          <w:tcPr>
            <w:tcW w:w="3571" w:type="pct"/>
          </w:tcPr>
          <w:p w14:paraId="63907B75"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4. Внедрение системы 5 С. Цель и задачи</w:t>
            </w:r>
          </w:p>
        </w:tc>
      </w:tr>
      <w:tr w:rsidR="00037DD7" w:rsidRPr="0033000E" w14:paraId="39BB6C46" w14:textId="77777777" w:rsidTr="00037DD7">
        <w:trPr>
          <w:trHeight w:val="213"/>
        </w:trPr>
        <w:tc>
          <w:tcPr>
            <w:tcW w:w="1429" w:type="pct"/>
            <w:gridSpan w:val="3"/>
            <w:vMerge/>
          </w:tcPr>
          <w:p w14:paraId="155F1E17" w14:textId="77777777" w:rsidR="00037DD7" w:rsidRPr="0033000E" w:rsidRDefault="00037DD7" w:rsidP="00ED2413">
            <w:pPr>
              <w:rPr>
                <w:rFonts w:ascii="Times New Roman" w:hAnsi="Times New Roman"/>
                <w:b/>
                <w:bCs/>
                <w:sz w:val="24"/>
                <w:szCs w:val="24"/>
              </w:rPr>
            </w:pPr>
          </w:p>
        </w:tc>
        <w:tc>
          <w:tcPr>
            <w:tcW w:w="3571" w:type="pct"/>
          </w:tcPr>
          <w:p w14:paraId="7D1214F8"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5. Создание проектного офиса. Цель и задачи.</w:t>
            </w:r>
          </w:p>
        </w:tc>
      </w:tr>
      <w:tr w:rsidR="00037DD7" w:rsidRPr="0033000E" w14:paraId="04994D9D" w14:textId="77777777" w:rsidTr="00037DD7">
        <w:trPr>
          <w:trHeight w:val="275"/>
        </w:trPr>
        <w:tc>
          <w:tcPr>
            <w:tcW w:w="1429" w:type="pct"/>
            <w:gridSpan w:val="3"/>
            <w:vMerge/>
          </w:tcPr>
          <w:p w14:paraId="66358EC5" w14:textId="77777777" w:rsidR="00037DD7" w:rsidRPr="0033000E" w:rsidRDefault="00037DD7" w:rsidP="00ED2413">
            <w:pPr>
              <w:rPr>
                <w:rFonts w:ascii="Times New Roman" w:hAnsi="Times New Roman"/>
                <w:b/>
                <w:bCs/>
                <w:sz w:val="24"/>
                <w:szCs w:val="24"/>
              </w:rPr>
            </w:pPr>
          </w:p>
        </w:tc>
        <w:tc>
          <w:tcPr>
            <w:tcW w:w="3571" w:type="pct"/>
          </w:tcPr>
          <w:p w14:paraId="2FB31780"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6. Продвинутый уровень картирования. Основные отличия и специфика </w:t>
            </w:r>
          </w:p>
        </w:tc>
      </w:tr>
      <w:tr w:rsidR="00037DD7" w:rsidRPr="0033000E" w14:paraId="7B0A497E" w14:textId="77777777" w:rsidTr="00037DD7">
        <w:trPr>
          <w:trHeight w:val="200"/>
        </w:trPr>
        <w:tc>
          <w:tcPr>
            <w:tcW w:w="1429" w:type="pct"/>
            <w:gridSpan w:val="3"/>
            <w:vMerge/>
          </w:tcPr>
          <w:p w14:paraId="084337C9" w14:textId="77777777" w:rsidR="00037DD7" w:rsidRPr="0033000E" w:rsidRDefault="00037DD7" w:rsidP="00ED2413">
            <w:pPr>
              <w:rPr>
                <w:rFonts w:ascii="Times New Roman" w:hAnsi="Times New Roman"/>
                <w:b/>
                <w:bCs/>
                <w:sz w:val="24"/>
                <w:szCs w:val="24"/>
              </w:rPr>
            </w:pPr>
          </w:p>
        </w:tc>
        <w:tc>
          <w:tcPr>
            <w:tcW w:w="3571" w:type="pct"/>
          </w:tcPr>
          <w:p w14:paraId="15BFD2E5"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7. Открытие проекта по улучшениям. </w:t>
            </w:r>
          </w:p>
        </w:tc>
      </w:tr>
      <w:tr w:rsidR="00037DD7" w:rsidRPr="0033000E" w14:paraId="42389ED2" w14:textId="77777777" w:rsidTr="00037DD7">
        <w:trPr>
          <w:trHeight w:val="238"/>
        </w:trPr>
        <w:tc>
          <w:tcPr>
            <w:tcW w:w="1429" w:type="pct"/>
            <w:gridSpan w:val="3"/>
            <w:vMerge/>
          </w:tcPr>
          <w:p w14:paraId="54B270B7" w14:textId="77777777" w:rsidR="00037DD7" w:rsidRPr="0033000E" w:rsidRDefault="00037DD7" w:rsidP="00ED2413">
            <w:pPr>
              <w:rPr>
                <w:rFonts w:ascii="Times New Roman" w:hAnsi="Times New Roman"/>
                <w:b/>
                <w:bCs/>
                <w:sz w:val="24"/>
                <w:szCs w:val="24"/>
              </w:rPr>
            </w:pPr>
          </w:p>
        </w:tc>
        <w:tc>
          <w:tcPr>
            <w:tcW w:w="3571" w:type="pct"/>
          </w:tcPr>
          <w:p w14:paraId="5C9B05C1"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8. Основные шаги реализации проекта.</w:t>
            </w:r>
          </w:p>
        </w:tc>
      </w:tr>
      <w:tr w:rsidR="00037DD7" w:rsidRPr="0033000E" w14:paraId="0C9FB3A9" w14:textId="77777777" w:rsidTr="00037DD7">
        <w:trPr>
          <w:trHeight w:val="200"/>
        </w:trPr>
        <w:tc>
          <w:tcPr>
            <w:tcW w:w="1429" w:type="pct"/>
            <w:gridSpan w:val="3"/>
            <w:vMerge/>
          </w:tcPr>
          <w:p w14:paraId="1131B2BD" w14:textId="77777777" w:rsidR="00037DD7" w:rsidRPr="0033000E" w:rsidRDefault="00037DD7" w:rsidP="00ED2413">
            <w:pPr>
              <w:rPr>
                <w:rFonts w:ascii="Times New Roman" w:hAnsi="Times New Roman"/>
                <w:b/>
                <w:bCs/>
                <w:sz w:val="24"/>
                <w:szCs w:val="24"/>
              </w:rPr>
            </w:pPr>
          </w:p>
        </w:tc>
        <w:tc>
          <w:tcPr>
            <w:tcW w:w="3571" w:type="pct"/>
          </w:tcPr>
          <w:p w14:paraId="3AA2A4F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9. Диаграмма спагетти и ее применение на производственном участке</w:t>
            </w:r>
          </w:p>
        </w:tc>
      </w:tr>
      <w:tr w:rsidR="00037DD7" w:rsidRPr="0033000E" w14:paraId="7646D64A" w14:textId="77777777" w:rsidTr="00037DD7">
        <w:trPr>
          <w:trHeight w:val="238"/>
        </w:trPr>
        <w:tc>
          <w:tcPr>
            <w:tcW w:w="1429" w:type="pct"/>
            <w:gridSpan w:val="3"/>
            <w:vMerge/>
          </w:tcPr>
          <w:p w14:paraId="65BC0DA5" w14:textId="77777777" w:rsidR="00037DD7" w:rsidRPr="0033000E" w:rsidRDefault="00037DD7" w:rsidP="00ED2413">
            <w:pPr>
              <w:rPr>
                <w:rFonts w:ascii="Times New Roman" w:hAnsi="Times New Roman"/>
                <w:b/>
                <w:bCs/>
                <w:sz w:val="24"/>
                <w:szCs w:val="24"/>
              </w:rPr>
            </w:pPr>
          </w:p>
        </w:tc>
        <w:tc>
          <w:tcPr>
            <w:tcW w:w="3571" w:type="pct"/>
          </w:tcPr>
          <w:p w14:paraId="7A645611"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10. Применение метода </w:t>
            </w:r>
            <w:proofErr w:type="spellStart"/>
            <w:r w:rsidRPr="0033000E">
              <w:rPr>
                <w:rFonts w:ascii="Times New Roman" w:hAnsi="Times New Roman"/>
                <w:sz w:val="24"/>
                <w:szCs w:val="24"/>
              </w:rPr>
              <w:t>кайзен</w:t>
            </w:r>
            <w:proofErr w:type="spellEnd"/>
            <w:r w:rsidRPr="0033000E">
              <w:rPr>
                <w:rFonts w:ascii="Times New Roman" w:hAnsi="Times New Roman"/>
                <w:sz w:val="24"/>
                <w:szCs w:val="24"/>
              </w:rPr>
              <w:t xml:space="preserve"> на практике</w:t>
            </w:r>
          </w:p>
        </w:tc>
      </w:tr>
      <w:tr w:rsidR="00037DD7" w:rsidRPr="0033000E" w14:paraId="36937B63" w14:textId="77777777" w:rsidTr="00037DD7">
        <w:trPr>
          <w:trHeight w:val="275"/>
        </w:trPr>
        <w:tc>
          <w:tcPr>
            <w:tcW w:w="1429" w:type="pct"/>
            <w:gridSpan w:val="3"/>
            <w:vMerge/>
          </w:tcPr>
          <w:p w14:paraId="1697C880" w14:textId="77777777" w:rsidR="00037DD7" w:rsidRPr="0033000E" w:rsidRDefault="00037DD7" w:rsidP="00ED2413">
            <w:pPr>
              <w:rPr>
                <w:rFonts w:ascii="Times New Roman" w:hAnsi="Times New Roman"/>
                <w:b/>
                <w:bCs/>
                <w:sz w:val="24"/>
                <w:szCs w:val="24"/>
              </w:rPr>
            </w:pPr>
          </w:p>
        </w:tc>
        <w:tc>
          <w:tcPr>
            <w:tcW w:w="3571" w:type="pct"/>
          </w:tcPr>
          <w:p w14:paraId="57F39477"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11. Внедрение системы SQDCM. Цель и задачи.</w:t>
            </w:r>
          </w:p>
        </w:tc>
      </w:tr>
      <w:tr w:rsidR="00037DD7" w:rsidRPr="0033000E" w14:paraId="36E15176" w14:textId="77777777" w:rsidTr="00037DD7">
        <w:tc>
          <w:tcPr>
            <w:tcW w:w="1429" w:type="pct"/>
            <w:gridSpan w:val="3"/>
            <w:vMerge w:val="restart"/>
          </w:tcPr>
          <w:p w14:paraId="52F15CDB" w14:textId="3094F711"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w:t>
            </w:r>
            <w:r w:rsidR="00D36F62">
              <w:rPr>
                <w:rFonts w:ascii="Times New Roman" w:hAnsi="Times New Roman"/>
                <w:b/>
                <w:bCs/>
                <w:sz w:val="24"/>
                <w:szCs w:val="24"/>
              </w:rPr>
              <w:t>6</w:t>
            </w:r>
            <w:r w:rsidRPr="0033000E">
              <w:rPr>
                <w:rFonts w:ascii="Times New Roman" w:hAnsi="Times New Roman"/>
                <w:b/>
                <w:bCs/>
                <w:sz w:val="24"/>
                <w:szCs w:val="24"/>
              </w:rPr>
              <w:t xml:space="preserve"> Организация оплаты труда</w:t>
            </w:r>
          </w:p>
        </w:tc>
        <w:tc>
          <w:tcPr>
            <w:tcW w:w="3571" w:type="pct"/>
          </w:tcPr>
          <w:p w14:paraId="108419E0"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4C113639" w14:textId="77777777" w:rsidTr="00037DD7">
        <w:tc>
          <w:tcPr>
            <w:tcW w:w="1429" w:type="pct"/>
            <w:gridSpan w:val="3"/>
            <w:vMerge/>
          </w:tcPr>
          <w:p w14:paraId="7CFEE059" w14:textId="77777777" w:rsidR="00037DD7" w:rsidRPr="0033000E" w:rsidRDefault="00037DD7" w:rsidP="00ED2413">
            <w:pPr>
              <w:rPr>
                <w:rFonts w:ascii="Times New Roman" w:hAnsi="Times New Roman"/>
                <w:b/>
                <w:bCs/>
                <w:sz w:val="24"/>
                <w:szCs w:val="24"/>
              </w:rPr>
            </w:pPr>
          </w:p>
        </w:tc>
        <w:tc>
          <w:tcPr>
            <w:tcW w:w="3571" w:type="pct"/>
          </w:tcPr>
          <w:p w14:paraId="58F1B748"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1.Сущность и функции заработной платы. Принципы и элементы организации оплаты труда.</w:t>
            </w:r>
          </w:p>
        </w:tc>
      </w:tr>
      <w:tr w:rsidR="00037DD7" w:rsidRPr="0033000E" w14:paraId="31502D70" w14:textId="77777777" w:rsidTr="00037DD7">
        <w:tc>
          <w:tcPr>
            <w:tcW w:w="1429" w:type="pct"/>
            <w:gridSpan w:val="3"/>
            <w:vMerge/>
          </w:tcPr>
          <w:p w14:paraId="4B5A0638" w14:textId="77777777" w:rsidR="00037DD7" w:rsidRPr="0033000E" w:rsidRDefault="00037DD7" w:rsidP="00ED2413">
            <w:pPr>
              <w:rPr>
                <w:rFonts w:ascii="Times New Roman" w:hAnsi="Times New Roman"/>
                <w:b/>
                <w:bCs/>
                <w:sz w:val="24"/>
                <w:szCs w:val="24"/>
              </w:rPr>
            </w:pPr>
          </w:p>
        </w:tc>
        <w:tc>
          <w:tcPr>
            <w:tcW w:w="3571" w:type="pct"/>
          </w:tcPr>
          <w:p w14:paraId="57AD6031"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2.Формы и системы оплаты труда. Состав и структура фонда оплаты труда.</w:t>
            </w:r>
          </w:p>
        </w:tc>
      </w:tr>
      <w:tr w:rsidR="00037DD7" w:rsidRPr="0033000E" w14:paraId="5C49EF07" w14:textId="77777777" w:rsidTr="00037DD7">
        <w:tc>
          <w:tcPr>
            <w:tcW w:w="1429" w:type="pct"/>
            <w:gridSpan w:val="3"/>
            <w:vMerge w:val="restart"/>
          </w:tcPr>
          <w:p w14:paraId="6BEC0245" w14:textId="20CCCB9E"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w:t>
            </w:r>
            <w:r w:rsidR="00D36F62">
              <w:rPr>
                <w:rFonts w:ascii="Times New Roman" w:hAnsi="Times New Roman"/>
                <w:b/>
                <w:bCs/>
                <w:sz w:val="24"/>
                <w:szCs w:val="24"/>
              </w:rPr>
              <w:t>7</w:t>
            </w:r>
            <w:r w:rsidRPr="0033000E">
              <w:rPr>
                <w:rFonts w:ascii="Times New Roman" w:hAnsi="Times New Roman"/>
                <w:b/>
                <w:bCs/>
                <w:sz w:val="24"/>
                <w:szCs w:val="24"/>
              </w:rPr>
              <w:t xml:space="preserve"> Нормирование труда</w:t>
            </w:r>
          </w:p>
        </w:tc>
        <w:tc>
          <w:tcPr>
            <w:tcW w:w="3571" w:type="pct"/>
          </w:tcPr>
          <w:p w14:paraId="581FF013"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44407A91" w14:textId="77777777" w:rsidTr="00037DD7">
        <w:tc>
          <w:tcPr>
            <w:tcW w:w="1429" w:type="pct"/>
            <w:gridSpan w:val="3"/>
            <w:vMerge/>
          </w:tcPr>
          <w:p w14:paraId="1B63CF7D" w14:textId="77777777" w:rsidR="00037DD7" w:rsidRPr="0033000E" w:rsidRDefault="00037DD7" w:rsidP="00ED2413">
            <w:pPr>
              <w:rPr>
                <w:rFonts w:ascii="Times New Roman" w:hAnsi="Times New Roman"/>
                <w:b/>
                <w:bCs/>
                <w:sz w:val="24"/>
                <w:szCs w:val="24"/>
              </w:rPr>
            </w:pPr>
          </w:p>
        </w:tc>
        <w:tc>
          <w:tcPr>
            <w:tcW w:w="3571" w:type="pct"/>
          </w:tcPr>
          <w:p w14:paraId="5F1BB01F"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1.Производственный процесс добычи полезных ископаемых и его составные части. </w:t>
            </w:r>
          </w:p>
        </w:tc>
      </w:tr>
      <w:tr w:rsidR="00037DD7" w:rsidRPr="0033000E" w14:paraId="4545A648" w14:textId="77777777" w:rsidTr="00037DD7">
        <w:tc>
          <w:tcPr>
            <w:tcW w:w="1429" w:type="pct"/>
            <w:gridSpan w:val="3"/>
            <w:vMerge/>
          </w:tcPr>
          <w:p w14:paraId="78AAD654" w14:textId="77777777" w:rsidR="00037DD7" w:rsidRPr="0033000E" w:rsidRDefault="00037DD7" w:rsidP="00ED2413">
            <w:pPr>
              <w:rPr>
                <w:rFonts w:ascii="Times New Roman" w:hAnsi="Times New Roman"/>
                <w:b/>
                <w:bCs/>
                <w:sz w:val="24"/>
                <w:szCs w:val="24"/>
              </w:rPr>
            </w:pPr>
          </w:p>
        </w:tc>
        <w:tc>
          <w:tcPr>
            <w:tcW w:w="3571" w:type="pct"/>
          </w:tcPr>
          <w:p w14:paraId="4CED438F"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2.Методы нормирования. Понятия о нормах выработки и нормах времени. Классификация затрат рабочего времени. Баланс рабочего времени.</w:t>
            </w:r>
          </w:p>
        </w:tc>
      </w:tr>
      <w:tr w:rsidR="00037DD7" w:rsidRPr="0033000E" w14:paraId="36E479D3" w14:textId="77777777" w:rsidTr="00037DD7">
        <w:tc>
          <w:tcPr>
            <w:tcW w:w="1429" w:type="pct"/>
            <w:gridSpan w:val="3"/>
            <w:vMerge/>
          </w:tcPr>
          <w:p w14:paraId="1C08F020" w14:textId="77777777" w:rsidR="00037DD7" w:rsidRPr="0033000E" w:rsidRDefault="00037DD7" w:rsidP="00ED2413">
            <w:pPr>
              <w:rPr>
                <w:rFonts w:ascii="Times New Roman" w:hAnsi="Times New Roman"/>
                <w:b/>
                <w:bCs/>
                <w:sz w:val="24"/>
                <w:szCs w:val="24"/>
              </w:rPr>
            </w:pPr>
          </w:p>
        </w:tc>
        <w:tc>
          <w:tcPr>
            <w:tcW w:w="3571" w:type="pct"/>
          </w:tcPr>
          <w:p w14:paraId="1DF0B88B"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3.Организация нарядной системы. Организация табельного учёта. Использование программных средств оформления нарядов.</w:t>
            </w:r>
          </w:p>
        </w:tc>
      </w:tr>
      <w:tr w:rsidR="00037DD7" w:rsidRPr="0033000E" w14:paraId="0BB0B992" w14:textId="77777777" w:rsidTr="00037DD7">
        <w:tc>
          <w:tcPr>
            <w:tcW w:w="1429" w:type="pct"/>
            <w:gridSpan w:val="3"/>
            <w:vMerge w:val="restart"/>
          </w:tcPr>
          <w:p w14:paraId="76225882" w14:textId="4A6B8B34"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w:t>
            </w:r>
            <w:r w:rsidR="00D36F62">
              <w:rPr>
                <w:rFonts w:ascii="Times New Roman" w:hAnsi="Times New Roman"/>
                <w:b/>
                <w:bCs/>
                <w:sz w:val="24"/>
                <w:szCs w:val="24"/>
              </w:rPr>
              <w:t>8</w:t>
            </w:r>
            <w:r w:rsidRPr="0033000E">
              <w:rPr>
                <w:rFonts w:ascii="Times New Roman" w:hAnsi="Times New Roman"/>
                <w:b/>
                <w:bCs/>
                <w:sz w:val="24"/>
                <w:szCs w:val="24"/>
              </w:rPr>
              <w:t xml:space="preserve"> Анализ использования трудовых ресурсов</w:t>
            </w:r>
          </w:p>
        </w:tc>
        <w:tc>
          <w:tcPr>
            <w:tcW w:w="3571" w:type="pct"/>
          </w:tcPr>
          <w:p w14:paraId="1EAA70A9"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672B9D0A" w14:textId="77777777" w:rsidTr="00037DD7">
        <w:tc>
          <w:tcPr>
            <w:tcW w:w="1429" w:type="pct"/>
            <w:gridSpan w:val="3"/>
            <w:vMerge/>
          </w:tcPr>
          <w:p w14:paraId="15CBD608" w14:textId="77777777" w:rsidR="00037DD7" w:rsidRPr="0033000E" w:rsidRDefault="00037DD7" w:rsidP="00ED2413">
            <w:pPr>
              <w:rPr>
                <w:rFonts w:ascii="Times New Roman" w:hAnsi="Times New Roman"/>
                <w:b/>
                <w:bCs/>
                <w:sz w:val="24"/>
                <w:szCs w:val="24"/>
              </w:rPr>
            </w:pPr>
          </w:p>
        </w:tc>
        <w:tc>
          <w:tcPr>
            <w:tcW w:w="3571" w:type="pct"/>
          </w:tcPr>
          <w:p w14:paraId="47DEA907"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 Анализ использования фонда рабочего времени.</w:t>
            </w:r>
          </w:p>
          <w:p w14:paraId="44074D41" w14:textId="77777777" w:rsidR="00037DD7" w:rsidRPr="0033000E" w:rsidRDefault="00037DD7" w:rsidP="00ED2413">
            <w:pPr>
              <w:rPr>
                <w:rFonts w:ascii="Times New Roman" w:hAnsi="Times New Roman"/>
                <w:b/>
                <w:bCs/>
                <w:sz w:val="24"/>
                <w:szCs w:val="24"/>
              </w:rPr>
            </w:pPr>
          </w:p>
        </w:tc>
      </w:tr>
      <w:tr w:rsidR="00037DD7" w:rsidRPr="0033000E" w14:paraId="0C924FEF" w14:textId="77777777" w:rsidTr="00037DD7">
        <w:tc>
          <w:tcPr>
            <w:tcW w:w="1429" w:type="pct"/>
            <w:gridSpan w:val="3"/>
            <w:vMerge/>
          </w:tcPr>
          <w:p w14:paraId="0F346E17" w14:textId="77777777" w:rsidR="00037DD7" w:rsidRPr="0033000E" w:rsidRDefault="00037DD7" w:rsidP="00ED2413">
            <w:pPr>
              <w:rPr>
                <w:rFonts w:ascii="Times New Roman" w:hAnsi="Times New Roman"/>
                <w:b/>
                <w:bCs/>
                <w:sz w:val="24"/>
                <w:szCs w:val="24"/>
              </w:rPr>
            </w:pPr>
          </w:p>
        </w:tc>
        <w:tc>
          <w:tcPr>
            <w:tcW w:w="3571" w:type="pct"/>
          </w:tcPr>
          <w:p w14:paraId="69701995" w14:textId="12BC9AA4" w:rsidR="00037DD7" w:rsidRPr="0033000E" w:rsidRDefault="00722199" w:rsidP="00ED2413">
            <w:pPr>
              <w:rPr>
                <w:rFonts w:ascii="Times New Roman" w:hAnsi="Times New Roman"/>
                <w:b/>
                <w:bCs/>
                <w:sz w:val="24"/>
                <w:szCs w:val="24"/>
              </w:rPr>
            </w:pPr>
            <w:r>
              <w:rPr>
                <w:rFonts w:ascii="Times New Roman" w:hAnsi="Times New Roman"/>
                <w:sz w:val="24"/>
                <w:szCs w:val="24"/>
              </w:rPr>
              <w:t>2</w:t>
            </w:r>
            <w:r w:rsidR="00037DD7" w:rsidRPr="0033000E">
              <w:rPr>
                <w:rFonts w:ascii="Times New Roman" w:hAnsi="Times New Roman"/>
                <w:sz w:val="24"/>
                <w:szCs w:val="24"/>
              </w:rPr>
              <w:t>.Оценка эффективности использования трудовых ресурсов.</w:t>
            </w:r>
          </w:p>
        </w:tc>
      </w:tr>
      <w:tr w:rsidR="00037DD7" w:rsidRPr="0033000E" w14:paraId="66547D85" w14:textId="77777777" w:rsidTr="00037DD7">
        <w:tc>
          <w:tcPr>
            <w:tcW w:w="1429" w:type="pct"/>
            <w:gridSpan w:val="3"/>
            <w:vMerge/>
          </w:tcPr>
          <w:p w14:paraId="64113F64" w14:textId="77777777" w:rsidR="00037DD7" w:rsidRPr="0033000E" w:rsidRDefault="00037DD7" w:rsidP="00ED2413">
            <w:pPr>
              <w:rPr>
                <w:rFonts w:ascii="Times New Roman" w:hAnsi="Times New Roman"/>
                <w:b/>
                <w:bCs/>
                <w:sz w:val="24"/>
                <w:szCs w:val="24"/>
              </w:rPr>
            </w:pPr>
          </w:p>
        </w:tc>
        <w:tc>
          <w:tcPr>
            <w:tcW w:w="3571" w:type="pct"/>
          </w:tcPr>
          <w:p w14:paraId="04B9C8AE" w14:textId="5A1E5D6E" w:rsidR="00037DD7" w:rsidRPr="0033000E" w:rsidRDefault="00722199" w:rsidP="00ED2413">
            <w:pPr>
              <w:rPr>
                <w:rFonts w:ascii="Times New Roman" w:hAnsi="Times New Roman"/>
                <w:b/>
                <w:bCs/>
                <w:sz w:val="24"/>
                <w:szCs w:val="24"/>
              </w:rPr>
            </w:pPr>
            <w:r>
              <w:rPr>
                <w:rFonts w:ascii="Times New Roman" w:hAnsi="Times New Roman"/>
                <w:sz w:val="24"/>
                <w:szCs w:val="24"/>
              </w:rPr>
              <w:t>3</w:t>
            </w:r>
            <w:r w:rsidR="00037DD7" w:rsidRPr="0033000E">
              <w:rPr>
                <w:rFonts w:ascii="Times New Roman" w:hAnsi="Times New Roman"/>
                <w:sz w:val="24"/>
                <w:szCs w:val="24"/>
              </w:rPr>
              <w:t>.Анализ использования персонала предприятия. Анализ уровня производительности труда.</w:t>
            </w:r>
          </w:p>
        </w:tc>
      </w:tr>
      <w:tr w:rsidR="00037DD7" w:rsidRPr="0033000E" w14:paraId="5462ED2F" w14:textId="77777777" w:rsidTr="00037DD7">
        <w:tc>
          <w:tcPr>
            <w:tcW w:w="1429" w:type="pct"/>
            <w:gridSpan w:val="3"/>
            <w:vMerge/>
          </w:tcPr>
          <w:p w14:paraId="52604E01" w14:textId="77777777" w:rsidR="00037DD7" w:rsidRPr="0033000E" w:rsidRDefault="00037DD7" w:rsidP="00ED2413">
            <w:pPr>
              <w:rPr>
                <w:rFonts w:ascii="Times New Roman" w:hAnsi="Times New Roman"/>
                <w:b/>
                <w:bCs/>
                <w:sz w:val="24"/>
                <w:szCs w:val="24"/>
              </w:rPr>
            </w:pPr>
          </w:p>
        </w:tc>
        <w:tc>
          <w:tcPr>
            <w:tcW w:w="3571" w:type="pct"/>
          </w:tcPr>
          <w:p w14:paraId="539D4B69" w14:textId="5F41EC86" w:rsidR="00037DD7" w:rsidRPr="0033000E" w:rsidRDefault="00722199" w:rsidP="00ED2413">
            <w:pPr>
              <w:rPr>
                <w:rFonts w:ascii="Times New Roman" w:hAnsi="Times New Roman"/>
                <w:b/>
                <w:bCs/>
                <w:sz w:val="24"/>
                <w:szCs w:val="24"/>
              </w:rPr>
            </w:pPr>
            <w:r>
              <w:rPr>
                <w:rFonts w:ascii="Times New Roman" w:hAnsi="Times New Roman"/>
                <w:sz w:val="24"/>
                <w:szCs w:val="24"/>
              </w:rPr>
              <w:t>4</w:t>
            </w:r>
            <w:r w:rsidR="00037DD7" w:rsidRPr="0033000E">
              <w:rPr>
                <w:rFonts w:ascii="Times New Roman" w:hAnsi="Times New Roman"/>
                <w:sz w:val="24"/>
                <w:szCs w:val="24"/>
              </w:rPr>
              <w:t>.Анализ использования фонда заработной платы. Факторный анализ фонда заработной платы и его использования.</w:t>
            </w:r>
          </w:p>
        </w:tc>
      </w:tr>
      <w:tr w:rsidR="00037DD7" w:rsidRPr="0033000E" w14:paraId="377D7604" w14:textId="77777777" w:rsidTr="00037DD7">
        <w:tc>
          <w:tcPr>
            <w:tcW w:w="1429" w:type="pct"/>
            <w:gridSpan w:val="3"/>
            <w:vMerge/>
          </w:tcPr>
          <w:p w14:paraId="72320F72" w14:textId="77777777" w:rsidR="00037DD7" w:rsidRPr="0033000E" w:rsidRDefault="00037DD7" w:rsidP="00ED2413">
            <w:pPr>
              <w:rPr>
                <w:rFonts w:ascii="Times New Roman" w:hAnsi="Times New Roman"/>
                <w:b/>
                <w:bCs/>
                <w:sz w:val="24"/>
                <w:szCs w:val="24"/>
              </w:rPr>
            </w:pPr>
          </w:p>
        </w:tc>
        <w:tc>
          <w:tcPr>
            <w:tcW w:w="3571" w:type="pct"/>
          </w:tcPr>
          <w:p w14:paraId="05876D6C"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В том числе практических занятий</w:t>
            </w:r>
          </w:p>
        </w:tc>
      </w:tr>
      <w:tr w:rsidR="00037DD7" w:rsidRPr="0033000E" w14:paraId="78A106BE" w14:textId="77777777" w:rsidTr="00037DD7">
        <w:tc>
          <w:tcPr>
            <w:tcW w:w="1429" w:type="pct"/>
            <w:gridSpan w:val="3"/>
            <w:vMerge/>
          </w:tcPr>
          <w:p w14:paraId="6325509E" w14:textId="77777777" w:rsidR="00037DD7" w:rsidRPr="0033000E" w:rsidRDefault="00037DD7" w:rsidP="00ED2413">
            <w:pPr>
              <w:rPr>
                <w:rFonts w:ascii="Times New Roman" w:hAnsi="Times New Roman"/>
                <w:b/>
                <w:bCs/>
                <w:sz w:val="24"/>
                <w:szCs w:val="24"/>
              </w:rPr>
            </w:pPr>
          </w:p>
        </w:tc>
        <w:tc>
          <w:tcPr>
            <w:tcW w:w="3571" w:type="pct"/>
          </w:tcPr>
          <w:p w14:paraId="29929D15" w14:textId="77777777" w:rsidR="00037DD7" w:rsidRPr="0033000E" w:rsidRDefault="00037DD7" w:rsidP="00ED2413">
            <w:pPr>
              <w:rPr>
                <w:rFonts w:ascii="Times New Roman" w:hAnsi="Times New Roman"/>
                <w:b/>
                <w:bCs/>
                <w:sz w:val="24"/>
                <w:szCs w:val="24"/>
              </w:rPr>
            </w:pPr>
            <w:r w:rsidRPr="0033000E">
              <w:rPr>
                <w:rFonts w:ascii="Times New Roman" w:hAnsi="Times New Roman"/>
                <w:bCs/>
                <w:sz w:val="24"/>
                <w:szCs w:val="24"/>
              </w:rPr>
              <w:t>Практическое занятие № 9</w:t>
            </w:r>
            <w:r w:rsidRPr="0033000E">
              <w:rPr>
                <w:rFonts w:ascii="Times New Roman" w:hAnsi="Times New Roman"/>
                <w:b/>
                <w:bCs/>
                <w:sz w:val="24"/>
                <w:szCs w:val="24"/>
              </w:rPr>
              <w:t xml:space="preserve"> </w:t>
            </w:r>
            <w:r w:rsidRPr="0033000E">
              <w:rPr>
                <w:rFonts w:ascii="Times New Roman" w:hAnsi="Times New Roman"/>
                <w:sz w:val="24"/>
                <w:szCs w:val="24"/>
              </w:rPr>
              <w:t>Определение комплексных норм выработки для персонала участка</w:t>
            </w:r>
          </w:p>
        </w:tc>
      </w:tr>
      <w:tr w:rsidR="00037DD7" w:rsidRPr="0033000E" w14:paraId="4EFFD126" w14:textId="77777777" w:rsidTr="00037DD7">
        <w:tc>
          <w:tcPr>
            <w:tcW w:w="1429" w:type="pct"/>
            <w:gridSpan w:val="3"/>
            <w:vMerge/>
          </w:tcPr>
          <w:p w14:paraId="548C983D" w14:textId="77777777" w:rsidR="00037DD7" w:rsidRPr="0033000E" w:rsidRDefault="00037DD7" w:rsidP="00ED2413">
            <w:pPr>
              <w:rPr>
                <w:rFonts w:ascii="Times New Roman" w:hAnsi="Times New Roman"/>
                <w:b/>
                <w:bCs/>
                <w:sz w:val="24"/>
                <w:szCs w:val="24"/>
              </w:rPr>
            </w:pPr>
          </w:p>
        </w:tc>
        <w:tc>
          <w:tcPr>
            <w:tcW w:w="3571" w:type="pct"/>
          </w:tcPr>
          <w:p w14:paraId="30B947AF" w14:textId="77777777" w:rsidR="00037DD7" w:rsidRPr="0033000E" w:rsidRDefault="00037DD7" w:rsidP="00ED2413">
            <w:pPr>
              <w:rPr>
                <w:rFonts w:ascii="Times New Roman" w:hAnsi="Times New Roman"/>
                <w:b/>
                <w:bCs/>
                <w:sz w:val="24"/>
                <w:szCs w:val="24"/>
              </w:rPr>
            </w:pPr>
            <w:r w:rsidRPr="0033000E">
              <w:rPr>
                <w:rFonts w:ascii="Times New Roman" w:hAnsi="Times New Roman"/>
                <w:bCs/>
                <w:sz w:val="24"/>
                <w:szCs w:val="24"/>
              </w:rPr>
              <w:t>Практическое занятие № 10</w:t>
            </w:r>
            <w:r w:rsidRPr="0033000E">
              <w:rPr>
                <w:rFonts w:ascii="Times New Roman" w:hAnsi="Times New Roman"/>
                <w:b/>
                <w:bCs/>
                <w:sz w:val="24"/>
                <w:szCs w:val="24"/>
              </w:rPr>
              <w:t>:</w:t>
            </w:r>
            <w:r w:rsidRPr="0033000E">
              <w:rPr>
                <w:rFonts w:ascii="Times New Roman" w:hAnsi="Times New Roman"/>
                <w:sz w:val="24"/>
                <w:szCs w:val="24"/>
              </w:rPr>
              <w:t xml:space="preserve"> Расчет производительности труда и заработной платы по категориям персонала.</w:t>
            </w:r>
          </w:p>
        </w:tc>
      </w:tr>
      <w:tr w:rsidR="00037DD7" w:rsidRPr="0033000E" w14:paraId="6EC0A0EC" w14:textId="77777777" w:rsidTr="00037DD7">
        <w:tc>
          <w:tcPr>
            <w:tcW w:w="1429" w:type="pct"/>
            <w:gridSpan w:val="3"/>
            <w:vMerge w:val="restart"/>
          </w:tcPr>
          <w:p w14:paraId="47079112" w14:textId="6AD2A75B" w:rsidR="00037DD7" w:rsidRPr="0033000E" w:rsidRDefault="00037DD7" w:rsidP="00ED2413">
            <w:pPr>
              <w:rPr>
                <w:rFonts w:ascii="Times New Roman" w:hAnsi="Times New Roman"/>
                <w:sz w:val="24"/>
                <w:szCs w:val="24"/>
              </w:rPr>
            </w:pPr>
            <w:r w:rsidRPr="0033000E">
              <w:rPr>
                <w:rFonts w:ascii="Times New Roman" w:hAnsi="Times New Roman"/>
                <w:b/>
                <w:sz w:val="24"/>
                <w:szCs w:val="24"/>
              </w:rPr>
              <w:t>Тема 2.</w:t>
            </w:r>
            <w:r w:rsidR="00D36F62">
              <w:rPr>
                <w:rFonts w:ascii="Times New Roman" w:hAnsi="Times New Roman"/>
                <w:b/>
                <w:sz w:val="24"/>
                <w:szCs w:val="24"/>
              </w:rPr>
              <w:t>9</w:t>
            </w:r>
            <w:r w:rsidRPr="0033000E">
              <w:rPr>
                <w:rFonts w:ascii="Times New Roman" w:hAnsi="Times New Roman"/>
                <w:b/>
                <w:sz w:val="24"/>
                <w:szCs w:val="24"/>
              </w:rPr>
              <w:t xml:space="preserve"> </w:t>
            </w:r>
            <w:r w:rsidRPr="0033000E">
              <w:rPr>
                <w:rFonts w:ascii="Times New Roman" w:hAnsi="Times New Roman"/>
                <w:sz w:val="24"/>
                <w:szCs w:val="24"/>
              </w:rPr>
              <w:t xml:space="preserve">Анализ себестоимости продукции и финансовых </w:t>
            </w:r>
          </w:p>
          <w:p w14:paraId="08553975" w14:textId="77777777" w:rsidR="00037DD7" w:rsidRPr="0033000E" w:rsidRDefault="00037DD7" w:rsidP="00ED2413">
            <w:pPr>
              <w:rPr>
                <w:rFonts w:ascii="Times New Roman" w:hAnsi="Times New Roman"/>
                <w:b/>
                <w:sz w:val="24"/>
                <w:szCs w:val="24"/>
              </w:rPr>
            </w:pPr>
            <w:r w:rsidRPr="0033000E">
              <w:rPr>
                <w:rFonts w:ascii="Times New Roman" w:hAnsi="Times New Roman"/>
                <w:sz w:val="24"/>
                <w:szCs w:val="24"/>
              </w:rPr>
              <w:t>результатов деятельности</w:t>
            </w:r>
          </w:p>
        </w:tc>
        <w:tc>
          <w:tcPr>
            <w:tcW w:w="3571" w:type="pct"/>
          </w:tcPr>
          <w:p w14:paraId="4889EFC8"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13BC72A9" w14:textId="77777777" w:rsidTr="00037DD7">
        <w:trPr>
          <w:trHeight w:val="351"/>
        </w:trPr>
        <w:tc>
          <w:tcPr>
            <w:tcW w:w="1429" w:type="pct"/>
            <w:gridSpan w:val="3"/>
            <w:vMerge/>
          </w:tcPr>
          <w:p w14:paraId="6EEA72B2" w14:textId="77777777" w:rsidR="00037DD7" w:rsidRPr="0033000E" w:rsidRDefault="00037DD7" w:rsidP="00ED2413">
            <w:pPr>
              <w:rPr>
                <w:rFonts w:ascii="Times New Roman" w:hAnsi="Times New Roman"/>
                <w:sz w:val="24"/>
                <w:szCs w:val="24"/>
              </w:rPr>
            </w:pPr>
          </w:p>
        </w:tc>
        <w:tc>
          <w:tcPr>
            <w:tcW w:w="3571" w:type="pct"/>
          </w:tcPr>
          <w:p w14:paraId="333F0556"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1.Понятие доходов организации и формирование прибыли. Себестоимость продукции. </w:t>
            </w:r>
          </w:p>
        </w:tc>
      </w:tr>
      <w:tr w:rsidR="00037DD7" w:rsidRPr="0033000E" w14:paraId="6810BFCC" w14:textId="77777777" w:rsidTr="00037DD7">
        <w:trPr>
          <w:trHeight w:val="526"/>
        </w:trPr>
        <w:tc>
          <w:tcPr>
            <w:tcW w:w="1429" w:type="pct"/>
            <w:gridSpan w:val="3"/>
            <w:vMerge/>
          </w:tcPr>
          <w:p w14:paraId="3F877CA2" w14:textId="77777777" w:rsidR="00037DD7" w:rsidRPr="0033000E" w:rsidRDefault="00037DD7" w:rsidP="00ED2413">
            <w:pPr>
              <w:rPr>
                <w:rFonts w:ascii="Times New Roman" w:hAnsi="Times New Roman"/>
                <w:sz w:val="24"/>
                <w:szCs w:val="24"/>
              </w:rPr>
            </w:pPr>
          </w:p>
        </w:tc>
        <w:tc>
          <w:tcPr>
            <w:tcW w:w="3571" w:type="pct"/>
          </w:tcPr>
          <w:p w14:paraId="4BC53861"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2.Факторный анализ себестоимости. Источники информации для проведения анализа. Взаимосвязь факторов, определяющих уровень затрат на рубль товарной продукции.</w:t>
            </w:r>
          </w:p>
        </w:tc>
      </w:tr>
      <w:tr w:rsidR="00037DD7" w:rsidRPr="0033000E" w14:paraId="61EC3FC3" w14:textId="77777777" w:rsidTr="00037DD7">
        <w:trPr>
          <w:trHeight w:val="351"/>
        </w:trPr>
        <w:tc>
          <w:tcPr>
            <w:tcW w:w="1429" w:type="pct"/>
            <w:gridSpan w:val="3"/>
            <w:vMerge/>
          </w:tcPr>
          <w:p w14:paraId="659AD7CA" w14:textId="77777777" w:rsidR="00037DD7" w:rsidRPr="0033000E" w:rsidRDefault="00037DD7" w:rsidP="00ED2413">
            <w:pPr>
              <w:rPr>
                <w:rFonts w:ascii="Times New Roman" w:hAnsi="Times New Roman"/>
                <w:sz w:val="24"/>
                <w:szCs w:val="24"/>
              </w:rPr>
            </w:pPr>
          </w:p>
        </w:tc>
        <w:tc>
          <w:tcPr>
            <w:tcW w:w="3571" w:type="pct"/>
          </w:tcPr>
          <w:p w14:paraId="005542B1"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3.Анализ прямых материальных и трудовых затрат. </w:t>
            </w:r>
          </w:p>
        </w:tc>
      </w:tr>
      <w:tr w:rsidR="00037DD7" w:rsidRPr="0033000E" w14:paraId="5B1CBE19" w14:textId="77777777" w:rsidTr="00037DD7">
        <w:trPr>
          <w:trHeight w:val="225"/>
        </w:trPr>
        <w:tc>
          <w:tcPr>
            <w:tcW w:w="1429" w:type="pct"/>
            <w:gridSpan w:val="3"/>
            <w:vMerge/>
          </w:tcPr>
          <w:p w14:paraId="3F571646" w14:textId="77777777" w:rsidR="00037DD7" w:rsidRPr="0033000E" w:rsidRDefault="00037DD7" w:rsidP="00ED2413">
            <w:pPr>
              <w:rPr>
                <w:rFonts w:ascii="Times New Roman" w:hAnsi="Times New Roman"/>
                <w:sz w:val="24"/>
                <w:szCs w:val="24"/>
              </w:rPr>
            </w:pPr>
          </w:p>
        </w:tc>
        <w:tc>
          <w:tcPr>
            <w:tcW w:w="3571" w:type="pct"/>
          </w:tcPr>
          <w:p w14:paraId="0AFE5C04"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4.Факторы, влияющие на снижение затрат и себестоимости продукции.</w:t>
            </w:r>
          </w:p>
        </w:tc>
      </w:tr>
      <w:tr w:rsidR="00037DD7" w:rsidRPr="0033000E" w14:paraId="05F26665" w14:textId="77777777" w:rsidTr="00037DD7">
        <w:trPr>
          <w:trHeight w:val="213"/>
        </w:trPr>
        <w:tc>
          <w:tcPr>
            <w:tcW w:w="1429" w:type="pct"/>
            <w:gridSpan w:val="3"/>
            <w:vMerge/>
          </w:tcPr>
          <w:p w14:paraId="78B5AB35" w14:textId="77777777" w:rsidR="00037DD7" w:rsidRPr="0033000E" w:rsidRDefault="00037DD7" w:rsidP="00ED2413">
            <w:pPr>
              <w:rPr>
                <w:rFonts w:ascii="Times New Roman" w:hAnsi="Times New Roman"/>
                <w:sz w:val="24"/>
                <w:szCs w:val="24"/>
              </w:rPr>
            </w:pPr>
          </w:p>
        </w:tc>
        <w:tc>
          <w:tcPr>
            <w:tcW w:w="3571" w:type="pct"/>
          </w:tcPr>
          <w:p w14:paraId="6C760032" w14:textId="77777777" w:rsidR="00037DD7" w:rsidRPr="0033000E" w:rsidRDefault="00037DD7" w:rsidP="00ED2413">
            <w:pPr>
              <w:rPr>
                <w:rFonts w:ascii="Times New Roman" w:hAnsi="Times New Roman"/>
                <w:b/>
                <w:bCs/>
                <w:sz w:val="24"/>
                <w:szCs w:val="24"/>
              </w:rPr>
            </w:pPr>
            <w:r w:rsidRPr="0033000E">
              <w:rPr>
                <w:rFonts w:ascii="Times New Roman" w:hAnsi="Times New Roman"/>
                <w:sz w:val="24"/>
                <w:szCs w:val="24"/>
              </w:rPr>
              <w:t xml:space="preserve">5.Анализ состава и динамики прибыли. Виды рентабельности. </w:t>
            </w:r>
          </w:p>
        </w:tc>
      </w:tr>
      <w:tr w:rsidR="00037DD7" w:rsidRPr="0033000E" w14:paraId="44FF4C71" w14:textId="77777777" w:rsidTr="00037DD7">
        <w:trPr>
          <w:trHeight w:val="75"/>
        </w:trPr>
        <w:tc>
          <w:tcPr>
            <w:tcW w:w="1429" w:type="pct"/>
            <w:gridSpan w:val="3"/>
            <w:vMerge/>
          </w:tcPr>
          <w:p w14:paraId="3F4ED748" w14:textId="77777777" w:rsidR="00037DD7" w:rsidRPr="0033000E" w:rsidRDefault="00037DD7" w:rsidP="00ED2413">
            <w:pPr>
              <w:rPr>
                <w:rFonts w:ascii="Times New Roman" w:hAnsi="Times New Roman"/>
                <w:sz w:val="24"/>
                <w:szCs w:val="24"/>
              </w:rPr>
            </w:pPr>
          </w:p>
        </w:tc>
        <w:tc>
          <w:tcPr>
            <w:tcW w:w="3571" w:type="pct"/>
          </w:tcPr>
          <w:p w14:paraId="4EA5AD8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6. Анализ финансовых результатов от реализации продукции и услуг.</w:t>
            </w:r>
          </w:p>
        </w:tc>
      </w:tr>
      <w:tr w:rsidR="00037DD7" w:rsidRPr="0033000E" w14:paraId="4479D0E8" w14:textId="77777777" w:rsidTr="00037DD7">
        <w:tc>
          <w:tcPr>
            <w:tcW w:w="1429" w:type="pct"/>
            <w:gridSpan w:val="3"/>
            <w:vMerge/>
          </w:tcPr>
          <w:p w14:paraId="11246591" w14:textId="77777777" w:rsidR="00037DD7" w:rsidRPr="0033000E" w:rsidRDefault="00037DD7" w:rsidP="00ED2413">
            <w:pPr>
              <w:rPr>
                <w:rFonts w:ascii="Times New Roman" w:hAnsi="Times New Roman"/>
                <w:sz w:val="24"/>
                <w:szCs w:val="24"/>
              </w:rPr>
            </w:pPr>
          </w:p>
        </w:tc>
        <w:tc>
          <w:tcPr>
            <w:tcW w:w="3571" w:type="pct"/>
          </w:tcPr>
          <w:p w14:paraId="3C592F56"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r>
      <w:tr w:rsidR="00037DD7" w:rsidRPr="0033000E" w14:paraId="78B5263D" w14:textId="77777777" w:rsidTr="00037DD7">
        <w:tc>
          <w:tcPr>
            <w:tcW w:w="1429" w:type="pct"/>
            <w:gridSpan w:val="3"/>
            <w:vMerge/>
          </w:tcPr>
          <w:p w14:paraId="105025E2" w14:textId="77777777" w:rsidR="00037DD7" w:rsidRPr="0033000E" w:rsidRDefault="00037DD7" w:rsidP="00ED2413">
            <w:pPr>
              <w:rPr>
                <w:rFonts w:ascii="Times New Roman" w:hAnsi="Times New Roman"/>
                <w:b/>
                <w:sz w:val="24"/>
                <w:szCs w:val="24"/>
              </w:rPr>
            </w:pPr>
          </w:p>
        </w:tc>
        <w:tc>
          <w:tcPr>
            <w:tcW w:w="3571" w:type="pct"/>
          </w:tcPr>
          <w:p w14:paraId="6DC9FB28"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11.</w:t>
            </w:r>
            <w:r w:rsidRPr="0033000E">
              <w:rPr>
                <w:rFonts w:ascii="Times New Roman" w:hAnsi="Times New Roman"/>
                <w:sz w:val="24"/>
                <w:szCs w:val="24"/>
              </w:rPr>
              <w:t xml:space="preserve"> Расчеты затрат по себестоимости продукции</w:t>
            </w:r>
          </w:p>
        </w:tc>
      </w:tr>
      <w:tr w:rsidR="00037DD7" w:rsidRPr="0033000E" w14:paraId="21E3E261" w14:textId="77777777" w:rsidTr="00037DD7">
        <w:tc>
          <w:tcPr>
            <w:tcW w:w="1429" w:type="pct"/>
            <w:gridSpan w:val="3"/>
            <w:vMerge w:val="restart"/>
          </w:tcPr>
          <w:p w14:paraId="5888E3FA" w14:textId="616A82EA"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2.1</w:t>
            </w:r>
            <w:r w:rsidR="00D36F62">
              <w:rPr>
                <w:rFonts w:ascii="Times New Roman" w:hAnsi="Times New Roman"/>
                <w:b/>
                <w:bCs/>
                <w:sz w:val="24"/>
                <w:szCs w:val="24"/>
              </w:rPr>
              <w:t>0</w:t>
            </w:r>
            <w:r w:rsidRPr="0033000E">
              <w:rPr>
                <w:rFonts w:ascii="Times New Roman" w:hAnsi="Times New Roman"/>
                <w:b/>
                <w:bCs/>
                <w:sz w:val="24"/>
                <w:szCs w:val="24"/>
              </w:rPr>
              <w:t xml:space="preserve">. Организация основного и вспомогательного </w:t>
            </w:r>
          </w:p>
          <w:p w14:paraId="169EC45E"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производства</w:t>
            </w:r>
          </w:p>
        </w:tc>
        <w:tc>
          <w:tcPr>
            <w:tcW w:w="3571" w:type="pct"/>
          </w:tcPr>
          <w:p w14:paraId="63DFF5C1"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15456895" w14:textId="77777777" w:rsidTr="00037DD7">
        <w:tc>
          <w:tcPr>
            <w:tcW w:w="1429" w:type="pct"/>
            <w:gridSpan w:val="3"/>
            <w:vMerge/>
          </w:tcPr>
          <w:p w14:paraId="3E7060FB" w14:textId="77777777" w:rsidR="00037DD7" w:rsidRPr="0033000E" w:rsidRDefault="00037DD7" w:rsidP="00ED2413">
            <w:pPr>
              <w:rPr>
                <w:rFonts w:ascii="Times New Roman" w:hAnsi="Times New Roman"/>
                <w:sz w:val="24"/>
                <w:szCs w:val="24"/>
              </w:rPr>
            </w:pPr>
          </w:p>
        </w:tc>
        <w:tc>
          <w:tcPr>
            <w:tcW w:w="3571" w:type="pct"/>
          </w:tcPr>
          <w:p w14:paraId="78454A6E"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r>
      <w:tr w:rsidR="00037DD7" w:rsidRPr="0033000E" w14:paraId="5106A5AF" w14:textId="77777777" w:rsidTr="00037DD7">
        <w:tc>
          <w:tcPr>
            <w:tcW w:w="1429" w:type="pct"/>
            <w:gridSpan w:val="3"/>
            <w:vMerge/>
          </w:tcPr>
          <w:p w14:paraId="22C9D11B" w14:textId="77777777" w:rsidR="00037DD7" w:rsidRPr="0033000E" w:rsidRDefault="00037DD7" w:rsidP="00ED2413">
            <w:pPr>
              <w:rPr>
                <w:rFonts w:ascii="Times New Roman" w:hAnsi="Times New Roman"/>
                <w:sz w:val="24"/>
                <w:szCs w:val="24"/>
              </w:rPr>
            </w:pPr>
          </w:p>
        </w:tc>
        <w:tc>
          <w:tcPr>
            <w:tcW w:w="3571" w:type="pct"/>
          </w:tcPr>
          <w:p w14:paraId="3367BC65"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 Понятие о планово-предупредительных ремонтах оборудования.</w:t>
            </w:r>
          </w:p>
          <w:p w14:paraId="2DB34263" w14:textId="77777777" w:rsidR="00037DD7" w:rsidRPr="0033000E" w:rsidRDefault="00037DD7" w:rsidP="00ED2413">
            <w:pPr>
              <w:rPr>
                <w:rFonts w:ascii="Times New Roman" w:hAnsi="Times New Roman"/>
                <w:sz w:val="24"/>
                <w:szCs w:val="24"/>
              </w:rPr>
            </w:pPr>
          </w:p>
        </w:tc>
      </w:tr>
      <w:tr w:rsidR="00037DD7" w:rsidRPr="0033000E" w14:paraId="075C417A" w14:textId="77777777" w:rsidTr="00037DD7">
        <w:tc>
          <w:tcPr>
            <w:tcW w:w="1429" w:type="pct"/>
            <w:gridSpan w:val="3"/>
            <w:vMerge/>
          </w:tcPr>
          <w:p w14:paraId="070EFCA0" w14:textId="77777777" w:rsidR="00037DD7" w:rsidRPr="0033000E" w:rsidRDefault="00037DD7" w:rsidP="00ED2413">
            <w:pPr>
              <w:rPr>
                <w:rFonts w:ascii="Times New Roman" w:hAnsi="Times New Roman"/>
                <w:sz w:val="24"/>
                <w:szCs w:val="24"/>
              </w:rPr>
            </w:pPr>
          </w:p>
        </w:tc>
        <w:tc>
          <w:tcPr>
            <w:tcW w:w="3571" w:type="pct"/>
          </w:tcPr>
          <w:p w14:paraId="64FE35A1"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3.Технологический паспорт проведения выработки. Методика расчёта и построения графиков организации работ на подготовительном участке.</w:t>
            </w:r>
          </w:p>
        </w:tc>
      </w:tr>
      <w:tr w:rsidR="00037DD7" w:rsidRPr="0033000E" w14:paraId="6E01B4F1" w14:textId="77777777" w:rsidTr="00037DD7">
        <w:tc>
          <w:tcPr>
            <w:tcW w:w="1429" w:type="pct"/>
            <w:gridSpan w:val="3"/>
            <w:vMerge/>
          </w:tcPr>
          <w:p w14:paraId="79488C94" w14:textId="77777777" w:rsidR="00037DD7" w:rsidRPr="0033000E" w:rsidRDefault="00037DD7" w:rsidP="00ED2413">
            <w:pPr>
              <w:rPr>
                <w:rFonts w:ascii="Times New Roman" w:hAnsi="Times New Roman"/>
                <w:sz w:val="24"/>
                <w:szCs w:val="24"/>
              </w:rPr>
            </w:pPr>
          </w:p>
        </w:tc>
        <w:tc>
          <w:tcPr>
            <w:tcW w:w="3571" w:type="pct"/>
          </w:tcPr>
          <w:p w14:paraId="6F4610DC"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4.Технологические звенья обогатительных фабрик. Дробильный комплекс. Главный корпус с отделениями</w:t>
            </w:r>
            <w:r w:rsidRPr="0033000E">
              <w:rPr>
                <w:rFonts w:ascii="Times New Roman" w:hAnsi="Times New Roman"/>
                <w:color w:val="000000"/>
                <w:sz w:val="24"/>
                <w:szCs w:val="24"/>
              </w:rPr>
              <w:t xml:space="preserve"> измельчения, обогащения и сгущения.</w:t>
            </w:r>
          </w:p>
        </w:tc>
      </w:tr>
      <w:tr w:rsidR="00037DD7" w:rsidRPr="0033000E" w14:paraId="0C08EC75" w14:textId="77777777" w:rsidTr="00037DD7">
        <w:tc>
          <w:tcPr>
            <w:tcW w:w="1429" w:type="pct"/>
            <w:gridSpan w:val="3"/>
            <w:vMerge/>
          </w:tcPr>
          <w:p w14:paraId="5287667A" w14:textId="77777777" w:rsidR="00037DD7" w:rsidRPr="0033000E" w:rsidRDefault="00037DD7" w:rsidP="00ED2413">
            <w:pPr>
              <w:rPr>
                <w:rFonts w:ascii="Times New Roman" w:hAnsi="Times New Roman"/>
                <w:sz w:val="24"/>
                <w:szCs w:val="24"/>
              </w:rPr>
            </w:pPr>
          </w:p>
        </w:tc>
        <w:tc>
          <w:tcPr>
            <w:tcW w:w="3571" w:type="pct"/>
          </w:tcPr>
          <w:p w14:paraId="2F7349F0"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5. Технологические звенья обогатительных фабрик. Цех обезвоживания с отделениями фильтрования и сушки. Комплекс складирования и погрузки готовой продукции.</w:t>
            </w:r>
          </w:p>
          <w:p w14:paraId="74E83A13"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Комплекс хвостохранилища</w:t>
            </w:r>
          </w:p>
        </w:tc>
      </w:tr>
      <w:tr w:rsidR="00037DD7" w:rsidRPr="0033000E" w14:paraId="3EEBF8AB" w14:textId="77777777" w:rsidTr="00037DD7">
        <w:tc>
          <w:tcPr>
            <w:tcW w:w="1429" w:type="pct"/>
            <w:gridSpan w:val="3"/>
            <w:vMerge/>
          </w:tcPr>
          <w:p w14:paraId="4D63FA3A" w14:textId="77777777" w:rsidR="00037DD7" w:rsidRPr="0033000E" w:rsidRDefault="00037DD7" w:rsidP="00ED2413">
            <w:pPr>
              <w:rPr>
                <w:rFonts w:ascii="Times New Roman" w:hAnsi="Times New Roman"/>
                <w:sz w:val="24"/>
                <w:szCs w:val="24"/>
              </w:rPr>
            </w:pPr>
          </w:p>
        </w:tc>
        <w:tc>
          <w:tcPr>
            <w:tcW w:w="3571" w:type="pct"/>
          </w:tcPr>
          <w:p w14:paraId="0F8365FB"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6.Методика расчёта и построения графиков организации работ при обогащении полезных ископаемых</w:t>
            </w:r>
          </w:p>
        </w:tc>
      </w:tr>
      <w:tr w:rsidR="00037DD7" w:rsidRPr="0033000E" w14:paraId="309AB3A5" w14:textId="77777777" w:rsidTr="00037DD7">
        <w:tc>
          <w:tcPr>
            <w:tcW w:w="1429" w:type="pct"/>
            <w:gridSpan w:val="3"/>
            <w:vMerge/>
          </w:tcPr>
          <w:p w14:paraId="7DAF9195" w14:textId="77777777" w:rsidR="00037DD7" w:rsidRPr="0033000E" w:rsidRDefault="00037DD7" w:rsidP="00ED2413">
            <w:pPr>
              <w:rPr>
                <w:rFonts w:ascii="Times New Roman" w:hAnsi="Times New Roman"/>
                <w:sz w:val="24"/>
                <w:szCs w:val="24"/>
              </w:rPr>
            </w:pPr>
          </w:p>
        </w:tc>
        <w:tc>
          <w:tcPr>
            <w:tcW w:w="3571" w:type="pct"/>
          </w:tcPr>
          <w:p w14:paraId="5370FCAF" w14:textId="77777777" w:rsidR="00037DD7" w:rsidRPr="0033000E" w:rsidRDefault="00037DD7" w:rsidP="00ED2413">
            <w:pPr>
              <w:rPr>
                <w:rFonts w:ascii="Times New Roman" w:hAnsi="Times New Roman"/>
                <w:sz w:val="24"/>
                <w:szCs w:val="24"/>
              </w:rPr>
            </w:pPr>
            <w:r w:rsidRPr="0033000E">
              <w:rPr>
                <w:rFonts w:ascii="Times New Roman" w:hAnsi="Times New Roman"/>
                <w:b/>
                <w:bCs/>
                <w:sz w:val="24"/>
                <w:szCs w:val="24"/>
              </w:rPr>
              <w:t>В том числе практические занятия</w:t>
            </w:r>
          </w:p>
        </w:tc>
      </w:tr>
      <w:tr w:rsidR="00037DD7" w:rsidRPr="0033000E" w14:paraId="6C97BF6A" w14:textId="77777777" w:rsidTr="00037DD7">
        <w:tc>
          <w:tcPr>
            <w:tcW w:w="1429" w:type="pct"/>
            <w:gridSpan w:val="3"/>
            <w:vMerge/>
          </w:tcPr>
          <w:p w14:paraId="39EA9443" w14:textId="77777777" w:rsidR="00037DD7" w:rsidRPr="0033000E" w:rsidRDefault="00037DD7" w:rsidP="00ED2413">
            <w:pPr>
              <w:rPr>
                <w:rFonts w:ascii="Times New Roman" w:hAnsi="Times New Roman"/>
                <w:sz w:val="24"/>
                <w:szCs w:val="24"/>
              </w:rPr>
            </w:pPr>
          </w:p>
        </w:tc>
        <w:tc>
          <w:tcPr>
            <w:tcW w:w="3571" w:type="pct"/>
          </w:tcPr>
          <w:p w14:paraId="7746A794"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 xml:space="preserve">Практическое занятие № 12. </w:t>
            </w:r>
            <w:r w:rsidRPr="0033000E">
              <w:rPr>
                <w:rFonts w:ascii="Times New Roman" w:hAnsi="Times New Roman"/>
                <w:sz w:val="24"/>
                <w:szCs w:val="24"/>
              </w:rPr>
              <w:t>Расчёт численности персонала. Составление графиков выходов</w:t>
            </w:r>
          </w:p>
        </w:tc>
      </w:tr>
      <w:tr w:rsidR="00037DD7" w:rsidRPr="0033000E" w14:paraId="02F716F5" w14:textId="77777777" w:rsidTr="00037DD7">
        <w:tc>
          <w:tcPr>
            <w:tcW w:w="1429" w:type="pct"/>
            <w:gridSpan w:val="3"/>
            <w:vMerge/>
          </w:tcPr>
          <w:p w14:paraId="14974005" w14:textId="77777777" w:rsidR="00037DD7" w:rsidRPr="0033000E" w:rsidRDefault="00037DD7" w:rsidP="00ED2413">
            <w:pPr>
              <w:rPr>
                <w:rFonts w:ascii="Times New Roman" w:hAnsi="Times New Roman"/>
                <w:sz w:val="24"/>
                <w:szCs w:val="24"/>
              </w:rPr>
            </w:pPr>
          </w:p>
        </w:tc>
        <w:tc>
          <w:tcPr>
            <w:tcW w:w="3571" w:type="pct"/>
          </w:tcPr>
          <w:p w14:paraId="097FB2B2"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13:</w:t>
            </w:r>
            <w:r w:rsidRPr="0033000E">
              <w:rPr>
                <w:rFonts w:ascii="Times New Roman" w:hAnsi="Times New Roman"/>
                <w:sz w:val="24"/>
                <w:szCs w:val="24"/>
              </w:rPr>
              <w:t xml:space="preserve"> Определение затрат по элементу «материалы»</w:t>
            </w:r>
          </w:p>
        </w:tc>
      </w:tr>
      <w:tr w:rsidR="00037DD7" w:rsidRPr="0033000E" w14:paraId="249237FB" w14:textId="77777777" w:rsidTr="00037DD7">
        <w:tc>
          <w:tcPr>
            <w:tcW w:w="1429" w:type="pct"/>
            <w:gridSpan w:val="3"/>
            <w:vMerge/>
          </w:tcPr>
          <w:p w14:paraId="5C3862A2" w14:textId="77777777" w:rsidR="00037DD7" w:rsidRPr="0033000E" w:rsidRDefault="00037DD7" w:rsidP="00ED2413">
            <w:pPr>
              <w:rPr>
                <w:rFonts w:ascii="Times New Roman" w:hAnsi="Times New Roman"/>
                <w:sz w:val="24"/>
                <w:szCs w:val="24"/>
              </w:rPr>
            </w:pPr>
          </w:p>
        </w:tc>
        <w:tc>
          <w:tcPr>
            <w:tcW w:w="3571" w:type="pct"/>
          </w:tcPr>
          <w:p w14:paraId="7A2CD271"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14:</w:t>
            </w:r>
            <w:r w:rsidRPr="0033000E">
              <w:rPr>
                <w:rFonts w:ascii="Times New Roman" w:hAnsi="Times New Roman"/>
                <w:sz w:val="24"/>
                <w:szCs w:val="24"/>
              </w:rPr>
              <w:t xml:space="preserve"> Определение затрат по элементу «амортизация оборудования»</w:t>
            </w:r>
          </w:p>
        </w:tc>
      </w:tr>
      <w:tr w:rsidR="00037DD7" w:rsidRPr="0033000E" w14:paraId="2AD1A235" w14:textId="77777777" w:rsidTr="00037DD7">
        <w:tc>
          <w:tcPr>
            <w:tcW w:w="1429" w:type="pct"/>
            <w:gridSpan w:val="3"/>
            <w:vMerge/>
          </w:tcPr>
          <w:p w14:paraId="187A66A3" w14:textId="77777777" w:rsidR="00037DD7" w:rsidRPr="0033000E" w:rsidRDefault="00037DD7" w:rsidP="00ED2413">
            <w:pPr>
              <w:rPr>
                <w:rFonts w:ascii="Times New Roman" w:hAnsi="Times New Roman"/>
                <w:sz w:val="24"/>
                <w:szCs w:val="24"/>
              </w:rPr>
            </w:pPr>
          </w:p>
        </w:tc>
        <w:tc>
          <w:tcPr>
            <w:tcW w:w="3571" w:type="pct"/>
          </w:tcPr>
          <w:p w14:paraId="2AC03583"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15</w:t>
            </w:r>
            <w:r w:rsidRPr="0033000E">
              <w:rPr>
                <w:rFonts w:ascii="Times New Roman" w:hAnsi="Times New Roman"/>
                <w:sz w:val="24"/>
                <w:szCs w:val="24"/>
              </w:rPr>
              <w:t>Определение затрат по элементу «заработная плата», начисления на заработную плату</w:t>
            </w:r>
          </w:p>
        </w:tc>
      </w:tr>
      <w:tr w:rsidR="00037DD7" w:rsidRPr="0033000E" w14:paraId="7BD032C7" w14:textId="77777777" w:rsidTr="00037DD7">
        <w:tc>
          <w:tcPr>
            <w:tcW w:w="1429" w:type="pct"/>
            <w:gridSpan w:val="3"/>
            <w:vMerge/>
          </w:tcPr>
          <w:p w14:paraId="474886E6" w14:textId="77777777" w:rsidR="00037DD7" w:rsidRPr="0033000E" w:rsidRDefault="00037DD7" w:rsidP="00ED2413">
            <w:pPr>
              <w:rPr>
                <w:rFonts w:ascii="Times New Roman" w:hAnsi="Times New Roman"/>
                <w:sz w:val="24"/>
                <w:szCs w:val="24"/>
              </w:rPr>
            </w:pPr>
          </w:p>
        </w:tc>
        <w:tc>
          <w:tcPr>
            <w:tcW w:w="3571" w:type="pct"/>
          </w:tcPr>
          <w:p w14:paraId="446BEF82"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 xml:space="preserve">Практическое занятие № 16 </w:t>
            </w:r>
            <w:r w:rsidRPr="0033000E">
              <w:rPr>
                <w:rFonts w:ascii="Times New Roman" w:hAnsi="Times New Roman"/>
                <w:sz w:val="24"/>
                <w:szCs w:val="24"/>
              </w:rPr>
              <w:t>Определение затрат по элементу начисления на заработную плату. Расчёт месячного фонда оплаты труда</w:t>
            </w:r>
          </w:p>
        </w:tc>
      </w:tr>
      <w:tr w:rsidR="00037DD7" w:rsidRPr="0033000E" w14:paraId="0A31F8E1" w14:textId="77777777" w:rsidTr="00037DD7">
        <w:tc>
          <w:tcPr>
            <w:tcW w:w="1429" w:type="pct"/>
            <w:gridSpan w:val="3"/>
            <w:vMerge/>
          </w:tcPr>
          <w:p w14:paraId="7D38F35A" w14:textId="77777777" w:rsidR="00037DD7" w:rsidRPr="0033000E" w:rsidRDefault="00037DD7" w:rsidP="00ED2413">
            <w:pPr>
              <w:rPr>
                <w:rFonts w:ascii="Times New Roman" w:hAnsi="Times New Roman"/>
                <w:sz w:val="24"/>
                <w:szCs w:val="24"/>
              </w:rPr>
            </w:pPr>
          </w:p>
        </w:tc>
        <w:tc>
          <w:tcPr>
            <w:tcW w:w="3571" w:type="pct"/>
          </w:tcPr>
          <w:p w14:paraId="0CDCB5AA"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 xml:space="preserve">Практическое занятие № 17 </w:t>
            </w:r>
            <w:r w:rsidRPr="0033000E">
              <w:rPr>
                <w:rFonts w:ascii="Times New Roman" w:hAnsi="Times New Roman"/>
                <w:sz w:val="24"/>
                <w:szCs w:val="24"/>
              </w:rPr>
              <w:t>Определение затрат по элементу «электроэнергия</w:t>
            </w:r>
          </w:p>
        </w:tc>
      </w:tr>
      <w:tr w:rsidR="00037DD7" w:rsidRPr="0033000E" w14:paraId="0B0E3F92" w14:textId="77777777" w:rsidTr="00037DD7">
        <w:tc>
          <w:tcPr>
            <w:tcW w:w="1429" w:type="pct"/>
            <w:gridSpan w:val="3"/>
            <w:vMerge/>
          </w:tcPr>
          <w:p w14:paraId="3A25731B" w14:textId="77777777" w:rsidR="00037DD7" w:rsidRPr="0033000E" w:rsidRDefault="00037DD7" w:rsidP="00ED2413">
            <w:pPr>
              <w:rPr>
                <w:rFonts w:ascii="Times New Roman" w:hAnsi="Times New Roman"/>
                <w:sz w:val="24"/>
                <w:szCs w:val="24"/>
              </w:rPr>
            </w:pPr>
          </w:p>
        </w:tc>
        <w:tc>
          <w:tcPr>
            <w:tcW w:w="3571" w:type="pct"/>
          </w:tcPr>
          <w:p w14:paraId="49BDA275"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 xml:space="preserve">Практическое занятие № 18 </w:t>
            </w:r>
            <w:r w:rsidRPr="0033000E">
              <w:rPr>
                <w:rFonts w:ascii="Times New Roman" w:hAnsi="Times New Roman"/>
                <w:sz w:val="24"/>
                <w:szCs w:val="24"/>
              </w:rPr>
              <w:t>Расчёт и анализ технико-экономических показателей работы участка</w:t>
            </w:r>
          </w:p>
        </w:tc>
      </w:tr>
      <w:tr w:rsidR="00037DD7" w:rsidRPr="0033000E" w14:paraId="4A0AAF44" w14:textId="77777777" w:rsidTr="00037DD7">
        <w:trPr>
          <w:trHeight w:val="596"/>
        </w:trPr>
        <w:tc>
          <w:tcPr>
            <w:tcW w:w="5000" w:type="pct"/>
            <w:gridSpan w:val="4"/>
            <w:vAlign w:val="center"/>
          </w:tcPr>
          <w:p w14:paraId="3CA96815" w14:textId="77777777" w:rsidR="00037DD7" w:rsidRPr="0033000E" w:rsidRDefault="00037DD7" w:rsidP="00ED2413">
            <w:pPr>
              <w:rPr>
                <w:rFonts w:ascii="Times New Roman" w:hAnsi="Times New Roman"/>
                <w:b/>
                <w:color w:val="000000"/>
                <w:sz w:val="24"/>
                <w:szCs w:val="24"/>
              </w:rPr>
            </w:pPr>
            <w:r w:rsidRPr="0033000E">
              <w:rPr>
                <w:rFonts w:ascii="Times New Roman" w:hAnsi="Times New Roman"/>
                <w:b/>
                <w:color w:val="000000"/>
                <w:sz w:val="24"/>
                <w:szCs w:val="24"/>
              </w:rPr>
              <w:t>Раздел 3. Мотивация и стимулирование персонала, психологические аспекты профессиональной деятельности</w:t>
            </w:r>
            <w:r>
              <w:rPr>
                <w:rFonts w:ascii="Times New Roman" w:hAnsi="Times New Roman"/>
                <w:b/>
                <w:color w:val="000000"/>
                <w:sz w:val="24"/>
                <w:szCs w:val="24"/>
              </w:rPr>
              <w:t xml:space="preserve">   54 </w:t>
            </w:r>
            <w:proofErr w:type="spellStart"/>
            <w:r>
              <w:rPr>
                <w:rFonts w:ascii="Times New Roman" w:hAnsi="Times New Roman"/>
                <w:b/>
                <w:color w:val="000000"/>
                <w:sz w:val="24"/>
                <w:szCs w:val="24"/>
              </w:rPr>
              <w:t>ак.ч</w:t>
            </w:r>
            <w:proofErr w:type="spellEnd"/>
            <w:r>
              <w:rPr>
                <w:rFonts w:ascii="Times New Roman" w:hAnsi="Times New Roman"/>
                <w:b/>
                <w:color w:val="000000"/>
                <w:sz w:val="24"/>
                <w:szCs w:val="24"/>
              </w:rPr>
              <w:t>.</w:t>
            </w:r>
          </w:p>
        </w:tc>
      </w:tr>
      <w:tr w:rsidR="00037DD7" w:rsidRPr="0033000E" w14:paraId="12D7AF74" w14:textId="77777777" w:rsidTr="00037DD7">
        <w:trPr>
          <w:trHeight w:val="365"/>
        </w:trPr>
        <w:tc>
          <w:tcPr>
            <w:tcW w:w="1293" w:type="pct"/>
            <w:gridSpan w:val="2"/>
            <w:vMerge w:val="restart"/>
          </w:tcPr>
          <w:p w14:paraId="16F2A20A" w14:textId="77777777" w:rsidR="00037DD7" w:rsidRPr="0033000E" w:rsidRDefault="00037DD7" w:rsidP="00ED2413">
            <w:pPr>
              <w:rPr>
                <w:rFonts w:ascii="Times New Roman" w:hAnsi="Times New Roman"/>
                <w:b/>
                <w:sz w:val="24"/>
                <w:szCs w:val="24"/>
              </w:rPr>
            </w:pPr>
            <w:r w:rsidRPr="0033000E">
              <w:rPr>
                <w:rFonts w:ascii="Times New Roman" w:hAnsi="Times New Roman"/>
                <w:b/>
                <w:sz w:val="24"/>
                <w:szCs w:val="24"/>
              </w:rPr>
              <w:t>Тема 3.1 Персонал предприятия как объект управления.</w:t>
            </w:r>
          </w:p>
        </w:tc>
        <w:tc>
          <w:tcPr>
            <w:tcW w:w="3707" w:type="pct"/>
            <w:gridSpan w:val="2"/>
          </w:tcPr>
          <w:p w14:paraId="753F2768" w14:textId="77777777" w:rsidR="00037DD7" w:rsidRPr="0033000E" w:rsidRDefault="00037DD7" w:rsidP="00ED2413">
            <w:pPr>
              <w:rPr>
                <w:rFonts w:ascii="Times New Roman" w:hAnsi="Times New Roman"/>
                <w:b/>
                <w:sz w:val="24"/>
                <w:szCs w:val="24"/>
              </w:rPr>
            </w:pPr>
            <w:r w:rsidRPr="0033000E">
              <w:rPr>
                <w:rFonts w:ascii="Times New Roman" w:hAnsi="Times New Roman"/>
                <w:b/>
                <w:bCs/>
                <w:sz w:val="24"/>
                <w:szCs w:val="24"/>
              </w:rPr>
              <w:t xml:space="preserve">Содержание </w:t>
            </w:r>
          </w:p>
        </w:tc>
      </w:tr>
      <w:tr w:rsidR="00037DD7" w:rsidRPr="0033000E" w14:paraId="0D61FAF8" w14:textId="77777777" w:rsidTr="00037DD7">
        <w:tc>
          <w:tcPr>
            <w:tcW w:w="1293" w:type="pct"/>
            <w:gridSpan w:val="2"/>
            <w:vMerge/>
          </w:tcPr>
          <w:p w14:paraId="7772B38E" w14:textId="77777777" w:rsidR="00037DD7" w:rsidRPr="0033000E" w:rsidRDefault="00037DD7" w:rsidP="00ED2413">
            <w:pPr>
              <w:rPr>
                <w:rFonts w:ascii="Times New Roman" w:hAnsi="Times New Roman"/>
                <w:b/>
                <w:sz w:val="24"/>
                <w:szCs w:val="24"/>
              </w:rPr>
            </w:pPr>
          </w:p>
        </w:tc>
        <w:tc>
          <w:tcPr>
            <w:tcW w:w="3707" w:type="pct"/>
            <w:gridSpan w:val="2"/>
          </w:tcPr>
          <w:p w14:paraId="065F3431" w14:textId="77777777" w:rsidR="00037DD7" w:rsidRPr="0033000E" w:rsidRDefault="00037DD7" w:rsidP="00ED2413">
            <w:pPr>
              <w:rPr>
                <w:rFonts w:ascii="Times New Roman" w:hAnsi="Times New Roman"/>
                <w:b/>
                <w:sz w:val="24"/>
                <w:szCs w:val="24"/>
              </w:rPr>
            </w:pPr>
            <w:r w:rsidRPr="0033000E">
              <w:rPr>
                <w:rFonts w:ascii="Times New Roman" w:hAnsi="Times New Roman"/>
                <w:sz w:val="24"/>
                <w:szCs w:val="24"/>
              </w:rPr>
              <w:t>1.Труд как объект деятельности персонала. Мотивация и потребности персонала. Мотивы, стимулы и потребности. Материальные и духовные потребности. Мотивация труда. Качество трудовой жизни.</w:t>
            </w:r>
          </w:p>
        </w:tc>
      </w:tr>
      <w:tr w:rsidR="00037DD7" w:rsidRPr="0033000E" w14:paraId="2A0C3F9F" w14:textId="77777777" w:rsidTr="00037DD7">
        <w:tc>
          <w:tcPr>
            <w:tcW w:w="1293" w:type="pct"/>
            <w:gridSpan w:val="2"/>
            <w:vMerge/>
          </w:tcPr>
          <w:p w14:paraId="02E5B44B" w14:textId="77777777" w:rsidR="00037DD7" w:rsidRPr="0033000E" w:rsidRDefault="00037DD7" w:rsidP="00ED2413">
            <w:pPr>
              <w:rPr>
                <w:rFonts w:ascii="Times New Roman" w:hAnsi="Times New Roman"/>
                <w:b/>
                <w:sz w:val="24"/>
                <w:szCs w:val="24"/>
              </w:rPr>
            </w:pPr>
          </w:p>
        </w:tc>
        <w:tc>
          <w:tcPr>
            <w:tcW w:w="3707" w:type="pct"/>
            <w:gridSpan w:val="2"/>
          </w:tcPr>
          <w:p w14:paraId="41425D90"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2.Трудовые отношения работников и работодателей. Компоненты трудового потенциала человека. Правовое регулирование трудовых отношений. Основные положения Трудового кодекса Российской Федерации.</w:t>
            </w:r>
          </w:p>
        </w:tc>
      </w:tr>
      <w:tr w:rsidR="00037DD7" w:rsidRPr="0033000E" w14:paraId="2FC62AB6" w14:textId="77777777" w:rsidTr="00037DD7">
        <w:tc>
          <w:tcPr>
            <w:tcW w:w="1293" w:type="pct"/>
            <w:gridSpan w:val="2"/>
            <w:vMerge w:val="restart"/>
          </w:tcPr>
          <w:p w14:paraId="32F18D3B" w14:textId="3542D39D" w:rsidR="00037DD7" w:rsidRPr="0033000E" w:rsidRDefault="00037DD7" w:rsidP="00ED2413">
            <w:pPr>
              <w:rPr>
                <w:rFonts w:ascii="Times New Roman" w:hAnsi="Times New Roman"/>
                <w:b/>
                <w:sz w:val="24"/>
                <w:szCs w:val="24"/>
              </w:rPr>
            </w:pPr>
            <w:r w:rsidRPr="0033000E">
              <w:rPr>
                <w:rFonts w:ascii="Times New Roman" w:hAnsi="Times New Roman"/>
                <w:b/>
                <w:sz w:val="24"/>
                <w:szCs w:val="24"/>
              </w:rPr>
              <w:t>Тема 3.2. С</w:t>
            </w:r>
            <w:r w:rsidR="00DA73D3">
              <w:rPr>
                <w:rFonts w:ascii="Times New Roman" w:hAnsi="Times New Roman"/>
                <w:b/>
                <w:sz w:val="24"/>
                <w:szCs w:val="24"/>
              </w:rPr>
              <w:t xml:space="preserve">труктура </w:t>
            </w:r>
            <w:r w:rsidRPr="0033000E">
              <w:rPr>
                <w:rFonts w:ascii="Times New Roman" w:hAnsi="Times New Roman"/>
                <w:b/>
                <w:sz w:val="24"/>
                <w:szCs w:val="24"/>
              </w:rPr>
              <w:t xml:space="preserve">персонала </w:t>
            </w:r>
          </w:p>
        </w:tc>
        <w:tc>
          <w:tcPr>
            <w:tcW w:w="3707" w:type="pct"/>
            <w:gridSpan w:val="2"/>
          </w:tcPr>
          <w:p w14:paraId="77C3DB6F" w14:textId="77777777" w:rsidR="00037DD7" w:rsidRPr="0033000E" w:rsidRDefault="00037DD7" w:rsidP="00ED2413">
            <w:pPr>
              <w:rPr>
                <w:rFonts w:ascii="Times New Roman" w:hAnsi="Times New Roman"/>
                <w:b/>
                <w:sz w:val="24"/>
                <w:szCs w:val="24"/>
              </w:rPr>
            </w:pPr>
            <w:r w:rsidRPr="0033000E">
              <w:rPr>
                <w:rFonts w:ascii="Times New Roman" w:hAnsi="Times New Roman"/>
                <w:b/>
                <w:sz w:val="24"/>
                <w:szCs w:val="24"/>
              </w:rPr>
              <w:t xml:space="preserve">Содержание </w:t>
            </w:r>
          </w:p>
        </w:tc>
      </w:tr>
      <w:tr w:rsidR="00037DD7" w:rsidRPr="0033000E" w14:paraId="15E228CA" w14:textId="77777777" w:rsidTr="00037DD7">
        <w:tc>
          <w:tcPr>
            <w:tcW w:w="1293" w:type="pct"/>
            <w:gridSpan w:val="2"/>
            <w:vMerge/>
          </w:tcPr>
          <w:p w14:paraId="6061457B" w14:textId="77777777" w:rsidR="00037DD7" w:rsidRPr="0033000E" w:rsidRDefault="00037DD7" w:rsidP="00ED2413">
            <w:pPr>
              <w:rPr>
                <w:rFonts w:ascii="Times New Roman" w:hAnsi="Times New Roman"/>
                <w:b/>
                <w:bCs/>
                <w:sz w:val="24"/>
                <w:szCs w:val="24"/>
              </w:rPr>
            </w:pPr>
          </w:p>
        </w:tc>
        <w:tc>
          <w:tcPr>
            <w:tcW w:w="3707" w:type="pct"/>
            <w:gridSpan w:val="2"/>
          </w:tcPr>
          <w:p w14:paraId="0EB376D3"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1.Организационная, функциональная, штатная и ролевая структура. Современные требования к персоналу обогатительного предприятия.</w:t>
            </w:r>
          </w:p>
        </w:tc>
      </w:tr>
      <w:tr w:rsidR="00037DD7" w:rsidRPr="0033000E" w14:paraId="6D2E405F" w14:textId="77777777" w:rsidTr="00037DD7">
        <w:tc>
          <w:tcPr>
            <w:tcW w:w="1293" w:type="pct"/>
            <w:gridSpan w:val="2"/>
            <w:vMerge w:val="restart"/>
          </w:tcPr>
          <w:p w14:paraId="20438056"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3.3 Кадровая политика</w:t>
            </w:r>
          </w:p>
        </w:tc>
        <w:tc>
          <w:tcPr>
            <w:tcW w:w="3707" w:type="pct"/>
            <w:gridSpan w:val="2"/>
          </w:tcPr>
          <w:p w14:paraId="589F2A7F"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453ADC34" w14:textId="77777777" w:rsidTr="00037DD7">
        <w:tc>
          <w:tcPr>
            <w:tcW w:w="1293" w:type="pct"/>
            <w:gridSpan w:val="2"/>
            <w:vMerge/>
          </w:tcPr>
          <w:p w14:paraId="22686E7B" w14:textId="77777777" w:rsidR="00037DD7" w:rsidRPr="0033000E" w:rsidRDefault="00037DD7" w:rsidP="00ED2413">
            <w:pPr>
              <w:rPr>
                <w:rFonts w:ascii="Times New Roman" w:hAnsi="Times New Roman"/>
                <w:b/>
                <w:bCs/>
                <w:sz w:val="24"/>
                <w:szCs w:val="24"/>
              </w:rPr>
            </w:pPr>
          </w:p>
        </w:tc>
        <w:tc>
          <w:tcPr>
            <w:tcW w:w="3707" w:type="pct"/>
            <w:gridSpan w:val="2"/>
          </w:tcPr>
          <w:p w14:paraId="1B6322CD"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1.Современная кадровая политика и принципы работы с персоналом. Методы оценки, профессиональный отбор, аттестация и обучение кадров. Принципы и методы расстановки персонала. Социально-экономические условия карьеры. </w:t>
            </w:r>
          </w:p>
        </w:tc>
      </w:tr>
      <w:tr w:rsidR="00037DD7" w:rsidRPr="0033000E" w14:paraId="79CAFDB7" w14:textId="77777777" w:rsidTr="00037DD7">
        <w:tc>
          <w:tcPr>
            <w:tcW w:w="1293" w:type="pct"/>
            <w:gridSpan w:val="2"/>
            <w:vMerge/>
          </w:tcPr>
          <w:p w14:paraId="7E1E8689" w14:textId="77777777" w:rsidR="00037DD7" w:rsidRPr="0033000E" w:rsidRDefault="00037DD7" w:rsidP="00ED2413">
            <w:pPr>
              <w:rPr>
                <w:rFonts w:ascii="Times New Roman" w:hAnsi="Times New Roman"/>
                <w:b/>
                <w:bCs/>
                <w:sz w:val="24"/>
                <w:szCs w:val="24"/>
              </w:rPr>
            </w:pPr>
          </w:p>
        </w:tc>
        <w:tc>
          <w:tcPr>
            <w:tcW w:w="3707" w:type="pct"/>
            <w:gridSpan w:val="2"/>
          </w:tcPr>
          <w:p w14:paraId="741C3931"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r>
      <w:tr w:rsidR="00037DD7" w:rsidRPr="0033000E" w14:paraId="6A99A517" w14:textId="77777777" w:rsidTr="00037DD7">
        <w:tc>
          <w:tcPr>
            <w:tcW w:w="1293" w:type="pct"/>
            <w:gridSpan w:val="2"/>
            <w:vMerge/>
          </w:tcPr>
          <w:p w14:paraId="7B744B7D" w14:textId="77777777" w:rsidR="00037DD7" w:rsidRPr="0033000E" w:rsidRDefault="00037DD7" w:rsidP="00ED2413">
            <w:pPr>
              <w:rPr>
                <w:rFonts w:ascii="Times New Roman" w:hAnsi="Times New Roman"/>
                <w:b/>
                <w:bCs/>
                <w:sz w:val="24"/>
                <w:szCs w:val="24"/>
              </w:rPr>
            </w:pPr>
          </w:p>
        </w:tc>
        <w:tc>
          <w:tcPr>
            <w:tcW w:w="3707" w:type="pct"/>
            <w:gridSpan w:val="2"/>
          </w:tcPr>
          <w:p w14:paraId="3780FDE9"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19.</w:t>
            </w:r>
            <w:r w:rsidRPr="0033000E">
              <w:rPr>
                <w:rFonts w:ascii="Times New Roman" w:hAnsi="Times New Roman"/>
                <w:sz w:val="24"/>
                <w:szCs w:val="24"/>
              </w:rPr>
              <w:t xml:space="preserve"> Аттестация кадров участка обогатительного предприятия</w:t>
            </w:r>
          </w:p>
        </w:tc>
      </w:tr>
      <w:tr w:rsidR="00037DD7" w:rsidRPr="0033000E" w14:paraId="56876850" w14:textId="77777777" w:rsidTr="00037DD7">
        <w:tc>
          <w:tcPr>
            <w:tcW w:w="1293" w:type="pct"/>
            <w:gridSpan w:val="2"/>
            <w:vMerge/>
          </w:tcPr>
          <w:p w14:paraId="235F4E35" w14:textId="77777777" w:rsidR="00037DD7" w:rsidRPr="0033000E" w:rsidRDefault="00037DD7" w:rsidP="00ED2413">
            <w:pPr>
              <w:rPr>
                <w:rFonts w:ascii="Times New Roman" w:hAnsi="Times New Roman"/>
                <w:b/>
                <w:bCs/>
                <w:sz w:val="24"/>
                <w:szCs w:val="24"/>
              </w:rPr>
            </w:pPr>
          </w:p>
        </w:tc>
        <w:tc>
          <w:tcPr>
            <w:tcW w:w="3707" w:type="pct"/>
            <w:gridSpan w:val="2"/>
          </w:tcPr>
          <w:p w14:paraId="1A47FB7B"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20.</w:t>
            </w:r>
            <w:r w:rsidRPr="0033000E">
              <w:rPr>
                <w:rFonts w:ascii="Times New Roman" w:hAnsi="Times New Roman"/>
                <w:sz w:val="24"/>
                <w:szCs w:val="24"/>
              </w:rPr>
              <w:t xml:space="preserve"> Подбор персонала участка обогатительного предприятия </w:t>
            </w:r>
          </w:p>
        </w:tc>
      </w:tr>
      <w:tr w:rsidR="00037DD7" w:rsidRPr="0033000E" w14:paraId="0A21A80F" w14:textId="77777777" w:rsidTr="00037DD7">
        <w:trPr>
          <w:trHeight w:val="433"/>
        </w:trPr>
        <w:tc>
          <w:tcPr>
            <w:tcW w:w="1293" w:type="pct"/>
            <w:gridSpan w:val="2"/>
            <w:vMerge w:val="restart"/>
          </w:tcPr>
          <w:p w14:paraId="23B99B9B"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3.4 Принципы и методы управления персоналом</w:t>
            </w:r>
          </w:p>
        </w:tc>
        <w:tc>
          <w:tcPr>
            <w:tcW w:w="3707" w:type="pct"/>
            <w:gridSpan w:val="2"/>
          </w:tcPr>
          <w:p w14:paraId="22935B48"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775434F9" w14:textId="77777777" w:rsidTr="00037DD7">
        <w:tc>
          <w:tcPr>
            <w:tcW w:w="1293" w:type="pct"/>
            <w:gridSpan w:val="2"/>
            <w:vMerge/>
          </w:tcPr>
          <w:p w14:paraId="48390531" w14:textId="77777777" w:rsidR="00037DD7" w:rsidRPr="0033000E" w:rsidRDefault="00037DD7" w:rsidP="00ED2413">
            <w:pPr>
              <w:rPr>
                <w:rFonts w:ascii="Times New Roman" w:hAnsi="Times New Roman"/>
                <w:b/>
                <w:bCs/>
                <w:sz w:val="24"/>
                <w:szCs w:val="24"/>
              </w:rPr>
            </w:pPr>
          </w:p>
        </w:tc>
        <w:tc>
          <w:tcPr>
            <w:tcW w:w="3707" w:type="pct"/>
            <w:gridSpan w:val="2"/>
          </w:tcPr>
          <w:p w14:paraId="4E88F60D"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1.Методологические основы управления персоналом. Психологические аспекты управления коллективом. Организация конкурсов профессионального мастерства на участке. </w:t>
            </w:r>
          </w:p>
        </w:tc>
      </w:tr>
      <w:tr w:rsidR="00037DD7" w:rsidRPr="0033000E" w14:paraId="0B34FC8C" w14:textId="77777777" w:rsidTr="00037DD7">
        <w:tc>
          <w:tcPr>
            <w:tcW w:w="1293" w:type="pct"/>
            <w:gridSpan w:val="2"/>
            <w:vMerge/>
          </w:tcPr>
          <w:p w14:paraId="74813601" w14:textId="77777777" w:rsidR="00037DD7" w:rsidRPr="0033000E" w:rsidRDefault="00037DD7" w:rsidP="00ED2413">
            <w:pPr>
              <w:rPr>
                <w:rFonts w:ascii="Times New Roman" w:hAnsi="Times New Roman"/>
                <w:b/>
                <w:bCs/>
                <w:sz w:val="24"/>
                <w:szCs w:val="24"/>
              </w:rPr>
            </w:pPr>
          </w:p>
        </w:tc>
        <w:tc>
          <w:tcPr>
            <w:tcW w:w="3707" w:type="pct"/>
            <w:gridSpan w:val="2"/>
          </w:tcPr>
          <w:p w14:paraId="1C01C6D1"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2.Социальное партнёрство в сфере труда. Коллективные переговоры в условиях предприятия по обогащению полезных ископаемых.</w:t>
            </w:r>
          </w:p>
        </w:tc>
      </w:tr>
      <w:tr w:rsidR="00037DD7" w:rsidRPr="0033000E" w14:paraId="70A1AD59" w14:textId="77777777" w:rsidTr="00037DD7">
        <w:tc>
          <w:tcPr>
            <w:tcW w:w="1293" w:type="pct"/>
            <w:gridSpan w:val="2"/>
            <w:vMerge w:val="restart"/>
          </w:tcPr>
          <w:p w14:paraId="0AC93851"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3.5 Правовое регулирование</w:t>
            </w:r>
          </w:p>
        </w:tc>
        <w:tc>
          <w:tcPr>
            <w:tcW w:w="3707" w:type="pct"/>
            <w:gridSpan w:val="2"/>
          </w:tcPr>
          <w:p w14:paraId="64822A67"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7A2BF004" w14:textId="77777777" w:rsidTr="00037DD7">
        <w:tc>
          <w:tcPr>
            <w:tcW w:w="1293" w:type="pct"/>
            <w:gridSpan w:val="2"/>
            <w:vMerge/>
          </w:tcPr>
          <w:p w14:paraId="058419CF" w14:textId="77777777" w:rsidR="00037DD7" w:rsidRPr="0033000E" w:rsidRDefault="00037DD7" w:rsidP="00ED2413">
            <w:pPr>
              <w:rPr>
                <w:rFonts w:ascii="Times New Roman" w:hAnsi="Times New Roman"/>
                <w:b/>
                <w:bCs/>
                <w:sz w:val="24"/>
                <w:szCs w:val="24"/>
              </w:rPr>
            </w:pPr>
          </w:p>
        </w:tc>
        <w:tc>
          <w:tcPr>
            <w:tcW w:w="3707" w:type="pct"/>
            <w:gridSpan w:val="2"/>
          </w:tcPr>
          <w:p w14:paraId="37DED206"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1.Сущность и классификация регламентов. Нормативные документы. Правила внутреннего трудового распорядка. Локальные акты предприятия. Должностные инструкции. Инструкции по охране труда и промышленной безопасности. Дисциплина труда и трудовой распорядок.</w:t>
            </w:r>
          </w:p>
        </w:tc>
      </w:tr>
      <w:tr w:rsidR="00037DD7" w:rsidRPr="0033000E" w14:paraId="268E7F36" w14:textId="77777777" w:rsidTr="00037DD7">
        <w:tc>
          <w:tcPr>
            <w:tcW w:w="1293" w:type="pct"/>
            <w:gridSpan w:val="2"/>
            <w:vMerge/>
          </w:tcPr>
          <w:p w14:paraId="02A3C05E" w14:textId="77777777" w:rsidR="00037DD7" w:rsidRPr="0033000E" w:rsidRDefault="00037DD7" w:rsidP="00ED2413">
            <w:pPr>
              <w:rPr>
                <w:rFonts w:ascii="Times New Roman" w:hAnsi="Times New Roman"/>
                <w:b/>
                <w:bCs/>
                <w:sz w:val="24"/>
                <w:szCs w:val="24"/>
              </w:rPr>
            </w:pPr>
          </w:p>
        </w:tc>
        <w:tc>
          <w:tcPr>
            <w:tcW w:w="3707" w:type="pct"/>
            <w:gridSpan w:val="2"/>
          </w:tcPr>
          <w:p w14:paraId="5F1793D0"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2.Трудовой договор. Порядок заключения трудового договора. Права и обязанности работника и работодателя. </w:t>
            </w:r>
          </w:p>
        </w:tc>
      </w:tr>
      <w:tr w:rsidR="00037DD7" w:rsidRPr="0033000E" w14:paraId="02CE70F2" w14:textId="77777777" w:rsidTr="00037DD7">
        <w:tc>
          <w:tcPr>
            <w:tcW w:w="1293" w:type="pct"/>
            <w:gridSpan w:val="2"/>
            <w:vMerge w:val="restart"/>
          </w:tcPr>
          <w:p w14:paraId="43B313A2"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3.6 Основы лидерства</w:t>
            </w:r>
          </w:p>
        </w:tc>
        <w:tc>
          <w:tcPr>
            <w:tcW w:w="3707" w:type="pct"/>
            <w:gridSpan w:val="2"/>
          </w:tcPr>
          <w:p w14:paraId="4804FF99"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0D4D085B" w14:textId="77777777" w:rsidTr="00037DD7">
        <w:tc>
          <w:tcPr>
            <w:tcW w:w="1293" w:type="pct"/>
            <w:gridSpan w:val="2"/>
            <w:vMerge/>
          </w:tcPr>
          <w:p w14:paraId="44CF97A8" w14:textId="77777777" w:rsidR="00037DD7" w:rsidRPr="0033000E" w:rsidRDefault="00037DD7" w:rsidP="00ED2413">
            <w:pPr>
              <w:rPr>
                <w:rFonts w:ascii="Times New Roman" w:hAnsi="Times New Roman"/>
                <w:b/>
                <w:bCs/>
                <w:sz w:val="24"/>
                <w:szCs w:val="24"/>
              </w:rPr>
            </w:pPr>
          </w:p>
        </w:tc>
        <w:tc>
          <w:tcPr>
            <w:tcW w:w="3707" w:type="pct"/>
            <w:gridSpan w:val="2"/>
          </w:tcPr>
          <w:p w14:paraId="6AF9D42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1.Сущность и отношения лидерства. Теория лидерских качеств. Поведенческое лидерство. Ситуационное лидерство. Работа с </w:t>
            </w:r>
            <w:r w:rsidRPr="0033000E">
              <w:rPr>
                <w:rFonts w:ascii="Times New Roman" w:hAnsi="Times New Roman"/>
                <w:sz w:val="24"/>
                <w:szCs w:val="24"/>
              </w:rPr>
              <w:lastRenderedPageBreak/>
              <w:t>«трудным» руководителем. Феномен личного влияния руководителя. Типы личного влияния руководителя на подчиненных.</w:t>
            </w:r>
          </w:p>
        </w:tc>
      </w:tr>
      <w:tr w:rsidR="00037DD7" w:rsidRPr="0033000E" w14:paraId="27AD7C43" w14:textId="77777777" w:rsidTr="00037DD7">
        <w:tc>
          <w:tcPr>
            <w:tcW w:w="1293" w:type="pct"/>
            <w:gridSpan w:val="2"/>
            <w:vMerge w:val="restart"/>
          </w:tcPr>
          <w:p w14:paraId="5F464E6B" w14:textId="5F6EB2D2"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lastRenderedPageBreak/>
              <w:t>Тема 3.</w:t>
            </w:r>
            <w:r w:rsidR="00DA73D3">
              <w:rPr>
                <w:rFonts w:ascii="Times New Roman" w:hAnsi="Times New Roman"/>
                <w:b/>
                <w:bCs/>
                <w:sz w:val="24"/>
                <w:szCs w:val="24"/>
              </w:rPr>
              <w:t xml:space="preserve">7 </w:t>
            </w:r>
            <w:r w:rsidRPr="0033000E">
              <w:rPr>
                <w:rFonts w:ascii="Times New Roman" w:hAnsi="Times New Roman"/>
                <w:b/>
                <w:bCs/>
                <w:sz w:val="24"/>
                <w:szCs w:val="24"/>
              </w:rPr>
              <w:t xml:space="preserve">Формирование коллектива. </w:t>
            </w:r>
          </w:p>
        </w:tc>
        <w:tc>
          <w:tcPr>
            <w:tcW w:w="3707" w:type="pct"/>
            <w:gridSpan w:val="2"/>
          </w:tcPr>
          <w:p w14:paraId="273B4407"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661DDE00" w14:textId="77777777" w:rsidTr="00037DD7">
        <w:tc>
          <w:tcPr>
            <w:tcW w:w="1293" w:type="pct"/>
            <w:gridSpan w:val="2"/>
            <w:vMerge/>
          </w:tcPr>
          <w:p w14:paraId="4584E743" w14:textId="77777777" w:rsidR="00037DD7" w:rsidRPr="0033000E" w:rsidRDefault="00037DD7" w:rsidP="00ED2413">
            <w:pPr>
              <w:rPr>
                <w:rFonts w:ascii="Times New Roman" w:hAnsi="Times New Roman"/>
                <w:b/>
                <w:bCs/>
                <w:sz w:val="24"/>
                <w:szCs w:val="24"/>
              </w:rPr>
            </w:pPr>
          </w:p>
        </w:tc>
        <w:tc>
          <w:tcPr>
            <w:tcW w:w="3707" w:type="pct"/>
            <w:gridSpan w:val="2"/>
          </w:tcPr>
          <w:p w14:paraId="16A8D5C7"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1.Мероприятия по формированию коллектива. Морально-психологический климат коллектива.</w:t>
            </w:r>
          </w:p>
        </w:tc>
      </w:tr>
      <w:tr w:rsidR="00037DD7" w:rsidRPr="0033000E" w14:paraId="1F8AFDBA" w14:textId="77777777" w:rsidTr="00037DD7">
        <w:tc>
          <w:tcPr>
            <w:tcW w:w="1293" w:type="pct"/>
            <w:gridSpan w:val="2"/>
            <w:vMerge w:val="restart"/>
          </w:tcPr>
          <w:p w14:paraId="22DA945F" w14:textId="0693CE2B"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3.</w:t>
            </w:r>
            <w:r w:rsidR="00DA73D3">
              <w:rPr>
                <w:rFonts w:ascii="Times New Roman" w:hAnsi="Times New Roman"/>
                <w:b/>
                <w:bCs/>
                <w:sz w:val="24"/>
                <w:szCs w:val="24"/>
              </w:rPr>
              <w:t>8</w:t>
            </w:r>
            <w:r w:rsidRPr="0033000E">
              <w:rPr>
                <w:rFonts w:ascii="Times New Roman" w:hAnsi="Times New Roman"/>
                <w:b/>
                <w:bCs/>
                <w:sz w:val="24"/>
                <w:szCs w:val="24"/>
              </w:rPr>
              <w:t xml:space="preserve"> Конфликты в трудовом коллективе</w:t>
            </w:r>
          </w:p>
        </w:tc>
        <w:tc>
          <w:tcPr>
            <w:tcW w:w="3707" w:type="pct"/>
            <w:gridSpan w:val="2"/>
          </w:tcPr>
          <w:p w14:paraId="367AC958"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101BCF6A" w14:textId="77777777" w:rsidTr="00037DD7">
        <w:tc>
          <w:tcPr>
            <w:tcW w:w="1293" w:type="pct"/>
            <w:gridSpan w:val="2"/>
            <w:vMerge/>
          </w:tcPr>
          <w:p w14:paraId="32348A5C" w14:textId="77777777" w:rsidR="00037DD7" w:rsidRPr="0033000E" w:rsidRDefault="00037DD7" w:rsidP="00ED2413">
            <w:pPr>
              <w:rPr>
                <w:rFonts w:ascii="Times New Roman" w:hAnsi="Times New Roman"/>
                <w:b/>
                <w:bCs/>
                <w:sz w:val="24"/>
                <w:szCs w:val="24"/>
              </w:rPr>
            </w:pPr>
          </w:p>
        </w:tc>
        <w:tc>
          <w:tcPr>
            <w:tcW w:w="3707" w:type="pct"/>
            <w:gridSpan w:val="2"/>
          </w:tcPr>
          <w:p w14:paraId="24ACB155"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r>
      <w:tr w:rsidR="00037DD7" w:rsidRPr="0033000E" w14:paraId="437F873F" w14:textId="77777777" w:rsidTr="00037DD7">
        <w:tc>
          <w:tcPr>
            <w:tcW w:w="1293" w:type="pct"/>
            <w:gridSpan w:val="2"/>
            <w:vMerge/>
          </w:tcPr>
          <w:p w14:paraId="15F0DE91" w14:textId="77777777" w:rsidR="00037DD7" w:rsidRPr="0033000E" w:rsidRDefault="00037DD7" w:rsidP="00ED2413">
            <w:pPr>
              <w:rPr>
                <w:rFonts w:ascii="Times New Roman" w:hAnsi="Times New Roman"/>
                <w:b/>
                <w:bCs/>
                <w:sz w:val="24"/>
                <w:szCs w:val="24"/>
              </w:rPr>
            </w:pPr>
          </w:p>
        </w:tc>
        <w:tc>
          <w:tcPr>
            <w:tcW w:w="3707" w:type="pct"/>
            <w:gridSpan w:val="2"/>
          </w:tcPr>
          <w:p w14:paraId="549717F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r>
      <w:tr w:rsidR="00037DD7" w:rsidRPr="0033000E" w14:paraId="0B325B5C" w14:textId="77777777" w:rsidTr="00037DD7">
        <w:tc>
          <w:tcPr>
            <w:tcW w:w="1293" w:type="pct"/>
            <w:gridSpan w:val="2"/>
            <w:vMerge/>
          </w:tcPr>
          <w:p w14:paraId="0E7442EC" w14:textId="77777777" w:rsidR="00037DD7" w:rsidRPr="0033000E" w:rsidRDefault="00037DD7" w:rsidP="00ED2413">
            <w:pPr>
              <w:rPr>
                <w:rFonts w:ascii="Times New Roman" w:hAnsi="Times New Roman"/>
                <w:b/>
                <w:bCs/>
                <w:sz w:val="24"/>
                <w:szCs w:val="24"/>
              </w:rPr>
            </w:pPr>
          </w:p>
        </w:tc>
        <w:tc>
          <w:tcPr>
            <w:tcW w:w="3707" w:type="pct"/>
            <w:gridSpan w:val="2"/>
          </w:tcPr>
          <w:p w14:paraId="1D3812B5"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r>
      <w:tr w:rsidR="00037DD7" w:rsidRPr="0033000E" w14:paraId="302C50AF" w14:textId="77777777" w:rsidTr="00037DD7">
        <w:tc>
          <w:tcPr>
            <w:tcW w:w="1293" w:type="pct"/>
            <w:gridSpan w:val="2"/>
            <w:vMerge/>
          </w:tcPr>
          <w:p w14:paraId="25E79557" w14:textId="77777777" w:rsidR="00037DD7" w:rsidRPr="0033000E" w:rsidRDefault="00037DD7" w:rsidP="00ED2413">
            <w:pPr>
              <w:rPr>
                <w:rFonts w:ascii="Times New Roman" w:hAnsi="Times New Roman"/>
                <w:b/>
                <w:bCs/>
                <w:sz w:val="24"/>
                <w:szCs w:val="24"/>
              </w:rPr>
            </w:pPr>
          </w:p>
        </w:tc>
        <w:tc>
          <w:tcPr>
            <w:tcW w:w="3707" w:type="pct"/>
            <w:gridSpan w:val="2"/>
          </w:tcPr>
          <w:p w14:paraId="4058F7EF"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21.</w:t>
            </w:r>
            <w:r w:rsidRPr="0033000E">
              <w:rPr>
                <w:rFonts w:ascii="Times New Roman" w:hAnsi="Times New Roman"/>
                <w:b/>
                <w:bCs/>
                <w:sz w:val="24"/>
                <w:szCs w:val="24"/>
              </w:rPr>
              <w:t xml:space="preserve"> </w:t>
            </w:r>
            <w:r w:rsidRPr="0033000E">
              <w:rPr>
                <w:rFonts w:ascii="Times New Roman" w:hAnsi="Times New Roman"/>
                <w:sz w:val="24"/>
                <w:szCs w:val="24"/>
              </w:rPr>
              <w:t>Урегулирование конфликта в трудовом коллективе</w:t>
            </w:r>
          </w:p>
        </w:tc>
      </w:tr>
      <w:tr w:rsidR="00037DD7" w:rsidRPr="0033000E" w14:paraId="1E1E4F26" w14:textId="77777777" w:rsidTr="00037DD7">
        <w:trPr>
          <w:trHeight w:val="286"/>
        </w:trPr>
        <w:tc>
          <w:tcPr>
            <w:tcW w:w="1293" w:type="pct"/>
            <w:gridSpan w:val="2"/>
            <w:vMerge w:val="restart"/>
          </w:tcPr>
          <w:p w14:paraId="2F2020A4" w14:textId="661B5148"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3.</w:t>
            </w:r>
            <w:r w:rsidR="00DA73D3">
              <w:rPr>
                <w:rFonts w:ascii="Times New Roman" w:hAnsi="Times New Roman"/>
                <w:b/>
                <w:bCs/>
                <w:sz w:val="24"/>
                <w:szCs w:val="24"/>
              </w:rPr>
              <w:t>9</w:t>
            </w:r>
            <w:r w:rsidRPr="0033000E">
              <w:rPr>
                <w:rFonts w:ascii="Times New Roman" w:hAnsi="Times New Roman"/>
                <w:b/>
                <w:bCs/>
                <w:sz w:val="24"/>
                <w:szCs w:val="24"/>
              </w:rPr>
              <w:t xml:space="preserve"> Психология общения</w:t>
            </w:r>
          </w:p>
        </w:tc>
        <w:tc>
          <w:tcPr>
            <w:tcW w:w="3707" w:type="pct"/>
            <w:gridSpan w:val="2"/>
          </w:tcPr>
          <w:p w14:paraId="7E910FF6"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Содержание</w:t>
            </w:r>
          </w:p>
        </w:tc>
      </w:tr>
      <w:tr w:rsidR="00037DD7" w:rsidRPr="0033000E" w14:paraId="1D62EA9A" w14:textId="77777777" w:rsidTr="00037DD7">
        <w:trPr>
          <w:trHeight w:val="126"/>
        </w:trPr>
        <w:tc>
          <w:tcPr>
            <w:tcW w:w="1293" w:type="pct"/>
            <w:gridSpan w:val="2"/>
            <w:vMerge/>
          </w:tcPr>
          <w:p w14:paraId="0BCF252C" w14:textId="77777777" w:rsidR="00037DD7" w:rsidRPr="0033000E" w:rsidRDefault="00037DD7" w:rsidP="00ED2413">
            <w:pPr>
              <w:rPr>
                <w:rFonts w:ascii="Times New Roman" w:hAnsi="Times New Roman"/>
                <w:b/>
                <w:bCs/>
                <w:sz w:val="24"/>
                <w:szCs w:val="24"/>
              </w:rPr>
            </w:pPr>
          </w:p>
        </w:tc>
        <w:tc>
          <w:tcPr>
            <w:tcW w:w="3707" w:type="pct"/>
            <w:gridSpan w:val="2"/>
          </w:tcPr>
          <w:p w14:paraId="24D1BD96"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1.Общение: виды, структура, функции. Ошибки восприятия 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r>
      <w:tr w:rsidR="00037DD7" w:rsidRPr="0033000E" w14:paraId="4F8F43A5" w14:textId="77777777" w:rsidTr="00037DD7">
        <w:tc>
          <w:tcPr>
            <w:tcW w:w="1293" w:type="pct"/>
            <w:gridSpan w:val="2"/>
            <w:vMerge/>
          </w:tcPr>
          <w:p w14:paraId="76CED7E1" w14:textId="77777777" w:rsidR="00037DD7" w:rsidRPr="0033000E" w:rsidRDefault="00037DD7" w:rsidP="00ED2413">
            <w:pPr>
              <w:rPr>
                <w:rFonts w:ascii="Times New Roman" w:hAnsi="Times New Roman"/>
                <w:b/>
                <w:bCs/>
                <w:sz w:val="24"/>
                <w:szCs w:val="24"/>
              </w:rPr>
            </w:pPr>
          </w:p>
        </w:tc>
        <w:tc>
          <w:tcPr>
            <w:tcW w:w="3707" w:type="pct"/>
            <w:gridSpan w:val="2"/>
          </w:tcPr>
          <w:p w14:paraId="783CCCF1"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2.Психологическая природа манипулятивного общения. Механизмы манипулятивного общения. Манипулятивные приёмы воздействия на массовое сознание. Манипулятивные приёмы в межличностном деловом общении.</w:t>
            </w:r>
          </w:p>
        </w:tc>
      </w:tr>
      <w:tr w:rsidR="00037DD7" w:rsidRPr="0033000E" w14:paraId="10CAE907" w14:textId="77777777" w:rsidTr="00037DD7">
        <w:tc>
          <w:tcPr>
            <w:tcW w:w="1293" w:type="pct"/>
            <w:gridSpan w:val="2"/>
            <w:vMerge/>
          </w:tcPr>
          <w:p w14:paraId="4622E1CA" w14:textId="77777777" w:rsidR="00037DD7" w:rsidRPr="0033000E" w:rsidRDefault="00037DD7" w:rsidP="00ED2413">
            <w:pPr>
              <w:rPr>
                <w:rFonts w:ascii="Times New Roman" w:hAnsi="Times New Roman"/>
                <w:b/>
                <w:bCs/>
                <w:sz w:val="24"/>
                <w:szCs w:val="24"/>
              </w:rPr>
            </w:pPr>
          </w:p>
        </w:tc>
        <w:tc>
          <w:tcPr>
            <w:tcW w:w="3707" w:type="pct"/>
            <w:gridSpan w:val="2"/>
          </w:tcPr>
          <w:p w14:paraId="433CDBD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3. Деловая переписка и служебные документы. Номенклатура служебных документов: директивные и распорядительные документы (законы, постановления, решения, приказы и т.п.); административно-организационные документы (планы, уставы, правила, акты, отчёты, протоколы, служебные письма и т.д.); документы, касающиеся персонала (заявления, резюме, автобиографии, заказы, жалобы, личные документы и т.п.); финансовая документация; учётная документация; документы, регламентирующие межгосударственные отношения. Учётная документация по охране труда и промышленной безопасности. Документация, связанная с поощрениями и наказаниями работников горнодобывающего предприятия.</w:t>
            </w:r>
          </w:p>
        </w:tc>
      </w:tr>
      <w:tr w:rsidR="00037DD7" w:rsidRPr="0033000E" w14:paraId="5C1AD363" w14:textId="77777777" w:rsidTr="00037DD7">
        <w:tc>
          <w:tcPr>
            <w:tcW w:w="1293" w:type="pct"/>
            <w:gridSpan w:val="2"/>
            <w:vMerge/>
          </w:tcPr>
          <w:p w14:paraId="535A792C" w14:textId="77777777" w:rsidR="00037DD7" w:rsidRPr="0033000E" w:rsidRDefault="00037DD7" w:rsidP="00ED2413">
            <w:pPr>
              <w:rPr>
                <w:rFonts w:ascii="Times New Roman" w:hAnsi="Times New Roman"/>
                <w:b/>
                <w:bCs/>
                <w:sz w:val="24"/>
                <w:szCs w:val="24"/>
              </w:rPr>
            </w:pPr>
          </w:p>
        </w:tc>
        <w:tc>
          <w:tcPr>
            <w:tcW w:w="3707" w:type="pct"/>
            <w:gridSpan w:val="2"/>
          </w:tcPr>
          <w:p w14:paraId="50E77FB3"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4.Публичное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проведения первичного инструктажа по технике безопасности для рабочих горнодобывающего предприятия. Инструкции по охране труда и промышленной безопасности как материал для публичного выступления при проведении инструктажа по технике безопасности. Виды инструктажей.</w:t>
            </w:r>
          </w:p>
        </w:tc>
      </w:tr>
      <w:tr w:rsidR="00037DD7" w:rsidRPr="0033000E" w14:paraId="6C157477" w14:textId="77777777" w:rsidTr="00037DD7">
        <w:tc>
          <w:tcPr>
            <w:tcW w:w="1293" w:type="pct"/>
            <w:gridSpan w:val="2"/>
            <w:vMerge/>
          </w:tcPr>
          <w:p w14:paraId="0C2C633F" w14:textId="77777777" w:rsidR="00037DD7" w:rsidRPr="0033000E" w:rsidRDefault="00037DD7" w:rsidP="00ED2413">
            <w:pPr>
              <w:rPr>
                <w:rFonts w:ascii="Times New Roman" w:hAnsi="Times New Roman"/>
                <w:b/>
                <w:bCs/>
                <w:sz w:val="24"/>
                <w:szCs w:val="24"/>
              </w:rPr>
            </w:pPr>
          </w:p>
        </w:tc>
        <w:tc>
          <w:tcPr>
            <w:tcW w:w="3707" w:type="pct"/>
            <w:gridSpan w:val="2"/>
          </w:tcPr>
          <w:p w14:paraId="1DE8190B"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5.Ведение делового совещания. Подготовка к проведению делового совещания. Ведение делового совещания. Организация и ведение дискуссий. Этапы принятия решений. Завершение делового совещания и составление его протокола. </w:t>
            </w:r>
          </w:p>
        </w:tc>
      </w:tr>
      <w:tr w:rsidR="00037DD7" w:rsidRPr="0033000E" w14:paraId="7280BBEC" w14:textId="77777777" w:rsidTr="00037DD7">
        <w:tc>
          <w:tcPr>
            <w:tcW w:w="1293" w:type="pct"/>
            <w:gridSpan w:val="2"/>
            <w:vMerge/>
          </w:tcPr>
          <w:p w14:paraId="0E21DF49" w14:textId="77777777" w:rsidR="00037DD7" w:rsidRPr="0033000E" w:rsidRDefault="00037DD7" w:rsidP="00ED2413">
            <w:pPr>
              <w:rPr>
                <w:rFonts w:ascii="Times New Roman" w:hAnsi="Times New Roman"/>
                <w:b/>
                <w:bCs/>
                <w:sz w:val="24"/>
                <w:szCs w:val="24"/>
              </w:rPr>
            </w:pPr>
          </w:p>
        </w:tc>
        <w:tc>
          <w:tcPr>
            <w:tcW w:w="3707" w:type="pct"/>
            <w:gridSpan w:val="2"/>
          </w:tcPr>
          <w:p w14:paraId="447FB648"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В том числе практические занятия</w:t>
            </w:r>
          </w:p>
        </w:tc>
      </w:tr>
      <w:tr w:rsidR="00037DD7" w:rsidRPr="0033000E" w14:paraId="784ABD06" w14:textId="77777777" w:rsidTr="00037DD7">
        <w:tc>
          <w:tcPr>
            <w:tcW w:w="1293" w:type="pct"/>
            <w:gridSpan w:val="2"/>
            <w:vMerge/>
          </w:tcPr>
          <w:p w14:paraId="4FB64FC9" w14:textId="77777777" w:rsidR="00037DD7" w:rsidRPr="0033000E" w:rsidRDefault="00037DD7" w:rsidP="00ED2413">
            <w:pPr>
              <w:rPr>
                <w:rFonts w:ascii="Times New Roman" w:hAnsi="Times New Roman"/>
                <w:b/>
                <w:bCs/>
                <w:sz w:val="24"/>
                <w:szCs w:val="24"/>
              </w:rPr>
            </w:pPr>
          </w:p>
        </w:tc>
        <w:tc>
          <w:tcPr>
            <w:tcW w:w="3707" w:type="pct"/>
            <w:gridSpan w:val="2"/>
          </w:tcPr>
          <w:p w14:paraId="201FA006"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22.</w:t>
            </w:r>
            <w:r w:rsidRPr="0033000E">
              <w:rPr>
                <w:rFonts w:ascii="Times New Roman" w:hAnsi="Times New Roman"/>
                <w:sz w:val="24"/>
                <w:szCs w:val="24"/>
              </w:rPr>
              <w:t xml:space="preserve"> Проведение первичного инструктажа по технике безопасности для рабочих добывающей промышленности</w:t>
            </w:r>
          </w:p>
        </w:tc>
      </w:tr>
      <w:tr w:rsidR="00037DD7" w:rsidRPr="0033000E" w14:paraId="0A9314E1" w14:textId="77777777" w:rsidTr="00037DD7">
        <w:tc>
          <w:tcPr>
            <w:tcW w:w="1293" w:type="pct"/>
            <w:gridSpan w:val="2"/>
            <w:vMerge/>
          </w:tcPr>
          <w:p w14:paraId="66428DE2" w14:textId="77777777" w:rsidR="00037DD7" w:rsidRPr="0033000E" w:rsidRDefault="00037DD7" w:rsidP="00ED2413">
            <w:pPr>
              <w:rPr>
                <w:rFonts w:ascii="Times New Roman" w:hAnsi="Times New Roman"/>
                <w:b/>
                <w:bCs/>
                <w:sz w:val="24"/>
                <w:szCs w:val="24"/>
              </w:rPr>
            </w:pPr>
          </w:p>
        </w:tc>
        <w:tc>
          <w:tcPr>
            <w:tcW w:w="3707" w:type="pct"/>
            <w:gridSpan w:val="2"/>
          </w:tcPr>
          <w:p w14:paraId="2249F6F0"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23.</w:t>
            </w:r>
            <w:r w:rsidRPr="0033000E">
              <w:rPr>
                <w:rFonts w:ascii="Times New Roman" w:hAnsi="Times New Roman"/>
                <w:sz w:val="24"/>
                <w:szCs w:val="24"/>
              </w:rPr>
              <w:t xml:space="preserve"> Проведение собеседования при подборе кадров для добывающего предприятия</w:t>
            </w:r>
          </w:p>
        </w:tc>
      </w:tr>
      <w:tr w:rsidR="00037DD7" w:rsidRPr="0033000E" w14:paraId="1F8647F9" w14:textId="77777777" w:rsidTr="00037DD7">
        <w:tc>
          <w:tcPr>
            <w:tcW w:w="1293" w:type="pct"/>
            <w:gridSpan w:val="2"/>
            <w:vMerge/>
          </w:tcPr>
          <w:p w14:paraId="4794BE59" w14:textId="77777777" w:rsidR="00037DD7" w:rsidRPr="0033000E" w:rsidRDefault="00037DD7" w:rsidP="00ED2413">
            <w:pPr>
              <w:rPr>
                <w:rFonts w:ascii="Times New Roman" w:hAnsi="Times New Roman"/>
                <w:b/>
                <w:bCs/>
                <w:sz w:val="24"/>
                <w:szCs w:val="24"/>
              </w:rPr>
            </w:pPr>
          </w:p>
        </w:tc>
        <w:tc>
          <w:tcPr>
            <w:tcW w:w="3707" w:type="pct"/>
            <w:gridSpan w:val="2"/>
          </w:tcPr>
          <w:p w14:paraId="30574888"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24.</w:t>
            </w:r>
            <w:r w:rsidRPr="0033000E">
              <w:rPr>
                <w:rFonts w:ascii="Times New Roman" w:hAnsi="Times New Roman"/>
                <w:sz w:val="24"/>
                <w:szCs w:val="24"/>
              </w:rPr>
              <w:t xml:space="preserve"> Проведение совещания с работниками по анализу возможных мест и причин возникновения опасных производственных ситуаций</w:t>
            </w:r>
          </w:p>
        </w:tc>
      </w:tr>
      <w:tr w:rsidR="00037DD7" w:rsidRPr="0033000E" w14:paraId="01C15A1A" w14:textId="77777777" w:rsidTr="00037DD7">
        <w:tc>
          <w:tcPr>
            <w:tcW w:w="1293" w:type="pct"/>
            <w:gridSpan w:val="2"/>
            <w:vMerge/>
          </w:tcPr>
          <w:p w14:paraId="7D83E8A1" w14:textId="77777777" w:rsidR="00037DD7" w:rsidRPr="0033000E" w:rsidRDefault="00037DD7" w:rsidP="00ED2413">
            <w:pPr>
              <w:rPr>
                <w:rFonts w:ascii="Times New Roman" w:hAnsi="Times New Roman"/>
                <w:b/>
                <w:bCs/>
                <w:sz w:val="24"/>
                <w:szCs w:val="24"/>
              </w:rPr>
            </w:pPr>
          </w:p>
        </w:tc>
        <w:tc>
          <w:tcPr>
            <w:tcW w:w="3707" w:type="pct"/>
            <w:gridSpan w:val="2"/>
          </w:tcPr>
          <w:p w14:paraId="48806C23" w14:textId="77777777" w:rsidR="00037DD7" w:rsidRPr="0033000E" w:rsidRDefault="00037DD7" w:rsidP="00ED2413">
            <w:pPr>
              <w:rPr>
                <w:rFonts w:ascii="Times New Roman" w:hAnsi="Times New Roman"/>
                <w:sz w:val="24"/>
                <w:szCs w:val="24"/>
              </w:rPr>
            </w:pPr>
            <w:r w:rsidRPr="0033000E">
              <w:rPr>
                <w:rFonts w:ascii="Times New Roman" w:hAnsi="Times New Roman"/>
                <w:bCs/>
                <w:sz w:val="24"/>
                <w:szCs w:val="24"/>
              </w:rPr>
              <w:t>Практическое занятие № 25.</w:t>
            </w:r>
            <w:r w:rsidRPr="0033000E">
              <w:rPr>
                <w:rFonts w:ascii="Times New Roman" w:hAnsi="Times New Roman"/>
                <w:sz w:val="24"/>
                <w:szCs w:val="24"/>
              </w:rPr>
              <w:t xml:space="preserve"> Проведение деловых переговоров с представителями профсоюза работников добывающей промышленности</w:t>
            </w:r>
          </w:p>
        </w:tc>
      </w:tr>
      <w:tr w:rsidR="00037DD7" w:rsidRPr="0033000E" w14:paraId="361C1862" w14:textId="77777777" w:rsidTr="00037DD7">
        <w:tc>
          <w:tcPr>
            <w:tcW w:w="1293" w:type="pct"/>
            <w:gridSpan w:val="2"/>
            <w:vMerge w:val="restart"/>
          </w:tcPr>
          <w:p w14:paraId="71AA53AF" w14:textId="3E4E495D" w:rsidR="00037DD7" w:rsidRPr="0033000E" w:rsidRDefault="00037DD7" w:rsidP="00ED2413">
            <w:pPr>
              <w:rPr>
                <w:rFonts w:ascii="Times New Roman" w:hAnsi="Times New Roman"/>
                <w:b/>
                <w:sz w:val="24"/>
                <w:szCs w:val="24"/>
              </w:rPr>
            </w:pPr>
            <w:r w:rsidRPr="0033000E">
              <w:rPr>
                <w:rFonts w:ascii="Times New Roman" w:hAnsi="Times New Roman"/>
                <w:b/>
                <w:sz w:val="24"/>
                <w:szCs w:val="24"/>
              </w:rPr>
              <w:t>Тема 3.1</w:t>
            </w:r>
            <w:r w:rsidR="00DA73D3">
              <w:rPr>
                <w:rFonts w:ascii="Times New Roman" w:hAnsi="Times New Roman"/>
                <w:b/>
                <w:sz w:val="24"/>
                <w:szCs w:val="24"/>
              </w:rPr>
              <w:t>0</w:t>
            </w:r>
            <w:r w:rsidRPr="0033000E">
              <w:rPr>
                <w:rFonts w:ascii="Times New Roman" w:hAnsi="Times New Roman"/>
                <w:b/>
                <w:sz w:val="24"/>
                <w:szCs w:val="24"/>
              </w:rPr>
              <w:t>. Этика и этикет делового общения</w:t>
            </w:r>
          </w:p>
        </w:tc>
        <w:tc>
          <w:tcPr>
            <w:tcW w:w="3707" w:type="pct"/>
            <w:gridSpan w:val="2"/>
          </w:tcPr>
          <w:p w14:paraId="2E596247" w14:textId="77777777" w:rsidR="00037DD7" w:rsidRPr="0033000E" w:rsidRDefault="00037DD7" w:rsidP="00ED2413">
            <w:pPr>
              <w:rPr>
                <w:rFonts w:ascii="Times New Roman" w:hAnsi="Times New Roman"/>
                <w:b/>
                <w:sz w:val="24"/>
                <w:szCs w:val="24"/>
              </w:rPr>
            </w:pPr>
            <w:r w:rsidRPr="0033000E">
              <w:rPr>
                <w:rFonts w:ascii="Times New Roman" w:hAnsi="Times New Roman"/>
                <w:b/>
                <w:sz w:val="24"/>
                <w:szCs w:val="24"/>
              </w:rPr>
              <w:t>Содержание</w:t>
            </w:r>
          </w:p>
        </w:tc>
      </w:tr>
      <w:tr w:rsidR="00037DD7" w:rsidRPr="0033000E" w14:paraId="0AB163DF" w14:textId="77777777" w:rsidTr="00037DD7">
        <w:tc>
          <w:tcPr>
            <w:tcW w:w="1293" w:type="pct"/>
            <w:gridSpan w:val="2"/>
            <w:vMerge/>
          </w:tcPr>
          <w:p w14:paraId="6EE0323A" w14:textId="77777777" w:rsidR="00037DD7" w:rsidRPr="0033000E" w:rsidRDefault="00037DD7" w:rsidP="00ED2413">
            <w:pPr>
              <w:rPr>
                <w:rFonts w:ascii="Times New Roman" w:hAnsi="Times New Roman"/>
                <w:b/>
                <w:bCs/>
                <w:sz w:val="24"/>
                <w:szCs w:val="24"/>
              </w:rPr>
            </w:pPr>
          </w:p>
        </w:tc>
        <w:tc>
          <w:tcPr>
            <w:tcW w:w="3707" w:type="pct"/>
            <w:gridSpan w:val="2"/>
          </w:tcPr>
          <w:p w14:paraId="29F3D7FA"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1.Общие этические принципы и характер делового общения. Деловой этикет. Правила этикета. Вербальный этикет: культура речи и слушания. Правила общения по телефону. Правила деловой коммуникации. Имидж современного руководителя.</w:t>
            </w:r>
          </w:p>
        </w:tc>
      </w:tr>
      <w:tr w:rsidR="00037DD7" w:rsidRPr="0033000E" w14:paraId="2DC6B44C" w14:textId="77777777" w:rsidTr="00037DD7">
        <w:tc>
          <w:tcPr>
            <w:tcW w:w="1293" w:type="pct"/>
            <w:gridSpan w:val="2"/>
            <w:vMerge w:val="restart"/>
          </w:tcPr>
          <w:p w14:paraId="52511184" w14:textId="1C098230"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Тема 3.1</w:t>
            </w:r>
            <w:r w:rsidR="00DA73D3">
              <w:rPr>
                <w:rFonts w:ascii="Times New Roman" w:hAnsi="Times New Roman"/>
                <w:b/>
                <w:bCs/>
                <w:sz w:val="24"/>
                <w:szCs w:val="24"/>
              </w:rPr>
              <w:t>1</w:t>
            </w:r>
            <w:r w:rsidRPr="0033000E">
              <w:rPr>
                <w:rFonts w:ascii="Times New Roman" w:hAnsi="Times New Roman"/>
                <w:b/>
                <w:bCs/>
                <w:sz w:val="24"/>
                <w:szCs w:val="24"/>
              </w:rPr>
              <w:t xml:space="preserve"> Стрессы и </w:t>
            </w:r>
          </w:p>
          <w:p w14:paraId="0B19D4F1" w14:textId="77777777" w:rsidR="00037DD7" w:rsidRPr="0033000E" w:rsidRDefault="00037DD7" w:rsidP="00ED2413">
            <w:pPr>
              <w:rPr>
                <w:rFonts w:ascii="Times New Roman" w:hAnsi="Times New Roman"/>
                <w:b/>
                <w:bCs/>
                <w:sz w:val="24"/>
                <w:szCs w:val="24"/>
              </w:rPr>
            </w:pPr>
            <w:r w:rsidRPr="0033000E">
              <w:rPr>
                <w:rFonts w:ascii="Times New Roman" w:hAnsi="Times New Roman"/>
                <w:b/>
                <w:bCs/>
                <w:sz w:val="24"/>
                <w:szCs w:val="24"/>
              </w:rPr>
              <w:t>стрессоустойчивость в деловом общении</w:t>
            </w:r>
          </w:p>
        </w:tc>
        <w:tc>
          <w:tcPr>
            <w:tcW w:w="3707" w:type="pct"/>
            <w:gridSpan w:val="2"/>
          </w:tcPr>
          <w:p w14:paraId="790AC8CF" w14:textId="77777777" w:rsidR="00037DD7" w:rsidRPr="0033000E" w:rsidRDefault="00037DD7" w:rsidP="00ED2413">
            <w:pPr>
              <w:rPr>
                <w:rFonts w:ascii="Times New Roman" w:hAnsi="Times New Roman"/>
                <w:b/>
                <w:color w:val="000000"/>
                <w:sz w:val="24"/>
                <w:szCs w:val="24"/>
              </w:rPr>
            </w:pPr>
            <w:r w:rsidRPr="0033000E">
              <w:rPr>
                <w:rFonts w:ascii="Times New Roman" w:hAnsi="Times New Roman"/>
                <w:b/>
                <w:color w:val="000000"/>
                <w:sz w:val="24"/>
                <w:szCs w:val="24"/>
              </w:rPr>
              <w:t>Содержание</w:t>
            </w:r>
          </w:p>
        </w:tc>
      </w:tr>
      <w:tr w:rsidR="00037DD7" w:rsidRPr="0033000E" w14:paraId="501F5328" w14:textId="77777777" w:rsidTr="00037DD7">
        <w:tc>
          <w:tcPr>
            <w:tcW w:w="1293" w:type="pct"/>
            <w:gridSpan w:val="2"/>
            <w:vMerge/>
          </w:tcPr>
          <w:p w14:paraId="3AFF8E44" w14:textId="77777777" w:rsidR="00037DD7" w:rsidRPr="0033000E" w:rsidRDefault="00037DD7" w:rsidP="00ED2413">
            <w:pPr>
              <w:rPr>
                <w:rFonts w:ascii="Times New Roman" w:hAnsi="Times New Roman"/>
                <w:b/>
                <w:bCs/>
                <w:sz w:val="24"/>
                <w:szCs w:val="24"/>
              </w:rPr>
            </w:pPr>
          </w:p>
        </w:tc>
        <w:tc>
          <w:tcPr>
            <w:tcW w:w="3707" w:type="pct"/>
            <w:gridSpan w:val="2"/>
          </w:tcPr>
          <w:p w14:paraId="7901AB8E" w14:textId="77777777" w:rsidR="00037DD7" w:rsidRPr="0033000E" w:rsidRDefault="00037DD7" w:rsidP="00ED2413">
            <w:pPr>
              <w:rPr>
                <w:rFonts w:ascii="Times New Roman" w:hAnsi="Times New Roman"/>
                <w:b/>
                <w:color w:val="000000"/>
                <w:sz w:val="24"/>
                <w:szCs w:val="24"/>
              </w:rPr>
            </w:pPr>
            <w:r w:rsidRPr="0033000E">
              <w:rPr>
                <w:rFonts w:ascii="Times New Roman" w:hAnsi="Times New Roman"/>
                <w:sz w:val="24"/>
                <w:szCs w:val="24"/>
              </w:rPr>
              <w:t xml:space="preserve">1.Стресс и его природа. Дистресс. Причины и источники стресса. </w:t>
            </w:r>
          </w:p>
        </w:tc>
      </w:tr>
      <w:tr w:rsidR="00037DD7" w:rsidRPr="0033000E" w14:paraId="2DC26250" w14:textId="77777777" w:rsidTr="00037DD7">
        <w:tc>
          <w:tcPr>
            <w:tcW w:w="1293" w:type="pct"/>
            <w:gridSpan w:val="2"/>
            <w:vMerge/>
          </w:tcPr>
          <w:p w14:paraId="5CC60703" w14:textId="77777777" w:rsidR="00037DD7" w:rsidRPr="0033000E" w:rsidRDefault="00037DD7" w:rsidP="00ED2413">
            <w:pPr>
              <w:rPr>
                <w:rFonts w:ascii="Times New Roman" w:hAnsi="Times New Roman"/>
                <w:b/>
                <w:bCs/>
                <w:sz w:val="24"/>
                <w:szCs w:val="24"/>
              </w:rPr>
            </w:pPr>
          </w:p>
        </w:tc>
        <w:tc>
          <w:tcPr>
            <w:tcW w:w="3707" w:type="pct"/>
            <w:gridSpan w:val="2"/>
          </w:tcPr>
          <w:p w14:paraId="3407E3FE" w14:textId="77777777" w:rsidR="00037DD7" w:rsidRPr="0033000E" w:rsidRDefault="00037DD7" w:rsidP="00ED2413">
            <w:pPr>
              <w:rPr>
                <w:rFonts w:ascii="Times New Roman" w:hAnsi="Times New Roman"/>
                <w:b/>
                <w:color w:val="000000"/>
                <w:sz w:val="24"/>
                <w:szCs w:val="24"/>
              </w:rPr>
            </w:pPr>
            <w:r w:rsidRPr="0033000E">
              <w:rPr>
                <w:rFonts w:ascii="Times New Roman" w:hAnsi="Times New Roman"/>
                <w:sz w:val="24"/>
                <w:szCs w:val="24"/>
              </w:rPr>
              <w:t xml:space="preserve">2.Профилактика стресса в деловом общении. Индивидуальная стратегия и тактика </w:t>
            </w:r>
            <w:proofErr w:type="spellStart"/>
            <w:r w:rsidRPr="0033000E">
              <w:rPr>
                <w:rFonts w:ascii="Times New Roman" w:hAnsi="Times New Roman"/>
                <w:sz w:val="24"/>
                <w:szCs w:val="24"/>
              </w:rPr>
              <w:t>стрессоустойчивого</w:t>
            </w:r>
            <w:proofErr w:type="spellEnd"/>
            <w:r w:rsidRPr="0033000E">
              <w:rPr>
                <w:rFonts w:ascii="Times New Roman" w:hAnsi="Times New Roman"/>
                <w:sz w:val="24"/>
                <w:szCs w:val="24"/>
              </w:rPr>
              <w:t xml:space="preserve"> поведения. Основные техники релаксации, дыхательной гимнастики и самомассажа</w:t>
            </w:r>
          </w:p>
        </w:tc>
      </w:tr>
      <w:tr w:rsidR="00037DD7" w:rsidRPr="0033000E" w14:paraId="40FB2165" w14:textId="77777777" w:rsidTr="00037DD7">
        <w:tc>
          <w:tcPr>
            <w:tcW w:w="5000" w:type="pct"/>
            <w:gridSpan w:val="4"/>
          </w:tcPr>
          <w:p w14:paraId="15426524" w14:textId="77777777" w:rsidR="00037DD7" w:rsidRPr="0033000E" w:rsidRDefault="00037DD7" w:rsidP="00ED2413">
            <w:pPr>
              <w:suppressAutoHyphens/>
              <w:jc w:val="both"/>
              <w:rPr>
                <w:rFonts w:ascii="Times New Roman" w:hAnsi="Times New Roman"/>
                <w:b/>
                <w:bCs/>
                <w:sz w:val="24"/>
                <w:szCs w:val="24"/>
              </w:rPr>
            </w:pPr>
            <w:r w:rsidRPr="0033000E">
              <w:rPr>
                <w:rFonts w:ascii="Times New Roman" w:hAnsi="Times New Roman"/>
                <w:b/>
                <w:bCs/>
                <w:sz w:val="24"/>
                <w:szCs w:val="24"/>
              </w:rPr>
              <w:t xml:space="preserve">Производственная практика </w:t>
            </w:r>
            <w:r w:rsidRPr="0033000E">
              <w:rPr>
                <w:rFonts w:ascii="Times New Roman" w:hAnsi="Times New Roman"/>
                <w:b/>
                <w:sz w:val="24"/>
                <w:szCs w:val="24"/>
              </w:rPr>
              <w:t>(</w:t>
            </w:r>
            <w:r w:rsidRPr="0033000E">
              <w:rPr>
                <w:rFonts w:ascii="Times New Roman" w:hAnsi="Times New Roman"/>
                <w:b/>
                <w:bCs/>
                <w:sz w:val="24"/>
                <w:szCs w:val="24"/>
              </w:rPr>
              <w:t>если предусмотрена</w:t>
            </w:r>
            <w:r w:rsidRPr="0033000E">
              <w:rPr>
                <w:rFonts w:ascii="Times New Roman" w:hAnsi="Times New Roman"/>
                <w:b/>
                <w:sz w:val="24"/>
                <w:szCs w:val="24"/>
              </w:rPr>
              <w:t xml:space="preserve"> итоговая (концентрированная) </w:t>
            </w:r>
            <w:proofErr w:type="gramStart"/>
            <w:r w:rsidRPr="0033000E">
              <w:rPr>
                <w:rFonts w:ascii="Times New Roman" w:hAnsi="Times New Roman"/>
                <w:b/>
                <w:sz w:val="24"/>
                <w:szCs w:val="24"/>
              </w:rPr>
              <w:t>практика</w:t>
            </w:r>
            <w:r w:rsidRPr="0033000E">
              <w:rPr>
                <w:rFonts w:ascii="Times New Roman" w:hAnsi="Times New Roman"/>
                <w:b/>
                <w:bCs/>
                <w:sz w:val="24"/>
                <w:szCs w:val="24"/>
              </w:rPr>
              <w:t>)</w:t>
            </w:r>
            <w:r>
              <w:rPr>
                <w:rFonts w:ascii="Times New Roman" w:hAnsi="Times New Roman"/>
                <w:b/>
                <w:bCs/>
                <w:sz w:val="24"/>
                <w:szCs w:val="24"/>
              </w:rPr>
              <w:t xml:space="preserve">  36</w:t>
            </w:r>
            <w:proofErr w:type="gramEnd"/>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p w14:paraId="2F2ED3E5" w14:textId="77777777" w:rsidR="00037DD7" w:rsidRPr="0033000E" w:rsidRDefault="00037DD7" w:rsidP="00ED2413">
            <w:pPr>
              <w:suppressAutoHyphens/>
              <w:jc w:val="both"/>
              <w:rPr>
                <w:rFonts w:ascii="Times New Roman" w:hAnsi="Times New Roman"/>
                <w:b/>
                <w:bCs/>
                <w:sz w:val="24"/>
                <w:szCs w:val="24"/>
              </w:rPr>
            </w:pPr>
            <w:r w:rsidRPr="0033000E">
              <w:rPr>
                <w:rFonts w:ascii="Times New Roman" w:hAnsi="Times New Roman"/>
                <w:b/>
                <w:bCs/>
                <w:sz w:val="24"/>
                <w:szCs w:val="24"/>
              </w:rPr>
              <w:t xml:space="preserve">Виды работ </w:t>
            </w:r>
          </w:p>
          <w:p w14:paraId="3283CC69" w14:textId="77777777" w:rsidR="00037DD7" w:rsidRPr="0033000E" w:rsidRDefault="00037DD7" w:rsidP="00ED2413">
            <w:pPr>
              <w:suppressAutoHyphens/>
              <w:jc w:val="both"/>
              <w:rPr>
                <w:rFonts w:ascii="Times New Roman" w:hAnsi="Times New Roman"/>
                <w:sz w:val="24"/>
                <w:szCs w:val="24"/>
              </w:rPr>
            </w:pPr>
            <w:r w:rsidRPr="0033000E">
              <w:rPr>
                <w:rFonts w:ascii="Times New Roman" w:hAnsi="Times New Roman"/>
                <w:sz w:val="24"/>
                <w:szCs w:val="24"/>
              </w:rPr>
              <w:t>1.Знакомство с учётной документацией по охране труда и промышленной безопасности</w:t>
            </w:r>
          </w:p>
          <w:p w14:paraId="0545B848" w14:textId="77777777" w:rsidR="00037DD7" w:rsidRPr="0033000E" w:rsidRDefault="00037DD7" w:rsidP="00ED2413">
            <w:pPr>
              <w:suppressAutoHyphens/>
              <w:jc w:val="both"/>
              <w:rPr>
                <w:rFonts w:ascii="Times New Roman" w:hAnsi="Times New Roman"/>
                <w:sz w:val="24"/>
                <w:szCs w:val="24"/>
              </w:rPr>
            </w:pPr>
            <w:r w:rsidRPr="0033000E">
              <w:rPr>
                <w:rFonts w:ascii="Times New Roman" w:hAnsi="Times New Roman"/>
                <w:sz w:val="24"/>
                <w:szCs w:val="24"/>
              </w:rPr>
              <w:t>2.Изучение контроля обеспеченности работников участка средствами индивидуальной защиты</w:t>
            </w:r>
          </w:p>
          <w:p w14:paraId="5EBB575B" w14:textId="77777777" w:rsidR="00037DD7" w:rsidRPr="0033000E" w:rsidRDefault="00037DD7" w:rsidP="00ED2413">
            <w:pPr>
              <w:suppressAutoHyphens/>
              <w:jc w:val="both"/>
              <w:rPr>
                <w:rFonts w:ascii="Times New Roman" w:hAnsi="Times New Roman"/>
                <w:sz w:val="24"/>
                <w:szCs w:val="24"/>
              </w:rPr>
            </w:pPr>
            <w:r w:rsidRPr="0033000E">
              <w:rPr>
                <w:rFonts w:ascii="Times New Roman" w:hAnsi="Times New Roman"/>
                <w:sz w:val="24"/>
                <w:szCs w:val="24"/>
              </w:rPr>
              <w:t>3.Ознакомление с технико-экономическими показателями работы производственного подразделения</w:t>
            </w:r>
          </w:p>
          <w:p w14:paraId="5413168C" w14:textId="77777777" w:rsidR="00037DD7" w:rsidRPr="0033000E" w:rsidRDefault="00037DD7" w:rsidP="00ED2413">
            <w:pPr>
              <w:suppressAutoHyphens/>
              <w:jc w:val="both"/>
              <w:rPr>
                <w:rFonts w:ascii="Times New Roman" w:hAnsi="Times New Roman"/>
                <w:sz w:val="24"/>
                <w:szCs w:val="24"/>
              </w:rPr>
            </w:pPr>
            <w:r w:rsidRPr="0033000E">
              <w:rPr>
                <w:rFonts w:ascii="Times New Roman" w:hAnsi="Times New Roman"/>
                <w:sz w:val="24"/>
                <w:szCs w:val="24"/>
              </w:rPr>
              <w:t>4.Изучение системы оплаты труда персонала производственного подразделения</w:t>
            </w:r>
          </w:p>
          <w:p w14:paraId="7B54E68D" w14:textId="77777777" w:rsidR="00037DD7" w:rsidRPr="0033000E" w:rsidRDefault="00037DD7" w:rsidP="00ED2413">
            <w:pPr>
              <w:pStyle w:val="affffff6"/>
              <w:rPr>
                <w:sz w:val="24"/>
                <w:szCs w:val="24"/>
              </w:rPr>
            </w:pPr>
            <w:r w:rsidRPr="0033000E">
              <w:rPr>
                <w:sz w:val="24"/>
                <w:szCs w:val="24"/>
              </w:rPr>
              <w:t>5.Оценка трудовой дисциплины и оценка трудового участия персонала участка.</w:t>
            </w:r>
          </w:p>
          <w:p w14:paraId="031DAC6F" w14:textId="77777777" w:rsidR="00037DD7" w:rsidRPr="0033000E" w:rsidRDefault="00037DD7" w:rsidP="00ED2413">
            <w:pPr>
              <w:pStyle w:val="affffff6"/>
              <w:rPr>
                <w:sz w:val="24"/>
                <w:szCs w:val="24"/>
              </w:rPr>
            </w:pPr>
            <w:r w:rsidRPr="0033000E">
              <w:rPr>
                <w:sz w:val="24"/>
                <w:szCs w:val="24"/>
              </w:rPr>
              <w:t xml:space="preserve">6.Участие в планировании и организации работы структурного подразделения </w:t>
            </w:r>
          </w:p>
          <w:p w14:paraId="246CBF85" w14:textId="77777777" w:rsidR="00037DD7" w:rsidRPr="0033000E" w:rsidRDefault="00037DD7" w:rsidP="00ED2413">
            <w:pPr>
              <w:pStyle w:val="affffff6"/>
              <w:rPr>
                <w:sz w:val="24"/>
                <w:szCs w:val="24"/>
              </w:rPr>
            </w:pPr>
            <w:r w:rsidRPr="0033000E">
              <w:rPr>
                <w:sz w:val="24"/>
                <w:szCs w:val="24"/>
              </w:rPr>
              <w:t>7.Участие в анализе работы структурного подразделения</w:t>
            </w:r>
          </w:p>
          <w:p w14:paraId="7AFC16B3" w14:textId="77777777" w:rsidR="00037DD7" w:rsidRPr="0033000E" w:rsidRDefault="00037DD7" w:rsidP="00ED2413">
            <w:pPr>
              <w:pStyle w:val="affffff6"/>
              <w:rPr>
                <w:sz w:val="24"/>
                <w:szCs w:val="24"/>
              </w:rPr>
            </w:pPr>
            <w:r w:rsidRPr="0033000E">
              <w:rPr>
                <w:sz w:val="24"/>
                <w:szCs w:val="24"/>
              </w:rPr>
              <w:t>8.Составление планов размещения оборудования</w:t>
            </w:r>
          </w:p>
          <w:p w14:paraId="33FFC983" w14:textId="77777777" w:rsidR="00037DD7" w:rsidRPr="0033000E" w:rsidRDefault="00037DD7" w:rsidP="00ED2413">
            <w:pPr>
              <w:pStyle w:val="affffff6"/>
              <w:rPr>
                <w:sz w:val="24"/>
                <w:szCs w:val="24"/>
              </w:rPr>
            </w:pPr>
            <w:r w:rsidRPr="0033000E">
              <w:rPr>
                <w:sz w:val="24"/>
                <w:szCs w:val="24"/>
              </w:rPr>
              <w:t>9.Осуществление контроля соблюдения технологической дисциплины</w:t>
            </w:r>
          </w:p>
          <w:p w14:paraId="76E2836C" w14:textId="77777777" w:rsidR="00037DD7" w:rsidRPr="0033000E" w:rsidRDefault="00037DD7" w:rsidP="00ED2413">
            <w:pPr>
              <w:pStyle w:val="affffff6"/>
              <w:rPr>
                <w:sz w:val="24"/>
                <w:szCs w:val="24"/>
              </w:rPr>
            </w:pPr>
            <w:r w:rsidRPr="0033000E">
              <w:rPr>
                <w:sz w:val="24"/>
                <w:szCs w:val="24"/>
              </w:rPr>
              <w:t xml:space="preserve">10.Принятие и реализация управленческих решений </w:t>
            </w:r>
          </w:p>
          <w:p w14:paraId="6AD8C875" w14:textId="77777777" w:rsidR="00037DD7" w:rsidRPr="0033000E" w:rsidRDefault="00037DD7" w:rsidP="00ED2413">
            <w:pPr>
              <w:pStyle w:val="affffff6"/>
              <w:rPr>
                <w:sz w:val="24"/>
                <w:szCs w:val="24"/>
              </w:rPr>
            </w:pPr>
            <w:r w:rsidRPr="0033000E">
              <w:rPr>
                <w:sz w:val="24"/>
                <w:szCs w:val="24"/>
              </w:rPr>
              <w:t>11.Расчет показателей, характеризующих эффективность работы производственного подразделения, использования основного и вспомогательного оборудования</w:t>
            </w:r>
          </w:p>
          <w:p w14:paraId="198F2505" w14:textId="77777777" w:rsidR="00037DD7" w:rsidRPr="0033000E" w:rsidRDefault="00037DD7" w:rsidP="00ED2413">
            <w:pPr>
              <w:pStyle w:val="affffff6"/>
              <w:rPr>
                <w:sz w:val="24"/>
                <w:szCs w:val="24"/>
              </w:rPr>
            </w:pPr>
            <w:r w:rsidRPr="0033000E">
              <w:rPr>
                <w:sz w:val="24"/>
                <w:szCs w:val="24"/>
              </w:rPr>
              <w:t>12.Участие в контроле над эффективным использованием технологического оборудования и материалов</w:t>
            </w:r>
          </w:p>
          <w:p w14:paraId="238BF5AD" w14:textId="77777777" w:rsidR="00037DD7" w:rsidRPr="0033000E" w:rsidRDefault="00037DD7" w:rsidP="00ED2413">
            <w:pPr>
              <w:pStyle w:val="affffff6"/>
              <w:rPr>
                <w:sz w:val="24"/>
                <w:szCs w:val="24"/>
              </w:rPr>
            </w:pPr>
            <w:r w:rsidRPr="0033000E">
              <w:rPr>
                <w:sz w:val="24"/>
                <w:szCs w:val="24"/>
              </w:rPr>
              <w:t>13.Участие в организации рабочих мест</w:t>
            </w:r>
          </w:p>
          <w:p w14:paraId="4B5CC4EA" w14:textId="77777777" w:rsidR="00037DD7" w:rsidRPr="0033000E" w:rsidRDefault="00037DD7" w:rsidP="00ED2413">
            <w:pPr>
              <w:pStyle w:val="affffff6"/>
              <w:rPr>
                <w:sz w:val="24"/>
                <w:szCs w:val="24"/>
              </w:rPr>
            </w:pPr>
            <w:r w:rsidRPr="0033000E">
              <w:rPr>
                <w:sz w:val="24"/>
                <w:szCs w:val="24"/>
              </w:rPr>
              <w:t>14.Осуществление контроля соблюдения качества работ</w:t>
            </w:r>
          </w:p>
        </w:tc>
      </w:tr>
      <w:tr w:rsidR="00037DD7" w:rsidRPr="0033000E" w14:paraId="27070A8A" w14:textId="77777777" w:rsidTr="00037DD7">
        <w:tc>
          <w:tcPr>
            <w:tcW w:w="5000" w:type="pct"/>
            <w:gridSpan w:val="4"/>
          </w:tcPr>
          <w:p w14:paraId="7D3CF81A" w14:textId="77777777" w:rsidR="00037DD7" w:rsidRPr="0033000E" w:rsidRDefault="00037DD7" w:rsidP="00ED2413">
            <w:pPr>
              <w:rPr>
                <w:rFonts w:ascii="Times New Roman" w:hAnsi="Times New Roman"/>
                <w:b/>
                <w:bCs/>
                <w:sz w:val="24"/>
                <w:szCs w:val="24"/>
              </w:rPr>
            </w:pPr>
            <w:proofErr w:type="gramStart"/>
            <w:r w:rsidRPr="0033000E">
              <w:rPr>
                <w:rFonts w:ascii="Times New Roman" w:hAnsi="Times New Roman"/>
                <w:b/>
                <w:bCs/>
                <w:sz w:val="24"/>
                <w:szCs w:val="24"/>
              </w:rPr>
              <w:t>Всего</w:t>
            </w:r>
            <w:r>
              <w:rPr>
                <w:rFonts w:ascii="Times New Roman" w:hAnsi="Times New Roman"/>
                <w:b/>
                <w:bCs/>
                <w:sz w:val="24"/>
                <w:szCs w:val="24"/>
              </w:rPr>
              <w:t xml:space="preserve">  262</w:t>
            </w:r>
            <w:proofErr w:type="gramEnd"/>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4810DFDE" w14:textId="66904D50" w:rsidR="00037DD7" w:rsidRDefault="00037DD7" w:rsidP="00DC4F12">
      <w:pPr>
        <w:rPr>
          <w:rFonts w:ascii="Times New Roman" w:hAnsi="Times New Roman" w:cs="Times New Roman"/>
          <w:sz w:val="24"/>
          <w:szCs w:val="24"/>
        </w:rPr>
      </w:pPr>
    </w:p>
    <w:p w14:paraId="48F2E4E2" w14:textId="77777777" w:rsidR="00037DD7" w:rsidRDefault="00037DD7">
      <w:pPr>
        <w:rPr>
          <w:rFonts w:ascii="Times New Roman" w:hAnsi="Times New Roman" w:cs="Times New Roman"/>
          <w:sz w:val="24"/>
          <w:szCs w:val="24"/>
        </w:rPr>
      </w:pPr>
      <w:r>
        <w:rPr>
          <w:rFonts w:ascii="Times New Roman" w:hAnsi="Times New Roman" w:cs="Times New Roman"/>
          <w:sz w:val="24"/>
          <w:szCs w:val="24"/>
        </w:rPr>
        <w:br w:type="page"/>
      </w:r>
    </w:p>
    <w:p w14:paraId="669112EF" w14:textId="77777777" w:rsidR="00DC4F12" w:rsidRDefault="00DC4F12" w:rsidP="00DC4F12">
      <w:pPr>
        <w:rPr>
          <w:rFonts w:ascii="Times New Roman" w:hAnsi="Times New Roman" w:cs="Times New Roman"/>
          <w:sz w:val="24"/>
          <w:szCs w:val="24"/>
        </w:rPr>
      </w:pPr>
    </w:p>
    <w:p w14:paraId="4A691101" w14:textId="77777777" w:rsidR="00DC4F12" w:rsidRPr="00E11160" w:rsidRDefault="00DC4F12" w:rsidP="00DC4F1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BBE2689" w14:textId="77777777" w:rsidR="00DC4F12" w:rsidRPr="00E11160" w:rsidRDefault="00DC4F12" w:rsidP="00DC4F12">
      <w:pPr>
        <w:pStyle w:val="114"/>
        <w:rPr>
          <w:rFonts w:ascii="Times New Roman" w:hAnsi="Times New Roman"/>
        </w:rPr>
      </w:pPr>
      <w:r w:rsidRPr="00E11160">
        <w:rPr>
          <w:rFonts w:ascii="Times New Roman" w:hAnsi="Times New Roman"/>
        </w:rPr>
        <w:t>3.1. Материально-техническое обеспечение</w:t>
      </w:r>
    </w:p>
    <w:p w14:paraId="08D92113" w14:textId="77777777" w:rsidR="00DC4F12" w:rsidRPr="00FA680C" w:rsidRDefault="00DC4F12" w:rsidP="00DC4F1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CD69E70" w14:textId="77777777" w:rsidR="00DC4F12" w:rsidRDefault="00DC4F12" w:rsidP="00DC4F1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088DB92" w14:textId="77777777" w:rsidR="00DC4F12" w:rsidRPr="00001E02" w:rsidRDefault="00DC4F12" w:rsidP="00DC4F12">
      <w:pPr>
        <w:suppressAutoHyphens/>
        <w:ind w:firstLine="709"/>
        <w:jc w:val="both"/>
        <w:rPr>
          <w:rFonts w:ascii="Times New Roman" w:hAnsi="Times New Roman" w:cs="Times New Roman"/>
          <w:bCs/>
          <w:i/>
          <w:iCs/>
          <w:sz w:val="24"/>
          <w:szCs w:val="24"/>
        </w:rPr>
      </w:pPr>
    </w:p>
    <w:p w14:paraId="3D5C4250" w14:textId="77777777" w:rsidR="00DC4F12" w:rsidRPr="00E11160" w:rsidRDefault="00DC4F12" w:rsidP="00DC4F1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68BB7A" w14:textId="77777777" w:rsidR="00DC4F12" w:rsidRDefault="00DC4F12" w:rsidP="00DC4F1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ECE494" w14:textId="77777777" w:rsidR="00DC4F12" w:rsidRDefault="00DC4F12" w:rsidP="00DC4F12">
      <w:pPr>
        <w:pStyle w:val="a4"/>
        <w:spacing w:line="276" w:lineRule="auto"/>
        <w:ind w:left="0" w:firstLine="709"/>
        <w:jc w:val="both"/>
        <w:rPr>
          <w:rFonts w:ascii="Times New Roman" w:hAnsi="Times New Roman"/>
          <w:bCs/>
          <w:sz w:val="24"/>
          <w:szCs w:val="24"/>
        </w:rPr>
      </w:pPr>
    </w:p>
    <w:p w14:paraId="4609D084" w14:textId="77777777" w:rsidR="00DC4F12" w:rsidRPr="00E11160" w:rsidRDefault="00DC4F12" w:rsidP="00DC4F1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912E20" w14:textId="38818A9B" w:rsidR="00DC4F12" w:rsidRPr="00001E02" w:rsidRDefault="00DC4F12" w:rsidP="00DC4F12">
      <w:pPr>
        <w:spacing w:line="276" w:lineRule="auto"/>
        <w:ind w:firstLine="709"/>
        <w:contextualSpacing/>
        <w:jc w:val="both"/>
        <w:rPr>
          <w:rFonts w:ascii="Times New Roman" w:hAnsi="Times New Roman" w:cs="Times New Roman"/>
          <w:bCs/>
          <w:iCs/>
          <w:sz w:val="24"/>
          <w:szCs w:val="24"/>
        </w:rPr>
      </w:pPr>
      <w:r w:rsidRPr="00001E02">
        <w:rPr>
          <w:rFonts w:ascii="Times New Roman" w:hAnsi="Times New Roman" w:cs="Times New Roman"/>
          <w:bCs/>
          <w:iCs/>
          <w:sz w:val="24"/>
          <w:szCs w:val="24"/>
        </w:rPr>
        <w:t>1.</w:t>
      </w:r>
      <w:r w:rsidRPr="00001E02">
        <w:rPr>
          <w:rFonts w:ascii="Times New Roman" w:hAnsi="Times New Roman" w:cs="Times New Roman"/>
          <w:b/>
          <w:iCs/>
          <w:sz w:val="24"/>
          <w:szCs w:val="24"/>
        </w:rPr>
        <w:t xml:space="preserve"> </w:t>
      </w:r>
      <w:r w:rsidR="00037DD7" w:rsidRPr="00037DD7">
        <w:rPr>
          <w:rFonts w:ascii="Times New Roman" w:hAnsi="Times New Roman" w:cs="Times New Roman"/>
          <w:bCs/>
          <w:iCs/>
          <w:sz w:val="24"/>
          <w:szCs w:val="24"/>
        </w:rPr>
        <w:t xml:space="preserve">Иванов, И.  Н.  Организация труда на промышленных </w:t>
      </w:r>
      <w:proofErr w:type="gramStart"/>
      <w:r w:rsidR="00037DD7" w:rsidRPr="00037DD7">
        <w:rPr>
          <w:rFonts w:ascii="Times New Roman" w:hAnsi="Times New Roman" w:cs="Times New Roman"/>
          <w:bCs/>
          <w:iCs/>
          <w:sz w:val="24"/>
          <w:szCs w:val="24"/>
        </w:rPr>
        <w:t>предприятиях :</w:t>
      </w:r>
      <w:proofErr w:type="gramEnd"/>
      <w:r w:rsidR="00037DD7" w:rsidRPr="00037DD7">
        <w:rPr>
          <w:rFonts w:ascii="Times New Roman" w:hAnsi="Times New Roman" w:cs="Times New Roman"/>
          <w:bCs/>
          <w:iCs/>
          <w:sz w:val="24"/>
          <w:szCs w:val="24"/>
        </w:rPr>
        <w:t xml:space="preserve"> учебник для среднего профессионального образования / И.  Н.  Иванов, А.  М.  Беляев.  — </w:t>
      </w:r>
      <w:proofErr w:type="gramStart"/>
      <w:r w:rsidR="00037DD7" w:rsidRPr="00037DD7">
        <w:rPr>
          <w:rFonts w:ascii="Times New Roman" w:hAnsi="Times New Roman" w:cs="Times New Roman"/>
          <w:bCs/>
          <w:iCs/>
          <w:sz w:val="24"/>
          <w:szCs w:val="24"/>
        </w:rPr>
        <w:t>Москва :</w:t>
      </w:r>
      <w:proofErr w:type="gramEnd"/>
      <w:r w:rsidR="00037DD7" w:rsidRPr="00037DD7">
        <w:rPr>
          <w:rFonts w:ascii="Times New Roman" w:hAnsi="Times New Roman" w:cs="Times New Roman"/>
          <w:bCs/>
          <w:iCs/>
          <w:sz w:val="24"/>
          <w:szCs w:val="24"/>
        </w:rPr>
        <w:t xml:space="preserve"> Издательство </w:t>
      </w:r>
      <w:proofErr w:type="spellStart"/>
      <w:r w:rsidR="00037DD7" w:rsidRPr="00037DD7">
        <w:rPr>
          <w:rFonts w:ascii="Times New Roman" w:hAnsi="Times New Roman" w:cs="Times New Roman"/>
          <w:bCs/>
          <w:iCs/>
          <w:sz w:val="24"/>
          <w:szCs w:val="24"/>
        </w:rPr>
        <w:t>Юрайт</w:t>
      </w:r>
      <w:proofErr w:type="spellEnd"/>
      <w:r w:rsidR="00037DD7" w:rsidRPr="00037DD7">
        <w:rPr>
          <w:rFonts w:ascii="Times New Roman" w:hAnsi="Times New Roman" w:cs="Times New Roman"/>
          <w:bCs/>
          <w:iCs/>
          <w:sz w:val="24"/>
          <w:szCs w:val="24"/>
        </w:rPr>
        <w:t xml:space="preserve">, 2024.  — 305 с.  — (Профессиональное образование).  — ISBN 978-5-534-12300-5. — </w:t>
      </w:r>
      <w:proofErr w:type="gramStart"/>
      <w:r w:rsidR="00037DD7" w:rsidRPr="00037DD7">
        <w:rPr>
          <w:rFonts w:ascii="Times New Roman" w:hAnsi="Times New Roman" w:cs="Times New Roman"/>
          <w:bCs/>
          <w:iCs/>
          <w:sz w:val="24"/>
          <w:szCs w:val="24"/>
        </w:rPr>
        <w:t>URL :</w:t>
      </w:r>
      <w:proofErr w:type="gramEnd"/>
      <w:r w:rsidR="00037DD7" w:rsidRPr="00037DD7">
        <w:rPr>
          <w:rFonts w:ascii="Times New Roman" w:hAnsi="Times New Roman" w:cs="Times New Roman"/>
          <w:bCs/>
          <w:iCs/>
          <w:sz w:val="24"/>
          <w:szCs w:val="24"/>
        </w:rPr>
        <w:t xml:space="preserve"> https://urait. </w:t>
      </w:r>
      <w:proofErr w:type="spellStart"/>
      <w:r w:rsidR="00037DD7" w:rsidRPr="00037DD7">
        <w:rPr>
          <w:rFonts w:ascii="Times New Roman" w:hAnsi="Times New Roman" w:cs="Times New Roman"/>
          <w:bCs/>
          <w:iCs/>
          <w:sz w:val="24"/>
          <w:szCs w:val="24"/>
        </w:rPr>
        <w:t>ru</w:t>
      </w:r>
      <w:proofErr w:type="spellEnd"/>
      <w:r w:rsidR="00037DD7" w:rsidRPr="00037DD7">
        <w:rPr>
          <w:rFonts w:ascii="Times New Roman" w:hAnsi="Times New Roman" w:cs="Times New Roman"/>
          <w:bCs/>
          <w:iCs/>
          <w:sz w:val="24"/>
          <w:szCs w:val="24"/>
        </w:rPr>
        <w:t>/</w:t>
      </w:r>
      <w:proofErr w:type="spellStart"/>
      <w:r w:rsidR="00037DD7" w:rsidRPr="00037DD7">
        <w:rPr>
          <w:rFonts w:ascii="Times New Roman" w:hAnsi="Times New Roman" w:cs="Times New Roman"/>
          <w:bCs/>
          <w:iCs/>
          <w:sz w:val="24"/>
          <w:szCs w:val="24"/>
        </w:rPr>
        <w:t>bcode</w:t>
      </w:r>
      <w:proofErr w:type="spellEnd"/>
      <w:r w:rsidR="00037DD7" w:rsidRPr="00037DD7">
        <w:rPr>
          <w:rFonts w:ascii="Times New Roman" w:hAnsi="Times New Roman" w:cs="Times New Roman"/>
          <w:bCs/>
          <w:iCs/>
          <w:sz w:val="24"/>
          <w:szCs w:val="24"/>
        </w:rPr>
        <w:t>/542560</w:t>
      </w:r>
      <w:r w:rsidRPr="00001E02">
        <w:rPr>
          <w:rFonts w:ascii="Times New Roman" w:hAnsi="Times New Roman" w:cs="Times New Roman"/>
          <w:bCs/>
          <w:iCs/>
          <w:sz w:val="24"/>
          <w:szCs w:val="24"/>
        </w:rPr>
        <w:t>.</w:t>
      </w:r>
    </w:p>
    <w:p w14:paraId="39A330C1" w14:textId="7BB3A595" w:rsidR="00DC4F12" w:rsidRPr="00001E02" w:rsidRDefault="00DC4F12" w:rsidP="00DC4F12">
      <w:pPr>
        <w:spacing w:line="276" w:lineRule="auto"/>
        <w:ind w:firstLine="709"/>
        <w:contextualSpacing/>
        <w:jc w:val="both"/>
        <w:rPr>
          <w:rFonts w:ascii="Times New Roman" w:hAnsi="Times New Roman" w:cs="Times New Roman"/>
          <w:bCs/>
          <w:iCs/>
          <w:sz w:val="24"/>
          <w:szCs w:val="24"/>
        </w:rPr>
      </w:pPr>
      <w:r w:rsidRPr="00001E02">
        <w:rPr>
          <w:rFonts w:ascii="Times New Roman" w:hAnsi="Times New Roman" w:cs="Times New Roman"/>
          <w:bCs/>
          <w:iCs/>
          <w:sz w:val="24"/>
          <w:szCs w:val="24"/>
        </w:rPr>
        <w:t xml:space="preserve">2. </w:t>
      </w:r>
      <w:r w:rsidR="00037DD7" w:rsidRPr="00037DD7">
        <w:rPr>
          <w:rFonts w:ascii="Times New Roman" w:hAnsi="Times New Roman" w:cs="Times New Roman"/>
          <w:bCs/>
          <w:iCs/>
          <w:sz w:val="24"/>
          <w:szCs w:val="24"/>
        </w:rPr>
        <w:t xml:space="preserve">Колосова, О.  Г.  Организация производственных работ в нефтегазовом комплексе: оплата </w:t>
      </w:r>
      <w:proofErr w:type="gramStart"/>
      <w:r w:rsidR="00037DD7" w:rsidRPr="00037DD7">
        <w:rPr>
          <w:rFonts w:ascii="Times New Roman" w:hAnsi="Times New Roman" w:cs="Times New Roman"/>
          <w:bCs/>
          <w:iCs/>
          <w:sz w:val="24"/>
          <w:szCs w:val="24"/>
        </w:rPr>
        <w:t>труда :</w:t>
      </w:r>
      <w:proofErr w:type="gramEnd"/>
      <w:r w:rsidR="00037DD7" w:rsidRPr="00037DD7">
        <w:rPr>
          <w:rFonts w:ascii="Times New Roman" w:hAnsi="Times New Roman" w:cs="Times New Roman"/>
          <w:bCs/>
          <w:iCs/>
          <w:sz w:val="24"/>
          <w:szCs w:val="24"/>
        </w:rPr>
        <w:t xml:space="preserve"> учебник и практикум для среднего профессионального образования / О.  Г.  Колосова.  — </w:t>
      </w:r>
      <w:proofErr w:type="gramStart"/>
      <w:r w:rsidR="00037DD7" w:rsidRPr="00037DD7">
        <w:rPr>
          <w:rFonts w:ascii="Times New Roman" w:hAnsi="Times New Roman" w:cs="Times New Roman"/>
          <w:bCs/>
          <w:iCs/>
          <w:sz w:val="24"/>
          <w:szCs w:val="24"/>
        </w:rPr>
        <w:t>Москва :</w:t>
      </w:r>
      <w:proofErr w:type="gramEnd"/>
      <w:r w:rsidR="00037DD7" w:rsidRPr="00037DD7">
        <w:rPr>
          <w:rFonts w:ascii="Times New Roman" w:hAnsi="Times New Roman" w:cs="Times New Roman"/>
          <w:bCs/>
          <w:iCs/>
          <w:sz w:val="24"/>
          <w:szCs w:val="24"/>
        </w:rPr>
        <w:t xml:space="preserve"> Издательство </w:t>
      </w:r>
      <w:proofErr w:type="spellStart"/>
      <w:r w:rsidR="00037DD7" w:rsidRPr="00037DD7">
        <w:rPr>
          <w:rFonts w:ascii="Times New Roman" w:hAnsi="Times New Roman" w:cs="Times New Roman"/>
          <w:bCs/>
          <w:iCs/>
          <w:sz w:val="24"/>
          <w:szCs w:val="24"/>
        </w:rPr>
        <w:t>Юрайт</w:t>
      </w:r>
      <w:proofErr w:type="spellEnd"/>
      <w:r w:rsidR="00037DD7" w:rsidRPr="00037DD7">
        <w:rPr>
          <w:rFonts w:ascii="Times New Roman" w:hAnsi="Times New Roman" w:cs="Times New Roman"/>
          <w:bCs/>
          <w:iCs/>
          <w:sz w:val="24"/>
          <w:szCs w:val="24"/>
        </w:rPr>
        <w:t xml:space="preserve">, 2024.  — 469 с.  — (Профессиональное образование).  — ISBN 978-5-534-11284-9. — </w:t>
      </w:r>
      <w:proofErr w:type="gramStart"/>
      <w:r w:rsidR="00037DD7" w:rsidRPr="00037DD7">
        <w:rPr>
          <w:rFonts w:ascii="Times New Roman" w:hAnsi="Times New Roman" w:cs="Times New Roman"/>
          <w:bCs/>
          <w:iCs/>
          <w:sz w:val="24"/>
          <w:szCs w:val="24"/>
        </w:rPr>
        <w:t>URL :</w:t>
      </w:r>
      <w:proofErr w:type="gramEnd"/>
      <w:r w:rsidR="00037DD7" w:rsidRPr="00037DD7">
        <w:rPr>
          <w:rFonts w:ascii="Times New Roman" w:hAnsi="Times New Roman" w:cs="Times New Roman"/>
          <w:bCs/>
          <w:iCs/>
          <w:sz w:val="24"/>
          <w:szCs w:val="24"/>
        </w:rPr>
        <w:t xml:space="preserve"> https://urait. </w:t>
      </w:r>
      <w:proofErr w:type="spellStart"/>
      <w:r w:rsidR="00037DD7" w:rsidRPr="00037DD7">
        <w:rPr>
          <w:rFonts w:ascii="Times New Roman" w:hAnsi="Times New Roman" w:cs="Times New Roman"/>
          <w:bCs/>
          <w:iCs/>
          <w:sz w:val="24"/>
          <w:szCs w:val="24"/>
        </w:rPr>
        <w:t>ru</w:t>
      </w:r>
      <w:proofErr w:type="spellEnd"/>
      <w:r w:rsidR="00037DD7" w:rsidRPr="00037DD7">
        <w:rPr>
          <w:rFonts w:ascii="Times New Roman" w:hAnsi="Times New Roman" w:cs="Times New Roman"/>
          <w:bCs/>
          <w:iCs/>
          <w:sz w:val="24"/>
          <w:szCs w:val="24"/>
        </w:rPr>
        <w:t>/</w:t>
      </w:r>
      <w:proofErr w:type="spellStart"/>
      <w:r w:rsidR="00037DD7" w:rsidRPr="00037DD7">
        <w:rPr>
          <w:rFonts w:ascii="Times New Roman" w:hAnsi="Times New Roman" w:cs="Times New Roman"/>
          <w:bCs/>
          <w:iCs/>
          <w:sz w:val="24"/>
          <w:szCs w:val="24"/>
        </w:rPr>
        <w:t>bcode</w:t>
      </w:r>
      <w:proofErr w:type="spellEnd"/>
      <w:r w:rsidR="00037DD7" w:rsidRPr="00037DD7">
        <w:rPr>
          <w:rFonts w:ascii="Times New Roman" w:hAnsi="Times New Roman" w:cs="Times New Roman"/>
          <w:bCs/>
          <w:iCs/>
          <w:sz w:val="24"/>
          <w:szCs w:val="24"/>
        </w:rPr>
        <w:t>/541860</w:t>
      </w:r>
      <w:r w:rsidRPr="00001E02">
        <w:rPr>
          <w:rFonts w:ascii="Times New Roman" w:hAnsi="Times New Roman" w:cs="Times New Roman"/>
          <w:bCs/>
          <w:iCs/>
          <w:sz w:val="24"/>
          <w:szCs w:val="24"/>
        </w:rPr>
        <w:t>.</w:t>
      </w:r>
    </w:p>
    <w:p w14:paraId="44923F9F" w14:textId="2B4B15E3" w:rsidR="00DC4F12" w:rsidRDefault="00DC4F12" w:rsidP="00DC4F12">
      <w:pPr>
        <w:pStyle w:val="a4"/>
        <w:spacing w:line="276" w:lineRule="auto"/>
        <w:ind w:left="0" w:firstLine="709"/>
        <w:jc w:val="both"/>
        <w:rPr>
          <w:rFonts w:ascii="Times New Roman" w:hAnsi="Times New Roman" w:cs="Times New Roman"/>
          <w:bCs/>
          <w:i/>
          <w:sz w:val="24"/>
          <w:szCs w:val="24"/>
        </w:rPr>
      </w:pPr>
      <w:r w:rsidRPr="00001E02">
        <w:rPr>
          <w:rFonts w:ascii="Times New Roman" w:hAnsi="Times New Roman" w:cs="Times New Roman"/>
          <w:iCs/>
          <w:sz w:val="24"/>
          <w:szCs w:val="24"/>
        </w:rPr>
        <w:t xml:space="preserve">3. </w:t>
      </w:r>
      <w:r w:rsidR="00037DD7" w:rsidRPr="00037DD7">
        <w:rPr>
          <w:rFonts w:ascii="Times New Roman" w:hAnsi="Times New Roman" w:cs="Times New Roman"/>
          <w:iCs/>
          <w:sz w:val="24"/>
          <w:szCs w:val="24"/>
        </w:rPr>
        <w:t xml:space="preserve">Леонтьева, Л. С. Организация </w:t>
      </w:r>
      <w:proofErr w:type="gramStart"/>
      <w:r w:rsidR="00037DD7" w:rsidRPr="00037DD7">
        <w:rPr>
          <w:rFonts w:ascii="Times New Roman" w:hAnsi="Times New Roman" w:cs="Times New Roman"/>
          <w:iCs/>
          <w:sz w:val="24"/>
          <w:szCs w:val="24"/>
        </w:rPr>
        <w:t>производства :</w:t>
      </w:r>
      <w:proofErr w:type="gramEnd"/>
      <w:r w:rsidR="00037DD7" w:rsidRPr="00037DD7">
        <w:rPr>
          <w:rFonts w:ascii="Times New Roman" w:hAnsi="Times New Roman" w:cs="Times New Roman"/>
          <w:iCs/>
          <w:sz w:val="24"/>
          <w:szCs w:val="24"/>
        </w:rPr>
        <w:t xml:space="preserve"> учебник и практикум для среднего профессионального образования / Л.  С.  Леонтьева [и </w:t>
      </w:r>
      <w:proofErr w:type="gramStart"/>
      <w:r w:rsidR="00037DD7" w:rsidRPr="00037DD7">
        <w:rPr>
          <w:rFonts w:ascii="Times New Roman" w:hAnsi="Times New Roman" w:cs="Times New Roman"/>
          <w:iCs/>
          <w:sz w:val="24"/>
          <w:szCs w:val="24"/>
        </w:rPr>
        <w:t>др. ]</w:t>
      </w:r>
      <w:proofErr w:type="gramEnd"/>
      <w:r w:rsidR="00037DD7" w:rsidRPr="00037DD7">
        <w:rPr>
          <w:rFonts w:ascii="Times New Roman" w:hAnsi="Times New Roman" w:cs="Times New Roman"/>
          <w:iCs/>
          <w:sz w:val="24"/>
          <w:szCs w:val="24"/>
        </w:rPr>
        <w:t xml:space="preserve"> ; под редакцией Л.  С.  Леонтьевой, В.  И.  Кузнецова.  — </w:t>
      </w:r>
      <w:proofErr w:type="gramStart"/>
      <w:r w:rsidR="00037DD7" w:rsidRPr="00037DD7">
        <w:rPr>
          <w:rFonts w:ascii="Times New Roman" w:hAnsi="Times New Roman" w:cs="Times New Roman"/>
          <w:iCs/>
          <w:sz w:val="24"/>
          <w:szCs w:val="24"/>
        </w:rPr>
        <w:t>Москва :</w:t>
      </w:r>
      <w:proofErr w:type="gramEnd"/>
      <w:r w:rsidR="00037DD7" w:rsidRPr="00037DD7">
        <w:rPr>
          <w:rFonts w:ascii="Times New Roman" w:hAnsi="Times New Roman" w:cs="Times New Roman"/>
          <w:iCs/>
          <w:sz w:val="24"/>
          <w:szCs w:val="24"/>
        </w:rPr>
        <w:t xml:space="preserve"> Издательство </w:t>
      </w:r>
      <w:proofErr w:type="spellStart"/>
      <w:r w:rsidR="00037DD7" w:rsidRPr="00037DD7">
        <w:rPr>
          <w:rFonts w:ascii="Times New Roman" w:hAnsi="Times New Roman" w:cs="Times New Roman"/>
          <w:iCs/>
          <w:sz w:val="24"/>
          <w:szCs w:val="24"/>
        </w:rPr>
        <w:t>Юрайт</w:t>
      </w:r>
      <w:proofErr w:type="spellEnd"/>
      <w:r w:rsidR="00037DD7" w:rsidRPr="00037DD7">
        <w:rPr>
          <w:rFonts w:ascii="Times New Roman" w:hAnsi="Times New Roman" w:cs="Times New Roman"/>
          <w:iCs/>
          <w:sz w:val="24"/>
          <w:szCs w:val="24"/>
        </w:rPr>
        <w:t xml:space="preserve">, 2024.  — 279 с.  — (Профессиональное образование).  — ISBN 978-5-534-17052-8. — </w:t>
      </w:r>
      <w:proofErr w:type="gramStart"/>
      <w:r w:rsidR="00037DD7" w:rsidRPr="00037DD7">
        <w:rPr>
          <w:rFonts w:ascii="Times New Roman" w:hAnsi="Times New Roman" w:cs="Times New Roman"/>
          <w:iCs/>
          <w:sz w:val="24"/>
          <w:szCs w:val="24"/>
        </w:rPr>
        <w:t>URL :</w:t>
      </w:r>
      <w:proofErr w:type="gramEnd"/>
      <w:r w:rsidR="00037DD7" w:rsidRPr="00037DD7">
        <w:rPr>
          <w:rFonts w:ascii="Times New Roman" w:hAnsi="Times New Roman" w:cs="Times New Roman"/>
          <w:iCs/>
          <w:sz w:val="24"/>
          <w:szCs w:val="24"/>
        </w:rPr>
        <w:t xml:space="preserve"> https://urait. </w:t>
      </w:r>
      <w:proofErr w:type="spellStart"/>
      <w:r w:rsidR="00037DD7" w:rsidRPr="00037DD7">
        <w:rPr>
          <w:rFonts w:ascii="Times New Roman" w:hAnsi="Times New Roman" w:cs="Times New Roman"/>
          <w:iCs/>
          <w:sz w:val="24"/>
          <w:szCs w:val="24"/>
        </w:rPr>
        <w:t>ru</w:t>
      </w:r>
      <w:proofErr w:type="spellEnd"/>
      <w:r w:rsidR="00037DD7" w:rsidRPr="00037DD7">
        <w:rPr>
          <w:rFonts w:ascii="Times New Roman" w:hAnsi="Times New Roman" w:cs="Times New Roman"/>
          <w:iCs/>
          <w:sz w:val="24"/>
          <w:szCs w:val="24"/>
        </w:rPr>
        <w:t>/</w:t>
      </w:r>
      <w:proofErr w:type="spellStart"/>
      <w:r w:rsidR="00037DD7" w:rsidRPr="00037DD7">
        <w:rPr>
          <w:rFonts w:ascii="Times New Roman" w:hAnsi="Times New Roman" w:cs="Times New Roman"/>
          <w:iCs/>
          <w:sz w:val="24"/>
          <w:szCs w:val="24"/>
        </w:rPr>
        <w:t>bcode</w:t>
      </w:r>
      <w:proofErr w:type="spellEnd"/>
      <w:r w:rsidR="00037DD7" w:rsidRPr="00037DD7">
        <w:rPr>
          <w:rFonts w:ascii="Times New Roman" w:hAnsi="Times New Roman" w:cs="Times New Roman"/>
          <w:iCs/>
          <w:sz w:val="24"/>
          <w:szCs w:val="24"/>
        </w:rPr>
        <w:t>/538644</w:t>
      </w:r>
      <w:r w:rsidRPr="00FA680C">
        <w:rPr>
          <w:rFonts w:ascii="Times New Roman" w:hAnsi="Times New Roman" w:cs="Times New Roman"/>
          <w:i/>
          <w:iCs/>
          <w:sz w:val="24"/>
          <w:szCs w:val="24"/>
        </w:rPr>
        <w:t>.</w:t>
      </w:r>
    </w:p>
    <w:p w14:paraId="399F7E18" w14:textId="77777777" w:rsidR="00DC4F12" w:rsidRDefault="00DC4F12" w:rsidP="00DC4F12">
      <w:pPr>
        <w:pStyle w:val="a4"/>
        <w:spacing w:line="276" w:lineRule="auto"/>
        <w:ind w:left="0" w:firstLine="709"/>
        <w:jc w:val="both"/>
        <w:rPr>
          <w:rFonts w:ascii="Times New Roman" w:eastAsia="Times New Roman" w:hAnsi="Times New Roman" w:cs="Times New Roman"/>
          <w:sz w:val="24"/>
          <w:szCs w:val="24"/>
          <w:lang w:eastAsia="ru-RU"/>
        </w:rPr>
      </w:pPr>
    </w:p>
    <w:p w14:paraId="36B53590" w14:textId="77777777" w:rsidR="00DC4F12" w:rsidRDefault="00DC4F12" w:rsidP="00DC4F12">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001E02">
        <w:rPr>
          <w:rFonts w:ascii="Times New Roman" w:hAnsi="Times New Roman" w:cs="Times New Roman"/>
          <w:bCs/>
          <w:iCs/>
          <w:sz w:val="24"/>
          <w:szCs w:val="24"/>
        </w:rPr>
        <w:t>(при необходимости)</w:t>
      </w:r>
    </w:p>
    <w:p w14:paraId="60D49CCB" w14:textId="7A937184" w:rsidR="00037DD7" w:rsidRDefault="00037DD7">
      <w:pPr>
        <w:rPr>
          <w:rFonts w:ascii="Times New Roman" w:hAnsi="Times New Roman" w:cs="Times New Roman"/>
          <w:bCs/>
          <w:iCs/>
          <w:sz w:val="24"/>
          <w:szCs w:val="24"/>
        </w:rPr>
      </w:pPr>
      <w:r>
        <w:rPr>
          <w:rFonts w:ascii="Times New Roman" w:hAnsi="Times New Roman" w:cs="Times New Roman"/>
          <w:bCs/>
          <w:iCs/>
          <w:sz w:val="24"/>
          <w:szCs w:val="24"/>
        </w:rPr>
        <w:br w:type="page"/>
      </w:r>
    </w:p>
    <w:p w14:paraId="0576BCCF" w14:textId="77777777" w:rsidR="00DC4F12" w:rsidRPr="00001E02" w:rsidRDefault="00DC4F12" w:rsidP="00DC4F12">
      <w:pPr>
        <w:suppressAutoHyphens/>
        <w:spacing w:line="276" w:lineRule="auto"/>
        <w:ind w:firstLine="709"/>
        <w:contextualSpacing/>
        <w:rPr>
          <w:rFonts w:ascii="Times New Roman" w:hAnsi="Times New Roman" w:cs="Times New Roman"/>
          <w:bCs/>
          <w:iCs/>
          <w:sz w:val="24"/>
          <w:szCs w:val="24"/>
        </w:rPr>
      </w:pPr>
    </w:p>
    <w:p w14:paraId="578FFC86" w14:textId="77777777" w:rsidR="00DC4F12" w:rsidRPr="00347ACA" w:rsidRDefault="00DC4F12" w:rsidP="00DC4F12">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2549"/>
        <w:gridCol w:w="3746"/>
      </w:tblGrid>
      <w:tr w:rsidR="00037DD7" w:rsidRPr="0033000E" w14:paraId="72723C11" w14:textId="77777777" w:rsidTr="00ED2413">
        <w:trPr>
          <w:trHeight w:val="1098"/>
        </w:trPr>
        <w:tc>
          <w:tcPr>
            <w:tcW w:w="1768" w:type="pct"/>
          </w:tcPr>
          <w:p w14:paraId="6288A906" w14:textId="77777777" w:rsidR="00037DD7" w:rsidRPr="0033000E" w:rsidRDefault="00037DD7" w:rsidP="00ED2413">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250" w:type="pct"/>
            <w:vAlign w:val="center"/>
          </w:tcPr>
          <w:p w14:paraId="2FC947C9" w14:textId="77777777" w:rsidR="00037DD7" w:rsidRPr="0033000E" w:rsidRDefault="00037DD7" w:rsidP="00ED2413">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982" w:type="pct"/>
            <w:vAlign w:val="center"/>
          </w:tcPr>
          <w:p w14:paraId="57D3C67B" w14:textId="77777777" w:rsidR="00037DD7" w:rsidRPr="0033000E" w:rsidRDefault="00037DD7" w:rsidP="00ED2413">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037DD7" w:rsidRPr="00A802B9" w14:paraId="55F06699" w14:textId="77777777" w:rsidTr="00ED2413">
        <w:tc>
          <w:tcPr>
            <w:tcW w:w="1768" w:type="pct"/>
          </w:tcPr>
          <w:p w14:paraId="23773AC9" w14:textId="77777777" w:rsidR="00037DD7" w:rsidRPr="0033000E" w:rsidRDefault="00037DD7" w:rsidP="00ED2413">
            <w:pPr>
              <w:rPr>
                <w:rFonts w:ascii="Times New Roman" w:hAnsi="Times New Roman"/>
                <w:i/>
                <w:sz w:val="24"/>
                <w:szCs w:val="24"/>
              </w:rPr>
            </w:pPr>
            <w:r w:rsidRPr="0033000E">
              <w:rPr>
                <w:rFonts w:ascii="Times New Roman" w:hAnsi="Times New Roman"/>
                <w:sz w:val="24"/>
                <w:szCs w:val="24"/>
              </w:rPr>
              <w:t>ПК 3.1. Обеспечивать выполнение плановых показателей производственного подразделения</w:t>
            </w:r>
          </w:p>
        </w:tc>
        <w:tc>
          <w:tcPr>
            <w:tcW w:w="1250" w:type="pct"/>
          </w:tcPr>
          <w:p w14:paraId="3016E5FF"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владеет практическими навыками обеспечения плановых производственного подразделения</w:t>
            </w:r>
          </w:p>
        </w:tc>
        <w:tc>
          <w:tcPr>
            <w:tcW w:w="1982" w:type="pct"/>
          </w:tcPr>
          <w:p w14:paraId="79822B38" w14:textId="77777777" w:rsidR="00037DD7" w:rsidRPr="0033000E" w:rsidRDefault="00037DD7" w:rsidP="00037DD7">
            <w:pPr>
              <w:pStyle w:val="afc"/>
              <w:shd w:val="clear" w:color="auto" w:fill="FFFFFF"/>
              <w:spacing w:line="240" w:lineRule="auto"/>
            </w:pPr>
            <w:r w:rsidRPr="0033000E">
              <w:t xml:space="preserve">тестирование </w:t>
            </w:r>
          </w:p>
          <w:p w14:paraId="11C0FD68"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33C62E36" w14:textId="77777777" w:rsidR="00037DD7" w:rsidRPr="0033000E" w:rsidRDefault="00037DD7" w:rsidP="00037DD7">
            <w:pPr>
              <w:pStyle w:val="afc"/>
              <w:shd w:val="clear" w:color="auto" w:fill="FFFFFF"/>
              <w:spacing w:line="240" w:lineRule="auto"/>
            </w:pPr>
            <w:r w:rsidRPr="0033000E">
              <w:rPr>
                <w:bCs/>
              </w:rPr>
              <w:t>письменный и устный опрос</w:t>
            </w:r>
          </w:p>
          <w:p w14:paraId="54E7A6A2" w14:textId="77777777" w:rsidR="00037DD7" w:rsidRPr="00A802B9" w:rsidRDefault="00037DD7" w:rsidP="00037DD7">
            <w:pPr>
              <w:pStyle w:val="afc"/>
              <w:shd w:val="clear" w:color="auto" w:fill="FFFFFF"/>
              <w:spacing w:line="240" w:lineRule="auto"/>
              <w:rPr>
                <w:i/>
              </w:rPr>
            </w:pPr>
            <w:r w:rsidRPr="0033000E">
              <w:t>оценка результатов выполнения практической работы</w:t>
            </w:r>
          </w:p>
        </w:tc>
      </w:tr>
      <w:tr w:rsidR="00037DD7" w:rsidRPr="0033000E" w14:paraId="7631EA72" w14:textId="77777777" w:rsidTr="00ED2413">
        <w:tc>
          <w:tcPr>
            <w:tcW w:w="1768" w:type="pct"/>
          </w:tcPr>
          <w:p w14:paraId="029CDBF2" w14:textId="77777777" w:rsidR="00037DD7" w:rsidRPr="0033000E" w:rsidRDefault="00037DD7" w:rsidP="00ED2413">
            <w:pPr>
              <w:rPr>
                <w:rFonts w:ascii="Times New Roman" w:hAnsi="Times New Roman"/>
                <w:i/>
                <w:sz w:val="24"/>
                <w:szCs w:val="24"/>
              </w:rPr>
            </w:pPr>
            <w:r w:rsidRPr="0033000E">
              <w:rPr>
                <w:rFonts w:ascii="Times New Roman" w:hAnsi="Times New Roman"/>
                <w:sz w:val="24"/>
                <w:szCs w:val="24"/>
              </w:rPr>
              <w:t>ПК.3.2.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 за счет устранения всех видов потерь</w:t>
            </w:r>
          </w:p>
        </w:tc>
        <w:tc>
          <w:tcPr>
            <w:tcW w:w="1250" w:type="pct"/>
          </w:tcPr>
          <w:p w14:paraId="56AE76A7"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владеет практическими навыками анализа процесса и результатов деятельности персонала участка, планирования и организации мероприятий, направленных на повышение производительности труда за счет устранения всех видов потерь</w:t>
            </w:r>
          </w:p>
        </w:tc>
        <w:tc>
          <w:tcPr>
            <w:tcW w:w="1982" w:type="pct"/>
          </w:tcPr>
          <w:p w14:paraId="7E0AD728" w14:textId="77777777" w:rsidR="00037DD7" w:rsidRPr="0033000E" w:rsidRDefault="00037DD7" w:rsidP="00037DD7">
            <w:pPr>
              <w:pStyle w:val="afc"/>
              <w:shd w:val="clear" w:color="auto" w:fill="FFFFFF"/>
              <w:spacing w:line="240" w:lineRule="auto"/>
            </w:pPr>
            <w:r w:rsidRPr="0033000E">
              <w:t xml:space="preserve">тестирование </w:t>
            </w:r>
          </w:p>
          <w:p w14:paraId="00ED1F5B"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23D8A96C" w14:textId="77777777" w:rsidR="00037DD7" w:rsidRPr="0033000E" w:rsidRDefault="00037DD7" w:rsidP="00037DD7">
            <w:pPr>
              <w:pStyle w:val="afc"/>
              <w:shd w:val="clear" w:color="auto" w:fill="FFFFFF"/>
              <w:spacing w:line="240" w:lineRule="auto"/>
            </w:pPr>
            <w:r w:rsidRPr="0033000E">
              <w:rPr>
                <w:bCs/>
              </w:rPr>
              <w:t>письменный и устный опрос</w:t>
            </w:r>
          </w:p>
          <w:p w14:paraId="49E85306" w14:textId="77777777" w:rsidR="00037DD7" w:rsidRPr="0033000E" w:rsidRDefault="00037DD7" w:rsidP="00037DD7">
            <w:pPr>
              <w:pStyle w:val="afc"/>
              <w:shd w:val="clear" w:color="auto" w:fill="FFFFFF"/>
              <w:spacing w:line="240" w:lineRule="auto"/>
            </w:pPr>
            <w:r w:rsidRPr="0033000E">
              <w:t>оценка результатов выполнения практической работы</w:t>
            </w:r>
          </w:p>
          <w:p w14:paraId="70C5FAC2" w14:textId="77777777" w:rsidR="00037DD7" w:rsidRPr="0033000E" w:rsidRDefault="00037DD7" w:rsidP="00037DD7">
            <w:pPr>
              <w:suppressAutoHyphens/>
              <w:jc w:val="center"/>
              <w:rPr>
                <w:rFonts w:ascii="Times New Roman" w:hAnsi="Times New Roman"/>
                <w:i/>
                <w:sz w:val="24"/>
                <w:szCs w:val="24"/>
              </w:rPr>
            </w:pPr>
          </w:p>
        </w:tc>
      </w:tr>
      <w:tr w:rsidR="00037DD7" w:rsidRPr="00A802B9" w14:paraId="0957BF0A" w14:textId="77777777" w:rsidTr="00ED2413">
        <w:tc>
          <w:tcPr>
            <w:tcW w:w="1768" w:type="pct"/>
          </w:tcPr>
          <w:p w14:paraId="73FC0EEC" w14:textId="77777777" w:rsidR="00037DD7" w:rsidRPr="0033000E" w:rsidRDefault="00037DD7" w:rsidP="00ED2413">
            <w:pPr>
              <w:rPr>
                <w:rFonts w:ascii="Times New Roman" w:hAnsi="Times New Roman"/>
                <w:i/>
                <w:sz w:val="24"/>
                <w:szCs w:val="24"/>
              </w:rPr>
            </w:pPr>
            <w:r w:rsidRPr="0033000E">
              <w:rPr>
                <w:rFonts w:ascii="Times New Roman" w:hAnsi="Times New Roman"/>
                <w:sz w:val="24"/>
                <w:szCs w:val="24"/>
              </w:rPr>
              <w:t>ПК.3.3. Обеспечивать мотивацию и стимулирование трудовой деятельности персонала</w:t>
            </w:r>
          </w:p>
        </w:tc>
        <w:tc>
          <w:tcPr>
            <w:tcW w:w="1250" w:type="pct"/>
          </w:tcPr>
          <w:p w14:paraId="27D56926" w14:textId="77777777" w:rsidR="00037DD7" w:rsidRPr="0033000E" w:rsidRDefault="00037DD7" w:rsidP="00ED2413">
            <w:pPr>
              <w:rPr>
                <w:rFonts w:ascii="Times New Roman" w:hAnsi="Times New Roman"/>
                <w:i/>
                <w:sz w:val="24"/>
                <w:szCs w:val="24"/>
              </w:rPr>
            </w:pPr>
            <w:r w:rsidRPr="0033000E">
              <w:rPr>
                <w:rFonts w:ascii="Times New Roman" w:hAnsi="Times New Roman"/>
                <w:sz w:val="24"/>
                <w:szCs w:val="24"/>
              </w:rPr>
              <w:t>владеет практическими навыками мотивации и стимулирования персонала</w:t>
            </w:r>
          </w:p>
        </w:tc>
        <w:tc>
          <w:tcPr>
            <w:tcW w:w="1982" w:type="pct"/>
          </w:tcPr>
          <w:p w14:paraId="412FA28F" w14:textId="77777777" w:rsidR="00037DD7" w:rsidRPr="0033000E" w:rsidRDefault="00037DD7" w:rsidP="00037DD7">
            <w:pPr>
              <w:pStyle w:val="afc"/>
              <w:shd w:val="clear" w:color="auto" w:fill="FFFFFF"/>
              <w:spacing w:line="240" w:lineRule="auto"/>
            </w:pPr>
            <w:r w:rsidRPr="0033000E">
              <w:t xml:space="preserve">тестирование </w:t>
            </w:r>
          </w:p>
          <w:p w14:paraId="5B7C13ED"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42154BFB" w14:textId="77777777" w:rsidR="00037DD7" w:rsidRPr="0033000E" w:rsidRDefault="00037DD7" w:rsidP="00037DD7">
            <w:pPr>
              <w:pStyle w:val="afc"/>
              <w:shd w:val="clear" w:color="auto" w:fill="FFFFFF"/>
              <w:spacing w:line="240" w:lineRule="auto"/>
            </w:pPr>
            <w:r w:rsidRPr="0033000E">
              <w:rPr>
                <w:bCs/>
              </w:rPr>
              <w:t>письменный и устный опрос</w:t>
            </w:r>
          </w:p>
          <w:p w14:paraId="4610B0B4" w14:textId="77777777" w:rsidR="00037DD7" w:rsidRPr="00A802B9" w:rsidRDefault="00037DD7" w:rsidP="00037DD7">
            <w:pPr>
              <w:pStyle w:val="afc"/>
              <w:shd w:val="clear" w:color="auto" w:fill="FFFFFF"/>
              <w:spacing w:line="240" w:lineRule="auto"/>
              <w:rPr>
                <w:i/>
              </w:rPr>
            </w:pPr>
            <w:r w:rsidRPr="0033000E">
              <w:t>оценка результатов выполнения практической работы</w:t>
            </w:r>
          </w:p>
        </w:tc>
      </w:tr>
      <w:tr w:rsidR="00037DD7" w:rsidRPr="00A802B9" w14:paraId="5874928D" w14:textId="77777777" w:rsidTr="00ED2413">
        <w:tc>
          <w:tcPr>
            <w:tcW w:w="1768" w:type="pct"/>
          </w:tcPr>
          <w:p w14:paraId="0648875A" w14:textId="77777777" w:rsidR="00037DD7" w:rsidRPr="0033000E" w:rsidRDefault="00037DD7" w:rsidP="00ED2413">
            <w:pPr>
              <w:rPr>
                <w:rFonts w:ascii="Times New Roman" w:hAnsi="Times New Roman"/>
                <w:i/>
                <w:sz w:val="24"/>
                <w:szCs w:val="24"/>
              </w:rPr>
            </w:pPr>
            <w:r w:rsidRPr="0033000E">
              <w:rPr>
                <w:rFonts w:ascii="Times New Roman" w:hAnsi="Times New Roman"/>
                <w:sz w:val="24"/>
                <w:szCs w:val="24"/>
              </w:rPr>
              <w:t xml:space="preserve">ПК.3.4. Проводить инструктажи по охране труда </w:t>
            </w:r>
            <w:r w:rsidRPr="0033000E">
              <w:rPr>
                <w:rFonts w:ascii="Times New Roman" w:hAnsi="Times New Roman"/>
                <w:sz w:val="24"/>
                <w:szCs w:val="24"/>
              </w:rPr>
              <w:lastRenderedPageBreak/>
              <w:t>и промышленной безопасности</w:t>
            </w:r>
          </w:p>
        </w:tc>
        <w:tc>
          <w:tcPr>
            <w:tcW w:w="1250" w:type="pct"/>
          </w:tcPr>
          <w:p w14:paraId="277D3B53" w14:textId="77777777" w:rsidR="00037DD7" w:rsidRPr="0033000E" w:rsidRDefault="00037DD7" w:rsidP="00ED2413">
            <w:pPr>
              <w:rPr>
                <w:rFonts w:ascii="Times New Roman" w:hAnsi="Times New Roman"/>
                <w:i/>
                <w:sz w:val="24"/>
                <w:szCs w:val="24"/>
              </w:rPr>
            </w:pPr>
            <w:r w:rsidRPr="0033000E">
              <w:rPr>
                <w:rFonts w:ascii="Times New Roman" w:hAnsi="Times New Roman"/>
                <w:sz w:val="24"/>
                <w:szCs w:val="24"/>
              </w:rPr>
              <w:lastRenderedPageBreak/>
              <w:t xml:space="preserve">владеет практическими навыками проведения </w:t>
            </w:r>
            <w:r w:rsidRPr="0033000E">
              <w:rPr>
                <w:rFonts w:ascii="Times New Roman" w:hAnsi="Times New Roman"/>
                <w:sz w:val="24"/>
                <w:szCs w:val="24"/>
              </w:rPr>
              <w:lastRenderedPageBreak/>
              <w:t>инструктажей по охране труда и промышленной безопасности</w:t>
            </w:r>
          </w:p>
        </w:tc>
        <w:tc>
          <w:tcPr>
            <w:tcW w:w="1982" w:type="pct"/>
          </w:tcPr>
          <w:p w14:paraId="0A599867" w14:textId="77777777" w:rsidR="00037DD7" w:rsidRPr="0033000E" w:rsidRDefault="00037DD7" w:rsidP="00037DD7">
            <w:pPr>
              <w:pStyle w:val="afc"/>
              <w:shd w:val="clear" w:color="auto" w:fill="FFFFFF"/>
              <w:spacing w:line="240" w:lineRule="auto"/>
            </w:pPr>
            <w:r w:rsidRPr="0033000E">
              <w:lastRenderedPageBreak/>
              <w:t xml:space="preserve">тестирование </w:t>
            </w:r>
          </w:p>
          <w:p w14:paraId="2A385234" w14:textId="77777777" w:rsidR="00037DD7" w:rsidRPr="0033000E" w:rsidRDefault="00037DD7" w:rsidP="00037DD7">
            <w:pPr>
              <w:pStyle w:val="afc"/>
              <w:shd w:val="clear" w:color="auto" w:fill="FFFFFF"/>
              <w:spacing w:line="240" w:lineRule="auto"/>
            </w:pPr>
            <w:r w:rsidRPr="0033000E">
              <w:lastRenderedPageBreak/>
              <w:t>наблюдение за выполнением практического задания (деятельностью студента)</w:t>
            </w:r>
          </w:p>
          <w:p w14:paraId="4DB663DD" w14:textId="77777777" w:rsidR="00037DD7" w:rsidRPr="0033000E" w:rsidRDefault="00037DD7" w:rsidP="00037DD7">
            <w:pPr>
              <w:pStyle w:val="afc"/>
              <w:shd w:val="clear" w:color="auto" w:fill="FFFFFF"/>
              <w:spacing w:line="240" w:lineRule="auto"/>
            </w:pPr>
            <w:r w:rsidRPr="0033000E">
              <w:rPr>
                <w:bCs/>
              </w:rPr>
              <w:t>письменный и устный опрос</w:t>
            </w:r>
          </w:p>
          <w:p w14:paraId="6922005B" w14:textId="77777777" w:rsidR="00037DD7" w:rsidRPr="00A802B9" w:rsidRDefault="00037DD7" w:rsidP="00037DD7">
            <w:pPr>
              <w:pStyle w:val="afc"/>
              <w:shd w:val="clear" w:color="auto" w:fill="FFFFFF"/>
              <w:spacing w:line="240" w:lineRule="auto"/>
              <w:rPr>
                <w:i/>
              </w:rPr>
            </w:pPr>
            <w:r w:rsidRPr="0033000E">
              <w:t>оценка результатов выполнения практической работы</w:t>
            </w:r>
          </w:p>
        </w:tc>
      </w:tr>
      <w:tr w:rsidR="00037DD7" w:rsidRPr="00A802B9" w14:paraId="1707ED41" w14:textId="77777777" w:rsidTr="00ED2413">
        <w:tc>
          <w:tcPr>
            <w:tcW w:w="1768" w:type="pct"/>
          </w:tcPr>
          <w:p w14:paraId="0B270FDB" w14:textId="77777777" w:rsidR="00037DD7" w:rsidRPr="0033000E" w:rsidRDefault="00037DD7" w:rsidP="00ED2413">
            <w:pPr>
              <w:suppressAutoHyphens/>
              <w:rPr>
                <w:rFonts w:ascii="Times New Roman" w:hAnsi="Times New Roman"/>
                <w:i/>
                <w:sz w:val="24"/>
                <w:szCs w:val="24"/>
              </w:rPr>
            </w:pPr>
            <w:r w:rsidRPr="0033000E">
              <w:rPr>
                <w:rFonts w:ascii="Times New Roman" w:hAnsi="Times New Roman"/>
                <w:sz w:val="24"/>
                <w:szCs w:val="24"/>
              </w:rPr>
              <w:t>ОК.01 Выбирать способы решения задач профессиональной деятельности применительно к различным контекстам</w:t>
            </w:r>
          </w:p>
        </w:tc>
        <w:tc>
          <w:tcPr>
            <w:tcW w:w="1250" w:type="pct"/>
          </w:tcPr>
          <w:p w14:paraId="7497F5DC"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 xml:space="preserve">выбирает </w:t>
            </w:r>
            <w:r w:rsidRPr="0033000E">
              <w:rPr>
                <w:rFonts w:ascii="Times New Roman" w:hAnsi="Times New Roman"/>
                <w:iCs/>
                <w:sz w:val="24"/>
                <w:szCs w:val="24"/>
              </w:rPr>
              <w:t>способы решения задач профессиональной деятельности применительно к различным контекстам</w:t>
            </w:r>
          </w:p>
        </w:tc>
        <w:tc>
          <w:tcPr>
            <w:tcW w:w="1982" w:type="pct"/>
          </w:tcPr>
          <w:p w14:paraId="04BFE6B2" w14:textId="77777777" w:rsidR="00037DD7" w:rsidRPr="0033000E" w:rsidRDefault="00037DD7" w:rsidP="00037DD7">
            <w:pPr>
              <w:pStyle w:val="afc"/>
              <w:shd w:val="clear" w:color="auto" w:fill="FFFFFF"/>
              <w:spacing w:line="240" w:lineRule="auto"/>
            </w:pPr>
            <w:r w:rsidRPr="0033000E">
              <w:t xml:space="preserve">тестирование </w:t>
            </w:r>
          </w:p>
          <w:p w14:paraId="5101F22F"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52B4E5C4" w14:textId="77777777" w:rsidR="00037DD7" w:rsidRPr="0033000E" w:rsidRDefault="00037DD7" w:rsidP="00037DD7">
            <w:pPr>
              <w:pStyle w:val="afc"/>
              <w:shd w:val="clear" w:color="auto" w:fill="FFFFFF"/>
              <w:spacing w:line="240" w:lineRule="auto"/>
            </w:pPr>
            <w:r w:rsidRPr="0033000E">
              <w:rPr>
                <w:bCs/>
              </w:rPr>
              <w:t>письменный и устный опрос</w:t>
            </w:r>
          </w:p>
          <w:p w14:paraId="00DF713D" w14:textId="77777777" w:rsidR="00037DD7" w:rsidRPr="00A802B9" w:rsidRDefault="00037DD7" w:rsidP="00037DD7">
            <w:pPr>
              <w:pStyle w:val="afc"/>
              <w:shd w:val="clear" w:color="auto" w:fill="FFFFFF"/>
              <w:spacing w:line="240" w:lineRule="auto"/>
              <w:rPr>
                <w:i/>
              </w:rPr>
            </w:pPr>
            <w:r w:rsidRPr="0033000E">
              <w:t>оценка результатов выполнения практической работы</w:t>
            </w:r>
          </w:p>
        </w:tc>
      </w:tr>
      <w:tr w:rsidR="00037DD7" w:rsidRPr="00A802B9" w14:paraId="3B017802" w14:textId="77777777" w:rsidTr="00ED2413">
        <w:tc>
          <w:tcPr>
            <w:tcW w:w="1768" w:type="pct"/>
          </w:tcPr>
          <w:p w14:paraId="2625A404" w14:textId="77777777" w:rsidR="00037DD7" w:rsidRPr="0033000E" w:rsidRDefault="00037DD7" w:rsidP="00ED2413">
            <w:pPr>
              <w:rPr>
                <w:rStyle w:val="afb"/>
                <w:i w:val="0"/>
                <w:sz w:val="24"/>
                <w:szCs w:val="24"/>
              </w:rPr>
            </w:pPr>
            <w:r w:rsidRPr="0033000E">
              <w:rPr>
                <w:rFonts w:ascii="Times New Roman" w:hAnsi="Times New Roman"/>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50" w:type="pct"/>
          </w:tcPr>
          <w:p w14:paraId="0D1204C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2" w:type="pct"/>
          </w:tcPr>
          <w:p w14:paraId="074E4E41" w14:textId="77777777" w:rsidR="00037DD7" w:rsidRPr="0033000E" w:rsidRDefault="00037DD7" w:rsidP="00037DD7">
            <w:pPr>
              <w:pStyle w:val="afc"/>
              <w:shd w:val="clear" w:color="auto" w:fill="FFFFFF"/>
              <w:spacing w:line="240" w:lineRule="auto"/>
            </w:pPr>
            <w:r w:rsidRPr="0033000E">
              <w:t xml:space="preserve">тестирование </w:t>
            </w:r>
          </w:p>
          <w:p w14:paraId="621CCA6C"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058E7947" w14:textId="77777777" w:rsidR="00037DD7" w:rsidRPr="0033000E" w:rsidRDefault="00037DD7" w:rsidP="00037DD7">
            <w:pPr>
              <w:pStyle w:val="afc"/>
              <w:shd w:val="clear" w:color="auto" w:fill="FFFFFF"/>
              <w:spacing w:line="240" w:lineRule="auto"/>
            </w:pPr>
            <w:r w:rsidRPr="0033000E">
              <w:rPr>
                <w:bCs/>
              </w:rPr>
              <w:t>письменный и устный опрос</w:t>
            </w:r>
          </w:p>
          <w:p w14:paraId="45CF411B" w14:textId="77777777" w:rsidR="00037DD7" w:rsidRPr="00A802B9" w:rsidRDefault="00037DD7" w:rsidP="00037DD7">
            <w:pPr>
              <w:pStyle w:val="afc"/>
              <w:shd w:val="clear" w:color="auto" w:fill="FFFFFF"/>
              <w:spacing w:line="240" w:lineRule="auto"/>
              <w:rPr>
                <w:i/>
              </w:rPr>
            </w:pPr>
            <w:r w:rsidRPr="0033000E">
              <w:t>оценка результатов выполнения практической работы</w:t>
            </w:r>
          </w:p>
        </w:tc>
      </w:tr>
      <w:tr w:rsidR="00037DD7" w:rsidRPr="0033000E" w14:paraId="52688788" w14:textId="77777777" w:rsidTr="00ED2413">
        <w:tc>
          <w:tcPr>
            <w:tcW w:w="1768" w:type="pct"/>
          </w:tcPr>
          <w:p w14:paraId="4265BE57" w14:textId="77777777" w:rsidR="00037DD7" w:rsidRPr="0033000E" w:rsidRDefault="00037DD7" w:rsidP="00ED2413">
            <w:pPr>
              <w:rPr>
                <w:rStyle w:val="afb"/>
                <w:i w:val="0"/>
                <w:sz w:val="24"/>
                <w:szCs w:val="24"/>
              </w:rPr>
            </w:pPr>
            <w:r w:rsidRPr="0033000E">
              <w:rPr>
                <w:rFonts w:ascii="Times New Roman" w:hAnsi="Times New Roman"/>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50" w:type="pct"/>
          </w:tcPr>
          <w:p w14:paraId="5443F2BC"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1982" w:type="pct"/>
          </w:tcPr>
          <w:p w14:paraId="4DC3FC0D" w14:textId="77777777" w:rsidR="00037DD7" w:rsidRPr="0033000E" w:rsidRDefault="00037DD7" w:rsidP="00037DD7">
            <w:pPr>
              <w:pStyle w:val="afc"/>
              <w:shd w:val="clear" w:color="auto" w:fill="FFFFFF"/>
              <w:spacing w:line="240" w:lineRule="auto"/>
            </w:pPr>
            <w:r w:rsidRPr="0033000E">
              <w:t xml:space="preserve">тестирование </w:t>
            </w:r>
          </w:p>
          <w:p w14:paraId="72A94BD2"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63CEB3F8" w14:textId="77777777" w:rsidR="00037DD7" w:rsidRPr="0033000E" w:rsidRDefault="00037DD7" w:rsidP="00037DD7">
            <w:pPr>
              <w:pStyle w:val="afc"/>
              <w:shd w:val="clear" w:color="auto" w:fill="FFFFFF"/>
              <w:spacing w:line="240" w:lineRule="auto"/>
            </w:pPr>
            <w:r w:rsidRPr="0033000E">
              <w:rPr>
                <w:bCs/>
              </w:rPr>
              <w:t>письменный и устный опрос</w:t>
            </w:r>
          </w:p>
          <w:p w14:paraId="0BDB1487" w14:textId="77777777" w:rsidR="00037DD7" w:rsidRPr="0033000E" w:rsidRDefault="00037DD7" w:rsidP="00037DD7">
            <w:pPr>
              <w:pStyle w:val="afc"/>
              <w:shd w:val="clear" w:color="auto" w:fill="FFFFFF"/>
              <w:spacing w:line="240" w:lineRule="auto"/>
            </w:pPr>
            <w:r w:rsidRPr="0033000E">
              <w:t>оценка результатов выполнения практической работы</w:t>
            </w:r>
          </w:p>
          <w:p w14:paraId="6EAF33F1" w14:textId="77777777" w:rsidR="00037DD7" w:rsidRPr="0033000E" w:rsidRDefault="00037DD7" w:rsidP="00037DD7">
            <w:pPr>
              <w:rPr>
                <w:rFonts w:ascii="Times New Roman" w:hAnsi="Times New Roman"/>
                <w:i/>
                <w:sz w:val="24"/>
                <w:szCs w:val="24"/>
              </w:rPr>
            </w:pPr>
          </w:p>
        </w:tc>
      </w:tr>
      <w:tr w:rsidR="00037DD7" w:rsidRPr="0033000E" w14:paraId="43A62A59" w14:textId="77777777" w:rsidTr="00ED2413">
        <w:tc>
          <w:tcPr>
            <w:tcW w:w="1768" w:type="pct"/>
          </w:tcPr>
          <w:p w14:paraId="0F24444D" w14:textId="77777777" w:rsidR="00037DD7" w:rsidRPr="0033000E" w:rsidRDefault="00037DD7" w:rsidP="00ED2413">
            <w:pPr>
              <w:rPr>
                <w:rStyle w:val="afb"/>
                <w:i w:val="0"/>
                <w:sz w:val="24"/>
                <w:szCs w:val="24"/>
              </w:rPr>
            </w:pPr>
            <w:r w:rsidRPr="0033000E">
              <w:rPr>
                <w:rFonts w:ascii="Times New Roman" w:hAnsi="Times New Roman"/>
                <w:sz w:val="24"/>
                <w:szCs w:val="24"/>
              </w:rPr>
              <w:t>ОК.04 Эффективно взаимодействовать и работать в коллективе и команде</w:t>
            </w:r>
          </w:p>
        </w:tc>
        <w:tc>
          <w:tcPr>
            <w:tcW w:w="1250" w:type="pct"/>
          </w:tcPr>
          <w:p w14:paraId="7D5CF3EB"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взаимодействует и работает в коллективе и команде</w:t>
            </w:r>
          </w:p>
        </w:tc>
        <w:tc>
          <w:tcPr>
            <w:tcW w:w="1982" w:type="pct"/>
          </w:tcPr>
          <w:p w14:paraId="7206762E" w14:textId="77777777" w:rsidR="00037DD7" w:rsidRPr="0033000E" w:rsidRDefault="00037DD7" w:rsidP="00037DD7">
            <w:pPr>
              <w:pStyle w:val="afc"/>
              <w:shd w:val="clear" w:color="auto" w:fill="FFFFFF"/>
              <w:spacing w:line="240" w:lineRule="auto"/>
            </w:pPr>
            <w:r w:rsidRPr="0033000E">
              <w:t xml:space="preserve">тестирование </w:t>
            </w:r>
          </w:p>
          <w:p w14:paraId="7CF0ADA1"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3842017C" w14:textId="77777777" w:rsidR="00037DD7" w:rsidRPr="0033000E" w:rsidRDefault="00037DD7" w:rsidP="00037DD7">
            <w:pPr>
              <w:pStyle w:val="afc"/>
              <w:shd w:val="clear" w:color="auto" w:fill="FFFFFF"/>
              <w:spacing w:line="240" w:lineRule="auto"/>
            </w:pPr>
            <w:r w:rsidRPr="0033000E">
              <w:t>письменный и устный опрос</w:t>
            </w:r>
          </w:p>
          <w:p w14:paraId="573FBF99" w14:textId="77777777" w:rsidR="00037DD7" w:rsidRPr="0033000E" w:rsidRDefault="00037DD7" w:rsidP="00037DD7">
            <w:pPr>
              <w:pStyle w:val="afc"/>
              <w:shd w:val="clear" w:color="auto" w:fill="FFFFFF"/>
              <w:spacing w:line="240" w:lineRule="auto"/>
            </w:pPr>
            <w:r w:rsidRPr="0033000E">
              <w:t>оценка результатов выполнения практической работы</w:t>
            </w:r>
          </w:p>
        </w:tc>
      </w:tr>
      <w:tr w:rsidR="00037DD7" w:rsidRPr="0033000E" w14:paraId="562C0996" w14:textId="77777777" w:rsidTr="00ED2413">
        <w:tc>
          <w:tcPr>
            <w:tcW w:w="1768" w:type="pct"/>
          </w:tcPr>
          <w:p w14:paraId="58B36309" w14:textId="77777777" w:rsidR="00037DD7" w:rsidRPr="0033000E" w:rsidRDefault="00037DD7" w:rsidP="00ED2413">
            <w:pPr>
              <w:rPr>
                <w:rStyle w:val="afb"/>
                <w:i w:val="0"/>
                <w:sz w:val="24"/>
                <w:szCs w:val="24"/>
              </w:rPr>
            </w:pPr>
            <w:r w:rsidRPr="0033000E">
              <w:rPr>
                <w:rFonts w:ascii="Times New Roman" w:hAnsi="Times New Roman"/>
                <w:sz w:val="24"/>
                <w:szCs w:val="24"/>
              </w:rPr>
              <w:t xml:space="preserve">ОК.05 Осуществлять устную и письменную коммуникацию </w:t>
            </w:r>
            <w:r w:rsidRPr="0033000E">
              <w:rPr>
                <w:rFonts w:ascii="Times New Roman" w:hAnsi="Times New Roman"/>
                <w:sz w:val="24"/>
                <w:szCs w:val="24"/>
              </w:rPr>
              <w:lastRenderedPageBreak/>
              <w:t>на государственном языке Российской Федерации с учетом особенностей социального и культурного контекста</w:t>
            </w:r>
          </w:p>
        </w:tc>
        <w:tc>
          <w:tcPr>
            <w:tcW w:w="1250" w:type="pct"/>
          </w:tcPr>
          <w:p w14:paraId="74EB2DC7"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lastRenderedPageBreak/>
              <w:t xml:space="preserve">осуществляет устную и письменную </w:t>
            </w:r>
            <w:r w:rsidRPr="0033000E">
              <w:rPr>
                <w:rFonts w:ascii="Times New Roman" w:hAnsi="Times New Roman"/>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1982" w:type="pct"/>
          </w:tcPr>
          <w:p w14:paraId="7D481F81" w14:textId="77777777" w:rsidR="00037DD7" w:rsidRPr="0033000E" w:rsidRDefault="00037DD7" w:rsidP="00037DD7">
            <w:pPr>
              <w:pStyle w:val="afc"/>
              <w:shd w:val="clear" w:color="auto" w:fill="FFFFFF"/>
              <w:spacing w:line="240" w:lineRule="auto"/>
            </w:pPr>
            <w:r w:rsidRPr="0033000E">
              <w:lastRenderedPageBreak/>
              <w:t xml:space="preserve">тестирование </w:t>
            </w:r>
          </w:p>
          <w:p w14:paraId="52ED8D93" w14:textId="77777777" w:rsidR="00037DD7" w:rsidRPr="0033000E" w:rsidRDefault="00037DD7" w:rsidP="00037DD7">
            <w:pPr>
              <w:pStyle w:val="afc"/>
              <w:shd w:val="clear" w:color="auto" w:fill="FFFFFF"/>
              <w:spacing w:line="240" w:lineRule="auto"/>
            </w:pPr>
            <w:r w:rsidRPr="0033000E">
              <w:lastRenderedPageBreak/>
              <w:t>наблюдение за выполнением практического задания (деятельностью студента)</w:t>
            </w:r>
          </w:p>
          <w:p w14:paraId="7E5D2806" w14:textId="77777777" w:rsidR="00037DD7" w:rsidRPr="0033000E" w:rsidRDefault="00037DD7" w:rsidP="00037DD7">
            <w:pPr>
              <w:pStyle w:val="afc"/>
              <w:shd w:val="clear" w:color="auto" w:fill="FFFFFF"/>
              <w:spacing w:line="240" w:lineRule="auto"/>
            </w:pPr>
            <w:r w:rsidRPr="0033000E">
              <w:t>письменный и устный опрос</w:t>
            </w:r>
          </w:p>
          <w:p w14:paraId="56D57666" w14:textId="77777777" w:rsidR="00037DD7" w:rsidRPr="0033000E" w:rsidRDefault="00037DD7" w:rsidP="00037DD7">
            <w:pPr>
              <w:pStyle w:val="afc"/>
              <w:shd w:val="clear" w:color="auto" w:fill="FFFFFF"/>
              <w:spacing w:line="240" w:lineRule="auto"/>
            </w:pPr>
            <w:r w:rsidRPr="0033000E">
              <w:t>оценка результатов выполнения практической работы</w:t>
            </w:r>
          </w:p>
        </w:tc>
      </w:tr>
      <w:tr w:rsidR="00037DD7" w:rsidRPr="0033000E" w14:paraId="1D99AFA4" w14:textId="77777777" w:rsidTr="00ED2413">
        <w:tc>
          <w:tcPr>
            <w:tcW w:w="1768" w:type="pct"/>
          </w:tcPr>
          <w:p w14:paraId="727893DC" w14:textId="77777777" w:rsidR="00037DD7" w:rsidRPr="0033000E" w:rsidRDefault="00037DD7" w:rsidP="00ED2413">
            <w:pPr>
              <w:rPr>
                <w:rStyle w:val="afb"/>
                <w:i w:val="0"/>
                <w:sz w:val="24"/>
                <w:szCs w:val="24"/>
              </w:rPr>
            </w:pPr>
            <w:r w:rsidRPr="0033000E">
              <w:rPr>
                <w:rFonts w:ascii="Times New Roman" w:hAnsi="Times New Roman"/>
                <w:sz w:val="24"/>
                <w:szCs w:val="24"/>
              </w:rP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50" w:type="pct"/>
          </w:tcPr>
          <w:p w14:paraId="16CD4CFF"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982" w:type="pct"/>
          </w:tcPr>
          <w:p w14:paraId="5D0F7FAB" w14:textId="77777777" w:rsidR="00037DD7" w:rsidRPr="0033000E" w:rsidRDefault="00037DD7" w:rsidP="00037DD7">
            <w:pPr>
              <w:pStyle w:val="afc"/>
              <w:shd w:val="clear" w:color="auto" w:fill="FFFFFF"/>
              <w:spacing w:line="240" w:lineRule="auto"/>
            </w:pPr>
            <w:r w:rsidRPr="0033000E">
              <w:t xml:space="preserve">тестирование </w:t>
            </w:r>
          </w:p>
          <w:p w14:paraId="36A1A354"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7203B00B" w14:textId="77777777" w:rsidR="00037DD7" w:rsidRPr="0033000E" w:rsidRDefault="00037DD7" w:rsidP="00037DD7">
            <w:pPr>
              <w:pStyle w:val="afc"/>
              <w:shd w:val="clear" w:color="auto" w:fill="FFFFFF"/>
              <w:spacing w:line="240" w:lineRule="auto"/>
            </w:pPr>
            <w:r w:rsidRPr="0033000E">
              <w:t>письменный и устный опрос</w:t>
            </w:r>
          </w:p>
          <w:p w14:paraId="128590BB" w14:textId="77777777" w:rsidR="00037DD7" w:rsidRPr="0033000E" w:rsidRDefault="00037DD7" w:rsidP="00037DD7">
            <w:pPr>
              <w:pStyle w:val="afc"/>
              <w:shd w:val="clear" w:color="auto" w:fill="FFFFFF"/>
              <w:spacing w:line="240" w:lineRule="auto"/>
            </w:pPr>
            <w:r w:rsidRPr="0033000E">
              <w:t>оценка результатов выполнения практической работы</w:t>
            </w:r>
          </w:p>
          <w:p w14:paraId="290E1DCB" w14:textId="77777777" w:rsidR="00037DD7" w:rsidRPr="0033000E" w:rsidRDefault="00037DD7" w:rsidP="00037DD7">
            <w:pPr>
              <w:pStyle w:val="afc"/>
              <w:shd w:val="clear" w:color="auto" w:fill="FFFFFF"/>
              <w:spacing w:line="240" w:lineRule="auto"/>
            </w:pPr>
          </w:p>
        </w:tc>
      </w:tr>
      <w:tr w:rsidR="00037DD7" w:rsidRPr="0033000E" w14:paraId="77047077" w14:textId="77777777" w:rsidTr="00ED2413">
        <w:tc>
          <w:tcPr>
            <w:tcW w:w="1768" w:type="pct"/>
          </w:tcPr>
          <w:p w14:paraId="2BF3F794" w14:textId="77777777" w:rsidR="00037DD7" w:rsidRPr="0033000E" w:rsidRDefault="00037DD7" w:rsidP="00ED2413">
            <w:pPr>
              <w:rPr>
                <w:rStyle w:val="afb"/>
                <w:i w:val="0"/>
                <w:sz w:val="24"/>
                <w:szCs w:val="24"/>
              </w:rPr>
            </w:pPr>
            <w:r w:rsidRPr="0033000E">
              <w:rPr>
                <w:rFonts w:ascii="Times New Roman" w:hAnsi="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50" w:type="pct"/>
          </w:tcPr>
          <w:p w14:paraId="496DA9CE"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982" w:type="pct"/>
          </w:tcPr>
          <w:p w14:paraId="0F1810CA" w14:textId="77777777" w:rsidR="00037DD7" w:rsidRPr="0033000E" w:rsidRDefault="00037DD7" w:rsidP="00037DD7">
            <w:pPr>
              <w:pStyle w:val="afc"/>
              <w:shd w:val="clear" w:color="auto" w:fill="FFFFFF"/>
              <w:spacing w:line="240" w:lineRule="auto"/>
            </w:pPr>
            <w:r w:rsidRPr="0033000E">
              <w:t xml:space="preserve">тестирование </w:t>
            </w:r>
          </w:p>
          <w:p w14:paraId="2948DDC4"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6B706D82" w14:textId="77777777" w:rsidR="00037DD7" w:rsidRPr="0033000E" w:rsidRDefault="00037DD7" w:rsidP="00037DD7">
            <w:pPr>
              <w:pStyle w:val="afc"/>
              <w:shd w:val="clear" w:color="auto" w:fill="FFFFFF"/>
              <w:spacing w:line="240" w:lineRule="auto"/>
            </w:pPr>
            <w:r w:rsidRPr="0033000E">
              <w:t>письменный и устный опрос</w:t>
            </w:r>
          </w:p>
          <w:p w14:paraId="5326151A" w14:textId="77777777" w:rsidR="00037DD7" w:rsidRPr="0033000E" w:rsidRDefault="00037DD7" w:rsidP="00037DD7">
            <w:pPr>
              <w:pStyle w:val="afc"/>
              <w:shd w:val="clear" w:color="auto" w:fill="FFFFFF"/>
              <w:spacing w:line="240" w:lineRule="auto"/>
            </w:pPr>
            <w:r w:rsidRPr="0033000E">
              <w:t>оценка результатов выполнения практической работы</w:t>
            </w:r>
          </w:p>
        </w:tc>
      </w:tr>
      <w:tr w:rsidR="00037DD7" w:rsidRPr="0033000E" w14:paraId="2BC52E88" w14:textId="77777777" w:rsidTr="00ED2413">
        <w:tc>
          <w:tcPr>
            <w:tcW w:w="1768" w:type="pct"/>
          </w:tcPr>
          <w:p w14:paraId="005B8643" w14:textId="77777777" w:rsidR="00037DD7" w:rsidRPr="0033000E" w:rsidRDefault="00037DD7" w:rsidP="00ED2413">
            <w:pPr>
              <w:rPr>
                <w:rStyle w:val="afb"/>
                <w:i w:val="0"/>
                <w:sz w:val="24"/>
                <w:szCs w:val="24"/>
              </w:rPr>
            </w:pPr>
            <w:r w:rsidRPr="0033000E">
              <w:rPr>
                <w:rFonts w:ascii="Times New Roman" w:hAnsi="Times New Roman"/>
                <w:sz w:val="24"/>
                <w:szCs w:val="24"/>
              </w:rPr>
              <w:t>ОК.09 Пользоваться профессиональной документацией на государственном и иностранном языках</w:t>
            </w:r>
          </w:p>
        </w:tc>
        <w:tc>
          <w:tcPr>
            <w:tcW w:w="1250" w:type="pct"/>
          </w:tcPr>
          <w:p w14:paraId="523A63B9" w14:textId="77777777" w:rsidR="00037DD7" w:rsidRPr="0033000E" w:rsidRDefault="00037DD7" w:rsidP="00ED2413">
            <w:pPr>
              <w:rPr>
                <w:rFonts w:ascii="Times New Roman" w:hAnsi="Times New Roman"/>
                <w:sz w:val="24"/>
                <w:szCs w:val="24"/>
              </w:rPr>
            </w:pPr>
            <w:r w:rsidRPr="0033000E">
              <w:rPr>
                <w:rFonts w:ascii="Times New Roman" w:hAnsi="Times New Roman"/>
                <w:sz w:val="24"/>
                <w:szCs w:val="24"/>
              </w:rPr>
              <w:t>пользуется профессиональной документацией на государственном и иностранном языках</w:t>
            </w:r>
          </w:p>
        </w:tc>
        <w:tc>
          <w:tcPr>
            <w:tcW w:w="1982" w:type="pct"/>
          </w:tcPr>
          <w:p w14:paraId="25109091" w14:textId="77777777" w:rsidR="00037DD7" w:rsidRPr="0033000E" w:rsidRDefault="00037DD7" w:rsidP="00037DD7">
            <w:pPr>
              <w:pStyle w:val="afc"/>
              <w:shd w:val="clear" w:color="auto" w:fill="FFFFFF"/>
              <w:spacing w:line="240" w:lineRule="auto"/>
            </w:pPr>
            <w:r w:rsidRPr="0033000E">
              <w:t xml:space="preserve">тестирование </w:t>
            </w:r>
          </w:p>
          <w:p w14:paraId="0786E32B" w14:textId="77777777" w:rsidR="00037DD7" w:rsidRPr="0033000E" w:rsidRDefault="00037DD7" w:rsidP="00037DD7">
            <w:pPr>
              <w:pStyle w:val="afc"/>
              <w:shd w:val="clear" w:color="auto" w:fill="FFFFFF"/>
              <w:spacing w:line="240" w:lineRule="auto"/>
            </w:pPr>
            <w:r w:rsidRPr="0033000E">
              <w:t>наблюдение за выполнением практического задания (деятельностью студента)</w:t>
            </w:r>
          </w:p>
          <w:p w14:paraId="5CC5AFF4" w14:textId="77777777" w:rsidR="00037DD7" w:rsidRPr="0033000E" w:rsidRDefault="00037DD7" w:rsidP="00037DD7">
            <w:pPr>
              <w:pStyle w:val="afc"/>
              <w:shd w:val="clear" w:color="auto" w:fill="FFFFFF"/>
              <w:spacing w:line="240" w:lineRule="auto"/>
            </w:pPr>
            <w:r w:rsidRPr="0033000E">
              <w:t>письменный и устный опрос</w:t>
            </w:r>
          </w:p>
          <w:p w14:paraId="26FBFA7C" w14:textId="77777777" w:rsidR="00037DD7" w:rsidRPr="0033000E" w:rsidRDefault="00037DD7" w:rsidP="00037DD7">
            <w:pPr>
              <w:pStyle w:val="afc"/>
              <w:shd w:val="clear" w:color="auto" w:fill="FFFFFF"/>
              <w:spacing w:line="240" w:lineRule="auto"/>
            </w:pPr>
            <w:r w:rsidRPr="0033000E">
              <w:t>оценка результатов выполнения практической работы</w:t>
            </w:r>
          </w:p>
        </w:tc>
      </w:tr>
    </w:tbl>
    <w:p w14:paraId="19F9DF1C" w14:textId="77777777" w:rsidR="00DC4F12" w:rsidRPr="00B23A45" w:rsidRDefault="00DC4F12" w:rsidP="00DC4F12">
      <w:pPr>
        <w:pStyle w:val="1f"/>
        <w:jc w:val="left"/>
        <w:rPr>
          <w:rFonts w:ascii="Times New Roman" w:hAnsi="Times New Roman"/>
          <w:lang w:val="ru-RU"/>
        </w:rPr>
      </w:pPr>
    </w:p>
    <w:p w14:paraId="3B755C47" w14:textId="5289CA6D" w:rsidR="001604E7" w:rsidRPr="00037DD7" w:rsidRDefault="001604E7" w:rsidP="00037DD7">
      <w:pPr>
        <w:pStyle w:val="1f"/>
        <w:jc w:val="left"/>
        <w:rPr>
          <w:rFonts w:ascii="Times New Roman" w:hAnsi="Times New Roman"/>
        </w:rPr>
      </w:pPr>
    </w:p>
    <w:sectPr w:rsidR="001604E7" w:rsidRPr="00037DD7"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1B39D" w14:textId="77777777" w:rsidR="00F45AF6" w:rsidRDefault="00F45AF6" w:rsidP="00A858FE">
      <w:r>
        <w:separator/>
      </w:r>
    </w:p>
  </w:endnote>
  <w:endnote w:type="continuationSeparator" w:id="0">
    <w:p w14:paraId="77299A42" w14:textId="77777777" w:rsidR="00F45AF6" w:rsidRDefault="00F45A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78B63" w14:textId="77777777" w:rsidR="00F45AF6" w:rsidRDefault="00F45AF6" w:rsidP="00A858FE">
      <w:r>
        <w:separator/>
      </w:r>
    </w:p>
  </w:footnote>
  <w:footnote w:type="continuationSeparator" w:id="0">
    <w:p w14:paraId="6855BD95" w14:textId="77777777" w:rsidR="00F45AF6" w:rsidRDefault="00F45AF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6416DCE" w14:textId="77777777" w:rsidR="00347ACA" w:rsidRPr="001377B2" w:rsidRDefault="00347ACA" w:rsidP="00347ACA">
      <w:pPr>
        <w:pStyle w:val="af1"/>
        <w:jc w:val="both"/>
        <w:rPr>
          <w:lang w:val="ru-RU"/>
        </w:rPr>
      </w:pPr>
      <w:r>
        <w:rPr>
          <w:rStyle w:val="af3"/>
        </w:rPr>
        <w:footnoteRef/>
      </w:r>
      <w:r w:rsidRPr="001819D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9D876A9" w14:textId="77777777" w:rsidR="00366212" w:rsidRDefault="00366212" w:rsidP="0036621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04CFE6C" w14:textId="77777777" w:rsidR="00366212" w:rsidRPr="00EB5BB1" w:rsidRDefault="00366212" w:rsidP="0036621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907A565" w14:textId="77777777" w:rsidR="00B23A45" w:rsidRPr="001377B2" w:rsidRDefault="00B23A45" w:rsidP="00B23A45">
      <w:pPr>
        <w:pStyle w:val="af1"/>
        <w:jc w:val="both"/>
        <w:rPr>
          <w:lang w:val="ru-RU"/>
        </w:rPr>
      </w:pPr>
      <w:r>
        <w:rPr>
          <w:rStyle w:val="af3"/>
        </w:rPr>
        <w:footnoteRef/>
      </w:r>
      <w:r w:rsidRPr="001819D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2FFEFA2" w14:textId="77777777" w:rsidR="00DC4F12" w:rsidRDefault="00DC4F12" w:rsidP="00DC4F1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F98DC77" w14:textId="77777777" w:rsidR="00DC4F12" w:rsidRPr="00EB5BB1" w:rsidRDefault="00DC4F12" w:rsidP="00DC4F1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696D5D2" w14:textId="77777777" w:rsidR="00037DD7" w:rsidRPr="001377B2" w:rsidRDefault="00037DD7" w:rsidP="00037DD7">
      <w:pPr>
        <w:pStyle w:val="af1"/>
        <w:jc w:val="both"/>
        <w:rPr>
          <w:lang w:val="ru-RU"/>
        </w:rPr>
      </w:pPr>
      <w:r>
        <w:rPr>
          <w:rStyle w:val="af3"/>
        </w:rPr>
        <w:footnoteRef/>
      </w:r>
      <w:r w:rsidRPr="001819D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FC295" w14:textId="77777777" w:rsidR="00366212" w:rsidRDefault="00366212">
    <w:pPr>
      <w:pStyle w:val="ac"/>
      <w:jc w:val="center"/>
    </w:pPr>
    <w:r>
      <w:fldChar w:fldCharType="begin"/>
    </w:r>
    <w:r>
      <w:instrText xml:space="preserve"> PAGE   \* MERGEFORMAT </w:instrText>
    </w:r>
    <w:r>
      <w:fldChar w:fldCharType="separate"/>
    </w:r>
    <w:r>
      <w:rPr>
        <w:noProof/>
      </w:rPr>
      <w:t>48</w:t>
    </w:r>
    <w:r>
      <w:rPr>
        <w:noProof/>
      </w:rPr>
      <w:fldChar w:fldCharType="end"/>
    </w:r>
  </w:p>
  <w:p w14:paraId="7B68BA8C" w14:textId="77777777" w:rsidR="00366212" w:rsidRDefault="0036621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926175"/>
      <w:docPartObj>
        <w:docPartGallery w:val="Page Numbers (Top of Page)"/>
        <w:docPartUnique/>
      </w:docPartObj>
    </w:sdtPr>
    <w:sdtEndPr/>
    <w:sdtContent>
      <w:p w14:paraId="7D411BA0" w14:textId="77777777" w:rsidR="00366212" w:rsidRDefault="00366212">
        <w:pPr>
          <w:pStyle w:val="ac"/>
          <w:jc w:val="center"/>
        </w:pPr>
        <w:r>
          <w:fldChar w:fldCharType="begin"/>
        </w:r>
        <w:r>
          <w:instrText>PAGE   \* MERGEFORMAT</w:instrText>
        </w:r>
        <w:r>
          <w:fldChar w:fldCharType="separate"/>
        </w:r>
        <w:r>
          <w:rPr>
            <w:noProof/>
          </w:rPr>
          <w:t>14</w:t>
        </w:r>
        <w:r>
          <w:fldChar w:fldCharType="end"/>
        </w:r>
      </w:p>
    </w:sdtContent>
  </w:sdt>
  <w:p w14:paraId="45CDB58C" w14:textId="77777777" w:rsidR="00366212" w:rsidRDefault="0036621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6571C" w14:textId="77777777" w:rsidR="00DC4F12" w:rsidRDefault="00DC4F12">
    <w:pPr>
      <w:pStyle w:val="ac"/>
      <w:jc w:val="center"/>
    </w:pPr>
    <w:r>
      <w:fldChar w:fldCharType="begin"/>
    </w:r>
    <w:r>
      <w:instrText xml:space="preserve"> PAGE   \* MERGEFORMAT </w:instrText>
    </w:r>
    <w:r>
      <w:fldChar w:fldCharType="separate"/>
    </w:r>
    <w:r>
      <w:rPr>
        <w:noProof/>
      </w:rPr>
      <w:t>48</w:t>
    </w:r>
    <w:r>
      <w:rPr>
        <w:noProof/>
      </w:rPr>
      <w:fldChar w:fldCharType="end"/>
    </w:r>
  </w:p>
  <w:p w14:paraId="6F988AE9" w14:textId="77777777" w:rsidR="00DC4F12" w:rsidRDefault="00DC4F1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982355"/>
      <w:docPartObj>
        <w:docPartGallery w:val="Page Numbers (Top of Page)"/>
        <w:docPartUnique/>
      </w:docPartObj>
    </w:sdtPr>
    <w:sdtEndPr/>
    <w:sdtContent>
      <w:p w14:paraId="4914C84E" w14:textId="77777777" w:rsidR="00DC4F12" w:rsidRDefault="00DC4F12">
        <w:pPr>
          <w:pStyle w:val="ac"/>
          <w:jc w:val="center"/>
        </w:pPr>
        <w:r>
          <w:fldChar w:fldCharType="begin"/>
        </w:r>
        <w:r>
          <w:instrText>PAGE   \* MERGEFORMAT</w:instrText>
        </w:r>
        <w:r>
          <w:fldChar w:fldCharType="separate"/>
        </w:r>
        <w:r>
          <w:rPr>
            <w:noProof/>
          </w:rPr>
          <w:t>14</w:t>
        </w:r>
        <w:r>
          <w:fldChar w:fldCharType="end"/>
        </w:r>
      </w:p>
    </w:sdtContent>
  </w:sdt>
  <w:p w14:paraId="3D553A7E" w14:textId="77777777" w:rsidR="00DC4F12" w:rsidRDefault="00DC4F1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B5F"/>
    <w:multiLevelType w:val="hybridMultilevel"/>
    <w:tmpl w:val="B8C857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7103128"/>
    <w:multiLevelType w:val="hybridMultilevel"/>
    <w:tmpl w:val="BAEC68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800712F"/>
    <w:multiLevelType w:val="multilevel"/>
    <w:tmpl w:val="60A651CA"/>
    <w:lvl w:ilvl="0">
      <w:start w:val="1"/>
      <w:numFmt w:val="decimal"/>
      <w:lvlText w:val="%1."/>
      <w:lvlJc w:val="left"/>
      <w:pPr>
        <w:ind w:left="360" w:hanging="360"/>
      </w:pPr>
    </w:lvl>
    <w:lvl w:ilvl="1">
      <w:start w:val="2"/>
      <w:numFmt w:val="decimal"/>
      <w:isLgl/>
      <w:lvlText w:val="%1.%2"/>
      <w:lvlJc w:val="left"/>
      <w:pPr>
        <w:ind w:left="1069" w:hanging="36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89B6D79"/>
    <w:multiLevelType w:val="multilevel"/>
    <w:tmpl w:val="2452E230"/>
    <w:lvl w:ilvl="0">
      <w:start w:val="1"/>
      <w:numFmt w:val="decimal"/>
      <w:lvlText w:val="%1."/>
      <w:lvlJc w:val="left"/>
      <w:pPr>
        <w:ind w:left="360" w:hanging="360"/>
      </w:pPr>
    </w:lvl>
    <w:lvl w:ilvl="1">
      <w:start w:val="1"/>
      <w:numFmt w:val="decimal"/>
      <w:isLgl/>
      <w:lvlText w:val="%1.%2."/>
      <w:lvlJc w:val="left"/>
      <w:pPr>
        <w:ind w:left="1129" w:hanging="42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9" w15:restartNumberingAfterBreak="0">
    <w:nsid w:val="2A0379A7"/>
    <w:multiLevelType w:val="hybridMultilevel"/>
    <w:tmpl w:val="0930B092"/>
    <w:lvl w:ilvl="0" w:tplc="0E5AEE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B406AED"/>
    <w:multiLevelType w:val="hybridMultilevel"/>
    <w:tmpl w:val="B8C857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641218"/>
    <w:multiLevelType w:val="hybridMultilevel"/>
    <w:tmpl w:val="2D1A90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2EC46B7"/>
    <w:multiLevelType w:val="hybridMultilevel"/>
    <w:tmpl w:val="BAEC68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55506FB"/>
    <w:multiLevelType w:val="hybridMultilevel"/>
    <w:tmpl w:val="075484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B37761F"/>
    <w:multiLevelType w:val="hybridMultilevel"/>
    <w:tmpl w:val="2D5EBCA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BFE432D"/>
    <w:multiLevelType w:val="multilevel"/>
    <w:tmpl w:val="B14AF61E"/>
    <w:lvl w:ilvl="0">
      <w:start w:val="1"/>
      <w:numFmt w:val="decimal"/>
      <w:lvlText w:val="%1."/>
      <w:lvlJc w:val="left"/>
      <w:pPr>
        <w:ind w:left="360" w:hanging="360"/>
      </w:pPr>
    </w:lvl>
    <w:lvl w:ilvl="1">
      <w:start w:val="1"/>
      <w:numFmt w:val="decimal"/>
      <w:isLgl/>
      <w:lvlText w:val="%1.%2."/>
      <w:lvlJc w:val="left"/>
      <w:pPr>
        <w:ind w:left="89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4EC4675"/>
    <w:multiLevelType w:val="hybridMultilevel"/>
    <w:tmpl w:val="1B3063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782D35E5"/>
    <w:multiLevelType w:val="multilevel"/>
    <w:tmpl w:val="B8A29BB4"/>
    <w:lvl w:ilvl="0">
      <w:start w:val="1"/>
      <w:numFmt w:val="decimal"/>
      <w:lvlText w:val="%1."/>
      <w:lvlJc w:val="left"/>
      <w:pPr>
        <w:ind w:left="360" w:hanging="360"/>
      </w:pPr>
    </w:lvl>
    <w:lvl w:ilvl="1">
      <w:start w:val="5"/>
      <w:numFmt w:val="decimal"/>
      <w:isLgl/>
      <w:lvlText w:val="%1.%2."/>
      <w:lvlJc w:val="left"/>
      <w:pPr>
        <w:ind w:left="1069" w:hanging="36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26" w15:restartNumberingAfterBreak="0">
    <w:nsid w:val="7A723684"/>
    <w:multiLevelType w:val="hybridMultilevel"/>
    <w:tmpl w:val="B9D804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FF37488"/>
    <w:multiLevelType w:val="hybridMultilevel"/>
    <w:tmpl w:val="2D5EBCA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9"/>
  </w:num>
  <w:num w:numId="2">
    <w:abstractNumId w:val="7"/>
  </w:num>
  <w:num w:numId="3">
    <w:abstractNumId w:val="18"/>
  </w:num>
  <w:num w:numId="4">
    <w:abstractNumId w:val="11"/>
  </w:num>
  <w:num w:numId="5">
    <w:abstractNumId w:val="5"/>
  </w:num>
  <w:num w:numId="6">
    <w:abstractNumId w:val="2"/>
  </w:num>
  <w:num w:numId="7">
    <w:abstractNumId w:val="17"/>
  </w:num>
  <w:num w:numId="8">
    <w:abstractNumId w:val="4"/>
  </w:num>
  <w:num w:numId="9">
    <w:abstractNumId w:val="13"/>
  </w:num>
  <w:num w:numId="10">
    <w:abstractNumId w:val="3"/>
  </w:num>
  <w:num w:numId="11">
    <w:abstractNumId w:val="16"/>
  </w:num>
  <w:num w:numId="12">
    <w:abstractNumId w:val="23"/>
  </w:num>
  <w:num w:numId="13">
    <w:abstractNumId w:val="22"/>
  </w:num>
  <w:num w:numId="14">
    <w:abstractNumId w:val="9"/>
  </w:num>
  <w:num w:numId="15">
    <w:abstractNumId w:val="25"/>
  </w:num>
  <w:num w:numId="16">
    <w:abstractNumId w:val="26"/>
  </w:num>
  <w:num w:numId="17">
    <w:abstractNumId w:val="6"/>
  </w:num>
  <w:num w:numId="18">
    <w:abstractNumId w:val="15"/>
  </w:num>
  <w:num w:numId="19">
    <w:abstractNumId w:val="10"/>
  </w:num>
  <w:num w:numId="20">
    <w:abstractNumId w:val="0"/>
  </w:num>
  <w:num w:numId="21">
    <w:abstractNumId w:val="12"/>
  </w:num>
  <w:num w:numId="22">
    <w:abstractNumId w:val="27"/>
  </w:num>
  <w:num w:numId="23">
    <w:abstractNumId w:val="8"/>
  </w:num>
  <w:num w:numId="24">
    <w:abstractNumId w:val="24"/>
  </w:num>
  <w:num w:numId="25">
    <w:abstractNumId w:val="14"/>
  </w:num>
  <w:num w:numId="26">
    <w:abstractNumId w:val="21"/>
  </w:num>
  <w:num w:numId="27">
    <w:abstractNumId w:val="1"/>
  </w:num>
  <w:num w:numId="2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E02"/>
    <w:rsid w:val="0000394E"/>
    <w:rsid w:val="00004A33"/>
    <w:rsid w:val="000079C3"/>
    <w:rsid w:val="00007F70"/>
    <w:rsid w:val="000112BC"/>
    <w:rsid w:val="00011EE3"/>
    <w:rsid w:val="00012459"/>
    <w:rsid w:val="000156CF"/>
    <w:rsid w:val="000179F8"/>
    <w:rsid w:val="00021F15"/>
    <w:rsid w:val="000274BC"/>
    <w:rsid w:val="000310CB"/>
    <w:rsid w:val="00037DD7"/>
    <w:rsid w:val="00042069"/>
    <w:rsid w:val="00064407"/>
    <w:rsid w:val="00065998"/>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295"/>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2F6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4833"/>
    <w:rsid w:val="001C3496"/>
    <w:rsid w:val="001C3659"/>
    <w:rsid w:val="001F3287"/>
    <w:rsid w:val="001F38D5"/>
    <w:rsid w:val="001F47BF"/>
    <w:rsid w:val="001F60DD"/>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219C"/>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64C"/>
    <w:rsid w:val="00314663"/>
    <w:rsid w:val="003172EE"/>
    <w:rsid w:val="0032315D"/>
    <w:rsid w:val="00324B82"/>
    <w:rsid w:val="00326B77"/>
    <w:rsid w:val="003271B8"/>
    <w:rsid w:val="00332233"/>
    <w:rsid w:val="003369AE"/>
    <w:rsid w:val="00340F33"/>
    <w:rsid w:val="00343F5D"/>
    <w:rsid w:val="00347551"/>
    <w:rsid w:val="00347ACA"/>
    <w:rsid w:val="003520FD"/>
    <w:rsid w:val="00356292"/>
    <w:rsid w:val="0036387B"/>
    <w:rsid w:val="003649A3"/>
    <w:rsid w:val="00366212"/>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60DD"/>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27AD"/>
    <w:rsid w:val="005F3BA8"/>
    <w:rsid w:val="005F59C7"/>
    <w:rsid w:val="005F647B"/>
    <w:rsid w:val="00600817"/>
    <w:rsid w:val="0060207D"/>
    <w:rsid w:val="006034DE"/>
    <w:rsid w:val="0061235E"/>
    <w:rsid w:val="00615954"/>
    <w:rsid w:val="00620976"/>
    <w:rsid w:val="006229A4"/>
    <w:rsid w:val="006329C4"/>
    <w:rsid w:val="00635015"/>
    <w:rsid w:val="00636315"/>
    <w:rsid w:val="00637EEF"/>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6A3C"/>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2199"/>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0E93"/>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01D4"/>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20D9"/>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197"/>
    <w:rsid w:val="00B238F5"/>
    <w:rsid w:val="00B23A4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A6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4C6"/>
    <w:rsid w:val="00D16112"/>
    <w:rsid w:val="00D170EC"/>
    <w:rsid w:val="00D21459"/>
    <w:rsid w:val="00D234A7"/>
    <w:rsid w:val="00D26616"/>
    <w:rsid w:val="00D3146B"/>
    <w:rsid w:val="00D32104"/>
    <w:rsid w:val="00D32F37"/>
    <w:rsid w:val="00D34A9C"/>
    <w:rsid w:val="00D34AB2"/>
    <w:rsid w:val="00D34BAC"/>
    <w:rsid w:val="00D35DFA"/>
    <w:rsid w:val="00D36405"/>
    <w:rsid w:val="00D36F62"/>
    <w:rsid w:val="00D3763E"/>
    <w:rsid w:val="00D37EAF"/>
    <w:rsid w:val="00D40AE9"/>
    <w:rsid w:val="00D42432"/>
    <w:rsid w:val="00D43D26"/>
    <w:rsid w:val="00D54A74"/>
    <w:rsid w:val="00D63987"/>
    <w:rsid w:val="00D67E36"/>
    <w:rsid w:val="00D742DE"/>
    <w:rsid w:val="00D778FA"/>
    <w:rsid w:val="00D77A1B"/>
    <w:rsid w:val="00D809CF"/>
    <w:rsid w:val="00D820D4"/>
    <w:rsid w:val="00D825F9"/>
    <w:rsid w:val="00D84816"/>
    <w:rsid w:val="00D86513"/>
    <w:rsid w:val="00D86789"/>
    <w:rsid w:val="00D902F4"/>
    <w:rsid w:val="00D91ADA"/>
    <w:rsid w:val="00D93919"/>
    <w:rsid w:val="00D94E86"/>
    <w:rsid w:val="00DA0089"/>
    <w:rsid w:val="00DA0AEB"/>
    <w:rsid w:val="00DA2D6C"/>
    <w:rsid w:val="00DA65EE"/>
    <w:rsid w:val="00DA73D3"/>
    <w:rsid w:val="00DA7D58"/>
    <w:rsid w:val="00DB7055"/>
    <w:rsid w:val="00DC04A7"/>
    <w:rsid w:val="00DC1794"/>
    <w:rsid w:val="00DC33AA"/>
    <w:rsid w:val="00DC428B"/>
    <w:rsid w:val="00DC4F12"/>
    <w:rsid w:val="00DC6D32"/>
    <w:rsid w:val="00DD00E4"/>
    <w:rsid w:val="00DD023C"/>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5AF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link w:val="affffff6"/>
    <w:rsid w:val="00065998"/>
    <w:rPr>
      <w:rFonts w:ascii="Times New Roman" w:hAnsi="Times New Roman"/>
    </w:rPr>
  </w:style>
  <w:style w:type="paragraph" w:customStyle="1" w:styleId="affffff6">
    <w:name w:val="Другое"/>
    <w:basedOn w:val="a"/>
    <w:link w:val="affffff5"/>
    <w:qFormat/>
    <w:rsid w:val="00065998"/>
    <w:pPr>
      <w:widowControl w:val="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49</Pages>
  <Words>12917</Words>
  <Characters>73633</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23</cp:revision>
  <cp:lastPrinted>2023-04-28T08:44:00Z</cp:lastPrinted>
  <dcterms:created xsi:type="dcterms:W3CDTF">2024-03-04T11:30:00Z</dcterms:created>
  <dcterms:modified xsi:type="dcterms:W3CDTF">2025-08-12T14:11:00Z</dcterms:modified>
</cp:coreProperties>
</file>