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068C0B62" w14:textId="77777777" w:rsidR="00D03702" w:rsidRPr="00D03702" w:rsidRDefault="008F225F" w:rsidP="008F225F">
      <w:pPr>
        <w:keepNext/>
        <w:jc w:val="right"/>
        <w:outlineLvl w:val="0"/>
        <w:rPr>
          <w:rFonts w:ascii="Times New Roman" w:eastAsia="Times New Roman" w:hAnsi="Times New Roman" w:cs="Times New Roman"/>
          <w:b/>
          <w:bCs/>
          <w:color w:val="000000" w:themeColor="text1"/>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bookmarkStart w:id="2" w:name="_Hlk191460130"/>
      <w:bookmarkEnd w:id="1"/>
      <w:r w:rsidR="00D03702" w:rsidRPr="00D03702">
        <w:rPr>
          <w:rFonts w:ascii="Times New Roman" w:eastAsia="Times New Roman" w:hAnsi="Times New Roman" w:cs="Times New Roman"/>
          <w:b/>
          <w:bCs/>
          <w:color w:val="000000" w:themeColor="text1"/>
          <w:kern w:val="32"/>
          <w:sz w:val="24"/>
          <w:szCs w:val="24"/>
          <w:lang w:eastAsia="x-none"/>
        </w:rPr>
        <w:t xml:space="preserve">профессии </w:t>
      </w:r>
    </w:p>
    <w:p w14:paraId="38BDFED2" w14:textId="6E1A6B1C" w:rsidR="008F578C" w:rsidRPr="00D03702" w:rsidRDefault="00D03702" w:rsidP="008F225F">
      <w:pPr>
        <w:keepNext/>
        <w:jc w:val="right"/>
        <w:outlineLvl w:val="0"/>
        <w:rPr>
          <w:rFonts w:ascii="Times New Roman" w:eastAsia="Times New Roman" w:hAnsi="Times New Roman" w:cs="Times New Roman"/>
          <w:b/>
          <w:bCs/>
          <w:color w:val="000000" w:themeColor="text1"/>
          <w:kern w:val="32"/>
          <w:sz w:val="24"/>
          <w:szCs w:val="24"/>
          <w:lang w:eastAsia="x-none"/>
        </w:rPr>
      </w:pPr>
      <w:r w:rsidRPr="00D03702">
        <w:rPr>
          <w:rFonts w:ascii="Times New Roman" w:eastAsia="Times New Roman" w:hAnsi="Times New Roman" w:cs="Times New Roman"/>
          <w:b/>
          <w:bCs/>
          <w:color w:val="000000" w:themeColor="text1"/>
          <w:kern w:val="32"/>
          <w:sz w:val="24"/>
          <w:szCs w:val="24"/>
          <w:lang w:eastAsia="x-none"/>
        </w:rPr>
        <w:t>26.01.12 Электрик судовой</w:t>
      </w:r>
    </w:p>
    <w:bookmarkEnd w:id="2"/>
    <w:p w14:paraId="43FA2AF0" w14:textId="77777777" w:rsidR="008F578C" w:rsidRPr="00D03702" w:rsidRDefault="008F578C" w:rsidP="004D41E5">
      <w:pPr>
        <w:rPr>
          <w:color w:val="000000" w:themeColor="text1"/>
        </w:rPr>
      </w:pPr>
    </w:p>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3"/>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4D5743BA" w14:textId="29C25AFA" w:rsidR="007F05E6"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91395758" w:history="1">
        <w:r w:rsidR="007F05E6" w:rsidRPr="009C6F79">
          <w:rPr>
            <w:rStyle w:val="af0"/>
          </w:rPr>
          <w:t>«ПМ.01 ЭКСПЛУАТАЦИЯ, ТЕХНИЧЕСКОЕ ОБСЛУЖИВАНИЕ И РЕМОНТ СУДОВОГО ЭЛЕКТРООБОРУДОВАНИЯ, ЭЛЕКТРОННОЙ АППАРАТУРЫ И СИСТЕМ УПРАВЛЕНИЯ НА ВСПОМОГАТЕЛЬНОМ УРОВНЕ»</w:t>
        </w:r>
        <w:r w:rsidR="007F05E6">
          <w:rPr>
            <w:webHidden/>
          </w:rPr>
          <w:tab/>
        </w:r>
        <w:r w:rsidR="007F05E6">
          <w:rPr>
            <w:webHidden/>
          </w:rPr>
          <w:fldChar w:fldCharType="begin"/>
        </w:r>
        <w:r w:rsidR="007F05E6">
          <w:rPr>
            <w:webHidden/>
          </w:rPr>
          <w:instrText xml:space="preserve"> PAGEREF _Toc191395758 \h </w:instrText>
        </w:r>
        <w:r w:rsidR="007F05E6">
          <w:rPr>
            <w:webHidden/>
          </w:rPr>
        </w:r>
        <w:r w:rsidR="007F05E6">
          <w:rPr>
            <w:webHidden/>
          </w:rPr>
          <w:fldChar w:fldCharType="separate"/>
        </w:r>
        <w:r w:rsidR="002312E5">
          <w:rPr>
            <w:webHidden/>
          </w:rPr>
          <w:t>2</w:t>
        </w:r>
        <w:r w:rsidR="007F05E6">
          <w:rPr>
            <w:webHidden/>
          </w:rPr>
          <w:fldChar w:fldCharType="end"/>
        </w:r>
      </w:hyperlink>
    </w:p>
    <w:p w14:paraId="27CE1009" w14:textId="5B422AE4" w:rsidR="007F05E6" w:rsidRDefault="003F00D9">
      <w:pPr>
        <w:pStyle w:val="14"/>
        <w:rPr>
          <w:rFonts w:asciiTheme="minorHAnsi" w:eastAsiaTheme="minorEastAsia" w:hAnsiTheme="minorHAnsi" w:cstheme="minorBidi"/>
          <w:b w:val="0"/>
          <w:bCs w:val="0"/>
          <w:lang w:eastAsia="ru-RU"/>
        </w:rPr>
      </w:pPr>
      <w:hyperlink w:anchor="_Toc191395759" w:history="1">
        <w:r w:rsidR="007F05E6" w:rsidRPr="009C6F79">
          <w:rPr>
            <w:rStyle w:val="af0"/>
          </w:rPr>
          <w:t>«ПМ.02 ГОТОВНОСТЬ К АВАРИЙНЫМ СИТУАЦИЯМ НА СУДНЕ»</w:t>
        </w:r>
        <w:r w:rsidR="007F05E6">
          <w:rPr>
            <w:webHidden/>
          </w:rPr>
          <w:tab/>
        </w:r>
        <w:r w:rsidR="007F05E6">
          <w:rPr>
            <w:webHidden/>
          </w:rPr>
          <w:fldChar w:fldCharType="begin"/>
        </w:r>
        <w:r w:rsidR="007F05E6">
          <w:rPr>
            <w:webHidden/>
          </w:rPr>
          <w:instrText xml:space="preserve"> PAGEREF _Toc191395759 \h </w:instrText>
        </w:r>
        <w:r w:rsidR="007F05E6">
          <w:rPr>
            <w:webHidden/>
          </w:rPr>
        </w:r>
        <w:r w:rsidR="007F05E6">
          <w:rPr>
            <w:webHidden/>
          </w:rPr>
          <w:fldChar w:fldCharType="separate"/>
        </w:r>
        <w:r w:rsidR="002312E5">
          <w:rPr>
            <w:webHidden/>
          </w:rPr>
          <w:t>28</w:t>
        </w:r>
        <w:r w:rsidR="007F05E6">
          <w:rPr>
            <w:webHidden/>
          </w:rPr>
          <w:fldChar w:fldCharType="end"/>
        </w:r>
      </w:hyperlink>
    </w:p>
    <w:p w14:paraId="15516DDC" w14:textId="2749FE77"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4E069DE2" w:rsidR="008018C7" w:rsidRDefault="008018C7" w:rsidP="00CD2973">
      <w:pPr>
        <w:jc w:val="center"/>
        <w:rPr>
          <w:rFonts w:ascii="Times New Roman" w:hAnsi="Times New Roman" w:cs="Times New Roman"/>
          <w:b/>
          <w:i/>
          <w:sz w:val="24"/>
          <w:szCs w:val="24"/>
        </w:rPr>
      </w:pPr>
    </w:p>
    <w:p w14:paraId="6EE3C655" w14:textId="333CA5EA" w:rsidR="00D03702" w:rsidRDefault="00D03702" w:rsidP="00CD2973">
      <w:pPr>
        <w:jc w:val="center"/>
        <w:rPr>
          <w:rFonts w:ascii="Times New Roman" w:hAnsi="Times New Roman" w:cs="Times New Roman"/>
          <w:b/>
          <w:i/>
          <w:sz w:val="24"/>
          <w:szCs w:val="24"/>
        </w:rPr>
      </w:pPr>
    </w:p>
    <w:p w14:paraId="38B5BF60" w14:textId="2F7B96A6" w:rsidR="00D03702" w:rsidRDefault="00D03702" w:rsidP="00CD2973">
      <w:pPr>
        <w:jc w:val="center"/>
        <w:rPr>
          <w:rFonts w:ascii="Times New Roman" w:hAnsi="Times New Roman" w:cs="Times New Roman"/>
          <w:b/>
          <w:i/>
          <w:sz w:val="24"/>
          <w:szCs w:val="24"/>
        </w:rPr>
      </w:pPr>
    </w:p>
    <w:p w14:paraId="334F30CD" w14:textId="001001CB" w:rsidR="00D03702" w:rsidRDefault="00D03702"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7F6E858E"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03702">
        <w:rPr>
          <w:rFonts w:ascii="Times New Roman" w:hAnsi="Times New Roman" w:cs="Times New Roman"/>
          <w:b/>
          <w:bCs/>
          <w:sz w:val="24"/>
          <w:szCs w:val="24"/>
        </w:rPr>
        <w:t xml:space="preserve">5 </w:t>
      </w:r>
      <w:r w:rsidRPr="00F53FDC">
        <w:rPr>
          <w:rFonts w:ascii="Times New Roman" w:hAnsi="Times New Roman" w:cs="Times New Roman"/>
          <w:b/>
          <w:bCs/>
          <w:sz w:val="24"/>
          <w:szCs w:val="24"/>
        </w:rPr>
        <w:t>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6925A365" w14:textId="77777777" w:rsidR="00D03702" w:rsidRPr="00D03702" w:rsidRDefault="00502F97" w:rsidP="00D03702">
      <w:pPr>
        <w:keepNext/>
        <w:jc w:val="right"/>
        <w:outlineLvl w:val="0"/>
        <w:rPr>
          <w:rFonts w:ascii="Times New Roman" w:eastAsia="Times New Roman" w:hAnsi="Times New Roman" w:cs="Times New Roman"/>
          <w:b/>
          <w:bCs/>
          <w:color w:val="000000" w:themeColor="text1"/>
          <w:kern w:val="32"/>
          <w:sz w:val="24"/>
          <w:szCs w:val="24"/>
          <w:lang w:eastAsia="x-none"/>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w:t>
      </w:r>
      <w:r w:rsidR="00D03702" w:rsidRPr="00D03702">
        <w:rPr>
          <w:rFonts w:ascii="Times New Roman" w:eastAsia="Times New Roman" w:hAnsi="Times New Roman" w:cs="Times New Roman"/>
          <w:b/>
          <w:bCs/>
          <w:color w:val="000000" w:themeColor="text1"/>
          <w:kern w:val="32"/>
          <w:sz w:val="24"/>
          <w:szCs w:val="24"/>
          <w:lang w:eastAsia="x-none"/>
        </w:rPr>
        <w:t xml:space="preserve">профессии </w:t>
      </w:r>
    </w:p>
    <w:p w14:paraId="63FA5373" w14:textId="77777777" w:rsidR="00D03702" w:rsidRPr="00D03702" w:rsidRDefault="00D03702" w:rsidP="00D03702">
      <w:pPr>
        <w:keepNext/>
        <w:jc w:val="right"/>
        <w:outlineLvl w:val="0"/>
        <w:rPr>
          <w:rFonts w:ascii="Times New Roman" w:eastAsia="Times New Roman" w:hAnsi="Times New Roman" w:cs="Times New Roman"/>
          <w:b/>
          <w:bCs/>
          <w:color w:val="000000" w:themeColor="text1"/>
          <w:kern w:val="32"/>
          <w:sz w:val="24"/>
          <w:szCs w:val="24"/>
          <w:lang w:eastAsia="x-none"/>
        </w:rPr>
      </w:pPr>
      <w:r w:rsidRPr="00D03702">
        <w:rPr>
          <w:rFonts w:ascii="Times New Roman" w:eastAsia="Times New Roman" w:hAnsi="Times New Roman" w:cs="Times New Roman"/>
          <w:b/>
          <w:bCs/>
          <w:color w:val="000000" w:themeColor="text1"/>
          <w:kern w:val="32"/>
          <w:sz w:val="24"/>
          <w:szCs w:val="24"/>
          <w:lang w:eastAsia="x-none"/>
        </w:rPr>
        <w:t>26.01.12 Электрик судовой</w:t>
      </w:r>
    </w:p>
    <w:p w14:paraId="156042FD" w14:textId="77777777" w:rsidR="00D03702" w:rsidRPr="00D03702" w:rsidRDefault="00D03702" w:rsidP="00D03702">
      <w:pPr>
        <w:rPr>
          <w:color w:val="000000" w:themeColor="text1"/>
        </w:rPr>
      </w:pPr>
    </w:p>
    <w:p w14:paraId="12B2A2FA" w14:textId="28F6A014" w:rsidR="00502F97" w:rsidRDefault="00502F97" w:rsidP="00D03702">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74F9EF29" w:rsidR="00CD2973" w:rsidRDefault="008F578C" w:rsidP="006E7FF4">
      <w:pPr>
        <w:pStyle w:val="1"/>
      </w:pPr>
      <w:bookmarkStart w:id="4" w:name="_Toc150695621"/>
      <w:bookmarkStart w:id="5" w:name="_Toc150695786"/>
      <w:bookmarkStart w:id="6" w:name="_Toc191395758"/>
      <w:r w:rsidRPr="006E7FF4">
        <w:t>«</w:t>
      </w:r>
      <w:r w:rsidR="008276F3">
        <w:t>ПМ.01</w:t>
      </w:r>
      <w:r w:rsidRPr="006E7FF4">
        <w:t xml:space="preserve"> </w:t>
      </w:r>
      <w:r w:rsidR="00D03702" w:rsidRPr="00D03702">
        <w:rPr>
          <w:color w:val="000000" w:themeColor="text1"/>
        </w:rPr>
        <w:t>ЭКСПЛУАТАЦИЯ, ТЕХНИЧЕСКОЕ ОБСЛУЖИВАНИЕ И РЕМОНТ СУДОВОГО ЭЛЕКТРООБОРУДОВАНИЯ, ЭЛЕКТРОННОЙ АППАРАТУРЫ И СИСТЕМ УПРАВЛЕНИЯ НА ВСПОМОГАТЕЛЬНОМ УРОВНЕ</w:t>
      </w:r>
      <w:r w:rsidRPr="006E7FF4">
        <w:t>»</w:t>
      </w:r>
      <w:bookmarkEnd w:id="4"/>
      <w:bookmarkEnd w:id="5"/>
      <w:bookmarkEnd w:id="6"/>
    </w:p>
    <w:p w14:paraId="41E9DB3F" w14:textId="600FBBAA" w:rsidR="00502F97" w:rsidRPr="00D03702" w:rsidRDefault="00502F97" w:rsidP="00D03702">
      <w:pPr>
        <w:pStyle w:val="1d"/>
        <w:rPr>
          <w:lang w:val="ru-RU"/>
        </w:rPr>
      </w:pPr>
    </w:p>
    <w:p w14:paraId="569F4FC8" w14:textId="2B3DF486" w:rsidR="00502F97" w:rsidRPr="00D03702" w:rsidRDefault="00502F97" w:rsidP="00D03702">
      <w:pPr>
        <w:pStyle w:val="1d"/>
        <w:rPr>
          <w:lang w:val="ru-RU"/>
        </w:rPr>
      </w:pPr>
    </w:p>
    <w:p w14:paraId="02DA7D2B" w14:textId="13BD8956" w:rsidR="00502F97" w:rsidRPr="00D03702" w:rsidRDefault="00502F97" w:rsidP="00D03702">
      <w:pPr>
        <w:pStyle w:val="1d"/>
        <w:rPr>
          <w:lang w:val="ru-RU"/>
        </w:rPr>
      </w:pPr>
    </w:p>
    <w:p w14:paraId="694A6A67" w14:textId="61169B7C" w:rsidR="00502F97" w:rsidRPr="00D03702" w:rsidRDefault="00502F97" w:rsidP="00D03702">
      <w:pPr>
        <w:pStyle w:val="1d"/>
        <w:rPr>
          <w:lang w:val="ru-RU"/>
        </w:rPr>
      </w:pPr>
    </w:p>
    <w:p w14:paraId="3B57E081" w14:textId="4DE287B8" w:rsidR="00502F97" w:rsidRPr="00D03702" w:rsidRDefault="00502F97" w:rsidP="00D03702">
      <w:pPr>
        <w:pStyle w:val="1d"/>
        <w:rPr>
          <w:lang w:val="ru-RU"/>
        </w:rPr>
      </w:pPr>
    </w:p>
    <w:p w14:paraId="067D8446" w14:textId="18483086" w:rsidR="00502F97" w:rsidRPr="00D03702" w:rsidRDefault="00502F97" w:rsidP="00D03702">
      <w:pPr>
        <w:pStyle w:val="1d"/>
        <w:rPr>
          <w:lang w:val="ru-RU"/>
        </w:rPr>
      </w:pPr>
    </w:p>
    <w:p w14:paraId="247A35E9" w14:textId="7F72EC14" w:rsidR="00502F97" w:rsidRPr="00D03702" w:rsidRDefault="00502F97" w:rsidP="00D03702">
      <w:pPr>
        <w:pStyle w:val="1d"/>
        <w:rPr>
          <w:lang w:val="ru-RU"/>
        </w:rPr>
      </w:pPr>
    </w:p>
    <w:p w14:paraId="76D7C38F" w14:textId="4E762E5F" w:rsidR="00502F97" w:rsidRPr="00D03702" w:rsidRDefault="00502F97" w:rsidP="00D03702">
      <w:pPr>
        <w:pStyle w:val="1d"/>
        <w:rPr>
          <w:lang w:val="ru-RU"/>
        </w:rPr>
      </w:pPr>
    </w:p>
    <w:p w14:paraId="26DDE23B" w14:textId="77777777" w:rsidR="00502F97" w:rsidRPr="00D03702" w:rsidRDefault="00502F97" w:rsidP="00D03702">
      <w:pPr>
        <w:pStyle w:val="1d"/>
        <w:rPr>
          <w:lang w:val="ru-RU"/>
        </w:rPr>
      </w:pPr>
    </w:p>
    <w:p w14:paraId="0E85E081" w14:textId="367F7151" w:rsidR="00502F97" w:rsidRPr="00D03702" w:rsidRDefault="00502F97" w:rsidP="00D03702">
      <w:pPr>
        <w:pStyle w:val="1d"/>
        <w:rPr>
          <w:lang w:val="ru-RU"/>
        </w:rPr>
      </w:pPr>
    </w:p>
    <w:p w14:paraId="522AF655" w14:textId="4C229FCD" w:rsidR="00502F97" w:rsidRPr="00D03702" w:rsidRDefault="00502F97" w:rsidP="00D03702">
      <w:pPr>
        <w:pStyle w:val="1d"/>
        <w:rPr>
          <w:lang w:val="ru-RU"/>
        </w:rPr>
      </w:pPr>
    </w:p>
    <w:p w14:paraId="67595370" w14:textId="610A26DE" w:rsidR="00502F97" w:rsidRPr="00D03702" w:rsidRDefault="00502F97" w:rsidP="00D03702">
      <w:pPr>
        <w:pStyle w:val="1d"/>
        <w:rPr>
          <w:lang w:val="ru-RU"/>
        </w:rPr>
      </w:pPr>
    </w:p>
    <w:p w14:paraId="5D81F720" w14:textId="5DF276B7" w:rsidR="00D03702" w:rsidRPr="00D03702" w:rsidRDefault="00D03702" w:rsidP="00D03702">
      <w:pPr>
        <w:pStyle w:val="1d"/>
        <w:rPr>
          <w:lang w:val="ru-RU"/>
        </w:rPr>
      </w:pPr>
    </w:p>
    <w:p w14:paraId="39C1407E" w14:textId="45D3FED6" w:rsidR="00D03702" w:rsidRPr="00D03702" w:rsidRDefault="00D03702" w:rsidP="00D03702">
      <w:pPr>
        <w:pStyle w:val="1d"/>
        <w:rPr>
          <w:lang w:val="ru-RU"/>
        </w:rPr>
      </w:pPr>
    </w:p>
    <w:p w14:paraId="70E42225" w14:textId="7AFECD70" w:rsidR="00D03702" w:rsidRPr="00D03702" w:rsidRDefault="00D03702" w:rsidP="00D03702">
      <w:pPr>
        <w:pStyle w:val="1d"/>
        <w:rPr>
          <w:lang w:val="ru-RU"/>
        </w:rPr>
      </w:pPr>
    </w:p>
    <w:p w14:paraId="1C1C4663" w14:textId="03C511D2" w:rsidR="00D03702" w:rsidRPr="00D03702" w:rsidRDefault="00D03702" w:rsidP="00D03702">
      <w:pPr>
        <w:pStyle w:val="1d"/>
        <w:rPr>
          <w:lang w:val="ru-RU"/>
        </w:rPr>
      </w:pPr>
    </w:p>
    <w:p w14:paraId="3A494E33" w14:textId="2949DB1D" w:rsidR="00D03702" w:rsidRPr="00D03702" w:rsidRDefault="00D03702" w:rsidP="00D03702">
      <w:pPr>
        <w:pStyle w:val="1d"/>
        <w:rPr>
          <w:lang w:val="ru-RU"/>
        </w:rPr>
      </w:pPr>
    </w:p>
    <w:p w14:paraId="1167A02F" w14:textId="4F78EAD6" w:rsidR="00D03702" w:rsidRPr="00D03702" w:rsidRDefault="00D03702" w:rsidP="00D03702">
      <w:pPr>
        <w:pStyle w:val="1d"/>
        <w:rPr>
          <w:lang w:val="ru-RU"/>
        </w:rPr>
      </w:pPr>
    </w:p>
    <w:p w14:paraId="6CD603AF" w14:textId="695838A6" w:rsidR="00D03702" w:rsidRPr="00D03702" w:rsidRDefault="00D03702" w:rsidP="00D03702">
      <w:pPr>
        <w:pStyle w:val="1d"/>
        <w:rPr>
          <w:lang w:val="ru-RU"/>
        </w:rPr>
      </w:pPr>
    </w:p>
    <w:p w14:paraId="78821DAE" w14:textId="79980179" w:rsidR="00D03702" w:rsidRPr="00D03702" w:rsidRDefault="00D03702" w:rsidP="00D03702">
      <w:pPr>
        <w:pStyle w:val="1d"/>
        <w:rPr>
          <w:lang w:val="ru-RU"/>
        </w:rPr>
      </w:pPr>
    </w:p>
    <w:p w14:paraId="577D68AE" w14:textId="0125C071" w:rsidR="00D03702" w:rsidRPr="00D03702" w:rsidRDefault="00D03702" w:rsidP="00D03702">
      <w:pPr>
        <w:pStyle w:val="1d"/>
        <w:rPr>
          <w:lang w:val="ru-RU"/>
        </w:rPr>
      </w:pPr>
    </w:p>
    <w:p w14:paraId="205471BD" w14:textId="629C2C76" w:rsidR="00D03702" w:rsidRPr="00D03702" w:rsidRDefault="00D03702" w:rsidP="00D03702">
      <w:pPr>
        <w:pStyle w:val="1d"/>
        <w:rPr>
          <w:lang w:val="ru-RU"/>
        </w:rPr>
      </w:pPr>
    </w:p>
    <w:p w14:paraId="1C62972E" w14:textId="0D4E7583" w:rsidR="00D03702" w:rsidRPr="00D03702" w:rsidRDefault="00D03702" w:rsidP="00D03702">
      <w:pPr>
        <w:pStyle w:val="1d"/>
        <w:rPr>
          <w:lang w:val="ru-RU"/>
        </w:rPr>
      </w:pPr>
    </w:p>
    <w:p w14:paraId="7980B1D2" w14:textId="5932BD66" w:rsidR="00D03702" w:rsidRPr="00D03702" w:rsidRDefault="00D03702" w:rsidP="00D03702">
      <w:pPr>
        <w:pStyle w:val="1d"/>
        <w:rPr>
          <w:lang w:val="ru-RU"/>
        </w:rPr>
      </w:pPr>
    </w:p>
    <w:p w14:paraId="0A98D27E" w14:textId="23CFD67C" w:rsidR="00D03702" w:rsidRPr="00D03702" w:rsidRDefault="00D03702" w:rsidP="00D03702">
      <w:pPr>
        <w:pStyle w:val="1d"/>
        <w:rPr>
          <w:lang w:val="ru-RU"/>
        </w:rPr>
      </w:pPr>
    </w:p>
    <w:p w14:paraId="77641B0D" w14:textId="77777777" w:rsidR="00D03702" w:rsidRPr="00D03702" w:rsidRDefault="00D03702" w:rsidP="00D03702">
      <w:pPr>
        <w:pStyle w:val="1d"/>
        <w:rPr>
          <w:lang w:val="ru-RU"/>
        </w:rPr>
      </w:pPr>
    </w:p>
    <w:p w14:paraId="1450D017" w14:textId="7B4BBD8C" w:rsidR="00D03702" w:rsidRPr="00D03702" w:rsidRDefault="00D03702" w:rsidP="00D03702">
      <w:pPr>
        <w:pStyle w:val="1d"/>
        <w:rPr>
          <w:lang w:val="ru-RU"/>
        </w:rPr>
      </w:pPr>
    </w:p>
    <w:p w14:paraId="090FF9E5" w14:textId="1E6817EA" w:rsidR="00502F97" w:rsidRPr="00D03702" w:rsidRDefault="00502F97" w:rsidP="00D03702">
      <w:pPr>
        <w:pStyle w:val="1d"/>
        <w:rPr>
          <w:lang w:val="ru-RU"/>
        </w:rPr>
      </w:pPr>
    </w:p>
    <w:p w14:paraId="1A6A1C57" w14:textId="771B64CF" w:rsidR="00502F97" w:rsidRPr="00D03702" w:rsidRDefault="00502F97" w:rsidP="00D03702">
      <w:pPr>
        <w:pStyle w:val="1d"/>
        <w:rPr>
          <w:lang w:val="ru-RU"/>
        </w:rPr>
      </w:pPr>
    </w:p>
    <w:p w14:paraId="4DF11363" w14:textId="192FFD03"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03702">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4D10910A" w:rsidR="00B766E1" w:rsidRPr="00B766E1" w:rsidRDefault="003F00D9" w:rsidP="00D03702">
      <w:pPr>
        <w:pStyle w:val="21"/>
        <w:rPr>
          <w:rFonts w:asciiTheme="minorHAnsi" w:eastAsiaTheme="minorEastAsia" w:hAnsiTheme="minorHAnsi" w:cstheme="minorBidi"/>
          <w:sz w:val="22"/>
          <w:szCs w:val="22"/>
        </w:rPr>
      </w:pPr>
      <w:hyperlink w:anchor="_Toc156820310" w:history="1">
        <w:r w:rsidR="00B766E1" w:rsidRPr="00B766E1">
          <w:rPr>
            <w:rStyle w:val="af0"/>
            <w:i w:val="0"/>
            <w:iCs w:val="0"/>
          </w:rPr>
          <w:t>1.1. Цель и место профессионального модуля «ПМ</w:t>
        </w:r>
        <w:r w:rsidR="00D03702">
          <w:rPr>
            <w:rStyle w:val="af0"/>
            <w:i w:val="0"/>
            <w:iCs w:val="0"/>
          </w:rPr>
          <w:t xml:space="preserve">.01 </w:t>
        </w:r>
        <w:r w:rsidR="00D03702" w:rsidRPr="00D03702">
          <w:rPr>
            <w:rStyle w:val="af0"/>
            <w:i w:val="0"/>
            <w:iCs w:val="0"/>
          </w:rPr>
          <w:t>Эксплуатация, техническое обслуживание и ремонт судового электрооборудования, электронной аппаратуры и систем управления на вспомогательном уровне</w:t>
        </w:r>
        <w:r w:rsidR="00B766E1" w:rsidRPr="00B766E1">
          <w:rPr>
            <w:rStyle w:val="af0"/>
            <w:i w:val="0"/>
            <w:iCs w:val="0"/>
          </w:rPr>
          <w:t>»</w:t>
        </w:r>
        <w:r w:rsidR="00EA682C">
          <w:rPr>
            <w:rStyle w:val="af0"/>
            <w:i w:val="0"/>
            <w:iCs w:val="0"/>
          </w:rPr>
          <w:t xml:space="preserve"> </w:t>
        </w:r>
        <w:r w:rsidR="00B766E1" w:rsidRPr="00B766E1">
          <w:rPr>
            <w:rStyle w:val="af0"/>
            <w:i w:val="0"/>
            <w:iCs w:val="0"/>
          </w:rPr>
          <w:t>в структуре образовательной программы</w:t>
        </w:r>
        <w:r w:rsidR="00B766E1" w:rsidRPr="00B766E1">
          <w:rPr>
            <w:webHidden/>
          </w:rPr>
          <w:tab/>
        </w:r>
      </w:hyperlink>
    </w:p>
    <w:p w14:paraId="4E75BACC" w14:textId="4162212E" w:rsidR="00B766E1" w:rsidRPr="00B766E1" w:rsidRDefault="003F00D9" w:rsidP="00D03702">
      <w:pPr>
        <w:pStyle w:val="21"/>
        <w:rPr>
          <w:rFonts w:asciiTheme="minorHAnsi" w:eastAsiaTheme="minorEastAsia" w:hAnsiTheme="minorHAnsi" w:cstheme="minorBidi"/>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webHidden/>
          </w:rPr>
          <w:tab/>
        </w:r>
      </w:hyperlink>
    </w:p>
    <w:p w14:paraId="158BFA81" w14:textId="6C9FBC5F" w:rsidR="00B766E1" w:rsidRDefault="003F00D9">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3F00D9" w:rsidP="00D03702">
      <w:pPr>
        <w:pStyle w:val="21"/>
        <w:rPr>
          <w:rFonts w:asciiTheme="minorHAnsi" w:eastAsiaTheme="minorEastAsia" w:hAnsiTheme="minorHAnsi" w:cstheme="minorBidi"/>
          <w:sz w:val="22"/>
          <w:szCs w:val="22"/>
        </w:rPr>
      </w:pPr>
      <w:hyperlink w:anchor="_Toc156820313" w:history="1">
        <w:r w:rsidR="00B766E1" w:rsidRPr="00B766E1">
          <w:rPr>
            <w:rStyle w:val="af0"/>
            <w:i w:val="0"/>
            <w:iCs w:val="0"/>
          </w:rPr>
          <w:t>2.1. Трудоемкость освоения модуля</w:t>
        </w:r>
        <w:r w:rsidR="00B766E1" w:rsidRPr="00B766E1">
          <w:rPr>
            <w:webHidden/>
          </w:rPr>
          <w:tab/>
        </w:r>
      </w:hyperlink>
    </w:p>
    <w:p w14:paraId="01E150B3" w14:textId="470A8079" w:rsidR="00B766E1" w:rsidRPr="00B766E1" w:rsidRDefault="003F00D9" w:rsidP="00D03702">
      <w:pPr>
        <w:pStyle w:val="21"/>
        <w:rPr>
          <w:rFonts w:asciiTheme="minorHAnsi" w:eastAsiaTheme="minorEastAsia" w:hAnsiTheme="minorHAnsi" w:cstheme="minorBidi"/>
          <w:sz w:val="22"/>
          <w:szCs w:val="22"/>
        </w:rPr>
      </w:pPr>
      <w:hyperlink w:anchor="_Toc156820314" w:history="1">
        <w:r w:rsidR="00B766E1" w:rsidRPr="00B766E1">
          <w:rPr>
            <w:rStyle w:val="af0"/>
            <w:i w:val="0"/>
            <w:iCs w:val="0"/>
          </w:rPr>
          <w:t>2.2. Структура профессионального модуля</w:t>
        </w:r>
        <w:r w:rsidR="00B766E1" w:rsidRPr="00B766E1">
          <w:rPr>
            <w:webHidden/>
          </w:rPr>
          <w:tab/>
        </w:r>
      </w:hyperlink>
    </w:p>
    <w:p w14:paraId="3BE1A005" w14:textId="78EF7473" w:rsidR="00B766E1" w:rsidRPr="00B766E1" w:rsidRDefault="003F00D9" w:rsidP="00D03702">
      <w:pPr>
        <w:pStyle w:val="21"/>
        <w:rPr>
          <w:rFonts w:asciiTheme="minorHAnsi" w:eastAsiaTheme="minorEastAsia" w:hAnsiTheme="minorHAnsi" w:cstheme="minorBidi"/>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webHidden/>
          </w:rPr>
          <w:tab/>
        </w:r>
      </w:hyperlink>
    </w:p>
    <w:p w14:paraId="59C4B41D" w14:textId="15535F75" w:rsidR="00B766E1" w:rsidRPr="00B766E1" w:rsidRDefault="003F00D9" w:rsidP="00D03702">
      <w:pPr>
        <w:pStyle w:val="21"/>
        <w:rPr>
          <w:rFonts w:asciiTheme="minorHAnsi" w:eastAsiaTheme="minorEastAsia" w:hAnsiTheme="minorHAnsi" w:cstheme="minorBidi"/>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webHidden/>
          </w:rPr>
          <w:tab/>
        </w:r>
      </w:hyperlink>
    </w:p>
    <w:p w14:paraId="6A3E9446" w14:textId="3A81D2C3" w:rsidR="00B766E1" w:rsidRDefault="003F00D9">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3F00D9" w:rsidP="00D03702">
      <w:pPr>
        <w:pStyle w:val="21"/>
        <w:rPr>
          <w:rFonts w:asciiTheme="minorHAnsi" w:eastAsiaTheme="minorEastAsia" w:hAnsiTheme="minorHAnsi" w:cstheme="minorBidi"/>
          <w:sz w:val="22"/>
          <w:szCs w:val="22"/>
        </w:rPr>
      </w:pPr>
      <w:hyperlink w:anchor="_Toc156820318" w:history="1">
        <w:r w:rsidR="00B766E1" w:rsidRPr="00B766E1">
          <w:rPr>
            <w:rStyle w:val="af0"/>
            <w:i w:val="0"/>
            <w:iCs w:val="0"/>
          </w:rPr>
          <w:t>3.1. Материально-техническое обеспечение</w:t>
        </w:r>
        <w:r w:rsidR="00B766E1" w:rsidRPr="00B766E1">
          <w:rPr>
            <w:webHidden/>
          </w:rPr>
          <w:tab/>
        </w:r>
      </w:hyperlink>
    </w:p>
    <w:p w14:paraId="77E9E94F" w14:textId="2C950216" w:rsidR="00B766E1" w:rsidRPr="00B766E1" w:rsidRDefault="003F00D9" w:rsidP="00D03702">
      <w:pPr>
        <w:pStyle w:val="21"/>
        <w:rPr>
          <w:rFonts w:asciiTheme="minorHAnsi" w:eastAsiaTheme="minorEastAsia" w:hAnsiTheme="minorHAnsi" w:cstheme="minorBidi"/>
          <w:sz w:val="22"/>
          <w:szCs w:val="22"/>
        </w:rPr>
      </w:pPr>
      <w:hyperlink w:anchor="_Toc156820319" w:history="1">
        <w:r w:rsidR="00B766E1" w:rsidRPr="00B766E1">
          <w:rPr>
            <w:rStyle w:val="af0"/>
            <w:i w:val="0"/>
            <w:iCs w:val="0"/>
          </w:rPr>
          <w:t>3.2. Учебно-методическое обеспечение</w:t>
        </w:r>
        <w:r w:rsidR="00B766E1" w:rsidRPr="00B766E1">
          <w:rPr>
            <w:webHidden/>
          </w:rPr>
          <w:tab/>
        </w:r>
      </w:hyperlink>
    </w:p>
    <w:p w14:paraId="63A865DF" w14:textId="3848101C" w:rsidR="00B766E1" w:rsidRDefault="003F00D9">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w:t>
        </w:r>
        <w:r w:rsidR="00EA682C">
          <w:rPr>
            <w:rStyle w:val="af0"/>
          </w:rPr>
          <w:t xml:space="preserve"> </w:t>
        </w:r>
        <w:r w:rsidR="00B766E1" w:rsidRPr="00A9619D">
          <w:rPr>
            <w:rStyle w:val="af0"/>
          </w:rPr>
          <w:t>профессионального модуля</w:t>
        </w:r>
        <w:r w:rsidR="00B766E1">
          <w:rPr>
            <w:webHidden/>
          </w:rPr>
          <w:tab/>
        </w:r>
      </w:hyperlink>
    </w:p>
    <w:p w14:paraId="6993E632" w14:textId="21F81A8C" w:rsidR="00B766E1" w:rsidRDefault="00B766E1" w:rsidP="00D03702">
      <w:pPr>
        <w:pStyle w:val="1d"/>
      </w:pPr>
      <w:r>
        <w:fldChar w:fldCharType="end"/>
      </w: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56820309"/>
      <w:r w:rsidRPr="007863C1">
        <w:lastRenderedPageBreak/>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576C64DE" w:rsidR="00E52263" w:rsidRPr="00C13371" w:rsidRDefault="00E52263" w:rsidP="00E52263">
      <w:pPr>
        <w:pStyle w:val="1d"/>
        <w:jc w:val="center"/>
        <w:rPr>
          <w:rFonts w:eastAsia="Segoe UI"/>
          <w:lang w:val="ru-RU"/>
        </w:rPr>
      </w:pPr>
      <w:r w:rsidRPr="00C13371">
        <w:rPr>
          <w:rFonts w:eastAsia="Segoe UI"/>
          <w:lang w:val="ru-RU"/>
        </w:rPr>
        <w:t>«</w:t>
      </w:r>
      <w:r w:rsidR="00D03702">
        <w:rPr>
          <w:rFonts w:eastAsia="Segoe UI"/>
          <w:lang w:val="ru-RU"/>
        </w:rPr>
        <w:t xml:space="preserve">ПМ.01 </w:t>
      </w:r>
      <w:r w:rsidR="00D03702" w:rsidRPr="00D03702">
        <w:rPr>
          <w:color w:val="000000" w:themeColor="text1"/>
          <w:lang w:val="ru-RU"/>
        </w:rPr>
        <w:t>Эксплуатация, техническое обслуживание и ремонт судового электрооборудования, электронной аппаратуры и систем управления на вспомогательном уровне</w:t>
      </w:r>
      <w:r w:rsidRPr="00C13371">
        <w:rPr>
          <w:rFonts w:eastAsia="Segoe UI"/>
          <w:lang w:val="ru-RU"/>
        </w:rPr>
        <w:t>»</w:t>
      </w:r>
    </w:p>
    <w:p w14:paraId="19B931A0" w14:textId="794F26AC" w:rsidR="006E7FF4" w:rsidRPr="000E1EDA" w:rsidRDefault="006E7FF4" w:rsidP="00D03702">
      <w:pPr>
        <w:pStyle w:val="1d"/>
        <w:rPr>
          <w:lang w:val="ru-RU"/>
        </w:rPr>
      </w:pPr>
    </w:p>
    <w:p w14:paraId="46AC078F" w14:textId="476B70BD" w:rsidR="00C63897" w:rsidRPr="00EA6E1D" w:rsidRDefault="007863C1" w:rsidP="007863C1">
      <w:pPr>
        <w:pStyle w:val="114"/>
        <w:rPr>
          <w:rFonts w:ascii="Times New Roman" w:hAnsi="Times New Roman"/>
        </w:rPr>
      </w:pPr>
      <w:bookmarkStart w:id="11" w:name="_Toc150695623"/>
      <w:bookmarkStart w:id="12" w:name="_Toc156820310"/>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7F1203E4" w:rsidR="00C63897" w:rsidRPr="00D03702" w:rsidRDefault="004F5C5E" w:rsidP="00A3570A">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D03702">
        <w:rPr>
          <w:rFonts w:ascii="Times New Roman" w:eastAsia="Times New Roman" w:hAnsi="Times New Roman" w:cs="Times New Roman"/>
          <w:color w:val="000000" w:themeColor="text1"/>
          <w:sz w:val="24"/>
          <w:szCs w:val="24"/>
          <w:lang w:eastAsia="ru-RU"/>
        </w:rPr>
        <w:t>«</w:t>
      </w:r>
      <w:r w:rsidR="00D03702" w:rsidRPr="00D03702">
        <w:rPr>
          <w:rFonts w:ascii="Times New Roman" w:eastAsia="Times New Roman" w:hAnsi="Times New Roman" w:cs="Times New Roman"/>
          <w:color w:val="000000" w:themeColor="text1"/>
          <w:sz w:val="24"/>
          <w:szCs w:val="24"/>
          <w:lang w:eastAsia="ru-RU"/>
        </w:rPr>
        <w:t>Эксплуатация, техническое обслуживание и ремонт судового электрооборудования, электронной аппаратуры и систем управления на вспомогательном уровне</w:t>
      </w:r>
      <w:r w:rsidR="00896BB3" w:rsidRPr="00D03702">
        <w:rPr>
          <w:rFonts w:ascii="Times New Roman" w:eastAsia="Times New Roman" w:hAnsi="Times New Roman" w:cs="Times New Roman"/>
          <w:bCs/>
          <w:color w:val="000000" w:themeColor="text1"/>
          <w:sz w:val="24"/>
          <w:szCs w:val="24"/>
          <w:lang w:eastAsia="ru-RU"/>
        </w:rPr>
        <w:t>»</w:t>
      </w:r>
      <w:r w:rsidR="00896BB3" w:rsidRPr="00D03702">
        <w:rPr>
          <w:rFonts w:ascii="Times New Roman" w:eastAsia="Times New Roman" w:hAnsi="Times New Roman" w:cs="Times New Roman"/>
          <w:color w:val="000000" w:themeColor="text1"/>
          <w:sz w:val="24"/>
          <w:szCs w:val="24"/>
          <w:lang w:eastAsia="ru-RU"/>
        </w:rPr>
        <w:t>.</w:t>
      </w:r>
      <w:r w:rsidRPr="00D03702">
        <w:rPr>
          <w:rFonts w:ascii="Times New Roman" w:eastAsia="Times New Roman" w:hAnsi="Times New Roman" w:cs="Times New Roman"/>
          <w:color w:val="000000" w:themeColor="text1"/>
          <w:sz w:val="24"/>
          <w:szCs w:val="24"/>
          <w:lang w:eastAsia="ru-RU"/>
        </w:rPr>
        <w:t xml:space="preserve"> </w:t>
      </w:r>
    </w:p>
    <w:p w14:paraId="6DF4969D" w14:textId="11B50CA7" w:rsidR="004F5C5E" w:rsidRPr="00D03702" w:rsidRDefault="004F5C5E" w:rsidP="00A3570A">
      <w:pPr>
        <w:suppressAutoHyphens/>
        <w:spacing w:line="276" w:lineRule="auto"/>
        <w:ind w:firstLine="709"/>
        <w:jc w:val="both"/>
        <w:rPr>
          <w:rFonts w:ascii="Times New Roman" w:hAnsi="Times New Roman" w:cs="Times New Roman"/>
          <w:iCs/>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D03702">
        <w:rPr>
          <w:rFonts w:ascii="Times New Roman" w:hAnsi="Times New Roman" w:cs="Times New Roman"/>
          <w:iCs/>
          <w:color w:val="000000" w:themeColor="text1"/>
          <w:sz w:val="24"/>
          <w:szCs w:val="24"/>
        </w:rPr>
        <w:t>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
        <w:gridCol w:w="3018"/>
        <w:gridCol w:w="3080"/>
        <w:gridCol w:w="2588"/>
      </w:tblGrid>
      <w:tr w:rsidR="00E52263" w:rsidRPr="000E591D" w14:paraId="79A6D897" w14:textId="77777777" w:rsidTr="00583FBF">
        <w:tc>
          <w:tcPr>
            <w:tcW w:w="1042"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206"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75"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505"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0E591D" w14:paraId="2F76FF93" w14:textId="77777777" w:rsidTr="00583FBF">
        <w:tc>
          <w:tcPr>
            <w:tcW w:w="1042" w:type="dxa"/>
            <w:tcBorders>
              <w:top w:val="single" w:sz="4" w:space="0" w:color="auto"/>
              <w:left w:val="single" w:sz="4" w:space="0" w:color="auto"/>
              <w:right w:val="single" w:sz="4" w:space="0" w:color="auto"/>
            </w:tcBorders>
          </w:tcPr>
          <w:p w14:paraId="10D001FC" w14:textId="1900186B" w:rsidR="00E52263" w:rsidRPr="00C13371"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ОК 01</w:t>
            </w:r>
          </w:p>
        </w:tc>
        <w:tc>
          <w:tcPr>
            <w:tcW w:w="3206" w:type="dxa"/>
            <w:tcBorders>
              <w:top w:val="single" w:sz="4" w:space="0" w:color="auto"/>
              <w:left w:val="single" w:sz="4" w:space="0" w:color="auto"/>
              <w:right w:val="single" w:sz="4" w:space="0" w:color="auto"/>
            </w:tcBorders>
          </w:tcPr>
          <w:p w14:paraId="12BE5F9D"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C66D6B0"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046F0D0"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C910AFE"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2151E4A0" w:rsidR="00E52263" w:rsidRPr="00C13371"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75" w:type="dxa"/>
            <w:tcBorders>
              <w:top w:val="single" w:sz="4" w:space="0" w:color="auto"/>
              <w:left w:val="single" w:sz="4" w:space="0" w:color="auto"/>
              <w:bottom w:val="single" w:sz="4" w:space="0" w:color="auto"/>
              <w:right w:val="single" w:sz="4" w:space="0" w:color="auto"/>
            </w:tcBorders>
            <w:shd w:val="clear" w:color="auto" w:fill="auto"/>
          </w:tcPr>
          <w:p w14:paraId="0FB8D01B"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40146191"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8EFD5A2"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3E39F83"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методы работы в профессиональной и смежных сферах</w:t>
            </w:r>
          </w:p>
          <w:p w14:paraId="7C34C632" w14:textId="5E6B4180" w:rsidR="00E52263" w:rsidRPr="00C13371" w:rsidRDefault="00D03702" w:rsidP="00D03702">
            <w:pPr>
              <w:rPr>
                <w:rFonts w:ascii="Times New Roman" w:hAnsi="Times New Roman" w:cs="Times New Roman"/>
                <w:bCs/>
                <w:i/>
                <w:sz w:val="24"/>
                <w:szCs w:val="24"/>
              </w:rPr>
            </w:pPr>
            <w:r w:rsidRPr="00D03702">
              <w:rPr>
                <w:rFonts w:ascii="Times New Roman" w:hAnsi="Times New Roman" w:cs="Times New Roman"/>
                <w:bCs/>
                <w:sz w:val="24"/>
                <w:szCs w:val="24"/>
              </w:rPr>
              <w:t>порядок оценки результатов решения задач профессиональной деятельности</w:t>
            </w:r>
          </w:p>
        </w:tc>
        <w:tc>
          <w:tcPr>
            <w:tcW w:w="2505" w:type="dxa"/>
            <w:tcBorders>
              <w:top w:val="single" w:sz="4" w:space="0" w:color="auto"/>
              <w:left w:val="single" w:sz="4" w:space="0" w:color="auto"/>
              <w:bottom w:val="single" w:sz="4" w:space="0" w:color="auto"/>
              <w:right w:val="single" w:sz="4" w:space="0" w:color="auto"/>
            </w:tcBorders>
          </w:tcPr>
          <w:p w14:paraId="0FA45C56" w14:textId="77777777" w:rsidR="00E52263" w:rsidRPr="00C13371" w:rsidRDefault="00E52263" w:rsidP="0014732F">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D03702" w:rsidRPr="000E591D" w14:paraId="6846F772" w14:textId="77777777" w:rsidTr="00583FBF">
        <w:tc>
          <w:tcPr>
            <w:tcW w:w="1042" w:type="dxa"/>
            <w:tcBorders>
              <w:left w:val="single" w:sz="4" w:space="0" w:color="auto"/>
              <w:bottom w:val="single" w:sz="4" w:space="0" w:color="auto"/>
              <w:right w:val="single" w:sz="4" w:space="0" w:color="auto"/>
            </w:tcBorders>
          </w:tcPr>
          <w:p w14:paraId="033763F4" w14:textId="6A2E814E" w:rsidR="00D03702" w:rsidRPr="00C13371" w:rsidRDefault="00D03702" w:rsidP="00D03702">
            <w:pPr>
              <w:rPr>
                <w:rFonts w:ascii="Times New Roman" w:hAnsi="Times New Roman" w:cs="Times New Roman"/>
                <w:bCs/>
                <w:sz w:val="24"/>
                <w:szCs w:val="24"/>
              </w:rPr>
            </w:pPr>
            <w:r w:rsidRPr="00843F2B">
              <w:rPr>
                <w:rFonts w:ascii="Times New Roman" w:hAnsi="Times New Roman" w:cs="Times New Roman"/>
                <w:bCs/>
                <w:sz w:val="24"/>
                <w:szCs w:val="24"/>
              </w:rPr>
              <w:lastRenderedPageBreak/>
              <w:t>ОК 02</w:t>
            </w:r>
          </w:p>
        </w:tc>
        <w:tc>
          <w:tcPr>
            <w:tcW w:w="3206" w:type="dxa"/>
            <w:tcBorders>
              <w:left w:val="single" w:sz="4" w:space="0" w:color="auto"/>
              <w:bottom w:val="single" w:sz="4" w:space="0" w:color="auto"/>
              <w:right w:val="single" w:sz="4" w:space="0" w:color="auto"/>
            </w:tcBorders>
          </w:tcPr>
          <w:p w14:paraId="4F8BF839"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7BE9426"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5464FCA"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оценивать практическую значимость результатов поиска</w:t>
            </w:r>
          </w:p>
          <w:p w14:paraId="256FFE5B"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47DBA34"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51DEBC0A" w:rsidR="00D03702" w:rsidRPr="00C13371"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75" w:type="dxa"/>
            <w:tcBorders>
              <w:top w:val="single" w:sz="4" w:space="0" w:color="auto"/>
              <w:left w:val="single" w:sz="4" w:space="0" w:color="auto"/>
              <w:bottom w:val="single" w:sz="4" w:space="0" w:color="auto"/>
              <w:right w:val="single" w:sz="4" w:space="0" w:color="auto"/>
            </w:tcBorders>
            <w:shd w:val="clear" w:color="auto" w:fill="auto"/>
          </w:tcPr>
          <w:p w14:paraId="68E0AFE2"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0EC872A8"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приемы структурирования информации</w:t>
            </w:r>
          </w:p>
          <w:p w14:paraId="3AE34CAE"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формат оформления результатов поиска информации</w:t>
            </w:r>
          </w:p>
          <w:p w14:paraId="3D018B26"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0C2E0AF" w14:textId="7F4405C5" w:rsidR="00D03702" w:rsidRPr="00C13371" w:rsidRDefault="00D03702" w:rsidP="00D03702">
            <w:pPr>
              <w:rPr>
                <w:rFonts w:ascii="Times New Roman" w:hAnsi="Times New Roman" w:cs="Times New Roman"/>
                <w:bCs/>
                <w:i/>
                <w:sz w:val="24"/>
                <w:szCs w:val="24"/>
              </w:rPr>
            </w:pPr>
            <w:r w:rsidRPr="00D03702">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505" w:type="dxa"/>
            <w:tcBorders>
              <w:top w:val="single" w:sz="4" w:space="0" w:color="auto"/>
              <w:left w:val="single" w:sz="4" w:space="0" w:color="auto"/>
              <w:bottom w:val="single" w:sz="4" w:space="0" w:color="auto"/>
              <w:right w:val="single" w:sz="4" w:space="0" w:color="auto"/>
            </w:tcBorders>
          </w:tcPr>
          <w:p w14:paraId="1F325080" w14:textId="421AA1F3" w:rsidR="00D03702" w:rsidRPr="00C13371" w:rsidRDefault="00D03702" w:rsidP="00D03702">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D03702" w:rsidRPr="000E591D" w14:paraId="17D5857E" w14:textId="77777777" w:rsidTr="00583FBF">
        <w:tc>
          <w:tcPr>
            <w:tcW w:w="1042" w:type="dxa"/>
            <w:tcBorders>
              <w:top w:val="single" w:sz="4" w:space="0" w:color="auto"/>
              <w:left w:val="single" w:sz="4" w:space="0" w:color="auto"/>
              <w:right w:val="single" w:sz="4" w:space="0" w:color="auto"/>
            </w:tcBorders>
          </w:tcPr>
          <w:p w14:paraId="058FAC0E" w14:textId="15237A6F" w:rsidR="00D03702" w:rsidRPr="00C13371" w:rsidRDefault="00D03702" w:rsidP="00D03702">
            <w:pPr>
              <w:rPr>
                <w:rFonts w:ascii="Times New Roman" w:hAnsi="Times New Roman" w:cs="Times New Roman"/>
                <w:bCs/>
                <w:sz w:val="24"/>
                <w:szCs w:val="24"/>
              </w:rPr>
            </w:pPr>
            <w:r w:rsidRPr="00843F2B">
              <w:rPr>
                <w:rFonts w:ascii="Times New Roman" w:hAnsi="Times New Roman" w:cs="Times New Roman"/>
                <w:bCs/>
                <w:sz w:val="24"/>
                <w:szCs w:val="24"/>
              </w:rPr>
              <w:t>ОК 03</w:t>
            </w:r>
          </w:p>
        </w:tc>
        <w:tc>
          <w:tcPr>
            <w:tcW w:w="3206" w:type="dxa"/>
            <w:tcBorders>
              <w:top w:val="single" w:sz="4" w:space="0" w:color="auto"/>
              <w:left w:val="single" w:sz="4" w:space="0" w:color="auto"/>
              <w:right w:val="single" w:sz="4" w:space="0" w:color="auto"/>
            </w:tcBorders>
          </w:tcPr>
          <w:p w14:paraId="09120234"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2EB2CAE"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применять современную научную профессиональную терминологию</w:t>
            </w:r>
          </w:p>
          <w:p w14:paraId="631DD3FE"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A5AADBD"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выявлять достоинства и недостатки коммерческой идеи</w:t>
            </w:r>
          </w:p>
          <w:p w14:paraId="53C7E5CE"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деятельности, выявлять </w:t>
            </w:r>
            <w:r w:rsidRPr="00D03702">
              <w:rPr>
                <w:rFonts w:ascii="Times New Roman" w:hAnsi="Times New Roman" w:cs="Times New Roman"/>
                <w:bCs/>
                <w:sz w:val="24"/>
                <w:szCs w:val="24"/>
              </w:rPr>
              <w:lastRenderedPageBreak/>
              <w:t>источники финансирования</w:t>
            </w:r>
          </w:p>
          <w:p w14:paraId="36C7E7E1"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презентовать идеи открытия собственного дела в профессиональной деятельности</w:t>
            </w:r>
          </w:p>
          <w:p w14:paraId="2E1766A0"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определять источники достоверной правовой информации</w:t>
            </w:r>
          </w:p>
          <w:p w14:paraId="52C8D154"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составлять различные правовые документы</w:t>
            </w:r>
          </w:p>
          <w:p w14:paraId="7D136F1C"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3C84E2E" w14:textId="24856D85" w:rsidR="00D03702" w:rsidRPr="00C13371"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оценивать жизнеспособность проектной идеи, составлять план проекта</w:t>
            </w:r>
          </w:p>
        </w:tc>
        <w:tc>
          <w:tcPr>
            <w:tcW w:w="2875" w:type="dxa"/>
            <w:tcBorders>
              <w:top w:val="single" w:sz="4" w:space="0" w:color="auto"/>
              <w:left w:val="single" w:sz="4" w:space="0" w:color="auto"/>
              <w:bottom w:val="single" w:sz="4" w:space="0" w:color="auto"/>
              <w:right w:val="single" w:sz="4" w:space="0" w:color="auto"/>
            </w:tcBorders>
            <w:shd w:val="clear" w:color="auto" w:fill="auto"/>
          </w:tcPr>
          <w:p w14:paraId="2DC74402"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lastRenderedPageBreak/>
              <w:t>содержание актуальной нормативно-правовой документации</w:t>
            </w:r>
          </w:p>
          <w:p w14:paraId="5088DF83"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современная научная и профессиональная терминология</w:t>
            </w:r>
          </w:p>
          <w:p w14:paraId="2DF375D0"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возможные траектории профессионального развития и самообразования</w:t>
            </w:r>
          </w:p>
          <w:p w14:paraId="6FFB8281"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основы предпринимательской деятельности, правовой и финансовой грамотности</w:t>
            </w:r>
          </w:p>
          <w:p w14:paraId="1ECA75D1"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правила разработки презентации</w:t>
            </w:r>
          </w:p>
          <w:p w14:paraId="666C2448" w14:textId="58169C94" w:rsidR="00D03702" w:rsidRPr="00C13371" w:rsidRDefault="00D03702" w:rsidP="00D03702">
            <w:pPr>
              <w:rPr>
                <w:rFonts w:ascii="Times New Roman" w:hAnsi="Times New Roman" w:cs="Times New Roman"/>
                <w:bCs/>
                <w:i/>
                <w:sz w:val="24"/>
                <w:szCs w:val="24"/>
              </w:rPr>
            </w:pPr>
            <w:r w:rsidRPr="00D03702">
              <w:rPr>
                <w:rFonts w:ascii="Times New Roman" w:hAnsi="Times New Roman" w:cs="Times New Roman"/>
                <w:bCs/>
                <w:sz w:val="24"/>
                <w:szCs w:val="24"/>
              </w:rPr>
              <w:t>основные этапы разработки и реализации проекта</w:t>
            </w:r>
          </w:p>
        </w:tc>
        <w:tc>
          <w:tcPr>
            <w:tcW w:w="2505" w:type="dxa"/>
            <w:tcBorders>
              <w:top w:val="single" w:sz="4" w:space="0" w:color="auto"/>
              <w:left w:val="single" w:sz="4" w:space="0" w:color="auto"/>
              <w:bottom w:val="single" w:sz="4" w:space="0" w:color="auto"/>
              <w:right w:val="single" w:sz="4" w:space="0" w:color="auto"/>
            </w:tcBorders>
          </w:tcPr>
          <w:p w14:paraId="5DB8DBCF" w14:textId="12C3BB0D" w:rsidR="00D03702" w:rsidRPr="00C13371" w:rsidRDefault="00D03702" w:rsidP="00D0370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03702" w:rsidRPr="000E591D" w14:paraId="2A3D4FEC" w14:textId="77777777" w:rsidTr="00583FBF">
        <w:tc>
          <w:tcPr>
            <w:tcW w:w="1042" w:type="dxa"/>
            <w:tcBorders>
              <w:top w:val="single" w:sz="4" w:space="0" w:color="auto"/>
              <w:left w:val="single" w:sz="4" w:space="0" w:color="auto"/>
              <w:right w:val="single" w:sz="4" w:space="0" w:color="auto"/>
            </w:tcBorders>
          </w:tcPr>
          <w:p w14:paraId="108C82AA" w14:textId="0D1CB9C9" w:rsidR="00D03702" w:rsidRPr="00C13371" w:rsidRDefault="00D03702" w:rsidP="00D03702">
            <w:pPr>
              <w:rPr>
                <w:rFonts w:ascii="Times New Roman" w:hAnsi="Times New Roman" w:cs="Times New Roman"/>
                <w:bCs/>
                <w:sz w:val="24"/>
                <w:szCs w:val="24"/>
              </w:rPr>
            </w:pPr>
            <w:r w:rsidRPr="00843F2B">
              <w:rPr>
                <w:rFonts w:ascii="Times New Roman" w:hAnsi="Times New Roman" w:cs="Times New Roman"/>
                <w:bCs/>
                <w:sz w:val="24"/>
                <w:szCs w:val="24"/>
              </w:rPr>
              <w:t>ОК 04.</w:t>
            </w:r>
          </w:p>
        </w:tc>
        <w:tc>
          <w:tcPr>
            <w:tcW w:w="3206" w:type="dxa"/>
            <w:tcBorders>
              <w:top w:val="single" w:sz="4" w:space="0" w:color="auto"/>
              <w:left w:val="single" w:sz="4" w:space="0" w:color="auto"/>
              <w:right w:val="single" w:sz="4" w:space="0" w:color="auto"/>
            </w:tcBorders>
          </w:tcPr>
          <w:p w14:paraId="59DFAE3D"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организовывать работу коллектива и команды</w:t>
            </w:r>
          </w:p>
          <w:p w14:paraId="797D7EFC" w14:textId="5FCD0D7E" w:rsidR="00D03702" w:rsidRPr="00C13371"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75" w:type="dxa"/>
            <w:tcBorders>
              <w:top w:val="single" w:sz="4" w:space="0" w:color="auto"/>
              <w:left w:val="single" w:sz="4" w:space="0" w:color="auto"/>
              <w:bottom w:val="single" w:sz="4" w:space="0" w:color="auto"/>
              <w:right w:val="single" w:sz="4" w:space="0" w:color="auto"/>
            </w:tcBorders>
            <w:shd w:val="clear" w:color="auto" w:fill="auto"/>
          </w:tcPr>
          <w:p w14:paraId="41A26DA3"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психологические основы деятельности коллектива</w:t>
            </w:r>
          </w:p>
          <w:p w14:paraId="5E7D7179" w14:textId="0F54E0A8" w:rsidR="00D03702" w:rsidRPr="00C13371" w:rsidRDefault="00D03702" w:rsidP="00D03702">
            <w:pPr>
              <w:rPr>
                <w:rFonts w:ascii="Times New Roman" w:hAnsi="Times New Roman" w:cs="Times New Roman"/>
                <w:bCs/>
                <w:i/>
                <w:sz w:val="24"/>
                <w:szCs w:val="24"/>
              </w:rPr>
            </w:pPr>
            <w:r w:rsidRPr="00D03702">
              <w:rPr>
                <w:rFonts w:ascii="Times New Roman" w:hAnsi="Times New Roman" w:cs="Times New Roman"/>
                <w:bCs/>
                <w:sz w:val="24"/>
                <w:szCs w:val="24"/>
              </w:rPr>
              <w:t>психологические особенности личности</w:t>
            </w:r>
          </w:p>
        </w:tc>
        <w:tc>
          <w:tcPr>
            <w:tcW w:w="2505" w:type="dxa"/>
            <w:tcBorders>
              <w:top w:val="single" w:sz="4" w:space="0" w:color="auto"/>
              <w:left w:val="single" w:sz="4" w:space="0" w:color="auto"/>
              <w:bottom w:val="single" w:sz="4" w:space="0" w:color="auto"/>
              <w:right w:val="single" w:sz="4" w:space="0" w:color="auto"/>
            </w:tcBorders>
          </w:tcPr>
          <w:p w14:paraId="0D770667" w14:textId="79EB980B" w:rsidR="00D03702" w:rsidRPr="00C13371" w:rsidRDefault="00D03702" w:rsidP="00D0370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03702" w:rsidRPr="000E591D" w14:paraId="72FF7F18" w14:textId="77777777" w:rsidTr="00583FBF">
        <w:tc>
          <w:tcPr>
            <w:tcW w:w="1042" w:type="dxa"/>
            <w:tcBorders>
              <w:top w:val="single" w:sz="4" w:space="0" w:color="auto"/>
              <w:left w:val="single" w:sz="4" w:space="0" w:color="auto"/>
              <w:right w:val="single" w:sz="4" w:space="0" w:color="auto"/>
            </w:tcBorders>
          </w:tcPr>
          <w:p w14:paraId="0D2FD48C" w14:textId="2210161C" w:rsidR="00D03702" w:rsidRPr="00C13371" w:rsidRDefault="00D03702" w:rsidP="00D03702">
            <w:pPr>
              <w:rPr>
                <w:rFonts w:ascii="Times New Roman" w:hAnsi="Times New Roman" w:cs="Times New Roman"/>
                <w:bCs/>
                <w:sz w:val="24"/>
                <w:szCs w:val="24"/>
              </w:rPr>
            </w:pPr>
            <w:r w:rsidRPr="00843F2B">
              <w:rPr>
                <w:rFonts w:ascii="Times New Roman" w:hAnsi="Times New Roman" w:cs="Times New Roman"/>
                <w:bCs/>
                <w:sz w:val="24"/>
                <w:szCs w:val="24"/>
              </w:rPr>
              <w:t>ОК 05</w:t>
            </w:r>
          </w:p>
        </w:tc>
        <w:tc>
          <w:tcPr>
            <w:tcW w:w="3206" w:type="dxa"/>
            <w:tcBorders>
              <w:top w:val="single" w:sz="4" w:space="0" w:color="auto"/>
              <w:left w:val="single" w:sz="4" w:space="0" w:color="auto"/>
              <w:right w:val="single" w:sz="4" w:space="0" w:color="auto"/>
            </w:tcBorders>
          </w:tcPr>
          <w:p w14:paraId="3AF8A2D7"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EF9C118" w14:textId="32323A9D" w:rsidR="00D03702" w:rsidRPr="00C13371"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проявлять толерантность в рабочем коллективе</w:t>
            </w:r>
          </w:p>
        </w:tc>
        <w:tc>
          <w:tcPr>
            <w:tcW w:w="2875" w:type="dxa"/>
            <w:tcBorders>
              <w:top w:val="single" w:sz="4" w:space="0" w:color="auto"/>
              <w:left w:val="single" w:sz="4" w:space="0" w:color="auto"/>
              <w:bottom w:val="single" w:sz="4" w:space="0" w:color="auto"/>
              <w:right w:val="single" w:sz="4" w:space="0" w:color="auto"/>
            </w:tcBorders>
            <w:shd w:val="clear" w:color="auto" w:fill="auto"/>
          </w:tcPr>
          <w:p w14:paraId="4BFF72E0"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 xml:space="preserve">правила оформления документов </w:t>
            </w:r>
          </w:p>
          <w:p w14:paraId="21E6CD0D"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правила построения устных сообщений</w:t>
            </w:r>
          </w:p>
          <w:p w14:paraId="4E71A570" w14:textId="2E551EC0" w:rsidR="00D03702" w:rsidRPr="00C13371" w:rsidRDefault="00D03702" w:rsidP="00D03702">
            <w:pPr>
              <w:rPr>
                <w:rFonts w:ascii="Times New Roman" w:hAnsi="Times New Roman" w:cs="Times New Roman"/>
                <w:bCs/>
                <w:i/>
                <w:sz w:val="24"/>
                <w:szCs w:val="24"/>
              </w:rPr>
            </w:pPr>
            <w:r w:rsidRPr="00D03702">
              <w:rPr>
                <w:rFonts w:ascii="Times New Roman" w:hAnsi="Times New Roman" w:cs="Times New Roman"/>
                <w:bCs/>
                <w:sz w:val="24"/>
                <w:szCs w:val="24"/>
              </w:rPr>
              <w:t>особенности социального и культурного контекста</w:t>
            </w:r>
          </w:p>
        </w:tc>
        <w:tc>
          <w:tcPr>
            <w:tcW w:w="2505" w:type="dxa"/>
            <w:tcBorders>
              <w:top w:val="single" w:sz="4" w:space="0" w:color="auto"/>
              <w:left w:val="single" w:sz="4" w:space="0" w:color="auto"/>
              <w:bottom w:val="single" w:sz="4" w:space="0" w:color="auto"/>
              <w:right w:val="single" w:sz="4" w:space="0" w:color="auto"/>
            </w:tcBorders>
          </w:tcPr>
          <w:p w14:paraId="78E48CEE" w14:textId="5E34D249" w:rsidR="00D03702" w:rsidRPr="00C13371" w:rsidRDefault="00D03702" w:rsidP="00D0370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03702" w:rsidRPr="000E591D" w14:paraId="2C9211C7" w14:textId="77777777" w:rsidTr="00583FBF">
        <w:tc>
          <w:tcPr>
            <w:tcW w:w="1042" w:type="dxa"/>
            <w:tcBorders>
              <w:top w:val="single" w:sz="4" w:space="0" w:color="auto"/>
              <w:left w:val="single" w:sz="4" w:space="0" w:color="auto"/>
              <w:right w:val="single" w:sz="4" w:space="0" w:color="auto"/>
            </w:tcBorders>
          </w:tcPr>
          <w:p w14:paraId="4EBBA6A4" w14:textId="5E2CEB97" w:rsidR="00D03702" w:rsidRPr="00C13371" w:rsidRDefault="00D03702" w:rsidP="00D03702">
            <w:pPr>
              <w:rPr>
                <w:rFonts w:ascii="Times New Roman" w:hAnsi="Times New Roman" w:cs="Times New Roman"/>
                <w:bCs/>
                <w:sz w:val="24"/>
                <w:szCs w:val="24"/>
              </w:rPr>
            </w:pPr>
            <w:r w:rsidRPr="00843F2B">
              <w:rPr>
                <w:rFonts w:ascii="Times New Roman" w:hAnsi="Times New Roman" w:cs="Times New Roman"/>
                <w:bCs/>
                <w:sz w:val="24"/>
                <w:szCs w:val="24"/>
              </w:rPr>
              <w:t>ОК 06</w:t>
            </w:r>
          </w:p>
        </w:tc>
        <w:tc>
          <w:tcPr>
            <w:tcW w:w="3206" w:type="dxa"/>
            <w:tcBorders>
              <w:top w:val="single" w:sz="4" w:space="0" w:color="auto"/>
              <w:left w:val="single" w:sz="4" w:space="0" w:color="auto"/>
              <w:right w:val="single" w:sz="4" w:space="0" w:color="auto"/>
            </w:tcBorders>
          </w:tcPr>
          <w:p w14:paraId="77059D9A"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проявлять гражданско-патриотическую позицию</w:t>
            </w:r>
          </w:p>
          <w:p w14:paraId="2D7C077F"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демонстрировать осознанное поведение</w:t>
            </w:r>
          </w:p>
          <w:p w14:paraId="0A385201"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описывать значимость своей профессии</w:t>
            </w:r>
          </w:p>
          <w:p w14:paraId="0FF4C337" w14:textId="2C77A6AC" w:rsidR="00D03702" w:rsidRPr="00C13371"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применять стандарты антикоррупционного поведения</w:t>
            </w:r>
          </w:p>
        </w:tc>
        <w:tc>
          <w:tcPr>
            <w:tcW w:w="2875" w:type="dxa"/>
            <w:tcBorders>
              <w:top w:val="single" w:sz="4" w:space="0" w:color="auto"/>
              <w:left w:val="single" w:sz="4" w:space="0" w:color="auto"/>
              <w:bottom w:val="single" w:sz="4" w:space="0" w:color="auto"/>
              <w:right w:val="single" w:sz="4" w:space="0" w:color="auto"/>
            </w:tcBorders>
            <w:shd w:val="clear" w:color="auto" w:fill="auto"/>
          </w:tcPr>
          <w:p w14:paraId="0541DBBF"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сущность гражданско-патриотической позиции</w:t>
            </w:r>
          </w:p>
          <w:p w14:paraId="4A97D7E6"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3E425E28"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значимость профессиональной деятельности по профессии</w:t>
            </w:r>
          </w:p>
          <w:p w14:paraId="3BF1BC18" w14:textId="132308F0" w:rsidR="00D03702" w:rsidRPr="00C13371" w:rsidRDefault="00D03702" w:rsidP="00D03702">
            <w:pPr>
              <w:rPr>
                <w:rFonts w:ascii="Times New Roman" w:hAnsi="Times New Roman" w:cs="Times New Roman"/>
                <w:bCs/>
                <w:i/>
                <w:sz w:val="24"/>
                <w:szCs w:val="24"/>
              </w:rPr>
            </w:pPr>
            <w:r w:rsidRPr="00D03702">
              <w:rPr>
                <w:rFonts w:ascii="Times New Roman" w:hAnsi="Times New Roman" w:cs="Times New Roman"/>
                <w:bCs/>
                <w:sz w:val="24"/>
                <w:szCs w:val="24"/>
              </w:rPr>
              <w:t>стандарты антикоррупционного поведения и последствия его нарушения</w:t>
            </w:r>
          </w:p>
        </w:tc>
        <w:tc>
          <w:tcPr>
            <w:tcW w:w="2505" w:type="dxa"/>
            <w:tcBorders>
              <w:top w:val="single" w:sz="4" w:space="0" w:color="auto"/>
              <w:left w:val="single" w:sz="4" w:space="0" w:color="auto"/>
              <w:bottom w:val="single" w:sz="4" w:space="0" w:color="auto"/>
              <w:right w:val="single" w:sz="4" w:space="0" w:color="auto"/>
            </w:tcBorders>
          </w:tcPr>
          <w:p w14:paraId="43C9B784" w14:textId="2B7410C3" w:rsidR="00D03702" w:rsidRPr="00C13371" w:rsidRDefault="00D03702" w:rsidP="00D0370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03702" w:rsidRPr="000E591D" w14:paraId="197B025F" w14:textId="77777777" w:rsidTr="00583FBF">
        <w:tc>
          <w:tcPr>
            <w:tcW w:w="1042" w:type="dxa"/>
            <w:tcBorders>
              <w:top w:val="single" w:sz="4" w:space="0" w:color="auto"/>
              <w:left w:val="single" w:sz="4" w:space="0" w:color="auto"/>
              <w:right w:val="single" w:sz="4" w:space="0" w:color="auto"/>
            </w:tcBorders>
          </w:tcPr>
          <w:p w14:paraId="54941979" w14:textId="7C56DB44" w:rsidR="00D03702" w:rsidRPr="00C13371" w:rsidRDefault="00D03702" w:rsidP="00D03702">
            <w:pPr>
              <w:rPr>
                <w:rFonts w:ascii="Times New Roman" w:hAnsi="Times New Roman" w:cs="Times New Roman"/>
                <w:bCs/>
                <w:sz w:val="24"/>
                <w:szCs w:val="24"/>
              </w:rPr>
            </w:pPr>
            <w:r w:rsidRPr="00843F2B">
              <w:rPr>
                <w:rFonts w:ascii="Times New Roman" w:hAnsi="Times New Roman" w:cs="Times New Roman"/>
                <w:bCs/>
                <w:sz w:val="24"/>
                <w:szCs w:val="24"/>
              </w:rPr>
              <w:lastRenderedPageBreak/>
              <w:t>ОК 07</w:t>
            </w:r>
          </w:p>
        </w:tc>
        <w:tc>
          <w:tcPr>
            <w:tcW w:w="3206" w:type="dxa"/>
            <w:tcBorders>
              <w:top w:val="single" w:sz="4" w:space="0" w:color="auto"/>
              <w:left w:val="single" w:sz="4" w:space="0" w:color="auto"/>
              <w:right w:val="single" w:sz="4" w:space="0" w:color="auto"/>
            </w:tcBorders>
          </w:tcPr>
          <w:p w14:paraId="0B9CD1FB"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соблюдать нормы экологической безопасности</w:t>
            </w:r>
          </w:p>
          <w:p w14:paraId="1A3046E1"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491BDE29"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4D269C1E"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50A211C5" w14:textId="1EFC079E" w:rsidR="00D03702" w:rsidRPr="00C13371"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эффективно действовать в чрезвычайных ситуациях</w:t>
            </w:r>
          </w:p>
        </w:tc>
        <w:tc>
          <w:tcPr>
            <w:tcW w:w="2875" w:type="dxa"/>
            <w:tcBorders>
              <w:top w:val="single" w:sz="4" w:space="0" w:color="auto"/>
              <w:left w:val="single" w:sz="4" w:space="0" w:color="auto"/>
              <w:bottom w:val="single" w:sz="4" w:space="0" w:color="auto"/>
              <w:right w:val="single" w:sz="4" w:space="0" w:color="auto"/>
            </w:tcBorders>
            <w:shd w:val="clear" w:color="auto" w:fill="auto"/>
          </w:tcPr>
          <w:p w14:paraId="45BD02BA"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7F1E7A99"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основные ресурсы, задействованные в профессиональной деятельности</w:t>
            </w:r>
          </w:p>
          <w:p w14:paraId="4F524867"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пути обеспечения ресурсосбережения</w:t>
            </w:r>
          </w:p>
          <w:p w14:paraId="22B064F9"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принципы бережливого производства</w:t>
            </w:r>
          </w:p>
          <w:p w14:paraId="641E57DB"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основные направления изменения климатических условий региона</w:t>
            </w:r>
          </w:p>
          <w:p w14:paraId="74909219" w14:textId="7B1D5D9F" w:rsidR="00D03702" w:rsidRPr="00C13371" w:rsidRDefault="00D03702" w:rsidP="00D03702">
            <w:pPr>
              <w:rPr>
                <w:rFonts w:ascii="Times New Roman" w:hAnsi="Times New Roman" w:cs="Times New Roman"/>
                <w:bCs/>
                <w:i/>
                <w:sz w:val="24"/>
                <w:szCs w:val="24"/>
              </w:rPr>
            </w:pPr>
            <w:r w:rsidRPr="00D03702">
              <w:rPr>
                <w:rFonts w:ascii="Times New Roman" w:hAnsi="Times New Roman" w:cs="Times New Roman"/>
                <w:bCs/>
                <w:sz w:val="24"/>
                <w:szCs w:val="24"/>
              </w:rPr>
              <w:t>правила поведения в чрезвычайных ситуациях</w:t>
            </w:r>
          </w:p>
        </w:tc>
        <w:tc>
          <w:tcPr>
            <w:tcW w:w="2505" w:type="dxa"/>
            <w:tcBorders>
              <w:top w:val="single" w:sz="4" w:space="0" w:color="auto"/>
              <w:left w:val="single" w:sz="4" w:space="0" w:color="auto"/>
              <w:bottom w:val="single" w:sz="4" w:space="0" w:color="auto"/>
              <w:right w:val="single" w:sz="4" w:space="0" w:color="auto"/>
            </w:tcBorders>
          </w:tcPr>
          <w:p w14:paraId="6941B99F" w14:textId="1EB3E54E" w:rsidR="00D03702" w:rsidRPr="00C13371" w:rsidRDefault="00D03702" w:rsidP="00D0370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03702" w:rsidRPr="000E591D" w14:paraId="3A93A5E8" w14:textId="77777777" w:rsidTr="00583FBF">
        <w:tc>
          <w:tcPr>
            <w:tcW w:w="1042" w:type="dxa"/>
            <w:tcBorders>
              <w:top w:val="single" w:sz="4" w:space="0" w:color="auto"/>
              <w:left w:val="single" w:sz="4" w:space="0" w:color="auto"/>
              <w:right w:val="single" w:sz="4" w:space="0" w:color="auto"/>
            </w:tcBorders>
          </w:tcPr>
          <w:p w14:paraId="1F16C8C9" w14:textId="2B26B09F" w:rsidR="00D03702" w:rsidRPr="00C13371" w:rsidRDefault="00D03702" w:rsidP="00D03702">
            <w:pPr>
              <w:rPr>
                <w:rFonts w:ascii="Times New Roman" w:hAnsi="Times New Roman" w:cs="Times New Roman"/>
                <w:bCs/>
                <w:sz w:val="24"/>
                <w:szCs w:val="24"/>
              </w:rPr>
            </w:pPr>
            <w:r w:rsidRPr="00843F2B">
              <w:rPr>
                <w:rFonts w:ascii="Times New Roman" w:hAnsi="Times New Roman" w:cs="Times New Roman"/>
                <w:bCs/>
                <w:sz w:val="24"/>
                <w:szCs w:val="24"/>
              </w:rPr>
              <w:t>ОК 08</w:t>
            </w:r>
          </w:p>
        </w:tc>
        <w:tc>
          <w:tcPr>
            <w:tcW w:w="3206" w:type="dxa"/>
            <w:tcBorders>
              <w:top w:val="single" w:sz="4" w:space="0" w:color="auto"/>
              <w:left w:val="single" w:sz="4" w:space="0" w:color="auto"/>
              <w:right w:val="single" w:sz="4" w:space="0" w:color="auto"/>
            </w:tcBorders>
          </w:tcPr>
          <w:p w14:paraId="45496C67"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2CD09179"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48218B6E" w14:textId="277F91DC" w:rsidR="00D03702" w:rsidRPr="00C13371"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75" w:type="dxa"/>
            <w:tcBorders>
              <w:top w:val="single" w:sz="4" w:space="0" w:color="auto"/>
              <w:left w:val="single" w:sz="4" w:space="0" w:color="auto"/>
              <w:bottom w:val="single" w:sz="4" w:space="0" w:color="auto"/>
              <w:right w:val="single" w:sz="4" w:space="0" w:color="auto"/>
            </w:tcBorders>
            <w:shd w:val="clear" w:color="auto" w:fill="auto"/>
          </w:tcPr>
          <w:p w14:paraId="640B619D"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23ACA2D2" w14:textId="77777777"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основы здорового образа жизни</w:t>
            </w:r>
          </w:p>
          <w:p w14:paraId="30EF2383" w14:textId="5D2FFE5B" w:rsidR="00D03702" w:rsidRPr="00D03702"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условия профессиональной деятельности и зоны риска физического здоровья для профессии</w:t>
            </w:r>
          </w:p>
          <w:p w14:paraId="49EECE95" w14:textId="61322E88" w:rsidR="00D03702" w:rsidRPr="00C13371" w:rsidRDefault="00D03702" w:rsidP="00D03702">
            <w:pPr>
              <w:rPr>
                <w:rFonts w:ascii="Times New Roman" w:hAnsi="Times New Roman" w:cs="Times New Roman"/>
                <w:bCs/>
                <w:i/>
                <w:sz w:val="24"/>
                <w:szCs w:val="24"/>
              </w:rPr>
            </w:pPr>
            <w:r w:rsidRPr="00D03702">
              <w:rPr>
                <w:rFonts w:ascii="Times New Roman" w:hAnsi="Times New Roman" w:cs="Times New Roman"/>
                <w:bCs/>
                <w:sz w:val="24"/>
                <w:szCs w:val="24"/>
              </w:rPr>
              <w:t>средства профилактики перенапряжения</w:t>
            </w:r>
          </w:p>
        </w:tc>
        <w:tc>
          <w:tcPr>
            <w:tcW w:w="2505" w:type="dxa"/>
            <w:tcBorders>
              <w:top w:val="single" w:sz="4" w:space="0" w:color="auto"/>
              <w:left w:val="single" w:sz="4" w:space="0" w:color="auto"/>
              <w:bottom w:val="single" w:sz="4" w:space="0" w:color="auto"/>
              <w:right w:val="single" w:sz="4" w:space="0" w:color="auto"/>
            </w:tcBorders>
          </w:tcPr>
          <w:p w14:paraId="6977F8E0" w14:textId="69A19018" w:rsidR="00D03702" w:rsidRPr="00C13371" w:rsidRDefault="00D03702" w:rsidP="00D0370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03702" w:rsidRPr="000E591D" w14:paraId="039DD4C2" w14:textId="77777777" w:rsidTr="00583FBF">
        <w:tc>
          <w:tcPr>
            <w:tcW w:w="1042" w:type="dxa"/>
            <w:tcBorders>
              <w:top w:val="single" w:sz="4" w:space="0" w:color="auto"/>
              <w:left w:val="single" w:sz="4" w:space="0" w:color="auto"/>
              <w:right w:val="single" w:sz="4" w:space="0" w:color="auto"/>
            </w:tcBorders>
          </w:tcPr>
          <w:p w14:paraId="4D508AC6" w14:textId="740B833C" w:rsidR="00D03702" w:rsidRPr="00C13371"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t>ОК 09</w:t>
            </w:r>
          </w:p>
        </w:tc>
        <w:tc>
          <w:tcPr>
            <w:tcW w:w="3206" w:type="dxa"/>
            <w:tcBorders>
              <w:top w:val="single" w:sz="4" w:space="0" w:color="auto"/>
              <w:left w:val="single" w:sz="4" w:space="0" w:color="auto"/>
              <w:right w:val="single" w:sz="4" w:space="0" w:color="auto"/>
            </w:tcBorders>
          </w:tcPr>
          <w:p w14:paraId="1DAC9B10"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1C56B4A"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участвовать в диалогах на знакомые общие и профессиональные темы</w:t>
            </w:r>
          </w:p>
          <w:p w14:paraId="0DB1AB63"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 xml:space="preserve">строить простые высказывания о себе и о </w:t>
            </w:r>
            <w:r w:rsidRPr="00583FBF">
              <w:rPr>
                <w:rFonts w:ascii="Times New Roman" w:hAnsi="Times New Roman" w:cs="Times New Roman"/>
                <w:bCs/>
                <w:sz w:val="24"/>
                <w:szCs w:val="24"/>
              </w:rPr>
              <w:lastRenderedPageBreak/>
              <w:t>своей профессиональной деятельности</w:t>
            </w:r>
          </w:p>
          <w:p w14:paraId="74089C9A"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кратко обосновывать и объяснять свои действия (текущие и планируемые)</w:t>
            </w:r>
          </w:p>
          <w:p w14:paraId="25E8B170" w14:textId="35ED50C0" w:rsidR="00D03702" w:rsidRPr="00C13371"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75" w:type="dxa"/>
            <w:tcBorders>
              <w:top w:val="single" w:sz="4" w:space="0" w:color="auto"/>
              <w:left w:val="single" w:sz="4" w:space="0" w:color="auto"/>
              <w:bottom w:val="single" w:sz="4" w:space="0" w:color="auto"/>
              <w:right w:val="single" w:sz="4" w:space="0" w:color="auto"/>
            </w:tcBorders>
            <w:shd w:val="clear" w:color="auto" w:fill="auto"/>
          </w:tcPr>
          <w:p w14:paraId="6C3F93F0"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5E1B553F"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основные общеупотребительные глаголы (бытовая и профессиональная лексика)</w:t>
            </w:r>
          </w:p>
          <w:p w14:paraId="59A243DA"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4111E699"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lastRenderedPageBreak/>
              <w:t>особенности произношения</w:t>
            </w:r>
          </w:p>
          <w:p w14:paraId="6AEBD18E" w14:textId="66C864B4" w:rsidR="00D03702" w:rsidRPr="00C13371" w:rsidRDefault="00583FBF" w:rsidP="00583FBF">
            <w:pPr>
              <w:rPr>
                <w:rFonts w:ascii="Times New Roman" w:hAnsi="Times New Roman" w:cs="Times New Roman"/>
                <w:bCs/>
                <w:i/>
                <w:sz w:val="24"/>
                <w:szCs w:val="24"/>
              </w:rPr>
            </w:pPr>
            <w:r w:rsidRPr="00583FBF">
              <w:rPr>
                <w:rFonts w:ascii="Times New Roman" w:hAnsi="Times New Roman" w:cs="Times New Roman"/>
                <w:bCs/>
                <w:sz w:val="24"/>
                <w:szCs w:val="24"/>
              </w:rPr>
              <w:t>правила чтения текстов профессиональной направленности</w:t>
            </w:r>
          </w:p>
        </w:tc>
        <w:tc>
          <w:tcPr>
            <w:tcW w:w="2505" w:type="dxa"/>
            <w:tcBorders>
              <w:top w:val="single" w:sz="4" w:space="0" w:color="auto"/>
              <w:left w:val="single" w:sz="4" w:space="0" w:color="auto"/>
              <w:bottom w:val="single" w:sz="4" w:space="0" w:color="auto"/>
              <w:right w:val="single" w:sz="4" w:space="0" w:color="auto"/>
            </w:tcBorders>
          </w:tcPr>
          <w:p w14:paraId="73D31371" w14:textId="7621D2AA" w:rsidR="00D03702" w:rsidRPr="00C13371" w:rsidRDefault="00D03702" w:rsidP="00D03702">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D03702" w:rsidRPr="000E591D" w14:paraId="1FA4A86C" w14:textId="77777777" w:rsidTr="00583FBF">
        <w:tc>
          <w:tcPr>
            <w:tcW w:w="1042" w:type="dxa"/>
            <w:tcBorders>
              <w:top w:val="single" w:sz="4" w:space="0" w:color="auto"/>
              <w:left w:val="single" w:sz="4" w:space="0" w:color="auto"/>
              <w:right w:val="single" w:sz="4" w:space="0" w:color="auto"/>
            </w:tcBorders>
          </w:tcPr>
          <w:p w14:paraId="58F7CFF2" w14:textId="7A63B1EA" w:rsidR="00D03702" w:rsidRPr="00C13371" w:rsidRDefault="00D03702" w:rsidP="00D03702">
            <w:pPr>
              <w:rPr>
                <w:rFonts w:ascii="Times New Roman" w:hAnsi="Times New Roman" w:cs="Times New Roman"/>
                <w:bCs/>
                <w:sz w:val="24"/>
                <w:szCs w:val="24"/>
              </w:rPr>
            </w:pPr>
            <w:r w:rsidRPr="00D51C55">
              <w:rPr>
                <w:rFonts w:ascii="Times New Roman" w:hAnsi="Times New Roman" w:cs="Times New Roman"/>
                <w:bCs/>
                <w:sz w:val="24"/>
                <w:szCs w:val="24"/>
              </w:rPr>
              <w:t>ПК 1.1.</w:t>
            </w:r>
          </w:p>
        </w:tc>
        <w:tc>
          <w:tcPr>
            <w:tcW w:w="3206" w:type="dxa"/>
            <w:tcBorders>
              <w:top w:val="single" w:sz="4" w:space="0" w:color="auto"/>
              <w:left w:val="single" w:sz="4" w:space="0" w:color="auto"/>
              <w:right w:val="single" w:sz="4" w:space="0" w:color="auto"/>
            </w:tcBorders>
          </w:tcPr>
          <w:p w14:paraId="624B98A0"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Осуществлять подготовку к работе, пуск, использования в действии, проверку режима работы, остановку и технического обслуживания агрегатов и механизмов судовой электростанции;</w:t>
            </w:r>
          </w:p>
          <w:p w14:paraId="092B2CF0"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Обслуживать осветительную и пускорегулирующую аппаратуру, аккумуляторные батареи, аварийную внутрисудовую связь;</w:t>
            </w:r>
          </w:p>
          <w:p w14:paraId="58679B7F"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Читать принципиальные, электрические и монтажные схемы;</w:t>
            </w:r>
          </w:p>
          <w:p w14:paraId="19C54CB4"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 xml:space="preserve">Использовать ручные инструменты, электрическое и электронное оборудование и измерительные приборы для обнаружения неисправностей, операций по техническому обслуживанию и ремонту; </w:t>
            </w:r>
          </w:p>
          <w:p w14:paraId="411C48A4"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Производить замер сопротивления изоляции;</w:t>
            </w:r>
          </w:p>
          <w:p w14:paraId="751B9EB5"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Читать чертежи и схемы;</w:t>
            </w:r>
          </w:p>
          <w:p w14:paraId="35F15CF8" w14:textId="3FA46B82" w:rsidR="00D03702" w:rsidRPr="00C13371"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Выполнять эскизы, технические рисунки деталей, их элементов и узлов</w:t>
            </w:r>
          </w:p>
        </w:tc>
        <w:tc>
          <w:tcPr>
            <w:tcW w:w="2875" w:type="dxa"/>
            <w:tcBorders>
              <w:top w:val="single" w:sz="4" w:space="0" w:color="auto"/>
              <w:left w:val="single" w:sz="4" w:space="0" w:color="auto"/>
              <w:bottom w:val="single" w:sz="4" w:space="0" w:color="auto"/>
              <w:right w:val="single" w:sz="4" w:space="0" w:color="auto"/>
            </w:tcBorders>
            <w:shd w:val="clear" w:color="auto" w:fill="auto"/>
          </w:tcPr>
          <w:p w14:paraId="3500FE22"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Электротехнической терминологии;</w:t>
            </w:r>
          </w:p>
          <w:p w14:paraId="02222790"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Основных законов электротехники;</w:t>
            </w:r>
          </w:p>
          <w:p w14:paraId="73545E2E"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Типов электрических схем;</w:t>
            </w:r>
          </w:p>
          <w:p w14:paraId="06AE04A0"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Основ электротехнологии и теории электрических машин и электроприводов; электрических распределительных щитов и электрооборудования; автоматики, автоматических систем управления; приборов, сигнализации; электрогидравлических и электропневматических систем управления;</w:t>
            </w:r>
          </w:p>
          <w:p w14:paraId="5CF4268B"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Судовых электрические станции, их назначения, классификации, конструкции, характеристик, устройства, области применения; схем распределения электрической энергии на судах, их типов и характеристик;</w:t>
            </w:r>
          </w:p>
          <w:p w14:paraId="1D779A16"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Гребных электрических установок, судовых систем контроля, связи, управления и сигнализации;</w:t>
            </w:r>
          </w:p>
          <w:p w14:paraId="105EED93"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Назначения, принципа действия и расположения распределительных устройств;</w:t>
            </w:r>
          </w:p>
          <w:p w14:paraId="24CCE0FE"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Размещения, конструкции, порядка установки главного судового электрораспределительного щита;</w:t>
            </w:r>
          </w:p>
          <w:p w14:paraId="62E039C7"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lastRenderedPageBreak/>
              <w:t>Назначения автоматизированных устройств, регулирующих работу электрооборудования;</w:t>
            </w:r>
          </w:p>
          <w:p w14:paraId="4F156866"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Схем и устройства аппаратуры автоматической синхронизации, схем распределения электрической энергии на судах, их типов и характеристик;</w:t>
            </w:r>
          </w:p>
          <w:p w14:paraId="0352FA7C"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Переченья основных электротехнических работ;</w:t>
            </w:r>
          </w:p>
          <w:p w14:paraId="216009F7"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Судового электроосвещения и электронагревательных приборов;</w:t>
            </w:r>
          </w:p>
          <w:p w14:paraId="7C6B14EE"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Способов экономии электроэнергии;</w:t>
            </w:r>
          </w:p>
          <w:p w14:paraId="330EFB41"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Основных электротехнических материалов;</w:t>
            </w:r>
          </w:p>
          <w:p w14:paraId="60C9ABC7"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Принципов работы типовых электронных устройств;</w:t>
            </w:r>
          </w:p>
          <w:p w14:paraId="33CFCFDB"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Причин поражения электротоком и мер предосторожности, которые необходимо предпринимать для его предотвращения;</w:t>
            </w:r>
          </w:p>
          <w:p w14:paraId="078858B5" w14:textId="4665C0E0" w:rsidR="00D03702" w:rsidRPr="00C13371" w:rsidRDefault="00583FBF" w:rsidP="00583FBF">
            <w:pPr>
              <w:rPr>
                <w:rFonts w:ascii="Times New Roman" w:hAnsi="Times New Roman" w:cs="Times New Roman"/>
                <w:bCs/>
                <w:i/>
                <w:sz w:val="24"/>
                <w:szCs w:val="24"/>
              </w:rPr>
            </w:pPr>
            <w:r w:rsidRPr="00583FBF">
              <w:rPr>
                <w:rFonts w:ascii="Times New Roman" w:hAnsi="Times New Roman" w:cs="Times New Roman"/>
                <w:bCs/>
                <w:sz w:val="24"/>
                <w:szCs w:val="24"/>
              </w:rPr>
              <w:t>Требований правил по охране труда на судах морского и речного флота в части, касающихся выполнения требований электробезопасности</w:t>
            </w:r>
          </w:p>
        </w:tc>
        <w:tc>
          <w:tcPr>
            <w:tcW w:w="2505" w:type="dxa"/>
            <w:tcBorders>
              <w:top w:val="single" w:sz="4" w:space="0" w:color="auto"/>
              <w:left w:val="single" w:sz="4" w:space="0" w:color="auto"/>
              <w:bottom w:val="single" w:sz="4" w:space="0" w:color="auto"/>
              <w:right w:val="single" w:sz="4" w:space="0" w:color="auto"/>
            </w:tcBorders>
          </w:tcPr>
          <w:p w14:paraId="28F2587F"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lastRenderedPageBreak/>
              <w:t>Подготовки к работе, пуска, использования и остановки механизмов судовой электростанции;</w:t>
            </w:r>
          </w:p>
          <w:p w14:paraId="14BFDD97" w14:textId="7930DAEC" w:rsidR="00D03702" w:rsidRPr="00C13371"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Обеспечения работы электрических систем и механизмов, электронных систем управления и судовых электротехнических средств</w:t>
            </w:r>
          </w:p>
        </w:tc>
      </w:tr>
      <w:tr w:rsidR="00D03702" w:rsidRPr="000E591D" w14:paraId="6C30CDDA" w14:textId="77777777" w:rsidTr="00583FBF">
        <w:tc>
          <w:tcPr>
            <w:tcW w:w="1042" w:type="dxa"/>
            <w:tcBorders>
              <w:top w:val="single" w:sz="4" w:space="0" w:color="auto"/>
              <w:left w:val="single" w:sz="4" w:space="0" w:color="auto"/>
              <w:right w:val="single" w:sz="4" w:space="0" w:color="auto"/>
            </w:tcBorders>
          </w:tcPr>
          <w:p w14:paraId="0ADE046A" w14:textId="5DAD5A3D" w:rsidR="00D03702" w:rsidRPr="00C13371" w:rsidRDefault="00D03702" w:rsidP="00D03702">
            <w:pPr>
              <w:rPr>
                <w:rFonts w:ascii="Times New Roman" w:hAnsi="Times New Roman" w:cs="Times New Roman"/>
                <w:bCs/>
                <w:sz w:val="24"/>
                <w:szCs w:val="24"/>
              </w:rPr>
            </w:pPr>
            <w:r w:rsidRPr="00D51C55">
              <w:rPr>
                <w:rFonts w:ascii="Times New Roman" w:hAnsi="Times New Roman" w:cs="Times New Roman"/>
                <w:bCs/>
                <w:sz w:val="24"/>
                <w:szCs w:val="24"/>
              </w:rPr>
              <w:t>ПК 1.2.</w:t>
            </w:r>
          </w:p>
        </w:tc>
        <w:tc>
          <w:tcPr>
            <w:tcW w:w="3206" w:type="dxa"/>
            <w:tcBorders>
              <w:top w:val="single" w:sz="4" w:space="0" w:color="auto"/>
              <w:left w:val="single" w:sz="4" w:space="0" w:color="auto"/>
              <w:right w:val="single" w:sz="4" w:space="0" w:color="auto"/>
            </w:tcBorders>
          </w:tcPr>
          <w:p w14:paraId="2B0C64BF"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Использовать нормативные документы по безопасному техническому обслуживанию и ремонту судовых электрических систем и оборудования;</w:t>
            </w:r>
          </w:p>
          <w:p w14:paraId="1581C7C2"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 xml:space="preserve">Проводить техническое обслуживание и ремонт электроприводов вспомогательных механизмов судовых </w:t>
            </w:r>
            <w:r w:rsidRPr="00583FBF">
              <w:rPr>
                <w:rFonts w:ascii="Times New Roman" w:hAnsi="Times New Roman" w:cs="Times New Roman"/>
                <w:bCs/>
                <w:sz w:val="24"/>
                <w:szCs w:val="24"/>
              </w:rPr>
              <w:lastRenderedPageBreak/>
              <w:t>систем машинного помещения;</w:t>
            </w:r>
          </w:p>
          <w:p w14:paraId="2ED9252F"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Проводить техническое обслуживание и ремонт распределительных устройств и аппаратуры управления, приборов защиты от перегрузок электрических сетей, электросетей и нагревательных приборов;</w:t>
            </w:r>
          </w:p>
          <w:p w14:paraId="5B744F65"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Осуществлять техническое обслуживание сигнальных огней, прожекторов, средств аварийной предупредительной сигнализации и других световых и сигнальных устройств;</w:t>
            </w:r>
          </w:p>
          <w:p w14:paraId="1816AEEF"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Применять методы проверки и обнаружения неисправностей и технического обслуживания, а также восстановления электрического и электронного контрольного оборудования до рабочего состояния;</w:t>
            </w:r>
          </w:p>
          <w:p w14:paraId="025C0D6F" w14:textId="3941C71D" w:rsidR="00D03702" w:rsidRPr="00C13371"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Проверять изоляцию генератора, электродвигателя, кабельных трасс и электрооборудования</w:t>
            </w:r>
          </w:p>
        </w:tc>
        <w:tc>
          <w:tcPr>
            <w:tcW w:w="2875" w:type="dxa"/>
            <w:tcBorders>
              <w:top w:val="single" w:sz="4" w:space="0" w:color="auto"/>
              <w:left w:val="single" w:sz="4" w:space="0" w:color="auto"/>
              <w:bottom w:val="single" w:sz="4" w:space="0" w:color="auto"/>
              <w:right w:val="single" w:sz="4" w:space="0" w:color="auto"/>
            </w:tcBorders>
            <w:shd w:val="clear" w:color="auto" w:fill="auto"/>
          </w:tcPr>
          <w:p w14:paraId="62ABA5A4"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lastRenderedPageBreak/>
              <w:t>Основ электротехнологии и теории электрических машин и электроприводов; электрических распределительных щитов и электрооборудования; автоматики, автоматических систем управления; приборов, сигнализации; электрогидравлических и электропневматических систем управления;</w:t>
            </w:r>
          </w:p>
          <w:p w14:paraId="6DFE5D5E"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lastRenderedPageBreak/>
              <w:t>Судовых электрические станции, их назначения, классификации, конструкции, характеристик, устройства, области применения; схем распределения электрической энергии на судах, их типов и характеристик;</w:t>
            </w:r>
          </w:p>
          <w:p w14:paraId="5250C25A"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Технического обслуживания и ремонта электрических сетей;</w:t>
            </w:r>
          </w:p>
          <w:p w14:paraId="7F3CE36A"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Переченья основных электротехнических работ;</w:t>
            </w:r>
          </w:p>
          <w:p w14:paraId="5DED48DA"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Процедур технического обслуживания и ремонта электрических систем и электрооборудования;</w:t>
            </w:r>
          </w:p>
          <w:p w14:paraId="207C1446" w14:textId="7310AA09" w:rsidR="00D03702" w:rsidRPr="00C13371" w:rsidRDefault="00583FBF" w:rsidP="00583FBF">
            <w:pPr>
              <w:rPr>
                <w:rFonts w:ascii="Times New Roman" w:hAnsi="Times New Roman" w:cs="Times New Roman"/>
                <w:bCs/>
                <w:i/>
                <w:sz w:val="24"/>
                <w:szCs w:val="24"/>
              </w:rPr>
            </w:pPr>
            <w:r w:rsidRPr="00583FBF">
              <w:rPr>
                <w:rFonts w:ascii="Times New Roman" w:hAnsi="Times New Roman" w:cs="Times New Roman"/>
                <w:bCs/>
                <w:sz w:val="24"/>
                <w:szCs w:val="24"/>
              </w:rPr>
              <w:t>Безопасных методов работы при техническом обслуживании и ремонте электрических систем и оборудования на судне</w:t>
            </w:r>
          </w:p>
        </w:tc>
        <w:tc>
          <w:tcPr>
            <w:tcW w:w="2505" w:type="dxa"/>
            <w:tcBorders>
              <w:top w:val="single" w:sz="4" w:space="0" w:color="auto"/>
              <w:left w:val="single" w:sz="4" w:space="0" w:color="auto"/>
              <w:bottom w:val="single" w:sz="4" w:space="0" w:color="auto"/>
              <w:right w:val="single" w:sz="4" w:space="0" w:color="auto"/>
            </w:tcBorders>
          </w:tcPr>
          <w:p w14:paraId="396BE3BC"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lastRenderedPageBreak/>
              <w:t xml:space="preserve">Технического обслуживания и ремонта судового электрооборудования под руководством и наблюдением электромеханика или механика; </w:t>
            </w:r>
          </w:p>
          <w:p w14:paraId="532276B5" w14:textId="43A66CE0" w:rsidR="00D03702" w:rsidRPr="00C13371"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Технического обслуживания и ремонта осветительных установок</w:t>
            </w:r>
          </w:p>
        </w:tc>
      </w:tr>
      <w:tr w:rsidR="00D03702" w:rsidRPr="000E591D" w14:paraId="424932E3" w14:textId="77777777" w:rsidTr="00583FBF">
        <w:tc>
          <w:tcPr>
            <w:tcW w:w="1042" w:type="dxa"/>
            <w:tcBorders>
              <w:top w:val="single" w:sz="4" w:space="0" w:color="auto"/>
              <w:left w:val="single" w:sz="4" w:space="0" w:color="auto"/>
              <w:right w:val="single" w:sz="4" w:space="0" w:color="auto"/>
            </w:tcBorders>
          </w:tcPr>
          <w:p w14:paraId="275604B4" w14:textId="786C7BB0" w:rsidR="00D03702" w:rsidRPr="00C13371" w:rsidRDefault="00D03702" w:rsidP="00D03702">
            <w:pPr>
              <w:rPr>
                <w:rFonts w:ascii="Times New Roman" w:hAnsi="Times New Roman" w:cs="Times New Roman"/>
                <w:bCs/>
                <w:sz w:val="24"/>
                <w:szCs w:val="24"/>
              </w:rPr>
            </w:pPr>
            <w:r w:rsidRPr="00D51C55">
              <w:rPr>
                <w:rFonts w:ascii="Times New Roman" w:hAnsi="Times New Roman" w:cs="Times New Roman"/>
                <w:bCs/>
                <w:sz w:val="24"/>
                <w:szCs w:val="24"/>
              </w:rPr>
              <w:t>ПК 1.3</w:t>
            </w:r>
            <w:r>
              <w:rPr>
                <w:rFonts w:ascii="Times New Roman" w:hAnsi="Times New Roman" w:cs="Times New Roman"/>
                <w:bCs/>
                <w:sz w:val="24"/>
                <w:szCs w:val="24"/>
              </w:rPr>
              <w:t>.</w:t>
            </w:r>
          </w:p>
        </w:tc>
        <w:tc>
          <w:tcPr>
            <w:tcW w:w="3206" w:type="dxa"/>
            <w:tcBorders>
              <w:top w:val="single" w:sz="4" w:space="0" w:color="auto"/>
              <w:left w:val="single" w:sz="4" w:space="0" w:color="auto"/>
              <w:right w:val="single" w:sz="4" w:space="0" w:color="auto"/>
            </w:tcBorders>
          </w:tcPr>
          <w:p w14:paraId="2C4E0ECA"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Использовать нормативные документы по безопасному техническому обслуживанию и ремонту судовых электрических систем и оборудования;</w:t>
            </w:r>
          </w:p>
          <w:p w14:paraId="499A305A"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Проводить техническое обслуживание и ремонт электроприводов вспомогательных механизмов судовых систем машинного помещения;</w:t>
            </w:r>
          </w:p>
          <w:p w14:paraId="3B3DC5C9"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 xml:space="preserve">Проводить техническое обслуживание и ремонт распределительных </w:t>
            </w:r>
            <w:r w:rsidRPr="00583FBF">
              <w:rPr>
                <w:rFonts w:ascii="Times New Roman" w:hAnsi="Times New Roman" w:cs="Times New Roman"/>
                <w:bCs/>
                <w:sz w:val="24"/>
                <w:szCs w:val="24"/>
              </w:rPr>
              <w:lastRenderedPageBreak/>
              <w:t>устройств и аппаратуры управления, приборов защиты от перегрузок электрических сетей, электросетей и нагревательных приборов;</w:t>
            </w:r>
          </w:p>
          <w:p w14:paraId="29FF456F" w14:textId="4BD988BC" w:rsidR="00D03702" w:rsidRPr="00C13371"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Применять методы проверки и обнаружения неисправностей и технического обслуживания, а также восстановления электрического и электронного контрольного оборудования до рабочего состояния</w:t>
            </w:r>
          </w:p>
        </w:tc>
        <w:tc>
          <w:tcPr>
            <w:tcW w:w="2875" w:type="dxa"/>
            <w:tcBorders>
              <w:top w:val="single" w:sz="4" w:space="0" w:color="auto"/>
              <w:left w:val="single" w:sz="4" w:space="0" w:color="auto"/>
              <w:bottom w:val="single" w:sz="4" w:space="0" w:color="auto"/>
              <w:right w:val="single" w:sz="4" w:space="0" w:color="auto"/>
            </w:tcBorders>
            <w:shd w:val="clear" w:color="auto" w:fill="auto"/>
          </w:tcPr>
          <w:p w14:paraId="2234D9E8"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lastRenderedPageBreak/>
              <w:t>Процедур технического обслуживания и ремонта электрических систем и электрооборудования;</w:t>
            </w:r>
          </w:p>
          <w:p w14:paraId="41177736" w14:textId="609866AE" w:rsidR="00D03702" w:rsidRPr="00C13371" w:rsidRDefault="00583FBF" w:rsidP="00583FBF">
            <w:pPr>
              <w:rPr>
                <w:rFonts w:ascii="Times New Roman" w:hAnsi="Times New Roman" w:cs="Times New Roman"/>
                <w:bCs/>
                <w:i/>
                <w:sz w:val="24"/>
                <w:szCs w:val="24"/>
              </w:rPr>
            </w:pPr>
            <w:r w:rsidRPr="00583FBF">
              <w:rPr>
                <w:rFonts w:ascii="Times New Roman" w:hAnsi="Times New Roman" w:cs="Times New Roman"/>
                <w:bCs/>
                <w:sz w:val="24"/>
                <w:szCs w:val="24"/>
              </w:rPr>
              <w:t>Безопасных методов работы при техническом обслуживании и ремонте электрических систем и оборудования на судне</w:t>
            </w:r>
          </w:p>
        </w:tc>
        <w:tc>
          <w:tcPr>
            <w:tcW w:w="2505" w:type="dxa"/>
            <w:tcBorders>
              <w:top w:val="single" w:sz="4" w:space="0" w:color="auto"/>
              <w:left w:val="single" w:sz="4" w:space="0" w:color="auto"/>
              <w:bottom w:val="single" w:sz="4" w:space="0" w:color="auto"/>
              <w:right w:val="single" w:sz="4" w:space="0" w:color="auto"/>
            </w:tcBorders>
          </w:tcPr>
          <w:p w14:paraId="5A397B54"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 xml:space="preserve">Технического обслуживания и ремонта судового электрооборудования под руководством и наблюдением электромеханика или механика; </w:t>
            </w:r>
          </w:p>
          <w:p w14:paraId="6A3D268C" w14:textId="77777777" w:rsidR="00583FBF" w:rsidRPr="00583FBF"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t>Разборки, ремонта и сборки деталей и узлов судовых силовых и вспомогательных машин, электроприборов, электрооборудования;</w:t>
            </w:r>
          </w:p>
          <w:p w14:paraId="3C451BD3" w14:textId="735F7088" w:rsidR="00D03702" w:rsidRPr="00C13371" w:rsidRDefault="00583FBF" w:rsidP="00583FBF">
            <w:pPr>
              <w:rPr>
                <w:rFonts w:ascii="Times New Roman" w:hAnsi="Times New Roman" w:cs="Times New Roman"/>
                <w:bCs/>
                <w:sz w:val="24"/>
                <w:szCs w:val="24"/>
              </w:rPr>
            </w:pPr>
            <w:r w:rsidRPr="00583FBF">
              <w:rPr>
                <w:rFonts w:ascii="Times New Roman" w:hAnsi="Times New Roman" w:cs="Times New Roman"/>
                <w:bCs/>
                <w:sz w:val="24"/>
                <w:szCs w:val="24"/>
              </w:rPr>
              <w:lastRenderedPageBreak/>
              <w:t>Технического обслуживания и ремонта осветительных установок</w:t>
            </w:r>
          </w:p>
        </w:tc>
      </w:tr>
      <w:tr w:rsidR="00E52263" w14:paraId="6122CDC2" w14:textId="77777777" w:rsidTr="006E0738">
        <w:trPr>
          <w:trHeight w:val="327"/>
        </w:trPr>
        <w:tc>
          <w:tcPr>
            <w:tcW w:w="1042" w:type="dxa"/>
            <w:tcBorders>
              <w:left w:val="single" w:sz="4" w:space="0" w:color="auto"/>
              <w:bottom w:val="single" w:sz="4" w:space="0" w:color="auto"/>
              <w:right w:val="single" w:sz="4" w:space="0" w:color="auto"/>
            </w:tcBorders>
            <w:shd w:val="clear" w:color="auto" w:fill="FFFFFF" w:themeFill="background1"/>
          </w:tcPr>
          <w:p w14:paraId="756EFED3" w14:textId="0A017A1F" w:rsidR="00E52263" w:rsidRPr="00C13371" w:rsidRDefault="00D03702" w:rsidP="00D03702">
            <w:pPr>
              <w:rPr>
                <w:rFonts w:ascii="Times New Roman" w:hAnsi="Times New Roman" w:cs="Times New Roman"/>
                <w:bCs/>
                <w:sz w:val="24"/>
                <w:szCs w:val="24"/>
              </w:rPr>
            </w:pPr>
            <w:r w:rsidRPr="00D03702">
              <w:rPr>
                <w:rFonts w:ascii="Times New Roman" w:hAnsi="Times New Roman" w:cs="Times New Roman"/>
                <w:bCs/>
                <w:sz w:val="24"/>
                <w:szCs w:val="24"/>
              </w:rPr>
              <w:lastRenderedPageBreak/>
              <w:t>ПК 1.4.</w:t>
            </w:r>
          </w:p>
        </w:tc>
        <w:tc>
          <w:tcPr>
            <w:tcW w:w="3206" w:type="dxa"/>
            <w:tcBorders>
              <w:left w:val="single" w:sz="4" w:space="0" w:color="auto"/>
              <w:bottom w:val="single" w:sz="4" w:space="0" w:color="auto"/>
              <w:right w:val="single" w:sz="4" w:space="0" w:color="auto"/>
            </w:tcBorders>
            <w:shd w:val="clear" w:color="auto" w:fill="FFFFFF" w:themeFill="background1"/>
          </w:tcPr>
          <w:p w14:paraId="2EAED5F7" w14:textId="77777777" w:rsidR="006E0738" w:rsidRPr="006E0738" w:rsidRDefault="006E0738" w:rsidP="006E0738">
            <w:pPr>
              <w:rPr>
                <w:rFonts w:ascii="Times New Roman" w:hAnsi="Times New Roman" w:cs="Times New Roman"/>
                <w:bCs/>
                <w:sz w:val="24"/>
                <w:szCs w:val="24"/>
              </w:rPr>
            </w:pPr>
            <w:r w:rsidRPr="006E0738">
              <w:rPr>
                <w:rFonts w:ascii="Times New Roman" w:hAnsi="Times New Roman" w:cs="Times New Roman"/>
                <w:bCs/>
                <w:sz w:val="24"/>
                <w:szCs w:val="24"/>
              </w:rPr>
              <w:t>Производить операции по приему, размещению, выдаче и утилизации судовых запасов по своему заведыванию в соответствии с установленной практикой безопасности и требованиями охраны окружающей среды;</w:t>
            </w:r>
          </w:p>
          <w:p w14:paraId="04532147" w14:textId="77777777" w:rsidR="006E0738" w:rsidRPr="006E0738" w:rsidRDefault="006E0738" w:rsidP="006E0738">
            <w:pPr>
              <w:rPr>
                <w:rFonts w:ascii="Times New Roman" w:hAnsi="Times New Roman" w:cs="Times New Roman"/>
                <w:bCs/>
                <w:sz w:val="24"/>
                <w:szCs w:val="24"/>
              </w:rPr>
            </w:pPr>
            <w:r w:rsidRPr="006E0738">
              <w:rPr>
                <w:rFonts w:ascii="Times New Roman" w:hAnsi="Times New Roman" w:cs="Times New Roman"/>
                <w:bCs/>
                <w:sz w:val="24"/>
                <w:szCs w:val="24"/>
              </w:rPr>
              <w:t>Контролировать соответствие судовых запасов по своему заведыванию заявленным характеристикам;</w:t>
            </w:r>
          </w:p>
          <w:p w14:paraId="04304B48" w14:textId="77777777" w:rsidR="006E0738" w:rsidRPr="006E0738" w:rsidRDefault="006E0738" w:rsidP="006E0738">
            <w:pPr>
              <w:rPr>
                <w:rFonts w:ascii="Times New Roman" w:hAnsi="Times New Roman" w:cs="Times New Roman"/>
                <w:bCs/>
                <w:sz w:val="24"/>
                <w:szCs w:val="24"/>
              </w:rPr>
            </w:pPr>
            <w:r w:rsidRPr="006E0738">
              <w:rPr>
                <w:rFonts w:ascii="Times New Roman" w:hAnsi="Times New Roman" w:cs="Times New Roman"/>
                <w:bCs/>
                <w:sz w:val="24"/>
                <w:szCs w:val="24"/>
              </w:rPr>
              <w:t>Нести вахту;</w:t>
            </w:r>
          </w:p>
          <w:p w14:paraId="4BC4BC42" w14:textId="77777777" w:rsidR="006E0738" w:rsidRPr="006E0738" w:rsidRDefault="006E0738" w:rsidP="006E0738">
            <w:pPr>
              <w:rPr>
                <w:rFonts w:ascii="Times New Roman" w:hAnsi="Times New Roman" w:cs="Times New Roman"/>
                <w:bCs/>
                <w:sz w:val="24"/>
                <w:szCs w:val="24"/>
              </w:rPr>
            </w:pPr>
            <w:r w:rsidRPr="006E0738">
              <w:rPr>
                <w:rFonts w:ascii="Times New Roman" w:hAnsi="Times New Roman" w:cs="Times New Roman"/>
                <w:bCs/>
                <w:sz w:val="24"/>
                <w:szCs w:val="24"/>
              </w:rPr>
              <w:t>Ориентироваться в расположении судовых помещений;</w:t>
            </w:r>
          </w:p>
          <w:p w14:paraId="5577052B" w14:textId="77777777" w:rsidR="006E0738" w:rsidRPr="006E0738" w:rsidRDefault="006E0738" w:rsidP="006E0738">
            <w:pPr>
              <w:rPr>
                <w:rFonts w:ascii="Times New Roman" w:hAnsi="Times New Roman" w:cs="Times New Roman"/>
                <w:bCs/>
                <w:sz w:val="24"/>
                <w:szCs w:val="24"/>
              </w:rPr>
            </w:pPr>
            <w:r w:rsidRPr="006E0738">
              <w:rPr>
                <w:rFonts w:ascii="Times New Roman" w:hAnsi="Times New Roman" w:cs="Times New Roman"/>
                <w:bCs/>
                <w:sz w:val="24"/>
                <w:szCs w:val="24"/>
              </w:rPr>
              <w:t>Подготавливать металлические поверхности к окраске;</w:t>
            </w:r>
          </w:p>
          <w:p w14:paraId="520E309D" w14:textId="77777777" w:rsidR="006E0738" w:rsidRPr="006E0738" w:rsidRDefault="006E0738" w:rsidP="006E0738">
            <w:pPr>
              <w:rPr>
                <w:rFonts w:ascii="Times New Roman" w:hAnsi="Times New Roman" w:cs="Times New Roman"/>
                <w:bCs/>
                <w:sz w:val="24"/>
                <w:szCs w:val="24"/>
              </w:rPr>
            </w:pPr>
            <w:r w:rsidRPr="006E0738">
              <w:rPr>
                <w:rFonts w:ascii="Times New Roman" w:hAnsi="Times New Roman" w:cs="Times New Roman"/>
                <w:bCs/>
                <w:sz w:val="24"/>
                <w:szCs w:val="24"/>
              </w:rPr>
              <w:t>Окрашивать металлические и деревянные поверхности с соблюдением технологии проведения окрасочных работ;</w:t>
            </w:r>
          </w:p>
          <w:p w14:paraId="056BE9C1" w14:textId="77777777" w:rsidR="006E0738" w:rsidRPr="006E0738" w:rsidRDefault="006E0738" w:rsidP="006E0738">
            <w:pPr>
              <w:rPr>
                <w:rFonts w:ascii="Times New Roman" w:hAnsi="Times New Roman" w:cs="Times New Roman"/>
                <w:bCs/>
                <w:sz w:val="24"/>
                <w:szCs w:val="24"/>
              </w:rPr>
            </w:pPr>
            <w:r w:rsidRPr="006E0738">
              <w:rPr>
                <w:rFonts w:ascii="Times New Roman" w:hAnsi="Times New Roman" w:cs="Times New Roman"/>
                <w:bCs/>
                <w:sz w:val="24"/>
                <w:szCs w:val="24"/>
              </w:rPr>
              <w:t>Вязать и применять основные морские узлы;</w:t>
            </w:r>
          </w:p>
          <w:p w14:paraId="3E32CC81" w14:textId="6D6A9269" w:rsidR="00E52263" w:rsidRPr="00C13371" w:rsidRDefault="006E0738" w:rsidP="006E0738">
            <w:pPr>
              <w:rPr>
                <w:rFonts w:ascii="Times New Roman" w:hAnsi="Times New Roman" w:cs="Times New Roman"/>
                <w:bCs/>
                <w:sz w:val="24"/>
                <w:szCs w:val="24"/>
              </w:rPr>
            </w:pPr>
            <w:r w:rsidRPr="006E0738">
              <w:rPr>
                <w:rFonts w:ascii="Times New Roman" w:hAnsi="Times New Roman" w:cs="Times New Roman"/>
                <w:bCs/>
                <w:sz w:val="24"/>
                <w:szCs w:val="24"/>
              </w:rPr>
              <w:t>Выполнять требования правил по охране труда на судах в процессе производственной деятельности</w:t>
            </w:r>
          </w:p>
        </w:tc>
        <w:tc>
          <w:tcPr>
            <w:tcW w:w="2875" w:type="dxa"/>
            <w:tcBorders>
              <w:top w:val="single" w:sz="4" w:space="0" w:color="auto"/>
              <w:left w:val="single" w:sz="4" w:space="0" w:color="auto"/>
              <w:bottom w:val="single" w:sz="4" w:space="0" w:color="auto"/>
              <w:right w:val="single" w:sz="4" w:space="0" w:color="auto"/>
            </w:tcBorders>
            <w:shd w:val="clear" w:color="auto" w:fill="FFFFFF" w:themeFill="background1"/>
          </w:tcPr>
          <w:p w14:paraId="2C7FB57D" w14:textId="77777777" w:rsidR="006E0738" w:rsidRPr="006E0738" w:rsidRDefault="006E0738" w:rsidP="006E0738">
            <w:pPr>
              <w:rPr>
                <w:rFonts w:ascii="Times New Roman" w:hAnsi="Times New Roman" w:cs="Times New Roman"/>
                <w:bCs/>
                <w:sz w:val="24"/>
                <w:szCs w:val="24"/>
              </w:rPr>
            </w:pPr>
            <w:r w:rsidRPr="006E0738">
              <w:rPr>
                <w:rFonts w:ascii="Times New Roman" w:hAnsi="Times New Roman" w:cs="Times New Roman"/>
                <w:bCs/>
                <w:sz w:val="24"/>
                <w:szCs w:val="24"/>
              </w:rPr>
              <w:t>Методов использования смазки и очищающих материалов и оборудования;</w:t>
            </w:r>
          </w:p>
          <w:p w14:paraId="3A625341" w14:textId="77777777" w:rsidR="006E0738" w:rsidRPr="006E0738" w:rsidRDefault="006E0738" w:rsidP="006E0738">
            <w:pPr>
              <w:rPr>
                <w:rFonts w:ascii="Times New Roman" w:hAnsi="Times New Roman" w:cs="Times New Roman"/>
                <w:bCs/>
                <w:sz w:val="24"/>
                <w:szCs w:val="24"/>
              </w:rPr>
            </w:pPr>
            <w:r w:rsidRPr="006E0738">
              <w:rPr>
                <w:rFonts w:ascii="Times New Roman" w:hAnsi="Times New Roman" w:cs="Times New Roman"/>
                <w:bCs/>
                <w:sz w:val="24"/>
                <w:szCs w:val="24"/>
              </w:rPr>
              <w:t>Процедур безопасного обращения с запасами, их размещения и крепления;</w:t>
            </w:r>
          </w:p>
          <w:p w14:paraId="6920AC18" w14:textId="77777777" w:rsidR="006E0738" w:rsidRPr="006E0738" w:rsidRDefault="006E0738" w:rsidP="006E0738">
            <w:pPr>
              <w:rPr>
                <w:rFonts w:ascii="Times New Roman" w:hAnsi="Times New Roman" w:cs="Times New Roman"/>
                <w:bCs/>
                <w:sz w:val="24"/>
                <w:szCs w:val="24"/>
              </w:rPr>
            </w:pPr>
            <w:r w:rsidRPr="006E0738">
              <w:rPr>
                <w:rFonts w:ascii="Times New Roman" w:hAnsi="Times New Roman" w:cs="Times New Roman"/>
                <w:bCs/>
                <w:sz w:val="24"/>
                <w:szCs w:val="24"/>
              </w:rPr>
              <w:t>Процедур доступа и проведения работ в закрытых и замкнутых помещениях;</w:t>
            </w:r>
          </w:p>
          <w:p w14:paraId="2576F980" w14:textId="77777777" w:rsidR="006E0738" w:rsidRPr="006E0738" w:rsidRDefault="006E0738" w:rsidP="006E0738">
            <w:pPr>
              <w:rPr>
                <w:rFonts w:ascii="Times New Roman" w:hAnsi="Times New Roman" w:cs="Times New Roman"/>
                <w:bCs/>
                <w:sz w:val="24"/>
                <w:szCs w:val="24"/>
              </w:rPr>
            </w:pPr>
            <w:r w:rsidRPr="006E0738">
              <w:rPr>
                <w:rFonts w:ascii="Times New Roman" w:hAnsi="Times New Roman" w:cs="Times New Roman"/>
                <w:bCs/>
                <w:sz w:val="24"/>
                <w:szCs w:val="24"/>
              </w:rPr>
              <w:t>Требований правил по охране труда на судах морского и речного флота в части, касающихся выполнения требований электробезопасности;</w:t>
            </w:r>
          </w:p>
          <w:p w14:paraId="604E62BD" w14:textId="77777777" w:rsidR="006E0738" w:rsidRPr="006E0738" w:rsidRDefault="006E0738" w:rsidP="006E0738">
            <w:pPr>
              <w:rPr>
                <w:rFonts w:ascii="Times New Roman" w:hAnsi="Times New Roman" w:cs="Times New Roman"/>
                <w:bCs/>
                <w:sz w:val="24"/>
                <w:szCs w:val="24"/>
              </w:rPr>
            </w:pPr>
            <w:r w:rsidRPr="006E0738">
              <w:rPr>
                <w:rFonts w:ascii="Times New Roman" w:hAnsi="Times New Roman" w:cs="Times New Roman"/>
                <w:bCs/>
                <w:sz w:val="24"/>
                <w:szCs w:val="24"/>
              </w:rPr>
              <w:t>Требований международных и национальных нормативных правовых актов по организации службы на судах;</w:t>
            </w:r>
          </w:p>
          <w:p w14:paraId="3A2ED230" w14:textId="77777777" w:rsidR="006E0738" w:rsidRPr="006E0738" w:rsidRDefault="006E0738" w:rsidP="006E0738">
            <w:pPr>
              <w:rPr>
                <w:rFonts w:ascii="Times New Roman" w:hAnsi="Times New Roman" w:cs="Times New Roman"/>
                <w:bCs/>
                <w:sz w:val="24"/>
                <w:szCs w:val="24"/>
              </w:rPr>
            </w:pPr>
            <w:r w:rsidRPr="006E0738">
              <w:rPr>
                <w:rFonts w:ascii="Times New Roman" w:hAnsi="Times New Roman" w:cs="Times New Roman"/>
                <w:bCs/>
                <w:sz w:val="24"/>
                <w:szCs w:val="24"/>
              </w:rPr>
              <w:t>Обязанностей электрика судового при несении вахты;</w:t>
            </w:r>
          </w:p>
          <w:p w14:paraId="31425A00" w14:textId="77777777" w:rsidR="006E0738" w:rsidRPr="006E0738" w:rsidRDefault="006E0738" w:rsidP="006E0738">
            <w:pPr>
              <w:rPr>
                <w:rFonts w:ascii="Times New Roman" w:hAnsi="Times New Roman" w:cs="Times New Roman"/>
                <w:bCs/>
                <w:sz w:val="24"/>
                <w:szCs w:val="24"/>
              </w:rPr>
            </w:pPr>
            <w:r w:rsidRPr="006E0738">
              <w:rPr>
                <w:rFonts w:ascii="Times New Roman" w:hAnsi="Times New Roman" w:cs="Times New Roman"/>
                <w:bCs/>
                <w:sz w:val="24"/>
                <w:szCs w:val="24"/>
              </w:rPr>
              <w:t>Методов безопасного удаления отходов, образуемых при производстве электротехнических работ;</w:t>
            </w:r>
          </w:p>
          <w:p w14:paraId="59836E51" w14:textId="77777777" w:rsidR="006E0738" w:rsidRPr="006E0738" w:rsidRDefault="006E0738" w:rsidP="006E0738">
            <w:pPr>
              <w:rPr>
                <w:rFonts w:ascii="Times New Roman" w:hAnsi="Times New Roman" w:cs="Times New Roman"/>
                <w:bCs/>
                <w:sz w:val="24"/>
                <w:szCs w:val="24"/>
              </w:rPr>
            </w:pPr>
            <w:r w:rsidRPr="006E0738">
              <w:rPr>
                <w:rFonts w:ascii="Times New Roman" w:hAnsi="Times New Roman" w:cs="Times New Roman"/>
                <w:bCs/>
                <w:sz w:val="24"/>
                <w:szCs w:val="24"/>
              </w:rPr>
              <w:t>Портовых надзорных служб и их обязанностей;</w:t>
            </w:r>
          </w:p>
          <w:p w14:paraId="222BFBBC" w14:textId="77777777" w:rsidR="006E0738" w:rsidRPr="006E0738" w:rsidRDefault="006E0738" w:rsidP="006E0738">
            <w:pPr>
              <w:rPr>
                <w:rFonts w:ascii="Times New Roman" w:hAnsi="Times New Roman" w:cs="Times New Roman"/>
                <w:bCs/>
                <w:sz w:val="24"/>
                <w:szCs w:val="24"/>
              </w:rPr>
            </w:pPr>
            <w:r w:rsidRPr="006E0738">
              <w:rPr>
                <w:rFonts w:ascii="Times New Roman" w:hAnsi="Times New Roman" w:cs="Times New Roman"/>
                <w:bCs/>
                <w:sz w:val="24"/>
                <w:szCs w:val="24"/>
              </w:rPr>
              <w:t xml:space="preserve">Архитектурных типов судов, конструкции </w:t>
            </w:r>
            <w:r w:rsidRPr="006E0738">
              <w:rPr>
                <w:rFonts w:ascii="Times New Roman" w:hAnsi="Times New Roman" w:cs="Times New Roman"/>
                <w:bCs/>
                <w:sz w:val="24"/>
                <w:szCs w:val="24"/>
              </w:rPr>
              <w:lastRenderedPageBreak/>
              <w:t>корпуса судна, Требований охраны труда при несении вахты;</w:t>
            </w:r>
          </w:p>
          <w:p w14:paraId="0C651AC4" w14:textId="77777777" w:rsidR="006E0738" w:rsidRPr="006E0738" w:rsidRDefault="006E0738" w:rsidP="006E0738">
            <w:pPr>
              <w:rPr>
                <w:rFonts w:ascii="Times New Roman" w:hAnsi="Times New Roman" w:cs="Times New Roman"/>
                <w:bCs/>
                <w:sz w:val="24"/>
                <w:szCs w:val="24"/>
              </w:rPr>
            </w:pPr>
            <w:r w:rsidRPr="006E0738">
              <w:rPr>
                <w:rFonts w:ascii="Times New Roman" w:hAnsi="Times New Roman" w:cs="Times New Roman"/>
                <w:bCs/>
                <w:sz w:val="24"/>
                <w:szCs w:val="24"/>
              </w:rPr>
              <w:t>Судостроительных материалов;</w:t>
            </w:r>
          </w:p>
          <w:p w14:paraId="1DC07EE9" w14:textId="77777777" w:rsidR="006E0738" w:rsidRPr="006E0738" w:rsidRDefault="006E0738" w:rsidP="006E0738">
            <w:pPr>
              <w:rPr>
                <w:rFonts w:ascii="Times New Roman" w:hAnsi="Times New Roman" w:cs="Times New Roman"/>
                <w:bCs/>
                <w:sz w:val="24"/>
                <w:szCs w:val="24"/>
              </w:rPr>
            </w:pPr>
            <w:r w:rsidRPr="006E0738">
              <w:rPr>
                <w:rFonts w:ascii="Times New Roman" w:hAnsi="Times New Roman" w:cs="Times New Roman"/>
                <w:bCs/>
                <w:sz w:val="24"/>
                <w:szCs w:val="24"/>
              </w:rPr>
              <w:t>Конструкций надстроек и оборудования судовых помещений;</w:t>
            </w:r>
          </w:p>
          <w:p w14:paraId="7CD182D6" w14:textId="77777777" w:rsidR="006E0738" w:rsidRPr="006E0738" w:rsidRDefault="006E0738" w:rsidP="006E0738">
            <w:pPr>
              <w:rPr>
                <w:rFonts w:ascii="Times New Roman" w:hAnsi="Times New Roman" w:cs="Times New Roman"/>
                <w:bCs/>
                <w:sz w:val="24"/>
                <w:szCs w:val="24"/>
              </w:rPr>
            </w:pPr>
            <w:r w:rsidRPr="006E0738">
              <w:rPr>
                <w:rFonts w:ascii="Times New Roman" w:hAnsi="Times New Roman" w:cs="Times New Roman"/>
                <w:bCs/>
                <w:sz w:val="24"/>
                <w:szCs w:val="24"/>
              </w:rPr>
              <w:t>Назначения, состав и конструкции судовых устройств, механизмов и систем;</w:t>
            </w:r>
          </w:p>
          <w:p w14:paraId="0C9555EA" w14:textId="77777777" w:rsidR="006E0738" w:rsidRPr="006E0738" w:rsidRDefault="006E0738" w:rsidP="006E0738">
            <w:pPr>
              <w:rPr>
                <w:rFonts w:ascii="Times New Roman" w:hAnsi="Times New Roman" w:cs="Times New Roman"/>
                <w:bCs/>
                <w:sz w:val="24"/>
                <w:szCs w:val="24"/>
              </w:rPr>
            </w:pPr>
            <w:r w:rsidRPr="006E0738">
              <w:rPr>
                <w:rFonts w:ascii="Times New Roman" w:hAnsi="Times New Roman" w:cs="Times New Roman"/>
                <w:bCs/>
                <w:sz w:val="24"/>
                <w:szCs w:val="24"/>
              </w:rPr>
              <w:t>Конструкции отдельных узлов судна;</w:t>
            </w:r>
          </w:p>
          <w:p w14:paraId="3DDC4169" w14:textId="580DA362" w:rsidR="00E52263" w:rsidRPr="006E0738" w:rsidRDefault="006E0738" w:rsidP="006E0738">
            <w:pPr>
              <w:rPr>
                <w:rFonts w:ascii="Times New Roman" w:hAnsi="Times New Roman" w:cs="Times New Roman"/>
                <w:bCs/>
                <w:iCs/>
                <w:sz w:val="24"/>
                <w:szCs w:val="24"/>
              </w:rPr>
            </w:pPr>
            <w:r w:rsidRPr="006E0738">
              <w:rPr>
                <w:rFonts w:ascii="Times New Roman" w:hAnsi="Times New Roman" w:cs="Times New Roman"/>
                <w:bCs/>
                <w:sz w:val="24"/>
                <w:szCs w:val="24"/>
              </w:rPr>
              <w:t>Оборудования и снабжения судна</w:t>
            </w:r>
          </w:p>
        </w:tc>
        <w:tc>
          <w:tcPr>
            <w:tcW w:w="2505" w:type="dxa"/>
            <w:tcBorders>
              <w:top w:val="single" w:sz="4" w:space="0" w:color="auto"/>
              <w:left w:val="single" w:sz="4" w:space="0" w:color="auto"/>
              <w:bottom w:val="single" w:sz="4" w:space="0" w:color="auto"/>
              <w:right w:val="single" w:sz="4" w:space="0" w:color="auto"/>
            </w:tcBorders>
            <w:shd w:val="clear" w:color="auto" w:fill="FFFFFF" w:themeFill="background1"/>
          </w:tcPr>
          <w:p w14:paraId="343634F1" w14:textId="77777777" w:rsidR="006E0738" w:rsidRPr="006E0738" w:rsidRDefault="006E0738" w:rsidP="006E0738">
            <w:pPr>
              <w:rPr>
                <w:rFonts w:ascii="Times New Roman" w:hAnsi="Times New Roman" w:cs="Times New Roman"/>
                <w:sz w:val="24"/>
                <w:szCs w:val="24"/>
              </w:rPr>
            </w:pPr>
            <w:r w:rsidRPr="006E0738">
              <w:rPr>
                <w:rFonts w:ascii="Times New Roman" w:hAnsi="Times New Roman" w:cs="Times New Roman"/>
                <w:sz w:val="24"/>
                <w:szCs w:val="24"/>
              </w:rPr>
              <w:lastRenderedPageBreak/>
              <w:t>Использования электроизмерительных приборов и приспособлений;</w:t>
            </w:r>
          </w:p>
          <w:p w14:paraId="1E99CECE" w14:textId="77777777" w:rsidR="006E0738" w:rsidRPr="006E0738" w:rsidRDefault="006E0738" w:rsidP="006E0738">
            <w:pPr>
              <w:rPr>
                <w:rFonts w:ascii="Times New Roman" w:hAnsi="Times New Roman" w:cs="Times New Roman"/>
                <w:sz w:val="24"/>
                <w:szCs w:val="24"/>
              </w:rPr>
            </w:pPr>
            <w:r w:rsidRPr="006E0738">
              <w:rPr>
                <w:rFonts w:ascii="Times New Roman" w:hAnsi="Times New Roman" w:cs="Times New Roman"/>
                <w:sz w:val="24"/>
                <w:szCs w:val="24"/>
              </w:rPr>
              <w:t>Несения вахты согласно судовому расписанию;</w:t>
            </w:r>
          </w:p>
          <w:p w14:paraId="0D9F72BB" w14:textId="77777777" w:rsidR="006E0738" w:rsidRPr="006E0738" w:rsidRDefault="006E0738" w:rsidP="006E0738">
            <w:pPr>
              <w:rPr>
                <w:rFonts w:ascii="Times New Roman" w:hAnsi="Times New Roman" w:cs="Times New Roman"/>
                <w:sz w:val="24"/>
                <w:szCs w:val="24"/>
              </w:rPr>
            </w:pPr>
            <w:r w:rsidRPr="006E0738">
              <w:rPr>
                <w:rFonts w:ascii="Times New Roman" w:hAnsi="Times New Roman" w:cs="Times New Roman"/>
                <w:sz w:val="24"/>
                <w:szCs w:val="24"/>
              </w:rPr>
              <w:t>Выполнения окрасочных работ;</w:t>
            </w:r>
          </w:p>
          <w:p w14:paraId="390124C2" w14:textId="77777777" w:rsidR="006E0738" w:rsidRPr="006E0738" w:rsidRDefault="006E0738" w:rsidP="006E0738">
            <w:pPr>
              <w:rPr>
                <w:rFonts w:ascii="Times New Roman" w:hAnsi="Times New Roman" w:cs="Times New Roman"/>
                <w:sz w:val="24"/>
                <w:szCs w:val="24"/>
              </w:rPr>
            </w:pPr>
            <w:r w:rsidRPr="006E0738">
              <w:rPr>
                <w:rFonts w:ascii="Times New Roman" w:hAnsi="Times New Roman" w:cs="Times New Roman"/>
                <w:sz w:val="24"/>
                <w:szCs w:val="24"/>
              </w:rPr>
              <w:t>Использования и вязания морских узлов;</w:t>
            </w:r>
          </w:p>
          <w:p w14:paraId="7BEC027C" w14:textId="77777777" w:rsidR="006E0738" w:rsidRPr="006E0738" w:rsidRDefault="006E0738" w:rsidP="006E0738">
            <w:pPr>
              <w:rPr>
                <w:rFonts w:ascii="Times New Roman" w:hAnsi="Times New Roman" w:cs="Times New Roman"/>
                <w:sz w:val="24"/>
                <w:szCs w:val="24"/>
              </w:rPr>
            </w:pPr>
            <w:r w:rsidRPr="006E0738">
              <w:rPr>
                <w:rFonts w:ascii="Times New Roman" w:hAnsi="Times New Roman" w:cs="Times New Roman"/>
                <w:sz w:val="24"/>
                <w:szCs w:val="24"/>
              </w:rPr>
              <w:t xml:space="preserve">Обращения с судовыми запасами по своему заведыванию; </w:t>
            </w:r>
          </w:p>
          <w:p w14:paraId="45C63D19" w14:textId="28285159" w:rsidR="00E52263" w:rsidRPr="006E0738" w:rsidRDefault="006E0738" w:rsidP="006E0738">
            <w:pPr>
              <w:rPr>
                <w:rFonts w:ascii="Times New Roman" w:hAnsi="Times New Roman" w:cs="Times New Roman"/>
                <w:bCs/>
                <w:iCs/>
                <w:sz w:val="24"/>
                <w:szCs w:val="24"/>
              </w:rPr>
            </w:pPr>
            <w:r w:rsidRPr="006E0738">
              <w:rPr>
                <w:rFonts w:ascii="Times New Roman" w:hAnsi="Times New Roman" w:cs="Times New Roman"/>
                <w:sz w:val="24"/>
                <w:szCs w:val="24"/>
              </w:rPr>
              <w:t>Соблюдения требований правил по охране труда на судах</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E52263" w:rsidRPr="000E591D" w14:paraId="2AAF9ABC" w14:textId="77777777" w:rsidTr="000116CF">
        <w:trPr>
          <w:trHeight w:val="23"/>
        </w:trPr>
        <w:tc>
          <w:tcPr>
            <w:tcW w:w="2497"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8" w:name="_Hlk152333186"/>
            <w:r w:rsidRPr="00C13371">
              <w:rPr>
                <w:rFonts w:ascii="Times New Roman" w:hAnsi="Times New Roman" w:cs="Times New Roman"/>
                <w:b/>
                <w:sz w:val="24"/>
              </w:rPr>
              <w:t>Наименование составных частей модуля</w:t>
            </w:r>
          </w:p>
        </w:tc>
        <w:tc>
          <w:tcPr>
            <w:tcW w:w="1213"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0116CF">
        <w:trPr>
          <w:trHeight w:val="23"/>
        </w:trPr>
        <w:tc>
          <w:tcPr>
            <w:tcW w:w="2497"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13" w:type="pct"/>
            <w:vAlign w:val="center"/>
          </w:tcPr>
          <w:p w14:paraId="1BA36897" w14:textId="0C9EB70D" w:rsidR="00E52263" w:rsidRPr="00C13371" w:rsidRDefault="003F00D9" w:rsidP="0014732F">
            <w:pPr>
              <w:jc w:val="center"/>
              <w:rPr>
                <w:rFonts w:ascii="Times New Roman" w:hAnsi="Times New Roman" w:cs="Times New Roman"/>
                <w:bCs/>
                <w:sz w:val="24"/>
                <w:szCs w:val="24"/>
              </w:rPr>
            </w:pPr>
            <w:r>
              <w:rPr>
                <w:rFonts w:ascii="Times New Roman" w:hAnsi="Times New Roman" w:cs="Times New Roman"/>
                <w:bCs/>
                <w:sz w:val="24"/>
                <w:szCs w:val="24"/>
              </w:rPr>
              <w:t>244</w:t>
            </w:r>
          </w:p>
        </w:tc>
        <w:tc>
          <w:tcPr>
            <w:tcW w:w="1290" w:type="pct"/>
            <w:vAlign w:val="center"/>
          </w:tcPr>
          <w:p w14:paraId="66F03894" w14:textId="0D0B6F0E" w:rsidR="00E52263" w:rsidRPr="00C13371" w:rsidRDefault="003F00D9" w:rsidP="0014732F">
            <w:pPr>
              <w:jc w:val="center"/>
              <w:rPr>
                <w:rFonts w:ascii="Times New Roman" w:hAnsi="Times New Roman" w:cs="Times New Roman"/>
                <w:bCs/>
                <w:sz w:val="24"/>
                <w:szCs w:val="24"/>
              </w:rPr>
            </w:pPr>
            <w:r>
              <w:rPr>
                <w:rFonts w:ascii="Times New Roman" w:hAnsi="Times New Roman" w:cs="Times New Roman"/>
                <w:bCs/>
                <w:sz w:val="24"/>
                <w:szCs w:val="24"/>
              </w:rPr>
              <w:t>120</w:t>
            </w:r>
          </w:p>
        </w:tc>
      </w:tr>
      <w:tr w:rsidR="00E52263" w:rsidRPr="000E591D" w14:paraId="73D3236C" w14:textId="77777777" w:rsidTr="000116CF">
        <w:trPr>
          <w:trHeight w:val="23"/>
        </w:trPr>
        <w:tc>
          <w:tcPr>
            <w:tcW w:w="2497"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213" w:type="pct"/>
            <w:vAlign w:val="center"/>
          </w:tcPr>
          <w:p w14:paraId="20714DB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290" w:type="pct"/>
            <w:vAlign w:val="center"/>
          </w:tcPr>
          <w:p w14:paraId="35BECD34"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0E591D" w14:paraId="11D29532" w14:textId="77777777" w:rsidTr="000116CF">
        <w:trPr>
          <w:trHeight w:val="23"/>
        </w:trPr>
        <w:tc>
          <w:tcPr>
            <w:tcW w:w="2497"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90"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0116CF">
        <w:trPr>
          <w:trHeight w:val="23"/>
        </w:trPr>
        <w:tc>
          <w:tcPr>
            <w:tcW w:w="2497"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112A99FD" w14:textId="15F78397" w:rsidR="00E52263" w:rsidRPr="00C13371" w:rsidRDefault="003F00D9" w:rsidP="0014732F">
            <w:pPr>
              <w:jc w:val="center"/>
              <w:rPr>
                <w:rFonts w:ascii="Times New Roman" w:hAnsi="Times New Roman" w:cs="Times New Roman"/>
                <w:bCs/>
                <w:sz w:val="24"/>
                <w:szCs w:val="24"/>
              </w:rPr>
            </w:pPr>
            <w:r>
              <w:rPr>
                <w:rFonts w:ascii="Times New Roman" w:hAnsi="Times New Roman" w:cs="Times New Roman"/>
                <w:bCs/>
                <w:sz w:val="24"/>
                <w:szCs w:val="24"/>
              </w:rPr>
              <w:t>828</w:t>
            </w:r>
          </w:p>
        </w:tc>
        <w:tc>
          <w:tcPr>
            <w:tcW w:w="1290" w:type="pct"/>
            <w:vAlign w:val="center"/>
          </w:tcPr>
          <w:p w14:paraId="2A622EB7" w14:textId="5D292B87" w:rsidR="00E52263" w:rsidRPr="00C13371" w:rsidRDefault="003F00D9" w:rsidP="0014732F">
            <w:pPr>
              <w:jc w:val="center"/>
              <w:rPr>
                <w:rFonts w:ascii="Times New Roman" w:hAnsi="Times New Roman" w:cs="Times New Roman"/>
                <w:bCs/>
                <w:sz w:val="24"/>
                <w:szCs w:val="24"/>
              </w:rPr>
            </w:pPr>
            <w:r>
              <w:rPr>
                <w:rFonts w:ascii="Times New Roman" w:hAnsi="Times New Roman" w:cs="Times New Roman"/>
                <w:bCs/>
                <w:sz w:val="24"/>
                <w:szCs w:val="24"/>
              </w:rPr>
              <w:t>828</w:t>
            </w:r>
          </w:p>
        </w:tc>
      </w:tr>
      <w:tr w:rsidR="00F75973" w:rsidRPr="000E591D" w14:paraId="3DFC8064" w14:textId="77777777" w:rsidTr="000116CF">
        <w:trPr>
          <w:trHeight w:val="23"/>
        </w:trPr>
        <w:tc>
          <w:tcPr>
            <w:tcW w:w="2497" w:type="pct"/>
            <w:vAlign w:val="center"/>
          </w:tcPr>
          <w:p w14:paraId="0783EEF7" w14:textId="77777777" w:rsidR="00F75973" w:rsidRPr="00C13371" w:rsidRDefault="00F75973" w:rsidP="00F75973">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center"/>
          </w:tcPr>
          <w:p w14:paraId="6B733599" w14:textId="7FDAC625" w:rsidR="00F75973" w:rsidRPr="00F75973" w:rsidRDefault="003F00D9" w:rsidP="00F75973">
            <w:pPr>
              <w:jc w:val="center"/>
              <w:rPr>
                <w:rFonts w:ascii="Times New Roman" w:hAnsi="Times New Roman" w:cs="Times New Roman"/>
                <w:bCs/>
                <w:i/>
                <w:iCs/>
                <w:sz w:val="24"/>
                <w:szCs w:val="24"/>
              </w:rPr>
            </w:pPr>
            <w:r>
              <w:rPr>
                <w:rFonts w:ascii="Times New Roman" w:hAnsi="Times New Roman" w:cs="Times New Roman"/>
                <w:color w:val="000000"/>
                <w:sz w:val="24"/>
                <w:szCs w:val="24"/>
              </w:rPr>
              <w:t>288</w:t>
            </w:r>
          </w:p>
        </w:tc>
        <w:tc>
          <w:tcPr>
            <w:tcW w:w="1290" w:type="pct"/>
            <w:vAlign w:val="center"/>
          </w:tcPr>
          <w:p w14:paraId="3DDC0D71" w14:textId="42523209" w:rsidR="00F75973" w:rsidRPr="00F75973" w:rsidRDefault="003F00D9" w:rsidP="00F75973">
            <w:pPr>
              <w:jc w:val="center"/>
              <w:rPr>
                <w:rFonts w:ascii="Times New Roman" w:hAnsi="Times New Roman" w:cs="Times New Roman"/>
                <w:bCs/>
                <w:i/>
                <w:iCs/>
                <w:sz w:val="24"/>
                <w:szCs w:val="24"/>
              </w:rPr>
            </w:pPr>
            <w:r>
              <w:rPr>
                <w:rFonts w:ascii="Times New Roman" w:hAnsi="Times New Roman" w:cs="Times New Roman"/>
                <w:color w:val="000000"/>
                <w:sz w:val="24"/>
                <w:szCs w:val="24"/>
              </w:rPr>
              <w:t>288</w:t>
            </w:r>
          </w:p>
        </w:tc>
      </w:tr>
      <w:tr w:rsidR="00F75973" w:rsidRPr="000E591D" w14:paraId="5DAC4275" w14:textId="77777777" w:rsidTr="000116CF">
        <w:trPr>
          <w:trHeight w:val="23"/>
        </w:trPr>
        <w:tc>
          <w:tcPr>
            <w:tcW w:w="2497" w:type="pct"/>
            <w:vAlign w:val="center"/>
          </w:tcPr>
          <w:p w14:paraId="1AD65C17" w14:textId="77777777" w:rsidR="00F75973" w:rsidRPr="00C13371" w:rsidRDefault="00F75973" w:rsidP="00F75973">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center"/>
          </w:tcPr>
          <w:p w14:paraId="2C979714" w14:textId="142008B0" w:rsidR="00F75973" w:rsidRPr="00F75973" w:rsidRDefault="003F00D9" w:rsidP="00F75973">
            <w:pPr>
              <w:jc w:val="center"/>
              <w:rPr>
                <w:rFonts w:ascii="Times New Roman" w:hAnsi="Times New Roman" w:cs="Times New Roman"/>
                <w:bCs/>
                <w:i/>
                <w:iCs/>
                <w:sz w:val="24"/>
                <w:szCs w:val="24"/>
              </w:rPr>
            </w:pPr>
            <w:r>
              <w:rPr>
                <w:rFonts w:ascii="Times New Roman" w:hAnsi="Times New Roman" w:cs="Times New Roman"/>
                <w:color w:val="000000"/>
                <w:sz w:val="24"/>
                <w:szCs w:val="24"/>
              </w:rPr>
              <w:t>540</w:t>
            </w:r>
          </w:p>
        </w:tc>
        <w:tc>
          <w:tcPr>
            <w:tcW w:w="1290" w:type="pct"/>
            <w:vAlign w:val="center"/>
          </w:tcPr>
          <w:p w14:paraId="4E8BA0FF" w14:textId="030138CE" w:rsidR="00F75973" w:rsidRPr="00F75973" w:rsidRDefault="003F00D9" w:rsidP="00F75973">
            <w:pPr>
              <w:jc w:val="center"/>
              <w:rPr>
                <w:rFonts w:ascii="Times New Roman" w:hAnsi="Times New Roman" w:cs="Times New Roman"/>
                <w:bCs/>
                <w:i/>
                <w:iCs/>
                <w:sz w:val="24"/>
                <w:szCs w:val="24"/>
              </w:rPr>
            </w:pPr>
            <w:r>
              <w:rPr>
                <w:rFonts w:ascii="Times New Roman" w:hAnsi="Times New Roman" w:cs="Times New Roman"/>
                <w:color w:val="000000"/>
                <w:sz w:val="24"/>
                <w:szCs w:val="24"/>
              </w:rPr>
              <w:t>540</w:t>
            </w:r>
          </w:p>
        </w:tc>
      </w:tr>
      <w:tr w:rsidR="00E52263" w:rsidRPr="000E591D" w14:paraId="5472E0DC" w14:textId="77777777" w:rsidTr="000116CF">
        <w:trPr>
          <w:trHeight w:val="23"/>
        </w:trPr>
        <w:tc>
          <w:tcPr>
            <w:tcW w:w="2497"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13" w:type="pct"/>
            <w:vAlign w:val="center"/>
          </w:tcPr>
          <w:p w14:paraId="70D9F46B" w14:textId="34D10080" w:rsidR="00E52263" w:rsidRPr="00C13371" w:rsidRDefault="003F00D9" w:rsidP="0014732F">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290"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F75973" w:rsidRPr="00257255" w14:paraId="1B09F0D6" w14:textId="77777777" w:rsidTr="000116CF">
        <w:trPr>
          <w:trHeight w:val="23"/>
        </w:trPr>
        <w:tc>
          <w:tcPr>
            <w:tcW w:w="2497" w:type="pct"/>
            <w:vAlign w:val="center"/>
          </w:tcPr>
          <w:p w14:paraId="56292792" w14:textId="77777777" w:rsidR="00F75973" w:rsidRPr="00C13371" w:rsidRDefault="00F75973" w:rsidP="00F75973">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03DFE91B" w14:textId="09B63E6D" w:rsidR="00F75973" w:rsidRPr="00F75973" w:rsidRDefault="003F00D9" w:rsidP="00F75973">
            <w:pPr>
              <w:jc w:val="center"/>
              <w:rPr>
                <w:rFonts w:ascii="Times New Roman" w:hAnsi="Times New Roman" w:cs="Times New Roman"/>
                <w:b/>
                <w:sz w:val="24"/>
                <w:szCs w:val="24"/>
              </w:rPr>
            </w:pPr>
            <w:r>
              <w:rPr>
                <w:rFonts w:ascii="Times New Roman" w:hAnsi="Times New Roman" w:cs="Times New Roman"/>
                <w:b/>
                <w:bCs/>
                <w:color w:val="000000"/>
                <w:sz w:val="24"/>
                <w:szCs w:val="24"/>
              </w:rPr>
              <w:t>1072</w:t>
            </w:r>
          </w:p>
        </w:tc>
        <w:tc>
          <w:tcPr>
            <w:tcW w:w="1290" w:type="pct"/>
            <w:vAlign w:val="center"/>
          </w:tcPr>
          <w:p w14:paraId="3FFE54D9" w14:textId="2F9ACB82" w:rsidR="00F75973" w:rsidRPr="00F75973" w:rsidRDefault="003F00D9" w:rsidP="00F75973">
            <w:pPr>
              <w:jc w:val="center"/>
              <w:rPr>
                <w:rFonts w:ascii="Times New Roman" w:hAnsi="Times New Roman" w:cs="Times New Roman"/>
                <w:b/>
                <w:sz w:val="24"/>
                <w:szCs w:val="24"/>
              </w:rPr>
            </w:pPr>
            <w:r>
              <w:rPr>
                <w:rFonts w:ascii="Times New Roman" w:hAnsi="Times New Roman" w:cs="Times New Roman"/>
                <w:b/>
                <w:bCs/>
                <w:color w:val="000000"/>
                <w:sz w:val="24"/>
                <w:szCs w:val="24"/>
              </w:rPr>
              <w:t>948</w:t>
            </w:r>
          </w:p>
        </w:tc>
      </w:tr>
      <w:bookmarkEnd w:id="18"/>
    </w:tbl>
    <w:p w14:paraId="76B5549A" w14:textId="09776E01" w:rsidR="00EA6E1D" w:rsidRDefault="00EA6E1D"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3690"/>
        <w:gridCol w:w="850"/>
        <w:gridCol w:w="709"/>
        <w:gridCol w:w="707"/>
        <w:gridCol w:w="566"/>
        <w:gridCol w:w="426"/>
        <w:gridCol w:w="426"/>
        <w:gridCol w:w="565"/>
        <w:gridCol w:w="566"/>
      </w:tblGrid>
      <w:tr w:rsidR="00E72DC7" w:rsidRPr="00C63897" w14:paraId="6F87E685" w14:textId="77777777" w:rsidTr="001B38EF">
        <w:trPr>
          <w:cantSplit/>
          <w:trHeight w:val="3271"/>
        </w:trPr>
        <w:tc>
          <w:tcPr>
            <w:tcW w:w="586"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15"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7"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1"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1"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3"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4"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72DC7" w:rsidRPr="005643D7" w14:paraId="1E0380C1" w14:textId="77777777" w:rsidTr="001B38EF">
        <w:trPr>
          <w:cantSplit/>
          <w:trHeight w:val="73"/>
        </w:trPr>
        <w:tc>
          <w:tcPr>
            <w:tcW w:w="586"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15"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7"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1"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1"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3"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4"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72DC7" w:rsidRPr="00C63897" w14:paraId="69946EFA" w14:textId="77777777" w:rsidTr="001B38EF">
        <w:tc>
          <w:tcPr>
            <w:tcW w:w="586" w:type="pct"/>
          </w:tcPr>
          <w:p w14:paraId="42F1B6A9" w14:textId="77777777" w:rsidR="006D4E37" w:rsidRDefault="001B38EF" w:rsidP="00E72DC7">
            <w:pPr>
              <w:rPr>
                <w:rFonts w:ascii="Times New Roman" w:hAnsi="Times New Roman"/>
                <w:sz w:val="24"/>
                <w:szCs w:val="24"/>
              </w:rPr>
            </w:pPr>
            <w:r w:rsidRPr="00130274">
              <w:rPr>
                <w:rFonts w:ascii="Times New Roman" w:hAnsi="Times New Roman"/>
                <w:sz w:val="24"/>
                <w:szCs w:val="24"/>
              </w:rPr>
              <w:t>ОК01-09</w:t>
            </w:r>
            <w:r>
              <w:rPr>
                <w:rFonts w:ascii="Times New Roman" w:hAnsi="Times New Roman"/>
                <w:sz w:val="24"/>
                <w:szCs w:val="24"/>
              </w:rPr>
              <w:t xml:space="preserve">, </w:t>
            </w:r>
          </w:p>
          <w:p w14:paraId="076F1BD9" w14:textId="562ACC70" w:rsidR="00E72DC7" w:rsidRPr="00C13371" w:rsidRDefault="001B38EF" w:rsidP="00E72DC7">
            <w:pPr>
              <w:rPr>
                <w:rFonts w:ascii="Times New Roman" w:eastAsia="Times New Roman" w:hAnsi="Times New Roman" w:cs="Times New Roman"/>
                <w:bCs/>
                <w:lang w:eastAsia="ru-RU"/>
              </w:rPr>
            </w:pPr>
            <w:r w:rsidRPr="001B38EF">
              <w:rPr>
                <w:rFonts w:ascii="Times New Roman" w:eastAsia="Times New Roman" w:hAnsi="Times New Roman" w:cs="Times New Roman"/>
                <w:bCs/>
                <w:lang w:eastAsia="ru-RU"/>
              </w:rPr>
              <w:lastRenderedPageBreak/>
              <w:t>ПК</w:t>
            </w:r>
            <w:r>
              <w:rPr>
                <w:rFonts w:ascii="Times New Roman" w:eastAsia="Times New Roman" w:hAnsi="Times New Roman" w:cs="Times New Roman"/>
                <w:bCs/>
                <w:lang w:eastAsia="ru-RU"/>
              </w:rPr>
              <w:t xml:space="preserve"> </w:t>
            </w:r>
            <w:r w:rsidRPr="001B38EF">
              <w:rPr>
                <w:rFonts w:ascii="Times New Roman" w:eastAsia="Times New Roman" w:hAnsi="Times New Roman" w:cs="Times New Roman"/>
                <w:bCs/>
                <w:lang w:eastAsia="ru-RU"/>
              </w:rPr>
              <w:t>1.1, ПК</w:t>
            </w:r>
            <w:r>
              <w:rPr>
                <w:rFonts w:ascii="Times New Roman" w:eastAsia="Times New Roman" w:hAnsi="Times New Roman" w:cs="Times New Roman"/>
                <w:bCs/>
                <w:lang w:eastAsia="ru-RU"/>
              </w:rPr>
              <w:t xml:space="preserve"> </w:t>
            </w:r>
            <w:r w:rsidRPr="001B38EF">
              <w:rPr>
                <w:rFonts w:ascii="Times New Roman" w:eastAsia="Times New Roman" w:hAnsi="Times New Roman" w:cs="Times New Roman"/>
                <w:bCs/>
                <w:lang w:eastAsia="ru-RU"/>
              </w:rPr>
              <w:t>1.2, ПК</w:t>
            </w:r>
            <w:r>
              <w:rPr>
                <w:rFonts w:ascii="Times New Roman" w:eastAsia="Times New Roman" w:hAnsi="Times New Roman" w:cs="Times New Roman"/>
                <w:bCs/>
                <w:lang w:eastAsia="ru-RU"/>
              </w:rPr>
              <w:t xml:space="preserve"> </w:t>
            </w:r>
            <w:r w:rsidRPr="001B38EF">
              <w:rPr>
                <w:rFonts w:ascii="Times New Roman" w:eastAsia="Times New Roman" w:hAnsi="Times New Roman" w:cs="Times New Roman"/>
                <w:bCs/>
                <w:lang w:eastAsia="ru-RU"/>
              </w:rPr>
              <w:t>1.4</w:t>
            </w:r>
          </w:p>
        </w:tc>
        <w:tc>
          <w:tcPr>
            <w:tcW w:w="1915" w:type="pct"/>
          </w:tcPr>
          <w:p w14:paraId="4C8BFBFE" w14:textId="0085ABBA" w:rsidR="00E72DC7" w:rsidRPr="00C13371" w:rsidRDefault="003F00D9" w:rsidP="001B38EF">
            <w:pPr>
              <w:rPr>
                <w:rFonts w:ascii="Times New Roman" w:eastAsia="Times New Roman" w:hAnsi="Times New Roman" w:cs="Times New Roman"/>
                <w:lang w:eastAsia="ru-RU"/>
              </w:rPr>
            </w:pPr>
            <w:r>
              <w:rPr>
                <w:rFonts w:ascii="Times New Roman" w:hAnsi="Times New Roman"/>
                <w:iCs/>
                <w:sz w:val="24"/>
                <w:szCs w:val="24"/>
              </w:rPr>
              <w:lastRenderedPageBreak/>
              <w:t>Раздел 1.</w:t>
            </w:r>
            <w:r w:rsidR="00E72DC7" w:rsidRPr="00130274">
              <w:rPr>
                <w:rFonts w:ascii="Times New Roman" w:hAnsi="Times New Roman"/>
                <w:iCs/>
                <w:sz w:val="24"/>
                <w:szCs w:val="24"/>
              </w:rPr>
              <w:t xml:space="preserve"> Эксплуатация техническое обслуживание судовых электрических систем и механизмов</w:t>
            </w:r>
          </w:p>
        </w:tc>
        <w:tc>
          <w:tcPr>
            <w:tcW w:w="441" w:type="pct"/>
            <w:vAlign w:val="center"/>
          </w:tcPr>
          <w:p w14:paraId="314F26E7" w14:textId="76DEB256" w:rsidR="00E72DC7" w:rsidRPr="00E72DC7" w:rsidRDefault="003F00D9" w:rsidP="001B38EF">
            <w:pPr>
              <w:jc w:val="center"/>
              <w:rPr>
                <w:rFonts w:ascii="Times New Roman" w:eastAsia="Times New Roman" w:hAnsi="Times New Roman" w:cs="Times New Roman"/>
                <w:b/>
                <w:bCs/>
                <w:sz w:val="24"/>
                <w:szCs w:val="24"/>
                <w:lang w:eastAsia="ru-RU"/>
              </w:rPr>
            </w:pPr>
            <w:r>
              <w:rPr>
                <w:rFonts w:ascii="Times New Roman" w:hAnsi="Times New Roman" w:cs="Times New Roman"/>
                <w:bCs/>
                <w:color w:val="000000"/>
                <w:sz w:val="24"/>
                <w:szCs w:val="24"/>
              </w:rPr>
              <w:t>122</w:t>
            </w:r>
          </w:p>
        </w:tc>
        <w:tc>
          <w:tcPr>
            <w:tcW w:w="368" w:type="pct"/>
            <w:vAlign w:val="center"/>
          </w:tcPr>
          <w:p w14:paraId="44942769" w14:textId="5F55F91D" w:rsidR="00E72DC7" w:rsidRPr="00E72DC7" w:rsidRDefault="003F00D9" w:rsidP="001B38EF">
            <w:pPr>
              <w:jc w:val="center"/>
              <w:rPr>
                <w:rFonts w:ascii="Times New Roman" w:eastAsia="Times New Roman" w:hAnsi="Times New Roman" w:cs="Times New Roman"/>
                <w:b/>
                <w:sz w:val="24"/>
                <w:szCs w:val="24"/>
                <w:lang w:eastAsia="ru-RU"/>
              </w:rPr>
            </w:pPr>
            <w:r>
              <w:rPr>
                <w:rFonts w:ascii="Times New Roman" w:hAnsi="Times New Roman" w:cs="Times New Roman"/>
                <w:bCs/>
                <w:color w:val="000000"/>
                <w:sz w:val="24"/>
                <w:szCs w:val="24"/>
              </w:rPr>
              <w:t>60</w:t>
            </w:r>
          </w:p>
        </w:tc>
        <w:tc>
          <w:tcPr>
            <w:tcW w:w="367" w:type="pct"/>
            <w:shd w:val="clear" w:color="auto" w:fill="D9D9D9" w:themeFill="background1" w:themeFillShade="D9"/>
            <w:vAlign w:val="center"/>
          </w:tcPr>
          <w:p w14:paraId="02B8C988" w14:textId="6B6396FD" w:rsidR="00E72DC7" w:rsidRPr="00E72DC7" w:rsidRDefault="003F00D9" w:rsidP="001B38EF">
            <w:pPr>
              <w:jc w:val="center"/>
              <w:rPr>
                <w:rFonts w:ascii="Times New Roman" w:eastAsia="Times New Roman" w:hAnsi="Times New Roman" w:cs="Times New Roman"/>
                <w:b/>
                <w:bCs/>
                <w:sz w:val="24"/>
                <w:szCs w:val="24"/>
                <w:lang w:eastAsia="ru-RU"/>
              </w:rPr>
            </w:pPr>
            <w:r>
              <w:rPr>
                <w:rFonts w:ascii="Times New Roman" w:hAnsi="Times New Roman" w:cs="Times New Roman"/>
                <w:color w:val="000000"/>
                <w:sz w:val="24"/>
                <w:szCs w:val="24"/>
              </w:rPr>
              <w:t>122</w:t>
            </w:r>
          </w:p>
        </w:tc>
        <w:tc>
          <w:tcPr>
            <w:tcW w:w="294" w:type="pct"/>
            <w:vAlign w:val="center"/>
          </w:tcPr>
          <w:p w14:paraId="0618067B" w14:textId="43877FE4" w:rsidR="00E72DC7" w:rsidRPr="00E72DC7" w:rsidRDefault="003F00D9" w:rsidP="001B38E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122</w:t>
            </w:r>
          </w:p>
        </w:tc>
        <w:tc>
          <w:tcPr>
            <w:tcW w:w="221" w:type="pct"/>
            <w:vAlign w:val="center"/>
          </w:tcPr>
          <w:p w14:paraId="62BD4645" w14:textId="475441A2" w:rsidR="00E72DC7" w:rsidRPr="00C63897" w:rsidRDefault="003F00D9" w:rsidP="001B38E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1" w:type="pct"/>
            <w:vAlign w:val="center"/>
          </w:tcPr>
          <w:p w14:paraId="123DAEA2" w14:textId="77777777" w:rsidR="00E72DC7" w:rsidRPr="00C63897" w:rsidRDefault="00E72DC7" w:rsidP="001B38E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3" w:type="pct"/>
            <w:shd w:val="clear" w:color="auto" w:fill="D9D9D9" w:themeFill="background1" w:themeFillShade="D9"/>
            <w:vAlign w:val="center"/>
          </w:tcPr>
          <w:p w14:paraId="636144C8" w14:textId="77777777" w:rsidR="00E72DC7" w:rsidRPr="00C63897" w:rsidRDefault="00E72DC7" w:rsidP="001B38EF">
            <w:pPr>
              <w:jc w:val="center"/>
              <w:rPr>
                <w:rFonts w:ascii="Times New Roman" w:eastAsia="Times New Roman" w:hAnsi="Times New Roman" w:cs="Times New Roman"/>
                <w:b/>
                <w:bCs/>
                <w:lang w:eastAsia="ru-RU"/>
              </w:rPr>
            </w:pPr>
          </w:p>
        </w:tc>
        <w:tc>
          <w:tcPr>
            <w:tcW w:w="294" w:type="pct"/>
            <w:shd w:val="clear" w:color="auto" w:fill="D9D9D9" w:themeFill="background1" w:themeFillShade="D9"/>
            <w:vAlign w:val="center"/>
          </w:tcPr>
          <w:p w14:paraId="259894E2" w14:textId="77777777" w:rsidR="00E72DC7" w:rsidRPr="00C63897" w:rsidRDefault="00E72DC7" w:rsidP="001B38EF">
            <w:pPr>
              <w:jc w:val="center"/>
              <w:rPr>
                <w:rFonts w:ascii="Times New Roman" w:eastAsia="Times New Roman" w:hAnsi="Times New Roman" w:cs="Times New Roman"/>
                <w:b/>
                <w:bCs/>
                <w:lang w:eastAsia="ru-RU"/>
              </w:rPr>
            </w:pPr>
          </w:p>
        </w:tc>
      </w:tr>
      <w:tr w:rsidR="00E72DC7" w:rsidRPr="00C63897" w14:paraId="7964359A" w14:textId="77777777" w:rsidTr="001B38EF">
        <w:trPr>
          <w:trHeight w:val="314"/>
        </w:trPr>
        <w:tc>
          <w:tcPr>
            <w:tcW w:w="586" w:type="pct"/>
          </w:tcPr>
          <w:p w14:paraId="7E725498" w14:textId="437EC8DB" w:rsidR="001B38EF" w:rsidRPr="001B38EF" w:rsidRDefault="001B38EF" w:rsidP="001B38EF">
            <w:pPr>
              <w:rPr>
                <w:rFonts w:ascii="Times New Roman" w:eastAsia="Times New Roman" w:hAnsi="Times New Roman" w:cs="Times New Roman"/>
                <w:bCs/>
                <w:lang w:eastAsia="ru-RU"/>
              </w:rPr>
            </w:pPr>
            <w:r w:rsidRPr="00130274">
              <w:rPr>
                <w:rFonts w:ascii="Times New Roman" w:hAnsi="Times New Roman"/>
                <w:sz w:val="24"/>
                <w:szCs w:val="24"/>
              </w:rPr>
              <w:t>ОК</w:t>
            </w:r>
            <w:r>
              <w:rPr>
                <w:rFonts w:ascii="Times New Roman" w:hAnsi="Times New Roman"/>
                <w:sz w:val="24"/>
                <w:szCs w:val="24"/>
              </w:rPr>
              <w:t xml:space="preserve"> </w:t>
            </w:r>
            <w:r w:rsidRPr="00130274">
              <w:rPr>
                <w:rFonts w:ascii="Times New Roman" w:hAnsi="Times New Roman"/>
                <w:sz w:val="24"/>
                <w:szCs w:val="24"/>
              </w:rPr>
              <w:t>01-09</w:t>
            </w:r>
            <w:r>
              <w:rPr>
                <w:rFonts w:ascii="Times New Roman" w:hAnsi="Times New Roman"/>
                <w:sz w:val="24"/>
                <w:szCs w:val="24"/>
              </w:rPr>
              <w:t xml:space="preserve">, </w:t>
            </w:r>
            <w:r w:rsidRPr="00130274">
              <w:rPr>
                <w:rFonts w:ascii="Times New Roman" w:hAnsi="Times New Roman"/>
                <w:sz w:val="24"/>
                <w:szCs w:val="24"/>
              </w:rPr>
              <w:t>ПК</w:t>
            </w:r>
            <w:r>
              <w:rPr>
                <w:rFonts w:ascii="Times New Roman" w:hAnsi="Times New Roman"/>
                <w:sz w:val="24"/>
                <w:szCs w:val="24"/>
              </w:rPr>
              <w:t xml:space="preserve"> </w:t>
            </w:r>
            <w:r w:rsidRPr="00130274">
              <w:rPr>
                <w:rFonts w:ascii="Times New Roman" w:hAnsi="Times New Roman"/>
                <w:sz w:val="24"/>
                <w:szCs w:val="24"/>
              </w:rPr>
              <w:t>1.3</w:t>
            </w:r>
            <w:r>
              <w:rPr>
                <w:rFonts w:ascii="Times New Roman" w:hAnsi="Times New Roman"/>
                <w:sz w:val="24"/>
                <w:szCs w:val="24"/>
              </w:rPr>
              <w:t xml:space="preserve">, </w:t>
            </w:r>
            <w:r w:rsidRPr="00130274">
              <w:rPr>
                <w:rFonts w:ascii="Times New Roman" w:hAnsi="Times New Roman"/>
                <w:sz w:val="24"/>
                <w:szCs w:val="24"/>
              </w:rPr>
              <w:t>ПК</w:t>
            </w:r>
            <w:r>
              <w:rPr>
                <w:rFonts w:ascii="Times New Roman" w:hAnsi="Times New Roman"/>
                <w:sz w:val="24"/>
                <w:szCs w:val="24"/>
              </w:rPr>
              <w:t xml:space="preserve"> </w:t>
            </w:r>
            <w:r w:rsidRPr="00130274">
              <w:rPr>
                <w:rFonts w:ascii="Times New Roman" w:hAnsi="Times New Roman"/>
                <w:sz w:val="24"/>
                <w:szCs w:val="24"/>
              </w:rPr>
              <w:t>1.</w:t>
            </w:r>
            <w:r>
              <w:rPr>
                <w:rFonts w:ascii="Times New Roman" w:hAnsi="Times New Roman"/>
                <w:sz w:val="24"/>
                <w:szCs w:val="24"/>
              </w:rPr>
              <w:t>4</w:t>
            </w:r>
          </w:p>
        </w:tc>
        <w:tc>
          <w:tcPr>
            <w:tcW w:w="1915" w:type="pct"/>
          </w:tcPr>
          <w:p w14:paraId="03243B04" w14:textId="342685E6" w:rsidR="00E72DC7" w:rsidRPr="00A52CDC" w:rsidRDefault="003F00D9" w:rsidP="00E72DC7">
            <w:pPr>
              <w:rPr>
                <w:rFonts w:ascii="Times New Roman" w:eastAsia="Times New Roman" w:hAnsi="Times New Roman" w:cs="Times New Roman"/>
                <w:bCs/>
                <w:lang w:eastAsia="ru-RU"/>
              </w:rPr>
            </w:pPr>
            <w:r>
              <w:rPr>
                <w:rFonts w:ascii="Times New Roman" w:hAnsi="Times New Roman"/>
                <w:bCs/>
                <w:iCs/>
                <w:sz w:val="24"/>
                <w:szCs w:val="24"/>
              </w:rPr>
              <w:t>Раздел 2.</w:t>
            </w:r>
            <w:r w:rsidR="00E72DC7" w:rsidRPr="00A52CDC">
              <w:rPr>
                <w:rFonts w:ascii="Times New Roman" w:hAnsi="Times New Roman"/>
                <w:bCs/>
                <w:iCs/>
                <w:sz w:val="24"/>
                <w:szCs w:val="24"/>
              </w:rPr>
              <w:t xml:space="preserve"> Ремонт судовых электрических систем управления и механизмов</w:t>
            </w:r>
          </w:p>
        </w:tc>
        <w:tc>
          <w:tcPr>
            <w:tcW w:w="441" w:type="pct"/>
            <w:vAlign w:val="center"/>
          </w:tcPr>
          <w:p w14:paraId="1FF8BC3B" w14:textId="34D924AB" w:rsidR="00E72DC7" w:rsidRPr="00E72DC7" w:rsidRDefault="003F00D9" w:rsidP="00E72DC7">
            <w:pPr>
              <w:jc w:val="center"/>
              <w:rPr>
                <w:rFonts w:ascii="Times New Roman" w:eastAsia="Times New Roman" w:hAnsi="Times New Roman" w:cs="Times New Roman"/>
                <w:b/>
                <w:bCs/>
                <w:sz w:val="24"/>
                <w:szCs w:val="24"/>
                <w:lang w:eastAsia="ru-RU"/>
              </w:rPr>
            </w:pPr>
            <w:r>
              <w:rPr>
                <w:rFonts w:ascii="Times New Roman" w:hAnsi="Times New Roman" w:cs="Times New Roman"/>
                <w:bCs/>
                <w:color w:val="000000"/>
                <w:sz w:val="24"/>
                <w:szCs w:val="24"/>
              </w:rPr>
              <w:t>122</w:t>
            </w:r>
          </w:p>
        </w:tc>
        <w:tc>
          <w:tcPr>
            <w:tcW w:w="368" w:type="pct"/>
            <w:vAlign w:val="center"/>
          </w:tcPr>
          <w:p w14:paraId="2459EA9F" w14:textId="24C58083" w:rsidR="00E72DC7" w:rsidRPr="00E72DC7" w:rsidRDefault="003F00D9" w:rsidP="00E72DC7">
            <w:pPr>
              <w:jc w:val="center"/>
              <w:rPr>
                <w:rFonts w:ascii="Times New Roman" w:eastAsia="Times New Roman" w:hAnsi="Times New Roman" w:cs="Times New Roman"/>
                <w:b/>
                <w:sz w:val="24"/>
                <w:szCs w:val="24"/>
                <w:lang w:eastAsia="ru-RU"/>
              </w:rPr>
            </w:pPr>
            <w:r>
              <w:rPr>
                <w:rFonts w:ascii="Times New Roman" w:hAnsi="Times New Roman" w:cs="Times New Roman"/>
                <w:bCs/>
                <w:color w:val="000000"/>
                <w:sz w:val="24"/>
                <w:szCs w:val="24"/>
              </w:rPr>
              <w:t>60</w:t>
            </w:r>
          </w:p>
        </w:tc>
        <w:tc>
          <w:tcPr>
            <w:tcW w:w="367" w:type="pct"/>
            <w:shd w:val="clear" w:color="auto" w:fill="D9D9D9" w:themeFill="background1" w:themeFillShade="D9"/>
            <w:vAlign w:val="center"/>
          </w:tcPr>
          <w:p w14:paraId="288A8F4F" w14:textId="5B0E98EF" w:rsidR="00E72DC7" w:rsidRPr="00E72DC7" w:rsidRDefault="003F00D9" w:rsidP="00E72DC7">
            <w:pPr>
              <w:jc w:val="center"/>
              <w:rPr>
                <w:rFonts w:ascii="Times New Roman" w:eastAsia="Times New Roman" w:hAnsi="Times New Roman" w:cs="Times New Roman"/>
                <w:b/>
                <w:bCs/>
                <w:sz w:val="24"/>
                <w:szCs w:val="24"/>
                <w:lang w:eastAsia="ru-RU"/>
              </w:rPr>
            </w:pPr>
            <w:r>
              <w:rPr>
                <w:rFonts w:ascii="Times New Roman" w:hAnsi="Times New Roman" w:cs="Times New Roman"/>
                <w:color w:val="000000"/>
                <w:sz w:val="24"/>
                <w:szCs w:val="24"/>
              </w:rPr>
              <w:t>122</w:t>
            </w:r>
          </w:p>
        </w:tc>
        <w:tc>
          <w:tcPr>
            <w:tcW w:w="294" w:type="pct"/>
            <w:vAlign w:val="center"/>
          </w:tcPr>
          <w:p w14:paraId="66A8905B" w14:textId="76D7E3E7" w:rsidR="00E72DC7" w:rsidRPr="00E72DC7" w:rsidRDefault="003F00D9" w:rsidP="00E72DC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122</w:t>
            </w:r>
          </w:p>
        </w:tc>
        <w:tc>
          <w:tcPr>
            <w:tcW w:w="221" w:type="pct"/>
            <w:vAlign w:val="center"/>
          </w:tcPr>
          <w:p w14:paraId="6BB6D7E9" w14:textId="1CE70CA1" w:rsidR="00E72DC7" w:rsidRPr="00C63897" w:rsidRDefault="003F00D9" w:rsidP="001B38E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1" w:type="pct"/>
            <w:vAlign w:val="center"/>
          </w:tcPr>
          <w:p w14:paraId="6085F237" w14:textId="77777777" w:rsidR="00E72DC7" w:rsidRPr="00C63897" w:rsidRDefault="00E72DC7" w:rsidP="001B38E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3" w:type="pct"/>
            <w:shd w:val="clear" w:color="auto" w:fill="D9D9D9" w:themeFill="background1" w:themeFillShade="D9"/>
            <w:vAlign w:val="center"/>
          </w:tcPr>
          <w:p w14:paraId="0DAA0977" w14:textId="77777777" w:rsidR="00E72DC7" w:rsidRPr="00C63897" w:rsidRDefault="00E72DC7" w:rsidP="001B38EF">
            <w:pPr>
              <w:jc w:val="center"/>
              <w:rPr>
                <w:rFonts w:ascii="Times New Roman" w:eastAsia="Times New Roman" w:hAnsi="Times New Roman" w:cs="Times New Roman"/>
                <w:b/>
                <w:bCs/>
                <w:lang w:eastAsia="ru-RU"/>
              </w:rPr>
            </w:pPr>
          </w:p>
        </w:tc>
        <w:tc>
          <w:tcPr>
            <w:tcW w:w="294" w:type="pct"/>
            <w:shd w:val="clear" w:color="auto" w:fill="D9D9D9" w:themeFill="background1" w:themeFillShade="D9"/>
            <w:vAlign w:val="center"/>
          </w:tcPr>
          <w:p w14:paraId="4F39D9C5" w14:textId="77777777" w:rsidR="00E72DC7" w:rsidRPr="00C63897" w:rsidRDefault="00E72DC7" w:rsidP="001B38EF">
            <w:pPr>
              <w:jc w:val="center"/>
              <w:rPr>
                <w:rFonts w:ascii="Times New Roman" w:eastAsia="Times New Roman" w:hAnsi="Times New Roman" w:cs="Times New Roman"/>
                <w:b/>
                <w:bCs/>
                <w:lang w:eastAsia="ru-RU"/>
              </w:rPr>
            </w:pPr>
          </w:p>
        </w:tc>
      </w:tr>
      <w:tr w:rsidR="00E72DC7" w:rsidRPr="00C63897" w14:paraId="7D7DCCE8" w14:textId="77777777" w:rsidTr="001B38EF">
        <w:trPr>
          <w:trHeight w:val="314"/>
        </w:trPr>
        <w:tc>
          <w:tcPr>
            <w:tcW w:w="586" w:type="pct"/>
          </w:tcPr>
          <w:p w14:paraId="14694963" w14:textId="77777777" w:rsidR="00E72DC7" w:rsidRPr="00C63897" w:rsidRDefault="00E72DC7" w:rsidP="00E72DC7">
            <w:pPr>
              <w:rPr>
                <w:rFonts w:ascii="Times New Roman" w:eastAsia="Times New Roman" w:hAnsi="Times New Roman" w:cs="Times New Roman"/>
                <w:bCs/>
                <w:lang w:eastAsia="ru-RU"/>
              </w:rPr>
            </w:pPr>
          </w:p>
        </w:tc>
        <w:tc>
          <w:tcPr>
            <w:tcW w:w="1915" w:type="pct"/>
          </w:tcPr>
          <w:p w14:paraId="263118EF" w14:textId="77777777" w:rsidR="00E72DC7" w:rsidRPr="00C63897" w:rsidRDefault="00E72DC7" w:rsidP="00E72DC7">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1" w:type="pct"/>
            <w:vAlign w:val="center"/>
          </w:tcPr>
          <w:p w14:paraId="4496449E" w14:textId="34EF1DD7" w:rsidR="00E72DC7" w:rsidRPr="00E72DC7" w:rsidRDefault="003F00D9" w:rsidP="00E72DC7">
            <w:pPr>
              <w:jc w:val="center"/>
              <w:rPr>
                <w:rFonts w:ascii="Times New Roman" w:eastAsia="Times New Roman" w:hAnsi="Times New Roman" w:cs="Times New Roman"/>
                <w:b/>
                <w:bCs/>
                <w:sz w:val="24"/>
                <w:szCs w:val="24"/>
                <w:lang w:eastAsia="ru-RU"/>
              </w:rPr>
            </w:pPr>
            <w:r>
              <w:rPr>
                <w:rFonts w:ascii="Times New Roman" w:hAnsi="Times New Roman" w:cs="Times New Roman"/>
                <w:color w:val="000000"/>
                <w:sz w:val="24"/>
                <w:szCs w:val="24"/>
              </w:rPr>
              <w:t>288</w:t>
            </w:r>
          </w:p>
        </w:tc>
        <w:tc>
          <w:tcPr>
            <w:tcW w:w="368" w:type="pct"/>
            <w:vAlign w:val="center"/>
          </w:tcPr>
          <w:p w14:paraId="53D3394A" w14:textId="62C63C72" w:rsidR="00E72DC7" w:rsidRPr="00E72DC7" w:rsidRDefault="003F00D9" w:rsidP="00E72DC7">
            <w:pPr>
              <w:jc w:val="center"/>
              <w:rPr>
                <w:rFonts w:ascii="Times New Roman" w:eastAsia="Times New Roman" w:hAnsi="Times New Roman" w:cs="Times New Roman"/>
                <w:b/>
                <w:sz w:val="24"/>
                <w:szCs w:val="24"/>
                <w:lang w:eastAsia="ru-RU"/>
              </w:rPr>
            </w:pPr>
            <w:r>
              <w:rPr>
                <w:rFonts w:ascii="Times New Roman" w:hAnsi="Times New Roman" w:cs="Times New Roman"/>
                <w:color w:val="000000"/>
                <w:sz w:val="24"/>
                <w:szCs w:val="24"/>
              </w:rPr>
              <w:t>288</w:t>
            </w:r>
          </w:p>
        </w:tc>
        <w:tc>
          <w:tcPr>
            <w:tcW w:w="367" w:type="pct"/>
            <w:shd w:val="clear" w:color="auto" w:fill="D9D9D9" w:themeFill="background1" w:themeFillShade="D9"/>
          </w:tcPr>
          <w:p w14:paraId="6949A831" w14:textId="77777777" w:rsidR="00E72DC7" w:rsidRPr="00C63897" w:rsidRDefault="00E72DC7" w:rsidP="00E72DC7">
            <w:pPr>
              <w:jc w:val="center"/>
              <w:rPr>
                <w:rFonts w:ascii="Times New Roman" w:eastAsia="Times New Roman" w:hAnsi="Times New Roman" w:cs="Times New Roman"/>
                <w:b/>
                <w:bCs/>
                <w:lang w:eastAsia="ru-RU"/>
              </w:rPr>
            </w:pPr>
          </w:p>
        </w:tc>
        <w:tc>
          <w:tcPr>
            <w:tcW w:w="736" w:type="pct"/>
            <w:gridSpan w:val="3"/>
            <w:shd w:val="clear" w:color="auto" w:fill="auto"/>
            <w:vAlign w:val="center"/>
          </w:tcPr>
          <w:p w14:paraId="49C6579C" w14:textId="77777777" w:rsidR="00E72DC7" w:rsidRPr="00E72DC7" w:rsidRDefault="00E72DC7" w:rsidP="00E72DC7">
            <w:pPr>
              <w:jc w:val="center"/>
              <w:rPr>
                <w:rFonts w:ascii="Times New Roman" w:eastAsia="Times New Roman" w:hAnsi="Times New Roman" w:cs="Times New Roman"/>
                <w:lang w:eastAsia="ru-RU"/>
              </w:rPr>
            </w:pPr>
          </w:p>
        </w:tc>
        <w:tc>
          <w:tcPr>
            <w:tcW w:w="293" w:type="pct"/>
            <w:shd w:val="clear" w:color="auto" w:fill="D9D9D9" w:themeFill="background1" w:themeFillShade="D9"/>
          </w:tcPr>
          <w:p w14:paraId="591BE685" w14:textId="573EFA7C" w:rsidR="00E72DC7" w:rsidRPr="00C63897" w:rsidRDefault="003F00D9" w:rsidP="00E72DC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c>
          <w:tcPr>
            <w:tcW w:w="294" w:type="pct"/>
            <w:shd w:val="clear" w:color="auto" w:fill="D9D9D9" w:themeFill="background1" w:themeFillShade="D9"/>
          </w:tcPr>
          <w:p w14:paraId="1E6756E8" w14:textId="77777777" w:rsidR="00E72DC7" w:rsidRPr="00C63897" w:rsidRDefault="00E72DC7" w:rsidP="00E72DC7">
            <w:pPr>
              <w:jc w:val="center"/>
              <w:rPr>
                <w:rFonts w:ascii="Times New Roman" w:eastAsia="Times New Roman" w:hAnsi="Times New Roman" w:cs="Times New Roman"/>
                <w:b/>
                <w:bCs/>
                <w:lang w:eastAsia="ru-RU"/>
              </w:rPr>
            </w:pPr>
          </w:p>
        </w:tc>
      </w:tr>
      <w:tr w:rsidR="00E72DC7" w:rsidRPr="00C63897" w14:paraId="7E9EC039" w14:textId="77777777" w:rsidTr="001B38EF">
        <w:trPr>
          <w:trHeight w:val="314"/>
        </w:trPr>
        <w:tc>
          <w:tcPr>
            <w:tcW w:w="586" w:type="pct"/>
          </w:tcPr>
          <w:p w14:paraId="5E2ADD2F" w14:textId="77777777" w:rsidR="00E72DC7" w:rsidRPr="00C63897" w:rsidRDefault="00E72DC7" w:rsidP="00E72DC7">
            <w:pPr>
              <w:rPr>
                <w:rFonts w:ascii="Times New Roman" w:eastAsia="Times New Roman" w:hAnsi="Times New Roman" w:cs="Times New Roman"/>
                <w:lang w:eastAsia="ru-RU"/>
              </w:rPr>
            </w:pPr>
          </w:p>
        </w:tc>
        <w:tc>
          <w:tcPr>
            <w:tcW w:w="1915" w:type="pct"/>
          </w:tcPr>
          <w:p w14:paraId="2D744C7C" w14:textId="77777777" w:rsidR="00E72DC7" w:rsidRPr="00C63897" w:rsidRDefault="00E72DC7" w:rsidP="00E72DC7">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1" w:type="pct"/>
            <w:vAlign w:val="center"/>
          </w:tcPr>
          <w:p w14:paraId="61A706EA" w14:textId="5D449820" w:rsidR="00E72DC7" w:rsidRPr="00E72DC7" w:rsidRDefault="003F00D9" w:rsidP="00E72DC7">
            <w:pPr>
              <w:jc w:val="center"/>
              <w:rPr>
                <w:rFonts w:ascii="Times New Roman" w:eastAsia="Times New Roman" w:hAnsi="Times New Roman" w:cs="Times New Roman"/>
                <w:b/>
                <w:bCs/>
                <w:sz w:val="24"/>
                <w:szCs w:val="24"/>
                <w:lang w:eastAsia="ru-RU"/>
              </w:rPr>
            </w:pPr>
            <w:r>
              <w:rPr>
                <w:rFonts w:ascii="Times New Roman" w:hAnsi="Times New Roman" w:cs="Times New Roman"/>
                <w:color w:val="000000"/>
                <w:sz w:val="24"/>
                <w:szCs w:val="24"/>
              </w:rPr>
              <w:t>540</w:t>
            </w:r>
          </w:p>
        </w:tc>
        <w:tc>
          <w:tcPr>
            <w:tcW w:w="368" w:type="pct"/>
            <w:vAlign w:val="center"/>
          </w:tcPr>
          <w:p w14:paraId="5FC11EFD" w14:textId="4FF75DA7" w:rsidR="00E72DC7" w:rsidRPr="00E72DC7" w:rsidRDefault="003F00D9" w:rsidP="00E72DC7">
            <w:pPr>
              <w:jc w:val="center"/>
              <w:rPr>
                <w:rFonts w:ascii="Times New Roman" w:eastAsia="Times New Roman" w:hAnsi="Times New Roman" w:cs="Times New Roman"/>
                <w:b/>
                <w:sz w:val="24"/>
                <w:szCs w:val="24"/>
                <w:lang w:eastAsia="ru-RU"/>
              </w:rPr>
            </w:pPr>
            <w:r>
              <w:rPr>
                <w:rFonts w:ascii="Times New Roman" w:hAnsi="Times New Roman" w:cs="Times New Roman"/>
                <w:color w:val="000000"/>
                <w:sz w:val="24"/>
                <w:szCs w:val="24"/>
              </w:rPr>
              <w:t>540</w:t>
            </w:r>
          </w:p>
        </w:tc>
        <w:tc>
          <w:tcPr>
            <w:tcW w:w="367" w:type="pct"/>
            <w:shd w:val="clear" w:color="auto" w:fill="D9D9D9" w:themeFill="background1" w:themeFillShade="D9"/>
          </w:tcPr>
          <w:p w14:paraId="0ECEC3E7" w14:textId="77777777" w:rsidR="00E72DC7" w:rsidRPr="00C63897" w:rsidRDefault="00E72DC7" w:rsidP="00E72DC7">
            <w:pPr>
              <w:jc w:val="center"/>
              <w:rPr>
                <w:rFonts w:ascii="Times New Roman" w:eastAsia="Times New Roman" w:hAnsi="Times New Roman" w:cs="Times New Roman"/>
                <w:b/>
                <w:bCs/>
                <w:lang w:eastAsia="ru-RU"/>
              </w:rPr>
            </w:pPr>
          </w:p>
        </w:tc>
        <w:tc>
          <w:tcPr>
            <w:tcW w:w="736" w:type="pct"/>
            <w:gridSpan w:val="3"/>
            <w:shd w:val="clear" w:color="auto" w:fill="auto"/>
            <w:vAlign w:val="center"/>
          </w:tcPr>
          <w:p w14:paraId="2D3E2F4A" w14:textId="77777777" w:rsidR="00E72DC7" w:rsidRPr="00E72DC7" w:rsidRDefault="00E72DC7" w:rsidP="00E72DC7">
            <w:pPr>
              <w:jc w:val="center"/>
              <w:rPr>
                <w:rFonts w:ascii="Times New Roman" w:eastAsia="Times New Roman" w:hAnsi="Times New Roman" w:cs="Times New Roman"/>
                <w:lang w:eastAsia="ru-RU"/>
              </w:rPr>
            </w:pPr>
          </w:p>
        </w:tc>
        <w:tc>
          <w:tcPr>
            <w:tcW w:w="293" w:type="pct"/>
            <w:shd w:val="clear" w:color="auto" w:fill="D9D9D9" w:themeFill="background1" w:themeFillShade="D9"/>
          </w:tcPr>
          <w:p w14:paraId="45A8F077" w14:textId="77777777" w:rsidR="00E72DC7" w:rsidRPr="00C63897" w:rsidRDefault="00E72DC7" w:rsidP="00E72DC7">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7D1DE31D" w14:textId="3008157B" w:rsidR="00E72DC7" w:rsidRPr="00C63897" w:rsidRDefault="003F00D9" w:rsidP="00E72DC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540</w:t>
            </w:r>
          </w:p>
        </w:tc>
      </w:tr>
      <w:tr w:rsidR="00E72DC7" w:rsidRPr="00C63897" w14:paraId="6936528C" w14:textId="77777777" w:rsidTr="001B38EF">
        <w:tc>
          <w:tcPr>
            <w:tcW w:w="586"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915"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1" w:type="pct"/>
          </w:tcPr>
          <w:p w14:paraId="4BA7F830" w14:textId="72BFAE95" w:rsidR="00E52263" w:rsidRPr="00C63897" w:rsidRDefault="003F00D9"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368"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367"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736" w:type="pct"/>
            <w:gridSpan w:val="3"/>
            <w:shd w:val="clear" w:color="auto" w:fill="auto"/>
            <w:vAlign w:val="center"/>
          </w:tcPr>
          <w:p w14:paraId="1C29591A" w14:textId="77777777" w:rsidR="00E52263" w:rsidRPr="00E72DC7" w:rsidRDefault="00E52263" w:rsidP="00E72DC7">
            <w:pPr>
              <w:jc w:val="center"/>
              <w:rPr>
                <w:rFonts w:ascii="Times New Roman" w:eastAsia="Times New Roman" w:hAnsi="Times New Roman" w:cs="Times New Roman"/>
                <w:i/>
                <w:lang w:eastAsia="ru-RU"/>
              </w:rPr>
            </w:pPr>
          </w:p>
        </w:tc>
        <w:tc>
          <w:tcPr>
            <w:tcW w:w="293"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E72DC7" w:rsidRPr="00C63897" w14:paraId="409E2AC5" w14:textId="77777777" w:rsidTr="001B38EF">
        <w:trPr>
          <w:trHeight w:val="217"/>
        </w:trPr>
        <w:tc>
          <w:tcPr>
            <w:tcW w:w="586"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1915"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1" w:type="pct"/>
          </w:tcPr>
          <w:p w14:paraId="5BA9F395" w14:textId="1C89F279" w:rsidR="00E52263" w:rsidRPr="00E72DC7" w:rsidRDefault="003F00D9"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1072</w:t>
            </w:r>
          </w:p>
        </w:tc>
        <w:tc>
          <w:tcPr>
            <w:tcW w:w="368" w:type="pct"/>
          </w:tcPr>
          <w:p w14:paraId="21F28647" w14:textId="574B5362" w:rsidR="00E52263" w:rsidRPr="00E72DC7" w:rsidRDefault="003F00D9"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948</w:t>
            </w:r>
          </w:p>
        </w:tc>
        <w:tc>
          <w:tcPr>
            <w:tcW w:w="367" w:type="pct"/>
            <w:shd w:val="clear" w:color="auto" w:fill="D9D9D9" w:themeFill="background1" w:themeFillShade="D9"/>
          </w:tcPr>
          <w:p w14:paraId="701621E4" w14:textId="0E1AD71A" w:rsidR="00E52263" w:rsidRPr="00E72DC7" w:rsidRDefault="003F00D9" w:rsidP="0014732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244</w:t>
            </w:r>
          </w:p>
        </w:tc>
        <w:tc>
          <w:tcPr>
            <w:tcW w:w="294" w:type="pct"/>
            <w:vAlign w:val="center"/>
          </w:tcPr>
          <w:p w14:paraId="1C1F0857" w14:textId="1D3B06EB" w:rsidR="00E52263" w:rsidRPr="00E72DC7" w:rsidRDefault="003F00D9" w:rsidP="00E72DC7">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244</w:t>
            </w:r>
          </w:p>
        </w:tc>
        <w:tc>
          <w:tcPr>
            <w:tcW w:w="221" w:type="pct"/>
          </w:tcPr>
          <w:p w14:paraId="6D8FA348" w14:textId="19EBC4F0" w:rsidR="00E52263" w:rsidRPr="00C63897" w:rsidRDefault="003F00D9"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21" w:type="pct"/>
          </w:tcPr>
          <w:p w14:paraId="3A77EB68" w14:textId="5B1A6ED8" w:rsidR="00E52263" w:rsidRPr="00C63897" w:rsidRDefault="003F00D9"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3" w:type="pct"/>
            <w:shd w:val="clear" w:color="auto" w:fill="D9D9D9" w:themeFill="background1" w:themeFillShade="D9"/>
          </w:tcPr>
          <w:p w14:paraId="258EBE23" w14:textId="038E2A85" w:rsidR="00E52263" w:rsidRPr="00C63897" w:rsidRDefault="003F00D9"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294" w:type="pct"/>
            <w:shd w:val="clear" w:color="auto" w:fill="D9D9D9" w:themeFill="background1" w:themeFillShade="D9"/>
          </w:tcPr>
          <w:p w14:paraId="702117E2" w14:textId="22F0050E" w:rsidR="00E52263" w:rsidRPr="00C63897" w:rsidRDefault="003F00D9"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540</w:t>
            </w:r>
          </w:p>
        </w:tc>
      </w:tr>
    </w:tbl>
    <w:p w14:paraId="545C0446" w14:textId="77777777" w:rsidR="00E72DC7" w:rsidRDefault="00E72DC7" w:rsidP="00E72DC7">
      <w:pPr>
        <w:pStyle w:val="1d"/>
      </w:pPr>
      <w:bookmarkStart w:id="21" w:name="_Toc150695626"/>
      <w:bookmarkStart w:id="22" w:name="_Toc156820315"/>
    </w:p>
    <w:p w14:paraId="7EC4B882" w14:textId="14CB3FD1" w:rsidR="00C63897" w:rsidRDefault="00C63897" w:rsidP="007863C1">
      <w:pPr>
        <w:pStyle w:val="114"/>
        <w:rPr>
          <w:rFonts w:ascii="Times New Roman" w:hAnsi="Times New Roman"/>
        </w:rPr>
      </w:pPr>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0"/>
        <w:gridCol w:w="4752"/>
        <w:gridCol w:w="2016"/>
      </w:tblGrid>
      <w:tr w:rsidR="006D4E37" w:rsidRPr="00154725" w14:paraId="67EB4838" w14:textId="77777777" w:rsidTr="006D4E37">
        <w:trPr>
          <w:trHeight w:val="1204"/>
        </w:trPr>
        <w:tc>
          <w:tcPr>
            <w:tcW w:w="1323" w:type="pct"/>
          </w:tcPr>
          <w:p w14:paraId="7C281E59" w14:textId="77777777" w:rsidR="00F75973" w:rsidRPr="00154725" w:rsidRDefault="00F75973" w:rsidP="00B87042">
            <w:pPr>
              <w:jc w:val="center"/>
              <w:rPr>
                <w:rFonts w:ascii="Times New Roman" w:hAnsi="Times New Roman"/>
                <w:b/>
                <w:sz w:val="24"/>
                <w:szCs w:val="24"/>
              </w:rPr>
            </w:pPr>
            <w:r w:rsidRPr="00154725">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549" w:type="pct"/>
            <w:vAlign w:val="center"/>
          </w:tcPr>
          <w:p w14:paraId="2A212BD4" w14:textId="77777777" w:rsidR="00F75973" w:rsidRPr="00154725" w:rsidRDefault="00F75973" w:rsidP="00B87042">
            <w:pPr>
              <w:suppressAutoHyphens/>
              <w:jc w:val="center"/>
              <w:rPr>
                <w:rFonts w:ascii="Times New Roman" w:hAnsi="Times New Roman"/>
                <w:b/>
                <w:bCs/>
                <w:sz w:val="24"/>
                <w:szCs w:val="24"/>
              </w:rPr>
            </w:pPr>
            <w:r w:rsidRPr="00154725">
              <w:rPr>
                <w:rFonts w:ascii="Times New Roman" w:hAnsi="Times New Roman"/>
                <w:b/>
                <w:bCs/>
                <w:sz w:val="24"/>
                <w:szCs w:val="24"/>
              </w:rPr>
              <w:t>Содержание учебного материала,</w:t>
            </w:r>
          </w:p>
          <w:p w14:paraId="559B2DD2" w14:textId="77777777" w:rsidR="00F75973" w:rsidRPr="00154725" w:rsidRDefault="00F75973" w:rsidP="00B87042">
            <w:pPr>
              <w:suppressAutoHyphens/>
              <w:jc w:val="center"/>
              <w:rPr>
                <w:rFonts w:ascii="Times New Roman" w:hAnsi="Times New Roman"/>
                <w:b/>
                <w:sz w:val="24"/>
                <w:szCs w:val="24"/>
              </w:rPr>
            </w:pPr>
            <w:r w:rsidRPr="00154725">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154725">
              <w:rPr>
                <w:rFonts w:ascii="Times New Roman" w:hAnsi="Times New Roman"/>
                <w:bCs/>
                <w:i/>
                <w:sz w:val="24"/>
                <w:szCs w:val="24"/>
              </w:rPr>
              <w:t>(если предусмотрены)</w:t>
            </w:r>
          </w:p>
        </w:tc>
        <w:tc>
          <w:tcPr>
            <w:tcW w:w="1128" w:type="pct"/>
            <w:vAlign w:val="center"/>
          </w:tcPr>
          <w:p w14:paraId="3D39A7E8" w14:textId="77777777" w:rsidR="00F75973" w:rsidRPr="00154725" w:rsidRDefault="00F75973" w:rsidP="00B87042">
            <w:pPr>
              <w:jc w:val="center"/>
              <w:rPr>
                <w:rFonts w:ascii="Times New Roman" w:hAnsi="Times New Roman"/>
                <w:b/>
                <w:bCs/>
                <w:sz w:val="24"/>
                <w:szCs w:val="24"/>
              </w:rPr>
            </w:pPr>
            <w:r w:rsidRPr="00154725">
              <w:rPr>
                <w:rFonts w:ascii="Times New Roman" w:hAnsi="Times New Roman"/>
                <w:b/>
                <w:bCs/>
                <w:sz w:val="24"/>
                <w:szCs w:val="24"/>
              </w:rPr>
              <w:t>Объем, акад. ч / в том числе в форме практической подготовки, акад. ч</w:t>
            </w:r>
          </w:p>
        </w:tc>
      </w:tr>
      <w:tr w:rsidR="00A52CDC" w:rsidRPr="00154725" w14:paraId="7D97629C" w14:textId="77777777" w:rsidTr="00A52CDC">
        <w:trPr>
          <w:trHeight w:val="543"/>
        </w:trPr>
        <w:tc>
          <w:tcPr>
            <w:tcW w:w="5000" w:type="pct"/>
            <w:gridSpan w:val="3"/>
            <w:shd w:val="clear" w:color="auto" w:fill="D9D9D9"/>
          </w:tcPr>
          <w:p w14:paraId="69585A91" w14:textId="09F0DAAE" w:rsidR="00A52CDC" w:rsidRPr="00154725" w:rsidRDefault="00A52CDC" w:rsidP="00A52CDC">
            <w:pPr>
              <w:suppressAutoHyphens/>
              <w:rPr>
                <w:rFonts w:ascii="Times New Roman" w:hAnsi="Times New Roman"/>
                <w:b/>
                <w:sz w:val="24"/>
                <w:szCs w:val="24"/>
              </w:rPr>
            </w:pPr>
            <w:r w:rsidRPr="00154725">
              <w:rPr>
                <w:rFonts w:ascii="Times New Roman" w:hAnsi="Times New Roman"/>
                <w:b/>
                <w:bCs/>
                <w:sz w:val="24"/>
                <w:szCs w:val="24"/>
              </w:rPr>
              <w:t>МДК01.01 Эксплуатация и техническое обслуживание судовых электрических систем и механизмов</w:t>
            </w:r>
          </w:p>
        </w:tc>
      </w:tr>
      <w:tr w:rsidR="00A52CDC" w:rsidRPr="00154725" w14:paraId="1CD11817" w14:textId="77777777" w:rsidTr="00A52CDC">
        <w:trPr>
          <w:trHeight w:val="295"/>
        </w:trPr>
        <w:tc>
          <w:tcPr>
            <w:tcW w:w="5000" w:type="pct"/>
            <w:gridSpan w:val="3"/>
          </w:tcPr>
          <w:p w14:paraId="5A4B7B96" w14:textId="6CFEB8D5" w:rsidR="00A52CDC" w:rsidRPr="00154725" w:rsidRDefault="00A52CDC" w:rsidP="00A52CDC">
            <w:pPr>
              <w:suppressAutoHyphens/>
              <w:rPr>
                <w:rFonts w:ascii="Times New Roman" w:hAnsi="Times New Roman"/>
                <w:b/>
                <w:sz w:val="24"/>
                <w:szCs w:val="24"/>
              </w:rPr>
            </w:pPr>
            <w:r w:rsidRPr="00154725">
              <w:rPr>
                <w:rFonts w:ascii="Times New Roman" w:hAnsi="Times New Roman"/>
                <w:b/>
                <w:bCs/>
                <w:sz w:val="24"/>
                <w:szCs w:val="24"/>
              </w:rPr>
              <w:t>Раздел 1Введение в профессию электрик судовой</w:t>
            </w:r>
            <w:r w:rsidR="003F00D9">
              <w:rPr>
                <w:rFonts w:ascii="Times New Roman" w:hAnsi="Times New Roman"/>
                <w:b/>
                <w:bCs/>
                <w:sz w:val="24"/>
                <w:szCs w:val="24"/>
              </w:rPr>
              <w:t xml:space="preserve"> </w:t>
            </w:r>
          </w:p>
        </w:tc>
      </w:tr>
      <w:tr w:rsidR="00A52CDC" w:rsidRPr="00154725" w14:paraId="38BADBC8" w14:textId="77777777" w:rsidTr="006D4E37">
        <w:tc>
          <w:tcPr>
            <w:tcW w:w="1323" w:type="pct"/>
            <w:vMerge w:val="restart"/>
          </w:tcPr>
          <w:p w14:paraId="3D017F54" w14:textId="5CD5D68E" w:rsidR="00A52CDC" w:rsidRPr="00154725" w:rsidRDefault="00A52CDC" w:rsidP="00B87042">
            <w:pPr>
              <w:rPr>
                <w:rFonts w:ascii="Times New Roman" w:hAnsi="Times New Roman"/>
                <w:b/>
                <w:bCs/>
                <w:sz w:val="24"/>
                <w:szCs w:val="24"/>
              </w:rPr>
            </w:pPr>
            <w:r w:rsidRPr="00154725">
              <w:rPr>
                <w:rFonts w:ascii="Times New Roman" w:hAnsi="Times New Roman"/>
                <w:b/>
                <w:bCs/>
                <w:sz w:val="24"/>
                <w:szCs w:val="24"/>
              </w:rPr>
              <w:t>Тема 1.1Нормативно-правовые документы</w:t>
            </w:r>
          </w:p>
        </w:tc>
        <w:tc>
          <w:tcPr>
            <w:tcW w:w="3677" w:type="pct"/>
            <w:gridSpan w:val="2"/>
          </w:tcPr>
          <w:p w14:paraId="7878434D" w14:textId="43C7E67D" w:rsidR="00A52CDC" w:rsidRPr="00154725" w:rsidRDefault="00A52CDC" w:rsidP="00A52CDC">
            <w:pPr>
              <w:suppressAutoHyphens/>
              <w:rPr>
                <w:rFonts w:ascii="Times New Roman" w:hAnsi="Times New Roman"/>
                <w:b/>
                <w:sz w:val="24"/>
                <w:szCs w:val="24"/>
              </w:rPr>
            </w:pPr>
            <w:r w:rsidRPr="00154725">
              <w:rPr>
                <w:rFonts w:ascii="Times New Roman" w:hAnsi="Times New Roman"/>
                <w:b/>
                <w:bCs/>
                <w:sz w:val="24"/>
                <w:szCs w:val="24"/>
              </w:rPr>
              <w:t xml:space="preserve">Содержание </w:t>
            </w:r>
          </w:p>
        </w:tc>
      </w:tr>
      <w:tr w:rsidR="00A52CDC" w:rsidRPr="00154725" w14:paraId="3BB4BCD0" w14:textId="77777777" w:rsidTr="006D4E37">
        <w:trPr>
          <w:trHeight w:val="585"/>
        </w:trPr>
        <w:tc>
          <w:tcPr>
            <w:tcW w:w="1323" w:type="pct"/>
            <w:vMerge/>
          </w:tcPr>
          <w:p w14:paraId="738E5667" w14:textId="77777777" w:rsidR="00A52CDC" w:rsidRPr="00154725" w:rsidRDefault="00A52CDC" w:rsidP="00B87042">
            <w:pPr>
              <w:rPr>
                <w:rFonts w:ascii="Times New Roman" w:hAnsi="Times New Roman"/>
                <w:b/>
                <w:bCs/>
                <w:sz w:val="24"/>
                <w:szCs w:val="24"/>
              </w:rPr>
            </w:pPr>
          </w:p>
        </w:tc>
        <w:tc>
          <w:tcPr>
            <w:tcW w:w="3677" w:type="pct"/>
            <w:gridSpan w:val="2"/>
          </w:tcPr>
          <w:p w14:paraId="26A5A4EC" w14:textId="24333DC8" w:rsidR="00A52CDC" w:rsidRPr="00154725" w:rsidRDefault="00A52CDC" w:rsidP="00B87042">
            <w:pPr>
              <w:suppressAutoHyphens/>
              <w:jc w:val="center"/>
              <w:rPr>
                <w:rFonts w:ascii="Times New Roman" w:hAnsi="Times New Roman"/>
                <w:sz w:val="24"/>
                <w:szCs w:val="24"/>
              </w:rPr>
            </w:pPr>
            <w:r w:rsidRPr="00154725">
              <w:rPr>
                <w:rFonts w:ascii="Times New Roman" w:hAnsi="Times New Roman"/>
                <w:sz w:val="24"/>
                <w:szCs w:val="24"/>
              </w:rPr>
              <w:t xml:space="preserve">1. </w:t>
            </w:r>
            <w:r w:rsidRPr="00154725">
              <w:rPr>
                <w:rFonts w:ascii="Times New Roman" w:hAnsi="Times New Roman"/>
                <w:bCs/>
                <w:sz w:val="24"/>
                <w:szCs w:val="24"/>
              </w:rPr>
              <w:t>Документы, применяемые в профессиональной деятельности электрика судового. Назначение на должность и освобождение от должности. Ответственность и права судового электрика</w:t>
            </w:r>
          </w:p>
        </w:tc>
      </w:tr>
      <w:tr w:rsidR="00F75973" w:rsidRPr="00154725" w14:paraId="6374E386" w14:textId="77777777" w:rsidTr="00A52CDC">
        <w:trPr>
          <w:trHeight w:val="585"/>
        </w:trPr>
        <w:tc>
          <w:tcPr>
            <w:tcW w:w="5000" w:type="pct"/>
            <w:gridSpan w:val="3"/>
          </w:tcPr>
          <w:p w14:paraId="1FBC518E"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Учебная практика Раздела 1</w:t>
            </w:r>
          </w:p>
          <w:p w14:paraId="16916DD6"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642F5586"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учебной практики)</w:t>
            </w:r>
          </w:p>
          <w:p w14:paraId="06F0EB05"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F75973" w:rsidRPr="00154725" w14:paraId="40CBD4EB" w14:textId="77777777" w:rsidTr="00A52CDC">
        <w:trPr>
          <w:trHeight w:val="299"/>
        </w:trPr>
        <w:tc>
          <w:tcPr>
            <w:tcW w:w="5000" w:type="pct"/>
            <w:gridSpan w:val="3"/>
          </w:tcPr>
          <w:p w14:paraId="16497B2D"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b/>
                <w:bCs/>
                <w:sz w:val="24"/>
                <w:szCs w:val="24"/>
              </w:rPr>
              <w:t>Производственная практика Раздела 1</w:t>
            </w:r>
          </w:p>
          <w:p w14:paraId="1C072B9E"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5A20FDB3"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производственной практики)</w:t>
            </w:r>
          </w:p>
          <w:p w14:paraId="3EB1A9CC"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A52CDC" w:rsidRPr="00154725" w14:paraId="46F840A4" w14:textId="77777777" w:rsidTr="006D4E37">
        <w:trPr>
          <w:trHeight w:val="461"/>
        </w:trPr>
        <w:tc>
          <w:tcPr>
            <w:tcW w:w="1323" w:type="pct"/>
            <w:vMerge w:val="restart"/>
          </w:tcPr>
          <w:p w14:paraId="66B42518" w14:textId="77777777" w:rsidR="00A52CDC" w:rsidRPr="00154725" w:rsidRDefault="00A52CDC" w:rsidP="00B87042">
            <w:pPr>
              <w:rPr>
                <w:rFonts w:ascii="Times New Roman" w:hAnsi="Times New Roman"/>
                <w:b/>
                <w:bCs/>
                <w:sz w:val="24"/>
                <w:szCs w:val="24"/>
              </w:rPr>
            </w:pPr>
            <w:r w:rsidRPr="00154725">
              <w:rPr>
                <w:rFonts w:ascii="Times New Roman" w:hAnsi="Times New Roman"/>
                <w:b/>
                <w:bCs/>
                <w:sz w:val="24"/>
                <w:szCs w:val="24"/>
              </w:rPr>
              <w:t>Тема 2.1. Судовые электростанции</w:t>
            </w:r>
          </w:p>
        </w:tc>
        <w:tc>
          <w:tcPr>
            <w:tcW w:w="3677" w:type="pct"/>
            <w:gridSpan w:val="2"/>
          </w:tcPr>
          <w:p w14:paraId="27FFEEE0" w14:textId="77777777" w:rsidR="00A52CDC" w:rsidRPr="00154725" w:rsidRDefault="00A52CDC" w:rsidP="00B87042">
            <w:pPr>
              <w:suppressAutoHyphens/>
              <w:rPr>
                <w:rFonts w:ascii="Times New Roman" w:hAnsi="Times New Roman"/>
                <w:b/>
                <w:sz w:val="24"/>
                <w:szCs w:val="24"/>
              </w:rPr>
            </w:pPr>
            <w:r w:rsidRPr="00154725">
              <w:rPr>
                <w:rFonts w:ascii="Times New Roman" w:hAnsi="Times New Roman"/>
                <w:b/>
                <w:bCs/>
                <w:sz w:val="24"/>
                <w:szCs w:val="24"/>
              </w:rPr>
              <w:t xml:space="preserve">Содержание </w:t>
            </w:r>
          </w:p>
        </w:tc>
      </w:tr>
      <w:tr w:rsidR="00F75973" w:rsidRPr="00154725" w14:paraId="433CC889" w14:textId="77777777" w:rsidTr="006D4E37">
        <w:trPr>
          <w:trHeight w:val="299"/>
        </w:trPr>
        <w:tc>
          <w:tcPr>
            <w:tcW w:w="1323" w:type="pct"/>
            <w:vMerge/>
          </w:tcPr>
          <w:p w14:paraId="3CD4B403" w14:textId="77777777" w:rsidR="00F75973" w:rsidRPr="00154725" w:rsidRDefault="00F75973" w:rsidP="00B87042">
            <w:pPr>
              <w:rPr>
                <w:rFonts w:ascii="Times New Roman" w:hAnsi="Times New Roman"/>
                <w:b/>
                <w:bCs/>
                <w:sz w:val="24"/>
                <w:szCs w:val="24"/>
              </w:rPr>
            </w:pPr>
          </w:p>
        </w:tc>
        <w:tc>
          <w:tcPr>
            <w:tcW w:w="3677" w:type="pct"/>
            <w:gridSpan w:val="2"/>
          </w:tcPr>
          <w:p w14:paraId="470AA82A" w14:textId="77777777" w:rsidR="00F75973" w:rsidRPr="00154725" w:rsidRDefault="00F75973" w:rsidP="00B87042">
            <w:pPr>
              <w:suppressAutoHyphens/>
              <w:rPr>
                <w:rFonts w:ascii="Times New Roman" w:hAnsi="Times New Roman"/>
                <w:sz w:val="24"/>
                <w:szCs w:val="24"/>
              </w:rPr>
            </w:pPr>
            <w:r w:rsidRPr="00154725">
              <w:rPr>
                <w:rFonts w:ascii="Times New Roman" w:hAnsi="Times New Roman"/>
                <w:sz w:val="24"/>
                <w:szCs w:val="24"/>
              </w:rPr>
              <w:t>1. Назначение, состав и классификация судовых электростанций. Состав судовых электроэнергетических систем</w:t>
            </w:r>
          </w:p>
        </w:tc>
      </w:tr>
      <w:tr w:rsidR="00F75973" w:rsidRPr="00154725" w14:paraId="1EC9DD6B" w14:textId="77777777" w:rsidTr="006D4E37">
        <w:trPr>
          <w:trHeight w:val="295"/>
        </w:trPr>
        <w:tc>
          <w:tcPr>
            <w:tcW w:w="1323" w:type="pct"/>
            <w:vMerge w:val="restart"/>
          </w:tcPr>
          <w:p w14:paraId="0DE5F887"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Тема 2.2 Источники питания судового электрооборудования</w:t>
            </w:r>
          </w:p>
        </w:tc>
        <w:tc>
          <w:tcPr>
            <w:tcW w:w="3677" w:type="pct"/>
            <w:gridSpan w:val="2"/>
          </w:tcPr>
          <w:p w14:paraId="4A7C14D4" w14:textId="77777777" w:rsidR="00F75973" w:rsidRPr="00154725" w:rsidRDefault="00F75973" w:rsidP="00B87042">
            <w:pPr>
              <w:suppressAutoHyphens/>
              <w:rPr>
                <w:rFonts w:ascii="Times New Roman" w:hAnsi="Times New Roman"/>
                <w:b/>
                <w:sz w:val="24"/>
                <w:szCs w:val="24"/>
              </w:rPr>
            </w:pPr>
            <w:r w:rsidRPr="00154725">
              <w:rPr>
                <w:rFonts w:ascii="Times New Roman" w:hAnsi="Times New Roman"/>
                <w:b/>
                <w:sz w:val="24"/>
                <w:szCs w:val="24"/>
              </w:rPr>
              <w:t>Содержание</w:t>
            </w:r>
          </w:p>
        </w:tc>
      </w:tr>
      <w:tr w:rsidR="00F75973" w:rsidRPr="00154725" w14:paraId="6AD018BC" w14:textId="77777777" w:rsidTr="006D4E37">
        <w:trPr>
          <w:trHeight w:val="501"/>
        </w:trPr>
        <w:tc>
          <w:tcPr>
            <w:tcW w:w="1323" w:type="pct"/>
            <w:vMerge/>
          </w:tcPr>
          <w:p w14:paraId="41401AED" w14:textId="77777777" w:rsidR="00F75973" w:rsidRPr="00154725" w:rsidRDefault="00F75973" w:rsidP="00B87042">
            <w:pPr>
              <w:rPr>
                <w:rFonts w:ascii="Times New Roman" w:hAnsi="Times New Roman"/>
                <w:b/>
                <w:bCs/>
                <w:sz w:val="24"/>
                <w:szCs w:val="24"/>
              </w:rPr>
            </w:pPr>
          </w:p>
        </w:tc>
        <w:tc>
          <w:tcPr>
            <w:tcW w:w="3677" w:type="pct"/>
            <w:gridSpan w:val="2"/>
          </w:tcPr>
          <w:p w14:paraId="5355D3C2" w14:textId="77777777" w:rsidR="00F75973" w:rsidRPr="00154725" w:rsidRDefault="00F75973" w:rsidP="00B87042">
            <w:pPr>
              <w:suppressAutoHyphens/>
              <w:rPr>
                <w:rFonts w:ascii="Times New Roman" w:hAnsi="Times New Roman"/>
                <w:sz w:val="24"/>
                <w:szCs w:val="24"/>
              </w:rPr>
            </w:pPr>
            <w:r w:rsidRPr="00154725">
              <w:rPr>
                <w:rFonts w:ascii="Times New Roman" w:hAnsi="Times New Roman"/>
                <w:sz w:val="24"/>
                <w:szCs w:val="24"/>
              </w:rPr>
              <w:t>1.Основные источники питания электрооборудования. Аварийные источники питания электрооборудования</w:t>
            </w:r>
          </w:p>
        </w:tc>
      </w:tr>
      <w:tr w:rsidR="00F75973" w:rsidRPr="00154725" w14:paraId="0A96CF1F" w14:textId="77777777" w:rsidTr="00A52CDC">
        <w:trPr>
          <w:trHeight w:val="585"/>
        </w:trPr>
        <w:tc>
          <w:tcPr>
            <w:tcW w:w="5000" w:type="pct"/>
            <w:gridSpan w:val="3"/>
          </w:tcPr>
          <w:p w14:paraId="4C51C5A1"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Учебная практика Раздела 2</w:t>
            </w:r>
          </w:p>
          <w:p w14:paraId="78178987"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3A03EA4B"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учебной практики)</w:t>
            </w:r>
          </w:p>
          <w:p w14:paraId="4340089A"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lastRenderedPageBreak/>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F75973" w:rsidRPr="00154725" w14:paraId="1C10396A" w14:textId="77777777" w:rsidTr="00A52CDC">
        <w:trPr>
          <w:trHeight w:val="299"/>
        </w:trPr>
        <w:tc>
          <w:tcPr>
            <w:tcW w:w="5000" w:type="pct"/>
            <w:gridSpan w:val="3"/>
          </w:tcPr>
          <w:p w14:paraId="56947D33"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b/>
                <w:bCs/>
                <w:sz w:val="24"/>
                <w:szCs w:val="24"/>
              </w:rPr>
              <w:lastRenderedPageBreak/>
              <w:t>Производственная практика Раздела 2</w:t>
            </w:r>
          </w:p>
          <w:p w14:paraId="1993FC6D"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5D478E7A"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производственной практики)</w:t>
            </w:r>
          </w:p>
          <w:p w14:paraId="1D31D6F5"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F75973" w:rsidRPr="00154725" w14:paraId="0CDDEBD5" w14:textId="77777777" w:rsidTr="00A52CDC">
        <w:trPr>
          <w:trHeight w:val="375"/>
        </w:trPr>
        <w:tc>
          <w:tcPr>
            <w:tcW w:w="5000" w:type="pct"/>
            <w:gridSpan w:val="3"/>
          </w:tcPr>
          <w:p w14:paraId="35776B21" w14:textId="77777777" w:rsidR="00F75973" w:rsidRPr="00154725" w:rsidRDefault="00F75973" w:rsidP="00B87042">
            <w:pPr>
              <w:rPr>
                <w:rFonts w:ascii="Times New Roman" w:hAnsi="Times New Roman"/>
                <w:b/>
                <w:sz w:val="24"/>
                <w:szCs w:val="24"/>
              </w:rPr>
            </w:pPr>
            <w:r w:rsidRPr="00154725">
              <w:rPr>
                <w:rFonts w:ascii="Times New Roman" w:hAnsi="Times New Roman"/>
                <w:b/>
                <w:bCs/>
                <w:sz w:val="24"/>
                <w:szCs w:val="24"/>
              </w:rPr>
              <w:t>Раздел 3 Распределение электрической энергии на судах</w:t>
            </w:r>
          </w:p>
        </w:tc>
      </w:tr>
      <w:tr w:rsidR="00F75973" w:rsidRPr="00154725" w14:paraId="58181D1E" w14:textId="77777777" w:rsidTr="006D4E37">
        <w:trPr>
          <w:trHeight w:val="300"/>
        </w:trPr>
        <w:tc>
          <w:tcPr>
            <w:tcW w:w="1323" w:type="pct"/>
            <w:vMerge w:val="restart"/>
          </w:tcPr>
          <w:p w14:paraId="38ACF982" w14:textId="77777777" w:rsidR="00F75973" w:rsidRPr="00154725" w:rsidRDefault="00F75973" w:rsidP="00B87042">
            <w:pPr>
              <w:suppressAutoHyphens/>
              <w:rPr>
                <w:rFonts w:ascii="Times New Roman" w:hAnsi="Times New Roman"/>
                <w:b/>
                <w:bCs/>
                <w:sz w:val="24"/>
                <w:szCs w:val="24"/>
              </w:rPr>
            </w:pPr>
            <w:r w:rsidRPr="00154725">
              <w:rPr>
                <w:rFonts w:ascii="Times New Roman" w:hAnsi="Times New Roman"/>
                <w:b/>
                <w:bCs/>
                <w:sz w:val="24"/>
                <w:szCs w:val="24"/>
              </w:rPr>
              <w:t>Тема 3.1 Распределение электрической энергии на судах</w:t>
            </w:r>
          </w:p>
        </w:tc>
        <w:tc>
          <w:tcPr>
            <w:tcW w:w="3677" w:type="pct"/>
            <w:gridSpan w:val="2"/>
          </w:tcPr>
          <w:p w14:paraId="5EECD3BB" w14:textId="77777777" w:rsidR="00F75973" w:rsidRPr="00154725" w:rsidRDefault="00F75973" w:rsidP="00B87042">
            <w:pPr>
              <w:suppressAutoHyphens/>
              <w:rPr>
                <w:rFonts w:ascii="Times New Roman" w:hAnsi="Times New Roman"/>
                <w:b/>
                <w:bCs/>
                <w:sz w:val="24"/>
                <w:szCs w:val="24"/>
              </w:rPr>
            </w:pPr>
            <w:r w:rsidRPr="00154725">
              <w:rPr>
                <w:rFonts w:ascii="Times New Roman" w:hAnsi="Times New Roman"/>
                <w:b/>
                <w:bCs/>
                <w:sz w:val="24"/>
                <w:szCs w:val="24"/>
              </w:rPr>
              <w:t>Содержание</w:t>
            </w:r>
          </w:p>
        </w:tc>
      </w:tr>
      <w:tr w:rsidR="00F75973" w:rsidRPr="00154725" w14:paraId="616A67D4" w14:textId="77777777" w:rsidTr="006D4E37">
        <w:trPr>
          <w:trHeight w:val="84"/>
        </w:trPr>
        <w:tc>
          <w:tcPr>
            <w:tcW w:w="1323" w:type="pct"/>
            <w:vMerge/>
          </w:tcPr>
          <w:p w14:paraId="3021E017" w14:textId="77777777" w:rsidR="00F75973" w:rsidRPr="00154725" w:rsidRDefault="00F75973" w:rsidP="00B87042">
            <w:pPr>
              <w:suppressAutoHyphens/>
              <w:rPr>
                <w:rFonts w:ascii="Times New Roman" w:hAnsi="Times New Roman"/>
                <w:b/>
                <w:bCs/>
                <w:sz w:val="24"/>
                <w:szCs w:val="24"/>
              </w:rPr>
            </w:pPr>
          </w:p>
        </w:tc>
        <w:tc>
          <w:tcPr>
            <w:tcW w:w="3677" w:type="pct"/>
            <w:gridSpan w:val="2"/>
          </w:tcPr>
          <w:p w14:paraId="1E9EA42E" w14:textId="77777777" w:rsidR="00F75973" w:rsidRPr="00154725" w:rsidRDefault="00F75973" w:rsidP="00B87042">
            <w:pPr>
              <w:suppressAutoHyphens/>
              <w:rPr>
                <w:rFonts w:ascii="Times New Roman" w:hAnsi="Times New Roman"/>
                <w:bCs/>
                <w:sz w:val="24"/>
                <w:szCs w:val="24"/>
              </w:rPr>
            </w:pPr>
            <w:r w:rsidRPr="00154725">
              <w:rPr>
                <w:rFonts w:ascii="Times New Roman" w:hAnsi="Times New Roman"/>
                <w:bCs/>
                <w:sz w:val="24"/>
                <w:szCs w:val="24"/>
              </w:rPr>
              <w:t>1. Судовые электрические сети. Параметры СЭЭС</w:t>
            </w:r>
          </w:p>
        </w:tc>
      </w:tr>
      <w:tr w:rsidR="00F75973" w:rsidRPr="00154725" w14:paraId="7188289A" w14:textId="77777777" w:rsidTr="006D4E37">
        <w:trPr>
          <w:trHeight w:val="314"/>
        </w:trPr>
        <w:tc>
          <w:tcPr>
            <w:tcW w:w="1323" w:type="pct"/>
            <w:vMerge w:val="restart"/>
          </w:tcPr>
          <w:p w14:paraId="4A1E22E1" w14:textId="77777777" w:rsidR="00F75973" w:rsidRPr="00154725" w:rsidRDefault="00F75973" w:rsidP="00B87042">
            <w:pPr>
              <w:suppressAutoHyphens/>
              <w:rPr>
                <w:rFonts w:ascii="Times New Roman" w:hAnsi="Times New Roman"/>
                <w:b/>
                <w:bCs/>
                <w:sz w:val="24"/>
                <w:szCs w:val="24"/>
              </w:rPr>
            </w:pPr>
            <w:r w:rsidRPr="00154725">
              <w:rPr>
                <w:rFonts w:ascii="Times New Roman" w:hAnsi="Times New Roman"/>
                <w:b/>
                <w:bCs/>
                <w:sz w:val="24"/>
                <w:szCs w:val="24"/>
              </w:rPr>
              <w:t>Тема 3.2 Сопротивление изоляции электрических сетей</w:t>
            </w:r>
          </w:p>
        </w:tc>
        <w:tc>
          <w:tcPr>
            <w:tcW w:w="3677" w:type="pct"/>
            <w:gridSpan w:val="2"/>
          </w:tcPr>
          <w:p w14:paraId="012CFD0A" w14:textId="77777777" w:rsidR="00F75973" w:rsidRPr="00154725" w:rsidRDefault="00F75973" w:rsidP="00B87042">
            <w:pPr>
              <w:suppressAutoHyphens/>
              <w:rPr>
                <w:rFonts w:ascii="Times New Roman" w:hAnsi="Times New Roman"/>
                <w:b/>
                <w:bCs/>
                <w:sz w:val="24"/>
                <w:szCs w:val="24"/>
              </w:rPr>
            </w:pPr>
            <w:r w:rsidRPr="00154725">
              <w:rPr>
                <w:rFonts w:ascii="Times New Roman" w:hAnsi="Times New Roman"/>
                <w:b/>
                <w:bCs/>
                <w:sz w:val="24"/>
                <w:szCs w:val="24"/>
              </w:rPr>
              <w:t>В том числе практических занятий и лабораторных работ</w:t>
            </w:r>
          </w:p>
        </w:tc>
      </w:tr>
      <w:tr w:rsidR="00F75973" w:rsidRPr="00154725" w14:paraId="778DF07D" w14:textId="77777777" w:rsidTr="006D4E37">
        <w:trPr>
          <w:trHeight w:val="211"/>
        </w:trPr>
        <w:tc>
          <w:tcPr>
            <w:tcW w:w="1323" w:type="pct"/>
            <w:vMerge/>
          </w:tcPr>
          <w:p w14:paraId="0F8A8034" w14:textId="77777777" w:rsidR="00F75973" w:rsidRPr="00154725" w:rsidRDefault="00F75973" w:rsidP="00B87042">
            <w:pPr>
              <w:suppressAutoHyphens/>
              <w:rPr>
                <w:rFonts w:ascii="Times New Roman" w:hAnsi="Times New Roman"/>
                <w:b/>
                <w:bCs/>
                <w:sz w:val="24"/>
                <w:szCs w:val="24"/>
              </w:rPr>
            </w:pPr>
          </w:p>
        </w:tc>
        <w:tc>
          <w:tcPr>
            <w:tcW w:w="3677" w:type="pct"/>
            <w:gridSpan w:val="2"/>
          </w:tcPr>
          <w:p w14:paraId="4F64FFDD" w14:textId="77777777" w:rsidR="00F75973" w:rsidRPr="00154725" w:rsidRDefault="00F75973" w:rsidP="00B87042">
            <w:pPr>
              <w:suppressAutoHyphens/>
              <w:rPr>
                <w:rFonts w:ascii="Times New Roman" w:hAnsi="Times New Roman"/>
                <w:bCs/>
                <w:sz w:val="24"/>
                <w:szCs w:val="24"/>
              </w:rPr>
            </w:pPr>
            <w:r w:rsidRPr="00154725">
              <w:rPr>
                <w:rFonts w:ascii="Times New Roman" w:hAnsi="Times New Roman"/>
                <w:bCs/>
                <w:sz w:val="24"/>
                <w:szCs w:val="24"/>
              </w:rPr>
              <w:t>1. Определение сопротивления изоляции</w:t>
            </w:r>
          </w:p>
        </w:tc>
      </w:tr>
      <w:tr w:rsidR="00F75973" w:rsidRPr="00154725" w14:paraId="2BDEB727" w14:textId="77777777" w:rsidTr="00A52CDC">
        <w:trPr>
          <w:trHeight w:val="585"/>
        </w:trPr>
        <w:tc>
          <w:tcPr>
            <w:tcW w:w="5000" w:type="pct"/>
            <w:gridSpan w:val="3"/>
          </w:tcPr>
          <w:p w14:paraId="1B4FE792"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Учебная практика Раздела 3</w:t>
            </w:r>
          </w:p>
          <w:p w14:paraId="63737EC4"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60D2FDEB"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учебной практики)</w:t>
            </w:r>
          </w:p>
          <w:p w14:paraId="1963FC9C"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F75973" w:rsidRPr="00154725" w14:paraId="4A885C76" w14:textId="77777777" w:rsidTr="00A52CDC">
        <w:trPr>
          <w:trHeight w:val="299"/>
        </w:trPr>
        <w:tc>
          <w:tcPr>
            <w:tcW w:w="5000" w:type="pct"/>
            <w:gridSpan w:val="3"/>
          </w:tcPr>
          <w:p w14:paraId="1A251BC7"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b/>
                <w:bCs/>
                <w:sz w:val="24"/>
                <w:szCs w:val="24"/>
              </w:rPr>
              <w:t>Производственная практика Раздела 3</w:t>
            </w:r>
          </w:p>
          <w:p w14:paraId="1CA75525"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5A7A3A97"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производственной практики)</w:t>
            </w:r>
          </w:p>
          <w:p w14:paraId="1E269E01"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F75973" w:rsidRPr="00154725" w14:paraId="5ACB2054" w14:textId="77777777" w:rsidTr="00A52CDC">
        <w:trPr>
          <w:trHeight w:val="288"/>
        </w:trPr>
        <w:tc>
          <w:tcPr>
            <w:tcW w:w="5000" w:type="pct"/>
            <w:gridSpan w:val="3"/>
          </w:tcPr>
          <w:p w14:paraId="6C4FFB5F" w14:textId="77777777" w:rsidR="00F75973" w:rsidRPr="00154725" w:rsidRDefault="00F75973" w:rsidP="00B87042">
            <w:pPr>
              <w:suppressAutoHyphens/>
              <w:rPr>
                <w:rFonts w:ascii="Times New Roman" w:hAnsi="Times New Roman"/>
                <w:b/>
                <w:sz w:val="24"/>
                <w:szCs w:val="24"/>
              </w:rPr>
            </w:pPr>
            <w:r w:rsidRPr="00154725">
              <w:rPr>
                <w:rFonts w:ascii="Times New Roman" w:hAnsi="Times New Roman"/>
                <w:b/>
                <w:sz w:val="24"/>
                <w:szCs w:val="24"/>
              </w:rPr>
              <w:t>Раздел 4 Аппаратура судовых электрических установок</w:t>
            </w:r>
          </w:p>
        </w:tc>
      </w:tr>
      <w:tr w:rsidR="00F75973" w:rsidRPr="00154725" w14:paraId="6555A309" w14:textId="77777777" w:rsidTr="006D4E37">
        <w:tc>
          <w:tcPr>
            <w:tcW w:w="1323" w:type="pct"/>
            <w:vMerge w:val="restart"/>
          </w:tcPr>
          <w:p w14:paraId="3DA42D0D"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Тема 4.1 ГРЩ и его аппаратура</w:t>
            </w:r>
          </w:p>
        </w:tc>
        <w:tc>
          <w:tcPr>
            <w:tcW w:w="3677" w:type="pct"/>
            <w:gridSpan w:val="2"/>
          </w:tcPr>
          <w:p w14:paraId="5E613332" w14:textId="77777777" w:rsidR="00F75973" w:rsidRPr="00154725" w:rsidRDefault="00F75973" w:rsidP="00B87042">
            <w:pPr>
              <w:rPr>
                <w:rFonts w:ascii="Times New Roman" w:hAnsi="Times New Roman"/>
                <w:b/>
                <w:sz w:val="24"/>
                <w:szCs w:val="24"/>
              </w:rPr>
            </w:pPr>
            <w:r w:rsidRPr="00154725">
              <w:rPr>
                <w:rFonts w:ascii="Times New Roman" w:hAnsi="Times New Roman"/>
                <w:b/>
                <w:sz w:val="24"/>
                <w:szCs w:val="24"/>
              </w:rPr>
              <w:t>Содержание</w:t>
            </w:r>
          </w:p>
        </w:tc>
      </w:tr>
      <w:tr w:rsidR="00F75973" w:rsidRPr="00154725" w14:paraId="16654F6C" w14:textId="77777777" w:rsidTr="006D4E37">
        <w:trPr>
          <w:trHeight w:val="547"/>
        </w:trPr>
        <w:tc>
          <w:tcPr>
            <w:tcW w:w="1323" w:type="pct"/>
            <w:vMerge/>
          </w:tcPr>
          <w:p w14:paraId="215C7C51" w14:textId="77777777" w:rsidR="00F75973" w:rsidRPr="00154725" w:rsidRDefault="00F75973" w:rsidP="00B87042">
            <w:pPr>
              <w:rPr>
                <w:rFonts w:ascii="Times New Roman" w:hAnsi="Times New Roman"/>
                <w:b/>
                <w:bCs/>
                <w:sz w:val="24"/>
                <w:szCs w:val="24"/>
              </w:rPr>
            </w:pPr>
          </w:p>
        </w:tc>
        <w:tc>
          <w:tcPr>
            <w:tcW w:w="3677" w:type="pct"/>
            <w:gridSpan w:val="2"/>
          </w:tcPr>
          <w:p w14:paraId="741A066A" w14:textId="77777777" w:rsidR="00F75973" w:rsidRPr="00154725" w:rsidRDefault="00F75973" w:rsidP="00B87042">
            <w:pPr>
              <w:rPr>
                <w:rFonts w:ascii="Times New Roman" w:hAnsi="Times New Roman"/>
                <w:sz w:val="24"/>
                <w:szCs w:val="24"/>
              </w:rPr>
            </w:pPr>
            <w:r w:rsidRPr="00154725">
              <w:rPr>
                <w:rFonts w:ascii="Times New Roman" w:hAnsi="Times New Roman"/>
                <w:sz w:val="24"/>
                <w:szCs w:val="24"/>
              </w:rPr>
              <w:t>1.Классификация судовых распределительных устройств. Схемы распределительных устройств</w:t>
            </w:r>
          </w:p>
        </w:tc>
      </w:tr>
      <w:tr w:rsidR="00F75973" w:rsidRPr="00154725" w14:paraId="6524AA04" w14:textId="77777777" w:rsidTr="006D4E37">
        <w:trPr>
          <w:trHeight w:val="544"/>
        </w:trPr>
        <w:tc>
          <w:tcPr>
            <w:tcW w:w="1323" w:type="pct"/>
            <w:vMerge/>
          </w:tcPr>
          <w:p w14:paraId="47A4A239" w14:textId="77777777" w:rsidR="00F75973" w:rsidRPr="00154725" w:rsidRDefault="00F75973" w:rsidP="00B87042">
            <w:pPr>
              <w:rPr>
                <w:rFonts w:ascii="Times New Roman" w:hAnsi="Times New Roman"/>
                <w:b/>
                <w:bCs/>
                <w:sz w:val="24"/>
                <w:szCs w:val="24"/>
              </w:rPr>
            </w:pPr>
          </w:p>
        </w:tc>
        <w:tc>
          <w:tcPr>
            <w:tcW w:w="3677" w:type="pct"/>
            <w:gridSpan w:val="2"/>
          </w:tcPr>
          <w:p w14:paraId="11F04332" w14:textId="77777777" w:rsidR="00F75973" w:rsidRPr="00154725" w:rsidRDefault="00F75973" w:rsidP="00B87042">
            <w:pPr>
              <w:rPr>
                <w:rFonts w:ascii="Times New Roman" w:hAnsi="Times New Roman"/>
                <w:sz w:val="24"/>
                <w:szCs w:val="24"/>
              </w:rPr>
            </w:pPr>
            <w:r w:rsidRPr="00154725">
              <w:rPr>
                <w:rFonts w:ascii="Times New Roman" w:hAnsi="Times New Roman"/>
                <w:sz w:val="24"/>
                <w:szCs w:val="24"/>
              </w:rPr>
              <w:t>2.Виды защиты электрооборудования от коротких замыканий, перегрузок, снижения напряжения</w:t>
            </w:r>
          </w:p>
        </w:tc>
      </w:tr>
      <w:tr w:rsidR="00F75973" w:rsidRPr="00154725" w14:paraId="7CDD6D7E" w14:textId="77777777" w:rsidTr="006D4E37">
        <w:trPr>
          <w:trHeight w:val="330"/>
        </w:trPr>
        <w:tc>
          <w:tcPr>
            <w:tcW w:w="1323" w:type="pct"/>
            <w:vMerge/>
          </w:tcPr>
          <w:p w14:paraId="4A9B40E8" w14:textId="77777777" w:rsidR="00F75973" w:rsidRPr="00154725" w:rsidRDefault="00F75973" w:rsidP="00B87042">
            <w:pPr>
              <w:rPr>
                <w:rFonts w:ascii="Times New Roman" w:hAnsi="Times New Roman"/>
                <w:b/>
                <w:bCs/>
                <w:sz w:val="24"/>
                <w:szCs w:val="24"/>
              </w:rPr>
            </w:pPr>
          </w:p>
        </w:tc>
        <w:tc>
          <w:tcPr>
            <w:tcW w:w="3677" w:type="pct"/>
            <w:gridSpan w:val="2"/>
          </w:tcPr>
          <w:p w14:paraId="4115DBDF" w14:textId="77777777" w:rsidR="00F75973" w:rsidRPr="00154725" w:rsidRDefault="00F75973" w:rsidP="00B87042">
            <w:pPr>
              <w:rPr>
                <w:rFonts w:ascii="Times New Roman" w:hAnsi="Times New Roman"/>
                <w:b/>
                <w:sz w:val="24"/>
                <w:szCs w:val="24"/>
              </w:rPr>
            </w:pPr>
            <w:r w:rsidRPr="00154725">
              <w:rPr>
                <w:rFonts w:ascii="Times New Roman" w:hAnsi="Times New Roman"/>
                <w:b/>
                <w:sz w:val="24"/>
                <w:szCs w:val="24"/>
              </w:rPr>
              <w:t>В том числе практических занятий и лабораторных работ</w:t>
            </w:r>
          </w:p>
        </w:tc>
      </w:tr>
      <w:tr w:rsidR="00F75973" w:rsidRPr="00154725" w14:paraId="6AAE1EBB" w14:textId="77777777" w:rsidTr="006D4E37">
        <w:trPr>
          <w:trHeight w:val="315"/>
        </w:trPr>
        <w:tc>
          <w:tcPr>
            <w:tcW w:w="1323" w:type="pct"/>
            <w:vMerge/>
          </w:tcPr>
          <w:p w14:paraId="55BE6432" w14:textId="77777777" w:rsidR="00F75973" w:rsidRPr="00154725" w:rsidRDefault="00F75973" w:rsidP="00B87042">
            <w:pPr>
              <w:rPr>
                <w:rFonts w:ascii="Times New Roman" w:hAnsi="Times New Roman"/>
                <w:b/>
                <w:bCs/>
                <w:sz w:val="24"/>
                <w:szCs w:val="24"/>
              </w:rPr>
            </w:pPr>
          </w:p>
        </w:tc>
        <w:tc>
          <w:tcPr>
            <w:tcW w:w="3677" w:type="pct"/>
            <w:gridSpan w:val="2"/>
          </w:tcPr>
          <w:p w14:paraId="0416C1E3" w14:textId="77777777" w:rsidR="00F75973" w:rsidRPr="00154725" w:rsidRDefault="00F75973" w:rsidP="00B87042">
            <w:pPr>
              <w:rPr>
                <w:rFonts w:ascii="Times New Roman" w:hAnsi="Times New Roman"/>
                <w:sz w:val="24"/>
                <w:szCs w:val="24"/>
              </w:rPr>
            </w:pPr>
            <w:r w:rsidRPr="00154725">
              <w:rPr>
                <w:rFonts w:ascii="Times New Roman" w:hAnsi="Times New Roman"/>
                <w:sz w:val="24"/>
                <w:szCs w:val="24"/>
              </w:rPr>
              <w:t>1.Тепловые реле и схемы их выполнения</w:t>
            </w:r>
          </w:p>
        </w:tc>
      </w:tr>
      <w:tr w:rsidR="00F75973" w:rsidRPr="00154725" w14:paraId="7CE2AD8D" w14:textId="77777777" w:rsidTr="00A52CDC">
        <w:trPr>
          <w:trHeight w:val="585"/>
        </w:trPr>
        <w:tc>
          <w:tcPr>
            <w:tcW w:w="5000" w:type="pct"/>
            <w:gridSpan w:val="3"/>
          </w:tcPr>
          <w:p w14:paraId="34DDDAE7"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Учебная практика Раздела 4</w:t>
            </w:r>
          </w:p>
          <w:p w14:paraId="3E23AA22"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7942A880"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учебной практики)</w:t>
            </w:r>
          </w:p>
          <w:p w14:paraId="0D4721A7"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F75973" w:rsidRPr="00154725" w14:paraId="2D619A75" w14:textId="77777777" w:rsidTr="00A52CDC">
        <w:trPr>
          <w:trHeight w:val="299"/>
        </w:trPr>
        <w:tc>
          <w:tcPr>
            <w:tcW w:w="5000" w:type="pct"/>
            <w:gridSpan w:val="3"/>
          </w:tcPr>
          <w:p w14:paraId="1F28E8AB"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b/>
                <w:bCs/>
                <w:sz w:val="24"/>
                <w:szCs w:val="24"/>
              </w:rPr>
              <w:t>Производственная практика Раздела 4</w:t>
            </w:r>
          </w:p>
          <w:p w14:paraId="7F72B811"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6F0C5D1C"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производственной практики)</w:t>
            </w:r>
          </w:p>
          <w:p w14:paraId="485CDB9B"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F75973" w:rsidRPr="00154725" w14:paraId="4248C3D2" w14:textId="77777777" w:rsidTr="00A52CDC">
        <w:trPr>
          <w:trHeight w:val="253"/>
        </w:trPr>
        <w:tc>
          <w:tcPr>
            <w:tcW w:w="5000" w:type="pct"/>
            <w:gridSpan w:val="3"/>
          </w:tcPr>
          <w:p w14:paraId="146F497B" w14:textId="77777777" w:rsidR="00F75973" w:rsidRPr="00154725" w:rsidRDefault="00F75973" w:rsidP="00B87042">
            <w:pPr>
              <w:rPr>
                <w:rFonts w:ascii="Times New Roman" w:hAnsi="Times New Roman"/>
                <w:b/>
                <w:sz w:val="24"/>
                <w:szCs w:val="24"/>
              </w:rPr>
            </w:pPr>
            <w:r w:rsidRPr="00154725">
              <w:rPr>
                <w:rFonts w:ascii="Times New Roman" w:hAnsi="Times New Roman"/>
                <w:b/>
                <w:sz w:val="24"/>
                <w:szCs w:val="24"/>
              </w:rPr>
              <w:lastRenderedPageBreak/>
              <w:t>Раздел 5 Двигатели постоянного и переменного тока</w:t>
            </w:r>
          </w:p>
        </w:tc>
      </w:tr>
      <w:tr w:rsidR="00F75973" w:rsidRPr="00154725" w14:paraId="5A36AE2F" w14:textId="77777777" w:rsidTr="006D4E37">
        <w:trPr>
          <w:trHeight w:val="189"/>
        </w:trPr>
        <w:tc>
          <w:tcPr>
            <w:tcW w:w="1323" w:type="pct"/>
            <w:vMerge w:val="restart"/>
          </w:tcPr>
          <w:p w14:paraId="7C8D33EA" w14:textId="3C7CBFC9"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Тема 5.1 Двигатели постоянного тока</w:t>
            </w:r>
          </w:p>
        </w:tc>
        <w:tc>
          <w:tcPr>
            <w:tcW w:w="3677" w:type="pct"/>
            <w:gridSpan w:val="2"/>
          </w:tcPr>
          <w:p w14:paraId="500D9609" w14:textId="77777777" w:rsidR="00F75973" w:rsidRPr="00154725" w:rsidRDefault="00F75973" w:rsidP="00B87042">
            <w:pPr>
              <w:rPr>
                <w:rFonts w:ascii="Times New Roman" w:hAnsi="Times New Roman"/>
                <w:b/>
                <w:sz w:val="24"/>
                <w:szCs w:val="24"/>
              </w:rPr>
            </w:pPr>
            <w:r w:rsidRPr="00154725">
              <w:rPr>
                <w:rFonts w:ascii="Times New Roman" w:hAnsi="Times New Roman"/>
                <w:b/>
                <w:sz w:val="24"/>
                <w:szCs w:val="24"/>
              </w:rPr>
              <w:t>Содержание</w:t>
            </w:r>
          </w:p>
        </w:tc>
      </w:tr>
      <w:tr w:rsidR="00F75973" w:rsidRPr="00154725" w14:paraId="445386ED" w14:textId="77777777" w:rsidTr="006D4E37">
        <w:trPr>
          <w:trHeight w:val="390"/>
        </w:trPr>
        <w:tc>
          <w:tcPr>
            <w:tcW w:w="1323" w:type="pct"/>
            <w:vMerge/>
          </w:tcPr>
          <w:p w14:paraId="7EC5228D" w14:textId="77777777" w:rsidR="00F75973" w:rsidRPr="00154725" w:rsidRDefault="00F75973" w:rsidP="00B87042">
            <w:pPr>
              <w:rPr>
                <w:rFonts w:ascii="Times New Roman" w:hAnsi="Times New Roman"/>
                <w:b/>
                <w:bCs/>
                <w:sz w:val="24"/>
                <w:szCs w:val="24"/>
              </w:rPr>
            </w:pPr>
          </w:p>
        </w:tc>
        <w:tc>
          <w:tcPr>
            <w:tcW w:w="3677" w:type="pct"/>
            <w:gridSpan w:val="2"/>
          </w:tcPr>
          <w:p w14:paraId="6BCB877C" w14:textId="77777777" w:rsidR="00F75973" w:rsidRPr="00154725" w:rsidRDefault="00F75973" w:rsidP="00B87042">
            <w:pPr>
              <w:rPr>
                <w:rFonts w:ascii="Times New Roman" w:hAnsi="Times New Roman"/>
                <w:sz w:val="24"/>
                <w:szCs w:val="24"/>
              </w:rPr>
            </w:pPr>
            <w:r w:rsidRPr="00154725">
              <w:rPr>
                <w:rFonts w:ascii="Times New Roman" w:hAnsi="Times New Roman"/>
                <w:sz w:val="24"/>
                <w:szCs w:val="24"/>
              </w:rPr>
              <w:t>1.Принцип действия двигателей постоянного тока</w:t>
            </w:r>
          </w:p>
        </w:tc>
      </w:tr>
      <w:tr w:rsidR="00F75973" w:rsidRPr="00154725" w14:paraId="7495A667" w14:textId="77777777" w:rsidTr="006D4E37">
        <w:trPr>
          <w:trHeight w:val="317"/>
        </w:trPr>
        <w:tc>
          <w:tcPr>
            <w:tcW w:w="1323" w:type="pct"/>
            <w:vMerge/>
          </w:tcPr>
          <w:p w14:paraId="536C1D52" w14:textId="77777777" w:rsidR="00F75973" w:rsidRPr="00154725" w:rsidRDefault="00F75973" w:rsidP="00B87042">
            <w:pPr>
              <w:rPr>
                <w:rFonts w:ascii="Times New Roman" w:hAnsi="Times New Roman"/>
                <w:b/>
                <w:bCs/>
                <w:sz w:val="24"/>
                <w:szCs w:val="24"/>
              </w:rPr>
            </w:pPr>
          </w:p>
        </w:tc>
        <w:tc>
          <w:tcPr>
            <w:tcW w:w="3677" w:type="pct"/>
            <w:gridSpan w:val="2"/>
          </w:tcPr>
          <w:p w14:paraId="75ADA9DA" w14:textId="77777777" w:rsidR="00F75973" w:rsidRPr="00154725" w:rsidRDefault="00F75973" w:rsidP="00B87042">
            <w:pPr>
              <w:rPr>
                <w:rFonts w:ascii="Times New Roman" w:hAnsi="Times New Roman"/>
                <w:b/>
                <w:sz w:val="24"/>
                <w:szCs w:val="24"/>
              </w:rPr>
            </w:pPr>
            <w:r w:rsidRPr="00154725">
              <w:rPr>
                <w:rFonts w:ascii="Times New Roman" w:hAnsi="Times New Roman"/>
                <w:b/>
                <w:sz w:val="24"/>
                <w:szCs w:val="24"/>
              </w:rPr>
              <w:t>В том числе практических занятий и лабораторных работ</w:t>
            </w:r>
          </w:p>
        </w:tc>
      </w:tr>
      <w:tr w:rsidR="00F75973" w:rsidRPr="00154725" w14:paraId="7E51C59E" w14:textId="77777777" w:rsidTr="006D4E37">
        <w:trPr>
          <w:trHeight w:val="225"/>
        </w:trPr>
        <w:tc>
          <w:tcPr>
            <w:tcW w:w="1323" w:type="pct"/>
            <w:vMerge/>
          </w:tcPr>
          <w:p w14:paraId="2C1DAB1D" w14:textId="77777777" w:rsidR="00F75973" w:rsidRPr="00154725" w:rsidRDefault="00F75973" w:rsidP="00B87042">
            <w:pPr>
              <w:rPr>
                <w:rFonts w:ascii="Times New Roman" w:hAnsi="Times New Roman"/>
                <w:b/>
                <w:bCs/>
                <w:sz w:val="24"/>
                <w:szCs w:val="24"/>
              </w:rPr>
            </w:pPr>
          </w:p>
        </w:tc>
        <w:tc>
          <w:tcPr>
            <w:tcW w:w="3677" w:type="pct"/>
            <w:gridSpan w:val="2"/>
          </w:tcPr>
          <w:p w14:paraId="093A4E61" w14:textId="77777777" w:rsidR="00F75973" w:rsidRPr="00154725" w:rsidRDefault="00F75973" w:rsidP="00B87042">
            <w:pPr>
              <w:rPr>
                <w:rFonts w:ascii="Times New Roman" w:hAnsi="Times New Roman"/>
                <w:sz w:val="24"/>
                <w:szCs w:val="24"/>
              </w:rPr>
            </w:pPr>
            <w:r w:rsidRPr="00154725">
              <w:rPr>
                <w:rFonts w:ascii="Times New Roman" w:hAnsi="Times New Roman"/>
                <w:sz w:val="24"/>
                <w:szCs w:val="24"/>
              </w:rPr>
              <w:t>1.Устройство двигателей постоянного тока</w:t>
            </w:r>
          </w:p>
        </w:tc>
      </w:tr>
      <w:tr w:rsidR="00F75973" w:rsidRPr="00154725" w14:paraId="0044F499" w14:textId="77777777" w:rsidTr="006D4E37">
        <w:trPr>
          <w:trHeight w:val="270"/>
        </w:trPr>
        <w:tc>
          <w:tcPr>
            <w:tcW w:w="1323" w:type="pct"/>
            <w:vMerge w:val="restart"/>
          </w:tcPr>
          <w:p w14:paraId="22174A5E"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Тема 5.2 Двигатели переменного тока</w:t>
            </w:r>
          </w:p>
        </w:tc>
        <w:tc>
          <w:tcPr>
            <w:tcW w:w="3677" w:type="pct"/>
            <w:gridSpan w:val="2"/>
          </w:tcPr>
          <w:p w14:paraId="728CB74F" w14:textId="77777777" w:rsidR="00F75973" w:rsidRPr="00154725" w:rsidRDefault="00F75973" w:rsidP="00B87042">
            <w:pPr>
              <w:rPr>
                <w:rFonts w:ascii="Times New Roman" w:hAnsi="Times New Roman"/>
                <w:b/>
                <w:sz w:val="24"/>
                <w:szCs w:val="24"/>
              </w:rPr>
            </w:pPr>
            <w:r w:rsidRPr="00154725">
              <w:rPr>
                <w:rFonts w:ascii="Times New Roman" w:hAnsi="Times New Roman"/>
                <w:b/>
                <w:sz w:val="24"/>
                <w:szCs w:val="24"/>
              </w:rPr>
              <w:t>Содержание</w:t>
            </w:r>
          </w:p>
        </w:tc>
      </w:tr>
      <w:tr w:rsidR="00F75973" w:rsidRPr="00154725" w14:paraId="613358BE" w14:textId="77777777" w:rsidTr="006D4E37">
        <w:trPr>
          <w:trHeight w:val="240"/>
        </w:trPr>
        <w:tc>
          <w:tcPr>
            <w:tcW w:w="1323" w:type="pct"/>
            <w:vMerge/>
          </w:tcPr>
          <w:p w14:paraId="70683518" w14:textId="77777777" w:rsidR="00F75973" w:rsidRPr="00154725" w:rsidRDefault="00F75973" w:rsidP="00B87042">
            <w:pPr>
              <w:rPr>
                <w:rFonts w:ascii="Times New Roman" w:hAnsi="Times New Roman"/>
                <w:b/>
                <w:bCs/>
                <w:sz w:val="24"/>
                <w:szCs w:val="24"/>
              </w:rPr>
            </w:pPr>
          </w:p>
        </w:tc>
        <w:tc>
          <w:tcPr>
            <w:tcW w:w="3677" w:type="pct"/>
            <w:gridSpan w:val="2"/>
          </w:tcPr>
          <w:p w14:paraId="68C9DDAB" w14:textId="77777777" w:rsidR="00F75973" w:rsidRPr="00154725" w:rsidRDefault="00F75973" w:rsidP="00B87042">
            <w:pPr>
              <w:rPr>
                <w:rFonts w:ascii="Times New Roman" w:hAnsi="Times New Roman"/>
                <w:sz w:val="24"/>
                <w:szCs w:val="24"/>
              </w:rPr>
            </w:pPr>
            <w:r w:rsidRPr="00154725">
              <w:rPr>
                <w:rFonts w:ascii="Times New Roman" w:hAnsi="Times New Roman"/>
                <w:sz w:val="24"/>
                <w:szCs w:val="24"/>
              </w:rPr>
              <w:t xml:space="preserve">1.Принцип действия двигателей переменного тока </w:t>
            </w:r>
          </w:p>
        </w:tc>
      </w:tr>
      <w:tr w:rsidR="00F75973" w:rsidRPr="00154725" w14:paraId="4F5B0908" w14:textId="77777777" w:rsidTr="006D4E37">
        <w:trPr>
          <w:trHeight w:val="270"/>
        </w:trPr>
        <w:tc>
          <w:tcPr>
            <w:tcW w:w="1323" w:type="pct"/>
            <w:vMerge/>
          </w:tcPr>
          <w:p w14:paraId="09E05C40" w14:textId="77777777" w:rsidR="00F75973" w:rsidRPr="00154725" w:rsidRDefault="00F75973" w:rsidP="00B87042">
            <w:pPr>
              <w:rPr>
                <w:rFonts w:ascii="Times New Roman" w:hAnsi="Times New Roman"/>
                <w:b/>
                <w:bCs/>
                <w:sz w:val="24"/>
                <w:szCs w:val="24"/>
              </w:rPr>
            </w:pPr>
          </w:p>
        </w:tc>
        <w:tc>
          <w:tcPr>
            <w:tcW w:w="3677" w:type="pct"/>
            <w:gridSpan w:val="2"/>
          </w:tcPr>
          <w:p w14:paraId="7F3FB3F3" w14:textId="77777777" w:rsidR="00F75973" w:rsidRPr="00154725" w:rsidRDefault="00F75973" w:rsidP="00B87042">
            <w:pPr>
              <w:rPr>
                <w:rFonts w:ascii="Times New Roman" w:hAnsi="Times New Roman"/>
                <w:b/>
                <w:sz w:val="24"/>
                <w:szCs w:val="24"/>
              </w:rPr>
            </w:pPr>
            <w:r w:rsidRPr="00154725">
              <w:rPr>
                <w:rFonts w:ascii="Times New Roman" w:hAnsi="Times New Roman"/>
                <w:b/>
                <w:sz w:val="24"/>
                <w:szCs w:val="24"/>
              </w:rPr>
              <w:t>В том числе практических занятий и лабораторных работ</w:t>
            </w:r>
          </w:p>
        </w:tc>
      </w:tr>
      <w:tr w:rsidR="00F75973" w:rsidRPr="00154725" w14:paraId="40C8F1EF" w14:textId="77777777" w:rsidTr="006D4E37">
        <w:trPr>
          <w:trHeight w:val="558"/>
        </w:trPr>
        <w:tc>
          <w:tcPr>
            <w:tcW w:w="1323" w:type="pct"/>
            <w:vMerge/>
          </w:tcPr>
          <w:p w14:paraId="72766599" w14:textId="77777777" w:rsidR="00F75973" w:rsidRPr="00154725" w:rsidRDefault="00F75973" w:rsidP="00B87042">
            <w:pPr>
              <w:rPr>
                <w:rFonts w:ascii="Times New Roman" w:hAnsi="Times New Roman"/>
                <w:b/>
                <w:bCs/>
                <w:sz w:val="24"/>
                <w:szCs w:val="24"/>
              </w:rPr>
            </w:pPr>
          </w:p>
        </w:tc>
        <w:tc>
          <w:tcPr>
            <w:tcW w:w="3677" w:type="pct"/>
            <w:gridSpan w:val="2"/>
          </w:tcPr>
          <w:p w14:paraId="43249BCA" w14:textId="77777777" w:rsidR="00F75973" w:rsidRPr="00154725" w:rsidRDefault="00F75973" w:rsidP="00B87042">
            <w:pPr>
              <w:rPr>
                <w:rFonts w:ascii="Times New Roman" w:hAnsi="Times New Roman"/>
                <w:sz w:val="24"/>
                <w:szCs w:val="24"/>
              </w:rPr>
            </w:pPr>
            <w:r w:rsidRPr="00154725">
              <w:rPr>
                <w:rFonts w:ascii="Times New Roman" w:hAnsi="Times New Roman"/>
                <w:sz w:val="24"/>
                <w:szCs w:val="24"/>
              </w:rPr>
              <w:t>1.Устройство двигателей переменного тока</w:t>
            </w:r>
          </w:p>
        </w:tc>
      </w:tr>
      <w:tr w:rsidR="00F75973" w:rsidRPr="00154725" w14:paraId="68E178CB" w14:textId="77777777" w:rsidTr="00A52CDC">
        <w:trPr>
          <w:trHeight w:val="585"/>
        </w:trPr>
        <w:tc>
          <w:tcPr>
            <w:tcW w:w="5000" w:type="pct"/>
            <w:gridSpan w:val="3"/>
          </w:tcPr>
          <w:p w14:paraId="77F63F74"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Учебная практика Раздела 5</w:t>
            </w:r>
          </w:p>
          <w:p w14:paraId="3CED38FB"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73AFC820"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учебной практики)</w:t>
            </w:r>
          </w:p>
          <w:p w14:paraId="399D76C0"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F75973" w:rsidRPr="00154725" w14:paraId="286963CA" w14:textId="77777777" w:rsidTr="00A52CDC">
        <w:trPr>
          <w:trHeight w:val="299"/>
        </w:trPr>
        <w:tc>
          <w:tcPr>
            <w:tcW w:w="5000" w:type="pct"/>
            <w:gridSpan w:val="3"/>
          </w:tcPr>
          <w:p w14:paraId="2CE3E3CE"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b/>
                <w:bCs/>
                <w:sz w:val="24"/>
                <w:szCs w:val="24"/>
              </w:rPr>
              <w:t>Производственная практика Раздела 5</w:t>
            </w:r>
          </w:p>
          <w:p w14:paraId="3DA72A6E"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51139A92"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производственной практики)</w:t>
            </w:r>
          </w:p>
          <w:p w14:paraId="781DC05B"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F75973" w:rsidRPr="00154725" w14:paraId="5DA48942" w14:textId="77777777" w:rsidTr="00A52CDC">
        <w:trPr>
          <w:trHeight w:val="285"/>
        </w:trPr>
        <w:tc>
          <w:tcPr>
            <w:tcW w:w="5000" w:type="pct"/>
            <w:gridSpan w:val="3"/>
          </w:tcPr>
          <w:p w14:paraId="6E25F241"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Раздел 6 Системы управления электроприводами</w:t>
            </w:r>
          </w:p>
        </w:tc>
      </w:tr>
      <w:tr w:rsidR="00F75973" w:rsidRPr="00154725" w14:paraId="1D8FE86A" w14:textId="77777777" w:rsidTr="006D4E37">
        <w:trPr>
          <w:trHeight w:val="390"/>
        </w:trPr>
        <w:tc>
          <w:tcPr>
            <w:tcW w:w="1323" w:type="pct"/>
            <w:vMerge w:val="restart"/>
          </w:tcPr>
          <w:p w14:paraId="0C329121"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Тема 6.1 Ручное управление электроприводами</w:t>
            </w:r>
          </w:p>
        </w:tc>
        <w:tc>
          <w:tcPr>
            <w:tcW w:w="3677" w:type="pct"/>
            <w:gridSpan w:val="2"/>
          </w:tcPr>
          <w:p w14:paraId="0AF664E6"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Содержание</w:t>
            </w:r>
          </w:p>
        </w:tc>
      </w:tr>
      <w:tr w:rsidR="00F75973" w:rsidRPr="00154725" w14:paraId="52A56BDD" w14:textId="77777777" w:rsidTr="006D4E37">
        <w:trPr>
          <w:trHeight w:val="360"/>
        </w:trPr>
        <w:tc>
          <w:tcPr>
            <w:tcW w:w="1323" w:type="pct"/>
            <w:vMerge/>
          </w:tcPr>
          <w:p w14:paraId="34D3E1CE" w14:textId="77777777" w:rsidR="00F75973" w:rsidRPr="00154725" w:rsidRDefault="00F75973" w:rsidP="00B87042">
            <w:pPr>
              <w:rPr>
                <w:rFonts w:ascii="Times New Roman" w:hAnsi="Times New Roman"/>
                <w:b/>
                <w:bCs/>
                <w:sz w:val="24"/>
                <w:szCs w:val="24"/>
              </w:rPr>
            </w:pPr>
          </w:p>
        </w:tc>
        <w:tc>
          <w:tcPr>
            <w:tcW w:w="3677" w:type="pct"/>
            <w:gridSpan w:val="2"/>
          </w:tcPr>
          <w:p w14:paraId="3F8A77A0"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1.Состав судовых электроприводов</w:t>
            </w:r>
          </w:p>
        </w:tc>
      </w:tr>
      <w:tr w:rsidR="00F75973" w:rsidRPr="00154725" w14:paraId="5EF19A28" w14:textId="77777777" w:rsidTr="006D4E37">
        <w:trPr>
          <w:trHeight w:val="206"/>
        </w:trPr>
        <w:tc>
          <w:tcPr>
            <w:tcW w:w="1323" w:type="pct"/>
            <w:vMerge/>
          </w:tcPr>
          <w:p w14:paraId="2F27D541" w14:textId="77777777" w:rsidR="00F75973" w:rsidRPr="00154725" w:rsidRDefault="00F75973" w:rsidP="00B87042">
            <w:pPr>
              <w:rPr>
                <w:rFonts w:ascii="Times New Roman" w:hAnsi="Times New Roman"/>
                <w:b/>
                <w:bCs/>
                <w:sz w:val="24"/>
                <w:szCs w:val="24"/>
              </w:rPr>
            </w:pPr>
          </w:p>
        </w:tc>
        <w:tc>
          <w:tcPr>
            <w:tcW w:w="3677" w:type="pct"/>
            <w:gridSpan w:val="2"/>
          </w:tcPr>
          <w:p w14:paraId="262CDB88" w14:textId="77777777" w:rsidR="00F75973" w:rsidRPr="00154725" w:rsidRDefault="00F75973" w:rsidP="00B87042">
            <w:pPr>
              <w:rPr>
                <w:rFonts w:ascii="Times New Roman" w:hAnsi="Times New Roman"/>
                <w:b/>
                <w:bCs/>
                <w:sz w:val="24"/>
                <w:szCs w:val="24"/>
              </w:rPr>
            </w:pPr>
            <w:r w:rsidRPr="00154725">
              <w:rPr>
                <w:rFonts w:ascii="Times New Roman" w:hAnsi="Times New Roman"/>
                <w:b/>
                <w:sz w:val="24"/>
                <w:szCs w:val="24"/>
              </w:rPr>
              <w:t>В том числе практических занятий и лабораторных работ</w:t>
            </w:r>
          </w:p>
        </w:tc>
      </w:tr>
      <w:tr w:rsidR="00F75973" w:rsidRPr="00154725" w14:paraId="5F12AFD3" w14:textId="77777777" w:rsidTr="006D4E37">
        <w:trPr>
          <w:trHeight w:val="270"/>
        </w:trPr>
        <w:tc>
          <w:tcPr>
            <w:tcW w:w="1323" w:type="pct"/>
            <w:vMerge/>
          </w:tcPr>
          <w:p w14:paraId="75B3C798" w14:textId="77777777" w:rsidR="00F75973" w:rsidRPr="00154725" w:rsidRDefault="00F75973" w:rsidP="00B87042">
            <w:pPr>
              <w:rPr>
                <w:rFonts w:ascii="Times New Roman" w:hAnsi="Times New Roman"/>
                <w:b/>
                <w:bCs/>
                <w:sz w:val="24"/>
                <w:szCs w:val="24"/>
              </w:rPr>
            </w:pPr>
          </w:p>
        </w:tc>
        <w:tc>
          <w:tcPr>
            <w:tcW w:w="3677" w:type="pct"/>
            <w:gridSpan w:val="2"/>
          </w:tcPr>
          <w:p w14:paraId="0CFD14F9"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1.Неавтоматизированное управление электроприводами</w:t>
            </w:r>
          </w:p>
        </w:tc>
      </w:tr>
      <w:tr w:rsidR="00F75973" w:rsidRPr="00154725" w14:paraId="52CB1CB1" w14:textId="77777777" w:rsidTr="006D4E37">
        <w:trPr>
          <w:trHeight w:val="345"/>
        </w:trPr>
        <w:tc>
          <w:tcPr>
            <w:tcW w:w="1323" w:type="pct"/>
            <w:vMerge w:val="restart"/>
          </w:tcPr>
          <w:p w14:paraId="6AF0087E"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Тема 6.2 Автоматическое управление электроприводами</w:t>
            </w:r>
          </w:p>
        </w:tc>
        <w:tc>
          <w:tcPr>
            <w:tcW w:w="3677" w:type="pct"/>
            <w:gridSpan w:val="2"/>
          </w:tcPr>
          <w:p w14:paraId="1582B79F"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Содержание</w:t>
            </w:r>
          </w:p>
        </w:tc>
      </w:tr>
      <w:tr w:rsidR="00F75973" w:rsidRPr="00154725" w14:paraId="768681A1" w14:textId="77777777" w:rsidTr="006D4E37">
        <w:trPr>
          <w:trHeight w:val="360"/>
        </w:trPr>
        <w:tc>
          <w:tcPr>
            <w:tcW w:w="1323" w:type="pct"/>
            <w:vMerge/>
          </w:tcPr>
          <w:p w14:paraId="55188F96" w14:textId="77777777" w:rsidR="00F75973" w:rsidRPr="00154725" w:rsidRDefault="00F75973" w:rsidP="00B87042">
            <w:pPr>
              <w:rPr>
                <w:rFonts w:ascii="Times New Roman" w:hAnsi="Times New Roman"/>
                <w:b/>
                <w:bCs/>
                <w:sz w:val="24"/>
                <w:szCs w:val="24"/>
              </w:rPr>
            </w:pPr>
          </w:p>
        </w:tc>
        <w:tc>
          <w:tcPr>
            <w:tcW w:w="3677" w:type="pct"/>
            <w:gridSpan w:val="2"/>
          </w:tcPr>
          <w:p w14:paraId="2A494CCD"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1.Автоматизированное управление электроприводами</w:t>
            </w:r>
          </w:p>
        </w:tc>
      </w:tr>
      <w:tr w:rsidR="00F75973" w:rsidRPr="00154725" w14:paraId="294A44B7" w14:textId="77777777" w:rsidTr="006D4E37">
        <w:trPr>
          <w:trHeight w:val="345"/>
        </w:trPr>
        <w:tc>
          <w:tcPr>
            <w:tcW w:w="1323" w:type="pct"/>
            <w:vMerge/>
          </w:tcPr>
          <w:p w14:paraId="2127E711" w14:textId="77777777" w:rsidR="00F75973" w:rsidRPr="00154725" w:rsidRDefault="00F75973" w:rsidP="00B87042">
            <w:pPr>
              <w:rPr>
                <w:rFonts w:ascii="Times New Roman" w:hAnsi="Times New Roman"/>
                <w:b/>
                <w:bCs/>
                <w:sz w:val="24"/>
                <w:szCs w:val="24"/>
              </w:rPr>
            </w:pPr>
          </w:p>
        </w:tc>
        <w:tc>
          <w:tcPr>
            <w:tcW w:w="3677" w:type="pct"/>
            <w:gridSpan w:val="2"/>
          </w:tcPr>
          <w:p w14:paraId="12D8281B" w14:textId="77777777" w:rsidR="00F75973" w:rsidRPr="00154725" w:rsidRDefault="00F75973" w:rsidP="00B87042">
            <w:pPr>
              <w:rPr>
                <w:rFonts w:ascii="Times New Roman" w:hAnsi="Times New Roman"/>
                <w:b/>
                <w:bCs/>
                <w:sz w:val="24"/>
                <w:szCs w:val="24"/>
              </w:rPr>
            </w:pPr>
            <w:r w:rsidRPr="00154725">
              <w:rPr>
                <w:rFonts w:ascii="Times New Roman" w:hAnsi="Times New Roman"/>
                <w:b/>
                <w:sz w:val="24"/>
                <w:szCs w:val="24"/>
              </w:rPr>
              <w:t>В том числе практических занятий и лабораторных работ</w:t>
            </w:r>
          </w:p>
        </w:tc>
      </w:tr>
      <w:tr w:rsidR="00F75973" w:rsidRPr="00154725" w14:paraId="09985D4E" w14:textId="77777777" w:rsidTr="006D4E37">
        <w:trPr>
          <w:trHeight w:val="285"/>
        </w:trPr>
        <w:tc>
          <w:tcPr>
            <w:tcW w:w="1323" w:type="pct"/>
            <w:vMerge/>
          </w:tcPr>
          <w:p w14:paraId="213AE1F8" w14:textId="77777777" w:rsidR="00F75973" w:rsidRPr="00154725" w:rsidRDefault="00F75973" w:rsidP="00B87042">
            <w:pPr>
              <w:rPr>
                <w:rFonts w:ascii="Times New Roman" w:hAnsi="Times New Roman"/>
                <w:b/>
                <w:bCs/>
                <w:sz w:val="24"/>
                <w:szCs w:val="24"/>
              </w:rPr>
            </w:pPr>
          </w:p>
        </w:tc>
        <w:tc>
          <w:tcPr>
            <w:tcW w:w="3677" w:type="pct"/>
            <w:gridSpan w:val="2"/>
          </w:tcPr>
          <w:p w14:paraId="6AFBB77D"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1.Автоматическое управление электроприводами</w:t>
            </w:r>
          </w:p>
        </w:tc>
      </w:tr>
      <w:tr w:rsidR="00F75973" w:rsidRPr="00154725" w14:paraId="1DE9A5C7" w14:textId="77777777" w:rsidTr="00A52CDC">
        <w:trPr>
          <w:trHeight w:val="585"/>
        </w:trPr>
        <w:tc>
          <w:tcPr>
            <w:tcW w:w="5000" w:type="pct"/>
            <w:gridSpan w:val="3"/>
          </w:tcPr>
          <w:p w14:paraId="35403EB8"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Учебная практика Раздела 6</w:t>
            </w:r>
          </w:p>
          <w:p w14:paraId="7CB2FA52"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793A280D"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учебной практики)</w:t>
            </w:r>
          </w:p>
          <w:p w14:paraId="471F7C20"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F75973" w:rsidRPr="00154725" w14:paraId="6499DEC4" w14:textId="77777777" w:rsidTr="00A52CDC">
        <w:trPr>
          <w:trHeight w:val="299"/>
        </w:trPr>
        <w:tc>
          <w:tcPr>
            <w:tcW w:w="5000" w:type="pct"/>
            <w:gridSpan w:val="3"/>
          </w:tcPr>
          <w:p w14:paraId="27898814"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b/>
                <w:bCs/>
                <w:sz w:val="24"/>
                <w:szCs w:val="24"/>
              </w:rPr>
              <w:t>Производственная практика Раздела 6</w:t>
            </w:r>
          </w:p>
          <w:p w14:paraId="6236375D"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54F6CB4B"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производственной практики)</w:t>
            </w:r>
          </w:p>
          <w:p w14:paraId="1AE1D44A"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F75973" w:rsidRPr="00154725" w14:paraId="2E82BFCE" w14:textId="77777777" w:rsidTr="00A52CDC">
        <w:trPr>
          <w:trHeight w:val="361"/>
        </w:trPr>
        <w:tc>
          <w:tcPr>
            <w:tcW w:w="5000" w:type="pct"/>
            <w:gridSpan w:val="3"/>
          </w:tcPr>
          <w:p w14:paraId="7E03F4C5"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Раздел 7 Схемы управления рулевых электроприводов</w:t>
            </w:r>
          </w:p>
        </w:tc>
      </w:tr>
      <w:tr w:rsidR="00F75973" w:rsidRPr="00154725" w14:paraId="34F1BD51" w14:textId="77777777" w:rsidTr="006D4E37">
        <w:trPr>
          <w:trHeight w:val="285"/>
        </w:trPr>
        <w:tc>
          <w:tcPr>
            <w:tcW w:w="1323" w:type="pct"/>
            <w:vMerge w:val="restart"/>
          </w:tcPr>
          <w:p w14:paraId="690509B1"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 xml:space="preserve">Тема 7.1 Контакторные системы управления </w:t>
            </w:r>
            <w:r w:rsidRPr="00154725">
              <w:rPr>
                <w:rFonts w:ascii="Times New Roman" w:hAnsi="Times New Roman"/>
                <w:b/>
                <w:bCs/>
                <w:sz w:val="24"/>
                <w:szCs w:val="24"/>
              </w:rPr>
              <w:lastRenderedPageBreak/>
              <w:t>рулевыми электроприводами</w:t>
            </w:r>
          </w:p>
        </w:tc>
        <w:tc>
          <w:tcPr>
            <w:tcW w:w="3677" w:type="pct"/>
            <w:gridSpan w:val="2"/>
          </w:tcPr>
          <w:p w14:paraId="0151AC90"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lastRenderedPageBreak/>
              <w:t>Содержание</w:t>
            </w:r>
          </w:p>
        </w:tc>
      </w:tr>
      <w:tr w:rsidR="00F75973" w:rsidRPr="00154725" w14:paraId="71F45F3D" w14:textId="77777777" w:rsidTr="006D4E37">
        <w:trPr>
          <w:trHeight w:val="176"/>
        </w:trPr>
        <w:tc>
          <w:tcPr>
            <w:tcW w:w="1323" w:type="pct"/>
            <w:vMerge/>
          </w:tcPr>
          <w:p w14:paraId="38F8A4E1" w14:textId="77777777" w:rsidR="00F75973" w:rsidRPr="00154725" w:rsidRDefault="00F75973" w:rsidP="00B87042">
            <w:pPr>
              <w:rPr>
                <w:rFonts w:ascii="Times New Roman" w:hAnsi="Times New Roman"/>
                <w:b/>
                <w:bCs/>
                <w:sz w:val="24"/>
                <w:szCs w:val="24"/>
              </w:rPr>
            </w:pPr>
          </w:p>
        </w:tc>
        <w:tc>
          <w:tcPr>
            <w:tcW w:w="3677" w:type="pct"/>
            <w:gridSpan w:val="2"/>
          </w:tcPr>
          <w:p w14:paraId="35DA22C5"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1.Структура схемы управления рулевыми электроприводами</w:t>
            </w:r>
          </w:p>
        </w:tc>
      </w:tr>
      <w:tr w:rsidR="00F75973" w:rsidRPr="00154725" w14:paraId="76CFAC9A" w14:textId="77777777" w:rsidTr="006D4E37">
        <w:trPr>
          <w:trHeight w:val="255"/>
        </w:trPr>
        <w:tc>
          <w:tcPr>
            <w:tcW w:w="1323" w:type="pct"/>
            <w:vMerge/>
          </w:tcPr>
          <w:p w14:paraId="46F6A2F1" w14:textId="77777777" w:rsidR="00F75973" w:rsidRPr="00154725" w:rsidRDefault="00F75973" w:rsidP="00B87042">
            <w:pPr>
              <w:rPr>
                <w:rFonts w:ascii="Times New Roman" w:hAnsi="Times New Roman"/>
                <w:b/>
                <w:bCs/>
                <w:sz w:val="24"/>
                <w:szCs w:val="24"/>
              </w:rPr>
            </w:pPr>
          </w:p>
        </w:tc>
        <w:tc>
          <w:tcPr>
            <w:tcW w:w="3677" w:type="pct"/>
            <w:gridSpan w:val="2"/>
          </w:tcPr>
          <w:p w14:paraId="7ED5D415" w14:textId="77777777" w:rsidR="00F75973" w:rsidRPr="00154725" w:rsidRDefault="00F75973" w:rsidP="00B87042">
            <w:pPr>
              <w:rPr>
                <w:rFonts w:ascii="Times New Roman" w:hAnsi="Times New Roman"/>
                <w:b/>
                <w:bCs/>
                <w:sz w:val="24"/>
                <w:szCs w:val="24"/>
              </w:rPr>
            </w:pPr>
            <w:r w:rsidRPr="00154725">
              <w:rPr>
                <w:rFonts w:ascii="Times New Roman" w:hAnsi="Times New Roman"/>
                <w:b/>
                <w:sz w:val="24"/>
                <w:szCs w:val="24"/>
              </w:rPr>
              <w:t>В том числе практических занятий и лабораторных работ</w:t>
            </w:r>
          </w:p>
        </w:tc>
      </w:tr>
      <w:tr w:rsidR="00F75973" w:rsidRPr="00154725" w14:paraId="0F892968" w14:textId="77777777" w:rsidTr="006D4E37">
        <w:trPr>
          <w:trHeight w:val="225"/>
        </w:trPr>
        <w:tc>
          <w:tcPr>
            <w:tcW w:w="1323" w:type="pct"/>
            <w:vMerge/>
          </w:tcPr>
          <w:p w14:paraId="181D79AC" w14:textId="77777777" w:rsidR="00F75973" w:rsidRPr="00154725" w:rsidRDefault="00F75973" w:rsidP="00B87042">
            <w:pPr>
              <w:rPr>
                <w:rFonts w:ascii="Times New Roman" w:hAnsi="Times New Roman"/>
                <w:b/>
                <w:bCs/>
                <w:sz w:val="24"/>
                <w:szCs w:val="24"/>
              </w:rPr>
            </w:pPr>
          </w:p>
        </w:tc>
        <w:tc>
          <w:tcPr>
            <w:tcW w:w="3677" w:type="pct"/>
            <w:gridSpan w:val="2"/>
          </w:tcPr>
          <w:p w14:paraId="3DD17A5A" w14:textId="77777777" w:rsidR="00F75973" w:rsidRPr="00154725" w:rsidRDefault="00F75973" w:rsidP="00B87042">
            <w:pPr>
              <w:rPr>
                <w:rFonts w:ascii="Times New Roman" w:hAnsi="Times New Roman"/>
                <w:sz w:val="24"/>
                <w:szCs w:val="24"/>
              </w:rPr>
            </w:pPr>
            <w:r w:rsidRPr="00154725">
              <w:rPr>
                <w:rFonts w:ascii="Times New Roman" w:hAnsi="Times New Roman"/>
                <w:sz w:val="24"/>
                <w:szCs w:val="24"/>
              </w:rPr>
              <w:t>1.Работа схемы управления рулевыми электроприводами</w:t>
            </w:r>
          </w:p>
        </w:tc>
      </w:tr>
      <w:tr w:rsidR="00F75973" w:rsidRPr="00154725" w14:paraId="218ED5C0" w14:textId="77777777" w:rsidTr="006D4E37">
        <w:trPr>
          <w:trHeight w:val="285"/>
        </w:trPr>
        <w:tc>
          <w:tcPr>
            <w:tcW w:w="1323" w:type="pct"/>
            <w:vMerge w:val="restart"/>
          </w:tcPr>
          <w:p w14:paraId="1C06353A"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Тема 7.2 системы Г-Д рулевого электропривода</w:t>
            </w:r>
          </w:p>
        </w:tc>
        <w:tc>
          <w:tcPr>
            <w:tcW w:w="3677" w:type="pct"/>
            <w:gridSpan w:val="2"/>
          </w:tcPr>
          <w:p w14:paraId="3534BF9F"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Содержание</w:t>
            </w:r>
          </w:p>
        </w:tc>
      </w:tr>
      <w:tr w:rsidR="00F75973" w:rsidRPr="00154725" w14:paraId="066D088B" w14:textId="77777777" w:rsidTr="006D4E37">
        <w:trPr>
          <w:trHeight w:val="255"/>
        </w:trPr>
        <w:tc>
          <w:tcPr>
            <w:tcW w:w="1323" w:type="pct"/>
            <w:vMerge/>
          </w:tcPr>
          <w:p w14:paraId="7FAADDE5" w14:textId="77777777" w:rsidR="00F75973" w:rsidRPr="00154725" w:rsidRDefault="00F75973" w:rsidP="00B87042">
            <w:pPr>
              <w:rPr>
                <w:rFonts w:ascii="Times New Roman" w:hAnsi="Times New Roman"/>
                <w:b/>
                <w:bCs/>
                <w:sz w:val="24"/>
                <w:szCs w:val="24"/>
              </w:rPr>
            </w:pPr>
          </w:p>
        </w:tc>
        <w:tc>
          <w:tcPr>
            <w:tcW w:w="3677" w:type="pct"/>
            <w:gridSpan w:val="2"/>
          </w:tcPr>
          <w:p w14:paraId="590F8E67"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1.Конструкция системы генератор-двигатель рулевого электропривода</w:t>
            </w:r>
          </w:p>
        </w:tc>
      </w:tr>
      <w:tr w:rsidR="00F75973" w:rsidRPr="00154725" w14:paraId="19B25661" w14:textId="77777777" w:rsidTr="006D4E37">
        <w:trPr>
          <w:trHeight w:val="206"/>
        </w:trPr>
        <w:tc>
          <w:tcPr>
            <w:tcW w:w="1323" w:type="pct"/>
            <w:vMerge/>
          </w:tcPr>
          <w:p w14:paraId="1FED7106" w14:textId="77777777" w:rsidR="00F75973" w:rsidRPr="00154725" w:rsidRDefault="00F75973" w:rsidP="00B87042">
            <w:pPr>
              <w:rPr>
                <w:rFonts w:ascii="Times New Roman" w:hAnsi="Times New Roman"/>
                <w:b/>
                <w:bCs/>
                <w:sz w:val="24"/>
                <w:szCs w:val="24"/>
              </w:rPr>
            </w:pPr>
          </w:p>
        </w:tc>
        <w:tc>
          <w:tcPr>
            <w:tcW w:w="3677" w:type="pct"/>
            <w:gridSpan w:val="2"/>
          </w:tcPr>
          <w:p w14:paraId="7315B351" w14:textId="77777777" w:rsidR="00F75973" w:rsidRPr="00154725" w:rsidRDefault="00F75973" w:rsidP="00B87042">
            <w:pPr>
              <w:rPr>
                <w:rFonts w:ascii="Times New Roman" w:hAnsi="Times New Roman"/>
                <w:b/>
                <w:bCs/>
                <w:sz w:val="24"/>
                <w:szCs w:val="24"/>
              </w:rPr>
            </w:pPr>
            <w:r w:rsidRPr="00154725">
              <w:rPr>
                <w:rFonts w:ascii="Times New Roman" w:hAnsi="Times New Roman"/>
                <w:b/>
                <w:sz w:val="24"/>
                <w:szCs w:val="24"/>
              </w:rPr>
              <w:t>В том числе практических занятий и лабораторных работ</w:t>
            </w:r>
          </w:p>
        </w:tc>
      </w:tr>
      <w:tr w:rsidR="00F75973" w:rsidRPr="00154725" w14:paraId="3CF48020" w14:textId="77777777" w:rsidTr="006D4E37">
        <w:trPr>
          <w:trHeight w:val="195"/>
        </w:trPr>
        <w:tc>
          <w:tcPr>
            <w:tcW w:w="1323" w:type="pct"/>
            <w:vMerge/>
          </w:tcPr>
          <w:p w14:paraId="69A88F04" w14:textId="77777777" w:rsidR="00F75973" w:rsidRPr="00154725" w:rsidRDefault="00F75973" w:rsidP="00B87042">
            <w:pPr>
              <w:rPr>
                <w:rFonts w:ascii="Times New Roman" w:hAnsi="Times New Roman"/>
                <w:b/>
                <w:bCs/>
                <w:sz w:val="24"/>
                <w:szCs w:val="24"/>
              </w:rPr>
            </w:pPr>
          </w:p>
        </w:tc>
        <w:tc>
          <w:tcPr>
            <w:tcW w:w="3677" w:type="pct"/>
            <w:gridSpan w:val="2"/>
          </w:tcPr>
          <w:p w14:paraId="02838D1C"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1.Рулевой электропривод следящего действия</w:t>
            </w:r>
          </w:p>
        </w:tc>
      </w:tr>
      <w:tr w:rsidR="00F75973" w:rsidRPr="00154725" w14:paraId="465509F5" w14:textId="77777777" w:rsidTr="00A52CDC">
        <w:trPr>
          <w:trHeight w:val="585"/>
        </w:trPr>
        <w:tc>
          <w:tcPr>
            <w:tcW w:w="5000" w:type="pct"/>
            <w:gridSpan w:val="3"/>
          </w:tcPr>
          <w:p w14:paraId="0AE43318"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Учебная практика Раздела 7</w:t>
            </w:r>
          </w:p>
          <w:p w14:paraId="6F88E45A"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71AD3938"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учебной практики)</w:t>
            </w:r>
          </w:p>
          <w:p w14:paraId="1D79022C"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F75973" w:rsidRPr="00154725" w14:paraId="0E4059B6" w14:textId="77777777" w:rsidTr="00A52CDC">
        <w:trPr>
          <w:trHeight w:val="299"/>
        </w:trPr>
        <w:tc>
          <w:tcPr>
            <w:tcW w:w="5000" w:type="pct"/>
            <w:gridSpan w:val="3"/>
          </w:tcPr>
          <w:p w14:paraId="476BC9C8"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b/>
                <w:bCs/>
                <w:sz w:val="24"/>
                <w:szCs w:val="24"/>
              </w:rPr>
              <w:t>Производственная практика Раздела 7</w:t>
            </w:r>
          </w:p>
          <w:p w14:paraId="0D28C5F7"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703F5311"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производственной практики)</w:t>
            </w:r>
          </w:p>
          <w:p w14:paraId="4862B82C"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F75973" w:rsidRPr="00154725" w14:paraId="4F36EFB5" w14:textId="77777777" w:rsidTr="00A52CDC">
        <w:trPr>
          <w:trHeight w:val="255"/>
        </w:trPr>
        <w:tc>
          <w:tcPr>
            <w:tcW w:w="5000" w:type="pct"/>
            <w:gridSpan w:val="3"/>
          </w:tcPr>
          <w:p w14:paraId="55BE59E8"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Раздел 8 Системы управления приводами шпиля и брашпиля</w:t>
            </w:r>
          </w:p>
        </w:tc>
      </w:tr>
      <w:tr w:rsidR="00F75973" w:rsidRPr="00154725" w14:paraId="77EA88D8" w14:textId="77777777" w:rsidTr="006D4E37">
        <w:trPr>
          <w:trHeight w:val="270"/>
        </w:trPr>
        <w:tc>
          <w:tcPr>
            <w:tcW w:w="1323" w:type="pct"/>
            <w:vMerge w:val="restart"/>
          </w:tcPr>
          <w:p w14:paraId="0996D331"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Тема 8.1 Электроприводы шпиля и брашпиля</w:t>
            </w:r>
          </w:p>
        </w:tc>
        <w:tc>
          <w:tcPr>
            <w:tcW w:w="3677" w:type="pct"/>
            <w:gridSpan w:val="2"/>
          </w:tcPr>
          <w:p w14:paraId="7A30C082"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Содержание</w:t>
            </w:r>
          </w:p>
        </w:tc>
      </w:tr>
      <w:tr w:rsidR="00F75973" w:rsidRPr="00154725" w14:paraId="14477242" w14:textId="77777777" w:rsidTr="006D4E37">
        <w:trPr>
          <w:trHeight w:val="221"/>
        </w:trPr>
        <w:tc>
          <w:tcPr>
            <w:tcW w:w="1323" w:type="pct"/>
            <w:vMerge/>
          </w:tcPr>
          <w:p w14:paraId="7B90B582" w14:textId="77777777" w:rsidR="00F75973" w:rsidRPr="00154725" w:rsidRDefault="00F75973" w:rsidP="00B87042">
            <w:pPr>
              <w:rPr>
                <w:rFonts w:ascii="Times New Roman" w:hAnsi="Times New Roman"/>
                <w:b/>
                <w:bCs/>
                <w:sz w:val="24"/>
                <w:szCs w:val="24"/>
              </w:rPr>
            </w:pPr>
          </w:p>
        </w:tc>
        <w:tc>
          <w:tcPr>
            <w:tcW w:w="3677" w:type="pct"/>
            <w:gridSpan w:val="2"/>
          </w:tcPr>
          <w:p w14:paraId="799043EB"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1.Приводные электродвигатели. Аппаратура управления электроприводом</w:t>
            </w:r>
          </w:p>
        </w:tc>
      </w:tr>
      <w:tr w:rsidR="00F75973" w:rsidRPr="00154725" w14:paraId="2C4A78B6" w14:textId="77777777" w:rsidTr="006D4E37">
        <w:trPr>
          <w:trHeight w:val="225"/>
        </w:trPr>
        <w:tc>
          <w:tcPr>
            <w:tcW w:w="1323" w:type="pct"/>
            <w:vMerge/>
          </w:tcPr>
          <w:p w14:paraId="13F6F7CA" w14:textId="77777777" w:rsidR="00F75973" w:rsidRPr="00154725" w:rsidRDefault="00F75973" w:rsidP="00B87042">
            <w:pPr>
              <w:rPr>
                <w:rFonts w:ascii="Times New Roman" w:hAnsi="Times New Roman"/>
                <w:b/>
                <w:bCs/>
                <w:sz w:val="24"/>
                <w:szCs w:val="24"/>
              </w:rPr>
            </w:pPr>
          </w:p>
        </w:tc>
        <w:tc>
          <w:tcPr>
            <w:tcW w:w="3677" w:type="pct"/>
            <w:gridSpan w:val="2"/>
          </w:tcPr>
          <w:p w14:paraId="048CC180" w14:textId="77777777" w:rsidR="00F75973" w:rsidRPr="00154725" w:rsidRDefault="00F75973" w:rsidP="00B87042">
            <w:pPr>
              <w:rPr>
                <w:rFonts w:ascii="Times New Roman" w:hAnsi="Times New Roman"/>
                <w:b/>
                <w:bCs/>
                <w:sz w:val="24"/>
                <w:szCs w:val="24"/>
              </w:rPr>
            </w:pPr>
            <w:r w:rsidRPr="00154725">
              <w:rPr>
                <w:rFonts w:ascii="Times New Roman" w:hAnsi="Times New Roman"/>
                <w:b/>
                <w:sz w:val="24"/>
                <w:szCs w:val="24"/>
              </w:rPr>
              <w:t>В том числе практических занятий и лабораторных работ</w:t>
            </w:r>
          </w:p>
        </w:tc>
      </w:tr>
      <w:tr w:rsidR="00F75973" w:rsidRPr="00154725" w14:paraId="31BFF4D8" w14:textId="77777777" w:rsidTr="006D4E37">
        <w:trPr>
          <w:trHeight w:val="255"/>
        </w:trPr>
        <w:tc>
          <w:tcPr>
            <w:tcW w:w="1323" w:type="pct"/>
            <w:vMerge/>
          </w:tcPr>
          <w:p w14:paraId="4005A3CD" w14:textId="77777777" w:rsidR="00F75973" w:rsidRPr="00154725" w:rsidRDefault="00F75973" w:rsidP="00B87042">
            <w:pPr>
              <w:rPr>
                <w:rFonts w:ascii="Times New Roman" w:hAnsi="Times New Roman"/>
                <w:b/>
                <w:bCs/>
                <w:sz w:val="24"/>
                <w:szCs w:val="24"/>
              </w:rPr>
            </w:pPr>
          </w:p>
        </w:tc>
        <w:tc>
          <w:tcPr>
            <w:tcW w:w="3677" w:type="pct"/>
            <w:gridSpan w:val="2"/>
          </w:tcPr>
          <w:p w14:paraId="3369C677"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1.Изучение схем управления якорно-швартовных механизмов</w:t>
            </w:r>
          </w:p>
        </w:tc>
      </w:tr>
      <w:tr w:rsidR="00F75973" w:rsidRPr="00154725" w14:paraId="110D6D35" w14:textId="77777777" w:rsidTr="00A52CDC">
        <w:trPr>
          <w:trHeight w:val="585"/>
        </w:trPr>
        <w:tc>
          <w:tcPr>
            <w:tcW w:w="5000" w:type="pct"/>
            <w:gridSpan w:val="3"/>
          </w:tcPr>
          <w:p w14:paraId="2C20C289"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Учебная практика Раздела 8</w:t>
            </w:r>
          </w:p>
          <w:p w14:paraId="7FD3C0DB"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799A8F83"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учебной практики)</w:t>
            </w:r>
          </w:p>
          <w:p w14:paraId="39807B78"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F75973" w:rsidRPr="00154725" w14:paraId="1ABE0EC6" w14:textId="77777777" w:rsidTr="00A52CDC">
        <w:trPr>
          <w:trHeight w:val="299"/>
        </w:trPr>
        <w:tc>
          <w:tcPr>
            <w:tcW w:w="5000" w:type="pct"/>
            <w:gridSpan w:val="3"/>
          </w:tcPr>
          <w:p w14:paraId="4B235016"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b/>
                <w:bCs/>
                <w:sz w:val="24"/>
                <w:szCs w:val="24"/>
              </w:rPr>
              <w:t>Производственная практика Раздела 8</w:t>
            </w:r>
          </w:p>
          <w:p w14:paraId="24C440EC"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17FB6AEA"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производственной практики)</w:t>
            </w:r>
          </w:p>
          <w:p w14:paraId="234149EF"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F75973" w:rsidRPr="00154725" w14:paraId="0A6170E9" w14:textId="77777777" w:rsidTr="00A52CDC">
        <w:trPr>
          <w:trHeight w:val="263"/>
        </w:trPr>
        <w:tc>
          <w:tcPr>
            <w:tcW w:w="5000" w:type="pct"/>
            <w:gridSpan w:val="3"/>
          </w:tcPr>
          <w:p w14:paraId="08497735"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Раздел 9 Грузоподъемные механизмы, буксирные лебедки</w:t>
            </w:r>
          </w:p>
        </w:tc>
      </w:tr>
      <w:tr w:rsidR="00F75973" w:rsidRPr="00154725" w14:paraId="135E031D" w14:textId="77777777" w:rsidTr="006D4E37">
        <w:trPr>
          <w:trHeight w:val="270"/>
        </w:trPr>
        <w:tc>
          <w:tcPr>
            <w:tcW w:w="1323" w:type="pct"/>
            <w:vMerge w:val="restart"/>
          </w:tcPr>
          <w:p w14:paraId="57354B7F"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Тема 9.1 Грузоподъемные механизмы, буксирные лебедки</w:t>
            </w:r>
          </w:p>
        </w:tc>
        <w:tc>
          <w:tcPr>
            <w:tcW w:w="3677" w:type="pct"/>
            <w:gridSpan w:val="2"/>
          </w:tcPr>
          <w:p w14:paraId="329E3176"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Содержание</w:t>
            </w:r>
          </w:p>
        </w:tc>
      </w:tr>
      <w:tr w:rsidR="00F75973" w:rsidRPr="00154725" w14:paraId="3B12D2D8" w14:textId="77777777" w:rsidTr="006D4E37">
        <w:trPr>
          <w:trHeight w:val="338"/>
        </w:trPr>
        <w:tc>
          <w:tcPr>
            <w:tcW w:w="1323" w:type="pct"/>
            <w:vMerge/>
          </w:tcPr>
          <w:p w14:paraId="18AA1D2B" w14:textId="77777777" w:rsidR="00F75973" w:rsidRPr="00154725" w:rsidRDefault="00F75973" w:rsidP="00B87042">
            <w:pPr>
              <w:rPr>
                <w:rFonts w:ascii="Times New Roman" w:hAnsi="Times New Roman"/>
                <w:b/>
                <w:bCs/>
                <w:sz w:val="24"/>
                <w:szCs w:val="24"/>
              </w:rPr>
            </w:pPr>
          </w:p>
        </w:tc>
        <w:tc>
          <w:tcPr>
            <w:tcW w:w="3677" w:type="pct"/>
            <w:gridSpan w:val="2"/>
          </w:tcPr>
          <w:p w14:paraId="512DC5D9"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1.Характеристики судовых грузоподъемных механизмов</w:t>
            </w:r>
          </w:p>
        </w:tc>
      </w:tr>
      <w:tr w:rsidR="00F75973" w:rsidRPr="00154725" w14:paraId="7E6C49A5" w14:textId="77777777" w:rsidTr="006D4E37">
        <w:trPr>
          <w:trHeight w:val="360"/>
        </w:trPr>
        <w:tc>
          <w:tcPr>
            <w:tcW w:w="1323" w:type="pct"/>
            <w:vMerge/>
          </w:tcPr>
          <w:p w14:paraId="5C2F7A5D" w14:textId="77777777" w:rsidR="00F75973" w:rsidRPr="00154725" w:rsidRDefault="00F75973" w:rsidP="00B87042">
            <w:pPr>
              <w:rPr>
                <w:rFonts w:ascii="Times New Roman" w:hAnsi="Times New Roman"/>
                <w:b/>
                <w:bCs/>
                <w:sz w:val="24"/>
                <w:szCs w:val="24"/>
              </w:rPr>
            </w:pPr>
          </w:p>
        </w:tc>
        <w:tc>
          <w:tcPr>
            <w:tcW w:w="3677" w:type="pct"/>
            <w:gridSpan w:val="2"/>
          </w:tcPr>
          <w:p w14:paraId="24763015"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2.Элеткродвигатели для приводов судовых грузоподъемных механизмов</w:t>
            </w:r>
          </w:p>
        </w:tc>
      </w:tr>
      <w:tr w:rsidR="00F75973" w:rsidRPr="00154725" w14:paraId="3B550EEE" w14:textId="77777777" w:rsidTr="006D4E37">
        <w:trPr>
          <w:trHeight w:val="375"/>
        </w:trPr>
        <w:tc>
          <w:tcPr>
            <w:tcW w:w="1323" w:type="pct"/>
            <w:vMerge/>
          </w:tcPr>
          <w:p w14:paraId="1B524D15" w14:textId="77777777" w:rsidR="00F75973" w:rsidRPr="00154725" w:rsidRDefault="00F75973" w:rsidP="00B87042">
            <w:pPr>
              <w:rPr>
                <w:rFonts w:ascii="Times New Roman" w:hAnsi="Times New Roman"/>
                <w:b/>
                <w:bCs/>
                <w:sz w:val="24"/>
                <w:szCs w:val="24"/>
              </w:rPr>
            </w:pPr>
          </w:p>
        </w:tc>
        <w:tc>
          <w:tcPr>
            <w:tcW w:w="3677" w:type="pct"/>
            <w:gridSpan w:val="2"/>
          </w:tcPr>
          <w:p w14:paraId="3F63E822" w14:textId="77777777" w:rsidR="00F75973" w:rsidRPr="00154725" w:rsidRDefault="00F75973" w:rsidP="00B87042">
            <w:pPr>
              <w:rPr>
                <w:rFonts w:ascii="Times New Roman" w:hAnsi="Times New Roman"/>
                <w:b/>
                <w:bCs/>
                <w:sz w:val="24"/>
                <w:szCs w:val="24"/>
              </w:rPr>
            </w:pPr>
            <w:r w:rsidRPr="00154725">
              <w:rPr>
                <w:rFonts w:ascii="Times New Roman" w:hAnsi="Times New Roman"/>
                <w:b/>
                <w:sz w:val="24"/>
                <w:szCs w:val="24"/>
              </w:rPr>
              <w:t>В том числе практических занятий и лабораторных работ</w:t>
            </w:r>
          </w:p>
        </w:tc>
      </w:tr>
      <w:tr w:rsidR="00F75973" w:rsidRPr="00154725" w14:paraId="00707A93" w14:textId="77777777" w:rsidTr="006D4E37">
        <w:trPr>
          <w:trHeight w:val="219"/>
        </w:trPr>
        <w:tc>
          <w:tcPr>
            <w:tcW w:w="1323" w:type="pct"/>
            <w:vMerge/>
          </w:tcPr>
          <w:p w14:paraId="492A89D1" w14:textId="77777777" w:rsidR="00F75973" w:rsidRPr="00154725" w:rsidRDefault="00F75973" w:rsidP="00B87042">
            <w:pPr>
              <w:rPr>
                <w:rFonts w:ascii="Times New Roman" w:hAnsi="Times New Roman"/>
                <w:b/>
                <w:bCs/>
                <w:sz w:val="24"/>
                <w:szCs w:val="24"/>
              </w:rPr>
            </w:pPr>
          </w:p>
        </w:tc>
        <w:tc>
          <w:tcPr>
            <w:tcW w:w="3677" w:type="pct"/>
            <w:gridSpan w:val="2"/>
          </w:tcPr>
          <w:p w14:paraId="7FF5EA18"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1.Изучение схем управления грузоподъемными и буксирными лебедками</w:t>
            </w:r>
          </w:p>
        </w:tc>
      </w:tr>
      <w:tr w:rsidR="00F75973" w:rsidRPr="00154725" w14:paraId="78FEAB49" w14:textId="77777777" w:rsidTr="00A52CDC">
        <w:trPr>
          <w:trHeight w:val="585"/>
        </w:trPr>
        <w:tc>
          <w:tcPr>
            <w:tcW w:w="5000" w:type="pct"/>
            <w:gridSpan w:val="3"/>
          </w:tcPr>
          <w:p w14:paraId="761B0D40"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Учебная практика Раздела 9</w:t>
            </w:r>
          </w:p>
          <w:p w14:paraId="06D844C5"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31D2E39A"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учебной практики)</w:t>
            </w:r>
          </w:p>
          <w:p w14:paraId="027260F8"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lastRenderedPageBreak/>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F75973" w:rsidRPr="00154725" w14:paraId="55FD6673" w14:textId="77777777" w:rsidTr="00A52CDC">
        <w:trPr>
          <w:trHeight w:val="299"/>
        </w:trPr>
        <w:tc>
          <w:tcPr>
            <w:tcW w:w="5000" w:type="pct"/>
            <w:gridSpan w:val="3"/>
          </w:tcPr>
          <w:p w14:paraId="5CFDFB44"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b/>
                <w:bCs/>
                <w:sz w:val="24"/>
                <w:szCs w:val="24"/>
              </w:rPr>
              <w:lastRenderedPageBreak/>
              <w:t>Производственная практика Раздела 9</w:t>
            </w:r>
          </w:p>
          <w:p w14:paraId="169D5844"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2D4FE625"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производственной практики)</w:t>
            </w:r>
          </w:p>
          <w:p w14:paraId="6D3CF12E"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F75973" w:rsidRPr="00154725" w14:paraId="44EE2A14" w14:textId="77777777" w:rsidTr="00A52CDC">
        <w:trPr>
          <w:trHeight w:val="297"/>
        </w:trPr>
        <w:tc>
          <w:tcPr>
            <w:tcW w:w="5000" w:type="pct"/>
            <w:gridSpan w:val="3"/>
          </w:tcPr>
          <w:p w14:paraId="7550239D"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Раздел 10 электроприводы насосов, вентиляторов, компрессоров</w:t>
            </w:r>
          </w:p>
        </w:tc>
      </w:tr>
      <w:tr w:rsidR="00F75973" w:rsidRPr="00154725" w14:paraId="33F17149" w14:textId="77777777" w:rsidTr="006D4E37">
        <w:trPr>
          <w:trHeight w:val="70"/>
        </w:trPr>
        <w:tc>
          <w:tcPr>
            <w:tcW w:w="1323" w:type="pct"/>
            <w:vMerge w:val="restart"/>
          </w:tcPr>
          <w:p w14:paraId="7FD11D6D"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Тема 10.1 Электроприводы насосов, вентиляторов, компрессоров</w:t>
            </w:r>
          </w:p>
        </w:tc>
        <w:tc>
          <w:tcPr>
            <w:tcW w:w="3677" w:type="pct"/>
            <w:gridSpan w:val="2"/>
          </w:tcPr>
          <w:p w14:paraId="1462C879"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Содержание</w:t>
            </w:r>
          </w:p>
        </w:tc>
      </w:tr>
      <w:tr w:rsidR="00F75973" w:rsidRPr="00154725" w14:paraId="1D40EF25" w14:textId="77777777" w:rsidTr="006D4E37">
        <w:trPr>
          <w:trHeight w:val="424"/>
        </w:trPr>
        <w:tc>
          <w:tcPr>
            <w:tcW w:w="1323" w:type="pct"/>
            <w:vMerge/>
          </w:tcPr>
          <w:p w14:paraId="5093CB12" w14:textId="77777777" w:rsidR="00F75973" w:rsidRPr="00154725" w:rsidRDefault="00F75973" w:rsidP="00B87042">
            <w:pPr>
              <w:rPr>
                <w:rFonts w:ascii="Times New Roman" w:hAnsi="Times New Roman"/>
                <w:b/>
                <w:bCs/>
                <w:sz w:val="24"/>
                <w:szCs w:val="24"/>
              </w:rPr>
            </w:pPr>
          </w:p>
        </w:tc>
        <w:tc>
          <w:tcPr>
            <w:tcW w:w="3677" w:type="pct"/>
            <w:gridSpan w:val="2"/>
          </w:tcPr>
          <w:p w14:paraId="50E24B4D"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1.Назначение компрессоров. Состав схемы управления компрессоров</w:t>
            </w:r>
          </w:p>
        </w:tc>
      </w:tr>
      <w:tr w:rsidR="00F75973" w:rsidRPr="00154725" w14:paraId="697B7490" w14:textId="77777777" w:rsidTr="006D4E37">
        <w:trPr>
          <w:trHeight w:val="333"/>
        </w:trPr>
        <w:tc>
          <w:tcPr>
            <w:tcW w:w="1323" w:type="pct"/>
            <w:vMerge/>
          </w:tcPr>
          <w:p w14:paraId="5F232C4A" w14:textId="77777777" w:rsidR="00F75973" w:rsidRPr="00154725" w:rsidRDefault="00F75973" w:rsidP="00B87042">
            <w:pPr>
              <w:rPr>
                <w:rFonts w:ascii="Times New Roman" w:hAnsi="Times New Roman"/>
                <w:b/>
                <w:bCs/>
                <w:sz w:val="24"/>
                <w:szCs w:val="24"/>
              </w:rPr>
            </w:pPr>
          </w:p>
        </w:tc>
        <w:tc>
          <w:tcPr>
            <w:tcW w:w="3677" w:type="pct"/>
            <w:gridSpan w:val="2"/>
          </w:tcPr>
          <w:p w14:paraId="63670885" w14:textId="77777777" w:rsidR="00F75973" w:rsidRPr="00154725" w:rsidRDefault="00F75973" w:rsidP="00B87042">
            <w:pPr>
              <w:rPr>
                <w:rFonts w:ascii="Times New Roman" w:hAnsi="Times New Roman"/>
                <w:b/>
                <w:bCs/>
                <w:sz w:val="24"/>
                <w:szCs w:val="24"/>
              </w:rPr>
            </w:pPr>
            <w:r w:rsidRPr="00154725">
              <w:rPr>
                <w:rFonts w:ascii="Times New Roman" w:hAnsi="Times New Roman"/>
                <w:b/>
                <w:sz w:val="24"/>
                <w:szCs w:val="24"/>
              </w:rPr>
              <w:t>В том числе практических занятий и лабораторных работ</w:t>
            </w:r>
          </w:p>
        </w:tc>
      </w:tr>
      <w:tr w:rsidR="00F75973" w:rsidRPr="00154725" w14:paraId="06D6EC0E" w14:textId="77777777" w:rsidTr="006D4E37">
        <w:trPr>
          <w:trHeight w:val="195"/>
        </w:trPr>
        <w:tc>
          <w:tcPr>
            <w:tcW w:w="1323" w:type="pct"/>
            <w:vMerge/>
          </w:tcPr>
          <w:p w14:paraId="40339E71" w14:textId="77777777" w:rsidR="00F75973" w:rsidRPr="00154725" w:rsidRDefault="00F75973" w:rsidP="00B87042">
            <w:pPr>
              <w:rPr>
                <w:rFonts w:ascii="Times New Roman" w:hAnsi="Times New Roman"/>
                <w:b/>
                <w:bCs/>
                <w:sz w:val="24"/>
                <w:szCs w:val="24"/>
              </w:rPr>
            </w:pPr>
          </w:p>
        </w:tc>
        <w:tc>
          <w:tcPr>
            <w:tcW w:w="3677" w:type="pct"/>
            <w:gridSpan w:val="2"/>
          </w:tcPr>
          <w:p w14:paraId="175235A3"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1.Схемы управления электроприводов насосов</w:t>
            </w:r>
          </w:p>
        </w:tc>
      </w:tr>
      <w:tr w:rsidR="00F75973" w:rsidRPr="00154725" w14:paraId="67EF9714" w14:textId="77777777" w:rsidTr="00A52CDC">
        <w:trPr>
          <w:trHeight w:val="585"/>
        </w:trPr>
        <w:tc>
          <w:tcPr>
            <w:tcW w:w="5000" w:type="pct"/>
            <w:gridSpan w:val="3"/>
          </w:tcPr>
          <w:p w14:paraId="7E2A784C"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Учебная практика Раздела 10</w:t>
            </w:r>
          </w:p>
          <w:p w14:paraId="3E560A0C"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05CC53BE"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учебной практики)</w:t>
            </w:r>
          </w:p>
          <w:p w14:paraId="0AB54A49"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F75973" w:rsidRPr="00154725" w14:paraId="38312682" w14:textId="77777777" w:rsidTr="00A52CDC">
        <w:trPr>
          <w:trHeight w:val="299"/>
        </w:trPr>
        <w:tc>
          <w:tcPr>
            <w:tcW w:w="5000" w:type="pct"/>
            <w:gridSpan w:val="3"/>
          </w:tcPr>
          <w:p w14:paraId="6D83BBD2"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b/>
                <w:bCs/>
                <w:sz w:val="24"/>
                <w:szCs w:val="24"/>
              </w:rPr>
              <w:t>Производственная практика Раздела 10</w:t>
            </w:r>
          </w:p>
          <w:p w14:paraId="71C95428"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53AE7FE3"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производственной практики)</w:t>
            </w:r>
          </w:p>
          <w:p w14:paraId="686CFCF5"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F75973" w:rsidRPr="00154725" w14:paraId="5D27F5F9" w14:textId="77777777" w:rsidTr="00A52CDC">
        <w:trPr>
          <w:trHeight w:val="333"/>
        </w:trPr>
        <w:tc>
          <w:tcPr>
            <w:tcW w:w="5000" w:type="pct"/>
            <w:gridSpan w:val="3"/>
          </w:tcPr>
          <w:p w14:paraId="509F2B75"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Раздел 11 Гребные электрические установки</w:t>
            </w:r>
          </w:p>
        </w:tc>
      </w:tr>
      <w:tr w:rsidR="00F75973" w:rsidRPr="00154725" w14:paraId="74C45634" w14:textId="77777777" w:rsidTr="006D4E37">
        <w:trPr>
          <w:trHeight w:val="236"/>
        </w:trPr>
        <w:tc>
          <w:tcPr>
            <w:tcW w:w="1323" w:type="pct"/>
            <w:vMerge w:val="restart"/>
          </w:tcPr>
          <w:p w14:paraId="611449A4"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Тема 11.1Гребные электрические установки и управление ГЭУ</w:t>
            </w:r>
          </w:p>
        </w:tc>
        <w:tc>
          <w:tcPr>
            <w:tcW w:w="3677" w:type="pct"/>
            <w:gridSpan w:val="2"/>
          </w:tcPr>
          <w:p w14:paraId="6259FFE7"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Содержание</w:t>
            </w:r>
          </w:p>
        </w:tc>
      </w:tr>
      <w:tr w:rsidR="00F75973" w:rsidRPr="00154725" w14:paraId="1BC0C080" w14:textId="77777777" w:rsidTr="006D4E37">
        <w:trPr>
          <w:trHeight w:val="150"/>
        </w:trPr>
        <w:tc>
          <w:tcPr>
            <w:tcW w:w="1323" w:type="pct"/>
            <w:vMerge/>
          </w:tcPr>
          <w:p w14:paraId="2B2BF431" w14:textId="77777777" w:rsidR="00F75973" w:rsidRPr="00154725" w:rsidRDefault="00F75973" w:rsidP="00B87042">
            <w:pPr>
              <w:rPr>
                <w:rFonts w:ascii="Times New Roman" w:hAnsi="Times New Roman"/>
                <w:b/>
                <w:bCs/>
                <w:sz w:val="24"/>
                <w:szCs w:val="24"/>
              </w:rPr>
            </w:pPr>
          </w:p>
        </w:tc>
        <w:tc>
          <w:tcPr>
            <w:tcW w:w="3677" w:type="pct"/>
            <w:gridSpan w:val="2"/>
          </w:tcPr>
          <w:p w14:paraId="5043B379"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1.Виды и технические характеристики гребных установок</w:t>
            </w:r>
          </w:p>
        </w:tc>
      </w:tr>
      <w:tr w:rsidR="00F75973" w:rsidRPr="00154725" w14:paraId="1145DED5" w14:textId="77777777" w:rsidTr="006D4E37">
        <w:trPr>
          <w:trHeight w:val="330"/>
        </w:trPr>
        <w:tc>
          <w:tcPr>
            <w:tcW w:w="1323" w:type="pct"/>
            <w:vMerge/>
          </w:tcPr>
          <w:p w14:paraId="4CA5AB57" w14:textId="77777777" w:rsidR="00F75973" w:rsidRPr="00154725" w:rsidRDefault="00F75973" w:rsidP="00B87042">
            <w:pPr>
              <w:rPr>
                <w:rFonts w:ascii="Times New Roman" w:hAnsi="Times New Roman"/>
                <w:b/>
                <w:bCs/>
                <w:sz w:val="24"/>
                <w:szCs w:val="24"/>
              </w:rPr>
            </w:pPr>
          </w:p>
        </w:tc>
        <w:tc>
          <w:tcPr>
            <w:tcW w:w="3677" w:type="pct"/>
            <w:gridSpan w:val="2"/>
          </w:tcPr>
          <w:p w14:paraId="0AAB1554"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2. Гребные электрические установки</w:t>
            </w:r>
          </w:p>
        </w:tc>
      </w:tr>
      <w:tr w:rsidR="00F75973" w:rsidRPr="00154725" w14:paraId="6E2A0C4D" w14:textId="77777777" w:rsidTr="006D4E37">
        <w:trPr>
          <w:trHeight w:val="315"/>
        </w:trPr>
        <w:tc>
          <w:tcPr>
            <w:tcW w:w="1323" w:type="pct"/>
            <w:vMerge/>
          </w:tcPr>
          <w:p w14:paraId="40824AED" w14:textId="77777777" w:rsidR="00F75973" w:rsidRPr="00154725" w:rsidRDefault="00F75973" w:rsidP="00B87042">
            <w:pPr>
              <w:rPr>
                <w:rFonts w:ascii="Times New Roman" w:hAnsi="Times New Roman"/>
                <w:b/>
                <w:bCs/>
                <w:sz w:val="24"/>
                <w:szCs w:val="24"/>
              </w:rPr>
            </w:pPr>
          </w:p>
        </w:tc>
        <w:tc>
          <w:tcPr>
            <w:tcW w:w="3677" w:type="pct"/>
            <w:gridSpan w:val="2"/>
          </w:tcPr>
          <w:p w14:paraId="61812CC1" w14:textId="77777777" w:rsidR="00F75973" w:rsidRPr="00154725" w:rsidRDefault="00F75973" w:rsidP="00B87042">
            <w:pPr>
              <w:rPr>
                <w:rFonts w:ascii="Times New Roman" w:hAnsi="Times New Roman"/>
                <w:b/>
                <w:bCs/>
                <w:sz w:val="24"/>
                <w:szCs w:val="24"/>
              </w:rPr>
            </w:pPr>
            <w:r w:rsidRPr="00154725">
              <w:rPr>
                <w:rFonts w:ascii="Times New Roman" w:hAnsi="Times New Roman"/>
                <w:b/>
                <w:sz w:val="24"/>
                <w:szCs w:val="24"/>
              </w:rPr>
              <w:t>В том числе практических занятий и лабораторных работ</w:t>
            </w:r>
          </w:p>
        </w:tc>
      </w:tr>
      <w:tr w:rsidR="00F75973" w:rsidRPr="00154725" w14:paraId="18551F25" w14:textId="77777777" w:rsidTr="006D4E37">
        <w:trPr>
          <w:trHeight w:val="150"/>
        </w:trPr>
        <w:tc>
          <w:tcPr>
            <w:tcW w:w="1323" w:type="pct"/>
            <w:vMerge/>
          </w:tcPr>
          <w:p w14:paraId="5E26C761" w14:textId="77777777" w:rsidR="00F75973" w:rsidRPr="00154725" w:rsidRDefault="00F75973" w:rsidP="00B87042">
            <w:pPr>
              <w:rPr>
                <w:rFonts w:ascii="Times New Roman" w:hAnsi="Times New Roman"/>
                <w:b/>
                <w:bCs/>
                <w:sz w:val="24"/>
                <w:szCs w:val="24"/>
              </w:rPr>
            </w:pPr>
          </w:p>
        </w:tc>
        <w:tc>
          <w:tcPr>
            <w:tcW w:w="3677" w:type="pct"/>
            <w:gridSpan w:val="2"/>
          </w:tcPr>
          <w:p w14:paraId="10BBB32D"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1.Изучение схемы ГЭУ дизель-электрохода</w:t>
            </w:r>
          </w:p>
        </w:tc>
      </w:tr>
      <w:tr w:rsidR="00F75973" w:rsidRPr="00154725" w14:paraId="52378FD1" w14:textId="77777777" w:rsidTr="00A52CDC">
        <w:trPr>
          <w:trHeight w:val="585"/>
        </w:trPr>
        <w:tc>
          <w:tcPr>
            <w:tcW w:w="5000" w:type="pct"/>
            <w:gridSpan w:val="3"/>
          </w:tcPr>
          <w:p w14:paraId="14988FC8"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Учебная практика Раздела 11</w:t>
            </w:r>
          </w:p>
          <w:p w14:paraId="3BD0AE1E"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4FB49328"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учебной практики)</w:t>
            </w:r>
          </w:p>
          <w:p w14:paraId="5D7E52B3"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F75973" w:rsidRPr="00154725" w14:paraId="0BE91060" w14:textId="77777777" w:rsidTr="00A52CDC">
        <w:trPr>
          <w:trHeight w:val="299"/>
        </w:trPr>
        <w:tc>
          <w:tcPr>
            <w:tcW w:w="5000" w:type="pct"/>
            <w:gridSpan w:val="3"/>
          </w:tcPr>
          <w:p w14:paraId="38952941"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b/>
                <w:bCs/>
                <w:sz w:val="24"/>
                <w:szCs w:val="24"/>
              </w:rPr>
              <w:t>Производственная практика Раздела 11</w:t>
            </w:r>
          </w:p>
          <w:p w14:paraId="4D5C84C5"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715E5174"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производственной практики)</w:t>
            </w:r>
          </w:p>
          <w:p w14:paraId="4A67D1D1"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F75973" w:rsidRPr="00154725" w14:paraId="553CC0B8" w14:textId="77777777" w:rsidTr="00A52CDC">
        <w:trPr>
          <w:trHeight w:val="270"/>
        </w:trPr>
        <w:tc>
          <w:tcPr>
            <w:tcW w:w="5000" w:type="pct"/>
            <w:gridSpan w:val="3"/>
          </w:tcPr>
          <w:p w14:paraId="0725F75D"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Раздел 12 Судовое освещение и электронагревательные приборы</w:t>
            </w:r>
          </w:p>
        </w:tc>
      </w:tr>
      <w:tr w:rsidR="00F75973" w:rsidRPr="00154725" w14:paraId="31D80A2C" w14:textId="77777777" w:rsidTr="006D4E37">
        <w:trPr>
          <w:trHeight w:val="285"/>
        </w:trPr>
        <w:tc>
          <w:tcPr>
            <w:tcW w:w="1323" w:type="pct"/>
            <w:vMerge w:val="restart"/>
          </w:tcPr>
          <w:p w14:paraId="16BA2964"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 xml:space="preserve">Тема 12.1 Судовое освещение и </w:t>
            </w:r>
            <w:r w:rsidRPr="00154725">
              <w:rPr>
                <w:rFonts w:ascii="Times New Roman" w:hAnsi="Times New Roman"/>
                <w:b/>
                <w:bCs/>
                <w:sz w:val="24"/>
                <w:szCs w:val="24"/>
              </w:rPr>
              <w:lastRenderedPageBreak/>
              <w:t>электронагревательные приборы</w:t>
            </w:r>
          </w:p>
        </w:tc>
        <w:tc>
          <w:tcPr>
            <w:tcW w:w="3677" w:type="pct"/>
            <w:gridSpan w:val="2"/>
          </w:tcPr>
          <w:p w14:paraId="7ED28CEF"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lastRenderedPageBreak/>
              <w:t>Содержание</w:t>
            </w:r>
          </w:p>
        </w:tc>
      </w:tr>
      <w:tr w:rsidR="00F75973" w:rsidRPr="00154725" w14:paraId="2CBB47CB" w14:textId="77777777" w:rsidTr="006D4E37">
        <w:trPr>
          <w:trHeight w:val="270"/>
        </w:trPr>
        <w:tc>
          <w:tcPr>
            <w:tcW w:w="1323" w:type="pct"/>
            <w:vMerge/>
          </w:tcPr>
          <w:p w14:paraId="480B0E47" w14:textId="77777777" w:rsidR="00F75973" w:rsidRPr="00154725" w:rsidRDefault="00F75973" w:rsidP="00B87042">
            <w:pPr>
              <w:rPr>
                <w:rFonts w:ascii="Times New Roman" w:hAnsi="Times New Roman"/>
                <w:b/>
                <w:bCs/>
                <w:sz w:val="24"/>
                <w:szCs w:val="24"/>
              </w:rPr>
            </w:pPr>
          </w:p>
        </w:tc>
        <w:tc>
          <w:tcPr>
            <w:tcW w:w="3677" w:type="pct"/>
            <w:gridSpan w:val="2"/>
          </w:tcPr>
          <w:p w14:paraId="6B2FA0E4"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1.Станции сигнальных и отличительных огней</w:t>
            </w:r>
          </w:p>
        </w:tc>
      </w:tr>
      <w:tr w:rsidR="00F75973" w:rsidRPr="00154725" w14:paraId="368FC5C6" w14:textId="77777777" w:rsidTr="006D4E37">
        <w:trPr>
          <w:trHeight w:val="405"/>
        </w:trPr>
        <w:tc>
          <w:tcPr>
            <w:tcW w:w="1323" w:type="pct"/>
            <w:vMerge/>
          </w:tcPr>
          <w:p w14:paraId="27BE0187" w14:textId="77777777" w:rsidR="00F75973" w:rsidRPr="00154725" w:rsidRDefault="00F75973" w:rsidP="00B87042">
            <w:pPr>
              <w:rPr>
                <w:rFonts w:ascii="Times New Roman" w:hAnsi="Times New Roman"/>
                <w:b/>
                <w:bCs/>
                <w:sz w:val="24"/>
                <w:szCs w:val="24"/>
              </w:rPr>
            </w:pPr>
          </w:p>
        </w:tc>
        <w:tc>
          <w:tcPr>
            <w:tcW w:w="3677" w:type="pct"/>
            <w:gridSpan w:val="2"/>
          </w:tcPr>
          <w:p w14:paraId="3F4D5629" w14:textId="77777777" w:rsidR="00F75973" w:rsidRPr="00154725" w:rsidRDefault="00F75973" w:rsidP="00B87042">
            <w:pPr>
              <w:rPr>
                <w:rFonts w:ascii="Times New Roman" w:hAnsi="Times New Roman"/>
                <w:b/>
                <w:bCs/>
                <w:sz w:val="24"/>
                <w:szCs w:val="24"/>
              </w:rPr>
            </w:pPr>
            <w:r w:rsidRPr="00154725">
              <w:rPr>
                <w:rFonts w:ascii="Times New Roman" w:hAnsi="Times New Roman"/>
                <w:b/>
                <w:sz w:val="24"/>
                <w:szCs w:val="24"/>
              </w:rPr>
              <w:t>В том числе практических занятий и лабораторных работ</w:t>
            </w:r>
          </w:p>
        </w:tc>
      </w:tr>
      <w:tr w:rsidR="00F75973" w:rsidRPr="00154725" w14:paraId="25570E2B" w14:textId="77777777" w:rsidTr="006D4E37">
        <w:trPr>
          <w:trHeight w:val="285"/>
        </w:trPr>
        <w:tc>
          <w:tcPr>
            <w:tcW w:w="1323" w:type="pct"/>
            <w:vMerge/>
          </w:tcPr>
          <w:p w14:paraId="44A319FE" w14:textId="77777777" w:rsidR="00F75973" w:rsidRPr="00154725" w:rsidRDefault="00F75973" w:rsidP="00B87042">
            <w:pPr>
              <w:rPr>
                <w:rFonts w:ascii="Times New Roman" w:hAnsi="Times New Roman"/>
                <w:b/>
                <w:bCs/>
                <w:sz w:val="24"/>
                <w:szCs w:val="24"/>
              </w:rPr>
            </w:pPr>
          </w:p>
        </w:tc>
        <w:tc>
          <w:tcPr>
            <w:tcW w:w="3677" w:type="pct"/>
            <w:gridSpan w:val="2"/>
          </w:tcPr>
          <w:p w14:paraId="4028EFAD"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1.Электронагревательные приборы</w:t>
            </w:r>
          </w:p>
        </w:tc>
      </w:tr>
      <w:tr w:rsidR="00F75973" w:rsidRPr="00154725" w14:paraId="178ABEFF" w14:textId="77777777" w:rsidTr="00A52CDC">
        <w:trPr>
          <w:trHeight w:val="585"/>
        </w:trPr>
        <w:tc>
          <w:tcPr>
            <w:tcW w:w="5000" w:type="pct"/>
            <w:gridSpan w:val="3"/>
          </w:tcPr>
          <w:p w14:paraId="17C75579"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Учебная практика Раздела 12</w:t>
            </w:r>
          </w:p>
          <w:p w14:paraId="5526D23B"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4D5C0204"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учебной практики)</w:t>
            </w:r>
          </w:p>
          <w:p w14:paraId="5DC63276"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F75973" w:rsidRPr="00154725" w14:paraId="51892F3A" w14:textId="77777777" w:rsidTr="00A52CDC">
        <w:trPr>
          <w:trHeight w:val="299"/>
        </w:trPr>
        <w:tc>
          <w:tcPr>
            <w:tcW w:w="5000" w:type="pct"/>
            <w:gridSpan w:val="3"/>
          </w:tcPr>
          <w:p w14:paraId="40CE0637"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b/>
                <w:bCs/>
                <w:sz w:val="24"/>
                <w:szCs w:val="24"/>
              </w:rPr>
              <w:t>Производственная практика Раздела 12</w:t>
            </w:r>
          </w:p>
          <w:p w14:paraId="3AD1540E"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0B928264"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производственной практики)</w:t>
            </w:r>
          </w:p>
          <w:p w14:paraId="0EA0FFFC"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F75973" w:rsidRPr="00154725" w14:paraId="6A7E1719" w14:textId="77777777" w:rsidTr="00A52CDC">
        <w:trPr>
          <w:trHeight w:val="375"/>
        </w:trPr>
        <w:tc>
          <w:tcPr>
            <w:tcW w:w="5000" w:type="pct"/>
            <w:gridSpan w:val="3"/>
          </w:tcPr>
          <w:p w14:paraId="16E5A541"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Раздел 13 Системы аварийно-предупредительной сигнализации</w:t>
            </w:r>
          </w:p>
        </w:tc>
      </w:tr>
      <w:tr w:rsidR="00F75973" w:rsidRPr="00154725" w14:paraId="0AFC6694" w14:textId="77777777" w:rsidTr="006D4E37">
        <w:trPr>
          <w:trHeight w:val="375"/>
        </w:trPr>
        <w:tc>
          <w:tcPr>
            <w:tcW w:w="1323" w:type="pct"/>
            <w:vMerge w:val="restart"/>
          </w:tcPr>
          <w:p w14:paraId="02490D07"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Тема 13.1 Системы АПС</w:t>
            </w:r>
          </w:p>
        </w:tc>
        <w:tc>
          <w:tcPr>
            <w:tcW w:w="3677" w:type="pct"/>
            <w:gridSpan w:val="2"/>
          </w:tcPr>
          <w:p w14:paraId="47858216"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Содержание</w:t>
            </w:r>
          </w:p>
        </w:tc>
      </w:tr>
      <w:tr w:rsidR="00F75973" w:rsidRPr="00154725" w14:paraId="157A02B5" w14:textId="77777777" w:rsidTr="006D4E37">
        <w:trPr>
          <w:trHeight w:val="240"/>
        </w:trPr>
        <w:tc>
          <w:tcPr>
            <w:tcW w:w="1323" w:type="pct"/>
            <w:vMerge/>
          </w:tcPr>
          <w:p w14:paraId="0FF7E188" w14:textId="77777777" w:rsidR="00F75973" w:rsidRPr="00154725" w:rsidRDefault="00F75973" w:rsidP="00B87042">
            <w:pPr>
              <w:rPr>
                <w:rFonts w:ascii="Times New Roman" w:hAnsi="Times New Roman"/>
                <w:b/>
                <w:bCs/>
                <w:sz w:val="24"/>
                <w:szCs w:val="24"/>
              </w:rPr>
            </w:pPr>
          </w:p>
        </w:tc>
        <w:tc>
          <w:tcPr>
            <w:tcW w:w="3677" w:type="pct"/>
            <w:gridSpan w:val="2"/>
          </w:tcPr>
          <w:p w14:paraId="3393E6DD"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1.Приборы сигнализации, связи, управления судном</w:t>
            </w:r>
          </w:p>
        </w:tc>
      </w:tr>
      <w:tr w:rsidR="00F75973" w:rsidRPr="00154725" w14:paraId="10E65291" w14:textId="77777777" w:rsidTr="006D4E37">
        <w:trPr>
          <w:trHeight w:val="285"/>
        </w:trPr>
        <w:tc>
          <w:tcPr>
            <w:tcW w:w="1323" w:type="pct"/>
            <w:vMerge/>
          </w:tcPr>
          <w:p w14:paraId="04C69DCB" w14:textId="77777777" w:rsidR="00F75973" w:rsidRPr="00154725" w:rsidRDefault="00F75973" w:rsidP="00B87042">
            <w:pPr>
              <w:rPr>
                <w:rFonts w:ascii="Times New Roman" w:hAnsi="Times New Roman"/>
                <w:b/>
                <w:bCs/>
                <w:sz w:val="24"/>
                <w:szCs w:val="24"/>
              </w:rPr>
            </w:pPr>
          </w:p>
        </w:tc>
        <w:tc>
          <w:tcPr>
            <w:tcW w:w="3677" w:type="pct"/>
            <w:gridSpan w:val="2"/>
          </w:tcPr>
          <w:p w14:paraId="52A02586" w14:textId="77777777" w:rsidR="00F75973" w:rsidRPr="00154725" w:rsidRDefault="00F75973" w:rsidP="00B87042">
            <w:pPr>
              <w:rPr>
                <w:rFonts w:ascii="Times New Roman" w:hAnsi="Times New Roman"/>
                <w:b/>
                <w:bCs/>
                <w:sz w:val="24"/>
                <w:szCs w:val="24"/>
              </w:rPr>
            </w:pPr>
            <w:r w:rsidRPr="00154725">
              <w:rPr>
                <w:rFonts w:ascii="Times New Roman" w:hAnsi="Times New Roman"/>
                <w:b/>
                <w:sz w:val="24"/>
                <w:szCs w:val="24"/>
              </w:rPr>
              <w:t>В том числе практических занятий и лабораторных работ</w:t>
            </w:r>
          </w:p>
        </w:tc>
      </w:tr>
      <w:tr w:rsidR="00F75973" w:rsidRPr="00154725" w14:paraId="60DA201F" w14:textId="77777777" w:rsidTr="006D4E37">
        <w:trPr>
          <w:trHeight w:val="70"/>
        </w:trPr>
        <w:tc>
          <w:tcPr>
            <w:tcW w:w="1323" w:type="pct"/>
            <w:vMerge/>
          </w:tcPr>
          <w:p w14:paraId="6EFA4569" w14:textId="77777777" w:rsidR="00F75973" w:rsidRPr="00154725" w:rsidRDefault="00F75973" w:rsidP="00B87042">
            <w:pPr>
              <w:rPr>
                <w:rFonts w:ascii="Times New Roman" w:hAnsi="Times New Roman"/>
                <w:b/>
                <w:bCs/>
                <w:sz w:val="24"/>
                <w:szCs w:val="24"/>
              </w:rPr>
            </w:pPr>
          </w:p>
        </w:tc>
        <w:tc>
          <w:tcPr>
            <w:tcW w:w="3677" w:type="pct"/>
            <w:gridSpan w:val="2"/>
          </w:tcPr>
          <w:p w14:paraId="1245CAF4"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1.Работа системы АПС. Пуск, наладка</w:t>
            </w:r>
          </w:p>
        </w:tc>
      </w:tr>
      <w:tr w:rsidR="00F75973" w:rsidRPr="00154725" w14:paraId="6AAA7F31" w14:textId="77777777" w:rsidTr="00A52CDC">
        <w:trPr>
          <w:trHeight w:val="585"/>
        </w:trPr>
        <w:tc>
          <w:tcPr>
            <w:tcW w:w="5000" w:type="pct"/>
            <w:gridSpan w:val="3"/>
          </w:tcPr>
          <w:p w14:paraId="2B0F29BE"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Учебная практика Раздела 13</w:t>
            </w:r>
          </w:p>
          <w:p w14:paraId="7FC127C0"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301EE6C3"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учебной практики)</w:t>
            </w:r>
          </w:p>
          <w:p w14:paraId="2C87A3FA"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F75973" w:rsidRPr="00154725" w14:paraId="01962030" w14:textId="77777777" w:rsidTr="00A52CDC">
        <w:trPr>
          <w:trHeight w:val="299"/>
        </w:trPr>
        <w:tc>
          <w:tcPr>
            <w:tcW w:w="5000" w:type="pct"/>
            <w:gridSpan w:val="3"/>
          </w:tcPr>
          <w:p w14:paraId="29DE5EAF"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b/>
                <w:bCs/>
                <w:sz w:val="24"/>
                <w:szCs w:val="24"/>
              </w:rPr>
              <w:t>Производственная практика Раздела 13</w:t>
            </w:r>
          </w:p>
          <w:p w14:paraId="52E317EB"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6D1982FC"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производственной практики)</w:t>
            </w:r>
          </w:p>
          <w:p w14:paraId="06C2FDFA"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F75973" w:rsidRPr="00154725" w14:paraId="4C18EA93" w14:textId="77777777" w:rsidTr="00A52CDC">
        <w:trPr>
          <w:trHeight w:val="300"/>
        </w:trPr>
        <w:tc>
          <w:tcPr>
            <w:tcW w:w="5000" w:type="pct"/>
            <w:gridSpan w:val="3"/>
          </w:tcPr>
          <w:p w14:paraId="775D8609"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Раздел 14 Эксплуатация судовых электрических установок</w:t>
            </w:r>
          </w:p>
        </w:tc>
      </w:tr>
      <w:tr w:rsidR="00F75973" w:rsidRPr="00154725" w14:paraId="0F21AB7B" w14:textId="77777777" w:rsidTr="006D4E37">
        <w:trPr>
          <w:trHeight w:val="393"/>
        </w:trPr>
        <w:tc>
          <w:tcPr>
            <w:tcW w:w="1323" w:type="pct"/>
            <w:vMerge w:val="restart"/>
          </w:tcPr>
          <w:p w14:paraId="72EBE32A"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Тема 14.1 Техническое обслуживание судового электрооборудования</w:t>
            </w:r>
          </w:p>
        </w:tc>
        <w:tc>
          <w:tcPr>
            <w:tcW w:w="3677" w:type="pct"/>
            <w:gridSpan w:val="2"/>
          </w:tcPr>
          <w:p w14:paraId="5E76B353"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Содержание</w:t>
            </w:r>
          </w:p>
        </w:tc>
      </w:tr>
      <w:tr w:rsidR="00F75973" w:rsidRPr="00154725" w14:paraId="1CC0897A" w14:textId="77777777" w:rsidTr="006D4E37">
        <w:trPr>
          <w:trHeight w:val="221"/>
        </w:trPr>
        <w:tc>
          <w:tcPr>
            <w:tcW w:w="1323" w:type="pct"/>
            <w:vMerge/>
          </w:tcPr>
          <w:p w14:paraId="19BC58D7" w14:textId="77777777" w:rsidR="00F75973" w:rsidRPr="00154725" w:rsidRDefault="00F75973" w:rsidP="00B87042">
            <w:pPr>
              <w:rPr>
                <w:rFonts w:ascii="Times New Roman" w:hAnsi="Times New Roman"/>
                <w:b/>
                <w:bCs/>
                <w:sz w:val="24"/>
                <w:szCs w:val="24"/>
              </w:rPr>
            </w:pPr>
          </w:p>
        </w:tc>
        <w:tc>
          <w:tcPr>
            <w:tcW w:w="3677" w:type="pct"/>
            <w:gridSpan w:val="2"/>
          </w:tcPr>
          <w:p w14:paraId="69A8EAB2"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1.Правила ПТЭ судового электрооборудования</w:t>
            </w:r>
          </w:p>
        </w:tc>
      </w:tr>
      <w:tr w:rsidR="00F75973" w:rsidRPr="00154725" w14:paraId="5B56A078" w14:textId="77777777" w:rsidTr="006D4E37">
        <w:trPr>
          <w:trHeight w:val="270"/>
        </w:trPr>
        <w:tc>
          <w:tcPr>
            <w:tcW w:w="1323" w:type="pct"/>
            <w:vMerge/>
          </w:tcPr>
          <w:p w14:paraId="2166D8C6" w14:textId="77777777" w:rsidR="00F75973" w:rsidRPr="00154725" w:rsidRDefault="00F75973" w:rsidP="00B87042">
            <w:pPr>
              <w:rPr>
                <w:rFonts w:ascii="Times New Roman" w:hAnsi="Times New Roman"/>
                <w:b/>
                <w:bCs/>
                <w:sz w:val="24"/>
                <w:szCs w:val="24"/>
              </w:rPr>
            </w:pPr>
          </w:p>
        </w:tc>
        <w:tc>
          <w:tcPr>
            <w:tcW w:w="3677" w:type="pct"/>
            <w:gridSpan w:val="2"/>
          </w:tcPr>
          <w:p w14:paraId="0196FA67" w14:textId="77777777" w:rsidR="00F75973" w:rsidRPr="00154725" w:rsidRDefault="00F75973" w:rsidP="00B87042">
            <w:pPr>
              <w:rPr>
                <w:rFonts w:ascii="Times New Roman" w:hAnsi="Times New Roman"/>
                <w:b/>
                <w:bCs/>
                <w:sz w:val="24"/>
                <w:szCs w:val="24"/>
              </w:rPr>
            </w:pPr>
            <w:r w:rsidRPr="00154725">
              <w:rPr>
                <w:rFonts w:ascii="Times New Roman" w:hAnsi="Times New Roman"/>
                <w:b/>
                <w:sz w:val="24"/>
                <w:szCs w:val="24"/>
              </w:rPr>
              <w:t>В том числе практических занятий и лабораторных работ</w:t>
            </w:r>
          </w:p>
        </w:tc>
      </w:tr>
      <w:tr w:rsidR="00F75973" w:rsidRPr="00154725" w14:paraId="23DA659B" w14:textId="77777777" w:rsidTr="006D4E37">
        <w:trPr>
          <w:trHeight w:val="270"/>
        </w:trPr>
        <w:tc>
          <w:tcPr>
            <w:tcW w:w="1323" w:type="pct"/>
            <w:vMerge/>
          </w:tcPr>
          <w:p w14:paraId="25570AD4" w14:textId="77777777" w:rsidR="00F75973" w:rsidRPr="00154725" w:rsidRDefault="00F75973" w:rsidP="00B87042">
            <w:pPr>
              <w:rPr>
                <w:rFonts w:ascii="Times New Roman" w:hAnsi="Times New Roman"/>
                <w:b/>
                <w:bCs/>
                <w:sz w:val="24"/>
                <w:szCs w:val="24"/>
              </w:rPr>
            </w:pPr>
          </w:p>
        </w:tc>
        <w:tc>
          <w:tcPr>
            <w:tcW w:w="3677" w:type="pct"/>
            <w:gridSpan w:val="2"/>
          </w:tcPr>
          <w:p w14:paraId="1747201D"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1.Эксплуатация судового электрооборудования</w:t>
            </w:r>
          </w:p>
        </w:tc>
      </w:tr>
      <w:tr w:rsidR="00F75973" w:rsidRPr="00154725" w14:paraId="1E89E4FA" w14:textId="77777777" w:rsidTr="00A52CDC">
        <w:trPr>
          <w:trHeight w:val="585"/>
        </w:trPr>
        <w:tc>
          <w:tcPr>
            <w:tcW w:w="5000" w:type="pct"/>
            <w:gridSpan w:val="3"/>
          </w:tcPr>
          <w:p w14:paraId="0C78AF46"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Учебная практика Раздела 14</w:t>
            </w:r>
          </w:p>
          <w:p w14:paraId="0CE8BA3E"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573D9DA3"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учебной практики)</w:t>
            </w:r>
          </w:p>
          <w:p w14:paraId="71D54A22"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F75973" w:rsidRPr="00154725" w14:paraId="6532C4C7" w14:textId="77777777" w:rsidTr="00A52CDC">
        <w:trPr>
          <w:trHeight w:val="299"/>
        </w:trPr>
        <w:tc>
          <w:tcPr>
            <w:tcW w:w="5000" w:type="pct"/>
            <w:gridSpan w:val="3"/>
          </w:tcPr>
          <w:p w14:paraId="2B221095"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b/>
                <w:bCs/>
                <w:sz w:val="24"/>
                <w:szCs w:val="24"/>
              </w:rPr>
              <w:t>Производственная практика Раздела 14</w:t>
            </w:r>
          </w:p>
          <w:p w14:paraId="54E2DBBA"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1E143FDF"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производственной практики)</w:t>
            </w:r>
          </w:p>
          <w:p w14:paraId="09E30490"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 xml:space="preserve">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w:t>
            </w:r>
            <w:r w:rsidRPr="00154725">
              <w:rPr>
                <w:rFonts w:ascii="Times New Roman" w:hAnsi="Times New Roman"/>
                <w:sz w:val="24"/>
                <w:szCs w:val="24"/>
              </w:rPr>
              <w:lastRenderedPageBreak/>
              <w:t>практики)</w:t>
            </w:r>
          </w:p>
        </w:tc>
      </w:tr>
      <w:tr w:rsidR="00F75973" w:rsidRPr="00154725" w14:paraId="3E244EE1" w14:textId="77777777" w:rsidTr="00A52CDC">
        <w:trPr>
          <w:trHeight w:val="240"/>
        </w:trPr>
        <w:tc>
          <w:tcPr>
            <w:tcW w:w="5000" w:type="pct"/>
            <w:gridSpan w:val="3"/>
          </w:tcPr>
          <w:p w14:paraId="67B3F689"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lastRenderedPageBreak/>
              <w:t>Раздел 15 Электробезопасность</w:t>
            </w:r>
          </w:p>
        </w:tc>
      </w:tr>
      <w:tr w:rsidR="00F75973" w:rsidRPr="00154725" w14:paraId="3D65F9C0" w14:textId="77777777" w:rsidTr="006D4E37">
        <w:trPr>
          <w:trHeight w:val="206"/>
        </w:trPr>
        <w:tc>
          <w:tcPr>
            <w:tcW w:w="1323" w:type="pct"/>
            <w:vMerge w:val="restart"/>
          </w:tcPr>
          <w:p w14:paraId="11F2D8E5"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Тема 15.1 Действие электрического тока</w:t>
            </w:r>
          </w:p>
        </w:tc>
        <w:tc>
          <w:tcPr>
            <w:tcW w:w="3677" w:type="pct"/>
            <w:gridSpan w:val="2"/>
          </w:tcPr>
          <w:p w14:paraId="2C7783C9"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Содержание</w:t>
            </w:r>
          </w:p>
        </w:tc>
      </w:tr>
      <w:tr w:rsidR="00F75973" w:rsidRPr="00154725" w14:paraId="3462BBB8" w14:textId="77777777" w:rsidTr="006D4E37">
        <w:trPr>
          <w:trHeight w:val="270"/>
        </w:trPr>
        <w:tc>
          <w:tcPr>
            <w:tcW w:w="1323" w:type="pct"/>
            <w:vMerge/>
          </w:tcPr>
          <w:p w14:paraId="0C2B0635" w14:textId="77777777" w:rsidR="00F75973" w:rsidRPr="00154725" w:rsidRDefault="00F75973" w:rsidP="00B87042">
            <w:pPr>
              <w:rPr>
                <w:rFonts w:ascii="Times New Roman" w:hAnsi="Times New Roman"/>
                <w:b/>
                <w:bCs/>
                <w:sz w:val="24"/>
                <w:szCs w:val="24"/>
              </w:rPr>
            </w:pPr>
          </w:p>
        </w:tc>
        <w:tc>
          <w:tcPr>
            <w:tcW w:w="3677" w:type="pct"/>
            <w:gridSpan w:val="2"/>
          </w:tcPr>
          <w:p w14:paraId="6999DCFE"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1.Действие электрического тока на человека</w:t>
            </w:r>
          </w:p>
        </w:tc>
      </w:tr>
      <w:tr w:rsidR="00F75973" w:rsidRPr="00154725" w14:paraId="7779B635" w14:textId="77777777" w:rsidTr="00A52CDC">
        <w:trPr>
          <w:trHeight w:val="585"/>
        </w:trPr>
        <w:tc>
          <w:tcPr>
            <w:tcW w:w="5000" w:type="pct"/>
            <w:gridSpan w:val="3"/>
          </w:tcPr>
          <w:p w14:paraId="4AC85D08"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Учебная практика Раздела 15</w:t>
            </w:r>
          </w:p>
          <w:p w14:paraId="03A5D7EC"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0C592E50"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учебной практики)</w:t>
            </w:r>
          </w:p>
          <w:p w14:paraId="545261AB"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F75973" w:rsidRPr="00154725" w14:paraId="589C6D4C" w14:textId="77777777" w:rsidTr="00A52CDC">
        <w:trPr>
          <w:trHeight w:val="299"/>
        </w:trPr>
        <w:tc>
          <w:tcPr>
            <w:tcW w:w="5000" w:type="pct"/>
            <w:gridSpan w:val="3"/>
          </w:tcPr>
          <w:p w14:paraId="13500E56"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b/>
                <w:bCs/>
                <w:sz w:val="24"/>
                <w:szCs w:val="24"/>
              </w:rPr>
              <w:t>Производственная практика Раздела 15</w:t>
            </w:r>
          </w:p>
          <w:p w14:paraId="0142AF1F"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7644DC60"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производственной практики)</w:t>
            </w:r>
          </w:p>
          <w:p w14:paraId="4AC73DD8"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F75973" w:rsidRPr="00154725" w14:paraId="350FFA96" w14:textId="77777777" w:rsidTr="00A52CDC">
        <w:trPr>
          <w:trHeight w:val="236"/>
        </w:trPr>
        <w:tc>
          <w:tcPr>
            <w:tcW w:w="5000" w:type="pct"/>
            <w:gridSpan w:val="3"/>
            <w:shd w:val="clear" w:color="auto" w:fill="D9D9D9"/>
          </w:tcPr>
          <w:p w14:paraId="0419D0AF" w14:textId="77777777" w:rsidR="00F75973" w:rsidRPr="00154725" w:rsidRDefault="00F75973" w:rsidP="00B87042">
            <w:pPr>
              <w:rPr>
                <w:rFonts w:ascii="Times New Roman" w:hAnsi="Times New Roman"/>
                <w:b/>
                <w:iCs/>
                <w:sz w:val="24"/>
                <w:szCs w:val="24"/>
              </w:rPr>
            </w:pPr>
            <w:r w:rsidRPr="00154725">
              <w:rPr>
                <w:rFonts w:ascii="Times New Roman" w:hAnsi="Times New Roman"/>
                <w:b/>
                <w:iCs/>
                <w:sz w:val="24"/>
                <w:szCs w:val="24"/>
              </w:rPr>
              <w:t>МДК01.02 Ремонт судовых электрических систем управления и механизмов</w:t>
            </w:r>
          </w:p>
        </w:tc>
      </w:tr>
      <w:tr w:rsidR="00F75973" w:rsidRPr="00154725" w14:paraId="512BD1AC" w14:textId="77777777" w:rsidTr="00A52CDC">
        <w:trPr>
          <w:trHeight w:val="285"/>
        </w:trPr>
        <w:tc>
          <w:tcPr>
            <w:tcW w:w="5000" w:type="pct"/>
            <w:gridSpan w:val="3"/>
          </w:tcPr>
          <w:p w14:paraId="410D243C"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Раздел 1 Ремонт судовых синхронных генераторов</w:t>
            </w:r>
          </w:p>
        </w:tc>
      </w:tr>
      <w:tr w:rsidR="00F75973" w:rsidRPr="00154725" w14:paraId="6524D238" w14:textId="77777777" w:rsidTr="006D4E37">
        <w:trPr>
          <w:trHeight w:val="285"/>
        </w:trPr>
        <w:tc>
          <w:tcPr>
            <w:tcW w:w="1323" w:type="pct"/>
            <w:vMerge w:val="restart"/>
          </w:tcPr>
          <w:p w14:paraId="19179D96"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Тема 1.1 Разборка и сборка синхронных генераторов</w:t>
            </w:r>
          </w:p>
        </w:tc>
        <w:tc>
          <w:tcPr>
            <w:tcW w:w="3677" w:type="pct"/>
            <w:gridSpan w:val="2"/>
          </w:tcPr>
          <w:p w14:paraId="3A053EC3"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Содержание</w:t>
            </w:r>
          </w:p>
        </w:tc>
      </w:tr>
      <w:tr w:rsidR="00F75973" w:rsidRPr="00154725" w14:paraId="459146BB" w14:textId="77777777" w:rsidTr="006D4E37">
        <w:trPr>
          <w:trHeight w:val="285"/>
        </w:trPr>
        <w:tc>
          <w:tcPr>
            <w:tcW w:w="1323" w:type="pct"/>
            <w:vMerge/>
          </w:tcPr>
          <w:p w14:paraId="50A1A39B" w14:textId="77777777" w:rsidR="00F75973" w:rsidRPr="00154725" w:rsidRDefault="00F75973" w:rsidP="00B87042">
            <w:pPr>
              <w:rPr>
                <w:rFonts w:ascii="Times New Roman" w:hAnsi="Times New Roman"/>
                <w:b/>
                <w:bCs/>
                <w:sz w:val="24"/>
                <w:szCs w:val="24"/>
              </w:rPr>
            </w:pPr>
          </w:p>
        </w:tc>
        <w:tc>
          <w:tcPr>
            <w:tcW w:w="3677" w:type="pct"/>
            <w:gridSpan w:val="2"/>
          </w:tcPr>
          <w:p w14:paraId="640E5569"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1.Дефектация судовых синхронных генераторов</w:t>
            </w:r>
          </w:p>
        </w:tc>
      </w:tr>
      <w:tr w:rsidR="00F75973" w:rsidRPr="00154725" w14:paraId="3F20141E" w14:textId="77777777" w:rsidTr="006D4E37">
        <w:trPr>
          <w:trHeight w:val="176"/>
        </w:trPr>
        <w:tc>
          <w:tcPr>
            <w:tcW w:w="1323" w:type="pct"/>
            <w:vMerge/>
          </w:tcPr>
          <w:p w14:paraId="71534F1E" w14:textId="77777777" w:rsidR="00F75973" w:rsidRPr="00154725" w:rsidRDefault="00F75973" w:rsidP="00B87042">
            <w:pPr>
              <w:rPr>
                <w:rFonts w:ascii="Times New Roman" w:hAnsi="Times New Roman"/>
                <w:b/>
                <w:bCs/>
                <w:sz w:val="24"/>
                <w:szCs w:val="24"/>
              </w:rPr>
            </w:pPr>
          </w:p>
        </w:tc>
        <w:tc>
          <w:tcPr>
            <w:tcW w:w="3677" w:type="pct"/>
            <w:gridSpan w:val="2"/>
          </w:tcPr>
          <w:p w14:paraId="240F3447"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2.Основные неисправности судовых синхронных генераторов</w:t>
            </w:r>
          </w:p>
        </w:tc>
      </w:tr>
      <w:tr w:rsidR="00F75973" w:rsidRPr="00154725" w14:paraId="417871AB" w14:textId="77777777" w:rsidTr="006D4E37">
        <w:trPr>
          <w:trHeight w:val="300"/>
        </w:trPr>
        <w:tc>
          <w:tcPr>
            <w:tcW w:w="1323" w:type="pct"/>
            <w:vMerge/>
          </w:tcPr>
          <w:p w14:paraId="4CB09C23" w14:textId="77777777" w:rsidR="00F75973" w:rsidRPr="00154725" w:rsidRDefault="00F75973" w:rsidP="00B87042">
            <w:pPr>
              <w:rPr>
                <w:rFonts w:ascii="Times New Roman" w:hAnsi="Times New Roman"/>
                <w:b/>
                <w:bCs/>
                <w:sz w:val="24"/>
                <w:szCs w:val="24"/>
              </w:rPr>
            </w:pPr>
          </w:p>
        </w:tc>
        <w:tc>
          <w:tcPr>
            <w:tcW w:w="3677" w:type="pct"/>
            <w:gridSpan w:val="2"/>
          </w:tcPr>
          <w:p w14:paraId="2E62D15E"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3. Основные неисправности систем возбуждения судовых синхронных генераторов</w:t>
            </w:r>
          </w:p>
        </w:tc>
      </w:tr>
      <w:tr w:rsidR="00F75973" w:rsidRPr="00154725" w14:paraId="6FCDF486" w14:textId="77777777" w:rsidTr="006D4E37">
        <w:trPr>
          <w:trHeight w:val="240"/>
        </w:trPr>
        <w:tc>
          <w:tcPr>
            <w:tcW w:w="1323" w:type="pct"/>
            <w:vMerge/>
          </w:tcPr>
          <w:p w14:paraId="44AD950C" w14:textId="77777777" w:rsidR="00F75973" w:rsidRPr="00154725" w:rsidRDefault="00F75973" w:rsidP="00B87042">
            <w:pPr>
              <w:rPr>
                <w:rFonts w:ascii="Times New Roman" w:hAnsi="Times New Roman"/>
                <w:b/>
                <w:bCs/>
                <w:sz w:val="24"/>
                <w:szCs w:val="24"/>
              </w:rPr>
            </w:pPr>
          </w:p>
        </w:tc>
        <w:tc>
          <w:tcPr>
            <w:tcW w:w="3677" w:type="pct"/>
            <w:gridSpan w:val="2"/>
          </w:tcPr>
          <w:p w14:paraId="523BC4BA"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4.Системы управления судовыми синхронными генераторами</w:t>
            </w:r>
          </w:p>
        </w:tc>
      </w:tr>
      <w:tr w:rsidR="00F75973" w:rsidRPr="00154725" w14:paraId="779B9104" w14:textId="77777777" w:rsidTr="006D4E37">
        <w:trPr>
          <w:trHeight w:val="255"/>
        </w:trPr>
        <w:tc>
          <w:tcPr>
            <w:tcW w:w="1323" w:type="pct"/>
            <w:vMerge/>
          </w:tcPr>
          <w:p w14:paraId="4B2AA0E8" w14:textId="77777777" w:rsidR="00F75973" w:rsidRPr="00154725" w:rsidRDefault="00F75973" w:rsidP="00B87042">
            <w:pPr>
              <w:rPr>
                <w:rFonts w:ascii="Times New Roman" w:hAnsi="Times New Roman"/>
                <w:b/>
                <w:bCs/>
                <w:sz w:val="24"/>
                <w:szCs w:val="24"/>
              </w:rPr>
            </w:pPr>
          </w:p>
        </w:tc>
        <w:tc>
          <w:tcPr>
            <w:tcW w:w="3677" w:type="pct"/>
            <w:gridSpan w:val="2"/>
          </w:tcPr>
          <w:p w14:paraId="3D6BB13C"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5.Параллельная работы судовых синхронных генераторов</w:t>
            </w:r>
          </w:p>
        </w:tc>
      </w:tr>
      <w:tr w:rsidR="00F75973" w:rsidRPr="00154725" w14:paraId="7DFBAEB4" w14:textId="77777777" w:rsidTr="006D4E37">
        <w:trPr>
          <w:trHeight w:val="221"/>
        </w:trPr>
        <w:tc>
          <w:tcPr>
            <w:tcW w:w="1323" w:type="pct"/>
            <w:vMerge/>
          </w:tcPr>
          <w:p w14:paraId="26174755" w14:textId="77777777" w:rsidR="00F75973" w:rsidRPr="00154725" w:rsidRDefault="00F75973" w:rsidP="00B87042">
            <w:pPr>
              <w:rPr>
                <w:rFonts w:ascii="Times New Roman" w:hAnsi="Times New Roman"/>
                <w:b/>
                <w:bCs/>
                <w:sz w:val="24"/>
                <w:szCs w:val="24"/>
              </w:rPr>
            </w:pPr>
          </w:p>
        </w:tc>
        <w:tc>
          <w:tcPr>
            <w:tcW w:w="3677" w:type="pct"/>
            <w:gridSpan w:val="2"/>
          </w:tcPr>
          <w:p w14:paraId="66184B8A" w14:textId="77777777" w:rsidR="00F75973" w:rsidRPr="00154725" w:rsidRDefault="00F75973" w:rsidP="00B87042">
            <w:pPr>
              <w:rPr>
                <w:rFonts w:ascii="Times New Roman" w:hAnsi="Times New Roman"/>
                <w:b/>
                <w:bCs/>
                <w:sz w:val="24"/>
                <w:szCs w:val="24"/>
              </w:rPr>
            </w:pPr>
            <w:r w:rsidRPr="00154725">
              <w:rPr>
                <w:rFonts w:ascii="Times New Roman" w:hAnsi="Times New Roman"/>
                <w:b/>
                <w:sz w:val="24"/>
                <w:szCs w:val="24"/>
              </w:rPr>
              <w:t>В том числе практических занятий и лабораторных работ</w:t>
            </w:r>
          </w:p>
        </w:tc>
      </w:tr>
      <w:tr w:rsidR="00F75973" w:rsidRPr="00154725" w14:paraId="0833E5A6" w14:textId="77777777" w:rsidTr="006D4E37">
        <w:trPr>
          <w:trHeight w:val="285"/>
        </w:trPr>
        <w:tc>
          <w:tcPr>
            <w:tcW w:w="1323" w:type="pct"/>
            <w:vMerge/>
          </w:tcPr>
          <w:p w14:paraId="3B6A282D" w14:textId="77777777" w:rsidR="00F75973" w:rsidRPr="00154725" w:rsidRDefault="00F75973" w:rsidP="00B87042">
            <w:pPr>
              <w:rPr>
                <w:rFonts w:ascii="Times New Roman" w:hAnsi="Times New Roman"/>
                <w:b/>
                <w:bCs/>
                <w:sz w:val="24"/>
                <w:szCs w:val="24"/>
              </w:rPr>
            </w:pPr>
          </w:p>
        </w:tc>
        <w:tc>
          <w:tcPr>
            <w:tcW w:w="3677" w:type="pct"/>
            <w:gridSpan w:val="2"/>
          </w:tcPr>
          <w:p w14:paraId="729418B1"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1.Разбор синхронного генератора</w:t>
            </w:r>
          </w:p>
        </w:tc>
      </w:tr>
      <w:tr w:rsidR="00F75973" w:rsidRPr="00154725" w14:paraId="2887CC3A" w14:textId="77777777" w:rsidTr="006D4E37">
        <w:trPr>
          <w:trHeight w:val="306"/>
        </w:trPr>
        <w:tc>
          <w:tcPr>
            <w:tcW w:w="1323" w:type="pct"/>
            <w:vMerge/>
          </w:tcPr>
          <w:p w14:paraId="49FDC801" w14:textId="77777777" w:rsidR="00F75973" w:rsidRPr="00154725" w:rsidRDefault="00F75973" w:rsidP="00B87042">
            <w:pPr>
              <w:rPr>
                <w:rFonts w:ascii="Times New Roman" w:hAnsi="Times New Roman"/>
                <w:b/>
                <w:bCs/>
                <w:sz w:val="24"/>
                <w:szCs w:val="24"/>
              </w:rPr>
            </w:pPr>
          </w:p>
        </w:tc>
        <w:tc>
          <w:tcPr>
            <w:tcW w:w="3677" w:type="pct"/>
            <w:gridSpan w:val="2"/>
          </w:tcPr>
          <w:p w14:paraId="27EE98C5"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2.Сборка синхронного генератора</w:t>
            </w:r>
          </w:p>
        </w:tc>
      </w:tr>
      <w:tr w:rsidR="00F75973" w:rsidRPr="00154725" w14:paraId="431FF574" w14:textId="77777777" w:rsidTr="006D4E37">
        <w:trPr>
          <w:trHeight w:val="285"/>
        </w:trPr>
        <w:tc>
          <w:tcPr>
            <w:tcW w:w="1323" w:type="pct"/>
            <w:vMerge/>
          </w:tcPr>
          <w:p w14:paraId="7CB29AD8" w14:textId="77777777" w:rsidR="00F75973" w:rsidRPr="00154725" w:rsidRDefault="00F75973" w:rsidP="00B87042">
            <w:pPr>
              <w:rPr>
                <w:rFonts w:ascii="Times New Roman" w:hAnsi="Times New Roman"/>
                <w:b/>
                <w:bCs/>
                <w:sz w:val="24"/>
                <w:szCs w:val="24"/>
              </w:rPr>
            </w:pPr>
          </w:p>
        </w:tc>
        <w:tc>
          <w:tcPr>
            <w:tcW w:w="3677" w:type="pct"/>
            <w:gridSpan w:val="2"/>
          </w:tcPr>
          <w:p w14:paraId="6AEB3F23"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3.Замер сопротивления изоляции судовых синхронных генераторов</w:t>
            </w:r>
          </w:p>
        </w:tc>
      </w:tr>
      <w:tr w:rsidR="00F75973" w:rsidRPr="00154725" w14:paraId="4649D292" w14:textId="77777777" w:rsidTr="00A52CDC">
        <w:trPr>
          <w:trHeight w:val="585"/>
        </w:trPr>
        <w:tc>
          <w:tcPr>
            <w:tcW w:w="5000" w:type="pct"/>
            <w:gridSpan w:val="3"/>
          </w:tcPr>
          <w:p w14:paraId="3C182946"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Учебная практика Раздела 1</w:t>
            </w:r>
          </w:p>
          <w:p w14:paraId="05F43CDF"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05CFF3B5"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учебной практики)</w:t>
            </w:r>
          </w:p>
          <w:p w14:paraId="15C51F2E"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F75973" w:rsidRPr="00154725" w14:paraId="5165F212" w14:textId="77777777" w:rsidTr="00A52CDC">
        <w:trPr>
          <w:trHeight w:val="299"/>
        </w:trPr>
        <w:tc>
          <w:tcPr>
            <w:tcW w:w="5000" w:type="pct"/>
            <w:gridSpan w:val="3"/>
          </w:tcPr>
          <w:p w14:paraId="192000FC"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b/>
                <w:bCs/>
                <w:sz w:val="24"/>
                <w:szCs w:val="24"/>
              </w:rPr>
              <w:t>Производственная практика Раздела 1</w:t>
            </w:r>
          </w:p>
          <w:p w14:paraId="7BD28422"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5623FC38"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производственной практики)</w:t>
            </w:r>
          </w:p>
          <w:p w14:paraId="3D8FD187"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F75973" w:rsidRPr="00154725" w14:paraId="0C03BA3C" w14:textId="77777777" w:rsidTr="00A52CDC">
        <w:trPr>
          <w:trHeight w:val="270"/>
        </w:trPr>
        <w:tc>
          <w:tcPr>
            <w:tcW w:w="5000" w:type="pct"/>
            <w:gridSpan w:val="3"/>
          </w:tcPr>
          <w:p w14:paraId="4F048810"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Раздел 2 Ремонт судовых электрических машин</w:t>
            </w:r>
          </w:p>
        </w:tc>
      </w:tr>
      <w:tr w:rsidR="00F75973" w:rsidRPr="00154725" w14:paraId="4A43DC5F" w14:textId="77777777" w:rsidTr="006D4E37">
        <w:trPr>
          <w:trHeight w:val="270"/>
        </w:trPr>
        <w:tc>
          <w:tcPr>
            <w:tcW w:w="1323" w:type="pct"/>
            <w:vMerge w:val="restart"/>
          </w:tcPr>
          <w:p w14:paraId="060C436D"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Тема 2.1Разборка и сборка судовых электрических машин</w:t>
            </w:r>
          </w:p>
        </w:tc>
        <w:tc>
          <w:tcPr>
            <w:tcW w:w="3677" w:type="pct"/>
            <w:gridSpan w:val="2"/>
          </w:tcPr>
          <w:p w14:paraId="1F8365D8"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Содержание</w:t>
            </w:r>
          </w:p>
        </w:tc>
      </w:tr>
      <w:tr w:rsidR="00F75973" w:rsidRPr="00154725" w14:paraId="10D3A5FF" w14:textId="77777777" w:rsidTr="006D4E37">
        <w:trPr>
          <w:trHeight w:val="240"/>
        </w:trPr>
        <w:tc>
          <w:tcPr>
            <w:tcW w:w="1323" w:type="pct"/>
            <w:vMerge/>
          </w:tcPr>
          <w:p w14:paraId="286A1396" w14:textId="77777777" w:rsidR="00F75973" w:rsidRPr="00154725" w:rsidRDefault="00F75973" w:rsidP="00B87042">
            <w:pPr>
              <w:rPr>
                <w:rFonts w:ascii="Times New Roman" w:hAnsi="Times New Roman"/>
                <w:b/>
                <w:bCs/>
                <w:sz w:val="24"/>
                <w:szCs w:val="24"/>
              </w:rPr>
            </w:pPr>
          </w:p>
        </w:tc>
        <w:tc>
          <w:tcPr>
            <w:tcW w:w="3677" w:type="pct"/>
            <w:gridSpan w:val="2"/>
          </w:tcPr>
          <w:p w14:paraId="087E2AA0"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1.Дефектация судовых электрических машин</w:t>
            </w:r>
          </w:p>
        </w:tc>
      </w:tr>
      <w:tr w:rsidR="00F75973" w:rsidRPr="00154725" w14:paraId="6F0A2181" w14:textId="77777777" w:rsidTr="006D4E37">
        <w:trPr>
          <w:trHeight w:val="210"/>
        </w:trPr>
        <w:tc>
          <w:tcPr>
            <w:tcW w:w="1323" w:type="pct"/>
            <w:vMerge/>
          </w:tcPr>
          <w:p w14:paraId="2293EF32" w14:textId="77777777" w:rsidR="00F75973" w:rsidRPr="00154725" w:rsidRDefault="00F75973" w:rsidP="00B87042">
            <w:pPr>
              <w:rPr>
                <w:rFonts w:ascii="Times New Roman" w:hAnsi="Times New Roman"/>
                <w:b/>
                <w:bCs/>
                <w:sz w:val="24"/>
                <w:szCs w:val="24"/>
              </w:rPr>
            </w:pPr>
          </w:p>
        </w:tc>
        <w:tc>
          <w:tcPr>
            <w:tcW w:w="3677" w:type="pct"/>
            <w:gridSpan w:val="2"/>
          </w:tcPr>
          <w:p w14:paraId="204C168D"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2.Основные неисправности судовых электрических машин</w:t>
            </w:r>
          </w:p>
        </w:tc>
      </w:tr>
      <w:tr w:rsidR="00F75973" w:rsidRPr="00154725" w14:paraId="06E16AF1" w14:textId="77777777" w:rsidTr="006D4E37">
        <w:trPr>
          <w:trHeight w:val="240"/>
        </w:trPr>
        <w:tc>
          <w:tcPr>
            <w:tcW w:w="1323" w:type="pct"/>
            <w:vMerge/>
          </w:tcPr>
          <w:p w14:paraId="72B45343" w14:textId="77777777" w:rsidR="00F75973" w:rsidRPr="00154725" w:rsidRDefault="00F75973" w:rsidP="00B87042">
            <w:pPr>
              <w:rPr>
                <w:rFonts w:ascii="Times New Roman" w:hAnsi="Times New Roman"/>
                <w:b/>
                <w:bCs/>
                <w:sz w:val="24"/>
                <w:szCs w:val="24"/>
              </w:rPr>
            </w:pPr>
          </w:p>
        </w:tc>
        <w:tc>
          <w:tcPr>
            <w:tcW w:w="3677" w:type="pct"/>
            <w:gridSpan w:val="2"/>
          </w:tcPr>
          <w:p w14:paraId="0AEB25DB"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3.Особенности машин постоянного тока</w:t>
            </w:r>
          </w:p>
        </w:tc>
      </w:tr>
      <w:tr w:rsidR="00F75973" w:rsidRPr="00154725" w14:paraId="249C9A0A" w14:textId="77777777" w:rsidTr="006D4E37">
        <w:trPr>
          <w:trHeight w:val="270"/>
        </w:trPr>
        <w:tc>
          <w:tcPr>
            <w:tcW w:w="1323" w:type="pct"/>
            <w:vMerge/>
          </w:tcPr>
          <w:p w14:paraId="10D055BA" w14:textId="77777777" w:rsidR="00F75973" w:rsidRPr="00154725" w:rsidRDefault="00F75973" w:rsidP="00B87042">
            <w:pPr>
              <w:rPr>
                <w:rFonts w:ascii="Times New Roman" w:hAnsi="Times New Roman"/>
                <w:b/>
                <w:bCs/>
                <w:sz w:val="24"/>
                <w:szCs w:val="24"/>
              </w:rPr>
            </w:pPr>
          </w:p>
        </w:tc>
        <w:tc>
          <w:tcPr>
            <w:tcW w:w="3677" w:type="pct"/>
            <w:gridSpan w:val="2"/>
          </w:tcPr>
          <w:p w14:paraId="23758090"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4.Замер сопротивления изоляции электрических машин</w:t>
            </w:r>
          </w:p>
        </w:tc>
      </w:tr>
      <w:tr w:rsidR="00F75973" w:rsidRPr="00154725" w14:paraId="355A7736" w14:textId="77777777" w:rsidTr="006D4E37">
        <w:trPr>
          <w:trHeight w:val="236"/>
        </w:trPr>
        <w:tc>
          <w:tcPr>
            <w:tcW w:w="1323" w:type="pct"/>
            <w:vMerge/>
          </w:tcPr>
          <w:p w14:paraId="26CE31B3" w14:textId="77777777" w:rsidR="00F75973" w:rsidRPr="00154725" w:rsidRDefault="00F75973" w:rsidP="00B87042">
            <w:pPr>
              <w:rPr>
                <w:rFonts w:ascii="Times New Roman" w:hAnsi="Times New Roman"/>
                <w:b/>
                <w:bCs/>
                <w:sz w:val="24"/>
                <w:szCs w:val="24"/>
              </w:rPr>
            </w:pPr>
          </w:p>
        </w:tc>
        <w:tc>
          <w:tcPr>
            <w:tcW w:w="3677" w:type="pct"/>
            <w:gridSpan w:val="2"/>
          </w:tcPr>
          <w:p w14:paraId="4F555F1E"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5.Искрение под щетками машин постоянного тока</w:t>
            </w:r>
          </w:p>
        </w:tc>
      </w:tr>
      <w:tr w:rsidR="00F75973" w:rsidRPr="00154725" w14:paraId="729657C8" w14:textId="77777777" w:rsidTr="006D4E37">
        <w:trPr>
          <w:trHeight w:val="285"/>
        </w:trPr>
        <w:tc>
          <w:tcPr>
            <w:tcW w:w="1323" w:type="pct"/>
            <w:vMerge/>
          </w:tcPr>
          <w:p w14:paraId="6A9C348C" w14:textId="77777777" w:rsidR="00F75973" w:rsidRPr="00154725" w:rsidRDefault="00F75973" w:rsidP="00B87042">
            <w:pPr>
              <w:rPr>
                <w:rFonts w:ascii="Times New Roman" w:hAnsi="Times New Roman"/>
                <w:b/>
                <w:bCs/>
                <w:sz w:val="24"/>
                <w:szCs w:val="24"/>
              </w:rPr>
            </w:pPr>
          </w:p>
        </w:tc>
        <w:tc>
          <w:tcPr>
            <w:tcW w:w="3677" w:type="pct"/>
            <w:gridSpan w:val="2"/>
          </w:tcPr>
          <w:p w14:paraId="0598C836" w14:textId="77777777" w:rsidR="00F75973" w:rsidRPr="00154725" w:rsidRDefault="00F75973" w:rsidP="00B87042">
            <w:pPr>
              <w:rPr>
                <w:rFonts w:ascii="Times New Roman" w:hAnsi="Times New Roman"/>
                <w:b/>
                <w:bCs/>
                <w:sz w:val="24"/>
                <w:szCs w:val="24"/>
              </w:rPr>
            </w:pPr>
            <w:r w:rsidRPr="00154725">
              <w:rPr>
                <w:rFonts w:ascii="Times New Roman" w:hAnsi="Times New Roman"/>
                <w:b/>
                <w:sz w:val="24"/>
                <w:szCs w:val="24"/>
              </w:rPr>
              <w:t>В том числе практических занятий и лабораторных работ</w:t>
            </w:r>
          </w:p>
        </w:tc>
      </w:tr>
      <w:tr w:rsidR="00F75973" w:rsidRPr="00154725" w14:paraId="5ADB4B97" w14:textId="77777777" w:rsidTr="006D4E37">
        <w:trPr>
          <w:trHeight w:val="221"/>
        </w:trPr>
        <w:tc>
          <w:tcPr>
            <w:tcW w:w="1323" w:type="pct"/>
            <w:vMerge/>
          </w:tcPr>
          <w:p w14:paraId="0CB28913" w14:textId="77777777" w:rsidR="00F75973" w:rsidRPr="00154725" w:rsidRDefault="00F75973" w:rsidP="00B87042">
            <w:pPr>
              <w:rPr>
                <w:rFonts w:ascii="Times New Roman" w:hAnsi="Times New Roman"/>
                <w:b/>
                <w:bCs/>
                <w:sz w:val="24"/>
                <w:szCs w:val="24"/>
              </w:rPr>
            </w:pPr>
          </w:p>
        </w:tc>
        <w:tc>
          <w:tcPr>
            <w:tcW w:w="3677" w:type="pct"/>
            <w:gridSpan w:val="2"/>
          </w:tcPr>
          <w:p w14:paraId="3841434B" w14:textId="77777777" w:rsidR="00F75973" w:rsidRPr="00154725" w:rsidRDefault="00F75973" w:rsidP="00B87042">
            <w:pPr>
              <w:rPr>
                <w:rFonts w:ascii="Times New Roman" w:hAnsi="Times New Roman"/>
                <w:sz w:val="24"/>
                <w:szCs w:val="24"/>
              </w:rPr>
            </w:pPr>
            <w:r w:rsidRPr="00154725">
              <w:rPr>
                <w:rFonts w:ascii="Times New Roman" w:hAnsi="Times New Roman"/>
                <w:bCs/>
                <w:sz w:val="24"/>
                <w:szCs w:val="24"/>
              </w:rPr>
              <w:t xml:space="preserve">1.Разборка судовых асинхронных электродвигателей </w:t>
            </w:r>
          </w:p>
        </w:tc>
      </w:tr>
      <w:tr w:rsidR="00F75973" w:rsidRPr="00154725" w14:paraId="6C7AADD4" w14:textId="77777777" w:rsidTr="006D4E37">
        <w:trPr>
          <w:trHeight w:val="270"/>
        </w:trPr>
        <w:tc>
          <w:tcPr>
            <w:tcW w:w="1323" w:type="pct"/>
            <w:vMerge/>
          </w:tcPr>
          <w:p w14:paraId="29EFB460" w14:textId="77777777" w:rsidR="00F75973" w:rsidRPr="00154725" w:rsidRDefault="00F75973" w:rsidP="00B87042">
            <w:pPr>
              <w:rPr>
                <w:rFonts w:ascii="Times New Roman" w:hAnsi="Times New Roman"/>
                <w:b/>
                <w:bCs/>
                <w:sz w:val="24"/>
                <w:szCs w:val="24"/>
              </w:rPr>
            </w:pPr>
          </w:p>
        </w:tc>
        <w:tc>
          <w:tcPr>
            <w:tcW w:w="3677" w:type="pct"/>
            <w:gridSpan w:val="2"/>
          </w:tcPr>
          <w:p w14:paraId="6BE79C84" w14:textId="77777777" w:rsidR="00F75973" w:rsidRPr="00154725" w:rsidRDefault="00F75973" w:rsidP="00B87042">
            <w:pPr>
              <w:rPr>
                <w:rFonts w:ascii="Times New Roman" w:hAnsi="Times New Roman"/>
                <w:sz w:val="24"/>
                <w:szCs w:val="24"/>
              </w:rPr>
            </w:pPr>
            <w:r w:rsidRPr="00154725">
              <w:rPr>
                <w:rFonts w:ascii="Times New Roman" w:hAnsi="Times New Roman"/>
                <w:bCs/>
                <w:sz w:val="24"/>
                <w:szCs w:val="24"/>
              </w:rPr>
              <w:t>2. Сборка судовых асинхронных электродвигателей</w:t>
            </w:r>
          </w:p>
        </w:tc>
      </w:tr>
      <w:tr w:rsidR="00F75973" w:rsidRPr="00154725" w14:paraId="385DE423" w14:textId="77777777" w:rsidTr="006D4E37">
        <w:trPr>
          <w:trHeight w:val="195"/>
        </w:trPr>
        <w:tc>
          <w:tcPr>
            <w:tcW w:w="1323" w:type="pct"/>
            <w:vMerge/>
          </w:tcPr>
          <w:p w14:paraId="396B8B90" w14:textId="77777777" w:rsidR="00F75973" w:rsidRPr="00154725" w:rsidRDefault="00F75973" w:rsidP="00B87042">
            <w:pPr>
              <w:rPr>
                <w:rFonts w:ascii="Times New Roman" w:hAnsi="Times New Roman"/>
                <w:b/>
                <w:bCs/>
                <w:sz w:val="24"/>
                <w:szCs w:val="24"/>
              </w:rPr>
            </w:pPr>
          </w:p>
        </w:tc>
        <w:tc>
          <w:tcPr>
            <w:tcW w:w="3677" w:type="pct"/>
            <w:gridSpan w:val="2"/>
          </w:tcPr>
          <w:p w14:paraId="6DD5DC5D" w14:textId="77777777" w:rsidR="00F75973" w:rsidRPr="00154725" w:rsidRDefault="00F75973" w:rsidP="00B87042">
            <w:pPr>
              <w:rPr>
                <w:rFonts w:ascii="Times New Roman" w:hAnsi="Times New Roman"/>
                <w:sz w:val="24"/>
                <w:szCs w:val="24"/>
              </w:rPr>
            </w:pPr>
            <w:r w:rsidRPr="00154725">
              <w:rPr>
                <w:rFonts w:ascii="Times New Roman" w:hAnsi="Times New Roman"/>
                <w:bCs/>
                <w:sz w:val="24"/>
                <w:szCs w:val="24"/>
              </w:rPr>
              <w:t>3.Разборка машин постоянного тока</w:t>
            </w:r>
          </w:p>
        </w:tc>
      </w:tr>
      <w:tr w:rsidR="00F75973" w:rsidRPr="00154725" w14:paraId="5AC36D31" w14:textId="77777777" w:rsidTr="006D4E37">
        <w:trPr>
          <w:trHeight w:val="315"/>
        </w:trPr>
        <w:tc>
          <w:tcPr>
            <w:tcW w:w="1323" w:type="pct"/>
            <w:vMerge/>
          </w:tcPr>
          <w:p w14:paraId="0505E7B0" w14:textId="77777777" w:rsidR="00F75973" w:rsidRPr="00154725" w:rsidRDefault="00F75973" w:rsidP="00B87042">
            <w:pPr>
              <w:rPr>
                <w:rFonts w:ascii="Times New Roman" w:hAnsi="Times New Roman"/>
                <w:b/>
                <w:bCs/>
                <w:sz w:val="24"/>
                <w:szCs w:val="24"/>
              </w:rPr>
            </w:pPr>
          </w:p>
        </w:tc>
        <w:tc>
          <w:tcPr>
            <w:tcW w:w="3677" w:type="pct"/>
            <w:gridSpan w:val="2"/>
          </w:tcPr>
          <w:p w14:paraId="4E95FDAA" w14:textId="77777777" w:rsidR="00F75973" w:rsidRPr="00154725" w:rsidRDefault="00F75973" w:rsidP="00B87042">
            <w:pPr>
              <w:rPr>
                <w:rFonts w:ascii="Times New Roman" w:hAnsi="Times New Roman"/>
                <w:sz w:val="24"/>
                <w:szCs w:val="24"/>
              </w:rPr>
            </w:pPr>
            <w:r w:rsidRPr="00154725">
              <w:rPr>
                <w:rFonts w:ascii="Times New Roman" w:hAnsi="Times New Roman"/>
                <w:bCs/>
                <w:sz w:val="24"/>
                <w:szCs w:val="24"/>
              </w:rPr>
              <w:t>4.Сборка машин постоянного тока</w:t>
            </w:r>
          </w:p>
        </w:tc>
      </w:tr>
      <w:tr w:rsidR="00F75973" w:rsidRPr="00154725" w14:paraId="10BDCF42" w14:textId="77777777" w:rsidTr="006D4E37">
        <w:trPr>
          <w:trHeight w:val="161"/>
        </w:trPr>
        <w:tc>
          <w:tcPr>
            <w:tcW w:w="1323" w:type="pct"/>
            <w:vMerge/>
          </w:tcPr>
          <w:p w14:paraId="1640E1B8" w14:textId="77777777" w:rsidR="00F75973" w:rsidRPr="00154725" w:rsidRDefault="00F75973" w:rsidP="00B87042">
            <w:pPr>
              <w:rPr>
                <w:rFonts w:ascii="Times New Roman" w:hAnsi="Times New Roman"/>
                <w:b/>
                <w:bCs/>
                <w:sz w:val="24"/>
                <w:szCs w:val="24"/>
              </w:rPr>
            </w:pPr>
          </w:p>
        </w:tc>
        <w:tc>
          <w:tcPr>
            <w:tcW w:w="3677" w:type="pct"/>
            <w:gridSpan w:val="2"/>
          </w:tcPr>
          <w:p w14:paraId="52201F6B"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5. Особенности конструкции специальных машин</w:t>
            </w:r>
          </w:p>
        </w:tc>
      </w:tr>
      <w:tr w:rsidR="00F75973" w:rsidRPr="00154725" w14:paraId="368D0F4C" w14:textId="77777777" w:rsidTr="00A52CDC">
        <w:trPr>
          <w:trHeight w:val="585"/>
        </w:trPr>
        <w:tc>
          <w:tcPr>
            <w:tcW w:w="5000" w:type="pct"/>
            <w:gridSpan w:val="3"/>
          </w:tcPr>
          <w:p w14:paraId="5CC4D83D"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Учебная практика Раздела 2</w:t>
            </w:r>
          </w:p>
          <w:p w14:paraId="06A87E05"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08F741D6"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учебной практики)</w:t>
            </w:r>
          </w:p>
          <w:p w14:paraId="10A5752E"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F75973" w:rsidRPr="00154725" w14:paraId="766106DD" w14:textId="77777777" w:rsidTr="00A52CDC">
        <w:trPr>
          <w:trHeight w:val="299"/>
        </w:trPr>
        <w:tc>
          <w:tcPr>
            <w:tcW w:w="5000" w:type="pct"/>
            <w:gridSpan w:val="3"/>
          </w:tcPr>
          <w:p w14:paraId="5C90A92E"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b/>
                <w:bCs/>
                <w:sz w:val="24"/>
                <w:szCs w:val="24"/>
              </w:rPr>
              <w:t>Производственная практика Раздела 2</w:t>
            </w:r>
          </w:p>
          <w:p w14:paraId="34B729FF"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71D2DEC5"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производственной практики)</w:t>
            </w:r>
          </w:p>
          <w:p w14:paraId="41B9222E"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F75973" w:rsidRPr="00154725" w14:paraId="4F23AE3F" w14:textId="77777777" w:rsidTr="00A52CDC">
        <w:trPr>
          <w:trHeight w:val="240"/>
        </w:trPr>
        <w:tc>
          <w:tcPr>
            <w:tcW w:w="5000" w:type="pct"/>
            <w:gridSpan w:val="3"/>
          </w:tcPr>
          <w:p w14:paraId="0351496B"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Раздел 3 Ремонт судовой распределительной аппаратуры</w:t>
            </w:r>
          </w:p>
        </w:tc>
      </w:tr>
      <w:tr w:rsidR="00F75973" w:rsidRPr="00154725" w14:paraId="34D7FE2F" w14:textId="77777777" w:rsidTr="006D4E37">
        <w:trPr>
          <w:trHeight w:val="300"/>
        </w:trPr>
        <w:tc>
          <w:tcPr>
            <w:tcW w:w="1323" w:type="pct"/>
            <w:vMerge w:val="restart"/>
          </w:tcPr>
          <w:p w14:paraId="26E07484"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Тема 3.1 Ремонт судовой распределительной аппаратуры</w:t>
            </w:r>
          </w:p>
        </w:tc>
        <w:tc>
          <w:tcPr>
            <w:tcW w:w="3677" w:type="pct"/>
            <w:gridSpan w:val="2"/>
          </w:tcPr>
          <w:p w14:paraId="0BE2A653"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Содержание</w:t>
            </w:r>
          </w:p>
        </w:tc>
      </w:tr>
      <w:tr w:rsidR="00F75973" w:rsidRPr="00154725" w14:paraId="2E190833" w14:textId="77777777" w:rsidTr="006D4E37">
        <w:trPr>
          <w:trHeight w:val="176"/>
        </w:trPr>
        <w:tc>
          <w:tcPr>
            <w:tcW w:w="1323" w:type="pct"/>
            <w:vMerge/>
          </w:tcPr>
          <w:p w14:paraId="5D3F1B67" w14:textId="77777777" w:rsidR="00F75973" w:rsidRPr="00154725" w:rsidRDefault="00F75973" w:rsidP="00B87042">
            <w:pPr>
              <w:rPr>
                <w:rFonts w:ascii="Times New Roman" w:hAnsi="Times New Roman"/>
                <w:b/>
                <w:bCs/>
                <w:sz w:val="24"/>
                <w:szCs w:val="24"/>
              </w:rPr>
            </w:pPr>
          </w:p>
        </w:tc>
        <w:tc>
          <w:tcPr>
            <w:tcW w:w="3677" w:type="pct"/>
            <w:gridSpan w:val="2"/>
          </w:tcPr>
          <w:p w14:paraId="590B1F73"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1.Технология ремонта судовых ГРЩ</w:t>
            </w:r>
          </w:p>
        </w:tc>
      </w:tr>
      <w:tr w:rsidR="00F75973" w:rsidRPr="00154725" w14:paraId="3BB01585" w14:textId="77777777" w:rsidTr="006D4E37">
        <w:trPr>
          <w:trHeight w:val="240"/>
        </w:trPr>
        <w:tc>
          <w:tcPr>
            <w:tcW w:w="1323" w:type="pct"/>
            <w:vMerge/>
          </w:tcPr>
          <w:p w14:paraId="115C585C" w14:textId="77777777" w:rsidR="00F75973" w:rsidRPr="00154725" w:rsidRDefault="00F75973" w:rsidP="00B87042">
            <w:pPr>
              <w:rPr>
                <w:rFonts w:ascii="Times New Roman" w:hAnsi="Times New Roman"/>
                <w:b/>
                <w:bCs/>
                <w:sz w:val="24"/>
                <w:szCs w:val="24"/>
              </w:rPr>
            </w:pPr>
          </w:p>
        </w:tc>
        <w:tc>
          <w:tcPr>
            <w:tcW w:w="3677" w:type="pct"/>
            <w:gridSpan w:val="2"/>
          </w:tcPr>
          <w:p w14:paraId="1EB66E02"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2.Технология ремонта силовых судовых щитов и пультов управления</w:t>
            </w:r>
          </w:p>
        </w:tc>
      </w:tr>
      <w:tr w:rsidR="00F75973" w:rsidRPr="00154725" w14:paraId="32AB245E" w14:textId="77777777" w:rsidTr="006D4E37">
        <w:trPr>
          <w:trHeight w:val="236"/>
        </w:trPr>
        <w:tc>
          <w:tcPr>
            <w:tcW w:w="1323" w:type="pct"/>
            <w:vMerge/>
          </w:tcPr>
          <w:p w14:paraId="6D36616F" w14:textId="77777777" w:rsidR="00F75973" w:rsidRPr="00154725" w:rsidRDefault="00F75973" w:rsidP="00B87042">
            <w:pPr>
              <w:rPr>
                <w:rFonts w:ascii="Times New Roman" w:hAnsi="Times New Roman"/>
                <w:b/>
                <w:bCs/>
                <w:sz w:val="24"/>
                <w:szCs w:val="24"/>
              </w:rPr>
            </w:pPr>
          </w:p>
        </w:tc>
        <w:tc>
          <w:tcPr>
            <w:tcW w:w="3677" w:type="pct"/>
            <w:gridSpan w:val="2"/>
          </w:tcPr>
          <w:p w14:paraId="5A44E286"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3.Технология ремонта щитов освещения</w:t>
            </w:r>
          </w:p>
        </w:tc>
      </w:tr>
      <w:tr w:rsidR="00F75973" w:rsidRPr="00154725" w14:paraId="2AF1D597" w14:textId="77777777" w:rsidTr="006D4E37">
        <w:trPr>
          <w:trHeight w:val="240"/>
        </w:trPr>
        <w:tc>
          <w:tcPr>
            <w:tcW w:w="1323" w:type="pct"/>
            <w:vMerge/>
          </w:tcPr>
          <w:p w14:paraId="6A9F033C" w14:textId="77777777" w:rsidR="00F75973" w:rsidRPr="00154725" w:rsidRDefault="00F75973" w:rsidP="00B87042">
            <w:pPr>
              <w:rPr>
                <w:rFonts w:ascii="Times New Roman" w:hAnsi="Times New Roman"/>
                <w:b/>
                <w:bCs/>
                <w:sz w:val="24"/>
                <w:szCs w:val="24"/>
              </w:rPr>
            </w:pPr>
          </w:p>
        </w:tc>
        <w:tc>
          <w:tcPr>
            <w:tcW w:w="3677" w:type="pct"/>
            <w:gridSpan w:val="2"/>
          </w:tcPr>
          <w:p w14:paraId="714C13DF"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4.Технология ремонта специальных судовых щитов управления</w:t>
            </w:r>
          </w:p>
        </w:tc>
      </w:tr>
      <w:tr w:rsidR="00F75973" w:rsidRPr="00154725" w14:paraId="46BAAA4C" w14:textId="77777777" w:rsidTr="006D4E37">
        <w:trPr>
          <w:trHeight w:val="240"/>
        </w:trPr>
        <w:tc>
          <w:tcPr>
            <w:tcW w:w="1323" w:type="pct"/>
            <w:vMerge/>
          </w:tcPr>
          <w:p w14:paraId="1A9BD16F" w14:textId="77777777" w:rsidR="00F75973" w:rsidRPr="00154725" w:rsidRDefault="00F75973" w:rsidP="00B87042">
            <w:pPr>
              <w:rPr>
                <w:rFonts w:ascii="Times New Roman" w:hAnsi="Times New Roman"/>
                <w:b/>
                <w:bCs/>
                <w:sz w:val="24"/>
                <w:szCs w:val="24"/>
              </w:rPr>
            </w:pPr>
          </w:p>
        </w:tc>
        <w:tc>
          <w:tcPr>
            <w:tcW w:w="3677" w:type="pct"/>
            <w:gridSpan w:val="2"/>
          </w:tcPr>
          <w:p w14:paraId="66BE3F0D" w14:textId="77777777" w:rsidR="00F75973" w:rsidRPr="00154725" w:rsidRDefault="00F75973" w:rsidP="00B87042">
            <w:pPr>
              <w:rPr>
                <w:rFonts w:ascii="Times New Roman" w:hAnsi="Times New Roman"/>
                <w:b/>
                <w:bCs/>
                <w:sz w:val="24"/>
                <w:szCs w:val="24"/>
              </w:rPr>
            </w:pPr>
            <w:r w:rsidRPr="00154725">
              <w:rPr>
                <w:rFonts w:ascii="Times New Roman" w:hAnsi="Times New Roman"/>
                <w:b/>
                <w:sz w:val="24"/>
                <w:szCs w:val="24"/>
              </w:rPr>
              <w:t>В том числе практических занятий и лабораторных работ</w:t>
            </w:r>
          </w:p>
        </w:tc>
      </w:tr>
      <w:tr w:rsidR="00F75973" w:rsidRPr="00154725" w14:paraId="5121AD8B" w14:textId="77777777" w:rsidTr="006D4E37">
        <w:trPr>
          <w:trHeight w:val="221"/>
        </w:trPr>
        <w:tc>
          <w:tcPr>
            <w:tcW w:w="1323" w:type="pct"/>
            <w:vMerge/>
          </w:tcPr>
          <w:p w14:paraId="02240778" w14:textId="77777777" w:rsidR="00F75973" w:rsidRPr="00154725" w:rsidRDefault="00F75973" w:rsidP="00B87042">
            <w:pPr>
              <w:rPr>
                <w:rFonts w:ascii="Times New Roman" w:hAnsi="Times New Roman"/>
                <w:b/>
                <w:bCs/>
                <w:sz w:val="24"/>
                <w:szCs w:val="24"/>
              </w:rPr>
            </w:pPr>
          </w:p>
        </w:tc>
        <w:tc>
          <w:tcPr>
            <w:tcW w:w="3677" w:type="pct"/>
            <w:gridSpan w:val="2"/>
          </w:tcPr>
          <w:p w14:paraId="3B3F429D"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1.Разборка панелей ГРЩ</w:t>
            </w:r>
          </w:p>
        </w:tc>
      </w:tr>
      <w:tr w:rsidR="00F75973" w:rsidRPr="00154725" w14:paraId="19A82BE5" w14:textId="77777777" w:rsidTr="006D4E37">
        <w:trPr>
          <w:trHeight w:val="206"/>
        </w:trPr>
        <w:tc>
          <w:tcPr>
            <w:tcW w:w="1323" w:type="pct"/>
            <w:vMerge/>
          </w:tcPr>
          <w:p w14:paraId="140B9D5E" w14:textId="77777777" w:rsidR="00F75973" w:rsidRPr="00154725" w:rsidRDefault="00F75973" w:rsidP="00B87042">
            <w:pPr>
              <w:rPr>
                <w:rFonts w:ascii="Times New Roman" w:hAnsi="Times New Roman"/>
                <w:b/>
                <w:bCs/>
                <w:sz w:val="24"/>
                <w:szCs w:val="24"/>
              </w:rPr>
            </w:pPr>
          </w:p>
        </w:tc>
        <w:tc>
          <w:tcPr>
            <w:tcW w:w="3677" w:type="pct"/>
            <w:gridSpan w:val="2"/>
          </w:tcPr>
          <w:p w14:paraId="1CA0D9E5"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2.Сборка панелей ГРЩ</w:t>
            </w:r>
          </w:p>
        </w:tc>
      </w:tr>
      <w:tr w:rsidR="00F75973" w:rsidRPr="00154725" w14:paraId="32A668DB" w14:textId="77777777" w:rsidTr="006D4E37">
        <w:trPr>
          <w:trHeight w:val="150"/>
        </w:trPr>
        <w:tc>
          <w:tcPr>
            <w:tcW w:w="1323" w:type="pct"/>
            <w:vMerge/>
          </w:tcPr>
          <w:p w14:paraId="63A8BC64" w14:textId="77777777" w:rsidR="00F75973" w:rsidRPr="00154725" w:rsidRDefault="00F75973" w:rsidP="00B87042">
            <w:pPr>
              <w:rPr>
                <w:rFonts w:ascii="Times New Roman" w:hAnsi="Times New Roman"/>
                <w:b/>
                <w:bCs/>
                <w:sz w:val="24"/>
                <w:szCs w:val="24"/>
              </w:rPr>
            </w:pPr>
          </w:p>
        </w:tc>
        <w:tc>
          <w:tcPr>
            <w:tcW w:w="3677" w:type="pct"/>
            <w:gridSpan w:val="2"/>
          </w:tcPr>
          <w:p w14:paraId="5B503E1D"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3.Ремнот вторичных щитов управления</w:t>
            </w:r>
          </w:p>
        </w:tc>
      </w:tr>
      <w:tr w:rsidR="00F75973" w:rsidRPr="00154725" w14:paraId="6868141F" w14:textId="77777777" w:rsidTr="00A52CDC">
        <w:trPr>
          <w:trHeight w:val="585"/>
        </w:trPr>
        <w:tc>
          <w:tcPr>
            <w:tcW w:w="5000" w:type="pct"/>
            <w:gridSpan w:val="3"/>
          </w:tcPr>
          <w:p w14:paraId="35115A13"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Учебная практика Раздела 3</w:t>
            </w:r>
          </w:p>
          <w:p w14:paraId="75B94D70"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60DCA6EA"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учебной практики)</w:t>
            </w:r>
          </w:p>
          <w:p w14:paraId="0BFC4823"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F75973" w:rsidRPr="00154725" w14:paraId="4EEB04F2" w14:textId="77777777" w:rsidTr="00A52CDC">
        <w:trPr>
          <w:trHeight w:val="299"/>
        </w:trPr>
        <w:tc>
          <w:tcPr>
            <w:tcW w:w="5000" w:type="pct"/>
            <w:gridSpan w:val="3"/>
          </w:tcPr>
          <w:p w14:paraId="7BD8C5F2"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b/>
                <w:bCs/>
                <w:sz w:val="24"/>
                <w:szCs w:val="24"/>
              </w:rPr>
              <w:t>Производственная практика Раздела 3</w:t>
            </w:r>
          </w:p>
          <w:p w14:paraId="462EC934"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0BE9A623"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производственной практики)</w:t>
            </w:r>
          </w:p>
          <w:p w14:paraId="1D9742D1"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F75973" w:rsidRPr="00154725" w14:paraId="4240DF9E" w14:textId="77777777" w:rsidTr="00A52CDC">
        <w:trPr>
          <w:trHeight w:val="330"/>
        </w:trPr>
        <w:tc>
          <w:tcPr>
            <w:tcW w:w="5000" w:type="pct"/>
            <w:gridSpan w:val="3"/>
          </w:tcPr>
          <w:p w14:paraId="29299A85"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Раздел 4 Ремонт судовой коммутационной аппаратуры</w:t>
            </w:r>
          </w:p>
        </w:tc>
      </w:tr>
      <w:tr w:rsidR="00F75973" w:rsidRPr="00154725" w14:paraId="3D0FE62A" w14:textId="77777777" w:rsidTr="006D4E37">
        <w:trPr>
          <w:trHeight w:val="285"/>
        </w:trPr>
        <w:tc>
          <w:tcPr>
            <w:tcW w:w="1323" w:type="pct"/>
            <w:vMerge w:val="restart"/>
          </w:tcPr>
          <w:p w14:paraId="4DCF8418"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Тема 4.1 Ремонт судовой коммутационной аппаратуры</w:t>
            </w:r>
          </w:p>
        </w:tc>
        <w:tc>
          <w:tcPr>
            <w:tcW w:w="3677" w:type="pct"/>
            <w:gridSpan w:val="2"/>
          </w:tcPr>
          <w:p w14:paraId="2D0B6270"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Содержание</w:t>
            </w:r>
          </w:p>
        </w:tc>
      </w:tr>
      <w:tr w:rsidR="00F75973" w:rsidRPr="00154725" w14:paraId="2019F3B8" w14:textId="77777777" w:rsidTr="006D4E37">
        <w:trPr>
          <w:trHeight w:val="195"/>
        </w:trPr>
        <w:tc>
          <w:tcPr>
            <w:tcW w:w="1323" w:type="pct"/>
            <w:vMerge/>
          </w:tcPr>
          <w:p w14:paraId="25FDB93E" w14:textId="77777777" w:rsidR="00F75973" w:rsidRPr="00154725" w:rsidRDefault="00F75973" w:rsidP="00B87042">
            <w:pPr>
              <w:rPr>
                <w:rFonts w:ascii="Times New Roman" w:hAnsi="Times New Roman"/>
                <w:b/>
                <w:bCs/>
                <w:sz w:val="24"/>
                <w:szCs w:val="24"/>
              </w:rPr>
            </w:pPr>
          </w:p>
        </w:tc>
        <w:tc>
          <w:tcPr>
            <w:tcW w:w="3677" w:type="pct"/>
            <w:gridSpan w:val="2"/>
          </w:tcPr>
          <w:p w14:paraId="11B84D27"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1.Основные неисправности генераторных автоматических выключателей</w:t>
            </w:r>
          </w:p>
        </w:tc>
      </w:tr>
      <w:tr w:rsidR="00F75973" w:rsidRPr="00154725" w14:paraId="5A89F926" w14:textId="77777777" w:rsidTr="006D4E37">
        <w:trPr>
          <w:trHeight w:val="330"/>
        </w:trPr>
        <w:tc>
          <w:tcPr>
            <w:tcW w:w="1323" w:type="pct"/>
            <w:vMerge/>
          </w:tcPr>
          <w:p w14:paraId="1EA7915E" w14:textId="77777777" w:rsidR="00F75973" w:rsidRPr="00154725" w:rsidRDefault="00F75973" w:rsidP="00B87042">
            <w:pPr>
              <w:rPr>
                <w:rFonts w:ascii="Times New Roman" w:hAnsi="Times New Roman"/>
                <w:b/>
                <w:bCs/>
                <w:sz w:val="24"/>
                <w:szCs w:val="24"/>
              </w:rPr>
            </w:pPr>
          </w:p>
        </w:tc>
        <w:tc>
          <w:tcPr>
            <w:tcW w:w="3677" w:type="pct"/>
            <w:gridSpan w:val="2"/>
          </w:tcPr>
          <w:p w14:paraId="1D808D7B"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2.Основные неисправности силовой коммутационной аппаратуры</w:t>
            </w:r>
          </w:p>
        </w:tc>
      </w:tr>
      <w:tr w:rsidR="00F75973" w:rsidRPr="00154725" w14:paraId="32998D0E" w14:textId="77777777" w:rsidTr="006D4E37">
        <w:trPr>
          <w:trHeight w:val="315"/>
        </w:trPr>
        <w:tc>
          <w:tcPr>
            <w:tcW w:w="1323" w:type="pct"/>
            <w:vMerge/>
          </w:tcPr>
          <w:p w14:paraId="7A281A91" w14:textId="77777777" w:rsidR="00F75973" w:rsidRPr="00154725" w:rsidRDefault="00F75973" w:rsidP="00B87042">
            <w:pPr>
              <w:rPr>
                <w:rFonts w:ascii="Times New Roman" w:hAnsi="Times New Roman"/>
                <w:b/>
                <w:bCs/>
                <w:sz w:val="24"/>
                <w:szCs w:val="24"/>
              </w:rPr>
            </w:pPr>
          </w:p>
        </w:tc>
        <w:tc>
          <w:tcPr>
            <w:tcW w:w="3677" w:type="pct"/>
            <w:gridSpan w:val="2"/>
          </w:tcPr>
          <w:p w14:paraId="6F901EDD"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3.Основные неисправности пакетных выключателей и переключателей</w:t>
            </w:r>
          </w:p>
        </w:tc>
      </w:tr>
      <w:tr w:rsidR="00F75973" w:rsidRPr="00154725" w14:paraId="70BBB4B3" w14:textId="77777777" w:rsidTr="006D4E37">
        <w:trPr>
          <w:trHeight w:val="360"/>
        </w:trPr>
        <w:tc>
          <w:tcPr>
            <w:tcW w:w="1323" w:type="pct"/>
            <w:vMerge/>
          </w:tcPr>
          <w:p w14:paraId="47C52DF3" w14:textId="77777777" w:rsidR="00F75973" w:rsidRPr="00154725" w:rsidRDefault="00F75973" w:rsidP="00B87042">
            <w:pPr>
              <w:rPr>
                <w:rFonts w:ascii="Times New Roman" w:hAnsi="Times New Roman"/>
                <w:b/>
                <w:bCs/>
                <w:sz w:val="24"/>
                <w:szCs w:val="24"/>
              </w:rPr>
            </w:pPr>
          </w:p>
        </w:tc>
        <w:tc>
          <w:tcPr>
            <w:tcW w:w="3677" w:type="pct"/>
            <w:gridSpan w:val="2"/>
          </w:tcPr>
          <w:p w14:paraId="72809146"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4.Основные неисправности автоматических выключателей</w:t>
            </w:r>
          </w:p>
        </w:tc>
      </w:tr>
      <w:tr w:rsidR="00F75973" w:rsidRPr="00154725" w14:paraId="4861DB6C" w14:textId="77777777" w:rsidTr="006D4E37">
        <w:trPr>
          <w:trHeight w:val="315"/>
        </w:trPr>
        <w:tc>
          <w:tcPr>
            <w:tcW w:w="1323" w:type="pct"/>
            <w:vMerge/>
          </w:tcPr>
          <w:p w14:paraId="6C103D26" w14:textId="77777777" w:rsidR="00F75973" w:rsidRPr="00154725" w:rsidRDefault="00F75973" w:rsidP="00B87042">
            <w:pPr>
              <w:rPr>
                <w:rFonts w:ascii="Times New Roman" w:hAnsi="Times New Roman"/>
                <w:b/>
                <w:bCs/>
                <w:sz w:val="24"/>
                <w:szCs w:val="24"/>
              </w:rPr>
            </w:pPr>
          </w:p>
        </w:tc>
        <w:tc>
          <w:tcPr>
            <w:tcW w:w="3677" w:type="pct"/>
            <w:gridSpan w:val="2"/>
          </w:tcPr>
          <w:p w14:paraId="4606BA0A" w14:textId="77777777" w:rsidR="00F75973" w:rsidRPr="00154725" w:rsidRDefault="00F75973" w:rsidP="00B87042">
            <w:pPr>
              <w:rPr>
                <w:rFonts w:ascii="Times New Roman" w:hAnsi="Times New Roman"/>
                <w:b/>
                <w:bCs/>
                <w:sz w:val="24"/>
                <w:szCs w:val="24"/>
              </w:rPr>
            </w:pPr>
            <w:r w:rsidRPr="00154725">
              <w:rPr>
                <w:rFonts w:ascii="Times New Roman" w:hAnsi="Times New Roman"/>
                <w:b/>
                <w:sz w:val="24"/>
                <w:szCs w:val="24"/>
              </w:rPr>
              <w:t>В том числе практических занятий и лабораторных работ</w:t>
            </w:r>
          </w:p>
        </w:tc>
      </w:tr>
      <w:tr w:rsidR="00F75973" w:rsidRPr="00154725" w14:paraId="31360A63" w14:textId="77777777" w:rsidTr="006D4E37">
        <w:trPr>
          <w:trHeight w:val="255"/>
        </w:trPr>
        <w:tc>
          <w:tcPr>
            <w:tcW w:w="1323" w:type="pct"/>
            <w:vMerge/>
          </w:tcPr>
          <w:p w14:paraId="6D2BA34F" w14:textId="77777777" w:rsidR="00F75973" w:rsidRPr="00154725" w:rsidRDefault="00F75973" w:rsidP="00B87042">
            <w:pPr>
              <w:rPr>
                <w:rFonts w:ascii="Times New Roman" w:hAnsi="Times New Roman"/>
                <w:b/>
                <w:bCs/>
                <w:sz w:val="24"/>
                <w:szCs w:val="24"/>
              </w:rPr>
            </w:pPr>
          </w:p>
        </w:tc>
        <w:tc>
          <w:tcPr>
            <w:tcW w:w="3677" w:type="pct"/>
            <w:gridSpan w:val="2"/>
          </w:tcPr>
          <w:p w14:paraId="3E250F2D"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1.Сборка и разборка силовой коммутационной аппаратуры</w:t>
            </w:r>
          </w:p>
        </w:tc>
      </w:tr>
      <w:tr w:rsidR="00F75973" w:rsidRPr="00154725" w14:paraId="5220E1EE" w14:textId="77777777" w:rsidTr="006D4E37">
        <w:trPr>
          <w:trHeight w:val="195"/>
        </w:trPr>
        <w:tc>
          <w:tcPr>
            <w:tcW w:w="1323" w:type="pct"/>
            <w:vMerge/>
          </w:tcPr>
          <w:p w14:paraId="01394C90" w14:textId="77777777" w:rsidR="00F75973" w:rsidRPr="00154725" w:rsidRDefault="00F75973" w:rsidP="00B87042">
            <w:pPr>
              <w:rPr>
                <w:rFonts w:ascii="Times New Roman" w:hAnsi="Times New Roman"/>
                <w:b/>
                <w:bCs/>
                <w:sz w:val="24"/>
                <w:szCs w:val="24"/>
              </w:rPr>
            </w:pPr>
          </w:p>
        </w:tc>
        <w:tc>
          <w:tcPr>
            <w:tcW w:w="3677" w:type="pct"/>
            <w:gridSpan w:val="2"/>
          </w:tcPr>
          <w:p w14:paraId="0E3AE690"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2.Сборка и разборка пакетных выключателей и переключателей</w:t>
            </w:r>
          </w:p>
        </w:tc>
      </w:tr>
      <w:tr w:rsidR="00F75973" w:rsidRPr="00154725" w14:paraId="332D84C6" w14:textId="77777777" w:rsidTr="006D4E37">
        <w:trPr>
          <w:trHeight w:val="285"/>
        </w:trPr>
        <w:tc>
          <w:tcPr>
            <w:tcW w:w="1323" w:type="pct"/>
            <w:vMerge/>
          </w:tcPr>
          <w:p w14:paraId="52885232" w14:textId="77777777" w:rsidR="00F75973" w:rsidRPr="00154725" w:rsidRDefault="00F75973" w:rsidP="00B87042">
            <w:pPr>
              <w:rPr>
                <w:rFonts w:ascii="Times New Roman" w:hAnsi="Times New Roman"/>
                <w:b/>
                <w:bCs/>
                <w:sz w:val="24"/>
                <w:szCs w:val="24"/>
              </w:rPr>
            </w:pPr>
          </w:p>
        </w:tc>
        <w:tc>
          <w:tcPr>
            <w:tcW w:w="3677" w:type="pct"/>
            <w:gridSpan w:val="2"/>
          </w:tcPr>
          <w:p w14:paraId="52C62B85"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3.Ремонт аппаратуры дистанционного действия</w:t>
            </w:r>
          </w:p>
        </w:tc>
      </w:tr>
      <w:tr w:rsidR="00F75973" w:rsidRPr="00154725" w14:paraId="0B82E382" w14:textId="77777777" w:rsidTr="00A52CDC">
        <w:trPr>
          <w:trHeight w:val="585"/>
        </w:trPr>
        <w:tc>
          <w:tcPr>
            <w:tcW w:w="5000" w:type="pct"/>
            <w:gridSpan w:val="3"/>
          </w:tcPr>
          <w:p w14:paraId="744B775E"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Учебная практика Раздела 4</w:t>
            </w:r>
          </w:p>
          <w:p w14:paraId="0E2F5061"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482B5D33"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учебной практики)</w:t>
            </w:r>
          </w:p>
          <w:p w14:paraId="42A33DB3"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F75973" w:rsidRPr="00154725" w14:paraId="4E228C80" w14:textId="77777777" w:rsidTr="00A52CDC">
        <w:trPr>
          <w:trHeight w:val="299"/>
        </w:trPr>
        <w:tc>
          <w:tcPr>
            <w:tcW w:w="5000" w:type="pct"/>
            <w:gridSpan w:val="3"/>
          </w:tcPr>
          <w:p w14:paraId="375E9FC9"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b/>
                <w:bCs/>
                <w:sz w:val="24"/>
                <w:szCs w:val="24"/>
              </w:rPr>
              <w:t>Производственная практика Раздела 4</w:t>
            </w:r>
          </w:p>
          <w:p w14:paraId="4424A647"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4D0BDDD7"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производственной практики)</w:t>
            </w:r>
          </w:p>
          <w:p w14:paraId="5B4A5819"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F75973" w:rsidRPr="00154725" w14:paraId="1DFFF440" w14:textId="77777777" w:rsidTr="00A52CDC">
        <w:trPr>
          <w:trHeight w:val="405"/>
        </w:trPr>
        <w:tc>
          <w:tcPr>
            <w:tcW w:w="5000" w:type="pct"/>
            <w:gridSpan w:val="3"/>
          </w:tcPr>
          <w:p w14:paraId="1E74E70A"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Раздел 5 Ремонт систем освещения</w:t>
            </w:r>
          </w:p>
        </w:tc>
      </w:tr>
      <w:tr w:rsidR="00F75973" w:rsidRPr="00154725" w14:paraId="62E4EA2C" w14:textId="77777777" w:rsidTr="006D4E37">
        <w:trPr>
          <w:trHeight w:val="315"/>
        </w:trPr>
        <w:tc>
          <w:tcPr>
            <w:tcW w:w="1323" w:type="pct"/>
            <w:vMerge w:val="restart"/>
          </w:tcPr>
          <w:p w14:paraId="7F49F098"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Тема 5.1 Ремонт систем освещения</w:t>
            </w:r>
          </w:p>
        </w:tc>
        <w:tc>
          <w:tcPr>
            <w:tcW w:w="3677" w:type="pct"/>
            <w:gridSpan w:val="2"/>
          </w:tcPr>
          <w:p w14:paraId="52A00402"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Содержание</w:t>
            </w:r>
          </w:p>
        </w:tc>
      </w:tr>
      <w:tr w:rsidR="00F75973" w:rsidRPr="00154725" w14:paraId="5F9A65A6" w14:textId="77777777" w:rsidTr="006D4E37">
        <w:trPr>
          <w:trHeight w:val="360"/>
        </w:trPr>
        <w:tc>
          <w:tcPr>
            <w:tcW w:w="1323" w:type="pct"/>
            <w:vMerge/>
          </w:tcPr>
          <w:p w14:paraId="02F87CAB" w14:textId="77777777" w:rsidR="00F75973" w:rsidRPr="00154725" w:rsidRDefault="00F75973" w:rsidP="00B87042">
            <w:pPr>
              <w:rPr>
                <w:rFonts w:ascii="Times New Roman" w:hAnsi="Times New Roman"/>
                <w:b/>
                <w:bCs/>
                <w:sz w:val="24"/>
                <w:szCs w:val="24"/>
              </w:rPr>
            </w:pPr>
          </w:p>
        </w:tc>
        <w:tc>
          <w:tcPr>
            <w:tcW w:w="3677" w:type="pct"/>
            <w:gridSpan w:val="2"/>
          </w:tcPr>
          <w:p w14:paraId="11D36811"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1.Основыне неисправности основного освещения</w:t>
            </w:r>
          </w:p>
        </w:tc>
      </w:tr>
      <w:tr w:rsidR="00F75973" w:rsidRPr="00154725" w14:paraId="07F81634" w14:textId="77777777" w:rsidTr="006D4E37">
        <w:trPr>
          <w:trHeight w:val="300"/>
        </w:trPr>
        <w:tc>
          <w:tcPr>
            <w:tcW w:w="1323" w:type="pct"/>
            <w:vMerge/>
          </w:tcPr>
          <w:p w14:paraId="413A80E0" w14:textId="77777777" w:rsidR="00F75973" w:rsidRPr="00154725" w:rsidRDefault="00F75973" w:rsidP="00B87042">
            <w:pPr>
              <w:rPr>
                <w:rFonts w:ascii="Times New Roman" w:hAnsi="Times New Roman"/>
                <w:b/>
                <w:bCs/>
                <w:sz w:val="24"/>
                <w:szCs w:val="24"/>
              </w:rPr>
            </w:pPr>
          </w:p>
        </w:tc>
        <w:tc>
          <w:tcPr>
            <w:tcW w:w="3677" w:type="pct"/>
            <w:gridSpan w:val="2"/>
          </w:tcPr>
          <w:p w14:paraId="7C6ED69B"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2.Основные неисправности систем аварийного освещения</w:t>
            </w:r>
          </w:p>
        </w:tc>
      </w:tr>
      <w:tr w:rsidR="00F75973" w:rsidRPr="00154725" w14:paraId="48AE1D82" w14:textId="77777777" w:rsidTr="006D4E37">
        <w:trPr>
          <w:trHeight w:val="255"/>
        </w:trPr>
        <w:tc>
          <w:tcPr>
            <w:tcW w:w="1323" w:type="pct"/>
            <w:vMerge/>
          </w:tcPr>
          <w:p w14:paraId="537883C9" w14:textId="77777777" w:rsidR="00F75973" w:rsidRPr="00154725" w:rsidRDefault="00F75973" w:rsidP="00B87042">
            <w:pPr>
              <w:rPr>
                <w:rFonts w:ascii="Times New Roman" w:hAnsi="Times New Roman"/>
                <w:b/>
                <w:bCs/>
                <w:sz w:val="24"/>
                <w:szCs w:val="24"/>
              </w:rPr>
            </w:pPr>
          </w:p>
        </w:tc>
        <w:tc>
          <w:tcPr>
            <w:tcW w:w="3677" w:type="pct"/>
            <w:gridSpan w:val="2"/>
          </w:tcPr>
          <w:p w14:paraId="51648704"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3.Основные неисправности систем переносного освещения</w:t>
            </w:r>
          </w:p>
        </w:tc>
      </w:tr>
      <w:tr w:rsidR="00F75973" w:rsidRPr="00154725" w14:paraId="25434282" w14:textId="77777777" w:rsidTr="006D4E37">
        <w:trPr>
          <w:trHeight w:val="375"/>
        </w:trPr>
        <w:tc>
          <w:tcPr>
            <w:tcW w:w="1323" w:type="pct"/>
            <w:vMerge/>
          </w:tcPr>
          <w:p w14:paraId="5AAEF2F8" w14:textId="77777777" w:rsidR="00F75973" w:rsidRPr="00154725" w:rsidRDefault="00F75973" w:rsidP="00B87042">
            <w:pPr>
              <w:rPr>
                <w:rFonts w:ascii="Times New Roman" w:hAnsi="Times New Roman"/>
                <w:b/>
                <w:bCs/>
                <w:sz w:val="24"/>
                <w:szCs w:val="24"/>
              </w:rPr>
            </w:pPr>
          </w:p>
        </w:tc>
        <w:tc>
          <w:tcPr>
            <w:tcW w:w="3677" w:type="pct"/>
            <w:gridSpan w:val="2"/>
          </w:tcPr>
          <w:p w14:paraId="04ABFFC5"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4.Основные неисправности и особенности ремонта взрывогазозащищенных светильников</w:t>
            </w:r>
          </w:p>
        </w:tc>
      </w:tr>
      <w:tr w:rsidR="00F75973" w:rsidRPr="00154725" w14:paraId="50651958" w14:textId="77777777" w:rsidTr="006D4E37">
        <w:trPr>
          <w:trHeight w:val="240"/>
        </w:trPr>
        <w:tc>
          <w:tcPr>
            <w:tcW w:w="1323" w:type="pct"/>
            <w:vMerge/>
          </w:tcPr>
          <w:p w14:paraId="205B2987" w14:textId="77777777" w:rsidR="00F75973" w:rsidRPr="00154725" w:rsidRDefault="00F75973" w:rsidP="00B87042">
            <w:pPr>
              <w:rPr>
                <w:rFonts w:ascii="Times New Roman" w:hAnsi="Times New Roman"/>
                <w:b/>
                <w:bCs/>
                <w:sz w:val="24"/>
                <w:szCs w:val="24"/>
              </w:rPr>
            </w:pPr>
          </w:p>
        </w:tc>
        <w:tc>
          <w:tcPr>
            <w:tcW w:w="3677" w:type="pct"/>
            <w:gridSpan w:val="2"/>
          </w:tcPr>
          <w:p w14:paraId="6454F1A3" w14:textId="77777777" w:rsidR="00F75973" w:rsidRPr="00154725" w:rsidRDefault="00F75973" w:rsidP="00B87042">
            <w:pPr>
              <w:rPr>
                <w:rFonts w:ascii="Times New Roman" w:hAnsi="Times New Roman"/>
                <w:b/>
                <w:bCs/>
                <w:sz w:val="24"/>
                <w:szCs w:val="24"/>
              </w:rPr>
            </w:pPr>
            <w:r w:rsidRPr="00154725">
              <w:rPr>
                <w:rFonts w:ascii="Times New Roman" w:hAnsi="Times New Roman"/>
                <w:b/>
                <w:sz w:val="24"/>
                <w:szCs w:val="24"/>
              </w:rPr>
              <w:t>В том числе практических занятий и лабораторных работ</w:t>
            </w:r>
          </w:p>
        </w:tc>
      </w:tr>
      <w:tr w:rsidR="00F75973" w:rsidRPr="00154725" w14:paraId="0AA67E54" w14:textId="77777777" w:rsidTr="006D4E37">
        <w:trPr>
          <w:trHeight w:val="255"/>
        </w:trPr>
        <w:tc>
          <w:tcPr>
            <w:tcW w:w="1323" w:type="pct"/>
            <w:vMerge/>
          </w:tcPr>
          <w:p w14:paraId="518A36B6" w14:textId="77777777" w:rsidR="00F75973" w:rsidRPr="00154725" w:rsidRDefault="00F75973" w:rsidP="00B87042">
            <w:pPr>
              <w:rPr>
                <w:rFonts w:ascii="Times New Roman" w:hAnsi="Times New Roman"/>
                <w:b/>
                <w:bCs/>
                <w:sz w:val="24"/>
                <w:szCs w:val="24"/>
              </w:rPr>
            </w:pPr>
          </w:p>
        </w:tc>
        <w:tc>
          <w:tcPr>
            <w:tcW w:w="3677" w:type="pct"/>
            <w:gridSpan w:val="2"/>
          </w:tcPr>
          <w:p w14:paraId="3E61B39E" w14:textId="35830BDF"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 xml:space="preserve">1.Разборка и сборка судовых </w:t>
            </w:r>
            <w:r w:rsidR="00A52CDC" w:rsidRPr="00154725">
              <w:rPr>
                <w:rFonts w:ascii="Times New Roman" w:hAnsi="Times New Roman"/>
                <w:bCs/>
                <w:sz w:val="24"/>
                <w:szCs w:val="24"/>
              </w:rPr>
              <w:t>под палубными светильниками</w:t>
            </w:r>
          </w:p>
        </w:tc>
      </w:tr>
      <w:tr w:rsidR="00F75973" w:rsidRPr="00154725" w14:paraId="40CF0FDB" w14:textId="77777777" w:rsidTr="006D4E37">
        <w:trPr>
          <w:trHeight w:val="221"/>
        </w:trPr>
        <w:tc>
          <w:tcPr>
            <w:tcW w:w="1323" w:type="pct"/>
            <w:vMerge/>
          </w:tcPr>
          <w:p w14:paraId="30491D68" w14:textId="77777777" w:rsidR="00F75973" w:rsidRPr="00154725" w:rsidRDefault="00F75973" w:rsidP="00B87042">
            <w:pPr>
              <w:rPr>
                <w:rFonts w:ascii="Times New Roman" w:hAnsi="Times New Roman"/>
                <w:b/>
                <w:bCs/>
                <w:sz w:val="24"/>
                <w:szCs w:val="24"/>
              </w:rPr>
            </w:pPr>
          </w:p>
        </w:tc>
        <w:tc>
          <w:tcPr>
            <w:tcW w:w="3677" w:type="pct"/>
            <w:gridSpan w:val="2"/>
          </w:tcPr>
          <w:p w14:paraId="7FF9DDCB"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2.Разборка и сборка аварийных и переносных светильников</w:t>
            </w:r>
          </w:p>
        </w:tc>
      </w:tr>
      <w:tr w:rsidR="00F75973" w:rsidRPr="00154725" w14:paraId="4BBED0FA" w14:textId="77777777" w:rsidTr="00A52CDC">
        <w:trPr>
          <w:trHeight w:val="585"/>
        </w:trPr>
        <w:tc>
          <w:tcPr>
            <w:tcW w:w="5000" w:type="pct"/>
            <w:gridSpan w:val="3"/>
          </w:tcPr>
          <w:p w14:paraId="62A0261D"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Учебная практика Раздела 5</w:t>
            </w:r>
          </w:p>
          <w:p w14:paraId="34E31368"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066C53B4"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учебной практики)</w:t>
            </w:r>
          </w:p>
          <w:p w14:paraId="04D3C87B"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F75973" w:rsidRPr="00154725" w14:paraId="26ADE152" w14:textId="77777777" w:rsidTr="00A52CDC">
        <w:trPr>
          <w:trHeight w:val="299"/>
        </w:trPr>
        <w:tc>
          <w:tcPr>
            <w:tcW w:w="5000" w:type="pct"/>
            <w:gridSpan w:val="3"/>
          </w:tcPr>
          <w:p w14:paraId="7263ECCC"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b/>
                <w:bCs/>
                <w:sz w:val="24"/>
                <w:szCs w:val="24"/>
              </w:rPr>
              <w:t>Производственная практика Раздела 5</w:t>
            </w:r>
          </w:p>
          <w:p w14:paraId="7E80301D"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16C2B8DB"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производственной практики)</w:t>
            </w:r>
          </w:p>
          <w:p w14:paraId="473A67D3"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F75973" w:rsidRPr="00154725" w14:paraId="7A82072D" w14:textId="77777777" w:rsidTr="00A52CDC">
        <w:trPr>
          <w:trHeight w:val="225"/>
        </w:trPr>
        <w:tc>
          <w:tcPr>
            <w:tcW w:w="5000" w:type="pct"/>
            <w:gridSpan w:val="3"/>
          </w:tcPr>
          <w:p w14:paraId="77A9CE31"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Раздел 6 Ремонт судовых электронагревательных приборов</w:t>
            </w:r>
          </w:p>
        </w:tc>
      </w:tr>
      <w:tr w:rsidR="00F75973" w:rsidRPr="00154725" w14:paraId="782DF5C0" w14:textId="77777777" w:rsidTr="006D4E37">
        <w:trPr>
          <w:trHeight w:val="255"/>
        </w:trPr>
        <w:tc>
          <w:tcPr>
            <w:tcW w:w="1323" w:type="pct"/>
            <w:vMerge w:val="restart"/>
          </w:tcPr>
          <w:p w14:paraId="695A54DD"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Тема 6.1 Ремонт судовых электронагревательных приборов</w:t>
            </w:r>
          </w:p>
        </w:tc>
        <w:tc>
          <w:tcPr>
            <w:tcW w:w="3677" w:type="pct"/>
            <w:gridSpan w:val="2"/>
          </w:tcPr>
          <w:p w14:paraId="49768484"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Содержание</w:t>
            </w:r>
          </w:p>
        </w:tc>
      </w:tr>
      <w:tr w:rsidR="00F75973" w:rsidRPr="00154725" w14:paraId="72F338AB" w14:textId="77777777" w:rsidTr="006D4E37">
        <w:trPr>
          <w:trHeight w:val="225"/>
        </w:trPr>
        <w:tc>
          <w:tcPr>
            <w:tcW w:w="1323" w:type="pct"/>
            <w:vMerge/>
          </w:tcPr>
          <w:p w14:paraId="1639BEF0" w14:textId="77777777" w:rsidR="00F75973" w:rsidRPr="00154725" w:rsidRDefault="00F75973" w:rsidP="00B87042">
            <w:pPr>
              <w:rPr>
                <w:rFonts w:ascii="Times New Roman" w:hAnsi="Times New Roman"/>
                <w:b/>
                <w:bCs/>
                <w:sz w:val="24"/>
                <w:szCs w:val="24"/>
              </w:rPr>
            </w:pPr>
          </w:p>
        </w:tc>
        <w:tc>
          <w:tcPr>
            <w:tcW w:w="3677" w:type="pct"/>
            <w:gridSpan w:val="2"/>
          </w:tcPr>
          <w:p w14:paraId="405EBE27"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 xml:space="preserve">1.Основные неисправности систем судового электрического отопления </w:t>
            </w:r>
          </w:p>
        </w:tc>
      </w:tr>
      <w:tr w:rsidR="00F75973" w:rsidRPr="00154725" w14:paraId="2F886485" w14:textId="77777777" w:rsidTr="006D4E37">
        <w:trPr>
          <w:trHeight w:val="270"/>
        </w:trPr>
        <w:tc>
          <w:tcPr>
            <w:tcW w:w="1323" w:type="pct"/>
            <w:vMerge/>
          </w:tcPr>
          <w:p w14:paraId="77D1E36A" w14:textId="77777777" w:rsidR="00F75973" w:rsidRPr="00154725" w:rsidRDefault="00F75973" w:rsidP="00B87042">
            <w:pPr>
              <w:rPr>
                <w:rFonts w:ascii="Times New Roman" w:hAnsi="Times New Roman"/>
                <w:b/>
                <w:bCs/>
                <w:sz w:val="24"/>
                <w:szCs w:val="24"/>
              </w:rPr>
            </w:pPr>
          </w:p>
        </w:tc>
        <w:tc>
          <w:tcPr>
            <w:tcW w:w="3677" w:type="pct"/>
            <w:gridSpan w:val="2"/>
          </w:tcPr>
          <w:p w14:paraId="4A0E5DE8"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2.Основные неисправности электрических систем водонагрева и кипячения</w:t>
            </w:r>
          </w:p>
        </w:tc>
      </w:tr>
      <w:tr w:rsidR="00F75973" w:rsidRPr="00154725" w14:paraId="689BF6A6" w14:textId="77777777" w:rsidTr="006D4E37">
        <w:trPr>
          <w:trHeight w:val="210"/>
        </w:trPr>
        <w:tc>
          <w:tcPr>
            <w:tcW w:w="1323" w:type="pct"/>
            <w:vMerge/>
          </w:tcPr>
          <w:p w14:paraId="1E852167" w14:textId="77777777" w:rsidR="00F75973" w:rsidRPr="00154725" w:rsidRDefault="00F75973" w:rsidP="00B87042">
            <w:pPr>
              <w:rPr>
                <w:rFonts w:ascii="Times New Roman" w:hAnsi="Times New Roman"/>
                <w:b/>
                <w:bCs/>
                <w:sz w:val="24"/>
                <w:szCs w:val="24"/>
              </w:rPr>
            </w:pPr>
          </w:p>
        </w:tc>
        <w:tc>
          <w:tcPr>
            <w:tcW w:w="3677" w:type="pct"/>
            <w:gridSpan w:val="2"/>
          </w:tcPr>
          <w:p w14:paraId="745F3326" w14:textId="77777777" w:rsidR="00F75973" w:rsidRPr="00154725" w:rsidRDefault="00F75973" w:rsidP="00B87042">
            <w:pPr>
              <w:rPr>
                <w:rFonts w:ascii="Times New Roman" w:hAnsi="Times New Roman"/>
                <w:b/>
                <w:bCs/>
                <w:sz w:val="24"/>
                <w:szCs w:val="24"/>
              </w:rPr>
            </w:pPr>
            <w:r w:rsidRPr="00154725">
              <w:rPr>
                <w:rFonts w:ascii="Times New Roman" w:hAnsi="Times New Roman"/>
                <w:b/>
                <w:sz w:val="24"/>
                <w:szCs w:val="24"/>
              </w:rPr>
              <w:t>В том числе практических занятий и лабораторных работ</w:t>
            </w:r>
          </w:p>
        </w:tc>
      </w:tr>
      <w:tr w:rsidR="00F75973" w:rsidRPr="00154725" w14:paraId="35E6F11C" w14:textId="77777777" w:rsidTr="006D4E37">
        <w:trPr>
          <w:trHeight w:val="236"/>
        </w:trPr>
        <w:tc>
          <w:tcPr>
            <w:tcW w:w="1323" w:type="pct"/>
            <w:vMerge/>
          </w:tcPr>
          <w:p w14:paraId="4252270F" w14:textId="77777777" w:rsidR="00F75973" w:rsidRPr="00154725" w:rsidRDefault="00F75973" w:rsidP="00B87042">
            <w:pPr>
              <w:rPr>
                <w:rFonts w:ascii="Times New Roman" w:hAnsi="Times New Roman"/>
                <w:b/>
                <w:bCs/>
                <w:sz w:val="24"/>
                <w:szCs w:val="24"/>
              </w:rPr>
            </w:pPr>
          </w:p>
        </w:tc>
        <w:tc>
          <w:tcPr>
            <w:tcW w:w="3677" w:type="pct"/>
            <w:gridSpan w:val="2"/>
          </w:tcPr>
          <w:p w14:paraId="64B13261"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1.Разборка и сборка электрокалорифера</w:t>
            </w:r>
          </w:p>
        </w:tc>
      </w:tr>
      <w:tr w:rsidR="00F75973" w:rsidRPr="00154725" w14:paraId="194FCEB5" w14:textId="77777777" w:rsidTr="006D4E37">
        <w:trPr>
          <w:trHeight w:val="165"/>
        </w:trPr>
        <w:tc>
          <w:tcPr>
            <w:tcW w:w="1323" w:type="pct"/>
            <w:vMerge/>
          </w:tcPr>
          <w:p w14:paraId="77BC80BB" w14:textId="77777777" w:rsidR="00F75973" w:rsidRPr="00154725" w:rsidRDefault="00F75973" w:rsidP="00B87042">
            <w:pPr>
              <w:rPr>
                <w:rFonts w:ascii="Times New Roman" w:hAnsi="Times New Roman"/>
                <w:b/>
                <w:bCs/>
                <w:sz w:val="24"/>
                <w:szCs w:val="24"/>
              </w:rPr>
            </w:pPr>
          </w:p>
        </w:tc>
        <w:tc>
          <w:tcPr>
            <w:tcW w:w="3677" w:type="pct"/>
            <w:gridSpan w:val="2"/>
          </w:tcPr>
          <w:p w14:paraId="15A383AB"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2.Разборка и сборка электрокипятильника</w:t>
            </w:r>
          </w:p>
        </w:tc>
      </w:tr>
      <w:tr w:rsidR="00F75973" w:rsidRPr="00154725" w14:paraId="0C633120" w14:textId="77777777" w:rsidTr="00A52CDC">
        <w:trPr>
          <w:trHeight w:val="585"/>
        </w:trPr>
        <w:tc>
          <w:tcPr>
            <w:tcW w:w="5000" w:type="pct"/>
            <w:gridSpan w:val="3"/>
          </w:tcPr>
          <w:p w14:paraId="25B9AF60"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Учебная практика Раздела 6</w:t>
            </w:r>
          </w:p>
          <w:p w14:paraId="5F89C380"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431DE63C"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учебной практики)</w:t>
            </w:r>
          </w:p>
          <w:p w14:paraId="6D165260"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F75973" w:rsidRPr="00154725" w14:paraId="2E1254D7" w14:textId="77777777" w:rsidTr="00A52CDC">
        <w:trPr>
          <w:trHeight w:val="299"/>
        </w:trPr>
        <w:tc>
          <w:tcPr>
            <w:tcW w:w="5000" w:type="pct"/>
            <w:gridSpan w:val="3"/>
          </w:tcPr>
          <w:p w14:paraId="54606307"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b/>
                <w:bCs/>
                <w:sz w:val="24"/>
                <w:szCs w:val="24"/>
              </w:rPr>
              <w:t>Производственная практика Раздела 6</w:t>
            </w:r>
          </w:p>
          <w:p w14:paraId="10C3EB8C"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473011D5"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производственной практики)</w:t>
            </w:r>
          </w:p>
          <w:p w14:paraId="1A28E628"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F75973" w:rsidRPr="00154725" w14:paraId="6D0F2401" w14:textId="77777777" w:rsidTr="00A52CDC">
        <w:trPr>
          <w:trHeight w:val="221"/>
        </w:trPr>
        <w:tc>
          <w:tcPr>
            <w:tcW w:w="5000" w:type="pct"/>
            <w:gridSpan w:val="3"/>
          </w:tcPr>
          <w:p w14:paraId="104D7A73"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Раздел 7 Ремонт систем автоматики и сигнализации</w:t>
            </w:r>
          </w:p>
        </w:tc>
      </w:tr>
      <w:tr w:rsidR="00F75973" w:rsidRPr="00154725" w14:paraId="077F1DF5" w14:textId="77777777" w:rsidTr="006D4E37">
        <w:trPr>
          <w:trHeight w:val="240"/>
        </w:trPr>
        <w:tc>
          <w:tcPr>
            <w:tcW w:w="1323" w:type="pct"/>
            <w:vMerge w:val="restart"/>
          </w:tcPr>
          <w:p w14:paraId="78E53EE9"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Тема 7.1 Ремонт систем автоматики и сигнализации</w:t>
            </w:r>
          </w:p>
        </w:tc>
        <w:tc>
          <w:tcPr>
            <w:tcW w:w="3677" w:type="pct"/>
            <w:gridSpan w:val="2"/>
          </w:tcPr>
          <w:p w14:paraId="0DAB56ED"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Содержание</w:t>
            </w:r>
          </w:p>
        </w:tc>
      </w:tr>
      <w:tr w:rsidR="00F75973" w:rsidRPr="00154725" w14:paraId="6791691E" w14:textId="77777777" w:rsidTr="006D4E37">
        <w:trPr>
          <w:trHeight w:val="240"/>
        </w:trPr>
        <w:tc>
          <w:tcPr>
            <w:tcW w:w="1323" w:type="pct"/>
            <w:vMerge/>
          </w:tcPr>
          <w:p w14:paraId="32ACFB93" w14:textId="77777777" w:rsidR="00F75973" w:rsidRPr="00154725" w:rsidRDefault="00F75973" w:rsidP="00B87042">
            <w:pPr>
              <w:rPr>
                <w:rFonts w:ascii="Times New Roman" w:hAnsi="Times New Roman"/>
                <w:b/>
                <w:bCs/>
                <w:sz w:val="24"/>
                <w:szCs w:val="24"/>
              </w:rPr>
            </w:pPr>
          </w:p>
        </w:tc>
        <w:tc>
          <w:tcPr>
            <w:tcW w:w="3677" w:type="pct"/>
            <w:gridSpan w:val="2"/>
          </w:tcPr>
          <w:p w14:paraId="313C04E4"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1.Основные неисправности систем судовой автоматики</w:t>
            </w:r>
          </w:p>
        </w:tc>
      </w:tr>
      <w:tr w:rsidR="00F75973" w:rsidRPr="00154725" w14:paraId="07AB1ECD" w14:textId="77777777" w:rsidTr="006D4E37">
        <w:trPr>
          <w:trHeight w:val="236"/>
        </w:trPr>
        <w:tc>
          <w:tcPr>
            <w:tcW w:w="1323" w:type="pct"/>
            <w:vMerge/>
          </w:tcPr>
          <w:p w14:paraId="507A860E" w14:textId="77777777" w:rsidR="00F75973" w:rsidRPr="00154725" w:rsidRDefault="00F75973" w:rsidP="00B87042">
            <w:pPr>
              <w:rPr>
                <w:rFonts w:ascii="Times New Roman" w:hAnsi="Times New Roman"/>
                <w:b/>
                <w:bCs/>
                <w:sz w:val="24"/>
                <w:szCs w:val="24"/>
              </w:rPr>
            </w:pPr>
          </w:p>
        </w:tc>
        <w:tc>
          <w:tcPr>
            <w:tcW w:w="3677" w:type="pct"/>
            <w:gridSpan w:val="2"/>
          </w:tcPr>
          <w:p w14:paraId="07759EFB"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2.Основные неисправности пожарной сигнализации</w:t>
            </w:r>
          </w:p>
        </w:tc>
      </w:tr>
      <w:tr w:rsidR="00F75973" w:rsidRPr="00154725" w14:paraId="7015CB5F" w14:textId="77777777" w:rsidTr="006D4E37">
        <w:trPr>
          <w:trHeight w:val="236"/>
        </w:trPr>
        <w:tc>
          <w:tcPr>
            <w:tcW w:w="1323" w:type="pct"/>
            <w:vMerge/>
          </w:tcPr>
          <w:p w14:paraId="4AC962F5" w14:textId="77777777" w:rsidR="00F75973" w:rsidRPr="00154725" w:rsidRDefault="00F75973" w:rsidP="00B87042">
            <w:pPr>
              <w:rPr>
                <w:rFonts w:ascii="Times New Roman" w:hAnsi="Times New Roman"/>
                <w:b/>
                <w:bCs/>
                <w:sz w:val="24"/>
                <w:szCs w:val="24"/>
              </w:rPr>
            </w:pPr>
          </w:p>
        </w:tc>
        <w:tc>
          <w:tcPr>
            <w:tcW w:w="3677" w:type="pct"/>
            <w:gridSpan w:val="2"/>
          </w:tcPr>
          <w:p w14:paraId="2AE62B98" w14:textId="77777777" w:rsidR="00F75973" w:rsidRPr="00154725" w:rsidRDefault="00F75973" w:rsidP="00B87042">
            <w:pPr>
              <w:rPr>
                <w:rFonts w:ascii="Times New Roman" w:hAnsi="Times New Roman"/>
                <w:bCs/>
                <w:sz w:val="24"/>
                <w:szCs w:val="24"/>
              </w:rPr>
            </w:pPr>
            <w:r w:rsidRPr="00154725">
              <w:rPr>
                <w:rFonts w:ascii="Times New Roman" w:hAnsi="Times New Roman"/>
                <w:bCs/>
                <w:sz w:val="24"/>
                <w:szCs w:val="24"/>
              </w:rPr>
              <w:t>3.Основные неисправности котельной автоматики</w:t>
            </w:r>
          </w:p>
        </w:tc>
      </w:tr>
      <w:tr w:rsidR="00F75973" w:rsidRPr="00154725" w14:paraId="6CB10CAA" w14:textId="77777777" w:rsidTr="006D4E37">
        <w:trPr>
          <w:trHeight w:val="285"/>
        </w:trPr>
        <w:tc>
          <w:tcPr>
            <w:tcW w:w="1323" w:type="pct"/>
            <w:vMerge/>
          </w:tcPr>
          <w:p w14:paraId="0F27F3DA" w14:textId="77777777" w:rsidR="00F75973" w:rsidRPr="00154725" w:rsidRDefault="00F75973" w:rsidP="00B87042">
            <w:pPr>
              <w:rPr>
                <w:rFonts w:ascii="Times New Roman" w:hAnsi="Times New Roman"/>
                <w:b/>
                <w:bCs/>
                <w:sz w:val="24"/>
                <w:szCs w:val="24"/>
              </w:rPr>
            </w:pPr>
          </w:p>
        </w:tc>
        <w:tc>
          <w:tcPr>
            <w:tcW w:w="3677" w:type="pct"/>
            <w:gridSpan w:val="2"/>
          </w:tcPr>
          <w:p w14:paraId="0AC29AE3" w14:textId="77777777" w:rsidR="00F75973" w:rsidRPr="00154725" w:rsidRDefault="00F75973" w:rsidP="00B87042">
            <w:pPr>
              <w:rPr>
                <w:rFonts w:ascii="Times New Roman" w:hAnsi="Times New Roman"/>
                <w:b/>
                <w:bCs/>
                <w:sz w:val="24"/>
                <w:szCs w:val="24"/>
              </w:rPr>
            </w:pPr>
            <w:r w:rsidRPr="00154725">
              <w:rPr>
                <w:rFonts w:ascii="Times New Roman" w:hAnsi="Times New Roman"/>
                <w:b/>
                <w:sz w:val="24"/>
                <w:szCs w:val="24"/>
              </w:rPr>
              <w:t>В том числе практических занятий и лабораторных работ</w:t>
            </w:r>
          </w:p>
        </w:tc>
      </w:tr>
      <w:tr w:rsidR="00F75973" w:rsidRPr="00154725" w14:paraId="4620DFCD" w14:textId="77777777" w:rsidTr="006D4E37">
        <w:trPr>
          <w:trHeight w:val="255"/>
        </w:trPr>
        <w:tc>
          <w:tcPr>
            <w:tcW w:w="1323" w:type="pct"/>
            <w:vMerge/>
          </w:tcPr>
          <w:p w14:paraId="5F3FBAC2" w14:textId="77777777" w:rsidR="00F75973" w:rsidRPr="00154725" w:rsidRDefault="00F75973" w:rsidP="00B87042">
            <w:pPr>
              <w:rPr>
                <w:rFonts w:ascii="Times New Roman" w:hAnsi="Times New Roman"/>
                <w:b/>
                <w:bCs/>
                <w:sz w:val="24"/>
                <w:szCs w:val="24"/>
              </w:rPr>
            </w:pPr>
          </w:p>
        </w:tc>
        <w:tc>
          <w:tcPr>
            <w:tcW w:w="3677" w:type="pct"/>
            <w:gridSpan w:val="2"/>
          </w:tcPr>
          <w:p w14:paraId="2AEC9EFC" w14:textId="77777777" w:rsidR="00F75973" w:rsidRPr="00154725" w:rsidRDefault="00F75973" w:rsidP="00B87042">
            <w:pPr>
              <w:rPr>
                <w:rFonts w:ascii="Times New Roman" w:hAnsi="Times New Roman"/>
                <w:sz w:val="24"/>
                <w:szCs w:val="24"/>
              </w:rPr>
            </w:pPr>
            <w:r w:rsidRPr="00154725">
              <w:rPr>
                <w:rFonts w:ascii="Times New Roman" w:hAnsi="Times New Roman"/>
                <w:sz w:val="24"/>
                <w:szCs w:val="24"/>
              </w:rPr>
              <w:t>1.Проверка исправности и ремонт системы АПС</w:t>
            </w:r>
          </w:p>
        </w:tc>
      </w:tr>
      <w:tr w:rsidR="00F75973" w:rsidRPr="00154725" w14:paraId="4EFC515E" w14:textId="77777777" w:rsidTr="006D4E37">
        <w:trPr>
          <w:trHeight w:val="161"/>
        </w:trPr>
        <w:tc>
          <w:tcPr>
            <w:tcW w:w="1323" w:type="pct"/>
            <w:vMerge/>
          </w:tcPr>
          <w:p w14:paraId="76369396" w14:textId="77777777" w:rsidR="00F75973" w:rsidRPr="00154725" w:rsidRDefault="00F75973" w:rsidP="00B87042">
            <w:pPr>
              <w:rPr>
                <w:rFonts w:ascii="Times New Roman" w:hAnsi="Times New Roman"/>
                <w:b/>
                <w:bCs/>
                <w:sz w:val="24"/>
                <w:szCs w:val="24"/>
              </w:rPr>
            </w:pPr>
          </w:p>
        </w:tc>
        <w:tc>
          <w:tcPr>
            <w:tcW w:w="3677" w:type="pct"/>
            <w:gridSpan w:val="2"/>
          </w:tcPr>
          <w:p w14:paraId="26C8D2B6" w14:textId="77777777" w:rsidR="00F75973" w:rsidRPr="00154725" w:rsidRDefault="00F75973" w:rsidP="00B87042">
            <w:pPr>
              <w:rPr>
                <w:rFonts w:ascii="Times New Roman" w:hAnsi="Times New Roman"/>
                <w:sz w:val="24"/>
                <w:szCs w:val="24"/>
              </w:rPr>
            </w:pPr>
            <w:r w:rsidRPr="00154725">
              <w:rPr>
                <w:rFonts w:ascii="Times New Roman" w:hAnsi="Times New Roman"/>
                <w:sz w:val="24"/>
                <w:szCs w:val="24"/>
              </w:rPr>
              <w:t>2.Проверка исправности и ремонт пожарной сигнализации</w:t>
            </w:r>
          </w:p>
        </w:tc>
      </w:tr>
      <w:tr w:rsidR="00F75973" w:rsidRPr="00154725" w14:paraId="4E911FEA" w14:textId="77777777" w:rsidTr="006D4E37">
        <w:trPr>
          <w:trHeight w:val="180"/>
        </w:trPr>
        <w:tc>
          <w:tcPr>
            <w:tcW w:w="1323" w:type="pct"/>
            <w:vMerge/>
          </w:tcPr>
          <w:p w14:paraId="40CA756A" w14:textId="77777777" w:rsidR="00F75973" w:rsidRPr="00154725" w:rsidRDefault="00F75973" w:rsidP="00B87042">
            <w:pPr>
              <w:rPr>
                <w:rFonts w:ascii="Times New Roman" w:hAnsi="Times New Roman"/>
                <w:b/>
                <w:bCs/>
                <w:sz w:val="24"/>
                <w:szCs w:val="24"/>
              </w:rPr>
            </w:pPr>
          </w:p>
        </w:tc>
        <w:tc>
          <w:tcPr>
            <w:tcW w:w="3677" w:type="pct"/>
            <w:gridSpan w:val="2"/>
          </w:tcPr>
          <w:p w14:paraId="320748E3" w14:textId="77777777" w:rsidR="00F75973" w:rsidRPr="00154725" w:rsidRDefault="00F75973" w:rsidP="00B87042">
            <w:pPr>
              <w:rPr>
                <w:rFonts w:ascii="Times New Roman" w:hAnsi="Times New Roman"/>
                <w:sz w:val="24"/>
                <w:szCs w:val="24"/>
              </w:rPr>
            </w:pPr>
            <w:r w:rsidRPr="00154725">
              <w:rPr>
                <w:rFonts w:ascii="Times New Roman" w:hAnsi="Times New Roman"/>
                <w:sz w:val="24"/>
                <w:szCs w:val="24"/>
              </w:rPr>
              <w:t>3.Проверка исправности и наладка котельной автоматики</w:t>
            </w:r>
          </w:p>
        </w:tc>
      </w:tr>
      <w:tr w:rsidR="00F75973" w:rsidRPr="00154725" w14:paraId="4564B2DD" w14:textId="77777777" w:rsidTr="00A52CDC">
        <w:trPr>
          <w:trHeight w:val="585"/>
        </w:trPr>
        <w:tc>
          <w:tcPr>
            <w:tcW w:w="5000" w:type="pct"/>
            <w:gridSpan w:val="3"/>
          </w:tcPr>
          <w:p w14:paraId="30823591"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Учебная практика Раздела 7</w:t>
            </w:r>
          </w:p>
          <w:p w14:paraId="0E4DC230"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581F5BFD"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учебной практики)</w:t>
            </w:r>
          </w:p>
          <w:p w14:paraId="4618EDB9"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F75973" w:rsidRPr="00154725" w14:paraId="426CB479" w14:textId="77777777" w:rsidTr="00A52CDC">
        <w:trPr>
          <w:trHeight w:val="299"/>
        </w:trPr>
        <w:tc>
          <w:tcPr>
            <w:tcW w:w="5000" w:type="pct"/>
            <w:gridSpan w:val="3"/>
          </w:tcPr>
          <w:p w14:paraId="432EAE43"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b/>
                <w:bCs/>
                <w:sz w:val="24"/>
                <w:szCs w:val="24"/>
              </w:rPr>
              <w:t>Производственная практика Раздела 7</w:t>
            </w:r>
          </w:p>
          <w:p w14:paraId="70E02258"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61927A49"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производственной практики)</w:t>
            </w:r>
          </w:p>
          <w:p w14:paraId="4B6A2726"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F75973" w:rsidRPr="00154725" w14:paraId="77579EF1" w14:textId="77777777" w:rsidTr="00A52CDC">
        <w:trPr>
          <w:trHeight w:val="255"/>
        </w:trPr>
        <w:tc>
          <w:tcPr>
            <w:tcW w:w="5000" w:type="pct"/>
            <w:gridSpan w:val="3"/>
          </w:tcPr>
          <w:p w14:paraId="5F544D5D" w14:textId="77777777" w:rsidR="00F75973" w:rsidRPr="00154725" w:rsidRDefault="00F75973" w:rsidP="00B87042">
            <w:pPr>
              <w:rPr>
                <w:rFonts w:ascii="Times New Roman" w:hAnsi="Times New Roman"/>
                <w:b/>
                <w:sz w:val="24"/>
                <w:szCs w:val="24"/>
              </w:rPr>
            </w:pPr>
            <w:r w:rsidRPr="00154725">
              <w:rPr>
                <w:rFonts w:ascii="Times New Roman" w:hAnsi="Times New Roman"/>
                <w:b/>
                <w:sz w:val="24"/>
                <w:szCs w:val="24"/>
              </w:rPr>
              <w:t>Раздел 8 Оформление ремонтной ведомости и ведение снабжения по заведованию</w:t>
            </w:r>
          </w:p>
        </w:tc>
      </w:tr>
      <w:tr w:rsidR="00F75973" w:rsidRPr="00154725" w14:paraId="748130D2" w14:textId="77777777" w:rsidTr="006D4E37">
        <w:trPr>
          <w:trHeight w:val="240"/>
        </w:trPr>
        <w:tc>
          <w:tcPr>
            <w:tcW w:w="1323" w:type="pct"/>
            <w:vMerge w:val="restart"/>
          </w:tcPr>
          <w:p w14:paraId="777968B3" w14:textId="77777777" w:rsidR="00F75973" w:rsidRPr="00154725" w:rsidRDefault="00F75973" w:rsidP="00B87042">
            <w:pPr>
              <w:rPr>
                <w:rFonts w:ascii="Times New Roman" w:hAnsi="Times New Roman"/>
                <w:b/>
                <w:bCs/>
                <w:sz w:val="24"/>
                <w:szCs w:val="24"/>
              </w:rPr>
            </w:pPr>
            <w:r w:rsidRPr="00154725">
              <w:rPr>
                <w:rFonts w:ascii="Times New Roman" w:hAnsi="Times New Roman"/>
                <w:b/>
                <w:bCs/>
                <w:sz w:val="24"/>
                <w:szCs w:val="24"/>
              </w:rPr>
              <w:t>Тема 8.1 оформление ремонтной ведомости и ведение снабжения по заведованию</w:t>
            </w:r>
          </w:p>
        </w:tc>
        <w:tc>
          <w:tcPr>
            <w:tcW w:w="3677" w:type="pct"/>
            <w:gridSpan w:val="2"/>
          </w:tcPr>
          <w:p w14:paraId="07B2A3A0" w14:textId="77777777" w:rsidR="00F75973" w:rsidRPr="00154725" w:rsidRDefault="00F75973" w:rsidP="00B87042">
            <w:pPr>
              <w:rPr>
                <w:rFonts w:ascii="Times New Roman" w:hAnsi="Times New Roman"/>
                <w:b/>
                <w:sz w:val="24"/>
                <w:szCs w:val="24"/>
              </w:rPr>
            </w:pPr>
            <w:r w:rsidRPr="00154725">
              <w:rPr>
                <w:rFonts w:ascii="Times New Roman" w:hAnsi="Times New Roman"/>
                <w:b/>
                <w:sz w:val="24"/>
                <w:szCs w:val="24"/>
              </w:rPr>
              <w:t>Содержание</w:t>
            </w:r>
          </w:p>
        </w:tc>
      </w:tr>
      <w:tr w:rsidR="00F75973" w:rsidRPr="00154725" w14:paraId="4A647F82" w14:textId="77777777" w:rsidTr="006D4E37">
        <w:trPr>
          <w:trHeight w:val="285"/>
        </w:trPr>
        <w:tc>
          <w:tcPr>
            <w:tcW w:w="1323" w:type="pct"/>
            <w:vMerge/>
          </w:tcPr>
          <w:p w14:paraId="1B3ADC81" w14:textId="77777777" w:rsidR="00F75973" w:rsidRPr="00154725" w:rsidRDefault="00F75973" w:rsidP="00B87042">
            <w:pPr>
              <w:rPr>
                <w:rFonts w:ascii="Times New Roman" w:hAnsi="Times New Roman"/>
                <w:b/>
                <w:bCs/>
                <w:sz w:val="24"/>
                <w:szCs w:val="24"/>
              </w:rPr>
            </w:pPr>
          </w:p>
        </w:tc>
        <w:tc>
          <w:tcPr>
            <w:tcW w:w="3677" w:type="pct"/>
            <w:gridSpan w:val="2"/>
          </w:tcPr>
          <w:p w14:paraId="3C2A1037" w14:textId="77777777" w:rsidR="00F75973" w:rsidRPr="00154725" w:rsidRDefault="00F75973" w:rsidP="00B87042">
            <w:pPr>
              <w:rPr>
                <w:rFonts w:ascii="Times New Roman" w:hAnsi="Times New Roman"/>
                <w:sz w:val="24"/>
                <w:szCs w:val="24"/>
              </w:rPr>
            </w:pPr>
            <w:r w:rsidRPr="00154725">
              <w:rPr>
                <w:rFonts w:ascii="Times New Roman" w:hAnsi="Times New Roman"/>
                <w:sz w:val="24"/>
                <w:szCs w:val="24"/>
              </w:rPr>
              <w:t xml:space="preserve">1.Правила оформления судовой ремонтной ведомости </w:t>
            </w:r>
          </w:p>
        </w:tc>
      </w:tr>
      <w:tr w:rsidR="00F75973" w:rsidRPr="00154725" w14:paraId="41CCCE33" w14:textId="77777777" w:rsidTr="006D4E37">
        <w:trPr>
          <w:trHeight w:val="191"/>
        </w:trPr>
        <w:tc>
          <w:tcPr>
            <w:tcW w:w="1323" w:type="pct"/>
            <w:vMerge/>
          </w:tcPr>
          <w:p w14:paraId="0C7C84BB" w14:textId="77777777" w:rsidR="00F75973" w:rsidRPr="00154725" w:rsidRDefault="00F75973" w:rsidP="00B87042">
            <w:pPr>
              <w:rPr>
                <w:rFonts w:ascii="Times New Roman" w:hAnsi="Times New Roman"/>
                <w:b/>
                <w:bCs/>
                <w:sz w:val="24"/>
                <w:szCs w:val="24"/>
              </w:rPr>
            </w:pPr>
          </w:p>
        </w:tc>
        <w:tc>
          <w:tcPr>
            <w:tcW w:w="3677" w:type="pct"/>
            <w:gridSpan w:val="2"/>
          </w:tcPr>
          <w:p w14:paraId="1FFCBFFE" w14:textId="77777777" w:rsidR="00F75973" w:rsidRPr="00154725" w:rsidRDefault="00F75973" w:rsidP="00B87042">
            <w:pPr>
              <w:rPr>
                <w:rFonts w:ascii="Times New Roman" w:hAnsi="Times New Roman"/>
                <w:sz w:val="24"/>
                <w:szCs w:val="24"/>
              </w:rPr>
            </w:pPr>
            <w:r w:rsidRPr="00154725">
              <w:rPr>
                <w:rFonts w:ascii="Times New Roman" w:hAnsi="Times New Roman"/>
                <w:sz w:val="24"/>
                <w:szCs w:val="24"/>
              </w:rPr>
              <w:t>2.Правила ведения закрепленного снабжения по заведованию</w:t>
            </w:r>
          </w:p>
        </w:tc>
      </w:tr>
      <w:tr w:rsidR="00F75973" w:rsidRPr="00154725" w14:paraId="2FDD52F3" w14:textId="77777777" w:rsidTr="00A52CDC">
        <w:trPr>
          <w:trHeight w:val="585"/>
        </w:trPr>
        <w:tc>
          <w:tcPr>
            <w:tcW w:w="5000" w:type="pct"/>
            <w:gridSpan w:val="3"/>
          </w:tcPr>
          <w:p w14:paraId="690F58EF"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Учебная практика Раздела 8</w:t>
            </w:r>
          </w:p>
          <w:p w14:paraId="0CD3C3EF"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33106C03"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(если предусмотрено рассредоточенное прохождение учебной практики)</w:t>
            </w:r>
          </w:p>
          <w:p w14:paraId="180C6DCF"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F75973" w:rsidRPr="00154725" w14:paraId="749EEF71" w14:textId="77777777" w:rsidTr="00A52CDC">
        <w:trPr>
          <w:trHeight w:val="299"/>
        </w:trPr>
        <w:tc>
          <w:tcPr>
            <w:tcW w:w="5000" w:type="pct"/>
            <w:gridSpan w:val="3"/>
          </w:tcPr>
          <w:p w14:paraId="58C40952"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b/>
                <w:bCs/>
                <w:sz w:val="24"/>
                <w:szCs w:val="24"/>
              </w:rPr>
              <w:t>Производственная практика Раздела 8</w:t>
            </w:r>
          </w:p>
          <w:p w14:paraId="73A66ED8" w14:textId="77777777" w:rsidR="00F75973" w:rsidRPr="00154725" w:rsidRDefault="00F75973" w:rsidP="00B87042">
            <w:pPr>
              <w:widowControl w:val="0"/>
              <w:jc w:val="both"/>
              <w:rPr>
                <w:rFonts w:ascii="Times New Roman" w:hAnsi="Times New Roman"/>
                <w:b/>
                <w:bCs/>
                <w:sz w:val="24"/>
                <w:szCs w:val="24"/>
              </w:rPr>
            </w:pPr>
            <w:r w:rsidRPr="00154725">
              <w:rPr>
                <w:rFonts w:ascii="Times New Roman" w:hAnsi="Times New Roman"/>
                <w:b/>
                <w:bCs/>
                <w:sz w:val="24"/>
                <w:szCs w:val="24"/>
              </w:rPr>
              <w:t xml:space="preserve">Виды работ </w:t>
            </w:r>
          </w:p>
          <w:p w14:paraId="52F74F6D" w14:textId="77777777" w:rsidR="00F75973" w:rsidRPr="00154725" w:rsidRDefault="00F75973" w:rsidP="00B87042">
            <w:pPr>
              <w:widowControl w:val="0"/>
              <w:jc w:val="both"/>
              <w:rPr>
                <w:rFonts w:ascii="Times New Roman" w:hAnsi="Times New Roman"/>
                <w:b/>
                <w:sz w:val="24"/>
                <w:szCs w:val="24"/>
              </w:rPr>
            </w:pPr>
            <w:r w:rsidRPr="00154725">
              <w:rPr>
                <w:rFonts w:ascii="Times New Roman" w:hAnsi="Times New Roman"/>
                <w:b/>
                <w:sz w:val="24"/>
                <w:szCs w:val="24"/>
              </w:rPr>
              <w:t>1.</w:t>
            </w:r>
            <w:r w:rsidRPr="00154725">
              <w:rPr>
                <w:rFonts w:ascii="Times New Roman" w:hAnsi="Times New Roman"/>
                <w:b/>
                <w:bCs/>
                <w:sz w:val="24"/>
                <w:szCs w:val="24"/>
              </w:rPr>
              <w:t> </w:t>
            </w:r>
            <w:r w:rsidRPr="00154725">
              <w:rPr>
                <w:rFonts w:ascii="Times New Roman" w:hAnsi="Times New Roman"/>
                <w:b/>
                <w:sz w:val="24"/>
                <w:szCs w:val="24"/>
              </w:rPr>
              <w:t xml:space="preserve">Разрабатывается образовательной организацией самостоятельно </w:t>
            </w:r>
            <w:r w:rsidRPr="00154725">
              <w:rPr>
                <w:rFonts w:ascii="Times New Roman" w:hAnsi="Times New Roman"/>
                <w:sz w:val="24"/>
                <w:szCs w:val="24"/>
              </w:rPr>
              <w:t xml:space="preserve">(если </w:t>
            </w:r>
            <w:r w:rsidRPr="00154725">
              <w:rPr>
                <w:rFonts w:ascii="Times New Roman" w:hAnsi="Times New Roman"/>
                <w:sz w:val="24"/>
                <w:szCs w:val="24"/>
              </w:rPr>
              <w:lastRenderedPageBreak/>
              <w:t>предусмотрено рассредоточенное прохождение производственной практики)</w:t>
            </w:r>
          </w:p>
          <w:p w14:paraId="74AEE548" w14:textId="77777777" w:rsidR="00F75973" w:rsidRPr="00154725" w:rsidRDefault="00F75973" w:rsidP="00B87042">
            <w:pPr>
              <w:widowControl w:val="0"/>
              <w:jc w:val="both"/>
              <w:rPr>
                <w:rFonts w:ascii="Times New Roman" w:hAnsi="Times New Roman"/>
                <w:sz w:val="24"/>
                <w:szCs w:val="24"/>
              </w:rPr>
            </w:pPr>
            <w:r w:rsidRPr="00154725">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C40103" w:rsidRPr="00154725" w14:paraId="428DDF9E" w14:textId="77777777" w:rsidTr="00A52CDC">
        <w:trPr>
          <w:trHeight w:val="299"/>
        </w:trPr>
        <w:tc>
          <w:tcPr>
            <w:tcW w:w="5000" w:type="pct"/>
            <w:gridSpan w:val="3"/>
          </w:tcPr>
          <w:p w14:paraId="0A177FC8" w14:textId="50D7065C" w:rsidR="00C40103" w:rsidRPr="00154725" w:rsidRDefault="00C40103" w:rsidP="00B87042">
            <w:pPr>
              <w:widowControl w:val="0"/>
              <w:jc w:val="both"/>
              <w:rPr>
                <w:rFonts w:ascii="Times New Roman" w:hAnsi="Times New Roman"/>
                <w:b/>
                <w:bCs/>
                <w:sz w:val="24"/>
                <w:szCs w:val="24"/>
              </w:rPr>
            </w:pPr>
            <w:r>
              <w:rPr>
                <w:rFonts w:ascii="Times New Roman" w:hAnsi="Times New Roman"/>
                <w:b/>
                <w:bCs/>
                <w:sz w:val="24"/>
                <w:szCs w:val="24"/>
              </w:rPr>
              <w:lastRenderedPageBreak/>
              <w:t>Всего: 10</w:t>
            </w:r>
            <w:r w:rsidR="003F00D9">
              <w:rPr>
                <w:rFonts w:ascii="Times New Roman" w:hAnsi="Times New Roman"/>
                <w:b/>
                <w:bCs/>
                <w:sz w:val="24"/>
                <w:szCs w:val="24"/>
              </w:rPr>
              <w:t>72</w:t>
            </w:r>
          </w:p>
        </w:tc>
      </w:tr>
    </w:tbl>
    <w:p w14:paraId="1512631E" w14:textId="7D712C4B" w:rsidR="00F75973" w:rsidRPr="00F75973" w:rsidRDefault="00F75973" w:rsidP="00F75973">
      <w:pPr>
        <w:pStyle w:val="1d"/>
        <w:rPr>
          <w:lang w:val="ru-RU"/>
        </w:rPr>
      </w:pPr>
    </w:p>
    <w:p w14:paraId="74F0D779" w14:textId="77777777" w:rsidR="00782EFC" w:rsidRPr="00E11160" w:rsidRDefault="00782EFC" w:rsidP="00782EFC">
      <w:pPr>
        <w:pStyle w:val="1f"/>
        <w:rPr>
          <w:rFonts w:ascii="Times New Roman" w:hAnsi="Times New Roman"/>
        </w:rPr>
      </w:pPr>
      <w:bookmarkStart w:id="23" w:name="_Toc152334671"/>
      <w:bookmarkStart w:id="24"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3"/>
      <w:bookmarkEnd w:id="24"/>
    </w:p>
    <w:p w14:paraId="5687404E" w14:textId="77777777" w:rsidR="00782EFC" w:rsidRPr="00E11160" w:rsidRDefault="00782EFC" w:rsidP="00782EFC">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1DBADA36" w14:textId="65028103"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3C7791">
        <w:rPr>
          <w:rFonts w:ascii="Times New Roman" w:hAnsi="Times New Roman" w:cs="Times New Roman"/>
          <w:bCs/>
          <w:sz w:val="24"/>
          <w:szCs w:val="24"/>
        </w:rPr>
        <w:t xml:space="preserve"> «О</w:t>
      </w:r>
      <w:r w:rsidR="003C7791" w:rsidRPr="003C7791">
        <w:rPr>
          <w:rFonts w:ascii="Times New Roman" w:hAnsi="Times New Roman" w:cs="Times New Roman"/>
          <w:bCs/>
          <w:sz w:val="24"/>
          <w:szCs w:val="24"/>
        </w:rPr>
        <w:t>бщепрофессиональных дисциплин и МДК</w:t>
      </w:r>
      <w:r w:rsidR="003C7791">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5CEFD660" w:rsidR="00782EFC" w:rsidRPr="00FA680C" w:rsidRDefault="00782EFC" w:rsidP="00782EFC">
      <w:pPr>
        <w:suppressAutoHyphens/>
        <w:ind w:firstLine="709"/>
        <w:jc w:val="both"/>
        <w:rPr>
          <w:rFonts w:ascii="Times New Roman" w:hAnsi="Times New Roman" w:cs="Times New Roman"/>
          <w:bCs/>
          <w:i/>
          <w:sz w:val="24"/>
          <w:szCs w:val="24"/>
        </w:rPr>
      </w:pPr>
      <w:bookmarkStart w:id="27" w:name="_Hlk191463919"/>
      <w:r w:rsidRPr="00FA680C">
        <w:rPr>
          <w:rFonts w:ascii="Times New Roman" w:hAnsi="Times New Roman" w:cs="Times New Roman"/>
          <w:bCs/>
          <w:sz w:val="24"/>
          <w:szCs w:val="24"/>
        </w:rPr>
        <w:t>Лаборатория</w:t>
      </w:r>
      <w:r w:rsidR="003C7791">
        <w:rPr>
          <w:rFonts w:ascii="Times New Roman" w:hAnsi="Times New Roman" w:cs="Times New Roman"/>
          <w:bCs/>
          <w:sz w:val="24"/>
          <w:szCs w:val="24"/>
        </w:rPr>
        <w:t xml:space="preserve"> «</w:t>
      </w:r>
      <w:r w:rsidR="003C7791" w:rsidRPr="00154725">
        <w:rPr>
          <w:rFonts w:ascii="Times New Roman" w:hAnsi="Times New Roman"/>
          <w:bCs/>
          <w:iCs/>
          <w:sz w:val="24"/>
          <w:szCs w:val="24"/>
        </w:rPr>
        <w:t>Электромонтажная</w:t>
      </w:r>
      <w:r w:rsidR="003C7791">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Pr="00FA680C">
        <w:rPr>
          <w:rFonts w:ascii="Times New Roman" w:hAnsi="Times New Roman" w:cs="Times New Roman"/>
          <w:bCs/>
          <w:i/>
          <w:sz w:val="24"/>
          <w:szCs w:val="24"/>
        </w:rPr>
        <w:t>.</w:t>
      </w:r>
    </w:p>
    <w:bookmarkEnd w:id="27"/>
    <w:p w14:paraId="2BBF818D" w14:textId="09682AE3"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C9BCB79" w14:textId="042CF762" w:rsidR="00782EFC" w:rsidRDefault="00782EFC" w:rsidP="003C7791">
      <w:pPr>
        <w:spacing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8" w:name="_Toc152334673"/>
      <w:bookmarkStart w:id="29" w:name="_Toc156820319"/>
      <w:r w:rsidRPr="00E11160">
        <w:rPr>
          <w:rFonts w:ascii="Times New Roman" w:hAnsi="Times New Roman"/>
        </w:rPr>
        <w:t>3.2. Учебно-методическое обеспечение</w:t>
      </w:r>
      <w:bookmarkEnd w:id="28"/>
      <w:bookmarkEnd w:id="2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DE9F995" w14:textId="45884215" w:rsidR="003C7791" w:rsidRPr="003C7791" w:rsidRDefault="003C7791" w:rsidP="003C7791">
      <w:pPr>
        <w:pStyle w:val="a4"/>
        <w:numPr>
          <w:ilvl w:val="0"/>
          <w:numId w:val="18"/>
        </w:numPr>
        <w:spacing w:line="276" w:lineRule="auto"/>
        <w:ind w:left="0" w:firstLine="709"/>
        <w:jc w:val="both"/>
        <w:rPr>
          <w:rFonts w:ascii="Times New Roman" w:hAnsi="Times New Roman" w:cs="Times New Roman"/>
          <w:bCs/>
          <w:iCs/>
          <w:sz w:val="24"/>
          <w:szCs w:val="24"/>
        </w:rPr>
      </w:pPr>
      <w:r w:rsidRPr="003C7791">
        <w:rPr>
          <w:rFonts w:ascii="Times New Roman" w:hAnsi="Times New Roman" w:cs="Times New Roman"/>
          <w:bCs/>
          <w:iCs/>
          <w:sz w:val="24"/>
          <w:szCs w:val="24"/>
        </w:rPr>
        <w:t>Белов О.А. Судовые электроприводы. Основы теории и динамики переходящих процессов учебное пособие – М.: Моркнига, 2016. – 188 с.</w:t>
      </w:r>
    </w:p>
    <w:p w14:paraId="029E9AB8" w14:textId="444325CA" w:rsidR="003C7791" w:rsidRDefault="003C7791" w:rsidP="003C7791">
      <w:pPr>
        <w:pStyle w:val="a4"/>
        <w:numPr>
          <w:ilvl w:val="0"/>
          <w:numId w:val="18"/>
        </w:numPr>
        <w:spacing w:line="276" w:lineRule="auto"/>
        <w:ind w:left="0" w:firstLine="709"/>
        <w:jc w:val="both"/>
        <w:rPr>
          <w:rFonts w:ascii="Times New Roman" w:hAnsi="Times New Roman" w:cs="Times New Roman"/>
          <w:bCs/>
          <w:iCs/>
          <w:sz w:val="24"/>
          <w:szCs w:val="24"/>
        </w:rPr>
      </w:pPr>
      <w:r w:rsidRPr="003C7791">
        <w:rPr>
          <w:rFonts w:ascii="Times New Roman" w:hAnsi="Times New Roman" w:cs="Times New Roman"/>
          <w:bCs/>
          <w:iCs/>
          <w:sz w:val="24"/>
          <w:szCs w:val="24"/>
        </w:rPr>
        <w:t>Технические средства судовождения [Текст] : учебник / Е.Л. Смирнов, А.В. Яловенко, В.В. Сизов ; под общ. ред. А.В. Яловенко – СПб. : Элмор, 2015. – 656 с.</w:t>
      </w:r>
    </w:p>
    <w:p w14:paraId="1A676D99" w14:textId="0A7D7F48" w:rsidR="003C7791" w:rsidRPr="003C7791" w:rsidRDefault="003C7791" w:rsidP="003C7791">
      <w:pPr>
        <w:pStyle w:val="a4"/>
        <w:numPr>
          <w:ilvl w:val="0"/>
          <w:numId w:val="18"/>
        </w:numPr>
        <w:spacing w:line="276" w:lineRule="auto"/>
        <w:ind w:left="0" w:firstLine="709"/>
        <w:jc w:val="both"/>
        <w:rPr>
          <w:rFonts w:ascii="Times New Roman" w:hAnsi="Times New Roman" w:cs="Times New Roman"/>
          <w:bCs/>
          <w:iCs/>
          <w:sz w:val="24"/>
          <w:szCs w:val="24"/>
        </w:rPr>
      </w:pPr>
      <w:r w:rsidRPr="003C7791">
        <w:rPr>
          <w:rFonts w:ascii="Times New Roman" w:hAnsi="Times New Roman" w:cs="Times New Roman"/>
          <w:bCs/>
          <w:iCs/>
          <w:sz w:val="24"/>
          <w:szCs w:val="24"/>
        </w:rPr>
        <w:t>Бурков А.Ф. Основы теории и эксплуатации судовых электроприводов: учебник – ЭБС Лань – СПб.: Издательство «Лань», 2017. – 340 с. - URL.: ЭБС Лань (lanbook.com) (дата обращения 01.06.2022)– режим доступа: Электронная библиотечная система Лань. - Текст: электронный.</w:t>
      </w:r>
    </w:p>
    <w:p w14:paraId="41AE9630" w14:textId="626783CC" w:rsidR="006841BF" w:rsidRDefault="003C7791" w:rsidP="003C7791">
      <w:pPr>
        <w:pStyle w:val="a4"/>
        <w:numPr>
          <w:ilvl w:val="0"/>
          <w:numId w:val="18"/>
        </w:numPr>
        <w:spacing w:line="276" w:lineRule="auto"/>
        <w:ind w:left="0" w:firstLine="709"/>
        <w:jc w:val="both"/>
        <w:rPr>
          <w:rFonts w:ascii="Times New Roman" w:eastAsia="Times New Roman" w:hAnsi="Times New Roman" w:cs="Times New Roman"/>
          <w:sz w:val="24"/>
          <w:szCs w:val="24"/>
          <w:lang w:eastAsia="ru-RU"/>
        </w:rPr>
      </w:pPr>
      <w:r w:rsidRPr="003C7791">
        <w:rPr>
          <w:rFonts w:ascii="Times New Roman" w:hAnsi="Times New Roman" w:cs="Times New Roman"/>
          <w:bCs/>
          <w:iCs/>
          <w:sz w:val="24"/>
          <w:szCs w:val="24"/>
        </w:rPr>
        <w:t>Епифанов А.П. Электрические машины: учебник / А.П. Епифанов, Г.А. Епифанов – ЭБС Лань – СПб.: Издательство «Лань», 2017. – 300 с. - URL.: ЭБС Лань (lanbook.com) (дата обращения 01.06.2022)– режим доступа: Электронная библиотечная система Лань. - Текст: электронный.</w:t>
      </w: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603BEF12" w14:textId="4F4AF773" w:rsidR="003C7791" w:rsidRPr="003C7791" w:rsidRDefault="003C7791" w:rsidP="003C7791">
      <w:pPr>
        <w:pStyle w:val="a4"/>
        <w:widowControl w:val="0"/>
        <w:numPr>
          <w:ilvl w:val="0"/>
          <w:numId w:val="19"/>
        </w:numPr>
        <w:tabs>
          <w:tab w:val="left" w:pos="709"/>
          <w:tab w:val="left" w:pos="993"/>
        </w:tabs>
        <w:spacing w:line="276" w:lineRule="auto"/>
        <w:ind w:left="0" w:firstLine="709"/>
        <w:contextualSpacing w:val="0"/>
        <w:jc w:val="both"/>
        <w:rPr>
          <w:rFonts w:ascii="Times New Roman" w:hAnsi="Times New Roman" w:cs="Times New Roman"/>
          <w:bCs/>
          <w:sz w:val="24"/>
          <w:szCs w:val="24"/>
        </w:rPr>
      </w:pPr>
      <w:r w:rsidRPr="003C7791">
        <w:rPr>
          <w:rFonts w:ascii="Times New Roman" w:hAnsi="Times New Roman" w:cs="Times New Roman"/>
          <w:bCs/>
          <w:sz w:val="24"/>
          <w:szCs w:val="24"/>
        </w:rPr>
        <w:t>Альпидовский А.Д. Информационные технологии на транспорте: учебное пособие – ЭБС Лань – Н. Новгород : Издательство ФГБОУ ВО ВГУВТ, 2015. – 76 с.</w:t>
      </w:r>
    </w:p>
    <w:p w14:paraId="764F612C" w14:textId="77777777" w:rsidR="003C7791" w:rsidRPr="003C7791" w:rsidRDefault="003C7791" w:rsidP="003C7791">
      <w:pPr>
        <w:pStyle w:val="a4"/>
        <w:widowControl w:val="0"/>
        <w:numPr>
          <w:ilvl w:val="0"/>
          <w:numId w:val="19"/>
        </w:numPr>
        <w:tabs>
          <w:tab w:val="left" w:pos="709"/>
          <w:tab w:val="left" w:pos="993"/>
        </w:tabs>
        <w:spacing w:line="276" w:lineRule="auto"/>
        <w:ind w:left="0" w:firstLine="709"/>
        <w:contextualSpacing w:val="0"/>
        <w:jc w:val="both"/>
        <w:rPr>
          <w:rFonts w:ascii="Times New Roman" w:hAnsi="Times New Roman" w:cs="Times New Roman"/>
          <w:bCs/>
          <w:sz w:val="24"/>
          <w:szCs w:val="24"/>
        </w:rPr>
      </w:pPr>
      <w:r w:rsidRPr="003C7791">
        <w:rPr>
          <w:rFonts w:ascii="Times New Roman" w:hAnsi="Times New Roman" w:cs="Times New Roman"/>
          <w:bCs/>
          <w:sz w:val="24"/>
          <w:szCs w:val="24"/>
        </w:rPr>
        <w:t>Москаленко В.В. Электрический привод : учебник – ЭБС Академия – М. : Академия, 2014. – 368 с.</w:t>
      </w:r>
    </w:p>
    <w:p w14:paraId="5E4FDACE" w14:textId="0A03C5C1" w:rsidR="003C7791" w:rsidRPr="003C7791" w:rsidRDefault="003C7791" w:rsidP="003C7791">
      <w:pPr>
        <w:pStyle w:val="a4"/>
        <w:widowControl w:val="0"/>
        <w:numPr>
          <w:ilvl w:val="0"/>
          <w:numId w:val="19"/>
        </w:numPr>
        <w:tabs>
          <w:tab w:val="left" w:pos="709"/>
          <w:tab w:val="left" w:pos="993"/>
        </w:tabs>
        <w:spacing w:line="276" w:lineRule="auto"/>
        <w:ind w:left="0" w:firstLine="709"/>
        <w:contextualSpacing w:val="0"/>
        <w:jc w:val="both"/>
        <w:rPr>
          <w:rFonts w:ascii="Times New Roman" w:hAnsi="Times New Roman" w:cs="Times New Roman"/>
          <w:bCs/>
          <w:sz w:val="24"/>
          <w:szCs w:val="24"/>
        </w:rPr>
      </w:pPr>
      <w:r w:rsidRPr="003C7791">
        <w:rPr>
          <w:rFonts w:ascii="Times New Roman" w:hAnsi="Times New Roman" w:cs="Times New Roman"/>
          <w:bCs/>
          <w:sz w:val="24"/>
          <w:szCs w:val="24"/>
        </w:rPr>
        <w:t>Пипченко А.Н. Судовые автоматизированные механические установки: учебное пособие – Одесса : Издательство ТЭС, 2015. – 366 с.</w:t>
      </w:r>
    </w:p>
    <w:p w14:paraId="3889FA8F" w14:textId="473820B1" w:rsidR="003C7791" w:rsidRPr="003C7791" w:rsidRDefault="003C7791" w:rsidP="003C7791">
      <w:pPr>
        <w:pStyle w:val="a4"/>
        <w:widowControl w:val="0"/>
        <w:numPr>
          <w:ilvl w:val="0"/>
          <w:numId w:val="19"/>
        </w:numPr>
        <w:tabs>
          <w:tab w:val="left" w:pos="709"/>
          <w:tab w:val="left" w:pos="993"/>
        </w:tabs>
        <w:spacing w:line="276" w:lineRule="auto"/>
        <w:ind w:left="0" w:firstLine="709"/>
        <w:contextualSpacing w:val="0"/>
        <w:jc w:val="both"/>
        <w:rPr>
          <w:rFonts w:ascii="Times New Roman" w:hAnsi="Times New Roman" w:cs="Times New Roman"/>
          <w:bCs/>
          <w:sz w:val="24"/>
          <w:szCs w:val="24"/>
        </w:rPr>
      </w:pPr>
      <w:r w:rsidRPr="003C7791">
        <w:rPr>
          <w:rFonts w:ascii="Times New Roman" w:hAnsi="Times New Roman" w:cs="Times New Roman"/>
          <w:bCs/>
          <w:sz w:val="24"/>
          <w:szCs w:val="24"/>
        </w:rPr>
        <w:t>Лобанов В.А. Судовые радиосвязные и электронавигационные приборы: конспект лекций – ЭБС Лань – Н. Новгород : Издательство ФГБОУ ВО ВГУВТ, 2015. – 124 с.</w:t>
      </w:r>
    </w:p>
    <w:p w14:paraId="2687EDBE" w14:textId="3248FBBA" w:rsidR="006841BF" w:rsidRPr="003C7791" w:rsidRDefault="006841BF" w:rsidP="003C7791">
      <w:pPr>
        <w:spacing w:line="276" w:lineRule="auto"/>
        <w:ind w:firstLine="709"/>
        <w:jc w:val="both"/>
        <w:rPr>
          <w:rFonts w:ascii="Times New Roman" w:hAnsi="Times New Roman" w:cs="Times New Roman"/>
          <w:bCs/>
          <w:i/>
          <w:sz w:val="24"/>
          <w:szCs w:val="24"/>
        </w:rPr>
      </w:pPr>
    </w:p>
    <w:p w14:paraId="34EDD53B" w14:textId="77777777" w:rsidR="003C7791" w:rsidRPr="003C7791" w:rsidRDefault="003C7791" w:rsidP="003C7791">
      <w:pPr>
        <w:spacing w:line="276" w:lineRule="auto"/>
        <w:ind w:firstLine="709"/>
        <w:jc w:val="both"/>
        <w:rPr>
          <w:rFonts w:ascii="Times New Roman" w:hAnsi="Times New Roman" w:cs="Times New Roman"/>
          <w:bCs/>
          <w:i/>
          <w:sz w:val="24"/>
          <w:szCs w:val="24"/>
        </w:rPr>
      </w:pPr>
    </w:p>
    <w:p w14:paraId="47B86259" w14:textId="702C3FA2" w:rsidR="006841BF" w:rsidRPr="00FA680C" w:rsidRDefault="006841BF" w:rsidP="006841BF">
      <w:pPr>
        <w:pStyle w:val="1f"/>
        <w:rPr>
          <w:rFonts w:ascii="Times New Roman" w:hAnsi="Times New Roman"/>
          <w:b w:val="0"/>
          <w:bCs w:val="0"/>
        </w:rPr>
      </w:pPr>
      <w:bookmarkStart w:id="31" w:name="_Toc152334674"/>
      <w:bookmarkStart w:id="32" w:name="_Toc156820320"/>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1"/>
      <w:bookmarkEnd w:id="32"/>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5671"/>
        <w:gridCol w:w="2975"/>
      </w:tblGrid>
      <w:tr w:rsidR="006841BF" w:rsidRPr="008D2724" w14:paraId="399F7143" w14:textId="77777777" w:rsidTr="00DF3287">
        <w:trPr>
          <w:trHeight w:val="23"/>
        </w:trPr>
        <w:tc>
          <w:tcPr>
            <w:tcW w:w="513"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3"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943"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544"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DF3287" w:rsidRPr="008D2724" w14:paraId="2E9D5A8F" w14:textId="77777777" w:rsidTr="00DF3287">
        <w:trPr>
          <w:trHeight w:val="23"/>
        </w:trPr>
        <w:tc>
          <w:tcPr>
            <w:tcW w:w="513" w:type="pct"/>
          </w:tcPr>
          <w:p w14:paraId="5FB06A3F" w14:textId="26B1A37B" w:rsidR="00DF3287" w:rsidRPr="008D2724" w:rsidRDefault="00DF3287" w:rsidP="003C7791">
            <w:pPr>
              <w:suppressAutoHyphens/>
              <w:contextualSpacing/>
              <w:rPr>
                <w:rFonts w:ascii="Times New Roman" w:hAnsi="Times New Roman" w:cs="Times New Roman"/>
                <w:i/>
                <w:sz w:val="24"/>
                <w:szCs w:val="24"/>
              </w:rPr>
            </w:pPr>
            <w:r w:rsidRPr="00154725">
              <w:rPr>
                <w:rFonts w:ascii="Times New Roman" w:hAnsi="Times New Roman"/>
                <w:sz w:val="24"/>
                <w:szCs w:val="24"/>
              </w:rPr>
              <w:t>ПК 1.</w:t>
            </w:r>
            <w:r>
              <w:rPr>
                <w:rFonts w:ascii="Times New Roman" w:hAnsi="Times New Roman"/>
                <w:sz w:val="24"/>
                <w:szCs w:val="24"/>
              </w:rPr>
              <w:t>1</w:t>
            </w:r>
          </w:p>
        </w:tc>
        <w:tc>
          <w:tcPr>
            <w:tcW w:w="2943" w:type="pct"/>
          </w:tcPr>
          <w:p w14:paraId="0BBD80BC" w14:textId="77777777" w:rsidR="00DF3287" w:rsidRPr="00154725" w:rsidRDefault="00DF3287" w:rsidP="003C7791">
            <w:pPr>
              <w:suppressAutoHyphens/>
              <w:rPr>
                <w:rFonts w:ascii="Times New Roman" w:hAnsi="Times New Roman"/>
                <w:sz w:val="24"/>
                <w:szCs w:val="24"/>
              </w:rPr>
            </w:pPr>
            <w:r w:rsidRPr="00154725">
              <w:rPr>
                <w:rFonts w:ascii="Times New Roman" w:hAnsi="Times New Roman"/>
                <w:sz w:val="24"/>
                <w:szCs w:val="24"/>
              </w:rPr>
              <w:t>Техническая эксплуатации судовых электрических и электронных систем, генераторов, устройств распределения электрической энергии, систем защиты и контроля выполняется в соответствии с руководствами по эксплуатации, установленными правилами и процедурами, обеспечивающими безопасность операций;</w:t>
            </w:r>
          </w:p>
          <w:p w14:paraId="00006A44" w14:textId="77777777" w:rsidR="00DF3287" w:rsidRPr="00154725" w:rsidRDefault="00DF3287" w:rsidP="003C7791">
            <w:pPr>
              <w:suppressAutoHyphens/>
              <w:rPr>
                <w:rFonts w:ascii="Times New Roman" w:hAnsi="Times New Roman"/>
                <w:sz w:val="24"/>
                <w:szCs w:val="24"/>
              </w:rPr>
            </w:pPr>
            <w:r w:rsidRPr="00154725">
              <w:rPr>
                <w:rFonts w:ascii="Times New Roman" w:hAnsi="Times New Roman"/>
                <w:sz w:val="24"/>
                <w:szCs w:val="24"/>
              </w:rPr>
              <w:t>Параметрический контроль работы судового электрооборудования и средств автоматики выполняется надлежащим образом и является достаточным для поддержания безопасных условий эксплуатации;</w:t>
            </w:r>
          </w:p>
          <w:p w14:paraId="2AF96E7F" w14:textId="77777777" w:rsidR="00DF3287" w:rsidRPr="00154725" w:rsidRDefault="00DF3287" w:rsidP="003C7791">
            <w:pPr>
              <w:suppressAutoHyphens/>
              <w:rPr>
                <w:rFonts w:ascii="Times New Roman" w:hAnsi="Times New Roman"/>
                <w:sz w:val="24"/>
                <w:szCs w:val="24"/>
              </w:rPr>
            </w:pPr>
            <w:r w:rsidRPr="00154725">
              <w:rPr>
                <w:rFonts w:ascii="Times New Roman" w:hAnsi="Times New Roman"/>
                <w:sz w:val="24"/>
                <w:szCs w:val="24"/>
              </w:rPr>
              <w:t>Надёжность и работоспособность электрооборудования и средств автоматики обеспечивается в соответствии с нормативами по их эксплуатации и руководствами изготовителей;</w:t>
            </w:r>
          </w:p>
          <w:p w14:paraId="3E10D608" w14:textId="77777777" w:rsidR="00DF3287" w:rsidRPr="00154725" w:rsidRDefault="00DF3287" w:rsidP="003C7791">
            <w:pPr>
              <w:suppressAutoHyphens/>
              <w:rPr>
                <w:rFonts w:ascii="Times New Roman" w:hAnsi="Times New Roman"/>
                <w:sz w:val="24"/>
                <w:szCs w:val="24"/>
              </w:rPr>
            </w:pPr>
            <w:r w:rsidRPr="00154725">
              <w:rPr>
                <w:rFonts w:ascii="Times New Roman" w:hAnsi="Times New Roman"/>
                <w:sz w:val="24"/>
                <w:szCs w:val="24"/>
              </w:rPr>
              <w:t>Надёжность и работоспособность электрооборудования на напряжение свыше 1000 В обеспечивается в соответствии с международными и национальными требованиями;</w:t>
            </w:r>
          </w:p>
          <w:p w14:paraId="26EFB4A5" w14:textId="77777777" w:rsidR="00DF3287" w:rsidRPr="00154725" w:rsidRDefault="00DF3287" w:rsidP="003C7791">
            <w:pPr>
              <w:suppressAutoHyphens/>
              <w:rPr>
                <w:rFonts w:ascii="Times New Roman" w:hAnsi="Times New Roman"/>
                <w:sz w:val="24"/>
                <w:szCs w:val="24"/>
              </w:rPr>
            </w:pPr>
            <w:r w:rsidRPr="00154725">
              <w:rPr>
                <w:rFonts w:ascii="Times New Roman" w:hAnsi="Times New Roman"/>
                <w:sz w:val="24"/>
                <w:szCs w:val="24"/>
              </w:rPr>
              <w:t>Наблюдение за технической эксплуатацией судового электрооборудования и средств автоматики является достаточным для поддержания безопасных условий эксплуатации;</w:t>
            </w:r>
          </w:p>
          <w:p w14:paraId="0DE8D532" w14:textId="54F1D935" w:rsidR="00DF3287" w:rsidRDefault="00DF3287" w:rsidP="003C7791">
            <w:pPr>
              <w:suppressAutoHyphens/>
              <w:contextualSpacing/>
              <w:rPr>
                <w:rFonts w:ascii="Times New Roman" w:hAnsi="Times New Roman" w:cs="Times New Roman"/>
                <w:i/>
                <w:sz w:val="24"/>
                <w:szCs w:val="24"/>
              </w:rPr>
            </w:pPr>
            <w:r w:rsidRPr="00154725">
              <w:rPr>
                <w:rFonts w:ascii="Times New Roman" w:hAnsi="Times New Roman"/>
                <w:sz w:val="24"/>
                <w:szCs w:val="24"/>
              </w:rPr>
              <w:t>Методы оценки влияния внешних факторов (температуры, попадания брызг воды, повышенной влажности, вибрации, качки) на работу электроприводов судовых механизмов, на изменение рабочих параметров электрооборудования судна применяются успешно</w:t>
            </w:r>
          </w:p>
        </w:tc>
        <w:tc>
          <w:tcPr>
            <w:tcW w:w="1544" w:type="pct"/>
            <w:vMerge w:val="restart"/>
          </w:tcPr>
          <w:p w14:paraId="79CCEE8D" w14:textId="77777777" w:rsidR="00DF3287" w:rsidRPr="00154725" w:rsidRDefault="00DF3287" w:rsidP="00227936">
            <w:pPr>
              <w:widowControl w:val="0"/>
              <w:rPr>
                <w:rFonts w:ascii="Times New Roman" w:hAnsi="Times New Roman"/>
                <w:sz w:val="24"/>
                <w:szCs w:val="24"/>
              </w:rPr>
            </w:pPr>
            <w:r w:rsidRPr="00154725">
              <w:rPr>
                <w:rFonts w:ascii="Times New Roman" w:hAnsi="Times New Roman"/>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45E884D8" w14:textId="77777777" w:rsidR="00DF3287" w:rsidRPr="00154725" w:rsidRDefault="00DF3287" w:rsidP="00227936">
            <w:pPr>
              <w:widowControl w:val="0"/>
              <w:rPr>
                <w:rFonts w:ascii="Times New Roman" w:hAnsi="Times New Roman"/>
                <w:sz w:val="24"/>
                <w:szCs w:val="24"/>
              </w:rPr>
            </w:pPr>
            <w:r w:rsidRPr="00154725">
              <w:rPr>
                <w:rFonts w:ascii="Times New Roman" w:hAnsi="Times New Roman"/>
                <w:sz w:val="24"/>
                <w:szCs w:val="24"/>
              </w:rPr>
              <w:t>Промежуточный контроль в одной или нескольких следующих форм:</w:t>
            </w:r>
          </w:p>
          <w:p w14:paraId="043D226C" w14:textId="77777777" w:rsidR="00DF3287" w:rsidRPr="00154725" w:rsidRDefault="00DF3287" w:rsidP="00227936">
            <w:pPr>
              <w:widowControl w:val="0"/>
              <w:rPr>
                <w:rFonts w:ascii="Times New Roman" w:hAnsi="Times New Roman"/>
                <w:sz w:val="24"/>
                <w:szCs w:val="24"/>
              </w:rPr>
            </w:pPr>
            <w:r w:rsidRPr="00154725">
              <w:rPr>
                <w:rFonts w:ascii="Times New Roman" w:hAnsi="Times New Roman"/>
                <w:sz w:val="24"/>
                <w:szCs w:val="24"/>
              </w:rPr>
              <w:t>1 дифференцированный зачёт</w:t>
            </w:r>
          </w:p>
          <w:p w14:paraId="385E3571" w14:textId="77777777" w:rsidR="00DF3287" w:rsidRPr="00154725" w:rsidRDefault="00DF3287" w:rsidP="00227936">
            <w:pPr>
              <w:widowControl w:val="0"/>
              <w:rPr>
                <w:rFonts w:ascii="Times New Roman" w:hAnsi="Times New Roman"/>
                <w:sz w:val="24"/>
                <w:szCs w:val="24"/>
              </w:rPr>
            </w:pPr>
            <w:r w:rsidRPr="00154725">
              <w:rPr>
                <w:rFonts w:ascii="Times New Roman" w:hAnsi="Times New Roman"/>
                <w:sz w:val="24"/>
                <w:szCs w:val="24"/>
              </w:rPr>
              <w:t>2 защита курсовой работы</w:t>
            </w:r>
          </w:p>
          <w:p w14:paraId="11351056" w14:textId="77777777" w:rsidR="00DF3287" w:rsidRPr="00154725" w:rsidRDefault="00DF3287" w:rsidP="00227936">
            <w:pPr>
              <w:widowControl w:val="0"/>
              <w:rPr>
                <w:rFonts w:ascii="Times New Roman" w:hAnsi="Times New Roman"/>
                <w:sz w:val="24"/>
                <w:szCs w:val="24"/>
              </w:rPr>
            </w:pPr>
            <w:r w:rsidRPr="00154725">
              <w:rPr>
                <w:rFonts w:ascii="Times New Roman" w:hAnsi="Times New Roman"/>
                <w:sz w:val="24"/>
                <w:szCs w:val="24"/>
              </w:rPr>
              <w:t>3 экзамен.</w:t>
            </w:r>
          </w:p>
          <w:p w14:paraId="3BC07661" w14:textId="77777777" w:rsidR="00DF3287" w:rsidRPr="00154725" w:rsidRDefault="00DF3287" w:rsidP="00227936">
            <w:pPr>
              <w:widowControl w:val="0"/>
              <w:rPr>
                <w:rFonts w:ascii="Times New Roman" w:hAnsi="Times New Roman"/>
                <w:sz w:val="24"/>
                <w:szCs w:val="24"/>
              </w:rPr>
            </w:pPr>
            <w:r w:rsidRPr="00154725">
              <w:rPr>
                <w:rFonts w:ascii="Times New Roman" w:hAnsi="Times New Roman"/>
                <w:sz w:val="24"/>
                <w:szCs w:val="24"/>
              </w:rPr>
              <w:t>Итоговый контроль в одной или нескольких следующих форм:</w:t>
            </w:r>
          </w:p>
          <w:p w14:paraId="618A377C" w14:textId="77777777" w:rsidR="00DF3287" w:rsidRPr="00154725" w:rsidRDefault="00DF3287" w:rsidP="00227936">
            <w:pPr>
              <w:widowControl w:val="0"/>
              <w:rPr>
                <w:rFonts w:ascii="Times New Roman" w:hAnsi="Times New Roman"/>
                <w:sz w:val="24"/>
                <w:szCs w:val="24"/>
              </w:rPr>
            </w:pPr>
            <w:r w:rsidRPr="00154725">
              <w:rPr>
                <w:rFonts w:ascii="Times New Roman" w:hAnsi="Times New Roman"/>
                <w:sz w:val="24"/>
                <w:szCs w:val="24"/>
              </w:rPr>
              <w:t>1 отчёт по практике</w:t>
            </w:r>
          </w:p>
          <w:p w14:paraId="0E7F7E7F" w14:textId="77777777" w:rsidR="00DF3287" w:rsidRPr="00154725" w:rsidRDefault="00DF3287" w:rsidP="00227936">
            <w:pPr>
              <w:widowControl w:val="0"/>
              <w:rPr>
                <w:rFonts w:ascii="Times New Roman" w:hAnsi="Times New Roman"/>
                <w:sz w:val="24"/>
                <w:szCs w:val="24"/>
              </w:rPr>
            </w:pPr>
            <w:r w:rsidRPr="00154725">
              <w:rPr>
                <w:rFonts w:ascii="Times New Roman" w:hAnsi="Times New Roman"/>
                <w:sz w:val="24"/>
                <w:szCs w:val="24"/>
              </w:rPr>
              <w:t>2 дифференцированный зачёт</w:t>
            </w:r>
          </w:p>
          <w:p w14:paraId="38479EA1" w14:textId="4C247792" w:rsidR="00DF3287" w:rsidRPr="008D2724" w:rsidDel="009D5E3A" w:rsidRDefault="00DF3287" w:rsidP="00227936">
            <w:pPr>
              <w:widowControl w:val="0"/>
              <w:rPr>
                <w:rFonts w:ascii="Times New Roman" w:hAnsi="Times New Roman" w:cs="Times New Roman"/>
                <w:i/>
                <w:sz w:val="24"/>
                <w:szCs w:val="24"/>
              </w:rPr>
            </w:pPr>
            <w:r w:rsidRPr="00154725">
              <w:rPr>
                <w:rFonts w:ascii="Times New Roman" w:hAnsi="Times New Roman"/>
                <w:sz w:val="24"/>
                <w:szCs w:val="24"/>
              </w:rPr>
              <w:t>3 экзамен.</w:t>
            </w:r>
          </w:p>
        </w:tc>
      </w:tr>
      <w:tr w:rsidR="00DF3287" w:rsidRPr="008D2724" w14:paraId="16B0F7F1" w14:textId="77777777" w:rsidTr="00DF3287">
        <w:trPr>
          <w:trHeight w:val="23"/>
        </w:trPr>
        <w:tc>
          <w:tcPr>
            <w:tcW w:w="513" w:type="pct"/>
          </w:tcPr>
          <w:p w14:paraId="65A7F225" w14:textId="07D97EB4" w:rsidR="00DF3287" w:rsidRPr="008D2724" w:rsidRDefault="00DF3287" w:rsidP="003C7791">
            <w:pPr>
              <w:suppressAutoHyphens/>
              <w:contextualSpacing/>
              <w:rPr>
                <w:rFonts w:ascii="Times New Roman" w:hAnsi="Times New Roman" w:cs="Times New Roman"/>
                <w:i/>
                <w:sz w:val="24"/>
                <w:szCs w:val="24"/>
              </w:rPr>
            </w:pPr>
            <w:r w:rsidRPr="00154725">
              <w:rPr>
                <w:rFonts w:ascii="Times New Roman" w:hAnsi="Times New Roman"/>
                <w:sz w:val="24"/>
                <w:szCs w:val="24"/>
              </w:rPr>
              <w:t>ПК 1.2</w:t>
            </w:r>
          </w:p>
        </w:tc>
        <w:tc>
          <w:tcPr>
            <w:tcW w:w="2943" w:type="pct"/>
          </w:tcPr>
          <w:p w14:paraId="355729A6" w14:textId="77777777" w:rsidR="00DF3287" w:rsidRPr="00154725" w:rsidRDefault="00DF3287" w:rsidP="003C7791">
            <w:pPr>
              <w:suppressAutoHyphens/>
              <w:rPr>
                <w:rFonts w:ascii="Times New Roman" w:hAnsi="Times New Roman"/>
                <w:sz w:val="24"/>
                <w:szCs w:val="24"/>
              </w:rPr>
            </w:pPr>
            <w:r w:rsidRPr="00154725">
              <w:rPr>
                <w:rFonts w:ascii="Times New Roman" w:hAnsi="Times New Roman"/>
                <w:sz w:val="24"/>
                <w:szCs w:val="24"/>
              </w:rPr>
              <w:t>Электрические измерения в судовых электротехнических устройствах, а также измерение сопротивления изоляции и заземления проводятся в соответствии с наставлениями и хорошей практикой;</w:t>
            </w:r>
          </w:p>
          <w:p w14:paraId="6BE59374" w14:textId="77777777" w:rsidR="00DF3287" w:rsidRPr="00154725" w:rsidRDefault="00DF3287" w:rsidP="003C7791">
            <w:pPr>
              <w:suppressAutoHyphens/>
              <w:rPr>
                <w:rFonts w:ascii="Times New Roman" w:hAnsi="Times New Roman"/>
                <w:sz w:val="24"/>
                <w:szCs w:val="24"/>
              </w:rPr>
            </w:pPr>
            <w:r w:rsidRPr="00154725">
              <w:rPr>
                <w:rFonts w:ascii="Times New Roman" w:hAnsi="Times New Roman"/>
                <w:sz w:val="24"/>
                <w:szCs w:val="24"/>
              </w:rPr>
              <w:t>Измерительное оборудование для измерения и настройки электрических цепей и электронных узлов выбираются и используются надлежащим образом и толкование результатов точное;</w:t>
            </w:r>
          </w:p>
          <w:p w14:paraId="6156B449" w14:textId="77777777" w:rsidR="00DF3287" w:rsidRPr="00154725" w:rsidRDefault="00DF3287" w:rsidP="003C7791">
            <w:pPr>
              <w:suppressAutoHyphens/>
              <w:rPr>
                <w:rFonts w:ascii="Times New Roman" w:hAnsi="Times New Roman"/>
                <w:sz w:val="24"/>
                <w:szCs w:val="24"/>
              </w:rPr>
            </w:pPr>
            <w:r w:rsidRPr="00154725">
              <w:rPr>
                <w:rFonts w:ascii="Times New Roman" w:hAnsi="Times New Roman"/>
                <w:sz w:val="24"/>
                <w:szCs w:val="24"/>
              </w:rPr>
              <w:t xml:space="preserve">Настройки систем автоматического регулирования, включая микропроцессорные системы управления, </w:t>
            </w:r>
            <w:r w:rsidRPr="00154725">
              <w:rPr>
                <w:rFonts w:ascii="Times New Roman" w:hAnsi="Times New Roman"/>
                <w:sz w:val="24"/>
                <w:szCs w:val="24"/>
              </w:rPr>
              <w:lastRenderedPageBreak/>
              <w:t>проводятся в соответствии с наставлениями и хорошей практикой;</w:t>
            </w:r>
          </w:p>
          <w:p w14:paraId="7701593E" w14:textId="564F4B21" w:rsidR="00DF3287" w:rsidRDefault="00DF3287" w:rsidP="003C7791">
            <w:pPr>
              <w:suppressAutoHyphens/>
              <w:contextualSpacing/>
              <w:rPr>
                <w:rFonts w:ascii="Times New Roman" w:hAnsi="Times New Roman" w:cs="Times New Roman"/>
                <w:i/>
                <w:sz w:val="24"/>
                <w:szCs w:val="24"/>
              </w:rPr>
            </w:pPr>
            <w:r w:rsidRPr="00154725">
              <w:rPr>
                <w:rFonts w:ascii="Times New Roman" w:hAnsi="Times New Roman"/>
                <w:sz w:val="24"/>
                <w:szCs w:val="24"/>
              </w:rPr>
              <w:t>Измерения и настройки электрооборудования на напряжение свыше 1000 В проводятся в соответствии с международными и национальными требованиями</w:t>
            </w:r>
          </w:p>
        </w:tc>
        <w:tc>
          <w:tcPr>
            <w:tcW w:w="1544" w:type="pct"/>
            <w:vMerge/>
          </w:tcPr>
          <w:p w14:paraId="09C99DA2" w14:textId="71C6FC60" w:rsidR="00DF3287" w:rsidRPr="008D2724" w:rsidDel="009D5E3A" w:rsidRDefault="00DF3287" w:rsidP="00227936">
            <w:pPr>
              <w:widowControl w:val="0"/>
              <w:rPr>
                <w:rFonts w:ascii="Times New Roman" w:hAnsi="Times New Roman" w:cs="Times New Roman"/>
                <w:i/>
                <w:sz w:val="24"/>
                <w:szCs w:val="24"/>
              </w:rPr>
            </w:pPr>
          </w:p>
        </w:tc>
      </w:tr>
      <w:tr w:rsidR="00DF3287" w:rsidRPr="008D2724" w14:paraId="642EF230" w14:textId="77777777" w:rsidTr="00DF3287">
        <w:trPr>
          <w:trHeight w:val="23"/>
        </w:trPr>
        <w:tc>
          <w:tcPr>
            <w:tcW w:w="513" w:type="pct"/>
          </w:tcPr>
          <w:p w14:paraId="1E2492D9" w14:textId="1C758F65" w:rsidR="00DF3287" w:rsidRPr="008D2724" w:rsidRDefault="00DF3287" w:rsidP="003C7791">
            <w:pPr>
              <w:suppressAutoHyphens/>
              <w:contextualSpacing/>
              <w:rPr>
                <w:rFonts w:ascii="Times New Roman" w:hAnsi="Times New Roman" w:cs="Times New Roman"/>
                <w:i/>
                <w:sz w:val="24"/>
                <w:szCs w:val="24"/>
              </w:rPr>
            </w:pPr>
            <w:r w:rsidRPr="00154725">
              <w:rPr>
                <w:rFonts w:ascii="Times New Roman" w:hAnsi="Times New Roman"/>
                <w:sz w:val="24"/>
                <w:szCs w:val="24"/>
              </w:rPr>
              <w:t>ПК 1.</w:t>
            </w:r>
            <w:r>
              <w:rPr>
                <w:rFonts w:ascii="Times New Roman" w:hAnsi="Times New Roman"/>
                <w:sz w:val="24"/>
                <w:szCs w:val="24"/>
              </w:rPr>
              <w:t>3</w:t>
            </w:r>
          </w:p>
        </w:tc>
        <w:tc>
          <w:tcPr>
            <w:tcW w:w="2943" w:type="pct"/>
          </w:tcPr>
          <w:p w14:paraId="6D92A772" w14:textId="77777777" w:rsidR="00DF3287" w:rsidRPr="00154725" w:rsidRDefault="00DF3287" w:rsidP="003C7791">
            <w:pPr>
              <w:suppressAutoHyphens/>
              <w:rPr>
                <w:rFonts w:ascii="Times New Roman" w:hAnsi="Times New Roman"/>
                <w:sz w:val="24"/>
                <w:szCs w:val="24"/>
              </w:rPr>
            </w:pPr>
            <w:r w:rsidRPr="00154725">
              <w:rPr>
                <w:rFonts w:ascii="Times New Roman" w:hAnsi="Times New Roman"/>
                <w:sz w:val="24"/>
                <w:szCs w:val="24"/>
              </w:rPr>
              <w:t>Работы по регламентному обслуживанию электрооборудования (в том числе электрооборудования на напряжение свыше 1000 В) и средств автоматики выполняются в соответствии с нормативами по их эксплуатации и руководствами изготовителей;</w:t>
            </w:r>
          </w:p>
          <w:p w14:paraId="7C224E71" w14:textId="2E2EBAB3" w:rsidR="00DF3287" w:rsidRDefault="00DF3287" w:rsidP="003C7791">
            <w:pPr>
              <w:suppressAutoHyphens/>
              <w:contextualSpacing/>
              <w:rPr>
                <w:rFonts w:ascii="Times New Roman" w:hAnsi="Times New Roman" w:cs="Times New Roman"/>
                <w:i/>
                <w:sz w:val="24"/>
                <w:szCs w:val="24"/>
              </w:rPr>
            </w:pPr>
            <w:r w:rsidRPr="00154725">
              <w:rPr>
                <w:rFonts w:ascii="Times New Roman" w:hAnsi="Times New Roman"/>
                <w:sz w:val="24"/>
                <w:szCs w:val="24"/>
              </w:rPr>
              <w:t>Испытания и определение работоспособности установленного и эксплуатируемого судового электрооборудования, и средств автоматики проводятся в соответствии с наставлениями и хорошей практикой</w:t>
            </w:r>
          </w:p>
        </w:tc>
        <w:tc>
          <w:tcPr>
            <w:tcW w:w="1544" w:type="pct"/>
            <w:vMerge/>
          </w:tcPr>
          <w:p w14:paraId="4B284D6B" w14:textId="5B607E41" w:rsidR="00DF3287" w:rsidRPr="008D2724" w:rsidDel="009D5E3A" w:rsidRDefault="00DF3287" w:rsidP="00227936">
            <w:pPr>
              <w:widowControl w:val="0"/>
              <w:rPr>
                <w:rFonts w:ascii="Times New Roman" w:hAnsi="Times New Roman" w:cs="Times New Roman"/>
                <w:i/>
                <w:sz w:val="24"/>
                <w:szCs w:val="24"/>
              </w:rPr>
            </w:pPr>
          </w:p>
        </w:tc>
      </w:tr>
      <w:tr w:rsidR="00DF3287" w:rsidRPr="008D2724" w14:paraId="6B3B2ADA" w14:textId="77777777" w:rsidTr="006E0738">
        <w:trPr>
          <w:trHeight w:val="23"/>
        </w:trPr>
        <w:tc>
          <w:tcPr>
            <w:tcW w:w="513" w:type="pct"/>
            <w:shd w:val="clear" w:color="auto" w:fill="FFFFFF" w:themeFill="background1"/>
          </w:tcPr>
          <w:p w14:paraId="780DFFFD" w14:textId="41A93EFC" w:rsidR="00DF3287" w:rsidRPr="008D2724" w:rsidRDefault="00DF3287" w:rsidP="003C7791">
            <w:pPr>
              <w:suppressAutoHyphens/>
              <w:contextualSpacing/>
              <w:rPr>
                <w:rFonts w:ascii="Times New Roman" w:hAnsi="Times New Roman" w:cs="Times New Roman"/>
                <w:i/>
                <w:sz w:val="24"/>
                <w:szCs w:val="24"/>
              </w:rPr>
            </w:pPr>
            <w:r w:rsidRPr="00154725">
              <w:rPr>
                <w:rFonts w:ascii="Times New Roman" w:hAnsi="Times New Roman"/>
                <w:sz w:val="24"/>
                <w:szCs w:val="24"/>
              </w:rPr>
              <w:t>ПК 1.</w:t>
            </w:r>
            <w:r>
              <w:rPr>
                <w:rFonts w:ascii="Times New Roman" w:hAnsi="Times New Roman"/>
                <w:sz w:val="24"/>
                <w:szCs w:val="24"/>
              </w:rPr>
              <w:t>4</w:t>
            </w:r>
          </w:p>
        </w:tc>
        <w:tc>
          <w:tcPr>
            <w:tcW w:w="2943" w:type="pct"/>
            <w:shd w:val="clear" w:color="auto" w:fill="FFFFFF" w:themeFill="background1"/>
          </w:tcPr>
          <w:p w14:paraId="465D1D00" w14:textId="77777777" w:rsidR="006E0738" w:rsidRPr="00154725" w:rsidRDefault="006E0738" w:rsidP="006E0738">
            <w:pPr>
              <w:suppressAutoHyphens/>
              <w:rPr>
                <w:rFonts w:ascii="Times New Roman" w:hAnsi="Times New Roman"/>
                <w:sz w:val="24"/>
                <w:szCs w:val="24"/>
              </w:rPr>
            </w:pPr>
            <w:r w:rsidRPr="00154725">
              <w:rPr>
                <w:rFonts w:ascii="Times New Roman" w:hAnsi="Times New Roman"/>
                <w:sz w:val="24"/>
                <w:szCs w:val="24"/>
              </w:rPr>
              <w:t>Техническое обслуживание и ремонт судового электрооборудования, систем автоматики и управления главной двигательной установкой, вспомогательными механизмами, систем управления палубными механизмами, систем управления и безопасности, электрооборудования, систем жизнеобеспечения, бытового электрооборудования судна навигационного оборудования, систем связи, а также судового электрооборудования на напряжение свыше 1000 В выполняется надлежащим образом в соответствии с международными и национальными требованиями и является достаточным для обеспечения исправного технического состояния и поддержания безопасных условий эксплуатации;</w:t>
            </w:r>
          </w:p>
          <w:p w14:paraId="7D2E531A" w14:textId="77777777" w:rsidR="006E0738" w:rsidRPr="00154725" w:rsidRDefault="006E0738" w:rsidP="006E0738">
            <w:pPr>
              <w:suppressAutoHyphens/>
              <w:rPr>
                <w:rFonts w:ascii="Times New Roman" w:hAnsi="Times New Roman"/>
                <w:sz w:val="24"/>
                <w:szCs w:val="24"/>
              </w:rPr>
            </w:pPr>
            <w:r w:rsidRPr="00154725">
              <w:rPr>
                <w:rFonts w:ascii="Times New Roman" w:hAnsi="Times New Roman"/>
                <w:sz w:val="24"/>
                <w:szCs w:val="24"/>
              </w:rPr>
              <w:t>Измерительное и испытательное оборудование при эксплуатации и ремонте судового электрооборудования и средств автоматики выбираются и используются надлежащим образом и толкование результатов точное;</w:t>
            </w:r>
          </w:p>
          <w:p w14:paraId="7536FEEF" w14:textId="77777777" w:rsidR="006E0738" w:rsidRPr="00154725" w:rsidRDefault="006E0738" w:rsidP="006E0738">
            <w:pPr>
              <w:suppressAutoHyphens/>
              <w:rPr>
                <w:rFonts w:ascii="Times New Roman" w:hAnsi="Times New Roman"/>
                <w:sz w:val="24"/>
                <w:szCs w:val="24"/>
              </w:rPr>
            </w:pPr>
            <w:r w:rsidRPr="00154725">
              <w:rPr>
                <w:rFonts w:ascii="Times New Roman" w:hAnsi="Times New Roman"/>
                <w:sz w:val="24"/>
                <w:szCs w:val="24"/>
              </w:rPr>
              <w:t>Расчёт параметров электрических машин и аппаратов, схем автоматики и устройств, входящих в неё на электрическую и тепловую устойчивость, обеспечивает правильный выбор электрооборудования при эксплуатации судна;</w:t>
            </w:r>
          </w:p>
          <w:p w14:paraId="59DF05A4" w14:textId="77777777" w:rsidR="006E0738" w:rsidRPr="00154725" w:rsidRDefault="006E0738" w:rsidP="006E0738">
            <w:pPr>
              <w:suppressAutoHyphens/>
              <w:rPr>
                <w:rFonts w:ascii="Times New Roman" w:hAnsi="Times New Roman"/>
                <w:sz w:val="24"/>
                <w:szCs w:val="24"/>
              </w:rPr>
            </w:pPr>
            <w:r w:rsidRPr="00154725">
              <w:rPr>
                <w:rFonts w:ascii="Times New Roman" w:hAnsi="Times New Roman"/>
                <w:sz w:val="24"/>
                <w:szCs w:val="24"/>
              </w:rPr>
              <w:t>Электросхемы, чертежи и эскизы деталей понятны, правильно читаются и анализируются;</w:t>
            </w:r>
          </w:p>
          <w:p w14:paraId="5BE8574B" w14:textId="77777777" w:rsidR="006E0738" w:rsidRPr="00154725" w:rsidRDefault="006E0738" w:rsidP="006E0738">
            <w:pPr>
              <w:suppressAutoHyphens/>
              <w:rPr>
                <w:rFonts w:ascii="Times New Roman" w:hAnsi="Times New Roman"/>
                <w:sz w:val="24"/>
                <w:szCs w:val="24"/>
              </w:rPr>
            </w:pPr>
            <w:r w:rsidRPr="00154725">
              <w:rPr>
                <w:rFonts w:ascii="Times New Roman" w:hAnsi="Times New Roman"/>
                <w:sz w:val="24"/>
                <w:szCs w:val="24"/>
              </w:rPr>
              <w:t>Построение принципиальных схем и чертежей электрооборудования и средств автоматики, схем микропроцессорных систем управления электротехническими средствами судов выполняется в соответствии с действующими правилами, международными и национальными стандартами;</w:t>
            </w:r>
          </w:p>
          <w:p w14:paraId="7B69B59A" w14:textId="77777777" w:rsidR="006E0738" w:rsidRPr="00154725" w:rsidRDefault="006E0738" w:rsidP="006E0738">
            <w:pPr>
              <w:suppressAutoHyphens/>
              <w:rPr>
                <w:rFonts w:ascii="Times New Roman" w:hAnsi="Times New Roman"/>
                <w:sz w:val="24"/>
                <w:szCs w:val="24"/>
              </w:rPr>
            </w:pPr>
            <w:r w:rsidRPr="00154725">
              <w:rPr>
                <w:rFonts w:ascii="Times New Roman" w:hAnsi="Times New Roman"/>
                <w:sz w:val="24"/>
                <w:szCs w:val="24"/>
              </w:rPr>
              <w:lastRenderedPageBreak/>
              <w:t>Поиск неисправностей судового электрооборудования и средств автоматики приводит к восстановлению их работоспособности;</w:t>
            </w:r>
          </w:p>
          <w:p w14:paraId="2168E197" w14:textId="77777777" w:rsidR="006E0738" w:rsidRPr="00154725" w:rsidRDefault="006E0738" w:rsidP="006E0738">
            <w:pPr>
              <w:suppressAutoHyphens/>
              <w:rPr>
                <w:rFonts w:ascii="Times New Roman" w:hAnsi="Times New Roman"/>
                <w:sz w:val="24"/>
                <w:szCs w:val="24"/>
              </w:rPr>
            </w:pPr>
            <w:r w:rsidRPr="00154725">
              <w:rPr>
                <w:rFonts w:ascii="Times New Roman" w:hAnsi="Times New Roman"/>
                <w:sz w:val="24"/>
                <w:szCs w:val="24"/>
              </w:rPr>
              <w:t>Графики технического обслуживания правильно составляются и используются в работе;</w:t>
            </w:r>
          </w:p>
          <w:p w14:paraId="4FA30F15" w14:textId="77777777" w:rsidR="006E0738" w:rsidRPr="00154725" w:rsidRDefault="006E0738" w:rsidP="006E0738">
            <w:pPr>
              <w:suppressAutoHyphens/>
              <w:rPr>
                <w:rFonts w:ascii="Times New Roman" w:hAnsi="Times New Roman"/>
                <w:sz w:val="24"/>
                <w:szCs w:val="24"/>
              </w:rPr>
            </w:pPr>
            <w:r w:rsidRPr="00154725">
              <w:rPr>
                <w:rFonts w:ascii="Times New Roman" w:hAnsi="Times New Roman"/>
                <w:sz w:val="24"/>
                <w:szCs w:val="24"/>
              </w:rPr>
              <w:t>Неисправности в техническом состоянии электрооборудования и электротехнических средств автоматики машинного отделения, включая системы управления главной двигательной установки, вспомогательных механизмов, гребной электрической установки и электростанции, электрооборудования и электротехнических средств автоматики на ходовом мостике, включая электрорадионавигационные системы, системы судовой связи, электрооборудования и электротехнических средств автоматики палубных механизмов и грузоподъёмного оборудования точно определяются и своевременно устраняются;</w:t>
            </w:r>
          </w:p>
          <w:p w14:paraId="3D867F6E" w14:textId="77777777" w:rsidR="006E0738" w:rsidRPr="00154725" w:rsidRDefault="006E0738" w:rsidP="006E0738">
            <w:pPr>
              <w:suppressAutoHyphens/>
              <w:rPr>
                <w:rFonts w:ascii="Times New Roman" w:hAnsi="Times New Roman"/>
                <w:sz w:val="24"/>
                <w:szCs w:val="24"/>
              </w:rPr>
            </w:pPr>
            <w:r w:rsidRPr="00154725">
              <w:rPr>
                <w:rFonts w:ascii="Times New Roman" w:hAnsi="Times New Roman"/>
                <w:sz w:val="24"/>
                <w:szCs w:val="24"/>
              </w:rPr>
              <w:t>План работ по ремонту судового электрооборудования правильно составляется и используется в работе;</w:t>
            </w:r>
          </w:p>
          <w:p w14:paraId="6BD380E4" w14:textId="77777777" w:rsidR="006E0738" w:rsidRPr="00154725" w:rsidRDefault="006E0738" w:rsidP="006E0738">
            <w:pPr>
              <w:suppressAutoHyphens/>
              <w:rPr>
                <w:rFonts w:ascii="Times New Roman" w:hAnsi="Times New Roman"/>
                <w:sz w:val="24"/>
                <w:szCs w:val="24"/>
              </w:rPr>
            </w:pPr>
            <w:r w:rsidRPr="00154725">
              <w:rPr>
                <w:rFonts w:ascii="Times New Roman" w:hAnsi="Times New Roman"/>
                <w:sz w:val="24"/>
                <w:szCs w:val="24"/>
              </w:rPr>
              <w:t>Ремонтные ведомости правильно составляются и используются в работе;</w:t>
            </w:r>
          </w:p>
          <w:p w14:paraId="4C2283F9" w14:textId="2C04942E" w:rsidR="00DF3287" w:rsidRDefault="006E0738" w:rsidP="006E0738">
            <w:pPr>
              <w:suppressAutoHyphens/>
              <w:contextualSpacing/>
              <w:rPr>
                <w:rFonts w:ascii="Times New Roman" w:hAnsi="Times New Roman" w:cs="Times New Roman"/>
                <w:i/>
                <w:sz w:val="24"/>
                <w:szCs w:val="24"/>
              </w:rPr>
            </w:pPr>
            <w:r w:rsidRPr="00154725">
              <w:rPr>
                <w:rFonts w:ascii="Times New Roman" w:hAnsi="Times New Roman"/>
                <w:sz w:val="24"/>
                <w:szCs w:val="24"/>
              </w:rPr>
              <w:t>Контроль качества работ, выполняемых береговыми и судовыми специалистами, осуществляется надлежащим образом</w:t>
            </w:r>
          </w:p>
        </w:tc>
        <w:tc>
          <w:tcPr>
            <w:tcW w:w="1544" w:type="pct"/>
            <w:vMerge/>
          </w:tcPr>
          <w:p w14:paraId="632DB30F" w14:textId="067C7ED8" w:rsidR="00DF3287" w:rsidRPr="008D2724" w:rsidDel="009D5E3A" w:rsidRDefault="00DF3287" w:rsidP="00227936">
            <w:pPr>
              <w:widowControl w:val="0"/>
              <w:rPr>
                <w:rFonts w:ascii="Times New Roman" w:hAnsi="Times New Roman" w:cs="Times New Roman"/>
                <w:i/>
                <w:sz w:val="24"/>
                <w:szCs w:val="24"/>
              </w:rPr>
            </w:pPr>
          </w:p>
        </w:tc>
      </w:tr>
      <w:tr w:rsidR="00DF3287" w:rsidRPr="008D2724" w14:paraId="3DC63743" w14:textId="77777777" w:rsidTr="00DF3287">
        <w:trPr>
          <w:trHeight w:val="23"/>
        </w:trPr>
        <w:tc>
          <w:tcPr>
            <w:tcW w:w="513" w:type="pct"/>
          </w:tcPr>
          <w:p w14:paraId="40B36FF6" w14:textId="4D3C71DC" w:rsidR="00DF3287" w:rsidRPr="003C7791" w:rsidRDefault="00DF3287" w:rsidP="00227936">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w:t>
            </w:r>
          </w:p>
        </w:tc>
        <w:tc>
          <w:tcPr>
            <w:tcW w:w="2943" w:type="pct"/>
          </w:tcPr>
          <w:p w14:paraId="3EDB1811" w14:textId="55A2D733" w:rsidR="00DF3287" w:rsidRDefault="00DF3287" w:rsidP="00227936">
            <w:pPr>
              <w:suppressAutoHyphens/>
              <w:contextualSpacing/>
              <w:rPr>
                <w:rFonts w:ascii="Times New Roman" w:hAnsi="Times New Roman" w:cs="Times New Roman"/>
                <w:i/>
                <w:sz w:val="24"/>
                <w:szCs w:val="24"/>
              </w:rPr>
            </w:pPr>
            <w:r w:rsidRPr="00154725">
              <w:rPr>
                <w:rFonts w:ascii="Times New Roman" w:hAnsi="Times New Roman"/>
                <w:sz w:val="24"/>
                <w:szCs w:val="24"/>
              </w:rPr>
              <w:t>Задачи профессиональной деятельности в различных контекстах распознаются, анализируются, выделяются составные части, определяются этапы и успешно решаются при исполнении должностных обязанностей</w:t>
            </w:r>
          </w:p>
        </w:tc>
        <w:tc>
          <w:tcPr>
            <w:tcW w:w="1544" w:type="pct"/>
            <w:vMerge/>
          </w:tcPr>
          <w:p w14:paraId="76372CFF" w14:textId="2FC35C18" w:rsidR="00DF3287" w:rsidRPr="008D2724" w:rsidDel="009D5E3A" w:rsidRDefault="00DF3287" w:rsidP="00227936">
            <w:pPr>
              <w:widowControl w:val="0"/>
              <w:rPr>
                <w:rFonts w:ascii="Times New Roman" w:hAnsi="Times New Roman" w:cs="Times New Roman"/>
                <w:i/>
                <w:sz w:val="24"/>
                <w:szCs w:val="24"/>
              </w:rPr>
            </w:pPr>
          </w:p>
        </w:tc>
      </w:tr>
      <w:tr w:rsidR="00DF3287" w:rsidRPr="008D2724" w14:paraId="49A85424" w14:textId="77777777" w:rsidTr="00DF3287">
        <w:trPr>
          <w:trHeight w:val="23"/>
        </w:trPr>
        <w:tc>
          <w:tcPr>
            <w:tcW w:w="513" w:type="pct"/>
          </w:tcPr>
          <w:p w14:paraId="7842CC4B" w14:textId="5DC6A886" w:rsidR="00DF3287" w:rsidRPr="008D2724" w:rsidRDefault="00DF3287" w:rsidP="00227936">
            <w:pPr>
              <w:suppressAutoHyphens/>
              <w:contextualSpacing/>
              <w:rPr>
                <w:rFonts w:ascii="Times New Roman" w:hAnsi="Times New Roman" w:cs="Times New Roman"/>
                <w:i/>
                <w:sz w:val="24"/>
                <w:szCs w:val="24"/>
              </w:rPr>
            </w:pPr>
            <w:r>
              <w:rPr>
                <w:rFonts w:ascii="Times New Roman" w:hAnsi="Times New Roman" w:cs="Times New Roman"/>
                <w:iCs/>
                <w:sz w:val="24"/>
                <w:szCs w:val="24"/>
              </w:rPr>
              <w:t>ОК 02</w:t>
            </w:r>
          </w:p>
        </w:tc>
        <w:tc>
          <w:tcPr>
            <w:tcW w:w="2943" w:type="pct"/>
          </w:tcPr>
          <w:p w14:paraId="35A459F9" w14:textId="5E0DCB1F" w:rsidR="00DF3287" w:rsidRDefault="00DF3287" w:rsidP="00227936">
            <w:pPr>
              <w:suppressAutoHyphens/>
              <w:contextualSpacing/>
              <w:rPr>
                <w:rFonts w:ascii="Times New Roman" w:hAnsi="Times New Roman" w:cs="Times New Roman"/>
                <w:i/>
                <w:sz w:val="24"/>
                <w:szCs w:val="24"/>
              </w:rPr>
            </w:pPr>
            <w:r w:rsidRPr="00154725">
              <w:rPr>
                <w:rFonts w:ascii="Times New Roman" w:hAnsi="Times New Roman"/>
                <w:sz w:val="24"/>
                <w:szCs w:val="24"/>
              </w:rPr>
              <w:t>Задачи профессиональной деятельности успешно выполняются посредством поиска и нахождения необходимой информации, её структурирования и выделения наиболее значимой для применения</w:t>
            </w:r>
          </w:p>
        </w:tc>
        <w:tc>
          <w:tcPr>
            <w:tcW w:w="1544" w:type="pct"/>
            <w:vMerge/>
          </w:tcPr>
          <w:p w14:paraId="7D1C81B1" w14:textId="35FEDC9D" w:rsidR="00DF3287" w:rsidRPr="008D2724" w:rsidDel="009D5E3A" w:rsidRDefault="00DF3287" w:rsidP="00227936">
            <w:pPr>
              <w:widowControl w:val="0"/>
              <w:rPr>
                <w:rFonts w:ascii="Times New Roman" w:hAnsi="Times New Roman" w:cs="Times New Roman"/>
                <w:i/>
                <w:sz w:val="24"/>
                <w:szCs w:val="24"/>
              </w:rPr>
            </w:pPr>
          </w:p>
        </w:tc>
      </w:tr>
      <w:tr w:rsidR="00DF3287" w:rsidRPr="008D2724" w14:paraId="03429BDB" w14:textId="77777777" w:rsidTr="00DF3287">
        <w:trPr>
          <w:trHeight w:val="23"/>
        </w:trPr>
        <w:tc>
          <w:tcPr>
            <w:tcW w:w="513" w:type="pct"/>
          </w:tcPr>
          <w:p w14:paraId="59B0D832" w14:textId="6384E961" w:rsidR="00DF3287" w:rsidRPr="008D2724" w:rsidRDefault="00DF3287" w:rsidP="00227936">
            <w:pPr>
              <w:suppressAutoHyphens/>
              <w:contextualSpacing/>
              <w:rPr>
                <w:rFonts w:ascii="Times New Roman" w:hAnsi="Times New Roman" w:cs="Times New Roman"/>
                <w:i/>
                <w:sz w:val="24"/>
                <w:szCs w:val="24"/>
              </w:rPr>
            </w:pPr>
            <w:r>
              <w:rPr>
                <w:rFonts w:ascii="Times New Roman" w:hAnsi="Times New Roman" w:cs="Times New Roman"/>
                <w:iCs/>
                <w:sz w:val="24"/>
                <w:szCs w:val="24"/>
              </w:rPr>
              <w:t>ОК 03</w:t>
            </w:r>
          </w:p>
        </w:tc>
        <w:tc>
          <w:tcPr>
            <w:tcW w:w="2943" w:type="pct"/>
          </w:tcPr>
          <w:p w14:paraId="7062DE50" w14:textId="034804C7" w:rsidR="00DF3287" w:rsidRDefault="00DF3287" w:rsidP="00227936">
            <w:pPr>
              <w:suppressAutoHyphens/>
              <w:contextualSpacing/>
              <w:rPr>
                <w:rFonts w:ascii="Times New Roman" w:hAnsi="Times New Roman" w:cs="Times New Roman"/>
                <w:i/>
                <w:sz w:val="24"/>
                <w:szCs w:val="24"/>
              </w:rPr>
            </w:pPr>
            <w:r w:rsidRPr="00154725">
              <w:rPr>
                <w:rFonts w:ascii="Times New Roman" w:hAnsi="Times New Roman"/>
                <w:sz w:val="24"/>
                <w:szCs w:val="24"/>
              </w:rPr>
              <w:t>Собственное профессиональное и личностное развитие планируется и реализовывается с учётом актуальной нормативно-правовой документации в профессиональной деятельности по выстроенной траектории профессионального развития и самообразования</w:t>
            </w:r>
          </w:p>
        </w:tc>
        <w:tc>
          <w:tcPr>
            <w:tcW w:w="1544" w:type="pct"/>
            <w:vMerge/>
          </w:tcPr>
          <w:p w14:paraId="1BF78F56" w14:textId="34F4227F" w:rsidR="00DF3287" w:rsidRPr="008D2724" w:rsidDel="009D5E3A" w:rsidRDefault="00DF3287" w:rsidP="00227936">
            <w:pPr>
              <w:widowControl w:val="0"/>
              <w:rPr>
                <w:rFonts w:ascii="Times New Roman" w:hAnsi="Times New Roman" w:cs="Times New Roman"/>
                <w:i/>
                <w:sz w:val="24"/>
                <w:szCs w:val="24"/>
              </w:rPr>
            </w:pPr>
          </w:p>
        </w:tc>
      </w:tr>
      <w:tr w:rsidR="00DF3287" w:rsidRPr="008D2724" w14:paraId="298DD583" w14:textId="77777777" w:rsidTr="00DF3287">
        <w:trPr>
          <w:trHeight w:val="23"/>
        </w:trPr>
        <w:tc>
          <w:tcPr>
            <w:tcW w:w="513" w:type="pct"/>
          </w:tcPr>
          <w:p w14:paraId="2D61CA38" w14:textId="7CD570DA" w:rsidR="00DF3287" w:rsidRPr="008D2724" w:rsidRDefault="00DF3287" w:rsidP="00227936">
            <w:pPr>
              <w:suppressAutoHyphens/>
              <w:contextualSpacing/>
              <w:rPr>
                <w:rFonts w:ascii="Times New Roman" w:hAnsi="Times New Roman" w:cs="Times New Roman"/>
                <w:i/>
                <w:sz w:val="24"/>
                <w:szCs w:val="24"/>
              </w:rPr>
            </w:pPr>
            <w:r>
              <w:rPr>
                <w:rFonts w:ascii="Times New Roman" w:hAnsi="Times New Roman" w:cs="Times New Roman"/>
                <w:iCs/>
                <w:sz w:val="24"/>
                <w:szCs w:val="24"/>
              </w:rPr>
              <w:t>ОК 04</w:t>
            </w:r>
          </w:p>
        </w:tc>
        <w:tc>
          <w:tcPr>
            <w:tcW w:w="2943" w:type="pct"/>
          </w:tcPr>
          <w:p w14:paraId="1B979FE3" w14:textId="559541F9" w:rsidR="00DF3287" w:rsidRDefault="00DF3287" w:rsidP="00227936">
            <w:pPr>
              <w:suppressAutoHyphens/>
              <w:contextualSpacing/>
              <w:rPr>
                <w:rFonts w:ascii="Times New Roman" w:hAnsi="Times New Roman" w:cs="Times New Roman"/>
                <w:i/>
                <w:sz w:val="24"/>
                <w:szCs w:val="24"/>
              </w:rPr>
            </w:pPr>
            <w:r w:rsidRPr="00154725">
              <w:rPr>
                <w:rFonts w:ascii="Times New Roman" w:hAnsi="Times New Roman"/>
                <w:sz w:val="24"/>
                <w:szCs w:val="24"/>
              </w:rPr>
              <w:t>Работа коллектива и команды организовывается, взаимодействие с коллегами, руководством и клиентами в ходе профессиональной деятельности осуществляется с учётом психологической особенности личности и психологических основ деятельности коллектива</w:t>
            </w:r>
          </w:p>
        </w:tc>
        <w:tc>
          <w:tcPr>
            <w:tcW w:w="1544" w:type="pct"/>
            <w:vMerge/>
          </w:tcPr>
          <w:p w14:paraId="22DD9445" w14:textId="4DBEED38" w:rsidR="00DF3287" w:rsidRPr="008D2724" w:rsidDel="009D5E3A" w:rsidRDefault="00DF3287" w:rsidP="00227936">
            <w:pPr>
              <w:widowControl w:val="0"/>
              <w:rPr>
                <w:rFonts w:ascii="Times New Roman" w:hAnsi="Times New Roman" w:cs="Times New Roman"/>
                <w:i/>
                <w:sz w:val="24"/>
                <w:szCs w:val="24"/>
              </w:rPr>
            </w:pPr>
          </w:p>
        </w:tc>
      </w:tr>
      <w:tr w:rsidR="00DF3287" w:rsidRPr="008D2724" w14:paraId="1C95A4C2" w14:textId="77777777" w:rsidTr="00DF3287">
        <w:trPr>
          <w:trHeight w:val="23"/>
        </w:trPr>
        <w:tc>
          <w:tcPr>
            <w:tcW w:w="513" w:type="pct"/>
          </w:tcPr>
          <w:p w14:paraId="3F9773AD" w14:textId="23BD50EF" w:rsidR="00DF3287" w:rsidRPr="008D2724" w:rsidRDefault="00DF3287" w:rsidP="00227936">
            <w:pPr>
              <w:suppressAutoHyphens/>
              <w:contextualSpacing/>
              <w:rPr>
                <w:rFonts w:ascii="Times New Roman" w:hAnsi="Times New Roman" w:cs="Times New Roman"/>
                <w:i/>
                <w:sz w:val="24"/>
                <w:szCs w:val="24"/>
              </w:rPr>
            </w:pPr>
            <w:r>
              <w:rPr>
                <w:rFonts w:ascii="Times New Roman" w:hAnsi="Times New Roman" w:cs="Times New Roman"/>
                <w:iCs/>
                <w:sz w:val="24"/>
                <w:szCs w:val="24"/>
              </w:rPr>
              <w:t>ОК 05</w:t>
            </w:r>
          </w:p>
        </w:tc>
        <w:tc>
          <w:tcPr>
            <w:tcW w:w="2943" w:type="pct"/>
          </w:tcPr>
          <w:p w14:paraId="5FEA40AD" w14:textId="77777777" w:rsidR="00DF3287" w:rsidRPr="00154725" w:rsidRDefault="00DF3287" w:rsidP="00227936">
            <w:pPr>
              <w:suppressAutoHyphens/>
              <w:rPr>
                <w:rFonts w:ascii="Times New Roman" w:hAnsi="Times New Roman"/>
                <w:sz w:val="24"/>
                <w:szCs w:val="24"/>
              </w:rPr>
            </w:pPr>
            <w:r w:rsidRPr="00154725">
              <w:rPr>
                <w:rFonts w:ascii="Times New Roman" w:hAnsi="Times New Roman"/>
                <w:sz w:val="24"/>
                <w:szCs w:val="24"/>
              </w:rPr>
              <w:t>Оформление документов и изложение своих мыслей по профессиональной тематике на государственном языке точное и чёткое.</w:t>
            </w:r>
          </w:p>
          <w:p w14:paraId="303D982E" w14:textId="38C00A5C" w:rsidR="00DF3287" w:rsidRPr="00154725" w:rsidRDefault="00DF3287" w:rsidP="00227936">
            <w:pPr>
              <w:suppressAutoHyphens/>
              <w:rPr>
                <w:rFonts w:ascii="Times New Roman" w:hAnsi="Times New Roman"/>
                <w:sz w:val="24"/>
                <w:szCs w:val="24"/>
              </w:rPr>
            </w:pPr>
            <w:r w:rsidRPr="00154725">
              <w:rPr>
                <w:rFonts w:ascii="Times New Roman" w:hAnsi="Times New Roman"/>
                <w:sz w:val="24"/>
                <w:szCs w:val="24"/>
              </w:rPr>
              <w:lastRenderedPageBreak/>
              <w:t>Правила взаимодействия с подчинёнными и руководством, делового этикета и делового общения понимаются и соблюдаются</w:t>
            </w:r>
          </w:p>
        </w:tc>
        <w:tc>
          <w:tcPr>
            <w:tcW w:w="1544" w:type="pct"/>
            <w:vMerge/>
          </w:tcPr>
          <w:p w14:paraId="4603D881" w14:textId="4CF042E0" w:rsidR="00DF3287" w:rsidRPr="00154725" w:rsidRDefault="00DF3287" w:rsidP="00227936">
            <w:pPr>
              <w:widowControl w:val="0"/>
              <w:rPr>
                <w:rFonts w:ascii="Times New Roman" w:hAnsi="Times New Roman"/>
                <w:sz w:val="24"/>
                <w:szCs w:val="24"/>
              </w:rPr>
            </w:pPr>
          </w:p>
        </w:tc>
      </w:tr>
      <w:tr w:rsidR="00DF3287" w:rsidRPr="008D2724" w14:paraId="3B27DA01" w14:textId="77777777" w:rsidTr="00DF3287">
        <w:trPr>
          <w:trHeight w:val="23"/>
        </w:trPr>
        <w:tc>
          <w:tcPr>
            <w:tcW w:w="513" w:type="pct"/>
          </w:tcPr>
          <w:p w14:paraId="089BCE4B" w14:textId="169A897F" w:rsidR="00DF3287" w:rsidRPr="008D2724" w:rsidRDefault="00DF3287" w:rsidP="00227936">
            <w:pPr>
              <w:suppressAutoHyphens/>
              <w:contextualSpacing/>
              <w:rPr>
                <w:rFonts w:ascii="Times New Roman" w:hAnsi="Times New Roman" w:cs="Times New Roman"/>
                <w:i/>
                <w:sz w:val="24"/>
                <w:szCs w:val="24"/>
              </w:rPr>
            </w:pPr>
            <w:r>
              <w:rPr>
                <w:rFonts w:ascii="Times New Roman" w:hAnsi="Times New Roman" w:cs="Times New Roman"/>
                <w:iCs/>
                <w:sz w:val="24"/>
                <w:szCs w:val="24"/>
              </w:rPr>
              <w:t>ОК 06</w:t>
            </w:r>
          </w:p>
        </w:tc>
        <w:tc>
          <w:tcPr>
            <w:tcW w:w="2943" w:type="pct"/>
          </w:tcPr>
          <w:p w14:paraId="5C45C61F" w14:textId="1643E8B9" w:rsidR="00DF3287" w:rsidRPr="00154725" w:rsidRDefault="00DF3287" w:rsidP="00227936">
            <w:pPr>
              <w:suppressAutoHyphens/>
              <w:rPr>
                <w:rFonts w:ascii="Times New Roman" w:hAnsi="Times New Roman"/>
                <w:sz w:val="24"/>
                <w:szCs w:val="24"/>
              </w:rPr>
            </w:pPr>
            <w:r w:rsidRPr="00154725">
              <w:rPr>
                <w:rFonts w:ascii="Times New Roman" w:hAnsi="Times New Roman"/>
                <w:sz w:val="24"/>
                <w:szCs w:val="24"/>
              </w:rPr>
              <w:t>Значимость своей специальности понимается и может быть объяснена</w:t>
            </w:r>
          </w:p>
        </w:tc>
        <w:tc>
          <w:tcPr>
            <w:tcW w:w="1544" w:type="pct"/>
            <w:vMerge/>
          </w:tcPr>
          <w:p w14:paraId="7BCE79E9" w14:textId="47E4E1F4" w:rsidR="00DF3287" w:rsidRPr="00154725" w:rsidRDefault="00DF3287" w:rsidP="00227936">
            <w:pPr>
              <w:widowControl w:val="0"/>
              <w:rPr>
                <w:rFonts w:ascii="Times New Roman" w:hAnsi="Times New Roman"/>
                <w:sz w:val="24"/>
                <w:szCs w:val="24"/>
              </w:rPr>
            </w:pPr>
          </w:p>
        </w:tc>
      </w:tr>
      <w:tr w:rsidR="00DF3287" w:rsidRPr="008D2724" w14:paraId="63517180" w14:textId="77777777" w:rsidTr="00DF3287">
        <w:trPr>
          <w:trHeight w:val="23"/>
        </w:trPr>
        <w:tc>
          <w:tcPr>
            <w:tcW w:w="513" w:type="pct"/>
          </w:tcPr>
          <w:p w14:paraId="232E23FA" w14:textId="0FC60BE3" w:rsidR="00DF3287" w:rsidRPr="008D2724" w:rsidRDefault="00DF3287" w:rsidP="00227936">
            <w:pPr>
              <w:suppressAutoHyphens/>
              <w:contextualSpacing/>
              <w:rPr>
                <w:rFonts w:ascii="Times New Roman" w:hAnsi="Times New Roman" w:cs="Times New Roman"/>
                <w:i/>
                <w:sz w:val="24"/>
                <w:szCs w:val="24"/>
              </w:rPr>
            </w:pPr>
            <w:r>
              <w:rPr>
                <w:rFonts w:ascii="Times New Roman" w:hAnsi="Times New Roman" w:cs="Times New Roman"/>
                <w:iCs/>
                <w:sz w:val="24"/>
                <w:szCs w:val="24"/>
              </w:rPr>
              <w:t>ОК 07</w:t>
            </w:r>
          </w:p>
        </w:tc>
        <w:tc>
          <w:tcPr>
            <w:tcW w:w="2943" w:type="pct"/>
          </w:tcPr>
          <w:p w14:paraId="3C2704F6" w14:textId="0AB77B13" w:rsidR="00DF3287" w:rsidRPr="00154725" w:rsidRDefault="00DF3287" w:rsidP="00227936">
            <w:pPr>
              <w:suppressAutoHyphens/>
              <w:rPr>
                <w:rFonts w:ascii="Times New Roman" w:hAnsi="Times New Roman"/>
                <w:sz w:val="24"/>
                <w:szCs w:val="24"/>
              </w:rPr>
            </w:pPr>
            <w:r w:rsidRPr="00154725">
              <w:rPr>
                <w:rFonts w:ascii="Times New Roman" w:hAnsi="Times New Roman"/>
                <w:sz w:val="24"/>
                <w:szCs w:val="24"/>
              </w:rPr>
              <w:t>Нормы экологической безопасности соблюдаются, направления ресурсосбережения в рамках профессиональной деятельности по специальности определяются точно</w:t>
            </w:r>
          </w:p>
        </w:tc>
        <w:tc>
          <w:tcPr>
            <w:tcW w:w="1544" w:type="pct"/>
            <w:vMerge/>
          </w:tcPr>
          <w:p w14:paraId="3FF634B9" w14:textId="498FB209" w:rsidR="00DF3287" w:rsidRPr="00154725" w:rsidRDefault="00DF3287" w:rsidP="00227936">
            <w:pPr>
              <w:widowControl w:val="0"/>
              <w:rPr>
                <w:rFonts w:ascii="Times New Roman" w:hAnsi="Times New Roman"/>
                <w:sz w:val="24"/>
                <w:szCs w:val="24"/>
              </w:rPr>
            </w:pPr>
          </w:p>
        </w:tc>
      </w:tr>
      <w:tr w:rsidR="00DF3287" w:rsidRPr="008D2724" w14:paraId="4E6FAF0A" w14:textId="77777777" w:rsidTr="00DF3287">
        <w:trPr>
          <w:trHeight w:val="23"/>
        </w:trPr>
        <w:tc>
          <w:tcPr>
            <w:tcW w:w="513" w:type="pct"/>
          </w:tcPr>
          <w:p w14:paraId="5016BA00" w14:textId="3BC63DB7" w:rsidR="00DF3287" w:rsidRPr="008D2724" w:rsidRDefault="00DF3287" w:rsidP="00227936">
            <w:pPr>
              <w:suppressAutoHyphens/>
              <w:contextualSpacing/>
              <w:rPr>
                <w:rFonts w:ascii="Times New Roman" w:hAnsi="Times New Roman" w:cs="Times New Roman"/>
                <w:i/>
                <w:sz w:val="24"/>
                <w:szCs w:val="24"/>
              </w:rPr>
            </w:pPr>
            <w:r>
              <w:rPr>
                <w:rFonts w:ascii="Times New Roman" w:hAnsi="Times New Roman" w:cs="Times New Roman"/>
                <w:iCs/>
                <w:sz w:val="24"/>
                <w:szCs w:val="24"/>
              </w:rPr>
              <w:t>ОК 08</w:t>
            </w:r>
          </w:p>
        </w:tc>
        <w:tc>
          <w:tcPr>
            <w:tcW w:w="2943" w:type="pct"/>
          </w:tcPr>
          <w:p w14:paraId="12EA682C" w14:textId="1F5210BB" w:rsidR="00DF3287" w:rsidRPr="00154725" w:rsidRDefault="00DF3287" w:rsidP="00227936">
            <w:pPr>
              <w:suppressAutoHyphens/>
              <w:rPr>
                <w:rFonts w:ascii="Times New Roman" w:hAnsi="Times New Roman"/>
                <w:iCs/>
                <w:sz w:val="24"/>
                <w:szCs w:val="24"/>
              </w:rPr>
            </w:pPr>
            <w:r w:rsidRPr="00154725">
              <w:rPr>
                <w:rFonts w:ascii="Times New Roman" w:hAnsi="Times New Roman"/>
                <w:iCs/>
                <w:sz w:val="24"/>
                <w:szCs w:val="24"/>
              </w:rPr>
              <w:t>Физкультурно-оздоровительная деятельность применяется для укрепления здоровья, достижения жизненных и профессиональных целей</w:t>
            </w:r>
          </w:p>
        </w:tc>
        <w:tc>
          <w:tcPr>
            <w:tcW w:w="1544" w:type="pct"/>
            <w:vMerge/>
          </w:tcPr>
          <w:p w14:paraId="45AB0F1D" w14:textId="04269D22" w:rsidR="00DF3287" w:rsidRPr="00154725" w:rsidRDefault="00DF3287" w:rsidP="00227936">
            <w:pPr>
              <w:widowControl w:val="0"/>
              <w:rPr>
                <w:rFonts w:ascii="Times New Roman" w:hAnsi="Times New Roman"/>
                <w:sz w:val="24"/>
                <w:szCs w:val="24"/>
              </w:rPr>
            </w:pPr>
          </w:p>
        </w:tc>
      </w:tr>
      <w:tr w:rsidR="00DF3287" w:rsidRPr="008D2724" w14:paraId="4795BC88" w14:textId="77777777" w:rsidTr="00DF3287">
        <w:trPr>
          <w:trHeight w:val="23"/>
        </w:trPr>
        <w:tc>
          <w:tcPr>
            <w:tcW w:w="513" w:type="pct"/>
          </w:tcPr>
          <w:p w14:paraId="67E461C1" w14:textId="5277EFC2" w:rsidR="00DF3287" w:rsidRDefault="00DF3287" w:rsidP="00227936">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2943" w:type="pct"/>
          </w:tcPr>
          <w:p w14:paraId="3F87226C" w14:textId="1D56EB29" w:rsidR="00DF3287" w:rsidRPr="00154725" w:rsidRDefault="00DF3287" w:rsidP="00227936">
            <w:pPr>
              <w:suppressAutoHyphens/>
              <w:rPr>
                <w:rFonts w:ascii="Times New Roman" w:hAnsi="Times New Roman"/>
                <w:iCs/>
                <w:sz w:val="24"/>
                <w:szCs w:val="24"/>
              </w:rPr>
            </w:pPr>
            <w:r w:rsidRPr="00154725">
              <w:rPr>
                <w:rFonts w:ascii="Times New Roman" w:hAnsi="Times New Roman"/>
                <w:iCs/>
                <w:sz w:val="24"/>
                <w:szCs w:val="24"/>
              </w:rPr>
              <w:t>Профессиональная документация на государственном и иностранном языке правильно понимается и используется для исполнения должностных обязанностей</w:t>
            </w:r>
          </w:p>
        </w:tc>
        <w:tc>
          <w:tcPr>
            <w:tcW w:w="1544" w:type="pct"/>
            <w:vMerge/>
          </w:tcPr>
          <w:p w14:paraId="3E4065FF" w14:textId="01BED3AB" w:rsidR="00DF3287" w:rsidRPr="00154725" w:rsidRDefault="00DF3287" w:rsidP="00227936">
            <w:pPr>
              <w:widowControl w:val="0"/>
              <w:rPr>
                <w:rFonts w:ascii="Times New Roman" w:hAnsi="Times New Roman"/>
                <w:sz w:val="24"/>
                <w:szCs w:val="24"/>
              </w:rPr>
            </w:pPr>
          </w:p>
        </w:tc>
      </w:tr>
      <w:bookmarkEnd w:id="33"/>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6E17AF91" w14:textId="77777777" w:rsidR="00227936" w:rsidRPr="00D03702" w:rsidRDefault="00F53FDC" w:rsidP="00227936">
      <w:pPr>
        <w:keepNext/>
        <w:jc w:val="right"/>
        <w:outlineLvl w:val="0"/>
        <w:rPr>
          <w:rFonts w:ascii="Times New Roman" w:eastAsia="Times New Roman" w:hAnsi="Times New Roman" w:cs="Times New Roman"/>
          <w:b/>
          <w:bCs/>
          <w:color w:val="000000" w:themeColor="text1"/>
          <w:kern w:val="32"/>
          <w:sz w:val="24"/>
          <w:szCs w:val="24"/>
          <w:lang w:eastAsia="x-none"/>
        </w:rPr>
      </w:pPr>
      <w:r>
        <w:rPr>
          <w:rFonts w:ascii="Times New Roman" w:hAnsi="Times New Roman" w:cs="Times New Roman"/>
          <w:b/>
          <w:bCs/>
          <w:sz w:val="24"/>
          <w:szCs w:val="24"/>
        </w:rPr>
        <w:t xml:space="preserve">к ПОП-П по </w:t>
      </w:r>
      <w:r w:rsidR="00227936" w:rsidRPr="00D03702">
        <w:rPr>
          <w:rFonts w:ascii="Times New Roman" w:eastAsia="Times New Roman" w:hAnsi="Times New Roman" w:cs="Times New Roman"/>
          <w:b/>
          <w:bCs/>
          <w:color w:val="000000" w:themeColor="text1"/>
          <w:kern w:val="32"/>
          <w:sz w:val="24"/>
          <w:szCs w:val="24"/>
          <w:lang w:eastAsia="x-none"/>
        </w:rPr>
        <w:t xml:space="preserve">профессии </w:t>
      </w:r>
    </w:p>
    <w:p w14:paraId="1DB74869" w14:textId="77777777" w:rsidR="00227936" w:rsidRPr="00D03702" w:rsidRDefault="00227936" w:rsidP="00227936">
      <w:pPr>
        <w:keepNext/>
        <w:jc w:val="right"/>
        <w:outlineLvl w:val="0"/>
        <w:rPr>
          <w:rFonts w:ascii="Times New Roman" w:eastAsia="Times New Roman" w:hAnsi="Times New Roman" w:cs="Times New Roman"/>
          <w:b/>
          <w:bCs/>
          <w:color w:val="000000" w:themeColor="text1"/>
          <w:kern w:val="32"/>
          <w:sz w:val="24"/>
          <w:szCs w:val="24"/>
          <w:lang w:eastAsia="x-none"/>
        </w:rPr>
      </w:pPr>
      <w:r w:rsidRPr="00D03702">
        <w:rPr>
          <w:rFonts w:ascii="Times New Roman" w:eastAsia="Times New Roman" w:hAnsi="Times New Roman" w:cs="Times New Roman"/>
          <w:b/>
          <w:bCs/>
          <w:color w:val="000000" w:themeColor="text1"/>
          <w:kern w:val="32"/>
          <w:sz w:val="24"/>
          <w:szCs w:val="24"/>
          <w:lang w:eastAsia="x-none"/>
        </w:rPr>
        <w:t>26.01.12 Электрик судовой</w:t>
      </w:r>
    </w:p>
    <w:p w14:paraId="0D68DE85" w14:textId="1B61AC01" w:rsidR="00F53FDC" w:rsidRDefault="00F53FDC" w:rsidP="00227936">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47D67DF9" w:rsidR="00F53FDC" w:rsidRDefault="00F53FDC" w:rsidP="00F53FDC">
      <w:pPr>
        <w:pStyle w:val="1"/>
      </w:pPr>
      <w:bookmarkStart w:id="34" w:name="_Toc191395759"/>
      <w:r w:rsidRPr="006E7FF4">
        <w:t>«</w:t>
      </w:r>
      <w:r>
        <w:t>ПМ.02</w:t>
      </w:r>
      <w:r w:rsidRPr="006E7FF4">
        <w:t xml:space="preserve"> </w:t>
      </w:r>
      <w:r w:rsidR="00227936" w:rsidRPr="00227936">
        <w:rPr>
          <w:color w:val="000000" w:themeColor="text1"/>
        </w:rPr>
        <w:t>ГОТОВНОСТЬ К АВАРИЙНЫМ СИТУАЦИЯМ НА СУДНЕ</w:t>
      </w:r>
      <w:r w:rsidRPr="006E7FF4">
        <w:t>»</w:t>
      </w:r>
      <w:bookmarkEnd w:id="34"/>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0AABA0DD" w:rsidR="00F53FDC" w:rsidRDefault="00F53FDC" w:rsidP="00F53FDC">
      <w:pPr>
        <w:spacing w:line="360" w:lineRule="auto"/>
        <w:jc w:val="center"/>
        <w:rPr>
          <w:rFonts w:ascii="Times New Roman" w:hAnsi="Times New Roman" w:cs="Times New Roman"/>
          <w:sz w:val="24"/>
          <w:szCs w:val="24"/>
        </w:rPr>
      </w:pPr>
    </w:p>
    <w:p w14:paraId="7546E4DF" w14:textId="3BC72DC2" w:rsidR="00227936" w:rsidRDefault="00227936" w:rsidP="00F53FDC">
      <w:pPr>
        <w:spacing w:line="360" w:lineRule="auto"/>
        <w:jc w:val="center"/>
        <w:rPr>
          <w:rFonts w:ascii="Times New Roman" w:hAnsi="Times New Roman" w:cs="Times New Roman"/>
          <w:sz w:val="24"/>
          <w:szCs w:val="24"/>
        </w:rPr>
      </w:pPr>
    </w:p>
    <w:p w14:paraId="633330EF" w14:textId="3DE92946" w:rsidR="00227936" w:rsidRDefault="00227936" w:rsidP="00F53FDC">
      <w:pPr>
        <w:spacing w:line="360" w:lineRule="auto"/>
        <w:jc w:val="center"/>
        <w:rPr>
          <w:rFonts w:ascii="Times New Roman" w:hAnsi="Times New Roman" w:cs="Times New Roman"/>
          <w:sz w:val="24"/>
          <w:szCs w:val="24"/>
        </w:rPr>
      </w:pPr>
    </w:p>
    <w:p w14:paraId="34E14436" w14:textId="4102A708" w:rsidR="00227936" w:rsidRDefault="00227936" w:rsidP="00F53FDC">
      <w:pPr>
        <w:spacing w:line="360" w:lineRule="auto"/>
        <w:jc w:val="center"/>
        <w:rPr>
          <w:rFonts w:ascii="Times New Roman" w:hAnsi="Times New Roman" w:cs="Times New Roman"/>
          <w:sz w:val="24"/>
          <w:szCs w:val="24"/>
        </w:rPr>
      </w:pPr>
    </w:p>
    <w:p w14:paraId="1DCEA876" w14:textId="1C218672" w:rsidR="00227936" w:rsidRDefault="00227936" w:rsidP="00F53FDC">
      <w:pPr>
        <w:spacing w:line="360" w:lineRule="auto"/>
        <w:jc w:val="center"/>
        <w:rPr>
          <w:rFonts w:ascii="Times New Roman" w:hAnsi="Times New Roman" w:cs="Times New Roman"/>
          <w:sz w:val="24"/>
          <w:szCs w:val="24"/>
        </w:rPr>
      </w:pPr>
    </w:p>
    <w:p w14:paraId="4D2F7325" w14:textId="306120F8" w:rsidR="00227936" w:rsidRDefault="00227936" w:rsidP="00F53FDC">
      <w:pPr>
        <w:spacing w:line="360" w:lineRule="auto"/>
        <w:jc w:val="center"/>
        <w:rPr>
          <w:rFonts w:ascii="Times New Roman" w:hAnsi="Times New Roman" w:cs="Times New Roman"/>
          <w:sz w:val="24"/>
          <w:szCs w:val="24"/>
        </w:rPr>
      </w:pPr>
    </w:p>
    <w:p w14:paraId="193A8B5C" w14:textId="760103E9" w:rsidR="00227936" w:rsidRDefault="00227936" w:rsidP="00F53FDC">
      <w:pPr>
        <w:spacing w:line="360" w:lineRule="auto"/>
        <w:jc w:val="center"/>
        <w:rPr>
          <w:rFonts w:ascii="Times New Roman" w:hAnsi="Times New Roman" w:cs="Times New Roman"/>
          <w:sz w:val="24"/>
          <w:szCs w:val="24"/>
        </w:rPr>
      </w:pPr>
    </w:p>
    <w:p w14:paraId="20000A64" w14:textId="3C9B64D6" w:rsidR="00227936" w:rsidRDefault="00227936" w:rsidP="00F53FDC">
      <w:pPr>
        <w:spacing w:line="360" w:lineRule="auto"/>
        <w:jc w:val="center"/>
        <w:rPr>
          <w:rFonts w:ascii="Times New Roman" w:hAnsi="Times New Roman" w:cs="Times New Roman"/>
          <w:sz w:val="24"/>
          <w:szCs w:val="24"/>
        </w:rPr>
      </w:pPr>
    </w:p>
    <w:p w14:paraId="6A4F61DA" w14:textId="1D61A99B"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227936">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6FC6FDBC" w14:textId="46B45AF4" w:rsidR="00F53FDC"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452850E7" w14:textId="77777777" w:rsidR="00227936" w:rsidRPr="00B766E1" w:rsidRDefault="00227936" w:rsidP="00227936">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6B49638" w14:textId="77777777" w:rsidR="00227936" w:rsidRDefault="00227936" w:rsidP="00227936"/>
    <w:p w14:paraId="48F3B630" w14:textId="77777777" w:rsidR="00227936" w:rsidRDefault="00227936" w:rsidP="00227936">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8A13318" w14:textId="4CF4665D" w:rsidR="00227936" w:rsidRPr="00B766E1" w:rsidRDefault="003F00D9" w:rsidP="00227936">
      <w:pPr>
        <w:pStyle w:val="21"/>
        <w:rPr>
          <w:rFonts w:asciiTheme="minorHAnsi" w:eastAsiaTheme="minorEastAsia" w:hAnsiTheme="minorHAnsi" w:cstheme="minorBidi"/>
          <w:sz w:val="22"/>
          <w:szCs w:val="22"/>
        </w:rPr>
      </w:pPr>
      <w:hyperlink w:anchor="_Toc156820310" w:history="1">
        <w:r w:rsidR="00227936" w:rsidRPr="00B766E1">
          <w:rPr>
            <w:rStyle w:val="af0"/>
            <w:i w:val="0"/>
            <w:iCs w:val="0"/>
          </w:rPr>
          <w:t>1.1. Цель и место профессионального модуля «ПМ</w:t>
        </w:r>
        <w:r w:rsidR="00227936">
          <w:rPr>
            <w:rStyle w:val="af0"/>
            <w:i w:val="0"/>
            <w:iCs w:val="0"/>
          </w:rPr>
          <w:t xml:space="preserve">.02 </w:t>
        </w:r>
        <w:r w:rsidR="00227936" w:rsidRPr="00227936">
          <w:rPr>
            <w:rStyle w:val="af0"/>
            <w:i w:val="0"/>
            <w:iCs w:val="0"/>
          </w:rPr>
          <w:t>Готовность к аварийным ситуациям на судне</w:t>
        </w:r>
        <w:r w:rsidR="00227936" w:rsidRPr="00B766E1">
          <w:rPr>
            <w:rStyle w:val="af0"/>
            <w:i w:val="0"/>
            <w:iCs w:val="0"/>
          </w:rPr>
          <w:t>» в структуре образовательной программы</w:t>
        </w:r>
        <w:r w:rsidR="00227936" w:rsidRPr="00B766E1">
          <w:rPr>
            <w:webHidden/>
          </w:rPr>
          <w:tab/>
        </w:r>
      </w:hyperlink>
    </w:p>
    <w:p w14:paraId="6B31E985" w14:textId="77777777" w:rsidR="00227936" w:rsidRPr="00B766E1" w:rsidRDefault="003F00D9" w:rsidP="00227936">
      <w:pPr>
        <w:pStyle w:val="21"/>
        <w:rPr>
          <w:rFonts w:asciiTheme="minorHAnsi" w:eastAsiaTheme="minorEastAsia" w:hAnsiTheme="minorHAnsi" w:cstheme="minorBidi"/>
          <w:sz w:val="22"/>
          <w:szCs w:val="22"/>
        </w:rPr>
      </w:pPr>
      <w:hyperlink w:anchor="_Toc156820311" w:history="1">
        <w:r w:rsidR="00227936" w:rsidRPr="00B766E1">
          <w:rPr>
            <w:rStyle w:val="af0"/>
            <w:i w:val="0"/>
            <w:iCs w:val="0"/>
          </w:rPr>
          <w:t>1.2. Планируемые результаты освоения профессионального модуля</w:t>
        </w:r>
        <w:r w:rsidR="00227936" w:rsidRPr="00B766E1">
          <w:rPr>
            <w:webHidden/>
          </w:rPr>
          <w:tab/>
        </w:r>
      </w:hyperlink>
    </w:p>
    <w:p w14:paraId="74D8904B" w14:textId="77777777" w:rsidR="00227936" w:rsidRDefault="003F00D9" w:rsidP="00227936">
      <w:pPr>
        <w:pStyle w:val="14"/>
        <w:rPr>
          <w:rFonts w:asciiTheme="minorHAnsi" w:eastAsiaTheme="minorEastAsia" w:hAnsiTheme="minorHAnsi" w:cstheme="minorBidi"/>
          <w:b w:val="0"/>
          <w:bCs w:val="0"/>
          <w:lang w:eastAsia="ru-RU"/>
        </w:rPr>
      </w:pPr>
      <w:hyperlink w:anchor="_Toc156820312" w:history="1">
        <w:r w:rsidR="00227936" w:rsidRPr="00A9619D">
          <w:rPr>
            <w:rStyle w:val="af0"/>
          </w:rPr>
          <w:t>2. Структура и содержание профессионального модуля</w:t>
        </w:r>
        <w:r w:rsidR="00227936">
          <w:rPr>
            <w:webHidden/>
          </w:rPr>
          <w:tab/>
        </w:r>
      </w:hyperlink>
    </w:p>
    <w:p w14:paraId="33248C8D" w14:textId="77777777" w:rsidR="00227936" w:rsidRPr="00B766E1" w:rsidRDefault="003F00D9" w:rsidP="00227936">
      <w:pPr>
        <w:pStyle w:val="21"/>
        <w:rPr>
          <w:rFonts w:asciiTheme="minorHAnsi" w:eastAsiaTheme="minorEastAsia" w:hAnsiTheme="minorHAnsi" w:cstheme="minorBidi"/>
          <w:sz w:val="22"/>
          <w:szCs w:val="22"/>
        </w:rPr>
      </w:pPr>
      <w:hyperlink w:anchor="_Toc156820313" w:history="1">
        <w:r w:rsidR="00227936" w:rsidRPr="00B766E1">
          <w:rPr>
            <w:rStyle w:val="af0"/>
            <w:i w:val="0"/>
            <w:iCs w:val="0"/>
          </w:rPr>
          <w:t>2.1. Трудоемкость освоения модуля</w:t>
        </w:r>
        <w:r w:rsidR="00227936" w:rsidRPr="00B766E1">
          <w:rPr>
            <w:webHidden/>
          </w:rPr>
          <w:tab/>
        </w:r>
      </w:hyperlink>
    </w:p>
    <w:p w14:paraId="1C30C814" w14:textId="77777777" w:rsidR="00227936" w:rsidRPr="00B766E1" w:rsidRDefault="003F00D9" w:rsidP="00227936">
      <w:pPr>
        <w:pStyle w:val="21"/>
        <w:rPr>
          <w:rFonts w:asciiTheme="minorHAnsi" w:eastAsiaTheme="minorEastAsia" w:hAnsiTheme="minorHAnsi" w:cstheme="minorBidi"/>
          <w:sz w:val="22"/>
          <w:szCs w:val="22"/>
        </w:rPr>
      </w:pPr>
      <w:hyperlink w:anchor="_Toc156820314" w:history="1">
        <w:r w:rsidR="00227936" w:rsidRPr="00B766E1">
          <w:rPr>
            <w:rStyle w:val="af0"/>
            <w:i w:val="0"/>
            <w:iCs w:val="0"/>
          </w:rPr>
          <w:t>2.2. Структура профессионального модуля</w:t>
        </w:r>
        <w:r w:rsidR="00227936" w:rsidRPr="00B766E1">
          <w:rPr>
            <w:webHidden/>
          </w:rPr>
          <w:tab/>
        </w:r>
      </w:hyperlink>
    </w:p>
    <w:p w14:paraId="16786C5A" w14:textId="77777777" w:rsidR="00227936" w:rsidRPr="00B766E1" w:rsidRDefault="003F00D9" w:rsidP="00227936">
      <w:pPr>
        <w:pStyle w:val="21"/>
        <w:rPr>
          <w:rFonts w:asciiTheme="minorHAnsi" w:eastAsiaTheme="minorEastAsia" w:hAnsiTheme="minorHAnsi" w:cstheme="minorBidi"/>
          <w:sz w:val="22"/>
          <w:szCs w:val="22"/>
        </w:rPr>
      </w:pPr>
      <w:hyperlink w:anchor="_Toc156820315" w:history="1">
        <w:r w:rsidR="00227936" w:rsidRPr="00B766E1">
          <w:rPr>
            <w:rStyle w:val="af0"/>
            <w:i w:val="0"/>
            <w:iCs w:val="0"/>
          </w:rPr>
          <w:t>2.3. Примерное содержание профессионального модуля</w:t>
        </w:r>
        <w:r w:rsidR="00227936" w:rsidRPr="00B766E1">
          <w:rPr>
            <w:webHidden/>
          </w:rPr>
          <w:tab/>
        </w:r>
      </w:hyperlink>
    </w:p>
    <w:p w14:paraId="24E17E4E" w14:textId="77777777" w:rsidR="00227936" w:rsidRPr="00B766E1" w:rsidRDefault="003F00D9" w:rsidP="00227936">
      <w:pPr>
        <w:pStyle w:val="21"/>
        <w:rPr>
          <w:rFonts w:asciiTheme="minorHAnsi" w:eastAsiaTheme="minorEastAsia" w:hAnsiTheme="minorHAnsi" w:cstheme="minorBidi"/>
          <w:sz w:val="22"/>
          <w:szCs w:val="22"/>
        </w:rPr>
      </w:pPr>
      <w:hyperlink w:anchor="_Toc156820316" w:history="1">
        <w:r w:rsidR="00227936" w:rsidRPr="00B766E1">
          <w:rPr>
            <w:rStyle w:val="af0"/>
            <w:i w:val="0"/>
            <w:iCs w:val="0"/>
          </w:rPr>
          <w:t>2.4. Курсовой проект (работа) (для специальностей СПО, если предусмотрено)</w:t>
        </w:r>
        <w:r w:rsidR="00227936" w:rsidRPr="00B766E1">
          <w:rPr>
            <w:webHidden/>
          </w:rPr>
          <w:tab/>
        </w:r>
      </w:hyperlink>
    </w:p>
    <w:p w14:paraId="79B7465B" w14:textId="77777777" w:rsidR="00227936" w:rsidRDefault="003F00D9" w:rsidP="00227936">
      <w:pPr>
        <w:pStyle w:val="14"/>
        <w:rPr>
          <w:rFonts w:asciiTheme="minorHAnsi" w:eastAsiaTheme="minorEastAsia" w:hAnsiTheme="minorHAnsi" w:cstheme="minorBidi"/>
          <w:b w:val="0"/>
          <w:bCs w:val="0"/>
          <w:lang w:eastAsia="ru-RU"/>
        </w:rPr>
      </w:pPr>
      <w:hyperlink w:anchor="_Toc156820317" w:history="1">
        <w:r w:rsidR="00227936" w:rsidRPr="00A9619D">
          <w:rPr>
            <w:rStyle w:val="af0"/>
          </w:rPr>
          <w:t>3. Условия реализации профессионального модуля</w:t>
        </w:r>
        <w:r w:rsidR="00227936">
          <w:rPr>
            <w:webHidden/>
          </w:rPr>
          <w:tab/>
        </w:r>
      </w:hyperlink>
    </w:p>
    <w:p w14:paraId="071310F7" w14:textId="77777777" w:rsidR="00227936" w:rsidRPr="00B766E1" w:rsidRDefault="003F00D9" w:rsidP="00227936">
      <w:pPr>
        <w:pStyle w:val="21"/>
        <w:rPr>
          <w:rFonts w:asciiTheme="minorHAnsi" w:eastAsiaTheme="minorEastAsia" w:hAnsiTheme="minorHAnsi" w:cstheme="minorBidi"/>
          <w:sz w:val="22"/>
          <w:szCs w:val="22"/>
        </w:rPr>
      </w:pPr>
      <w:hyperlink w:anchor="_Toc156820318" w:history="1">
        <w:r w:rsidR="00227936" w:rsidRPr="00B766E1">
          <w:rPr>
            <w:rStyle w:val="af0"/>
            <w:i w:val="0"/>
            <w:iCs w:val="0"/>
          </w:rPr>
          <w:t>3.1. Материально-техническое обеспечение</w:t>
        </w:r>
        <w:r w:rsidR="00227936" w:rsidRPr="00B766E1">
          <w:rPr>
            <w:webHidden/>
          </w:rPr>
          <w:tab/>
        </w:r>
      </w:hyperlink>
    </w:p>
    <w:p w14:paraId="017E899C" w14:textId="77777777" w:rsidR="00227936" w:rsidRPr="00B766E1" w:rsidRDefault="003F00D9" w:rsidP="00227936">
      <w:pPr>
        <w:pStyle w:val="21"/>
        <w:rPr>
          <w:rFonts w:asciiTheme="minorHAnsi" w:eastAsiaTheme="minorEastAsia" w:hAnsiTheme="minorHAnsi" w:cstheme="minorBidi"/>
          <w:sz w:val="22"/>
          <w:szCs w:val="22"/>
        </w:rPr>
      </w:pPr>
      <w:hyperlink w:anchor="_Toc156820319" w:history="1">
        <w:r w:rsidR="00227936" w:rsidRPr="00B766E1">
          <w:rPr>
            <w:rStyle w:val="af0"/>
            <w:i w:val="0"/>
            <w:iCs w:val="0"/>
          </w:rPr>
          <w:t>3.2. Учебно-методическое обеспечение</w:t>
        </w:r>
        <w:r w:rsidR="00227936" w:rsidRPr="00B766E1">
          <w:rPr>
            <w:webHidden/>
          </w:rPr>
          <w:tab/>
        </w:r>
      </w:hyperlink>
    </w:p>
    <w:p w14:paraId="6E71C9C9" w14:textId="6FD19DAE" w:rsidR="00227936" w:rsidRDefault="003F00D9" w:rsidP="00227936">
      <w:pPr>
        <w:pStyle w:val="14"/>
        <w:rPr>
          <w:rFonts w:asciiTheme="minorHAnsi" w:eastAsiaTheme="minorEastAsia" w:hAnsiTheme="minorHAnsi" w:cstheme="minorBidi"/>
          <w:b w:val="0"/>
          <w:bCs w:val="0"/>
          <w:lang w:eastAsia="ru-RU"/>
        </w:rPr>
      </w:pPr>
      <w:hyperlink w:anchor="_Toc156820320" w:history="1">
        <w:r w:rsidR="00227936" w:rsidRPr="00A9619D">
          <w:rPr>
            <w:rStyle w:val="af0"/>
          </w:rPr>
          <w:t>4. Контроль и оценка результатов освоения</w:t>
        </w:r>
        <w:r w:rsidR="00EA682C">
          <w:rPr>
            <w:rStyle w:val="af0"/>
          </w:rPr>
          <w:t xml:space="preserve"> </w:t>
        </w:r>
        <w:r w:rsidR="00227936" w:rsidRPr="00A9619D">
          <w:rPr>
            <w:rStyle w:val="af0"/>
          </w:rPr>
          <w:t>профессионального модуля</w:t>
        </w:r>
        <w:r w:rsidR="00227936">
          <w:rPr>
            <w:webHidden/>
          </w:rPr>
          <w:tab/>
        </w:r>
      </w:hyperlink>
    </w:p>
    <w:p w14:paraId="1E5712FE" w14:textId="77777777" w:rsidR="00227936" w:rsidRDefault="00227936" w:rsidP="00227936">
      <w:pPr>
        <w:pStyle w:val="1d"/>
      </w:pPr>
      <w:r>
        <w:fldChar w:fldCharType="end"/>
      </w:r>
    </w:p>
    <w:p w14:paraId="0D8059BE" w14:textId="77777777" w:rsidR="00227936" w:rsidRDefault="00227936" w:rsidP="00227936">
      <w:pPr>
        <w:pStyle w:val="1f"/>
        <w:jc w:val="left"/>
        <w:sectPr w:rsidR="00227936" w:rsidSect="00502F97">
          <w:headerReference w:type="even" r:id="rId10"/>
          <w:headerReference w:type="default" r:id="rId11"/>
          <w:pgSz w:w="11906" w:h="16838"/>
          <w:pgMar w:top="1134" w:right="567" w:bottom="1134" w:left="1701" w:header="709" w:footer="709" w:gutter="0"/>
          <w:cols w:space="708"/>
          <w:docGrid w:linePitch="360"/>
        </w:sectPr>
      </w:pPr>
    </w:p>
    <w:p w14:paraId="0FFF7BBC" w14:textId="77777777" w:rsidR="00227936" w:rsidRPr="00C13371" w:rsidRDefault="00227936" w:rsidP="00227936">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73A8721" w14:textId="3E5CE9D1" w:rsidR="00227936" w:rsidRPr="00C13371" w:rsidRDefault="00227936" w:rsidP="00227936">
      <w:pPr>
        <w:pStyle w:val="1d"/>
        <w:jc w:val="center"/>
        <w:rPr>
          <w:rFonts w:eastAsia="Segoe UI"/>
          <w:lang w:val="ru-RU"/>
        </w:rPr>
      </w:pPr>
      <w:r w:rsidRPr="00C13371">
        <w:rPr>
          <w:rFonts w:eastAsia="Segoe UI"/>
          <w:lang w:val="ru-RU"/>
        </w:rPr>
        <w:t>«</w:t>
      </w:r>
      <w:r>
        <w:rPr>
          <w:rFonts w:eastAsia="Segoe UI"/>
          <w:lang w:val="ru-RU"/>
        </w:rPr>
        <w:t xml:space="preserve">ПМ.02 </w:t>
      </w:r>
      <w:r w:rsidRPr="00227936">
        <w:rPr>
          <w:rFonts w:eastAsia="Segoe UI"/>
          <w:lang w:val="ru-RU"/>
        </w:rPr>
        <w:t>Готовность к аварийным ситуациям на судне</w:t>
      </w:r>
      <w:r w:rsidRPr="00C13371">
        <w:rPr>
          <w:rFonts w:eastAsia="Segoe UI"/>
          <w:lang w:val="ru-RU"/>
        </w:rPr>
        <w:t>»</w:t>
      </w:r>
    </w:p>
    <w:p w14:paraId="7B5EE0CA" w14:textId="77777777" w:rsidR="00227936" w:rsidRPr="00227936" w:rsidRDefault="00227936" w:rsidP="00227936">
      <w:pPr>
        <w:pStyle w:val="1d"/>
        <w:rPr>
          <w:lang w:val="ru-RU"/>
        </w:rPr>
      </w:pPr>
    </w:p>
    <w:p w14:paraId="01E2A37E" w14:textId="77777777" w:rsidR="00227936" w:rsidRPr="00EA6E1D" w:rsidRDefault="00227936" w:rsidP="00227936">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EA6C0DC" w14:textId="4477194E" w:rsidR="00227936" w:rsidRPr="00D03702" w:rsidRDefault="00227936" w:rsidP="00227936">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D03702">
        <w:rPr>
          <w:rFonts w:ascii="Times New Roman" w:eastAsia="Times New Roman" w:hAnsi="Times New Roman" w:cs="Times New Roman"/>
          <w:color w:val="000000" w:themeColor="text1"/>
          <w:sz w:val="24"/>
          <w:szCs w:val="24"/>
          <w:lang w:eastAsia="ru-RU"/>
        </w:rPr>
        <w:t>«</w:t>
      </w:r>
      <w:r w:rsidRPr="00227936">
        <w:rPr>
          <w:rFonts w:ascii="Times New Roman" w:eastAsia="Times New Roman" w:hAnsi="Times New Roman" w:cs="Times New Roman"/>
          <w:color w:val="000000" w:themeColor="text1"/>
          <w:sz w:val="24"/>
          <w:szCs w:val="24"/>
          <w:lang w:eastAsia="ru-RU"/>
        </w:rPr>
        <w:t>Готовность к аварийным ситуациям на судне</w:t>
      </w:r>
      <w:r w:rsidRPr="00D03702">
        <w:rPr>
          <w:rFonts w:ascii="Times New Roman" w:eastAsia="Times New Roman" w:hAnsi="Times New Roman" w:cs="Times New Roman"/>
          <w:bCs/>
          <w:color w:val="000000" w:themeColor="text1"/>
          <w:sz w:val="24"/>
          <w:szCs w:val="24"/>
          <w:lang w:eastAsia="ru-RU"/>
        </w:rPr>
        <w:t>»</w:t>
      </w:r>
      <w:r w:rsidRPr="00D03702">
        <w:rPr>
          <w:rFonts w:ascii="Times New Roman" w:eastAsia="Times New Roman" w:hAnsi="Times New Roman" w:cs="Times New Roman"/>
          <w:color w:val="000000" w:themeColor="text1"/>
          <w:sz w:val="24"/>
          <w:szCs w:val="24"/>
          <w:lang w:eastAsia="ru-RU"/>
        </w:rPr>
        <w:t>.</w:t>
      </w:r>
    </w:p>
    <w:p w14:paraId="0E419896" w14:textId="77777777" w:rsidR="00227936" w:rsidRPr="00D03702" w:rsidRDefault="00227936" w:rsidP="00227936">
      <w:pPr>
        <w:suppressAutoHyphens/>
        <w:spacing w:line="276" w:lineRule="auto"/>
        <w:ind w:firstLine="709"/>
        <w:jc w:val="both"/>
        <w:rPr>
          <w:rFonts w:ascii="Times New Roman" w:hAnsi="Times New Roman" w:cs="Times New Roman"/>
          <w:iCs/>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D03702">
        <w:rPr>
          <w:rFonts w:ascii="Times New Roman" w:hAnsi="Times New Roman" w:cs="Times New Roman"/>
          <w:iCs/>
          <w:color w:val="000000" w:themeColor="text1"/>
          <w:sz w:val="24"/>
          <w:szCs w:val="24"/>
        </w:rPr>
        <w:t>обязательную часть образовательной программы.</w:t>
      </w:r>
    </w:p>
    <w:p w14:paraId="058762D3" w14:textId="77777777" w:rsidR="00227936" w:rsidRDefault="00227936" w:rsidP="00227936">
      <w:pPr>
        <w:suppressAutoHyphens/>
        <w:spacing w:line="276" w:lineRule="auto"/>
        <w:ind w:firstLine="709"/>
        <w:jc w:val="both"/>
        <w:rPr>
          <w:rFonts w:ascii="Times New Roman" w:hAnsi="Times New Roman" w:cs="Times New Roman"/>
          <w:sz w:val="24"/>
          <w:szCs w:val="24"/>
        </w:rPr>
      </w:pPr>
    </w:p>
    <w:p w14:paraId="35E6F233" w14:textId="77777777" w:rsidR="00227936" w:rsidRPr="00EA6E1D" w:rsidRDefault="00227936" w:rsidP="002279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7E6552E" w14:textId="77777777" w:rsidR="00227936" w:rsidRDefault="00227936" w:rsidP="002279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A5ED0ED" w14:textId="77777777" w:rsidR="00227936" w:rsidRDefault="00227936" w:rsidP="002279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
        <w:gridCol w:w="3206"/>
        <w:gridCol w:w="2875"/>
        <w:gridCol w:w="2505"/>
      </w:tblGrid>
      <w:tr w:rsidR="00227936" w:rsidRPr="000E591D" w14:paraId="32E998FF" w14:textId="77777777" w:rsidTr="00B87042">
        <w:tc>
          <w:tcPr>
            <w:tcW w:w="1042" w:type="dxa"/>
            <w:tcBorders>
              <w:top w:val="single" w:sz="4" w:space="0" w:color="auto"/>
              <w:left w:val="single" w:sz="4" w:space="0" w:color="auto"/>
              <w:right w:val="single" w:sz="4" w:space="0" w:color="auto"/>
            </w:tcBorders>
          </w:tcPr>
          <w:p w14:paraId="028200D3" w14:textId="77777777" w:rsidR="00227936" w:rsidRPr="00C13371" w:rsidRDefault="00227936" w:rsidP="00B87042">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206" w:type="dxa"/>
            <w:tcBorders>
              <w:top w:val="single" w:sz="4" w:space="0" w:color="auto"/>
              <w:left w:val="single" w:sz="4" w:space="0" w:color="auto"/>
              <w:right w:val="single" w:sz="4" w:space="0" w:color="auto"/>
            </w:tcBorders>
          </w:tcPr>
          <w:p w14:paraId="50664145" w14:textId="77777777" w:rsidR="00227936" w:rsidRPr="00C13371" w:rsidRDefault="00227936" w:rsidP="00B8704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75" w:type="dxa"/>
            <w:tcBorders>
              <w:top w:val="single" w:sz="4" w:space="0" w:color="auto"/>
              <w:left w:val="single" w:sz="4" w:space="0" w:color="auto"/>
              <w:bottom w:val="single" w:sz="4" w:space="0" w:color="auto"/>
              <w:right w:val="single" w:sz="4" w:space="0" w:color="auto"/>
            </w:tcBorders>
            <w:shd w:val="clear" w:color="auto" w:fill="auto"/>
          </w:tcPr>
          <w:p w14:paraId="7DE2CAC2" w14:textId="77777777" w:rsidR="00227936" w:rsidRPr="00C13371" w:rsidRDefault="00227936" w:rsidP="00B87042">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505" w:type="dxa"/>
            <w:tcBorders>
              <w:top w:val="single" w:sz="4" w:space="0" w:color="auto"/>
              <w:left w:val="single" w:sz="4" w:space="0" w:color="auto"/>
              <w:bottom w:val="single" w:sz="4" w:space="0" w:color="auto"/>
              <w:right w:val="single" w:sz="4" w:space="0" w:color="auto"/>
            </w:tcBorders>
          </w:tcPr>
          <w:p w14:paraId="00896B64" w14:textId="77777777" w:rsidR="00227936" w:rsidRPr="00C13371" w:rsidRDefault="00227936" w:rsidP="00B87042">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27936" w:rsidRPr="000E591D" w14:paraId="354FF4D1" w14:textId="77777777" w:rsidTr="00B87042">
        <w:tc>
          <w:tcPr>
            <w:tcW w:w="1042" w:type="dxa"/>
            <w:tcBorders>
              <w:top w:val="single" w:sz="4" w:space="0" w:color="auto"/>
              <w:left w:val="single" w:sz="4" w:space="0" w:color="auto"/>
              <w:right w:val="single" w:sz="4" w:space="0" w:color="auto"/>
            </w:tcBorders>
          </w:tcPr>
          <w:p w14:paraId="469F34EC" w14:textId="77777777" w:rsidR="00227936" w:rsidRPr="00C13371"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ОК 01</w:t>
            </w:r>
          </w:p>
        </w:tc>
        <w:tc>
          <w:tcPr>
            <w:tcW w:w="3206" w:type="dxa"/>
            <w:tcBorders>
              <w:top w:val="single" w:sz="4" w:space="0" w:color="auto"/>
              <w:left w:val="single" w:sz="4" w:space="0" w:color="auto"/>
              <w:right w:val="single" w:sz="4" w:space="0" w:color="auto"/>
            </w:tcBorders>
          </w:tcPr>
          <w:p w14:paraId="64BE0F3F"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A5BCD62"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EE31F36"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A314910"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владеть актуальными методами работы в профессиональной и смежных сферах</w:t>
            </w:r>
          </w:p>
          <w:p w14:paraId="5FCCBA9C" w14:textId="77777777" w:rsidR="00227936" w:rsidRPr="00C13371"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75" w:type="dxa"/>
            <w:tcBorders>
              <w:top w:val="single" w:sz="4" w:space="0" w:color="auto"/>
              <w:left w:val="single" w:sz="4" w:space="0" w:color="auto"/>
              <w:bottom w:val="single" w:sz="4" w:space="0" w:color="auto"/>
              <w:right w:val="single" w:sz="4" w:space="0" w:color="auto"/>
            </w:tcBorders>
            <w:shd w:val="clear" w:color="auto" w:fill="auto"/>
          </w:tcPr>
          <w:p w14:paraId="4C1FDDAB"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7D87D1A5"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E828FB1"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1CF50BE"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методы работы в профессиональной и смежных сферах</w:t>
            </w:r>
          </w:p>
          <w:p w14:paraId="195961E4" w14:textId="77777777" w:rsidR="00227936" w:rsidRPr="00C13371" w:rsidRDefault="00227936" w:rsidP="00B87042">
            <w:pPr>
              <w:rPr>
                <w:rFonts w:ascii="Times New Roman" w:hAnsi="Times New Roman" w:cs="Times New Roman"/>
                <w:bCs/>
                <w:i/>
                <w:sz w:val="24"/>
                <w:szCs w:val="24"/>
              </w:rPr>
            </w:pPr>
            <w:r w:rsidRPr="00D03702">
              <w:rPr>
                <w:rFonts w:ascii="Times New Roman" w:hAnsi="Times New Roman" w:cs="Times New Roman"/>
                <w:bCs/>
                <w:sz w:val="24"/>
                <w:szCs w:val="24"/>
              </w:rPr>
              <w:t>порядок оценки результатов решения задач профессиональной деятельности</w:t>
            </w:r>
          </w:p>
        </w:tc>
        <w:tc>
          <w:tcPr>
            <w:tcW w:w="2505" w:type="dxa"/>
            <w:tcBorders>
              <w:top w:val="single" w:sz="4" w:space="0" w:color="auto"/>
              <w:left w:val="single" w:sz="4" w:space="0" w:color="auto"/>
              <w:bottom w:val="single" w:sz="4" w:space="0" w:color="auto"/>
              <w:right w:val="single" w:sz="4" w:space="0" w:color="auto"/>
            </w:tcBorders>
          </w:tcPr>
          <w:p w14:paraId="150D2BA4" w14:textId="77777777" w:rsidR="00227936" w:rsidRPr="00C13371" w:rsidRDefault="00227936" w:rsidP="00B8704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227936" w:rsidRPr="000E591D" w14:paraId="24DA9DDE" w14:textId="77777777" w:rsidTr="00B87042">
        <w:tc>
          <w:tcPr>
            <w:tcW w:w="1042" w:type="dxa"/>
            <w:tcBorders>
              <w:left w:val="single" w:sz="4" w:space="0" w:color="auto"/>
              <w:bottom w:val="single" w:sz="4" w:space="0" w:color="auto"/>
              <w:right w:val="single" w:sz="4" w:space="0" w:color="auto"/>
            </w:tcBorders>
          </w:tcPr>
          <w:p w14:paraId="576FBF48" w14:textId="77777777" w:rsidR="00227936" w:rsidRPr="00C13371" w:rsidRDefault="00227936" w:rsidP="00B87042">
            <w:pPr>
              <w:rPr>
                <w:rFonts w:ascii="Times New Roman" w:hAnsi="Times New Roman" w:cs="Times New Roman"/>
                <w:bCs/>
                <w:sz w:val="24"/>
                <w:szCs w:val="24"/>
              </w:rPr>
            </w:pPr>
            <w:r w:rsidRPr="00843F2B">
              <w:rPr>
                <w:rFonts w:ascii="Times New Roman" w:hAnsi="Times New Roman" w:cs="Times New Roman"/>
                <w:bCs/>
                <w:sz w:val="24"/>
                <w:szCs w:val="24"/>
              </w:rPr>
              <w:t>ОК 02</w:t>
            </w:r>
          </w:p>
        </w:tc>
        <w:tc>
          <w:tcPr>
            <w:tcW w:w="3206" w:type="dxa"/>
            <w:tcBorders>
              <w:left w:val="single" w:sz="4" w:space="0" w:color="auto"/>
              <w:bottom w:val="single" w:sz="4" w:space="0" w:color="auto"/>
              <w:right w:val="single" w:sz="4" w:space="0" w:color="auto"/>
            </w:tcBorders>
          </w:tcPr>
          <w:p w14:paraId="750A0053"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1BBB61D2"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lastRenderedPageBreak/>
              <w:t>выделять наиболее значимое в перечне информации, структурировать получаемую информацию, оформлять результаты поиска</w:t>
            </w:r>
          </w:p>
          <w:p w14:paraId="7EA47DE4"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оценивать практическую значимость результатов поиска</w:t>
            </w:r>
          </w:p>
          <w:p w14:paraId="077E9469"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E1027EF"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CD8C09B" w14:textId="77777777" w:rsidR="00227936" w:rsidRPr="00C13371"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75" w:type="dxa"/>
            <w:tcBorders>
              <w:top w:val="single" w:sz="4" w:space="0" w:color="auto"/>
              <w:left w:val="single" w:sz="4" w:space="0" w:color="auto"/>
              <w:bottom w:val="single" w:sz="4" w:space="0" w:color="auto"/>
              <w:right w:val="single" w:sz="4" w:space="0" w:color="auto"/>
            </w:tcBorders>
            <w:shd w:val="clear" w:color="auto" w:fill="auto"/>
          </w:tcPr>
          <w:p w14:paraId="5261F0C5"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lastRenderedPageBreak/>
              <w:t xml:space="preserve">номенклатура информационных источников, применяемых в </w:t>
            </w:r>
            <w:r w:rsidRPr="00D03702">
              <w:rPr>
                <w:rFonts w:ascii="Times New Roman" w:hAnsi="Times New Roman" w:cs="Times New Roman"/>
                <w:bCs/>
                <w:sz w:val="24"/>
                <w:szCs w:val="24"/>
              </w:rPr>
              <w:lastRenderedPageBreak/>
              <w:t>профессиональной деятельности</w:t>
            </w:r>
          </w:p>
          <w:p w14:paraId="125E9627"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приемы структурирования информации</w:t>
            </w:r>
          </w:p>
          <w:p w14:paraId="51B30ED0"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формат оформления результатов поиска информации</w:t>
            </w:r>
          </w:p>
          <w:p w14:paraId="5D4C27B0"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4D9B7AE1" w14:textId="77777777" w:rsidR="00227936" w:rsidRPr="00C13371" w:rsidRDefault="00227936" w:rsidP="00B87042">
            <w:pPr>
              <w:rPr>
                <w:rFonts w:ascii="Times New Roman" w:hAnsi="Times New Roman" w:cs="Times New Roman"/>
                <w:bCs/>
                <w:i/>
                <w:sz w:val="24"/>
                <w:szCs w:val="24"/>
              </w:rPr>
            </w:pPr>
            <w:r w:rsidRPr="00D03702">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505" w:type="dxa"/>
            <w:tcBorders>
              <w:top w:val="single" w:sz="4" w:space="0" w:color="auto"/>
              <w:left w:val="single" w:sz="4" w:space="0" w:color="auto"/>
              <w:bottom w:val="single" w:sz="4" w:space="0" w:color="auto"/>
              <w:right w:val="single" w:sz="4" w:space="0" w:color="auto"/>
            </w:tcBorders>
          </w:tcPr>
          <w:p w14:paraId="60C5F1D0" w14:textId="77777777" w:rsidR="00227936" w:rsidRPr="00C13371" w:rsidRDefault="00227936" w:rsidP="00B87042">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227936" w:rsidRPr="000E591D" w14:paraId="794F8392" w14:textId="77777777" w:rsidTr="00B87042">
        <w:tc>
          <w:tcPr>
            <w:tcW w:w="1042" w:type="dxa"/>
            <w:tcBorders>
              <w:top w:val="single" w:sz="4" w:space="0" w:color="auto"/>
              <w:left w:val="single" w:sz="4" w:space="0" w:color="auto"/>
              <w:right w:val="single" w:sz="4" w:space="0" w:color="auto"/>
            </w:tcBorders>
          </w:tcPr>
          <w:p w14:paraId="71E7174D" w14:textId="77777777" w:rsidR="00227936" w:rsidRPr="00C13371" w:rsidRDefault="00227936" w:rsidP="00B87042">
            <w:pPr>
              <w:rPr>
                <w:rFonts w:ascii="Times New Roman" w:hAnsi="Times New Roman" w:cs="Times New Roman"/>
                <w:bCs/>
                <w:sz w:val="24"/>
                <w:szCs w:val="24"/>
              </w:rPr>
            </w:pPr>
            <w:r w:rsidRPr="00843F2B">
              <w:rPr>
                <w:rFonts w:ascii="Times New Roman" w:hAnsi="Times New Roman" w:cs="Times New Roman"/>
                <w:bCs/>
                <w:sz w:val="24"/>
                <w:szCs w:val="24"/>
              </w:rPr>
              <w:t>ОК 03</w:t>
            </w:r>
          </w:p>
        </w:tc>
        <w:tc>
          <w:tcPr>
            <w:tcW w:w="3206" w:type="dxa"/>
            <w:tcBorders>
              <w:top w:val="single" w:sz="4" w:space="0" w:color="auto"/>
              <w:left w:val="single" w:sz="4" w:space="0" w:color="auto"/>
              <w:right w:val="single" w:sz="4" w:space="0" w:color="auto"/>
            </w:tcBorders>
          </w:tcPr>
          <w:p w14:paraId="4975D404"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8537EC9"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применять современную научную профессиональную терминологию</w:t>
            </w:r>
          </w:p>
          <w:p w14:paraId="4633BCFC"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9E5F2D4"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выявлять достоинства и недостатки коммерческой идеи</w:t>
            </w:r>
          </w:p>
          <w:p w14:paraId="15A17C58"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F2C00D3"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6289C16"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определять источники достоверной правовой информации</w:t>
            </w:r>
          </w:p>
          <w:p w14:paraId="5EF8AE2A"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составлять различные правовые документы</w:t>
            </w:r>
          </w:p>
          <w:p w14:paraId="053E679D"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lastRenderedPageBreak/>
              <w:t>находить интересные проектные идеи, грамотно их формулировать и документировать</w:t>
            </w:r>
          </w:p>
          <w:p w14:paraId="4619AA28" w14:textId="77777777" w:rsidR="00227936" w:rsidRPr="00C13371"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оценивать жизнеспособность проектной идеи, составлять план проекта</w:t>
            </w:r>
          </w:p>
        </w:tc>
        <w:tc>
          <w:tcPr>
            <w:tcW w:w="2875" w:type="dxa"/>
            <w:tcBorders>
              <w:top w:val="single" w:sz="4" w:space="0" w:color="auto"/>
              <w:left w:val="single" w:sz="4" w:space="0" w:color="auto"/>
              <w:bottom w:val="single" w:sz="4" w:space="0" w:color="auto"/>
              <w:right w:val="single" w:sz="4" w:space="0" w:color="auto"/>
            </w:tcBorders>
            <w:shd w:val="clear" w:color="auto" w:fill="auto"/>
          </w:tcPr>
          <w:p w14:paraId="61A19C3E"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lastRenderedPageBreak/>
              <w:t>содержание актуальной нормативно-правовой документации</w:t>
            </w:r>
          </w:p>
          <w:p w14:paraId="0FF3DCF4"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современная научная и профессиональная терминология</w:t>
            </w:r>
          </w:p>
          <w:p w14:paraId="19703BBC"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возможные траектории профессионального развития и самообразования</w:t>
            </w:r>
          </w:p>
          <w:p w14:paraId="01B04C87"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основы предпринимательской деятельности, правовой и финансовой грамотности</w:t>
            </w:r>
          </w:p>
          <w:p w14:paraId="6374977B"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правила разработки презентации</w:t>
            </w:r>
          </w:p>
          <w:p w14:paraId="0AE42B9F" w14:textId="77777777" w:rsidR="00227936" w:rsidRPr="00C13371" w:rsidRDefault="00227936" w:rsidP="00B87042">
            <w:pPr>
              <w:rPr>
                <w:rFonts w:ascii="Times New Roman" w:hAnsi="Times New Roman" w:cs="Times New Roman"/>
                <w:bCs/>
                <w:i/>
                <w:sz w:val="24"/>
                <w:szCs w:val="24"/>
              </w:rPr>
            </w:pPr>
            <w:r w:rsidRPr="00D03702">
              <w:rPr>
                <w:rFonts w:ascii="Times New Roman" w:hAnsi="Times New Roman" w:cs="Times New Roman"/>
                <w:bCs/>
                <w:sz w:val="24"/>
                <w:szCs w:val="24"/>
              </w:rPr>
              <w:t>основные этапы разработки и реализации проекта</w:t>
            </w:r>
          </w:p>
        </w:tc>
        <w:tc>
          <w:tcPr>
            <w:tcW w:w="2505" w:type="dxa"/>
            <w:tcBorders>
              <w:top w:val="single" w:sz="4" w:space="0" w:color="auto"/>
              <w:left w:val="single" w:sz="4" w:space="0" w:color="auto"/>
              <w:bottom w:val="single" w:sz="4" w:space="0" w:color="auto"/>
              <w:right w:val="single" w:sz="4" w:space="0" w:color="auto"/>
            </w:tcBorders>
          </w:tcPr>
          <w:p w14:paraId="6E6A2663" w14:textId="77777777" w:rsidR="00227936" w:rsidRPr="00C13371" w:rsidRDefault="00227936" w:rsidP="00B8704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27936" w:rsidRPr="000E591D" w14:paraId="1D0645AA" w14:textId="77777777" w:rsidTr="00B87042">
        <w:tc>
          <w:tcPr>
            <w:tcW w:w="1042" w:type="dxa"/>
            <w:tcBorders>
              <w:top w:val="single" w:sz="4" w:space="0" w:color="auto"/>
              <w:left w:val="single" w:sz="4" w:space="0" w:color="auto"/>
              <w:right w:val="single" w:sz="4" w:space="0" w:color="auto"/>
            </w:tcBorders>
          </w:tcPr>
          <w:p w14:paraId="7A776F8C" w14:textId="77777777" w:rsidR="00227936" w:rsidRPr="00C13371" w:rsidRDefault="00227936" w:rsidP="00B87042">
            <w:pPr>
              <w:rPr>
                <w:rFonts w:ascii="Times New Roman" w:hAnsi="Times New Roman" w:cs="Times New Roman"/>
                <w:bCs/>
                <w:sz w:val="24"/>
                <w:szCs w:val="24"/>
              </w:rPr>
            </w:pPr>
            <w:r w:rsidRPr="00843F2B">
              <w:rPr>
                <w:rFonts w:ascii="Times New Roman" w:hAnsi="Times New Roman" w:cs="Times New Roman"/>
                <w:bCs/>
                <w:sz w:val="24"/>
                <w:szCs w:val="24"/>
              </w:rPr>
              <w:t>ОК 04.</w:t>
            </w:r>
          </w:p>
        </w:tc>
        <w:tc>
          <w:tcPr>
            <w:tcW w:w="3206" w:type="dxa"/>
            <w:tcBorders>
              <w:top w:val="single" w:sz="4" w:space="0" w:color="auto"/>
              <w:left w:val="single" w:sz="4" w:space="0" w:color="auto"/>
              <w:right w:val="single" w:sz="4" w:space="0" w:color="auto"/>
            </w:tcBorders>
          </w:tcPr>
          <w:p w14:paraId="52FF4345"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организовывать работу коллектива и команды</w:t>
            </w:r>
          </w:p>
          <w:p w14:paraId="25C4A02F" w14:textId="77777777" w:rsidR="00227936" w:rsidRPr="00C13371"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75" w:type="dxa"/>
            <w:tcBorders>
              <w:top w:val="single" w:sz="4" w:space="0" w:color="auto"/>
              <w:left w:val="single" w:sz="4" w:space="0" w:color="auto"/>
              <w:bottom w:val="single" w:sz="4" w:space="0" w:color="auto"/>
              <w:right w:val="single" w:sz="4" w:space="0" w:color="auto"/>
            </w:tcBorders>
            <w:shd w:val="clear" w:color="auto" w:fill="auto"/>
          </w:tcPr>
          <w:p w14:paraId="0341F70E"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психологические основы деятельности коллектива</w:t>
            </w:r>
          </w:p>
          <w:p w14:paraId="14AF8E9C" w14:textId="77777777" w:rsidR="00227936" w:rsidRPr="00C13371" w:rsidRDefault="00227936" w:rsidP="00B87042">
            <w:pPr>
              <w:rPr>
                <w:rFonts w:ascii="Times New Roman" w:hAnsi="Times New Roman" w:cs="Times New Roman"/>
                <w:bCs/>
                <w:i/>
                <w:sz w:val="24"/>
                <w:szCs w:val="24"/>
              </w:rPr>
            </w:pPr>
            <w:r w:rsidRPr="00D03702">
              <w:rPr>
                <w:rFonts w:ascii="Times New Roman" w:hAnsi="Times New Roman" w:cs="Times New Roman"/>
                <w:bCs/>
                <w:sz w:val="24"/>
                <w:szCs w:val="24"/>
              </w:rPr>
              <w:t>психологические особенности личности</w:t>
            </w:r>
          </w:p>
        </w:tc>
        <w:tc>
          <w:tcPr>
            <w:tcW w:w="2505" w:type="dxa"/>
            <w:tcBorders>
              <w:top w:val="single" w:sz="4" w:space="0" w:color="auto"/>
              <w:left w:val="single" w:sz="4" w:space="0" w:color="auto"/>
              <w:bottom w:val="single" w:sz="4" w:space="0" w:color="auto"/>
              <w:right w:val="single" w:sz="4" w:space="0" w:color="auto"/>
            </w:tcBorders>
          </w:tcPr>
          <w:p w14:paraId="2DFEA4D5" w14:textId="77777777" w:rsidR="00227936" w:rsidRPr="00C13371" w:rsidRDefault="00227936" w:rsidP="00B8704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27936" w:rsidRPr="000E591D" w14:paraId="0011D76A" w14:textId="77777777" w:rsidTr="00B87042">
        <w:tc>
          <w:tcPr>
            <w:tcW w:w="1042" w:type="dxa"/>
            <w:tcBorders>
              <w:top w:val="single" w:sz="4" w:space="0" w:color="auto"/>
              <w:left w:val="single" w:sz="4" w:space="0" w:color="auto"/>
              <w:right w:val="single" w:sz="4" w:space="0" w:color="auto"/>
            </w:tcBorders>
          </w:tcPr>
          <w:p w14:paraId="14AB4CC6" w14:textId="77777777" w:rsidR="00227936" w:rsidRPr="00C13371" w:rsidRDefault="00227936" w:rsidP="00B87042">
            <w:pPr>
              <w:rPr>
                <w:rFonts w:ascii="Times New Roman" w:hAnsi="Times New Roman" w:cs="Times New Roman"/>
                <w:bCs/>
                <w:sz w:val="24"/>
                <w:szCs w:val="24"/>
              </w:rPr>
            </w:pPr>
            <w:r w:rsidRPr="00843F2B">
              <w:rPr>
                <w:rFonts w:ascii="Times New Roman" w:hAnsi="Times New Roman" w:cs="Times New Roman"/>
                <w:bCs/>
                <w:sz w:val="24"/>
                <w:szCs w:val="24"/>
              </w:rPr>
              <w:t>ОК 05</w:t>
            </w:r>
          </w:p>
        </w:tc>
        <w:tc>
          <w:tcPr>
            <w:tcW w:w="3206" w:type="dxa"/>
            <w:tcBorders>
              <w:top w:val="single" w:sz="4" w:space="0" w:color="auto"/>
              <w:left w:val="single" w:sz="4" w:space="0" w:color="auto"/>
              <w:right w:val="single" w:sz="4" w:space="0" w:color="auto"/>
            </w:tcBorders>
          </w:tcPr>
          <w:p w14:paraId="0AACFC62"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95AF4C6" w14:textId="77777777" w:rsidR="00227936" w:rsidRPr="00C13371"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проявлять толерантность в рабочем коллективе</w:t>
            </w:r>
          </w:p>
        </w:tc>
        <w:tc>
          <w:tcPr>
            <w:tcW w:w="2875" w:type="dxa"/>
            <w:tcBorders>
              <w:top w:val="single" w:sz="4" w:space="0" w:color="auto"/>
              <w:left w:val="single" w:sz="4" w:space="0" w:color="auto"/>
              <w:bottom w:val="single" w:sz="4" w:space="0" w:color="auto"/>
              <w:right w:val="single" w:sz="4" w:space="0" w:color="auto"/>
            </w:tcBorders>
            <w:shd w:val="clear" w:color="auto" w:fill="auto"/>
          </w:tcPr>
          <w:p w14:paraId="216D1A1C"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 xml:space="preserve">правила оформления документов </w:t>
            </w:r>
          </w:p>
          <w:p w14:paraId="718F7744"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правила построения устных сообщений</w:t>
            </w:r>
          </w:p>
          <w:p w14:paraId="27DF5667" w14:textId="77777777" w:rsidR="00227936" w:rsidRPr="00C13371" w:rsidRDefault="00227936" w:rsidP="00B87042">
            <w:pPr>
              <w:rPr>
                <w:rFonts w:ascii="Times New Roman" w:hAnsi="Times New Roman" w:cs="Times New Roman"/>
                <w:bCs/>
                <w:i/>
                <w:sz w:val="24"/>
                <w:szCs w:val="24"/>
              </w:rPr>
            </w:pPr>
            <w:r w:rsidRPr="00D03702">
              <w:rPr>
                <w:rFonts w:ascii="Times New Roman" w:hAnsi="Times New Roman" w:cs="Times New Roman"/>
                <w:bCs/>
                <w:sz w:val="24"/>
                <w:szCs w:val="24"/>
              </w:rPr>
              <w:t>особенности социального и культурного контекста</w:t>
            </w:r>
          </w:p>
        </w:tc>
        <w:tc>
          <w:tcPr>
            <w:tcW w:w="2505" w:type="dxa"/>
            <w:tcBorders>
              <w:top w:val="single" w:sz="4" w:space="0" w:color="auto"/>
              <w:left w:val="single" w:sz="4" w:space="0" w:color="auto"/>
              <w:bottom w:val="single" w:sz="4" w:space="0" w:color="auto"/>
              <w:right w:val="single" w:sz="4" w:space="0" w:color="auto"/>
            </w:tcBorders>
          </w:tcPr>
          <w:p w14:paraId="3E027A12" w14:textId="77777777" w:rsidR="00227936" w:rsidRPr="00C13371" w:rsidRDefault="00227936" w:rsidP="00B8704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27936" w:rsidRPr="000E591D" w14:paraId="1FEC5DCF" w14:textId="77777777" w:rsidTr="00B87042">
        <w:tc>
          <w:tcPr>
            <w:tcW w:w="1042" w:type="dxa"/>
            <w:tcBorders>
              <w:top w:val="single" w:sz="4" w:space="0" w:color="auto"/>
              <w:left w:val="single" w:sz="4" w:space="0" w:color="auto"/>
              <w:right w:val="single" w:sz="4" w:space="0" w:color="auto"/>
            </w:tcBorders>
          </w:tcPr>
          <w:p w14:paraId="4781ACF0" w14:textId="77777777" w:rsidR="00227936" w:rsidRPr="00C13371" w:rsidRDefault="00227936" w:rsidP="00B87042">
            <w:pPr>
              <w:rPr>
                <w:rFonts w:ascii="Times New Roman" w:hAnsi="Times New Roman" w:cs="Times New Roman"/>
                <w:bCs/>
                <w:sz w:val="24"/>
                <w:szCs w:val="24"/>
              </w:rPr>
            </w:pPr>
            <w:r w:rsidRPr="00843F2B">
              <w:rPr>
                <w:rFonts w:ascii="Times New Roman" w:hAnsi="Times New Roman" w:cs="Times New Roman"/>
                <w:bCs/>
                <w:sz w:val="24"/>
                <w:szCs w:val="24"/>
              </w:rPr>
              <w:t>ОК 06</w:t>
            </w:r>
          </w:p>
        </w:tc>
        <w:tc>
          <w:tcPr>
            <w:tcW w:w="3206" w:type="dxa"/>
            <w:tcBorders>
              <w:top w:val="single" w:sz="4" w:space="0" w:color="auto"/>
              <w:left w:val="single" w:sz="4" w:space="0" w:color="auto"/>
              <w:right w:val="single" w:sz="4" w:space="0" w:color="auto"/>
            </w:tcBorders>
          </w:tcPr>
          <w:p w14:paraId="54D44C34"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проявлять гражданско-патриотическую позицию</w:t>
            </w:r>
          </w:p>
          <w:p w14:paraId="6F7C4646"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демонстрировать осознанное поведение</w:t>
            </w:r>
          </w:p>
          <w:p w14:paraId="0DA0CE0A"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описывать значимость своей профессии</w:t>
            </w:r>
          </w:p>
          <w:p w14:paraId="6D0D0A9B" w14:textId="77777777" w:rsidR="00227936" w:rsidRPr="00C13371"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применять стандарты антикоррупционного поведения</w:t>
            </w:r>
          </w:p>
        </w:tc>
        <w:tc>
          <w:tcPr>
            <w:tcW w:w="2875" w:type="dxa"/>
            <w:tcBorders>
              <w:top w:val="single" w:sz="4" w:space="0" w:color="auto"/>
              <w:left w:val="single" w:sz="4" w:space="0" w:color="auto"/>
              <w:bottom w:val="single" w:sz="4" w:space="0" w:color="auto"/>
              <w:right w:val="single" w:sz="4" w:space="0" w:color="auto"/>
            </w:tcBorders>
            <w:shd w:val="clear" w:color="auto" w:fill="auto"/>
          </w:tcPr>
          <w:p w14:paraId="285CC642"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сущность гражданско-патриотической позиции</w:t>
            </w:r>
          </w:p>
          <w:p w14:paraId="0A2EA5D3"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3A9C4CF2"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значимость профессиональной деятельности по профессии</w:t>
            </w:r>
          </w:p>
          <w:p w14:paraId="1940A9B9" w14:textId="77777777" w:rsidR="00227936" w:rsidRPr="00C13371" w:rsidRDefault="00227936" w:rsidP="00B87042">
            <w:pPr>
              <w:rPr>
                <w:rFonts w:ascii="Times New Roman" w:hAnsi="Times New Roman" w:cs="Times New Roman"/>
                <w:bCs/>
                <w:i/>
                <w:sz w:val="24"/>
                <w:szCs w:val="24"/>
              </w:rPr>
            </w:pPr>
            <w:r w:rsidRPr="00D03702">
              <w:rPr>
                <w:rFonts w:ascii="Times New Roman" w:hAnsi="Times New Roman" w:cs="Times New Roman"/>
                <w:bCs/>
                <w:sz w:val="24"/>
                <w:szCs w:val="24"/>
              </w:rPr>
              <w:t>стандарты антикоррупционного поведения и последствия его нарушения</w:t>
            </w:r>
          </w:p>
        </w:tc>
        <w:tc>
          <w:tcPr>
            <w:tcW w:w="2505" w:type="dxa"/>
            <w:tcBorders>
              <w:top w:val="single" w:sz="4" w:space="0" w:color="auto"/>
              <w:left w:val="single" w:sz="4" w:space="0" w:color="auto"/>
              <w:bottom w:val="single" w:sz="4" w:space="0" w:color="auto"/>
              <w:right w:val="single" w:sz="4" w:space="0" w:color="auto"/>
            </w:tcBorders>
          </w:tcPr>
          <w:p w14:paraId="60BBCE76" w14:textId="77777777" w:rsidR="00227936" w:rsidRPr="00C13371" w:rsidRDefault="00227936" w:rsidP="00B8704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27936" w:rsidRPr="000E591D" w14:paraId="2C847167" w14:textId="77777777" w:rsidTr="00B87042">
        <w:tc>
          <w:tcPr>
            <w:tcW w:w="1042" w:type="dxa"/>
            <w:tcBorders>
              <w:top w:val="single" w:sz="4" w:space="0" w:color="auto"/>
              <w:left w:val="single" w:sz="4" w:space="0" w:color="auto"/>
              <w:right w:val="single" w:sz="4" w:space="0" w:color="auto"/>
            </w:tcBorders>
          </w:tcPr>
          <w:p w14:paraId="49D798FA" w14:textId="77777777" w:rsidR="00227936" w:rsidRPr="00C13371" w:rsidRDefault="00227936" w:rsidP="00B87042">
            <w:pPr>
              <w:rPr>
                <w:rFonts w:ascii="Times New Roman" w:hAnsi="Times New Roman" w:cs="Times New Roman"/>
                <w:bCs/>
                <w:sz w:val="24"/>
                <w:szCs w:val="24"/>
              </w:rPr>
            </w:pPr>
            <w:r w:rsidRPr="00843F2B">
              <w:rPr>
                <w:rFonts w:ascii="Times New Roman" w:hAnsi="Times New Roman" w:cs="Times New Roman"/>
                <w:bCs/>
                <w:sz w:val="24"/>
                <w:szCs w:val="24"/>
              </w:rPr>
              <w:t>ОК 07</w:t>
            </w:r>
          </w:p>
        </w:tc>
        <w:tc>
          <w:tcPr>
            <w:tcW w:w="3206" w:type="dxa"/>
            <w:tcBorders>
              <w:top w:val="single" w:sz="4" w:space="0" w:color="auto"/>
              <w:left w:val="single" w:sz="4" w:space="0" w:color="auto"/>
              <w:right w:val="single" w:sz="4" w:space="0" w:color="auto"/>
            </w:tcBorders>
          </w:tcPr>
          <w:p w14:paraId="6F14934C"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соблюдать нормы экологической безопасности</w:t>
            </w:r>
          </w:p>
          <w:p w14:paraId="0363BAB5"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23FE5B0B"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6FF76BB1"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 xml:space="preserve">организовывать профессиональную </w:t>
            </w:r>
            <w:r w:rsidRPr="00D03702">
              <w:rPr>
                <w:rFonts w:ascii="Times New Roman" w:hAnsi="Times New Roman" w:cs="Times New Roman"/>
                <w:bCs/>
                <w:sz w:val="24"/>
                <w:szCs w:val="24"/>
              </w:rPr>
              <w:lastRenderedPageBreak/>
              <w:t>деятельность с учетом знаний об изменении климатических условий региона</w:t>
            </w:r>
          </w:p>
          <w:p w14:paraId="01EB5612" w14:textId="77777777" w:rsidR="00227936" w:rsidRPr="00C13371"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эффективно действовать в чрезвычайных ситуациях</w:t>
            </w:r>
          </w:p>
        </w:tc>
        <w:tc>
          <w:tcPr>
            <w:tcW w:w="2875" w:type="dxa"/>
            <w:tcBorders>
              <w:top w:val="single" w:sz="4" w:space="0" w:color="auto"/>
              <w:left w:val="single" w:sz="4" w:space="0" w:color="auto"/>
              <w:bottom w:val="single" w:sz="4" w:space="0" w:color="auto"/>
              <w:right w:val="single" w:sz="4" w:space="0" w:color="auto"/>
            </w:tcBorders>
            <w:shd w:val="clear" w:color="auto" w:fill="auto"/>
          </w:tcPr>
          <w:p w14:paraId="3C51B240"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2530268F"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основные ресурсы, задействованные в профессиональной деятельности</w:t>
            </w:r>
          </w:p>
          <w:p w14:paraId="4343F63E"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пути обеспечения ресурсосбережения</w:t>
            </w:r>
          </w:p>
          <w:p w14:paraId="214A8E81"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принципы бережливого производства</w:t>
            </w:r>
          </w:p>
          <w:p w14:paraId="4449A682"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lastRenderedPageBreak/>
              <w:t>основные направления изменения климатических условий региона</w:t>
            </w:r>
          </w:p>
          <w:p w14:paraId="5885932E" w14:textId="77777777" w:rsidR="00227936" w:rsidRPr="00C13371" w:rsidRDefault="00227936" w:rsidP="00B87042">
            <w:pPr>
              <w:rPr>
                <w:rFonts w:ascii="Times New Roman" w:hAnsi="Times New Roman" w:cs="Times New Roman"/>
                <w:bCs/>
                <w:i/>
                <w:sz w:val="24"/>
                <w:szCs w:val="24"/>
              </w:rPr>
            </w:pPr>
            <w:r w:rsidRPr="00D03702">
              <w:rPr>
                <w:rFonts w:ascii="Times New Roman" w:hAnsi="Times New Roman" w:cs="Times New Roman"/>
                <w:bCs/>
                <w:sz w:val="24"/>
                <w:szCs w:val="24"/>
              </w:rPr>
              <w:t>правила поведения в чрезвычайных ситуациях</w:t>
            </w:r>
          </w:p>
        </w:tc>
        <w:tc>
          <w:tcPr>
            <w:tcW w:w="2505" w:type="dxa"/>
            <w:tcBorders>
              <w:top w:val="single" w:sz="4" w:space="0" w:color="auto"/>
              <w:left w:val="single" w:sz="4" w:space="0" w:color="auto"/>
              <w:bottom w:val="single" w:sz="4" w:space="0" w:color="auto"/>
              <w:right w:val="single" w:sz="4" w:space="0" w:color="auto"/>
            </w:tcBorders>
          </w:tcPr>
          <w:p w14:paraId="176C3044" w14:textId="77777777" w:rsidR="00227936" w:rsidRPr="00C13371" w:rsidRDefault="00227936" w:rsidP="00B87042">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227936" w:rsidRPr="000E591D" w14:paraId="09B12AEB" w14:textId="77777777" w:rsidTr="00B87042">
        <w:tc>
          <w:tcPr>
            <w:tcW w:w="1042" w:type="dxa"/>
            <w:tcBorders>
              <w:top w:val="single" w:sz="4" w:space="0" w:color="auto"/>
              <w:left w:val="single" w:sz="4" w:space="0" w:color="auto"/>
              <w:right w:val="single" w:sz="4" w:space="0" w:color="auto"/>
            </w:tcBorders>
          </w:tcPr>
          <w:p w14:paraId="6FFF47F1" w14:textId="77777777" w:rsidR="00227936" w:rsidRPr="00C13371" w:rsidRDefault="00227936" w:rsidP="00B87042">
            <w:pPr>
              <w:rPr>
                <w:rFonts w:ascii="Times New Roman" w:hAnsi="Times New Roman" w:cs="Times New Roman"/>
                <w:bCs/>
                <w:sz w:val="24"/>
                <w:szCs w:val="24"/>
              </w:rPr>
            </w:pPr>
            <w:r w:rsidRPr="00843F2B">
              <w:rPr>
                <w:rFonts w:ascii="Times New Roman" w:hAnsi="Times New Roman" w:cs="Times New Roman"/>
                <w:bCs/>
                <w:sz w:val="24"/>
                <w:szCs w:val="24"/>
              </w:rPr>
              <w:t>ОК 08</w:t>
            </w:r>
          </w:p>
        </w:tc>
        <w:tc>
          <w:tcPr>
            <w:tcW w:w="3206" w:type="dxa"/>
            <w:tcBorders>
              <w:top w:val="single" w:sz="4" w:space="0" w:color="auto"/>
              <w:left w:val="single" w:sz="4" w:space="0" w:color="auto"/>
              <w:right w:val="single" w:sz="4" w:space="0" w:color="auto"/>
            </w:tcBorders>
          </w:tcPr>
          <w:p w14:paraId="2F77EC5A"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26B2FFA7"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3C068408" w14:textId="77777777" w:rsidR="00227936" w:rsidRPr="00C13371"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75" w:type="dxa"/>
            <w:tcBorders>
              <w:top w:val="single" w:sz="4" w:space="0" w:color="auto"/>
              <w:left w:val="single" w:sz="4" w:space="0" w:color="auto"/>
              <w:bottom w:val="single" w:sz="4" w:space="0" w:color="auto"/>
              <w:right w:val="single" w:sz="4" w:space="0" w:color="auto"/>
            </w:tcBorders>
            <w:shd w:val="clear" w:color="auto" w:fill="auto"/>
          </w:tcPr>
          <w:p w14:paraId="610402FE"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71F3AD2D"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основы здорового образа жизни</w:t>
            </w:r>
          </w:p>
          <w:p w14:paraId="2C478E8F" w14:textId="77777777"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условия профессиональной деятельности и зоны риска физического здоровья для профессии</w:t>
            </w:r>
          </w:p>
          <w:p w14:paraId="5034DD7D" w14:textId="77777777" w:rsidR="00227936" w:rsidRPr="00C13371" w:rsidRDefault="00227936" w:rsidP="00B87042">
            <w:pPr>
              <w:rPr>
                <w:rFonts w:ascii="Times New Roman" w:hAnsi="Times New Roman" w:cs="Times New Roman"/>
                <w:bCs/>
                <w:i/>
                <w:sz w:val="24"/>
                <w:szCs w:val="24"/>
              </w:rPr>
            </w:pPr>
            <w:r w:rsidRPr="00D03702">
              <w:rPr>
                <w:rFonts w:ascii="Times New Roman" w:hAnsi="Times New Roman" w:cs="Times New Roman"/>
                <w:bCs/>
                <w:sz w:val="24"/>
                <w:szCs w:val="24"/>
              </w:rPr>
              <w:t>средства профилактики перенапряжения</w:t>
            </w:r>
          </w:p>
        </w:tc>
        <w:tc>
          <w:tcPr>
            <w:tcW w:w="2505" w:type="dxa"/>
            <w:tcBorders>
              <w:top w:val="single" w:sz="4" w:space="0" w:color="auto"/>
              <w:left w:val="single" w:sz="4" w:space="0" w:color="auto"/>
              <w:bottom w:val="single" w:sz="4" w:space="0" w:color="auto"/>
              <w:right w:val="single" w:sz="4" w:space="0" w:color="auto"/>
            </w:tcBorders>
          </w:tcPr>
          <w:p w14:paraId="1721E093" w14:textId="77777777" w:rsidR="00227936" w:rsidRPr="00C13371" w:rsidRDefault="00227936" w:rsidP="00B8704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27936" w:rsidRPr="000E591D" w14:paraId="0AF8276B" w14:textId="77777777" w:rsidTr="00B87042">
        <w:tc>
          <w:tcPr>
            <w:tcW w:w="1042" w:type="dxa"/>
            <w:tcBorders>
              <w:top w:val="single" w:sz="4" w:space="0" w:color="auto"/>
              <w:left w:val="single" w:sz="4" w:space="0" w:color="auto"/>
              <w:right w:val="single" w:sz="4" w:space="0" w:color="auto"/>
            </w:tcBorders>
          </w:tcPr>
          <w:p w14:paraId="6CC81FBB" w14:textId="77777777" w:rsidR="00227936" w:rsidRPr="00C13371"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ОК 09</w:t>
            </w:r>
          </w:p>
        </w:tc>
        <w:tc>
          <w:tcPr>
            <w:tcW w:w="3206" w:type="dxa"/>
            <w:tcBorders>
              <w:top w:val="single" w:sz="4" w:space="0" w:color="auto"/>
              <w:left w:val="single" w:sz="4" w:space="0" w:color="auto"/>
              <w:right w:val="single" w:sz="4" w:space="0" w:color="auto"/>
            </w:tcBorders>
          </w:tcPr>
          <w:p w14:paraId="54764923" w14:textId="77777777" w:rsidR="00227936" w:rsidRPr="00583FBF" w:rsidRDefault="00227936" w:rsidP="00B87042">
            <w:pPr>
              <w:rPr>
                <w:rFonts w:ascii="Times New Roman" w:hAnsi="Times New Roman" w:cs="Times New Roman"/>
                <w:bCs/>
                <w:sz w:val="24"/>
                <w:szCs w:val="24"/>
              </w:rPr>
            </w:pPr>
            <w:r w:rsidRPr="00583FBF">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8E09576" w14:textId="77777777" w:rsidR="00227936" w:rsidRPr="00583FBF" w:rsidRDefault="00227936" w:rsidP="00B87042">
            <w:pPr>
              <w:rPr>
                <w:rFonts w:ascii="Times New Roman" w:hAnsi="Times New Roman" w:cs="Times New Roman"/>
                <w:bCs/>
                <w:sz w:val="24"/>
                <w:szCs w:val="24"/>
              </w:rPr>
            </w:pPr>
            <w:r w:rsidRPr="00583FBF">
              <w:rPr>
                <w:rFonts w:ascii="Times New Roman" w:hAnsi="Times New Roman" w:cs="Times New Roman"/>
                <w:bCs/>
                <w:sz w:val="24"/>
                <w:szCs w:val="24"/>
              </w:rPr>
              <w:t>участвовать в диалогах на знакомые общие и профессиональные темы</w:t>
            </w:r>
          </w:p>
          <w:p w14:paraId="3AD2B03A" w14:textId="77777777" w:rsidR="00227936" w:rsidRPr="00583FBF" w:rsidRDefault="00227936" w:rsidP="00B87042">
            <w:pPr>
              <w:rPr>
                <w:rFonts w:ascii="Times New Roman" w:hAnsi="Times New Roman" w:cs="Times New Roman"/>
                <w:bCs/>
                <w:sz w:val="24"/>
                <w:szCs w:val="24"/>
              </w:rPr>
            </w:pPr>
            <w:r w:rsidRPr="00583FBF">
              <w:rPr>
                <w:rFonts w:ascii="Times New Roman" w:hAnsi="Times New Roman" w:cs="Times New Roman"/>
                <w:bCs/>
                <w:sz w:val="24"/>
                <w:szCs w:val="24"/>
              </w:rPr>
              <w:t>строить простые высказывания о себе и о своей профессиональной деятельности</w:t>
            </w:r>
          </w:p>
          <w:p w14:paraId="3FBF6B2D" w14:textId="77777777" w:rsidR="00227936" w:rsidRPr="00583FBF" w:rsidRDefault="00227936" w:rsidP="00B87042">
            <w:pPr>
              <w:rPr>
                <w:rFonts w:ascii="Times New Roman" w:hAnsi="Times New Roman" w:cs="Times New Roman"/>
                <w:bCs/>
                <w:sz w:val="24"/>
                <w:szCs w:val="24"/>
              </w:rPr>
            </w:pPr>
            <w:r w:rsidRPr="00583FBF">
              <w:rPr>
                <w:rFonts w:ascii="Times New Roman" w:hAnsi="Times New Roman" w:cs="Times New Roman"/>
                <w:bCs/>
                <w:sz w:val="24"/>
                <w:szCs w:val="24"/>
              </w:rPr>
              <w:t>кратко обосновывать и объяснять свои действия (текущие и планируемые)</w:t>
            </w:r>
          </w:p>
          <w:p w14:paraId="2D7F697A" w14:textId="77777777" w:rsidR="00227936" w:rsidRPr="00C13371" w:rsidRDefault="00227936" w:rsidP="00B87042">
            <w:pPr>
              <w:rPr>
                <w:rFonts w:ascii="Times New Roman" w:hAnsi="Times New Roman" w:cs="Times New Roman"/>
                <w:bCs/>
                <w:sz w:val="24"/>
                <w:szCs w:val="24"/>
              </w:rPr>
            </w:pPr>
            <w:r w:rsidRPr="00583FBF">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75" w:type="dxa"/>
            <w:tcBorders>
              <w:top w:val="single" w:sz="4" w:space="0" w:color="auto"/>
              <w:left w:val="single" w:sz="4" w:space="0" w:color="auto"/>
              <w:bottom w:val="single" w:sz="4" w:space="0" w:color="auto"/>
              <w:right w:val="single" w:sz="4" w:space="0" w:color="auto"/>
            </w:tcBorders>
            <w:shd w:val="clear" w:color="auto" w:fill="auto"/>
          </w:tcPr>
          <w:p w14:paraId="0BFE35C8" w14:textId="77777777" w:rsidR="00227936" w:rsidRPr="00583FBF" w:rsidRDefault="00227936" w:rsidP="00B87042">
            <w:pPr>
              <w:rPr>
                <w:rFonts w:ascii="Times New Roman" w:hAnsi="Times New Roman" w:cs="Times New Roman"/>
                <w:bCs/>
                <w:sz w:val="24"/>
                <w:szCs w:val="24"/>
              </w:rPr>
            </w:pPr>
            <w:r w:rsidRPr="00583FBF">
              <w:rPr>
                <w:rFonts w:ascii="Times New Roman" w:hAnsi="Times New Roman" w:cs="Times New Roman"/>
                <w:bCs/>
                <w:sz w:val="24"/>
                <w:szCs w:val="24"/>
              </w:rPr>
              <w:t>правила построения простых и сложных предложений на профессиональные темы</w:t>
            </w:r>
          </w:p>
          <w:p w14:paraId="3261DF92" w14:textId="77777777" w:rsidR="00227936" w:rsidRPr="00583FBF" w:rsidRDefault="00227936" w:rsidP="00B87042">
            <w:pPr>
              <w:rPr>
                <w:rFonts w:ascii="Times New Roman" w:hAnsi="Times New Roman" w:cs="Times New Roman"/>
                <w:bCs/>
                <w:sz w:val="24"/>
                <w:szCs w:val="24"/>
              </w:rPr>
            </w:pPr>
            <w:r w:rsidRPr="00583FBF">
              <w:rPr>
                <w:rFonts w:ascii="Times New Roman" w:hAnsi="Times New Roman" w:cs="Times New Roman"/>
                <w:bCs/>
                <w:sz w:val="24"/>
                <w:szCs w:val="24"/>
              </w:rPr>
              <w:t>основные общеупотребительные глаголы (бытовая и профессиональная лексика)</w:t>
            </w:r>
          </w:p>
          <w:p w14:paraId="6FCABA6E" w14:textId="77777777" w:rsidR="00227936" w:rsidRPr="00583FBF" w:rsidRDefault="00227936" w:rsidP="00B87042">
            <w:pPr>
              <w:rPr>
                <w:rFonts w:ascii="Times New Roman" w:hAnsi="Times New Roman" w:cs="Times New Roman"/>
                <w:bCs/>
                <w:sz w:val="24"/>
                <w:szCs w:val="24"/>
              </w:rPr>
            </w:pPr>
            <w:r w:rsidRPr="00583FBF">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4F5EF85C" w14:textId="77777777" w:rsidR="00227936" w:rsidRPr="00583FBF" w:rsidRDefault="00227936" w:rsidP="00B87042">
            <w:pPr>
              <w:rPr>
                <w:rFonts w:ascii="Times New Roman" w:hAnsi="Times New Roman" w:cs="Times New Roman"/>
                <w:bCs/>
                <w:sz w:val="24"/>
                <w:szCs w:val="24"/>
              </w:rPr>
            </w:pPr>
            <w:r w:rsidRPr="00583FBF">
              <w:rPr>
                <w:rFonts w:ascii="Times New Roman" w:hAnsi="Times New Roman" w:cs="Times New Roman"/>
                <w:bCs/>
                <w:sz w:val="24"/>
                <w:szCs w:val="24"/>
              </w:rPr>
              <w:t>особенности произношения</w:t>
            </w:r>
          </w:p>
          <w:p w14:paraId="096AB891" w14:textId="77777777" w:rsidR="00227936" w:rsidRPr="00C13371" w:rsidRDefault="00227936" w:rsidP="00B87042">
            <w:pPr>
              <w:rPr>
                <w:rFonts w:ascii="Times New Roman" w:hAnsi="Times New Roman" w:cs="Times New Roman"/>
                <w:bCs/>
                <w:i/>
                <w:sz w:val="24"/>
                <w:szCs w:val="24"/>
              </w:rPr>
            </w:pPr>
            <w:r w:rsidRPr="00583FBF">
              <w:rPr>
                <w:rFonts w:ascii="Times New Roman" w:hAnsi="Times New Roman" w:cs="Times New Roman"/>
                <w:bCs/>
                <w:sz w:val="24"/>
                <w:szCs w:val="24"/>
              </w:rPr>
              <w:t>правила чтения текстов профессиональной направленности</w:t>
            </w:r>
          </w:p>
        </w:tc>
        <w:tc>
          <w:tcPr>
            <w:tcW w:w="2505" w:type="dxa"/>
            <w:tcBorders>
              <w:top w:val="single" w:sz="4" w:space="0" w:color="auto"/>
              <w:left w:val="single" w:sz="4" w:space="0" w:color="auto"/>
              <w:bottom w:val="single" w:sz="4" w:space="0" w:color="auto"/>
              <w:right w:val="single" w:sz="4" w:space="0" w:color="auto"/>
            </w:tcBorders>
          </w:tcPr>
          <w:p w14:paraId="5E374FAA" w14:textId="77777777" w:rsidR="00227936" w:rsidRPr="00C13371" w:rsidRDefault="00227936" w:rsidP="00B8704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27936" w:rsidRPr="000E591D" w14:paraId="0517CE65" w14:textId="77777777" w:rsidTr="00B87042">
        <w:tc>
          <w:tcPr>
            <w:tcW w:w="1042" w:type="dxa"/>
            <w:tcBorders>
              <w:top w:val="single" w:sz="4" w:space="0" w:color="auto"/>
              <w:left w:val="single" w:sz="4" w:space="0" w:color="auto"/>
              <w:right w:val="single" w:sz="4" w:space="0" w:color="auto"/>
            </w:tcBorders>
          </w:tcPr>
          <w:p w14:paraId="6D0CF49B" w14:textId="56F0B66F" w:rsidR="00227936" w:rsidRPr="00C13371" w:rsidRDefault="00227936" w:rsidP="00B87042">
            <w:pPr>
              <w:rPr>
                <w:rFonts w:ascii="Times New Roman" w:hAnsi="Times New Roman" w:cs="Times New Roman"/>
                <w:bCs/>
                <w:sz w:val="24"/>
                <w:szCs w:val="24"/>
              </w:rPr>
            </w:pPr>
            <w:r w:rsidRPr="00D51C55">
              <w:rPr>
                <w:rFonts w:ascii="Times New Roman" w:hAnsi="Times New Roman" w:cs="Times New Roman"/>
                <w:bCs/>
                <w:sz w:val="24"/>
                <w:szCs w:val="24"/>
              </w:rPr>
              <w:t xml:space="preserve">ПК </w:t>
            </w:r>
            <w:r>
              <w:rPr>
                <w:rFonts w:ascii="Times New Roman" w:hAnsi="Times New Roman" w:cs="Times New Roman"/>
                <w:bCs/>
                <w:sz w:val="24"/>
                <w:szCs w:val="24"/>
              </w:rPr>
              <w:t>2</w:t>
            </w:r>
            <w:r w:rsidRPr="00D51C55">
              <w:rPr>
                <w:rFonts w:ascii="Times New Roman" w:hAnsi="Times New Roman" w:cs="Times New Roman"/>
                <w:bCs/>
                <w:sz w:val="24"/>
                <w:szCs w:val="24"/>
              </w:rPr>
              <w:t>.1.</w:t>
            </w:r>
          </w:p>
        </w:tc>
        <w:tc>
          <w:tcPr>
            <w:tcW w:w="3206" w:type="dxa"/>
            <w:tcBorders>
              <w:top w:val="single" w:sz="4" w:space="0" w:color="auto"/>
              <w:left w:val="single" w:sz="4" w:space="0" w:color="auto"/>
              <w:right w:val="single" w:sz="4" w:space="0" w:color="auto"/>
            </w:tcBorders>
          </w:tcPr>
          <w:p w14:paraId="63207100" w14:textId="2551ADDB" w:rsidR="00227936" w:rsidRPr="00C13371" w:rsidRDefault="00227936" w:rsidP="00227936">
            <w:pPr>
              <w:rPr>
                <w:rFonts w:ascii="Times New Roman" w:hAnsi="Times New Roman" w:cs="Times New Roman"/>
                <w:bCs/>
                <w:sz w:val="24"/>
                <w:szCs w:val="24"/>
              </w:rPr>
            </w:pPr>
            <w:r w:rsidRPr="00227936">
              <w:rPr>
                <w:rFonts w:ascii="Times New Roman" w:hAnsi="Times New Roman" w:cs="Times New Roman"/>
                <w:bCs/>
                <w:sz w:val="24"/>
                <w:szCs w:val="24"/>
              </w:rPr>
              <w:t>Обеспечивать защищенность судна от актов незаконного вмешательства</w:t>
            </w:r>
          </w:p>
        </w:tc>
        <w:tc>
          <w:tcPr>
            <w:tcW w:w="2875" w:type="dxa"/>
            <w:tcBorders>
              <w:top w:val="single" w:sz="4" w:space="0" w:color="auto"/>
              <w:left w:val="single" w:sz="4" w:space="0" w:color="auto"/>
              <w:bottom w:val="single" w:sz="4" w:space="0" w:color="auto"/>
              <w:right w:val="single" w:sz="4" w:space="0" w:color="auto"/>
            </w:tcBorders>
            <w:shd w:val="clear" w:color="auto" w:fill="auto"/>
          </w:tcPr>
          <w:p w14:paraId="49877F9A" w14:textId="77777777" w:rsidR="00227936" w:rsidRPr="00227936" w:rsidRDefault="00227936" w:rsidP="00227936">
            <w:pPr>
              <w:rPr>
                <w:rFonts w:ascii="Times New Roman" w:hAnsi="Times New Roman" w:cs="Times New Roman"/>
                <w:bCs/>
                <w:sz w:val="24"/>
                <w:szCs w:val="24"/>
              </w:rPr>
            </w:pPr>
            <w:r w:rsidRPr="00227936">
              <w:rPr>
                <w:rFonts w:ascii="Times New Roman" w:hAnsi="Times New Roman" w:cs="Times New Roman"/>
                <w:bCs/>
                <w:sz w:val="24"/>
                <w:szCs w:val="24"/>
              </w:rPr>
              <w:t>Основ обеспечения транспортной безопасности;</w:t>
            </w:r>
          </w:p>
          <w:p w14:paraId="032BB9D1" w14:textId="6E371700" w:rsidR="00227936" w:rsidRPr="00C13371" w:rsidRDefault="00227936" w:rsidP="00227936">
            <w:pPr>
              <w:rPr>
                <w:rFonts w:ascii="Times New Roman" w:hAnsi="Times New Roman" w:cs="Times New Roman"/>
                <w:bCs/>
                <w:i/>
                <w:sz w:val="24"/>
                <w:szCs w:val="24"/>
              </w:rPr>
            </w:pPr>
            <w:r w:rsidRPr="00227936">
              <w:rPr>
                <w:rFonts w:ascii="Times New Roman" w:hAnsi="Times New Roman" w:cs="Times New Roman"/>
                <w:bCs/>
                <w:sz w:val="24"/>
                <w:szCs w:val="24"/>
              </w:rPr>
              <w:t xml:space="preserve">Порядка проведения наблюдения, собеседования и досмотра в целях обеспечения </w:t>
            </w:r>
            <w:r w:rsidRPr="00227936">
              <w:rPr>
                <w:rFonts w:ascii="Times New Roman" w:hAnsi="Times New Roman" w:cs="Times New Roman"/>
                <w:bCs/>
                <w:sz w:val="24"/>
                <w:szCs w:val="24"/>
              </w:rPr>
              <w:lastRenderedPageBreak/>
              <w:t>транспортной безопасности</w:t>
            </w:r>
          </w:p>
        </w:tc>
        <w:tc>
          <w:tcPr>
            <w:tcW w:w="2505" w:type="dxa"/>
            <w:tcBorders>
              <w:top w:val="single" w:sz="4" w:space="0" w:color="auto"/>
              <w:left w:val="single" w:sz="4" w:space="0" w:color="auto"/>
              <w:bottom w:val="single" w:sz="4" w:space="0" w:color="auto"/>
              <w:right w:val="single" w:sz="4" w:space="0" w:color="auto"/>
            </w:tcBorders>
          </w:tcPr>
          <w:p w14:paraId="4F4E2CC1" w14:textId="5C1FDB88" w:rsidR="00227936" w:rsidRPr="00C13371" w:rsidRDefault="00227936" w:rsidP="00227936">
            <w:pPr>
              <w:rPr>
                <w:rFonts w:ascii="Times New Roman" w:hAnsi="Times New Roman" w:cs="Times New Roman"/>
                <w:bCs/>
                <w:sz w:val="24"/>
                <w:szCs w:val="24"/>
              </w:rPr>
            </w:pPr>
            <w:r w:rsidRPr="00227936">
              <w:rPr>
                <w:rFonts w:ascii="Times New Roman" w:hAnsi="Times New Roman" w:cs="Times New Roman"/>
                <w:bCs/>
                <w:sz w:val="24"/>
                <w:szCs w:val="24"/>
              </w:rPr>
              <w:lastRenderedPageBreak/>
              <w:t>Выполнения требований установленного уровня транспортной безопасности</w:t>
            </w:r>
          </w:p>
        </w:tc>
      </w:tr>
      <w:tr w:rsidR="00227936" w:rsidRPr="000E591D" w14:paraId="7CD83FC9" w14:textId="77777777" w:rsidTr="00B87042">
        <w:tc>
          <w:tcPr>
            <w:tcW w:w="1042" w:type="dxa"/>
            <w:tcBorders>
              <w:top w:val="single" w:sz="4" w:space="0" w:color="auto"/>
              <w:left w:val="single" w:sz="4" w:space="0" w:color="auto"/>
              <w:right w:val="single" w:sz="4" w:space="0" w:color="auto"/>
            </w:tcBorders>
          </w:tcPr>
          <w:p w14:paraId="7D55A9D7" w14:textId="3715E5BD" w:rsidR="00227936" w:rsidRPr="00C13371" w:rsidRDefault="00227936" w:rsidP="00B87042">
            <w:pPr>
              <w:rPr>
                <w:rFonts w:ascii="Times New Roman" w:hAnsi="Times New Roman" w:cs="Times New Roman"/>
                <w:bCs/>
                <w:sz w:val="24"/>
                <w:szCs w:val="24"/>
              </w:rPr>
            </w:pPr>
            <w:r w:rsidRPr="00D51C55">
              <w:rPr>
                <w:rFonts w:ascii="Times New Roman" w:hAnsi="Times New Roman" w:cs="Times New Roman"/>
                <w:bCs/>
                <w:sz w:val="24"/>
                <w:szCs w:val="24"/>
              </w:rPr>
              <w:t xml:space="preserve">ПК </w:t>
            </w:r>
            <w:r>
              <w:rPr>
                <w:rFonts w:ascii="Times New Roman" w:hAnsi="Times New Roman" w:cs="Times New Roman"/>
                <w:bCs/>
                <w:sz w:val="24"/>
                <w:szCs w:val="24"/>
              </w:rPr>
              <w:t>2</w:t>
            </w:r>
            <w:r w:rsidRPr="00D51C55">
              <w:rPr>
                <w:rFonts w:ascii="Times New Roman" w:hAnsi="Times New Roman" w:cs="Times New Roman"/>
                <w:bCs/>
                <w:sz w:val="24"/>
                <w:szCs w:val="24"/>
              </w:rPr>
              <w:t>.2.</w:t>
            </w:r>
          </w:p>
        </w:tc>
        <w:tc>
          <w:tcPr>
            <w:tcW w:w="3206" w:type="dxa"/>
            <w:tcBorders>
              <w:top w:val="single" w:sz="4" w:space="0" w:color="auto"/>
              <w:left w:val="single" w:sz="4" w:space="0" w:color="auto"/>
              <w:right w:val="single" w:sz="4" w:space="0" w:color="auto"/>
            </w:tcBorders>
          </w:tcPr>
          <w:p w14:paraId="2CFDD797" w14:textId="77777777" w:rsidR="00227936" w:rsidRPr="00227936" w:rsidRDefault="00227936" w:rsidP="00227936">
            <w:pPr>
              <w:rPr>
                <w:rFonts w:ascii="Times New Roman" w:hAnsi="Times New Roman" w:cs="Times New Roman"/>
                <w:bCs/>
                <w:sz w:val="24"/>
                <w:szCs w:val="24"/>
              </w:rPr>
            </w:pPr>
            <w:r w:rsidRPr="00227936">
              <w:rPr>
                <w:rFonts w:ascii="Times New Roman" w:hAnsi="Times New Roman" w:cs="Times New Roman"/>
                <w:bCs/>
                <w:sz w:val="24"/>
                <w:szCs w:val="24"/>
              </w:rPr>
              <w:t>Применять средства пожаротушения;</w:t>
            </w:r>
          </w:p>
          <w:p w14:paraId="37152ECF" w14:textId="17556E24" w:rsidR="00227936" w:rsidRPr="00C13371" w:rsidRDefault="00227936" w:rsidP="00B87042">
            <w:pPr>
              <w:rPr>
                <w:rFonts w:ascii="Times New Roman" w:hAnsi="Times New Roman" w:cs="Times New Roman"/>
                <w:bCs/>
                <w:sz w:val="24"/>
                <w:szCs w:val="24"/>
              </w:rPr>
            </w:pPr>
            <w:r w:rsidRPr="00227936">
              <w:rPr>
                <w:rFonts w:ascii="Times New Roman" w:hAnsi="Times New Roman" w:cs="Times New Roman"/>
                <w:bCs/>
                <w:sz w:val="24"/>
                <w:szCs w:val="24"/>
              </w:rPr>
              <w:t>Применять средства по борьбе с водой</w:t>
            </w:r>
          </w:p>
        </w:tc>
        <w:tc>
          <w:tcPr>
            <w:tcW w:w="2875" w:type="dxa"/>
            <w:tcBorders>
              <w:top w:val="single" w:sz="4" w:space="0" w:color="auto"/>
              <w:left w:val="single" w:sz="4" w:space="0" w:color="auto"/>
              <w:bottom w:val="single" w:sz="4" w:space="0" w:color="auto"/>
              <w:right w:val="single" w:sz="4" w:space="0" w:color="auto"/>
            </w:tcBorders>
            <w:shd w:val="clear" w:color="auto" w:fill="auto"/>
          </w:tcPr>
          <w:p w14:paraId="32EB48C0" w14:textId="77777777" w:rsidR="00227936" w:rsidRPr="00227936" w:rsidRDefault="00227936" w:rsidP="00227936">
            <w:pPr>
              <w:rPr>
                <w:rFonts w:ascii="Times New Roman" w:hAnsi="Times New Roman" w:cs="Times New Roman"/>
                <w:bCs/>
                <w:sz w:val="24"/>
                <w:szCs w:val="24"/>
              </w:rPr>
            </w:pPr>
            <w:r w:rsidRPr="00227936">
              <w:rPr>
                <w:rFonts w:ascii="Times New Roman" w:hAnsi="Times New Roman" w:cs="Times New Roman"/>
                <w:bCs/>
                <w:sz w:val="24"/>
                <w:szCs w:val="24"/>
              </w:rPr>
              <w:t>Различных видов маркировки, используемых на судне;</w:t>
            </w:r>
          </w:p>
          <w:p w14:paraId="0752ACB2" w14:textId="77777777" w:rsidR="00227936" w:rsidRPr="00227936" w:rsidRDefault="00227936" w:rsidP="00227936">
            <w:pPr>
              <w:rPr>
                <w:rFonts w:ascii="Times New Roman" w:hAnsi="Times New Roman" w:cs="Times New Roman"/>
                <w:bCs/>
                <w:sz w:val="24"/>
                <w:szCs w:val="24"/>
              </w:rPr>
            </w:pPr>
            <w:r w:rsidRPr="00227936">
              <w:rPr>
                <w:rFonts w:ascii="Times New Roman" w:hAnsi="Times New Roman" w:cs="Times New Roman"/>
                <w:bCs/>
                <w:sz w:val="24"/>
                <w:szCs w:val="24"/>
              </w:rPr>
              <w:t>Понятий непотопляемости, остойчивости и плавучести судна;</w:t>
            </w:r>
          </w:p>
          <w:p w14:paraId="09B7CBF5" w14:textId="77777777" w:rsidR="00227936" w:rsidRPr="00227936" w:rsidRDefault="00227936" w:rsidP="00227936">
            <w:pPr>
              <w:rPr>
                <w:rFonts w:ascii="Times New Roman" w:hAnsi="Times New Roman" w:cs="Times New Roman"/>
                <w:bCs/>
                <w:sz w:val="24"/>
                <w:szCs w:val="24"/>
              </w:rPr>
            </w:pPr>
            <w:r w:rsidRPr="00227936">
              <w:rPr>
                <w:rFonts w:ascii="Times New Roman" w:hAnsi="Times New Roman" w:cs="Times New Roman"/>
                <w:bCs/>
                <w:sz w:val="24"/>
                <w:szCs w:val="24"/>
              </w:rPr>
              <w:t>Видов и химической природы пожара;</w:t>
            </w:r>
          </w:p>
          <w:p w14:paraId="6B183EAF" w14:textId="77777777" w:rsidR="00227936" w:rsidRPr="00227936" w:rsidRDefault="00227936" w:rsidP="00227936">
            <w:pPr>
              <w:rPr>
                <w:rFonts w:ascii="Times New Roman" w:hAnsi="Times New Roman" w:cs="Times New Roman"/>
                <w:bCs/>
                <w:sz w:val="24"/>
                <w:szCs w:val="24"/>
              </w:rPr>
            </w:pPr>
            <w:r w:rsidRPr="00227936">
              <w:rPr>
                <w:rFonts w:ascii="Times New Roman" w:hAnsi="Times New Roman" w:cs="Times New Roman"/>
                <w:bCs/>
                <w:sz w:val="24"/>
                <w:szCs w:val="24"/>
              </w:rPr>
              <w:t>Мероприятий по обеспечению противопожарной безопасности;</w:t>
            </w:r>
          </w:p>
          <w:p w14:paraId="1C29A0C2" w14:textId="77777777" w:rsidR="00227936" w:rsidRPr="00227936" w:rsidRDefault="00227936" w:rsidP="00227936">
            <w:pPr>
              <w:rPr>
                <w:rFonts w:ascii="Times New Roman" w:hAnsi="Times New Roman" w:cs="Times New Roman"/>
                <w:bCs/>
                <w:sz w:val="24"/>
                <w:szCs w:val="24"/>
              </w:rPr>
            </w:pPr>
            <w:r w:rsidRPr="00227936">
              <w:rPr>
                <w:rFonts w:ascii="Times New Roman" w:hAnsi="Times New Roman" w:cs="Times New Roman"/>
                <w:bCs/>
                <w:sz w:val="24"/>
                <w:szCs w:val="24"/>
              </w:rPr>
              <w:t>Средств и систем пожаротушения на судне;</w:t>
            </w:r>
          </w:p>
          <w:p w14:paraId="0408FC96" w14:textId="77777777" w:rsidR="00227936" w:rsidRPr="00227936" w:rsidRDefault="00227936" w:rsidP="00227936">
            <w:pPr>
              <w:rPr>
                <w:rFonts w:ascii="Times New Roman" w:hAnsi="Times New Roman" w:cs="Times New Roman"/>
                <w:bCs/>
                <w:sz w:val="24"/>
                <w:szCs w:val="24"/>
              </w:rPr>
            </w:pPr>
            <w:r w:rsidRPr="00227936">
              <w:rPr>
                <w:rFonts w:ascii="Times New Roman" w:hAnsi="Times New Roman" w:cs="Times New Roman"/>
                <w:bCs/>
                <w:sz w:val="24"/>
                <w:szCs w:val="24"/>
              </w:rPr>
              <w:t>Аварийного и противопожарного снабжение судна;</w:t>
            </w:r>
          </w:p>
          <w:p w14:paraId="67CEAC41" w14:textId="77777777" w:rsidR="00227936" w:rsidRPr="00227936" w:rsidRDefault="00227936" w:rsidP="00227936">
            <w:pPr>
              <w:rPr>
                <w:rFonts w:ascii="Times New Roman" w:hAnsi="Times New Roman" w:cs="Times New Roman"/>
                <w:bCs/>
                <w:sz w:val="24"/>
                <w:szCs w:val="24"/>
              </w:rPr>
            </w:pPr>
            <w:r w:rsidRPr="00227936">
              <w:rPr>
                <w:rFonts w:ascii="Times New Roman" w:hAnsi="Times New Roman" w:cs="Times New Roman"/>
                <w:bCs/>
                <w:sz w:val="24"/>
                <w:szCs w:val="24"/>
              </w:rPr>
              <w:t>Особенностей борьбы с пожарами на различных типах судов;</w:t>
            </w:r>
          </w:p>
          <w:p w14:paraId="34ED4DA9" w14:textId="7EB3286E" w:rsidR="00227936" w:rsidRPr="00C13371" w:rsidRDefault="00227936" w:rsidP="00227936">
            <w:pPr>
              <w:rPr>
                <w:rFonts w:ascii="Times New Roman" w:hAnsi="Times New Roman" w:cs="Times New Roman"/>
                <w:bCs/>
                <w:i/>
                <w:sz w:val="24"/>
                <w:szCs w:val="24"/>
              </w:rPr>
            </w:pPr>
            <w:r w:rsidRPr="00227936">
              <w:rPr>
                <w:rFonts w:ascii="Times New Roman" w:hAnsi="Times New Roman" w:cs="Times New Roman"/>
                <w:bCs/>
                <w:sz w:val="24"/>
                <w:szCs w:val="24"/>
              </w:rPr>
              <w:t>Мероприятий по обеспечению водонепроницаемости корпуса судна</w:t>
            </w:r>
          </w:p>
        </w:tc>
        <w:tc>
          <w:tcPr>
            <w:tcW w:w="2505" w:type="dxa"/>
            <w:tcBorders>
              <w:top w:val="single" w:sz="4" w:space="0" w:color="auto"/>
              <w:left w:val="single" w:sz="4" w:space="0" w:color="auto"/>
              <w:bottom w:val="single" w:sz="4" w:space="0" w:color="auto"/>
              <w:right w:val="single" w:sz="4" w:space="0" w:color="auto"/>
            </w:tcBorders>
          </w:tcPr>
          <w:p w14:paraId="53263BFD" w14:textId="0C73009D" w:rsidR="00227936" w:rsidRPr="00C13371" w:rsidRDefault="00227936" w:rsidP="00227936">
            <w:pPr>
              <w:rPr>
                <w:rFonts w:ascii="Times New Roman" w:hAnsi="Times New Roman" w:cs="Times New Roman"/>
                <w:bCs/>
                <w:sz w:val="24"/>
                <w:szCs w:val="24"/>
              </w:rPr>
            </w:pPr>
            <w:r w:rsidRPr="00227936">
              <w:rPr>
                <w:rFonts w:ascii="Times New Roman" w:hAnsi="Times New Roman" w:cs="Times New Roman"/>
                <w:bCs/>
                <w:sz w:val="24"/>
                <w:szCs w:val="24"/>
              </w:rPr>
              <w:t>Действий при авариях</w:t>
            </w:r>
          </w:p>
        </w:tc>
      </w:tr>
      <w:tr w:rsidR="00227936" w:rsidRPr="000E591D" w14:paraId="69B19832" w14:textId="77777777" w:rsidTr="00B87042">
        <w:tc>
          <w:tcPr>
            <w:tcW w:w="1042" w:type="dxa"/>
            <w:tcBorders>
              <w:top w:val="single" w:sz="4" w:space="0" w:color="auto"/>
              <w:left w:val="single" w:sz="4" w:space="0" w:color="auto"/>
              <w:right w:val="single" w:sz="4" w:space="0" w:color="auto"/>
            </w:tcBorders>
          </w:tcPr>
          <w:p w14:paraId="0F13EAEC" w14:textId="5B086DEE" w:rsidR="00227936" w:rsidRPr="00C13371" w:rsidRDefault="00227936" w:rsidP="00B87042">
            <w:pPr>
              <w:rPr>
                <w:rFonts w:ascii="Times New Roman" w:hAnsi="Times New Roman" w:cs="Times New Roman"/>
                <w:bCs/>
                <w:sz w:val="24"/>
                <w:szCs w:val="24"/>
              </w:rPr>
            </w:pPr>
            <w:r w:rsidRPr="00D51C55">
              <w:rPr>
                <w:rFonts w:ascii="Times New Roman" w:hAnsi="Times New Roman" w:cs="Times New Roman"/>
                <w:bCs/>
                <w:sz w:val="24"/>
                <w:szCs w:val="24"/>
              </w:rPr>
              <w:t xml:space="preserve">ПК </w:t>
            </w:r>
            <w:r>
              <w:rPr>
                <w:rFonts w:ascii="Times New Roman" w:hAnsi="Times New Roman" w:cs="Times New Roman"/>
                <w:bCs/>
                <w:sz w:val="24"/>
                <w:szCs w:val="24"/>
              </w:rPr>
              <w:t>2</w:t>
            </w:r>
            <w:r w:rsidRPr="00D51C55">
              <w:rPr>
                <w:rFonts w:ascii="Times New Roman" w:hAnsi="Times New Roman" w:cs="Times New Roman"/>
                <w:bCs/>
                <w:sz w:val="24"/>
                <w:szCs w:val="24"/>
              </w:rPr>
              <w:t>.3</w:t>
            </w:r>
            <w:r>
              <w:rPr>
                <w:rFonts w:ascii="Times New Roman" w:hAnsi="Times New Roman" w:cs="Times New Roman"/>
                <w:bCs/>
                <w:sz w:val="24"/>
                <w:szCs w:val="24"/>
              </w:rPr>
              <w:t>.</w:t>
            </w:r>
          </w:p>
        </w:tc>
        <w:tc>
          <w:tcPr>
            <w:tcW w:w="3206" w:type="dxa"/>
            <w:tcBorders>
              <w:top w:val="single" w:sz="4" w:space="0" w:color="auto"/>
              <w:left w:val="single" w:sz="4" w:space="0" w:color="auto"/>
              <w:right w:val="single" w:sz="4" w:space="0" w:color="auto"/>
            </w:tcBorders>
          </w:tcPr>
          <w:p w14:paraId="02C8F71F" w14:textId="77777777" w:rsidR="00227936" w:rsidRPr="00227936" w:rsidRDefault="00227936" w:rsidP="00227936">
            <w:pPr>
              <w:rPr>
                <w:rFonts w:ascii="Times New Roman" w:hAnsi="Times New Roman" w:cs="Times New Roman"/>
                <w:bCs/>
                <w:sz w:val="24"/>
                <w:szCs w:val="24"/>
              </w:rPr>
            </w:pPr>
            <w:r w:rsidRPr="00227936">
              <w:rPr>
                <w:rFonts w:ascii="Times New Roman" w:hAnsi="Times New Roman" w:cs="Times New Roman"/>
                <w:bCs/>
                <w:sz w:val="24"/>
                <w:szCs w:val="24"/>
              </w:rPr>
              <w:t>Действовать при проведении различных видов тревог;</w:t>
            </w:r>
          </w:p>
          <w:p w14:paraId="2AC96A7A" w14:textId="02365D1F" w:rsidR="00227936" w:rsidRPr="00C13371" w:rsidRDefault="00227936" w:rsidP="00B87042">
            <w:pPr>
              <w:rPr>
                <w:rFonts w:ascii="Times New Roman" w:hAnsi="Times New Roman" w:cs="Times New Roman"/>
                <w:bCs/>
                <w:sz w:val="24"/>
                <w:szCs w:val="24"/>
              </w:rPr>
            </w:pPr>
            <w:r w:rsidRPr="00227936">
              <w:rPr>
                <w:rFonts w:ascii="Times New Roman" w:hAnsi="Times New Roman" w:cs="Times New Roman"/>
                <w:bCs/>
                <w:sz w:val="24"/>
                <w:szCs w:val="24"/>
              </w:rPr>
              <w:t>Применять средства индивидуальной защиты</w:t>
            </w:r>
          </w:p>
        </w:tc>
        <w:tc>
          <w:tcPr>
            <w:tcW w:w="2875" w:type="dxa"/>
            <w:tcBorders>
              <w:top w:val="single" w:sz="4" w:space="0" w:color="auto"/>
              <w:left w:val="single" w:sz="4" w:space="0" w:color="auto"/>
              <w:bottom w:val="single" w:sz="4" w:space="0" w:color="auto"/>
              <w:right w:val="single" w:sz="4" w:space="0" w:color="auto"/>
            </w:tcBorders>
            <w:shd w:val="clear" w:color="auto" w:fill="auto"/>
          </w:tcPr>
          <w:p w14:paraId="7451F4C3" w14:textId="77777777" w:rsidR="00227936" w:rsidRPr="00227936" w:rsidRDefault="00227936" w:rsidP="00227936">
            <w:pPr>
              <w:rPr>
                <w:rFonts w:ascii="Times New Roman" w:hAnsi="Times New Roman" w:cs="Times New Roman"/>
                <w:bCs/>
                <w:sz w:val="24"/>
                <w:szCs w:val="24"/>
              </w:rPr>
            </w:pPr>
            <w:r w:rsidRPr="00227936">
              <w:rPr>
                <w:rFonts w:ascii="Times New Roman" w:hAnsi="Times New Roman" w:cs="Times New Roman"/>
                <w:bCs/>
                <w:sz w:val="24"/>
                <w:szCs w:val="24"/>
              </w:rPr>
              <w:t>Расписаний по тревогам, видов и сигналов тревог;</w:t>
            </w:r>
          </w:p>
          <w:p w14:paraId="0727D986" w14:textId="77777777" w:rsidR="00227936" w:rsidRPr="00227936" w:rsidRDefault="00227936" w:rsidP="00227936">
            <w:pPr>
              <w:rPr>
                <w:rFonts w:ascii="Times New Roman" w:hAnsi="Times New Roman" w:cs="Times New Roman"/>
                <w:bCs/>
                <w:sz w:val="24"/>
                <w:szCs w:val="24"/>
              </w:rPr>
            </w:pPr>
            <w:r w:rsidRPr="00227936">
              <w:rPr>
                <w:rFonts w:ascii="Times New Roman" w:hAnsi="Times New Roman" w:cs="Times New Roman"/>
                <w:bCs/>
                <w:sz w:val="24"/>
                <w:szCs w:val="24"/>
              </w:rPr>
              <w:t>Порядка действий при проведении тревог;</w:t>
            </w:r>
          </w:p>
          <w:p w14:paraId="73FD1FC6" w14:textId="1ED0A6C0" w:rsidR="00227936" w:rsidRPr="00C13371" w:rsidRDefault="00227936" w:rsidP="00227936">
            <w:pPr>
              <w:rPr>
                <w:rFonts w:ascii="Times New Roman" w:hAnsi="Times New Roman" w:cs="Times New Roman"/>
                <w:bCs/>
                <w:i/>
                <w:sz w:val="24"/>
                <w:szCs w:val="24"/>
              </w:rPr>
            </w:pPr>
            <w:r w:rsidRPr="00227936">
              <w:rPr>
                <w:rFonts w:ascii="Times New Roman" w:hAnsi="Times New Roman" w:cs="Times New Roman"/>
                <w:bCs/>
                <w:sz w:val="24"/>
                <w:szCs w:val="24"/>
              </w:rPr>
              <w:t>Видов средств индивидуальной защиты</w:t>
            </w:r>
          </w:p>
        </w:tc>
        <w:tc>
          <w:tcPr>
            <w:tcW w:w="2505" w:type="dxa"/>
            <w:tcBorders>
              <w:top w:val="single" w:sz="4" w:space="0" w:color="auto"/>
              <w:left w:val="single" w:sz="4" w:space="0" w:color="auto"/>
              <w:bottom w:val="single" w:sz="4" w:space="0" w:color="auto"/>
              <w:right w:val="single" w:sz="4" w:space="0" w:color="auto"/>
            </w:tcBorders>
          </w:tcPr>
          <w:p w14:paraId="09C68360" w14:textId="77777777" w:rsidR="00227936" w:rsidRPr="00227936" w:rsidRDefault="00227936" w:rsidP="00227936">
            <w:pPr>
              <w:rPr>
                <w:rFonts w:ascii="Times New Roman" w:hAnsi="Times New Roman" w:cs="Times New Roman"/>
                <w:bCs/>
                <w:sz w:val="24"/>
                <w:szCs w:val="24"/>
              </w:rPr>
            </w:pPr>
            <w:r w:rsidRPr="00227936">
              <w:rPr>
                <w:rFonts w:ascii="Times New Roman" w:hAnsi="Times New Roman" w:cs="Times New Roman"/>
                <w:bCs/>
                <w:sz w:val="24"/>
                <w:szCs w:val="24"/>
              </w:rPr>
              <w:t>Действий при проведении учебных тревог;</w:t>
            </w:r>
          </w:p>
          <w:p w14:paraId="5065BA86" w14:textId="33A95533" w:rsidR="00227936" w:rsidRPr="00C13371" w:rsidRDefault="00227936" w:rsidP="00227936">
            <w:pPr>
              <w:rPr>
                <w:rFonts w:ascii="Times New Roman" w:hAnsi="Times New Roman" w:cs="Times New Roman"/>
                <w:bCs/>
                <w:sz w:val="24"/>
                <w:szCs w:val="24"/>
              </w:rPr>
            </w:pPr>
            <w:r w:rsidRPr="00227936">
              <w:rPr>
                <w:rFonts w:ascii="Times New Roman" w:hAnsi="Times New Roman" w:cs="Times New Roman"/>
                <w:bCs/>
                <w:sz w:val="24"/>
                <w:szCs w:val="24"/>
              </w:rPr>
              <w:t>Использования средств индивидуальной защиты</w:t>
            </w:r>
          </w:p>
        </w:tc>
      </w:tr>
      <w:tr w:rsidR="00227936" w14:paraId="0EB23292" w14:textId="77777777" w:rsidTr="00227936">
        <w:trPr>
          <w:trHeight w:val="327"/>
        </w:trPr>
        <w:tc>
          <w:tcPr>
            <w:tcW w:w="1042" w:type="dxa"/>
            <w:tcBorders>
              <w:left w:val="single" w:sz="4" w:space="0" w:color="auto"/>
              <w:right w:val="single" w:sz="4" w:space="0" w:color="auto"/>
            </w:tcBorders>
          </w:tcPr>
          <w:p w14:paraId="5D28971F" w14:textId="6C780EA7" w:rsidR="00227936" w:rsidRPr="00C13371"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 xml:space="preserve">ПК </w:t>
            </w:r>
            <w:r>
              <w:rPr>
                <w:rFonts w:ascii="Times New Roman" w:hAnsi="Times New Roman" w:cs="Times New Roman"/>
                <w:bCs/>
                <w:sz w:val="24"/>
                <w:szCs w:val="24"/>
              </w:rPr>
              <w:t>2</w:t>
            </w:r>
            <w:r w:rsidRPr="00D03702">
              <w:rPr>
                <w:rFonts w:ascii="Times New Roman" w:hAnsi="Times New Roman" w:cs="Times New Roman"/>
                <w:bCs/>
                <w:sz w:val="24"/>
                <w:szCs w:val="24"/>
              </w:rPr>
              <w:t>.4.</w:t>
            </w:r>
          </w:p>
        </w:tc>
        <w:tc>
          <w:tcPr>
            <w:tcW w:w="3206" w:type="dxa"/>
            <w:tcBorders>
              <w:left w:val="single" w:sz="4" w:space="0" w:color="auto"/>
              <w:right w:val="single" w:sz="4" w:space="0" w:color="auto"/>
            </w:tcBorders>
          </w:tcPr>
          <w:p w14:paraId="793A5BBF" w14:textId="7B1C6682" w:rsidR="00227936" w:rsidRPr="00B041E7" w:rsidRDefault="00227936" w:rsidP="00227936">
            <w:pPr>
              <w:rPr>
                <w:rFonts w:ascii="Times New Roman" w:hAnsi="Times New Roman" w:cs="Times New Roman"/>
                <w:bCs/>
                <w:iCs/>
                <w:sz w:val="24"/>
                <w:szCs w:val="24"/>
              </w:rPr>
            </w:pPr>
            <w:r w:rsidRPr="00B041E7">
              <w:rPr>
                <w:rFonts w:ascii="Times New Roman" w:hAnsi="Times New Roman" w:cs="Times New Roman"/>
                <w:bCs/>
                <w:iCs/>
                <w:sz w:val="24"/>
                <w:szCs w:val="24"/>
              </w:rPr>
              <w:t>Оказывать первую помощь</w:t>
            </w:r>
          </w:p>
        </w:tc>
        <w:tc>
          <w:tcPr>
            <w:tcW w:w="2875" w:type="dxa"/>
            <w:tcBorders>
              <w:top w:val="single" w:sz="4" w:space="0" w:color="auto"/>
              <w:left w:val="single" w:sz="4" w:space="0" w:color="auto"/>
              <w:bottom w:val="single" w:sz="4" w:space="0" w:color="auto"/>
              <w:right w:val="single" w:sz="4" w:space="0" w:color="auto"/>
            </w:tcBorders>
            <w:shd w:val="clear" w:color="auto" w:fill="auto"/>
          </w:tcPr>
          <w:p w14:paraId="4EDEA645" w14:textId="28E883FE" w:rsidR="00227936" w:rsidRPr="00B041E7" w:rsidRDefault="00227936" w:rsidP="00B87042">
            <w:pPr>
              <w:rPr>
                <w:rFonts w:ascii="Times New Roman" w:hAnsi="Times New Roman" w:cs="Times New Roman"/>
                <w:bCs/>
                <w:iCs/>
                <w:sz w:val="24"/>
                <w:szCs w:val="24"/>
              </w:rPr>
            </w:pPr>
            <w:r w:rsidRPr="00B041E7">
              <w:rPr>
                <w:rFonts w:ascii="Times New Roman" w:hAnsi="Times New Roman" w:cs="Times New Roman"/>
                <w:bCs/>
                <w:iCs/>
                <w:sz w:val="24"/>
                <w:szCs w:val="24"/>
              </w:rPr>
              <w:t>Действий при оказании первой помощи</w:t>
            </w:r>
          </w:p>
        </w:tc>
        <w:tc>
          <w:tcPr>
            <w:tcW w:w="2505" w:type="dxa"/>
            <w:tcBorders>
              <w:top w:val="single" w:sz="4" w:space="0" w:color="auto"/>
              <w:left w:val="single" w:sz="4" w:space="0" w:color="auto"/>
              <w:bottom w:val="single" w:sz="4" w:space="0" w:color="auto"/>
              <w:right w:val="single" w:sz="4" w:space="0" w:color="auto"/>
            </w:tcBorders>
          </w:tcPr>
          <w:p w14:paraId="4E9D96E2" w14:textId="01C45146" w:rsidR="00227936" w:rsidRPr="00B041E7" w:rsidRDefault="00227936" w:rsidP="00B041E7">
            <w:pPr>
              <w:rPr>
                <w:rFonts w:ascii="Times New Roman" w:hAnsi="Times New Roman" w:cs="Times New Roman"/>
                <w:bCs/>
                <w:iCs/>
                <w:sz w:val="24"/>
                <w:szCs w:val="24"/>
              </w:rPr>
            </w:pPr>
            <w:r w:rsidRPr="00B041E7">
              <w:rPr>
                <w:rFonts w:ascii="Times New Roman" w:hAnsi="Times New Roman" w:cs="Times New Roman"/>
                <w:bCs/>
                <w:iCs/>
                <w:sz w:val="24"/>
                <w:szCs w:val="24"/>
              </w:rPr>
              <w:t>Действий при оказании первой помощи</w:t>
            </w:r>
          </w:p>
        </w:tc>
      </w:tr>
      <w:tr w:rsidR="00227936" w14:paraId="13916ACF" w14:textId="77777777" w:rsidTr="00227936">
        <w:trPr>
          <w:trHeight w:val="327"/>
        </w:trPr>
        <w:tc>
          <w:tcPr>
            <w:tcW w:w="1042" w:type="dxa"/>
            <w:tcBorders>
              <w:left w:val="single" w:sz="4" w:space="0" w:color="auto"/>
              <w:right w:val="single" w:sz="4" w:space="0" w:color="auto"/>
            </w:tcBorders>
          </w:tcPr>
          <w:p w14:paraId="0C617A3B" w14:textId="3E67021B"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 xml:space="preserve">ПК </w:t>
            </w:r>
            <w:r>
              <w:rPr>
                <w:rFonts w:ascii="Times New Roman" w:hAnsi="Times New Roman" w:cs="Times New Roman"/>
                <w:bCs/>
                <w:sz w:val="24"/>
                <w:szCs w:val="24"/>
              </w:rPr>
              <w:t>2.5</w:t>
            </w:r>
          </w:p>
        </w:tc>
        <w:tc>
          <w:tcPr>
            <w:tcW w:w="3206" w:type="dxa"/>
            <w:tcBorders>
              <w:left w:val="single" w:sz="4" w:space="0" w:color="auto"/>
              <w:right w:val="single" w:sz="4" w:space="0" w:color="auto"/>
            </w:tcBorders>
          </w:tcPr>
          <w:p w14:paraId="0CDA15F2" w14:textId="77777777" w:rsidR="00B041E7" w:rsidRPr="00B041E7" w:rsidRDefault="00B041E7" w:rsidP="00B041E7">
            <w:pPr>
              <w:rPr>
                <w:rFonts w:ascii="Times New Roman" w:hAnsi="Times New Roman" w:cs="Times New Roman"/>
                <w:bCs/>
                <w:sz w:val="24"/>
                <w:szCs w:val="24"/>
              </w:rPr>
            </w:pPr>
            <w:r w:rsidRPr="00B041E7">
              <w:rPr>
                <w:rFonts w:ascii="Times New Roman" w:hAnsi="Times New Roman" w:cs="Times New Roman"/>
                <w:bCs/>
                <w:sz w:val="24"/>
                <w:szCs w:val="24"/>
              </w:rPr>
              <w:t>Использовать индивидуальные и коллективные спасательные средства;</w:t>
            </w:r>
          </w:p>
          <w:p w14:paraId="2588A8CD" w14:textId="77777777" w:rsidR="00B041E7" w:rsidRPr="00B041E7" w:rsidRDefault="00B041E7" w:rsidP="00B041E7">
            <w:pPr>
              <w:rPr>
                <w:rFonts w:ascii="Times New Roman" w:hAnsi="Times New Roman" w:cs="Times New Roman"/>
                <w:bCs/>
                <w:sz w:val="24"/>
                <w:szCs w:val="24"/>
              </w:rPr>
            </w:pPr>
            <w:r w:rsidRPr="00B041E7">
              <w:rPr>
                <w:rFonts w:ascii="Times New Roman" w:hAnsi="Times New Roman" w:cs="Times New Roman"/>
                <w:bCs/>
                <w:sz w:val="24"/>
                <w:szCs w:val="24"/>
              </w:rPr>
              <w:t>Производить спуск и подъем спасательных и дежурных шлюпок, спасательных плотов и управлять ими;</w:t>
            </w:r>
          </w:p>
          <w:p w14:paraId="06C089AE" w14:textId="77777777" w:rsidR="00B041E7" w:rsidRPr="00B041E7" w:rsidRDefault="00B041E7" w:rsidP="00B041E7">
            <w:pPr>
              <w:rPr>
                <w:rFonts w:ascii="Times New Roman" w:hAnsi="Times New Roman" w:cs="Times New Roman"/>
                <w:bCs/>
                <w:sz w:val="24"/>
                <w:szCs w:val="24"/>
              </w:rPr>
            </w:pPr>
            <w:r w:rsidRPr="00B041E7">
              <w:rPr>
                <w:rFonts w:ascii="Times New Roman" w:hAnsi="Times New Roman" w:cs="Times New Roman"/>
                <w:bCs/>
                <w:sz w:val="24"/>
                <w:szCs w:val="24"/>
              </w:rPr>
              <w:t>Использовать аварийно-спасательное снабжение;</w:t>
            </w:r>
          </w:p>
          <w:p w14:paraId="129AD38C" w14:textId="6499CDE9" w:rsidR="00227936" w:rsidRPr="00B041E7" w:rsidRDefault="00B041E7" w:rsidP="00B87042">
            <w:pPr>
              <w:rPr>
                <w:rFonts w:ascii="Times New Roman" w:hAnsi="Times New Roman" w:cs="Times New Roman"/>
                <w:bCs/>
                <w:sz w:val="24"/>
                <w:szCs w:val="24"/>
              </w:rPr>
            </w:pPr>
            <w:r w:rsidRPr="00B041E7">
              <w:rPr>
                <w:rFonts w:ascii="Times New Roman" w:hAnsi="Times New Roman" w:cs="Times New Roman"/>
                <w:bCs/>
                <w:sz w:val="24"/>
                <w:szCs w:val="24"/>
              </w:rPr>
              <w:t>Подавать сигналы бедствия различными средствами</w:t>
            </w:r>
          </w:p>
        </w:tc>
        <w:tc>
          <w:tcPr>
            <w:tcW w:w="2875" w:type="dxa"/>
            <w:tcBorders>
              <w:top w:val="single" w:sz="4" w:space="0" w:color="auto"/>
              <w:left w:val="single" w:sz="4" w:space="0" w:color="auto"/>
              <w:bottom w:val="single" w:sz="4" w:space="0" w:color="auto"/>
              <w:right w:val="single" w:sz="4" w:space="0" w:color="auto"/>
            </w:tcBorders>
            <w:shd w:val="clear" w:color="auto" w:fill="auto"/>
          </w:tcPr>
          <w:p w14:paraId="37C3911D" w14:textId="77777777" w:rsidR="00B041E7" w:rsidRPr="00B041E7" w:rsidRDefault="00B041E7" w:rsidP="00B041E7">
            <w:pPr>
              <w:rPr>
                <w:rFonts w:ascii="Times New Roman" w:hAnsi="Times New Roman" w:cs="Times New Roman"/>
                <w:bCs/>
                <w:sz w:val="24"/>
                <w:szCs w:val="24"/>
              </w:rPr>
            </w:pPr>
            <w:r w:rsidRPr="00B041E7">
              <w:rPr>
                <w:rFonts w:ascii="Times New Roman" w:hAnsi="Times New Roman" w:cs="Times New Roman"/>
                <w:bCs/>
                <w:sz w:val="24"/>
                <w:szCs w:val="24"/>
              </w:rPr>
              <w:t>Видов коллективных и индивидуальных спасательных средств и их снабжения;</w:t>
            </w:r>
          </w:p>
          <w:p w14:paraId="64A2E97D" w14:textId="77777777" w:rsidR="00B041E7" w:rsidRPr="00B041E7" w:rsidRDefault="00B041E7" w:rsidP="00B041E7">
            <w:pPr>
              <w:rPr>
                <w:rFonts w:ascii="Times New Roman" w:hAnsi="Times New Roman" w:cs="Times New Roman"/>
                <w:bCs/>
                <w:sz w:val="24"/>
                <w:szCs w:val="24"/>
              </w:rPr>
            </w:pPr>
            <w:r w:rsidRPr="00B041E7">
              <w:rPr>
                <w:rFonts w:ascii="Times New Roman" w:hAnsi="Times New Roman" w:cs="Times New Roman"/>
                <w:bCs/>
                <w:sz w:val="24"/>
                <w:szCs w:val="24"/>
              </w:rPr>
              <w:t>Устройств спуска и подъема спасательных средств;</w:t>
            </w:r>
          </w:p>
          <w:p w14:paraId="58E4518D" w14:textId="77777777" w:rsidR="00B041E7" w:rsidRPr="00B041E7" w:rsidRDefault="00B041E7" w:rsidP="00B041E7">
            <w:pPr>
              <w:rPr>
                <w:rFonts w:ascii="Times New Roman" w:hAnsi="Times New Roman" w:cs="Times New Roman"/>
                <w:bCs/>
                <w:sz w:val="24"/>
                <w:szCs w:val="24"/>
              </w:rPr>
            </w:pPr>
            <w:r w:rsidRPr="00B041E7">
              <w:rPr>
                <w:rFonts w:ascii="Times New Roman" w:hAnsi="Times New Roman" w:cs="Times New Roman"/>
                <w:bCs/>
                <w:sz w:val="24"/>
                <w:szCs w:val="24"/>
              </w:rPr>
              <w:t>Видов и способов подачи сигналов бедствия;</w:t>
            </w:r>
          </w:p>
          <w:p w14:paraId="58B2587B" w14:textId="4A1972B4" w:rsidR="00227936" w:rsidRPr="00B041E7" w:rsidRDefault="00B041E7" w:rsidP="00B041E7">
            <w:pPr>
              <w:rPr>
                <w:rFonts w:ascii="Times New Roman" w:hAnsi="Times New Roman" w:cs="Times New Roman"/>
                <w:bCs/>
                <w:sz w:val="24"/>
                <w:szCs w:val="24"/>
              </w:rPr>
            </w:pPr>
            <w:r w:rsidRPr="00B041E7">
              <w:rPr>
                <w:rFonts w:ascii="Times New Roman" w:hAnsi="Times New Roman" w:cs="Times New Roman"/>
                <w:bCs/>
                <w:sz w:val="24"/>
                <w:szCs w:val="24"/>
              </w:rPr>
              <w:t>Способов выживания на воде</w:t>
            </w:r>
          </w:p>
        </w:tc>
        <w:tc>
          <w:tcPr>
            <w:tcW w:w="2505" w:type="dxa"/>
            <w:tcBorders>
              <w:top w:val="single" w:sz="4" w:space="0" w:color="auto"/>
              <w:left w:val="single" w:sz="4" w:space="0" w:color="auto"/>
              <w:bottom w:val="single" w:sz="4" w:space="0" w:color="auto"/>
              <w:right w:val="single" w:sz="4" w:space="0" w:color="auto"/>
            </w:tcBorders>
          </w:tcPr>
          <w:p w14:paraId="4CF9507B" w14:textId="4D522D1F" w:rsidR="00227936" w:rsidRPr="00B041E7" w:rsidRDefault="00B041E7" w:rsidP="00B041E7">
            <w:pPr>
              <w:rPr>
                <w:rFonts w:ascii="Times New Roman" w:hAnsi="Times New Roman" w:cs="Times New Roman"/>
                <w:bCs/>
                <w:sz w:val="24"/>
                <w:szCs w:val="24"/>
              </w:rPr>
            </w:pPr>
            <w:r w:rsidRPr="00B041E7">
              <w:rPr>
                <w:rFonts w:ascii="Times New Roman" w:hAnsi="Times New Roman" w:cs="Times New Roman"/>
                <w:bCs/>
                <w:sz w:val="24"/>
                <w:szCs w:val="24"/>
              </w:rPr>
              <w:t>Использования индивидуальных и коллективных спасательных средств и их снабжения</w:t>
            </w:r>
          </w:p>
        </w:tc>
      </w:tr>
      <w:tr w:rsidR="00227936" w14:paraId="61D6E6CF" w14:textId="77777777" w:rsidTr="00B87042">
        <w:trPr>
          <w:trHeight w:val="327"/>
        </w:trPr>
        <w:tc>
          <w:tcPr>
            <w:tcW w:w="1042" w:type="dxa"/>
            <w:tcBorders>
              <w:left w:val="single" w:sz="4" w:space="0" w:color="auto"/>
              <w:bottom w:val="single" w:sz="4" w:space="0" w:color="auto"/>
              <w:right w:val="single" w:sz="4" w:space="0" w:color="auto"/>
            </w:tcBorders>
          </w:tcPr>
          <w:p w14:paraId="552A4E72" w14:textId="09F543A6" w:rsidR="00227936" w:rsidRPr="00D03702" w:rsidRDefault="00227936" w:rsidP="00B87042">
            <w:pPr>
              <w:rPr>
                <w:rFonts w:ascii="Times New Roman" w:hAnsi="Times New Roman" w:cs="Times New Roman"/>
                <w:bCs/>
                <w:sz w:val="24"/>
                <w:szCs w:val="24"/>
              </w:rPr>
            </w:pPr>
            <w:r w:rsidRPr="00D03702">
              <w:rPr>
                <w:rFonts w:ascii="Times New Roman" w:hAnsi="Times New Roman" w:cs="Times New Roman"/>
                <w:bCs/>
                <w:sz w:val="24"/>
                <w:szCs w:val="24"/>
              </w:rPr>
              <w:t xml:space="preserve">ПК </w:t>
            </w:r>
            <w:r>
              <w:rPr>
                <w:rFonts w:ascii="Times New Roman" w:hAnsi="Times New Roman" w:cs="Times New Roman"/>
                <w:bCs/>
                <w:sz w:val="24"/>
                <w:szCs w:val="24"/>
              </w:rPr>
              <w:t>2.6</w:t>
            </w:r>
          </w:p>
        </w:tc>
        <w:tc>
          <w:tcPr>
            <w:tcW w:w="3206" w:type="dxa"/>
            <w:tcBorders>
              <w:left w:val="single" w:sz="4" w:space="0" w:color="auto"/>
              <w:bottom w:val="single" w:sz="4" w:space="0" w:color="auto"/>
              <w:right w:val="single" w:sz="4" w:space="0" w:color="auto"/>
            </w:tcBorders>
          </w:tcPr>
          <w:p w14:paraId="12CCCC38" w14:textId="77777777" w:rsidR="00B041E7" w:rsidRPr="00B041E7" w:rsidRDefault="00B041E7" w:rsidP="00B041E7">
            <w:pPr>
              <w:rPr>
                <w:rFonts w:ascii="Times New Roman" w:hAnsi="Times New Roman" w:cs="Times New Roman"/>
                <w:bCs/>
                <w:sz w:val="24"/>
                <w:szCs w:val="24"/>
              </w:rPr>
            </w:pPr>
            <w:r w:rsidRPr="00B041E7">
              <w:rPr>
                <w:rFonts w:ascii="Times New Roman" w:hAnsi="Times New Roman" w:cs="Times New Roman"/>
                <w:bCs/>
                <w:sz w:val="24"/>
                <w:szCs w:val="24"/>
              </w:rPr>
              <w:t xml:space="preserve">Применять меры предосторожности и содействовать </w:t>
            </w:r>
            <w:r w:rsidRPr="00B041E7">
              <w:rPr>
                <w:rFonts w:ascii="Times New Roman" w:hAnsi="Times New Roman" w:cs="Times New Roman"/>
                <w:bCs/>
                <w:sz w:val="24"/>
                <w:szCs w:val="24"/>
              </w:rPr>
              <w:lastRenderedPageBreak/>
              <w:t>предотвращению загрязнения окружающей среды;</w:t>
            </w:r>
          </w:p>
          <w:p w14:paraId="53104E78" w14:textId="73D2B36D" w:rsidR="00227936" w:rsidRPr="00B041E7" w:rsidRDefault="00B041E7" w:rsidP="00B87042">
            <w:pPr>
              <w:rPr>
                <w:rFonts w:ascii="Times New Roman" w:hAnsi="Times New Roman" w:cs="Times New Roman"/>
                <w:bCs/>
                <w:sz w:val="24"/>
                <w:szCs w:val="24"/>
              </w:rPr>
            </w:pPr>
            <w:r w:rsidRPr="00B041E7">
              <w:rPr>
                <w:rFonts w:ascii="Times New Roman" w:hAnsi="Times New Roman" w:cs="Times New Roman"/>
                <w:bCs/>
                <w:sz w:val="24"/>
                <w:szCs w:val="24"/>
              </w:rPr>
              <w:t>Использовать средства по борьбе с разливом нефтепродуктов</w:t>
            </w:r>
          </w:p>
        </w:tc>
        <w:tc>
          <w:tcPr>
            <w:tcW w:w="2875" w:type="dxa"/>
            <w:tcBorders>
              <w:top w:val="single" w:sz="4" w:space="0" w:color="auto"/>
              <w:left w:val="single" w:sz="4" w:space="0" w:color="auto"/>
              <w:bottom w:val="single" w:sz="4" w:space="0" w:color="auto"/>
              <w:right w:val="single" w:sz="4" w:space="0" w:color="auto"/>
            </w:tcBorders>
            <w:shd w:val="clear" w:color="auto" w:fill="auto"/>
          </w:tcPr>
          <w:p w14:paraId="35368906" w14:textId="77777777" w:rsidR="00B041E7" w:rsidRPr="00B041E7" w:rsidRDefault="00B041E7" w:rsidP="00B041E7">
            <w:pPr>
              <w:rPr>
                <w:rFonts w:ascii="Times New Roman" w:hAnsi="Times New Roman" w:cs="Times New Roman"/>
                <w:bCs/>
                <w:sz w:val="24"/>
                <w:szCs w:val="24"/>
              </w:rPr>
            </w:pPr>
            <w:r w:rsidRPr="00B041E7">
              <w:rPr>
                <w:rFonts w:ascii="Times New Roman" w:hAnsi="Times New Roman" w:cs="Times New Roman"/>
                <w:bCs/>
                <w:sz w:val="24"/>
                <w:szCs w:val="24"/>
              </w:rPr>
              <w:lastRenderedPageBreak/>
              <w:t xml:space="preserve">Комплекса мер по предотвращению </w:t>
            </w:r>
            <w:r w:rsidRPr="00B041E7">
              <w:rPr>
                <w:rFonts w:ascii="Times New Roman" w:hAnsi="Times New Roman" w:cs="Times New Roman"/>
                <w:bCs/>
                <w:sz w:val="24"/>
                <w:szCs w:val="24"/>
              </w:rPr>
              <w:lastRenderedPageBreak/>
              <w:t>загрязнения окружающей среды;</w:t>
            </w:r>
          </w:p>
          <w:p w14:paraId="339F3061" w14:textId="08338CD1" w:rsidR="00227936" w:rsidRPr="00B041E7" w:rsidRDefault="00B041E7" w:rsidP="00B041E7">
            <w:pPr>
              <w:rPr>
                <w:rFonts w:ascii="Times New Roman" w:hAnsi="Times New Roman" w:cs="Times New Roman"/>
                <w:bCs/>
                <w:sz w:val="24"/>
                <w:szCs w:val="24"/>
              </w:rPr>
            </w:pPr>
            <w:r w:rsidRPr="00B041E7">
              <w:rPr>
                <w:rFonts w:ascii="Times New Roman" w:hAnsi="Times New Roman" w:cs="Times New Roman"/>
                <w:bCs/>
                <w:sz w:val="24"/>
                <w:szCs w:val="24"/>
              </w:rPr>
              <w:t>Методов локализации, сбора и удаления загрязнителей водных объектов</w:t>
            </w:r>
          </w:p>
        </w:tc>
        <w:tc>
          <w:tcPr>
            <w:tcW w:w="2505" w:type="dxa"/>
            <w:tcBorders>
              <w:top w:val="single" w:sz="4" w:space="0" w:color="auto"/>
              <w:left w:val="single" w:sz="4" w:space="0" w:color="auto"/>
              <w:bottom w:val="single" w:sz="4" w:space="0" w:color="auto"/>
              <w:right w:val="single" w:sz="4" w:space="0" w:color="auto"/>
            </w:tcBorders>
          </w:tcPr>
          <w:p w14:paraId="2B7C8A15" w14:textId="77777777" w:rsidR="00B041E7" w:rsidRPr="00B041E7" w:rsidRDefault="00B041E7" w:rsidP="00B041E7">
            <w:pPr>
              <w:rPr>
                <w:rFonts w:ascii="Times New Roman" w:hAnsi="Times New Roman" w:cs="Times New Roman"/>
                <w:bCs/>
                <w:sz w:val="24"/>
                <w:szCs w:val="24"/>
              </w:rPr>
            </w:pPr>
            <w:r w:rsidRPr="00B041E7">
              <w:rPr>
                <w:rFonts w:ascii="Times New Roman" w:hAnsi="Times New Roman" w:cs="Times New Roman"/>
                <w:bCs/>
                <w:sz w:val="24"/>
                <w:szCs w:val="24"/>
              </w:rPr>
              <w:lastRenderedPageBreak/>
              <w:t>Предотвращения загрязнения окружающей среды</w:t>
            </w:r>
          </w:p>
          <w:p w14:paraId="7D0FCA75" w14:textId="3CADD50A" w:rsidR="00227936" w:rsidRPr="00B041E7" w:rsidRDefault="00227936" w:rsidP="00B041E7">
            <w:pPr>
              <w:rPr>
                <w:rFonts w:ascii="Times New Roman" w:hAnsi="Times New Roman" w:cs="Times New Roman"/>
                <w:bCs/>
                <w:sz w:val="24"/>
                <w:szCs w:val="24"/>
              </w:rPr>
            </w:pPr>
          </w:p>
        </w:tc>
      </w:tr>
    </w:tbl>
    <w:p w14:paraId="654AD60A" w14:textId="77777777" w:rsidR="00227936" w:rsidRDefault="00227936" w:rsidP="00227936">
      <w:pPr>
        <w:ind w:firstLine="709"/>
        <w:rPr>
          <w:rFonts w:ascii="Times New Roman" w:eastAsia="Times New Roman" w:hAnsi="Times New Roman" w:cs="Times New Roman"/>
          <w:sz w:val="24"/>
          <w:szCs w:val="24"/>
          <w:lang w:eastAsia="ru-RU"/>
        </w:rPr>
      </w:pPr>
    </w:p>
    <w:p w14:paraId="03023705" w14:textId="77777777" w:rsidR="00227936" w:rsidRDefault="00227936" w:rsidP="00227936">
      <w:pPr>
        <w:ind w:firstLine="709"/>
        <w:rPr>
          <w:rFonts w:ascii="Times New Roman" w:eastAsia="Times New Roman" w:hAnsi="Times New Roman" w:cs="Times New Roman"/>
          <w:sz w:val="24"/>
          <w:szCs w:val="24"/>
          <w:lang w:eastAsia="ru-RU"/>
        </w:rPr>
      </w:pPr>
    </w:p>
    <w:p w14:paraId="07057830" w14:textId="77777777" w:rsidR="00227936" w:rsidRPr="00E11160" w:rsidRDefault="00227936" w:rsidP="00227936">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7E073D9" w14:textId="77777777" w:rsidR="00227936" w:rsidRPr="00E11160" w:rsidRDefault="00227936" w:rsidP="00227936">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27936" w:rsidRPr="00B041E7" w14:paraId="08669442" w14:textId="77777777" w:rsidTr="00B87042">
        <w:trPr>
          <w:trHeight w:val="23"/>
        </w:trPr>
        <w:tc>
          <w:tcPr>
            <w:tcW w:w="2460" w:type="pct"/>
            <w:vAlign w:val="center"/>
          </w:tcPr>
          <w:p w14:paraId="78C93552" w14:textId="77777777" w:rsidR="00227936" w:rsidRPr="00B041E7" w:rsidRDefault="00227936" w:rsidP="00B87042">
            <w:pPr>
              <w:jc w:val="center"/>
              <w:rPr>
                <w:rFonts w:ascii="Times New Roman" w:hAnsi="Times New Roman" w:cs="Times New Roman"/>
                <w:b/>
                <w:sz w:val="24"/>
                <w:szCs w:val="24"/>
              </w:rPr>
            </w:pPr>
            <w:r w:rsidRPr="00B041E7">
              <w:rPr>
                <w:rFonts w:ascii="Times New Roman" w:hAnsi="Times New Roman" w:cs="Times New Roman"/>
                <w:b/>
                <w:sz w:val="24"/>
                <w:szCs w:val="24"/>
              </w:rPr>
              <w:t>Наименование составных частей модуля</w:t>
            </w:r>
          </w:p>
        </w:tc>
        <w:tc>
          <w:tcPr>
            <w:tcW w:w="1195" w:type="pct"/>
            <w:vAlign w:val="center"/>
          </w:tcPr>
          <w:p w14:paraId="5A0F7244" w14:textId="77777777" w:rsidR="00227936" w:rsidRPr="00B041E7" w:rsidRDefault="00227936" w:rsidP="00B87042">
            <w:pPr>
              <w:jc w:val="center"/>
              <w:rPr>
                <w:rFonts w:ascii="Times New Roman" w:hAnsi="Times New Roman" w:cs="Times New Roman"/>
                <w:b/>
                <w:iCs/>
                <w:sz w:val="24"/>
                <w:szCs w:val="24"/>
              </w:rPr>
            </w:pPr>
            <w:r w:rsidRPr="00B041E7">
              <w:rPr>
                <w:rFonts w:ascii="Times New Roman" w:hAnsi="Times New Roman" w:cs="Times New Roman"/>
                <w:b/>
                <w:iCs/>
                <w:sz w:val="24"/>
                <w:szCs w:val="24"/>
              </w:rPr>
              <w:t>Объем в часах</w:t>
            </w:r>
          </w:p>
        </w:tc>
        <w:tc>
          <w:tcPr>
            <w:tcW w:w="1345" w:type="pct"/>
          </w:tcPr>
          <w:p w14:paraId="1D9F6EB3" w14:textId="77777777" w:rsidR="00227936" w:rsidRPr="00B041E7" w:rsidRDefault="00227936" w:rsidP="00B87042">
            <w:pPr>
              <w:jc w:val="center"/>
              <w:rPr>
                <w:rFonts w:ascii="Times New Roman" w:hAnsi="Times New Roman" w:cs="Times New Roman"/>
                <w:b/>
                <w:iCs/>
                <w:sz w:val="24"/>
                <w:szCs w:val="24"/>
              </w:rPr>
            </w:pPr>
            <w:r w:rsidRPr="00B041E7">
              <w:rPr>
                <w:rFonts w:ascii="Times New Roman" w:hAnsi="Times New Roman" w:cs="Times New Roman"/>
                <w:b/>
                <w:sz w:val="24"/>
                <w:szCs w:val="24"/>
              </w:rPr>
              <w:t>В т.ч. в форме практ. подготовки</w:t>
            </w:r>
          </w:p>
        </w:tc>
      </w:tr>
      <w:tr w:rsidR="00B041E7" w:rsidRPr="00B041E7" w14:paraId="55E28AFC" w14:textId="77777777" w:rsidTr="00B87042">
        <w:trPr>
          <w:trHeight w:val="23"/>
        </w:trPr>
        <w:tc>
          <w:tcPr>
            <w:tcW w:w="2460" w:type="pct"/>
            <w:vAlign w:val="center"/>
          </w:tcPr>
          <w:p w14:paraId="62526989" w14:textId="77777777" w:rsidR="00B041E7" w:rsidRPr="00B041E7" w:rsidRDefault="00B041E7" w:rsidP="00B041E7">
            <w:pPr>
              <w:jc w:val="both"/>
              <w:rPr>
                <w:rFonts w:ascii="Times New Roman" w:hAnsi="Times New Roman" w:cs="Times New Roman"/>
                <w:bCs/>
                <w:sz w:val="24"/>
                <w:szCs w:val="24"/>
              </w:rPr>
            </w:pPr>
            <w:r w:rsidRPr="00B041E7">
              <w:rPr>
                <w:rFonts w:ascii="Times New Roman" w:hAnsi="Times New Roman" w:cs="Times New Roman"/>
                <w:bCs/>
                <w:sz w:val="24"/>
                <w:szCs w:val="24"/>
              </w:rPr>
              <w:t>Учебные занятия</w:t>
            </w:r>
          </w:p>
        </w:tc>
        <w:tc>
          <w:tcPr>
            <w:tcW w:w="1195" w:type="pct"/>
            <w:vAlign w:val="center"/>
          </w:tcPr>
          <w:p w14:paraId="0EA7AA81" w14:textId="134FE0FD" w:rsidR="00B041E7" w:rsidRPr="00B041E7" w:rsidRDefault="003F00D9" w:rsidP="00B041E7">
            <w:pPr>
              <w:jc w:val="center"/>
              <w:rPr>
                <w:rFonts w:ascii="Times New Roman" w:hAnsi="Times New Roman" w:cs="Times New Roman"/>
                <w:bCs/>
                <w:sz w:val="24"/>
                <w:szCs w:val="24"/>
              </w:rPr>
            </w:pPr>
            <w:r>
              <w:rPr>
                <w:rFonts w:ascii="Times New Roman" w:hAnsi="Times New Roman" w:cs="Times New Roman"/>
                <w:bCs/>
                <w:color w:val="000000"/>
                <w:sz w:val="24"/>
                <w:szCs w:val="24"/>
              </w:rPr>
              <w:t>122</w:t>
            </w:r>
          </w:p>
        </w:tc>
        <w:tc>
          <w:tcPr>
            <w:tcW w:w="1345" w:type="pct"/>
            <w:vAlign w:val="center"/>
          </w:tcPr>
          <w:p w14:paraId="5144C265" w14:textId="00CEE125" w:rsidR="00B041E7" w:rsidRPr="00B041E7" w:rsidRDefault="003F00D9" w:rsidP="00B041E7">
            <w:pPr>
              <w:jc w:val="center"/>
              <w:rPr>
                <w:rFonts w:ascii="Times New Roman" w:hAnsi="Times New Roman" w:cs="Times New Roman"/>
                <w:bCs/>
                <w:sz w:val="24"/>
                <w:szCs w:val="24"/>
              </w:rPr>
            </w:pPr>
            <w:r>
              <w:rPr>
                <w:rFonts w:ascii="Times New Roman" w:hAnsi="Times New Roman" w:cs="Times New Roman"/>
                <w:bCs/>
                <w:color w:val="000000"/>
                <w:sz w:val="24"/>
                <w:szCs w:val="24"/>
              </w:rPr>
              <w:t>60</w:t>
            </w:r>
          </w:p>
        </w:tc>
      </w:tr>
      <w:tr w:rsidR="00227936" w:rsidRPr="00B041E7" w14:paraId="42733735" w14:textId="77777777" w:rsidTr="00B87042">
        <w:trPr>
          <w:trHeight w:val="23"/>
        </w:trPr>
        <w:tc>
          <w:tcPr>
            <w:tcW w:w="2460" w:type="pct"/>
            <w:vAlign w:val="center"/>
          </w:tcPr>
          <w:p w14:paraId="6EFACDC5" w14:textId="77777777" w:rsidR="00227936" w:rsidRPr="00B041E7" w:rsidRDefault="00227936" w:rsidP="00B87042">
            <w:pPr>
              <w:jc w:val="both"/>
              <w:rPr>
                <w:rFonts w:ascii="Times New Roman" w:hAnsi="Times New Roman" w:cs="Times New Roman"/>
                <w:bCs/>
                <w:sz w:val="24"/>
                <w:szCs w:val="24"/>
              </w:rPr>
            </w:pPr>
            <w:r w:rsidRPr="00B041E7">
              <w:rPr>
                <w:rFonts w:ascii="Times New Roman" w:hAnsi="Times New Roman" w:cs="Times New Roman"/>
                <w:bCs/>
                <w:sz w:val="24"/>
                <w:szCs w:val="24"/>
              </w:rPr>
              <w:t>Курсовая работа (проект)</w:t>
            </w:r>
          </w:p>
        </w:tc>
        <w:tc>
          <w:tcPr>
            <w:tcW w:w="1195" w:type="pct"/>
            <w:vAlign w:val="center"/>
          </w:tcPr>
          <w:p w14:paraId="26B4F1CF" w14:textId="77777777" w:rsidR="00227936" w:rsidRPr="00B041E7" w:rsidRDefault="00227936" w:rsidP="00B87042">
            <w:pPr>
              <w:jc w:val="center"/>
              <w:rPr>
                <w:rFonts w:ascii="Times New Roman" w:hAnsi="Times New Roman" w:cs="Times New Roman"/>
                <w:bCs/>
                <w:sz w:val="24"/>
                <w:szCs w:val="24"/>
              </w:rPr>
            </w:pPr>
            <w:r w:rsidRPr="00B041E7">
              <w:rPr>
                <w:rFonts w:ascii="Times New Roman" w:hAnsi="Times New Roman" w:cs="Times New Roman"/>
                <w:bCs/>
                <w:sz w:val="24"/>
                <w:szCs w:val="24"/>
              </w:rPr>
              <w:t>ХХ</w:t>
            </w:r>
          </w:p>
        </w:tc>
        <w:tc>
          <w:tcPr>
            <w:tcW w:w="1345" w:type="pct"/>
            <w:vAlign w:val="center"/>
          </w:tcPr>
          <w:p w14:paraId="06AD53C4" w14:textId="77777777" w:rsidR="00227936" w:rsidRPr="00B041E7" w:rsidRDefault="00227936" w:rsidP="00B87042">
            <w:pPr>
              <w:jc w:val="center"/>
              <w:rPr>
                <w:rFonts w:ascii="Times New Roman" w:hAnsi="Times New Roman" w:cs="Times New Roman"/>
                <w:bCs/>
                <w:sz w:val="24"/>
                <w:szCs w:val="24"/>
              </w:rPr>
            </w:pPr>
            <w:r w:rsidRPr="00B041E7">
              <w:rPr>
                <w:rFonts w:ascii="Times New Roman" w:hAnsi="Times New Roman" w:cs="Times New Roman"/>
                <w:bCs/>
                <w:sz w:val="24"/>
                <w:szCs w:val="24"/>
              </w:rPr>
              <w:t>ХХ</w:t>
            </w:r>
          </w:p>
        </w:tc>
      </w:tr>
      <w:tr w:rsidR="00227936" w:rsidRPr="00B041E7" w14:paraId="3E9FA493" w14:textId="77777777" w:rsidTr="00B87042">
        <w:trPr>
          <w:trHeight w:val="23"/>
        </w:trPr>
        <w:tc>
          <w:tcPr>
            <w:tcW w:w="2460" w:type="pct"/>
            <w:vAlign w:val="center"/>
          </w:tcPr>
          <w:p w14:paraId="5919BE26" w14:textId="77777777" w:rsidR="00227936" w:rsidRPr="00B041E7" w:rsidRDefault="00227936" w:rsidP="00B87042">
            <w:pPr>
              <w:jc w:val="both"/>
              <w:rPr>
                <w:rFonts w:ascii="Times New Roman" w:hAnsi="Times New Roman" w:cs="Times New Roman"/>
                <w:bCs/>
                <w:sz w:val="24"/>
                <w:szCs w:val="24"/>
              </w:rPr>
            </w:pPr>
            <w:r w:rsidRPr="00B041E7">
              <w:rPr>
                <w:rFonts w:ascii="Times New Roman" w:hAnsi="Times New Roman" w:cs="Times New Roman"/>
                <w:bCs/>
                <w:sz w:val="24"/>
                <w:szCs w:val="24"/>
              </w:rPr>
              <w:t>Самостоятельная работа</w:t>
            </w:r>
          </w:p>
        </w:tc>
        <w:tc>
          <w:tcPr>
            <w:tcW w:w="1195" w:type="pct"/>
            <w:vAlign w:val="center"/>
          </w:tcPr>
          <w:p w14:paraId="4BA0A619" w14:textId="77777777" w:rsidR="00227936" w:rsidRPr="00B041E7" w:rsidRDefault="00227936" w:rsidP="00B87042">
            <w:pPr>
              <w:jc w:val="center"/>
              <w:rPr>
                <w:rFonts w:ascii="Times New Roman" w:hAnsi="Times New Roman" w:cs="Times New Roman"/>
                <w:bCs/>
                <w:sz w:val="24"/>
                <w:szCs w:val="24"/>
              </w:rPr>
            </w:pPr>
            <w:r w:rsidRPr="00B041E7">
              <w:rPr>
                <w:rFonts w:ascii="Times New Roman" w:hAnsi="Times New Roman" w:cs="Times New Roman"/>
                <w:bCs/>
                <w:sz w:val="24"/>
                <w:szCs w:val="24"/>
              </w:rPr>
              <w:t>-</w:t>
            </w:r>
          </w:p>
        </w:tc>
        <w:tc>
          <w:tcPr>
            <w:tcW w:w="1345" w:type="pct"/>
            <w:vAlign w:val="center"/>
          </w:tcPr>
          <w:p w14:paraId="6D10F54E" w14:textId="77777777" w:rsidR="00227936" w:rsidRPr="00B041E7" w:rsidRDefault="00227936" w:rsidP="00B87042">
            <w:pPr>
              <w:jc w:val="center"/>
              <w:rPr>
                <w:rFonts w:ascii="Times New Roman" w:hAnsi="Times New Roman" w:cs="Times New Roman"/>
                <w:bCs/>
                <w:sz w:val="24"/>
                <w:szCs w:val="24"/>
              </w:rPr>
            </w:pPr>
            <w:r w:rsidRPr="00B041E7">
              <w:rPr>
                <w:rFonts w:ascii="Times New Roman" w:hAnsi="Times New Roman" w:cs="Times New Roman"/>
                <w:bCs/>
                <w:sz w:val="24"/>
                <w:szCs w:val="24"/>
              </w:rPr>
              <w:t>-</w:t>
            </w:r>
          </w:p>
        </w:tc>
      </w:tr>
      <w:tr w:rsidR="00227936" w:rsidRPr="00B041E7" w14:paraId="7349DBEE" w14:textId="77777777" w:rsidTr="00B87042">
        <w:trPr>
          <w:trHeight w:val="23"/>
        </w:trPr>
        <w:tc>
          <w:tcPr>
            <w:tcW w:w="2460" w:type="pct"/>
            <w:vAlign w:val="center"/>
          </w:tcPr>
          <w:p w14:paraId="0D798355" w14:textId="77777777" w:rsidR="00227936" w:rsidRPr="00B041E7" w:rsidRDefault="00227936" w:rsidP="00B87042">
            <w:pPr>
              <w:jc w:val="both"/>
              <w:rPr>
                <w:rFonts w:ascii="Times New Roman" w:hAnsi="Times New Roman" w:cs="Times New Roman"/>
                <w:bCs/>
                <w:sz w:val="24"/>
                <w:szCs w:val="24"/>
              </w:rPr>
            </w:pPr>
            <w:r w:rsidRPr="00B041E7">
              <w:rPr>
                <w:rFonts w:ascii="Times New Roman" w:hAnsi="Times New Roman" w:cs="Times New Roman"/>
                <w:bCs/>
                <w:sz w:val="24"/>
                <w:szCs w:val="24"/>
              </w:rPr>
              <w:t>Практика, в т.ч.:</w:t>
            </w:r>
          </w:p>
        </w:tc>
        <w:tc>
          <w:tcPr>
            <w:tcW w:w="1195" w:type="pct"/>
            <w:vAlign w:val="center"/>
          </w:tcPr>
          <w:p w14:paraId="09B004E3" w14:textId="4A9E56E5" w:rsidR="00227936" w:rsidRPr="00B041E7" w:rsidRDefault="003F00D9" w:rsidP="00B87042">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40B82400" w14:textId="0578499C" w:rsidR="00227936" w:rsidRPr="00B041E7" w:rsidRDefault="003F00D9" w:rsidP="00B87042">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B041E7" w:rsidRPr="00B041E7" w14:paraId="0AE134CD" w14:textId="77777777" w:rsidTr="00B87042">
        <w:trPr>
          <w:trHeight w:val="23"/>
        </w:trPr>
        <w:tc>
          <w:tcPr>
            <w:tcW w:w="2460" w:type="pct"/>
            <w:vAlign w:val="center"/>
          </w:tcPr>
          <w:p w14:paraId="738721AF" w14:textId="77777777" w:rsidR="00B041E7" w:rsidRPr="00B041E7" w:rsidRDefault="00B041E7" w:rsidP="00B041E7">
            <w:pPr>
              <w:jc w:val="both"/>
              <w:rPr>
                <w:rFonts w:ascii="Times New Roman" w:hAnsi="Times New Roman" w:cs="Times New Roman"/>
                <w:bCs/>
                <w:sz w:val="24"/>
                <w:szCs w:val="24"/>
              </w:rPr>
            </w:pPr>
            <w:r w:rsidRPr="00B041E7">
              <w:rPr>
                <w:rFonts w:ascii="Times New Roman" w:hAnsi="Times New Roman" w:cs="Times New Roman"/>
                <w:bCs/>
                <w:sz w:val="24"/>
                <w:szCs w:val="24"/>
              </w:rPr>
              <w:t>учебная</w:t>
            </w:r>
          </w:p>
        </w:tc>
        <w:tc>
          <w:tcPr>
            <w:tcW w:w="1195" w:type="pct"/>
            <w:vAlign w:val="center"/>
          </w:tcPr>
          <w:p w14:paraId="222429E4" w14:textId="4035630D" w:rsidR="00B041E7" w:rsidRPr="00B041E7" w:rsidRDefault="003F00D9" w:rsidP="00B041E7">
            <w:pPr>
              <w:jc w:val="center"/>
              <w:rPr>
                <w:rFonts w:ascii="Times New Roman" w:hAnsi="Times New Roman" w:cs="Times New Roman"/>
                <w:bCs/>
                <w:i/>
                <w:iCs/>
                <w:sz w:val="24"/>
                <w:szCs w:val="24"/>
              </w:rPr>
            </w:pPr>
            <w:r>
              <w:rPr>
                <w:rFonts w:ascii="Times New Roman" w:hAnsi="Times New Roman" w:cs="Times New Roman"/>
                <w:color w:val="000000"/>
                <w:sz w:val="24"/>
                <w:szCs w:val="24"/>
              </w:rPr>
              <w:t>36</w:t>
            </w:r>
          </w:p>
        </w:tc>
        <w:tc>
          <w:tcPr>
            <w:tcW w:w="1345" w:type="pct"/>
            <w:vAlign w:val="center"/>
          </w:tcPr>
          <w:p w14:paraId="6067D848" w14:textId="04B5C29A" w:rsidR="00B041E7" w:rsidRPr="00B041E7" w:rsidRDefault="003F00D9" w:rsidP="00B041E7">
            <w:pPr>
              <w:jc w:val="center"/>
              <w:rPr>
                <w:rFonts w:ascii="Times New Roman" w:hAnsi="Times New Roman" w:cs="Times New Roman"/>
                <w:bCs/>
                <w:i/>
                <w:iCs/>
                <w:sz w:val="24"/>
                <w:szCs w:val="24"/>
              </w:rPr>
            </w:pPr>
            <w:r>
              <w:rPr>
                <w:rFonts w:ascii="Times New Roman" w:hAnsi="Times New Roman" w:cs="Times New Roman"/>
                <w:color w:val="000000"/>
                <w:sz w:val="24"/>
                <w:szCs w:val="24"/>
              </w:rPr>
              <w:t>36</w:t>
            </w:r>
          </w:p>
        </w:tc>
      </w:tr>
      <w:tr w:rsidR="00B041E7" w:rsidRPr="00B041E7" w14:paraId="0DB63A06" w14:textId="77777777" w:rsidTr="00B87042">
        <w:trPr>
          <w:trHeight w:val="23"/>
        </w:trPr>
        <w:tc>
          <w:tcPr>
            <w:tcW w:w="2460" w:type="pct"/>
            <w:vAlign w:val="center"/>
          </w:tcPr>
          <w:p w14:paraId="7CB34C80" w14:textId="77777777" w:rsidR="00B041E7" w:rsidRPr="00B041E7" w:rsidRDefault="00B041E7" w:rsidP="00B041E7">
            <w:pPr>
              <w:jc w:val="both"/>
              <w:rPr>
                <w:rFonts w:ascii="Times New Roman" w:hAnsi="Times New Roman" w:cs="Times New Roman"/>
                <w:bCs/>
                <w:sz w:val="24"/>
                <w:szCs w:val="24"/>
              </w:rPr>
            </w:pPr>
            <w:r w:rsidRPr="00B041E7">
              <w:rPr>
                <w:rFonts w:ascii="Times New Roman" w:hAnsi="Times New Roman" w:cs="Times New Roman"/>
                <w:bCs/>
                <w:sz w:val="24"/>
                <w:szCs w:val="24"/>
              </w:rPr>
              <w:t>производственная</w:t>
            </w:r>
          </w:p>
        </w:tc>
        <w:tc>
          <w:tcPr>
            <w:tcW w:w="1195" w:type="pct"/>
            <w:vAlign w:val="center"/>
          </w:tcPr>
          <w:p w14:paraId="058AB4E7" w14:textId="69BFA1FC" w:rsidR="00B041E7" w:rsidRPr="00B041E7" w:rsidRDefault="003F00D9" w:rsidP="00B041E7">
            <w:pPr>
              <w:jc w:val="center"/>
              <w:rPr>
                <w:rFonts w:ascii="Times New Roman" w:hAnsi="Times New Roman" w:cs="Times New Roman"/>
                <w:bCs/>
                <w:i/>
                <w:iCs/>
                <w:sz w:val="24"/>
                <w:szCs w:val="24"/>
              </w:rPr>
            </w:pPr>
            <w:r>
              <w:rPr>
                <w:rFonts w:ascii="Times New Roman" w:hAnsi="Times New Roman" w:cs="Times New Roman"/>
                <w:color w:val="000000"/>
                <w:sz w:val="24"/>
                <w:szCs w:val="24"/>
              </w:rPr>
              <w:t>72</w:t>
            </w:r>
          </w:p>
        </w:tc>
        <w:tc>
          <w:tcPr>
            <w:tcW w:w="1345" w:type="pct"/>
            <w:vAlign w:val="center"/>
          </w:tcPr>
          <w:p w14:paraId="354AB2B3" w14:textId="770D2735" w:rsidR="00B041E7" w:rsidRPr="00B041E7" w:rsidRDefault="003F00D9" w:rsidP="00B041E7">
            <w:pPr>
              <w:jc w:val="center"/>
              <w:rPr>
                <w:rFonts w:ascii="Times New Roman" w:hAnsi="Times New Roman" w:cs="Times New Roman"/>
                <w:bCs/>
                <w:i/>
                <w:iCs/>
                <w:sz w:val="24"/>
                <w:szCs w:val="24"/>
              </w:rPr>
            </w:pPr>
            <w:r>
              <w:rPr>
                <w:rFonts w:ascii="Times New Roman" w:hAnsi="Times New Roman" w:cs="Times New Roman"/>
                <w:color w:val="000000"/>
                <w:sz w:val="24"/>
                <w:szCs w:val="24"/>
              </w:rPr>
              <w:t>72</w:t>
            </w:r>
          </w:p>
        </w:tc>
      </w:tr>
      <w:tr w:rsidR="00227936" w:rsidRPr="00B041E7" w14:paraId="5200A6E0" w14:textId="77777777" w:rsidTr="00B87042">
        <w:trPr>
          <w:trHeight w:val="23"/>
        </w:trPr>
        <w:tc>
          <w:tcPr>
            <w:tcW w:w="2460" w:type="pct"/>
            <w:vAlign w:val="center"/>
          </w:tcPr>
          <w:p w14:paraId="22DCA61D" w14:textId="77777777" w:rsidR="00227936" w:rsidRPr="00B041E7" w:rsidRDefault="00227936" w:rsidP="00B87042">
            <w:pPr>
              <w:jc w:val="both"/>
              <w:rPr>
                <w:rFonts w:ascii="Times New Roman" w:hAnsi="Times New Roman" w:cs="Times New Roman"/>
                <w:bCs/>
                <w:sz w:val="24"/>
                <w:szCs w:val="24"/>
              </w:rPr>
            </w:pPr>
            <w:r w:rsidRPr="00B041E7">
              <w:rPr>
                <w:rFonts w:ascii="Times New Roman" w:hAnsi="Times New Roman" w:cs="Times New Roman"/>
                <w:bCs/>
                <w:sz w:val="24"/>
                <w:szCs w:val="24"/>
              </w:rPr>
              <w:t xml:space="preserve">Промежуточная аттестация </w:t>
            </w:r>
          </w:p>
        </w:tc>
        <w:tc>
          <w:tcPr>
            <w:tcW w:w="1195" w:type="pct"/>
            <w:vAlign w:val="center"/>
          </w:tcPr>
          <w:p w14:paraId="05DD6747" w14:textId="33B439D7" w:rsidR="00227936" w:rsidRPr="00B041E7" w:rsidRDefault="003F00D9" w:rsidP="00B87042">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19CFBFE0" w14:textId="77777777" w:rsidR="00227936" w:rsidRPr="00B041E7" w:rsidRDefault="00227936" w:rsidP="00B87042">
            <w:pPr>
              <w:jc w:val="center"/>
              <w:rPr>
                <w:rFonts w:ascii="Times New Roman" w:hAnsi="Times New Roman" w:cs="Times New Roman"/>
                <w:bCs/>
                <w:sz w:val="24"/>
                <w:szCs w:val="24"/>
              </w:rPr>
            </w:pPr>
            <w:r w:rsidRPr="00B041E7">
              <w:rPr>
                <w:rFonts w:ascii="Times New Roman" w:hAnsi="Times New Roman" w:cs="Times New Roman"/>
                <w:bCs/>
                <w:sz w:val="24"/>
                <w:szCs w:val="24"/>
              </w:rPr>
              <w:t>ХХ</w:t>
            </w:r>
          </w:p>
        </w:tc>
      </w:tr>
      <w:tr w:rsidR="00B041E7" w:rsidRPr="00B041E7" w14:paraId="587B1DE0" w14:textId="77777777" w:rsidTr="00B87042">
        <w:trPr>
          <w:trHeight w:val="23"/>
        </w:trPr>
        <w:tc>
          <w:tcPr>
            <w:tcW w:w="2460" w:type="pct"/>
            <w:vAlign w:val="center"/>
          </w:tcPr>
          <w:p w14:paraId="7E0EC98C" w14:textId="77777777" w:rsidR="00B041E7" w:rsidRPr="00B041E7" w:rsidRDefault="00B041E7" w:rsidP="00B041E7">
            <w:pPr>
              <w:jc w:val="both"/>
              <w:rPr>
                <w:rFonts w:ascii="Times New Roman" w:hAnsi="Times New Roman" w:cs="Times New Roman"/>
                <w:bCs/>
                <w:sz w:val="24"/>
                <w:szCs w:val="24"/>
              </w:rPr>
            </w:pPr>
            <w:r w:rsidRPr="00B041E7">
              <w:rPr>
                <w:rFonts w:ascii="Times New Roman" w:hAnsi="Times New Roman" w:cs="Times New Roman"/>
                <w:bCs/>
                <w:sz w:val="24"/>
                <w:szCs w:val="24"/>
              </w:rPr>
              <w:t>Всего</w:t>
            </w:r>
          </w:p>
        </w:tc>
        <w:tc>
          <w:tcPr>
            <w:tcW w:w="1195" w:type="pct"/>
            <w:vAlign w:val="center"/>
          </w:tcPr>
          <w:p w14:paraId="1856E876" w14:textId="1CF7A7CE" w:rsidR="00B041E7" w:rsidRPr="00B041E7" w:rsidRDefault="003F00D9" w:rsidP="00B041E7">
            <w:pPr>
              <w:jc w:val="center"/>
              <w:rPr>
                <w:rFonts w:ascii="Times New Roman" w:hAnsi="Times New Roman" w:cs="Times New Roman"/>
                <w:b/>
                <w:sz w:val="24"/>
                <w:szCs w:val="24"/>
              </w:rPr>
            </w:pPr>
            <w:r>
              <w:rPr>
                <w:rFonts w:ascii="Times New Roman" w:hAnsi="Times New Roman" w:cs="Times New Roman"/>
                <w:b/>
                <w:bCs/>
                <w:color w:val="000000"/>
                <w:sz w:val="24"/>
                <w:szCs w:val="24"/>
              </w:rPr>
              <w:t>232</w:t>
            </w:r>
          </w:p>
        </w:tc>
        <w:tc>
          <w:tcPr>
            <w:tcW w:w="1345" w:type="pct"/>
            <w:vAlign w:val="center"/>
          </w:tcPr>
          <w:p w14:paraId="5920C039" w14:textId="266AD24E" w:rsidR="00B041E7" w:rsidRPr="00B041E7" w:rsidRDefault="003F00D9" w:rsidP="00B041E7">
            <w:pPr>
              <w:jc w:val="center"/>
              <w:rPr>
                <w:rFonts w:ascii="Times New Roman" w:hAnsi="Times New Roman" w:cs="Times New Roman"/>
                <w:b/>
                <w:sz w:val="24"/>
                <w:szCs w:val="24"/>
              </w:rPr>
            </w:pPr>
            <w:r>
              <w:rPr>
                <w:rFonts w:ascii="Times New Roman" w:hAnsi="Times New Roman" w:cs="Times New Roman"/>
                <w:b/>
                <w:bCs/>
                <w:color w:val="000000"/>
                <w:sz w:val="24"/>
                <w:szCs w:val="24"/>
              </w:rPr>
              <w:t>168</w:t>
            </w:r>
          </w:p>
        </w:tc>
      </w:tr>
    </w:tbl>
    <w:p w14:paraId="06360C0C" w14:textId="77777777" w:rsidR="00227936" w:rsidRDefault="00227936" w:rsidP="00227936">
      <w:pPr>
        <w:rPr>
          <w:rFonts w:ascii="Times New Roman" w:hAnsi="Times New Roman" w:cs="Times New Roman"/>
          <w:i/>
          <w:sz w:val="24"/>
          <w:szCs w:val="24"/>
        </w:rPr>
      </w:pPr>
    </w:p>
    <w:p w14:paraId="6278CA86" w14:textId="77777777" w:rsidR="00227936" w:rsidRPr="000156CF" w:rsidRDefault="00227936" w:rsidP="00227936">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3690"/>
        <w:gridCol w:w="705"/>
        <w:gridCol w:w="707"/>
        <w:gridCol w:w="709"/>
        <w:gridCol w:w="709"/>
        <w:gridCol w:w="426"/>
        <w:gridCol w:w="428"/>
        <w:gridCol w:w="565"/>
        <w:gridCol w:w="566"/>
      </w:tblGrid>
      <w:tr w:rsidR="00C40103" w:rsidRPr="00C63897" w14:paraId="7863FAFD" w14:textId="77777777" w:rsidTr="003F00D9">
        <w:trPr>
          <w:cantSplit/>
          <w:trHeight w:val="2521"/>
        </w:trPr>
        <w:tc>
          <w:tcPr>
            <w:tcW w:w="586" w:type="pct"/>
            <w:tcBorders>
              <w:bottom w:val="single" w:sz="4" w:space="0" w:color="auto"/>
            </w:tcBorders>
          </w:tcPr>
          <w:p w14:paraId="4EFE704A" w14:textId="77777777" w:rsidR="00227936" w:rsidRPr="00C13371" w:rsidRDefault="00227936" w:rsidP="00B8704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15" w:type="pct"/>
            <w:tcBorders>
              <w:bottom w:val="single" w:sz="4" w:space="0" w:color="auto"/>
            </w:tcBorders>
            <w:vAlign w:val="center"/>
          </w:tcPr>
          <w:p w14:paraId="12269928" w14:textId="77777777" w:rsidR="00227936" w:rsidRPr="00C13371" w:rsidRDefault="00227936" w:rsidP="00B8704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6" w:type="pct"/>
            <w:tcBorders>
              <w:bottom w:val="single" w:sz="4" w:space="0" w:color="auto"/>
            </w:tcBorders>
            <w:vAlign w:val="center"/>
          </w:tcPr>
          <w:p w14:paraId="6DCE57F0" w14:textId="77777777" w:rsidR="00227936" w:rsidRPr="00C13371" w:rsidRDefault="00227936" w:rsidP="00B8704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7" w:type="pct"/>
            <w:tcBorders>
              <w:bottom w:val="single" w:sz="4" w:space="0" w:color="auto"/>
            </w:tcBorders>
            <w:textDirection w:val="btLr"/>
            <w:vAlign w:val="center"/>
          </w:tcPr>
          <w:p w14:paraId="20108C2C" w14:textId="77777777" w:rsidR="00227936" w:rsidRPr="00C13371" w:rsidRDefault="00227936" w:rsidP="00B8704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35DE42BC" w14:textId="77777777" w:rsidR="00227936" w:rsidRPr="00C13371" w:rsidRDefault="00227936" w:rsidP="00B8704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2AB2FC77" w14:textId="77777777" w:rsidR="00227936" w:rsidRPr="00C13371" w:rsidRDefault="00227936" w:rsidP="00B8704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1" w:type="pct"/>
            <w:textDirection w:val="btLr"/>
            <w:vAlign w:val="center"/>
          </w:tcPr>
          <w:p w14:paraId="2F8C36BA" w14:textId="77777777" w:rsidR="00227936" w:rsidRPr="00C63897" w:rsidRDefault="00227936" w:rsidP="00B8704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1" w:type="pct"/>
            <w:textDirection w:val="btLr"/>
            <w:vAlign w:val="center"/>
          </w:tcPr>
          <w:p w14:paraId="311C3AB7" w14:textId="77777777" w:rsidR="00227936" w:rsidRPr="00C63897" w:rsidRDefault="00227936" w:rsidP="00B8704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3" w:type="pct"/>
            <w:shd w:val="clear" w:color="auto" w:fill="D9D9D9" w:themeFill="background1" w:themeFillShade="D9"/>
            <w:textDirection w:val="btLr"/>
            <w:vAlign w:val="center"/>
          </w:tcPr>
          <w:p w14:paraId="23053A5A" w14:textId="77777777" w:rsidR="00227936" w:rsidRPr="00C63897" w:rsidRDefault="00227936" w:rsidP="00B8704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4" w:type="pct"/>
            <w:shd w:val="clear" w:color="auto" w:fill="D9D9D9" w:themeFill="background1" w:themeFillShade="D9"/>
            <w:textDirection w:val="btLr"/>
          </w:tcPr>
          <w:p w14:paraId="1A9C4732" w14:textId="77777777" w:rsidR="00227936" w:rsidRPr="00C63897" w:rsidRDefault="00227936" w:rsidP="00B8704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27936" w:rsidRPr="005643D7" w14:paraId="13F6863B" w14:textId="77777777" w:rsidTr="003F00D9">
        <w:trPr>
          <w:cantSplit/>
          <w:trHeight w:val="73"/>
        </w:trPr>
        <w:tc>
          <w:tcPr>
            <w:tcW w:w="586" w:type="pct"/>
            <w:tcBorders>
              <w:bottom w:val="single" w:sz="4" w:space="0" w:color="auto"/>
            </w:tcBorders>
            <w:vAlign w:val="center"/>
          </w:tcPr>
          <w:p w14:paraId="2EA0B419" w14:textId="77777777" w:rsidR="00227936" w:rsidRPr="00C13371" w:rsidRDefault="00227936" w:rsidP="00B8704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15" w:type="pct"/>
            <w:tcBorders>
              <w:bottom w:val="single" w:sz="4" w:space="0" w:color="auto"/>
            </w:tcBorders>
            <w:vAlign w:val="center"/>
          </w:tcPr>
          <w:p w14:paraId="6629E40B" w14:textId="77777777" w:rsidR="00227936" w:rsidRPr="00C13371" w:rsidRDefault="00227936" w:rsidP="00B8704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6" w:type="pct"/>
            <w:tcBorders>
              <w:bottom w:val="single" w:sz="4" w:space="0" w:color="auto"/>
            </w:tcBorders>
            <w:vAlign w:val="center"/>
          </w:tcPr>
          <w:p w14:paraId="701E6657" w14:textId="77777777" w:rsidR="00227936" w:rsidRPr="00C13371" w:rsidRDefault="00227936" w:rsidP="00B8704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7" w:type="pct"/>
            <w:tcBorders>
              <w:bottom w:val="single" w:sz="4" w:space="0" w:color="auto"/>
            </w:tcBorders>
            <w:vAlign w:val="center"/>
          </w:tcPr>
          <w:p w14:paraId="59490A78" w14:textId="77777777" w:rsidR="00227936" w:rsidRPr="00C13371" w:rsidRDefault="00227936" w:rsidP="00B8704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622388F7" w14:textId="77777777" w:rsidR="00227936" w:rsidRPr="00C13371" w:rsidRDefault="00227936" w:rsidP="00B8704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084A50BD" w14:textId="77777777" w:rsidR="00227936" w:rsidRPr="00C13371" w:rsidRDefault="00227936" w:rsidP="00B8704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1" w:type="pct"/>
            <w:vAlign w:val="center"/>
          </w:tcPr>
          <w:p w14:paraId="26081071" w14:textId="77777777" w:rsidR="00227936" w:rsidRPr="005643D7" w:rsidRDefault="00227936" w:rsidP="00B8704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1" w:type="pct"/>
            <w:vAlign w:val="center"/>
          </w:tcPr>
          <w:p w14:paraId="1E6B9838" w14:textId="77777777" w:rsidR="00227936" w:rsidRPr="005643D7" w:rsidRDefault="00227936" w:rsidP="00B8704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3" w:type="pct"/>
            <w:shd w:val="clear" w:color="auto" w:fill="D9D9D9" w:themeFill="background1" w:themeFillShade="D9"/>
          </w:tcPr>
          <w:p w14:paraId="20BB55AB" w14:textId="77777777" w:rsidR="00227936" w:rsidRPr="005643D7" w:rsidRDefault="00227936" w:rsidP="00B8704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4" w:type="pct"/>
            <w:shd w:val="clear" w:color="auto" w:fill="D9D9D9" w:themeFill="background1" w:themeFillShade="D9"/>
          </w:tcPr>
          <w:p w14:paraId="4DD232DF" w14:textId="77777777" w:rsidR="00227936" w:rsidRPr="005643D7" w:rsidRDefault="00227936" w:rsidP="00B8704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B041E7" w:rsidRPr="00C63897" w14:paraId="1617FA10" w14:textId="77777777" w:rsidTr="003F00D9">
        <w:tc>
          <w:tcPr>
            <w:tcW w:w="586" w:type="pct"/>
          </w:tcPr>
          <w:p w14:paraId="685AC4B7" w14:textId="77777777" w:rsidR="000E2CBB" w:rsidRDefault="000E2CBB" w:rsidP="00B041E7">
            <w:pPr>
              <w:rPr>
                <w:rFonts w:ascii="Times New Roman" w:hAnsi="Times New Roman"/>
                <w:sz w:val="24"/>
                <w:szCs w:val="24"/>
              </w:rPr>
            </w:pPr>
            <w:r w:rsidRPr="00154725">
              <w:rPr>
                <w:rFonts w:ascii="Times New Roman" w:hAnsi="Times New Roman"/>
                <w:sz w:val="24"/>
                <w:szCs w:val="24"/>
              </w:rPr>
              <w:t xml:space="preserve">ОК 01 </w:t>
            </w:r>
            <w:r>
              <w:rPr>
                <w:rFonts w:ascii="Times New Roman" w:hAnsi="Times New Roman"/>
                <w:sz w:val="24"/>
                <w:szCs w:val="24"/>
              </w:rPr>
              <w:t>–</w:t>
            </w:r>
            <w:r w:rsidRPr="00154725">
              <w:rPr>
                <w:rFonts w:ascii="Times New Roman" w:hAnsi="Times New Roman"/>
                <w:sz w:val="24"/>
                <w:szCs w:val="24"/>
              </w:rPr>
              <w:t xml:space="preserve"> 09</w:t>
            </w:r>
            <w:r>
              <w:rPr>
                <w:rFonts w:ascii="Times New Roman" w:hAnsi="Times New Roman"/>
                <w:sz w:val="24"/>
                <w:szCs w:val="24"/>
              </w:rPr>
              <w:t xml:space="preserve">, </w:t>
            </w:r>
          </w:p>
          <w:p w14:paraId="4E9F95ED" w14:textId="43CE9C9B" w:rsidR="00B041E7" w:rsidRPr="00C13371" w:rsidRDefault="000E2CBB" w:rsidP="00B041E7">
            <w:pPr>
              <w:rPr>
                <w:rFonts w:ascii="Times New Roman" w:eastAsia="Times New Roman" w:hAnsi="Times New Roman" w:cs="Times New Roman"/>
                <w:bCs/>
                <w:lang w:eastAsia="ru-RU"/>
              </w:rPr>
            </w:pPr>
            <w:r>
              <w:rPr>
                <w:rFonts w:ascii="Times New Roman" w:hAnsi="Times New Roman"/>
                <w:sz w:val="24"/>
                <w:szCs w:val="24"/>
              </w:rPr>
              <w:t>ПК 2.1 – 2.6</w:t>
            </w:r>
          </w:p>
        </w:tc>
        <w:tc>
          <w:tcPr>
            <w:tcW w:w="1915" w:type="pct"/>
          </w:tcPr>
          <w:p w14:paraId="5B477532" w14:textId="66FF963E" w:rsidR="00B041E7" w:rsidRPr="00C13371" w:rsidRDefault="00B041E7" w:rsidP="00B041E7">
            <w:pPr>
              <w:rPr>
                <w:rFonts w:ascii="Times New Roman" w:eastAsia="Times New Roman" w:hAnsi="Times New Roman" w:cs="Times New Roman"/>
                <w:lang w:eastAsia="ru-RU"/>
              </w:rPr>
            </w:pPr>
            <w:r w:rsidRPr="00130274">
              <w:rPr>
                <w:rFonts w:ascii="Times New Roman" w:hAnsi="Times New Roman"/>
                <w:iCs/>
                <w:sz w:val="24"/>
                <w:szCs w:val="24"/>
              </w:rPr>
              <w:t>МДК 0</w:t>
            </w:r>
            <w:r>
              <w:rPr>
                <w:rFonts w:ascii="Times New Roman" w:hAnsi="Times New Roman"/>
                <w:iCs/>
                <w:sz w:val="24"/>
                <w:szCs w:val="24"/>
              </w:rPr>
              <w:t>2</w:t>
            </w:r>
            <w:r w:rsidRPr="00130274">
              <w:rPr>
                <w:rFonts w:ascii="Times New Roman" w:hAnsi="Times New Roman"/>
                <w:iCs/>
                <w:sz w:val="24"/>
                <w:szCs w:val="24"/>
              </w:rPr>
              <w:t xml:space="preserve">.01 </w:t>
            </w:r>
            <w:r w:rsidRPr="00B041E7">
              <w:rPr>
                <w:rFonts w:ascii="Times New Roman" w:hAnsi="Times New Roman"/>
                <w:iCs/>
                <w:sz w:val="24"/>
                <w:szCs w:val="24"/>
              </w:rPr>
              <w:t>Действия в аварийных ситуациях</w:t>
            </w:r>
          </w:p>
        </w:tc>
        <w:tc>
          <w:tcPr>
            <w:tcW w:w="366" w:type="pct"/>
            <w:vAlign w:val="center"/>
          </w:tcPr>
          <w:p w14:paraId="5F67DFAC" w14:textId="788ADF55" w:rsidR="00B041E7" w:rsidRPr="000E2CBB" w:rsidRDefault="003F00D9" w:rsidP="00B041E7">
            <w:pPr>
              <w:jc w:val="center"/>
              <w:rPr>
                <w:rFonts w:ascii="Times New Roman" w:eastAsia="Times New Roman" w:hAnsi="Times New Roman" w:cs="Times New Roman"/>
                <w:b/>
                <w:bCs/>
                <w:sz w:val="24"/>
                <w:szCs w:val="24"/>
                <w:lang w:eastAsia="ru-RU"/>
              </w:rPr>
            </w:pPr>
            <w:r>
              <w:rPr>
                <w:rFonts w:ascii="Times New Roman" w:hAnsi="Times New Roman" w:cs="Times New Roman"/>
                <w:bCs/>
                <w:color w:val="000000"/>
                <w:sz w:val="24"/>
                <w:szCs w:val="24"/>
              </w:rPr>
              <w:t>124</w:t>
            </w:r>
          </w:p>
        </w:tc>
        <w:tc>
          <w:tcPr>
            <w:tcW w:w="367" w:type="pct"/>
            <w:vAlign w:val="center"/>
          </w:tcPr>
          <w:p w14:paraId="2EFCA187" w14:textId="7A7D8412" w:rsidR="00B041E7" w:rsidRPr="000E2CBB" w:rsidRDefault="003F00D9" w:rsidP="00B041E7">
            <w:pPr>
              <w:jc w:val="center"/>
              <w:rPr>
                <w:rFonts w:ascii="Times New Roman" w:eastAsia="Times New Roman" w:hAnsi="Times New Roman" w:cs="Times New Roman"/>
                <w:b/>
                <w:sz w:val="24"/>
                <w:szCs w:val="24"/>
                <w:lang w:eastAsia="ru-RU"/>
              </w:rPr>
            </w:pPr>
            <w:r>
              <w:rPr>
                <w:rFonts w:ascii="Times New Roman" w:hAnsi="Times New Roman" w:cs="Times New Roman"/>
                <w:bCs/>
                <w:color w:val="000000"/>
                <w:sz w:val="24"/>
                <w:szCs w:val="24"/>
              </w:rPr>
              <w:t>60</w:t>
            </w:r>
          </w:p>
        </w:tc>
        <w:tc>
          <w:tcPr>
            <w:tcW w:w="368" w:type="pct"/>
            <w:shd w:val="clear" w:color="auto" w:fill="D9D9D9" w:themeFill="background1" w:themeFillShade="D9"/>
            <w:vAlign w:val="center"/>
          </w:tcPr>
          <w:p w14:paraId="2CCD7BEE" w14:textId="45419155" w:rsidR="00B041E7" w:rsidRPr="000E2CBB" w:rsidRDefault="003F00D9" w:rsidP="00B041E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124</w:t>
            </w:r>
          </w:p>
        </w:tc>
        <w:tc>
          <w:tcPr>
            <w:tcW w:w="368" w:type="pct"/>
            <w:vAlign w:val="center"/>
          </w:tcPr>
          <w:p w14:paraId="621822AA" w14:textId="23E4B447" w:rsidR="00B041E7" w:rsidRPr="000E2CBB" w:rsidRDefault="003F00D9" w:rsidP="00B041E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124</w:t>
            </w:r>
          </w:p>
        </w:tc>
        <w:tc>
          <w:tcPr>
            <w:tcW w:w="221" w:type="pct"/>
            <w:vAlign w:val="center"/>
          </w:tcPr>
          <w:p w14:paraId="52F6BF5B" w14:textId="41FE9D8B" w:rsidR="00B041E7" w:rsidRPr="000E2CBB" w:rsidRDefault="003F00D9" w:rsidP="00B041E7">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w:t>
            </w:r>
          </w:p>
        </w:tc>
        <w:tc>
          <w:tcPr>
            <w:tcW w:w="221" w:type="pct"/>
            <w:vAlign w:val="center"/>
          </w:tcPr>
          <w:p w14:paraId="5F17D99A" w14:textId="77777777" w:rsidR="00B041E7" w:rsidRPr="000E2CBB" w:rsidRDefault="00B041E7" w:rsidP="00B041E7">
            <w:pPr>
              <w:jc w:val="center"/>
              <w:rPr>
                <w:rFonts w:ascii="Times New Roman" w:eastAsia="Times New Roman" w:hAnsi="Times New Roman" w:cs="Times New Roman"/>
                <w:b/>
                <w:bCs/>
                <w:sz w:val="24"/>
                <w:szCs w:val="24"/>
                <w:lang w:eastAsia="ru-RU"/>
              </w:rPr>
            </w:pPr>
            <w:r w:rsidRPr="000E2CBB">
              <w:rPr>
                <w:rFonts w:ascii="Times New Roman" w:eastAsia="Times New Roman" w:hAnsi="Times New Roman" w:cs="Times New Roman"/>
                <w:b/>
                <w:bCs/>
                <w:sz w:val="24"/>
                <w:szCs w:val="24"/>
                <w:lang w:eastAsia="ru-RU"/>
              </w:rPr>
              <w:t>-</w:t>
            </w:r>
          </w:p>
        </w:tc>
        <w:tc>
          <w:tcPr>
            <w:tcW w:w="293" w:type="pct"/>
            <w:shd w:val="clear" w:color="auto" w:fill="D9D9D9" w:themeFill="background1" w:themeFillShade="D9"/>
            <w:vAlign w:val="center"/>
          </w:tcPr>
          <w:p w14:paraId="3103D717" w14:textId="77777777" w:rsidR="00B041E7" w:rsidRPr="000E2CBB" w:rsidRDefault="00B041E7" w:rsidP="00B041E7">
            <w:pPr>
              <w:jc w:val="center"/>
              <w:rPr>
                <w:rFonts w:ascii="Times New Roman" w:eastAsia="Times New Roman" w:hAnsi="Times New Roman" w:cs="Times New Roman"/>
                <w:b/>
                <w:bCs/>
                <w:sz w:val="24"/>
                <w:szCs w:val="24"/>
                <w:lang w:eastAsia="ru-RU"/>
              </w:rPr>
            </w:pPr>
          </w:p>
        </w:tc>
        <w:tc>
          <w:tcPr>
            <w:tcW w:w="294" w:type="pct"/>
            <w:shd w:val="clear" w:color="auto" w:fill="D9D9D9" w:themeFill="background1" w:themeFillShade="D9"/>
            <w:vAlign w:val="center"/>
          </w:tcPr>
          <w:p w14:paraId="7B5F67A4" w14:textId="77777777" w:rsidR="00B041E7" w:rsidRPr="000E2CBB" w:rsidRDefault="00B041E7" w:rsidP="00B041E7">
            <w:pPr>
              <w:jc w:val="center"/>
              <w:rPr>
                <w:rFonts w:ascii="Times New Roman" w:eastAsia="Times New Roman" w:hAnsi="Times New Roman" w:cs="Times New Roman"/>
                <w:b/>
                <w:bCs/>
                <w:sz w:val="24"/>
                <w:szCs w:val="24"/>
                <w:lang w:eastAsia="ru-RU"/>
              </w:rPr>
            </w:pPr>
          </w:p>
        </w:tc>
      </w:tr>
      <w:tr w:rsidR="00B041E7" w:rsidRPr="00C63897" w14:paraId="26D5A36B" w14:textId="77777777" w:rsidTr="003F00D9">
        <w:trPr>
          <w:trHeight w:val="314"/>
        </w:trPr>
        <w:tc>
          <w:tcPr>
            <w:tcW w:w="586" w:type="pct"/>
          </w:tcPr>
          <w:p w14:paraId="208C5AA1" w14:textId="77777777" w:rsidR="00B041E7" w:rsidRPr="00C63897" w:rsidRDefault="00B041E7" w:rsidP="00B041E7">
            <w:pPr>
              <w:rPr>
                <w:rFonts w:ascii="Times New Roman" w:eastAsia="Times New Roman" w:hAnsi="Times New Roman" w:cs="Times New Roman"/>
                <w:bCs/>
                <w:lang w:eastAsia="ru-RU"/>
              </w:rPr>
            </w:pPr>
          </w:p>
        </w:tc>
        <w:tc>
          <w:tcPr>
            <w:tcW w:w="1915" w:type="pct"/>
          </w:tcPr>
          <w:p w14:paraId="437D958D" w14:textId="77777777" w:rsidR="00B041E7" w:rsidRPr="00C63897" w:rsidRDefault="00B041E7" w:rsidP="00B041E7">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6" w:type="pct"/>
            <w:vAlign w:val="center"/>
          </w:tcPr>
          <w:p w14:paraId="43DF0B81" w14:textId="33DE05F5" w:rsidR="00B041E7" w:rsidRPr="000E2CBB" w:rsidRDefault="003F00D9" w:rsidP="00B041E7">
            <w:pPr>
              <w:jc w:val="center"/>
              <w:rPr>
                <w:rFonts w:ascii="Times New Roman" w:eastAsia="Times New Roman" w:hAnsi="Times New Roman" w:cs="Times New Roman"/>
                <w:b/>
                <w:bCs/>
                <w:sz w:val="24"/>
                <w:szCs w:val="24"/>
                <w:lang w:eastAsia="ru-RU"/>
              </w:rPr>
            </w:pPr>
            <w:r>
              <w:rPr>
                <w:rFonts w:ascii="Times New Roman" w:hAnsi="Times New Roman" w:cs="Times New Roman"/>
                <w:color w:val="000000"/>
                <w:sz w:val="24"/>
                <w:szCs w:val="24"/>
              </w:rPr>
              <w:t>36</w:t>
            </w:r>
          </w:p>
        </w:tc>
        <w:tc>
          <w:tcPr>
            <w:tcW w:w="367" w:type="pct"/>
            <w:vAlign w:val="center"/>
          </w:tcPr>
          <w:p w14:paraId="5EC92010" w14:textId="217F4863" w:rsidR="00B041E7" w:rsidRPr="000E2CBB" w:rsidRDefault="003F00D9" w:rsidP="00B041E7">
            <w:pPr>
              <w:jc w:val="center"/>
              <w:rPr>
                <w:rFonts w:ascii="Times New Roman" w:eastAsia="Times New Roman" w:hAnsi="Times New Roman" w:cs="Times New Roman"/>
                <w:b/>
                <w:sz w:val="24"/>
                <w:szCs w:val="24"/>
                <w:lang w:eastAsia="ru-RU"/>
              </w:rPr>
            </w:pPr>
            <w:r>
              <w:rPr>
                <w:rFonts w:ascii="Times New Roman" w:hAnsi="Times New Roman" w:cs="Times New Roman"/>
                <w:color w:val="000000"/>
                <w:sz w:val="24"/>
                <w:szCs w:val="24"/>
              </w:rPr>
              <w:t>36</w:t>
            </w:r>
          </w:p>
        </w:tc>
        <w:tc>
          <w:tcPr>
            <w:tcW w:w="368" w:type="pct"/>
            <w:shd w:val="clear" w:color="auto" w:fill="D9D9D9" w:themeFill="background1" w:themeFillShade="D9"/>
          </w:tcPr>
          <w:p w14:paraId="64DFFB99" w14:textId="77777777" w:rsidR="00B041E7" w:rsidRPr="000E2CBB" w:rsidRDefault="00B041E7" w:rsidP="00B041E7">
            <w:pPr>
              <w:jc w:val="center"/>
              <w:rPr>
                <w:rFonts w:ascii="Times New Roman" w:eastAsia="Times New Roman" w:hAnsi="Times New Roman" w:cs="Times New Roman"/>
                <w:b/>
                <w:bCs/>
                <w:sz w:val="24"/>
                <w:szCs w:val="24"/>
                <w:lang w:eastAsia="ru-RU"/>
              </w:rPr>
            </w:pPr>
          </w:p>
        </w:tc>
        <w:tc>
          <w:tcPr>
            <w:tcW w:w="811" w:type="pct"/>
            <w:gridSpan w:val="3"/>
            <w:shd w:val="clear" w:color="auto" w:fill="auto"/>
            <w:vAlign w:val="center"/>
          </w:tcPr>
          <w:p w14:paraId="7FC40B19" w14:textId="77777777" w:rsidR="00B041E7" w:rsidRPr="000E2CBB" w:rsidRDefault="00B041E7" w:rsidP="00B041E7">
            <w:pPr>
              <w:jc w:val="center"/>
              <w:rPr>
                <w:rFonts w:ascii="Times New Roman" w:eastAsia="Times New Roman" w:hAnsi="Times New Roman" w:cs="Times New Roman"/>
                <w:sz w:val="24"/>
                <w:szCs w:val="24"/>
                <w:lang w:eastAsia="ru-RU"/>
              </w:rPr>
            </w:pPr>
          </w:p>
        </w:tc>
        <w:tc>
          <w:tcPr>
            <w:tcW w:w="293" w:type="pct"/>
            <w:shd w:val="clear" w:color="auto" w:fill="D9D9D9" w:themeFill="background1" w:themeFillShade="D9"/>
          </w:tcPr>
          <w:p w14:paraId="1EEABB37" w14:textId="06682906" w:rsidR="00B041E7" w:rsidRPr="000E2CBB" w:rsidRDefault="003F00D9" w:rsidP="00B041E7">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294" w:type="pct"/>
            <w:shd w:val="clear" w:color="auto" w:fill="D9D9D9" w:themeFill="background1" w:themeFillShade="D9"/>
          </w:tcPr>
          <w:p w14:paraId="2E1CEDA5" w14:textId="77777777" w:rsidR="00B041E7" w:rsidRPr="000E2CBB" w:rsidRDefault="00B041E7" w:rsidP="00B041E7">
            <w:pPr>
              <w:jc w:val="center"/>
              <w:rPr>
                <w:rFonts w:ascii="Times New Roman" w:eastAsia="Times New Roman" w:hAnsi="Times New Roman" w:cs="Times New Roman"/>
                <w:b/>
                <w:bCs/>
                <w:sz w:val="24"/>
                <w:szCs w:val="24"/>
                <w:lang w:eastAsia="ru-RU"/>
              </w:rPr>
            </w:pPr>
          </w:p>
        </w:tc>
      </w:tr>
      <w:tr w:rsidR="00B041E7" w:rsidRPr="00C63897" w14:paraId="0B4F9AE9" w14:textId="77777777" w:rsidTr="003F00D9">
        <w:trPr>
          <w:trHeight w:val="314"/>
        </w:trPr>
        <w:tc>
          <w:tcPr>
            <w:tcW w:w="586" w:type="pct"/>
          </w:tcPr>
          <w:p w14:paraId="6CEAF67E" w14:textId="77777777" w:rsidR="00B041E7" w:rsidRPr="00C63897" w:rsidRDefault="00B041E7" w:rsidP="00B041E7">
            <w:pPr>
              <w:rPr>
                <w:rFonts w:ascii="Times New Roman" w:eastAsia="Times New Roman" w:hAnsi="Times New Roman" w:cs="Times New Roman"/>
                <w:lang w:eastAsia="ru-RU"/>
              </w:rPr>
            </w:pPr>
          </w:p>
        </w:tc>
        <w:tc>
          <w:tcPr>
            <w:tcW w:w="1915" w:type="pct"/>
          </w:tcPr>
          <w:p w14:paraId="0CFF2993" w14:textId="77777777" w:rsidR="00B041E7" w:rsidRPr="00C63897" w:rsidRDefault="00B041E7" w:rsidP="00B041E7">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6" w:type="pct"/>
            <w:vAlign w:val="center"/>
          </w:tcPr>
          <w:p w14:paraId="33EAB229" w14:textId="51AD5BC2" w:rsidR="00B041E7" w:rsidRPr="000E2CBB" w:rsidRDefault="003F00D9" w:rsidP="00B041E7">
            <w:pPr>
              <w:jc w:val="center"/>
              <w:rPr>
                <w:rFonts w:ascii="Times New Roman" w:eastAsia="Times New Roman" w:hAnsi="Times New Roman" w:cs="Times New Roman"/>
                <w:b/>
                <w:bCs/>
                <w:sz w:val="24"/>
                <w:szCs w:val="24"/>
                <w:lang w:eastAsia="ru-RU"/>
              </w:rPr>
            </w:pPr>
            <w:r>
              <w:rPr>
                <w:rFonts w:ascii="Times New Roman" w:hAnsi="Times New Roman" w:cs="Times New Roman"/>
                <w:color w:val="000000"/>
                <w:sz w:val="24"/>
                <w:szCs w:val="24"/>
              </w:rPr>
              <w:t>72</w:t>
            </w:r>
          </w:p>
        </w:tc>
        <w:tc>
          <w:tcPr>
            <w:tcW w:w="367" w:type="pct"/>
            <w:vAlign w:val="center"/>
          </w:tcPr>
          <w:p w14:paraId="4DC1ACDB" w14:textId="4DBCC85B" w:rsidR="00B041E7" w:rsidRPr="000E2CBB" w:rsidRDefault="003F00D9" w:rsidP="00B041E7">
            <w:pPr>
              <w:jc w:val="center"/>
              <w:rPr>
                <w:rFonts w:ascii="Times New Roman" w:eastAsia="Times New Roman" w:hAnsi="Times New Roman" w:cs="Times New Roman"/>
                <w:b/>
                <w:sz w:val="24"/>
                <w:szCs w:val="24"/>
                <w:lang w:eastAsia="ru-RU"/>
              </w:rPr>
            </w:pPr>
            <w:r>
              <w:rPr>
                <w:rFonts w:ascii="Times New Roman" w:hAnsi="Times New Roman" w:cs="Times New Roman"/>
                <w:color w:val="000000"/>
                <w:sz w:val="24"/>
                <w:szCs w:val="24"/>
              </w:rPr>
              <w:t>72</w:t>
            </w:r>
          </w:p>
        </w:tc>
        <w:tc>
          <w:tcPr>
            <w:tcW w:w="368" w:type="pct"/>
            <w:shd w:val="clear" w:color="auto" w:fill="D9D9D9" w:themeFill="background1" w:themeFillShade="D9"/>
          </w:tcPr>
          <w:p w14:paraId="1A111EDC" w14:textId="77777777" w:rsidR="00B041E7" w:rsidRPr="000E2CBB" w:rsidRDefault="00B041E7" w:rsidP="00B041E7">
            <w:pPr>
              <w:jc w:val="center"/>
              <w:rPr>
                <w:rFonts w:ascii="Times New Roman" w:eastAsia="Times New Roman" w:hAnsi="Times New Roman" w:cs="Times New Roman"/>
                <w:b/>
                <w:bCs/>
                <w:sz w:val="24"/>
                <w:szCs w:val="24"/>
                <w:lang w:eastAsia="ru-RU"/>
              </w:rPr>
            </w:pPr>
          </w:p>
        </w:tc>
        <w:tc>
          <w:tcPr>
            <w:tcW w:w="811" w:type="pct"/>
            <w:gridSpan w:val="3"/>
            <w:shd w:val="clear" w:color="auto" w:fill="auto"/>
            <w:vAlign w:val="center"/>
          </w:tcPr>
          <w:p w14:paraId="1DD99479" w14:textId="77777777" w:rsidR="00B041E7" w:rsidRPr="000E2CBB" w:rsidRDefault="00B041E7" w:rsidP="00B041E7">
            <w:pPr>
              <w:jc w:val="center"/>
              <w:rPr>
                <w:rFonts w:ascii="Times New Roman" w:eastAsia="Times New Roman" w:hAnsi="Times New Roman" w:cs="Times New Roman"/>
                <w:sz w:val="24"/>
                <w:szCs w:val="24"/>
                <w:lang w:eastAsia="ru-RU"/>
              </w:rPr>
            </w:pPr>
          </w:p>
        </w:tc>
        <w:tc>
          <w:tcPr>
            <w:tcW w:w="293" w:type="pct"/>
            <w:shd w:val="clear" w:color="auto" w:fill="D9D9D9" w:themeFill="background1" w:themeFillShade="D9"/>
          </w:tcPr>
          <w:p w14:paraId="3F21A26D" w14:textId="77777777" w:rsidR="00B041E7" w:rsidRPr="000E2CBB" w:rsidRDefault="00B041E7" w:rsidP="00B041E7">
            <w:pPr>
              <w:jc w:val="center"/>
              <w:rPr>
                <w:rFonts w:ascii="Times New Roman" w:eastAsia="Times New Roman" w:hAnsi="Times New Roman" w:cs="Times New Roman"/>
                <w:b/>
                <w:bCs/>
                <w:sz w:val="24"/>
                <w:szCs w:val="24"/>
                <w:lang w:eastAsia="ru-RU"/>
              </w:rPr>
            </w:pPr>
          </w:p>
        </w:tc>
        <w:tc>
          <w:tcPr>
            <w:tcW w:w="294" w:type="pct"/>
            <w:shd w:val="clear" w:color="auto" w:fill="D9D9D9" w:themeFill="background1" w:themeFillShade="D9"/>
          </w:tcPr>
          <w:p w14:paraId="0860F97B" w14:textId="387A8A1F" w:rsidR="00B041E7" w:rsidRPr="000E2CBB" w:rsidRDefault="003F00D9" w:rsidP="00B041E7">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r>
      <w:tr w:rsidR="00B041E7" w:rsidRPr="00C63897" w14:paraId="752C6B77" w14:textId="77777777" w:rsidTr="003F00D9">
        <w:tc>
          <w:tcPr>
            <w:tcW w:w="586" w:type="pct"/>
          </w:tcPr>
          <w:p w14:paraId="07F68B1B" w14:textId="77777777" w:rsidR="00B041E7" w:rsidRPr="00C63897" w:rsidRDefault="00B041E7" w:rsidP="00B041E7">
            <w:pPr>
              <w:suppressAutoHyphens/>
              <w:rPr>
                <w:rFonts w:ascii="Times New Roman" w:eastAsia="Times New Roman" w:hAnsi="Times New Roman" w:cs="Times New Roman"/>
                <w:lang w:eastAsia="ru-RU"/>
              </w:rPr>
            </w:pPr>
          </w:p>
        </w:tc>
        <w:tc>
          <w:tcPr>
            <w:tcW w:w="1915" w:type="pct"/>
          </w:tcPr>
          <w:p w14:paraId="18432F9A" w14:textId="77777777" w:rsidR="00B041E7" w:rsidRPr="00C63897" w:rsidRDefault="00B041E7" w:rsidP="00B041E7">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6" w:type="pct"/>
          </w:tcPr>
          <w:p w14:paraId="6485E18A" w14:textId="77777777" w:rsidR="00B041E7" w:rsidRPr="000E2CBB" w:rsidRDefault="00B041E7" w:rsidP="00B041E7">
            <w:pPr>
              <w:suppressAutoHyphens/>
              <w:jc w:val="center"/>
              <w:rPr>
                <w:rFonts w:ascii="Times New Roman" w:eastAsia="Times New Roman" w:hAnsi="Times New Roman" w:cs="Times New Roman"/>
                <w:sz w:val="24"/>
                <w:szCs w:val="24"/>
                <w:lang w:eastAsia="ru-RU"/>
              </w:rPr>
            </w:pPr>
            <w:r w:rsidRPr="000E2CBB">
              <w:rPr>
                <w:rFonts w:ascii="Times New Roman" w:eastAsia="Times New Roman" w:hAnsi="Times New Roman" w:cs="Times New Roman"/>
                <w:sz w:val="24"/>
                <w:szCs w:val="24"/>
                <w:lang w:eastAsia="ru-RU"/>
              </w:rPr>
              <w:t>36</w:t>
            </w:r>
          </w:p>
        </w:tc>
        <w:tc>
          <w:tcPr>
            <w:tcW w:w="367" w:type="pct"/>
            <w:shd w:val="clear" w:color="auto" w:fill="auto"/>
          </w:tcPr>
          <w:p w14:paraId="7F2A469E" w14:textId="77777777" w:rsidR="00B041E7" w:rsidRPr="000E2CBB" w:rsidRDefault="00B041E7" w:rsidP="00B041E7">
            <w:pPr>
              <w:jc w:val="center"/>
              <w:rPr>
                <w:rFonts w:ascii="Times New Roman" w:eastAsia="Times New Roman" w:hAnsi="Times New Roman" w:cs="Times New Roman"/>
                <w:b/>
                <w:sz w:val="24"/>
                <w:szCs w:val="24"/>
                <w:lang w:eastAsia="ru-RU"/>
              </w:rPr>
            </w:pPr>
          </w:p>
        </w:tc>
        <w:tc>
          <w:tcPr>
            <w:tcW w:w="368" w:type="pct"/>
            <w:shd w:val="clear" w:color="auto" w:fill="D9D9D9" w:themeFill="background1" w:themeFillShade="D9"/>
          </w:tcPr>
          <w:p w14:paraId="13E41349" w14:textId="77777777" w:rsidR="00B041E7" w:rsidRPr="000E2CBB" w:rsidRDefault="00B041E7" w:rsidP="00B041E7">
            <w:pPr>
              <w:jc w:val="center"/>
              <w:rPr>
                <w:rFonts w:ascii="Times New Roman" w:eastAsia="Times New Roman" w:hAnsi="Times New Roman" w:cs="Times New Roman"/>
                <w:i/>
                <w:sz w:val="24"/>
                <w:szCs w:val="24"/>
                <w:lang w:eastAsia="ru-RU"/>
              </w:rPr>
            </w:pPr>
          </w:p>
        </w:tc>
        <w:tc>
          <w:tcPr>
            <w:tcW w:w="811" w:type="pct"/>
            <w:gridSpan w:val="3"/>
            <w:shd w:val="clear" w:color="auto" w:fill="auto"/>
            <w:vAlign w:val="center"/>
          </w:tcPr>
          <w:p w14:paraId="2FC4A2F9" w14:textId="77777777" w:rsidR="00B041E7" w:rsidRPr="000E2CBB" w:rsidRDefault="00B041E7" w:rsidP="00B041E7">
            <w:pPr>
              <w:jc w:val="center"/>
              <w:rPr>
                <w:rFonts w:ascii="Times New Roman" w:eastAsia="Times New Roman" w:hAnsi="Times New Roman" w:cs="Times New Roman"/>
                <w:i/>
                <w:sz w:val="24"/>
                <w:szCs w:val="24"/>
                <w:lang w:eastAsia="ru-RU"/>
              </w:rPr>
            </w:pPr>
          </w:p>
        </w:tc>
        <w:tc>
          <w:tcPr>
            <w:tcW w:w="293" w:type="pct"/>
            <w:shd w:val="clear" w:color="auto" w:fill="D9D9D9" w:themeFill="background1" w:themeFillShade="D9"/>
          </w:tcPr>
          <w:p w14:paraId="25AD00ED" w14:textId="77777777" w:rsidR="00B041E7" w:rsidRPr="000E2CBB" w:rsidRDefault="00B041E7" w:rsidP="00B041E7">
            <w:pPr>
              <w:jc w:val="center"/>
              <w:rPr>
                <w:rFonts w:ascii="Times New Roman" w:eastAsia="Times New Roman" w:hAnsi="Times New Roman" w:cs="Times New Roman"/>
                <w:i/>
                <w:sz w:val="24"/>
                <w:szCs w:val="24"/>
                <w:lang w:eastAsia="ru-RU"/>
              </w:rPr>
            </w:pPr>
          </w:p>
        </w:tc>
        <w:tc>
          <w:tcPr>
            <w:tcW w:w="294" w:type="pct"/>
            <w:shd w:val="clear" w:color="auto" w:fill="D9D9D9" w:themeFill="background1" w:themeFillShade="D9"/>
          </w:tcPr>
          <w:p w14:paraId="79094F19" w14:textId="77777777" w:rsidR="00B041E7" w:rsidRPr="000E2CBB" w:rsidRDefault="00B041E7" w:rsidP="00B041E7">
            <w:pPr>
              <w:jc w:val="center"/>
              <w:rPr>
                <w:rFonts w:ascii="Times New Roman" w:eastAsia="Times New Roman" w:hAnsi="Times New Roman" w:cs="Times New Roman"/>
                <w:i/>
                <w:sz w:val="24"/>
                <w:szCs w:val="24"/>
                <w:lang w:eastAsia="ru-RU"/>
              </w:rPr>
            </w:pPr>
          </w:p>
        </w:tc>
      </w:tr>
      <w:tr w:rsidR="00B041E7" w:rsidRPr="00C63897" w14:paraId="28BA2EE0" w14:textId="77777777" w:rsidTr="003F00D9">
        <w:trPr>
          <w:trHeight w:val="217"/>
        </w:trPr>
        <w:tc>
          <w:tcPr>
            <w:tcW w:w="586" w:type="pct"/>
          </w:tcPr>
          <w:p w14:paraId="442397F6" w14:textId="77777777" w:rsidR="00B041E7" w:rsidRPr="00C63897" w:rsidRDefault="00B041E7" w:rsidP="00B041E7">
            <w:pPr>
              <w:rPr>
                <w:rFonts w:ascii="Times New Roman" w:eastAsia="Times New Roman" w:hAnsi="Times New Roman" w:cs="Times New Roman"/>
                <w:b/>
                <w:i/>
                <w:lang w:eastAsia="ru-RU"/>
              </w:rPr>
            </w:pPr>
          </w:p>
        </w:tc>
        <w:tc>
          <w:tcPr>
            <w:tcW w:w="1915" w:type="pct"/>
          </w:tcPr>
          <w:p w14:paraId="24898938" w14:textId="77777777" w:rsidR="00B041E7" w:rsidRPr="00C63897" w:rsidRDefault="00B041E7" w:rsidP="00B041E7">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6" w:type="pct"/>
            <w:vAlign w:val="center"/>
          </w:tcPr>
          <w:p w14:paraId="4B61DC72" w14:textId="114D3B9F" w:rsidR="00B041E7" w:rsidRPr="000E2CBB" w:rsidRDefault="003F00D9" w:rsidP="00B041E7">
            <w:pPr>
              <w:jc w:val="center"/>
              <w:rPr>
                <w:rFonts w:ascii="Times New Roman" w:eastAsia="Times New Roman" w:hAnsi="Times New Roman" w:cs="Times New Roman"/>
                <w:b/>
                <w:bCs/>
                <w:sz w:val="24"/>
                <w:szCs w:val="24"/>
                <w:lang w:eastAsia="ru-RU"/>
              </w:rPr>
            </w:pPr>
            <w:r>
              <w:rPr>
                <w:rFonts w:ascii="Times New Roman" w:hAnsi="Times New Roman" w:cs="Times New Roman"/>
                <w:b/>
                <w:bCs/>
                <w:color w:val="000000"/>
                <w:sz w:val="24"/>
                <w:szCs w:val="24"/>
              </w:rPr>
              <w:t>232</w:t>
            </w:r>
          </w:p>
        </w:tc>
        <w:tc>
          <w:tcPr>
            <w:tcW w:w="367" w:type="pct"/>
            <w:vAlign w:val="center"/>
          </w:tcPr>
          <w:p w14:paraId="0452D69D" w14:textId="0E274E5F" w:rsidR="00B041E7" w:rsidRPr="000E2CBB" w:rsidRDefault="003F00D9" w:rsidP="00B041E7">
            <w:pPr>
              <w:jc w:val="center"/>
              <w:rPr>
                <w:rFonts w:ascii="Times New Roman" w:eastAsia="Times New Roman" w:hAnsi="Times New Roman" w:cs="Times New Roman"/>
                <w:b/>
                <w:bCs/>
                <w:sz w:val="24"/>
                <w:szCs w:val="24"/>
                <w:lang w:eastAsia="ru-RU"/>
              </w:rPr>
            </w:pPr>
            <w:r>
              <w:rPr>
                <w:rFonts w:ascii="Times New Roman" w:hAnsi="Times New Roman" w:cs="Times New Roman"/>
                <w:b/>
                <w:bCs/>
                <w:color w:val="000000"/>
                <w:sz w:val="24"/>
                <w:szCs w:val="24"/>
              </w:rPr>
              <w:t>168</w:t>
            </w:r>
          </w:p>
        </w:tc>
        <w:tc>
          <w:tcPr>
            <w:tcW w:w="368" w:type="pct"/>
            <w:shd w:val="clear" w:color="auto" w:fill="D9D9D9" w:themeFill="background1" w:themeFillShade="D9"/>
          </w:tcPr>
          <w:p w14:paraId="78FFE64D" w14:textId="2BD910F4" w:rsidR="00B041E7" w:rsidRPr="000E2CBB" w:rsidRDefault="003F00D9" w:rsidP="00B041E7">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124</w:t>
            </w:r>
          </w:p>
        </w:tc>
        <w:tc>
          <w:tcPr>
            <w:tcW w:w="368" w:type="pct"/>
            <w:vAlign w:val="center"/>
          </w:tcPr>
          <w:p w14:paraId="0C330AB1" w14:textId="1C5550C0" w:rsidR="00B041E7" w:rsidRPr="000E2CBB" w:rsidRDefault="003F00D9" w:rsidP="00B041E7">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124</w:t>
            </w:r>
          </w:p>
        </w:tc>
        <w:tc>
          <w:tcPr>
            <w:tcW w:w="221" w:type="pct"/>
          </w:tcPr>
          <w:p w14:paraId="1D2DDF60" w14:textId="10AEB3A1" w:rsidR="00B041E7" w:rsidRPr="000E2CBB" w:rsidRDefault="003F00D9" w:rsidP="00B041E7">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1" w:type="pct"/>
          </w:tcPr>
          <w:p w14:paraId="03DF2CC3" w14:textId="0D787B74" w:rsidR="00B041E7" w:rsidRPr="000E2CBB" w:rsidRDefault="003F00D9" w:rsidP="00B041E7">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93" w:type="pct"/>
            <w:shd w:val="clear" w:color="auto" w:fill="D9D9D9" w:themeFill="background1" w:themeFillShade="D9"/>
          </w:tcPr>
          <w:p w14:paraId="23C4E1E0" w14:textId="20DB0D28" w:rsidR="00B041E7" w:rsidRPr="000E2CBB" w:rsidRDefault="003F00D9" w:rsidP="00B041E7">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36</w:t>
            </w:r>
          </w:p>
        </w:tc>
        <w:tc>
          <w:tcPr>
            <w:tcW w:w="294" w:type="pct"/>
            <w:shd w:val="clear" w:color="auto" w:fill="D9D9D9" w:themeFill="background1" w:themeFillShade="D9"/>
          </w:tcPr>
          <w:p w14:paraId="531A0838" w14:textId="2947A997" w:rsidR="00B041E7" w:rsidRPr="000E2CBB" w:rsidRDefault="003F00D9" w:rsidP="00B041E7">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72</w:t>
            </w:r>
          </w:p>
        </w:tc>
      </w:tr>
    </w:tbl>
    <w:p w14:paraId="09A51BBF" w14:textId="77777777" w:rsidR="00227936" w:rsidRDefault="00227936" w:rsidP="00227936">
      <w:pPr>
        <w:pStyle w:val="1d"/>
      </w:pPr>
    </w:p>
    <w:p w14:paraId="1E263618" w14:textId="77777777" w:rsidR="00227936" w:rsidRDefault="00227936" w:rsidP="00227936">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747" w:type="dxa"/>
        <w:tblInd w:w="-113" w:type="dxa"/>
        <w:tblLayout w:type="fixed"/>
        <w:tblLook w:val="0000" w:firstRow="0" w:lastRow="0" w:firstColumn="0" w:lastColumn="0" w:noHBand="0" w:noVBand="0"/>
      </w:tblPr>
      <w:tblGrid>
        <w:gridCol w:w="2235"/>
        <w:gridCol w:w="7512"/>
      </w:tblGrid>
      <w:tr w:rsidR="000E2CBB" w:rsidRPr="00154725" w14:paraId="29F61C1F" w14:textId="77777777" w:rsidTr="00C40103">
        <w:trPr>
          <w:trHeight w:val="131"/>
        </w:trPr>
        <w:tc>
          <w:tcPr>
            <w:tcW w:w="2235" w:type="dxa"/>
            <w:tcBorders>
              <w:top w:val="single" w:sz="4" w:space="0" w:color="000000"/>
              <w:left w:val="single" w:sz="4" w:space="0" w:color="000000"/>
              <w:bottom w:val="single" w:sz="4" w:space="0" w:color="000000"/>
              <w:right w:val="single" w:sz="4" w:space="0" w:color="000000"/>
            </w:tcBorders>
          </w:tcPr>
          <w:p w14:paraId="19FF4DF6" w14:textId="77777777" w:rsidR="000E2CBB" w:rsidRPr="00154725" w:rsidRDefault="000E2CBB" w:rsidP="00B87042">
            <w:pPr>
              <w:jc w:val="center"/>
              <w:rPr>
                <w:rFonts w:ascii="Times New Roman" w:hAnsi="Times New Roman"/>
                <w:b/>
                <w:bCs/>
                <w:sz w:val="24"/>
                <w:szCs w:val="24"/>
              </w:rPr>
            </w:pPr>
            <w:r w:rsidRPr="00154725">
              <w:rPr>
                <w:rFonts w:ascii="Times New Roman" w:hAnsi="Times New Roman"/>
                <w:b/>
                <w:bCs/>
                <w:sz w:val="24"/>
                <w:szCs w:val="24"/>
              </w:rPr>
              <w:t>Наименование разделов и тем профессионального модуля (ПМ), междисциплинар</w:t>
            </w:r>
            <w:r w:rsidRPr="00154725">
              <w:rPr>
                <w:rFonts w:ascii="Times New Roman" w:hAnsi="Times New Roman"/>
                <w:b/>
                <w:bCs/>
                <w:sz w:val="24"/>
                <w:szCs w:val="24"/>
              </w:rPr>
              <w:lastRenderedPageBreak/>
              <w:t>ных курсов (МДК)</w:t>
            </w:r>
          </w:p>
        </w:tc>
        <w:tc>
          <w:tcPr>
            <w:tcW w:w="7512" w:type="dxa"/>
            <w:tcBorders>
              <w:top w:val="single" w:sz="4" w:space="0" w:color="000000"/>
              <w:left w:val="single" w:sz="4" w:space="0" w:color="000000"/>
              <w:bottom w:val="single" w:sz="4" w:space="0" w:color="000000"/>
              <w:right w:val="single" w:sz="4" w:space="0" w:color="000000"/>
            </w:tcBorders>
            <w:vAlign w:val="center"/>
          </w:tcPr>
          <w:p w14:paraId="725E9574" w14:textId="77777777" w:rsidR="000E2CBB" w:rsidRPr="00154725" w:rsidRDefault="000E2CBB" w:rsidP="00B87042">
            <w:pPr>
              <w:suppressAutoHyphens/>
              <w:jc w:val="center"/>
              <w:rPr>
                <w:rFonts w:ascii="Times New Roman" w:hAnsi="Times New Roman"/>
                <w:b/>
                <w:bCs/>
                <w:sz w:val="24"/>
                <w:szCs w:val="24"/>
              </w:rPr>
            </w:pPr>
            <w:r w:rsidRPr="00154725">
              <w:rPr>
                <w:rFonts w:ascii="Times New Roman" w:hAnsi="Times New Roman"/>
                <w:b/>
                <w:bCs/>
                <w:sz w:val="24"/>
                <w:szCs w:val="24"/>
              </w:rPr>
              <w:lastRenderedPageBreak/>
              <w:t>Содержание учебного материала,</w:t>
            </w:r>
          </w:p>
          <w:p w14:paraId="31988119" w14:textId="77777777" w:rsidR="000E2CBB" w:rsidRPr="00154725" w:rsidRDefault="000E2CBB" w:rsidP="00B87042">
            <w:pPr>
              <w:suppressAutoHyphens/>
              <w:jc w:val="center"/>
              <w:rPr>
                <w:rFonts w:ascii="Times New Roman" w:hAnsi="Times New Roman"/>
                <w:sz w:val="24"/>
                <w:szCs w:val="24"/>
              </w:rPr>
            </w:pPr>
            <w:r w:rsidRPr="00154725">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154725">
              <w:rPr>
                <w:rFonts w:ascii="Times New Roman" w:hAnsi="Times New Roman"/>
                <w:bCs/>
                <w:i/>
                <w:sz w:val="24"/>
                <w:szCs w:val="24"/>
              </w:rPr>
              <w:t>(если предусмотрены)</w:t>
            </w:r>
          </w:p>
        </w:tc>
      </w:tr>
      <w:tr w:rsidR="000E2CBB" w:rsidRPr="00154725" w14:paraId="16F5A655" w14:textId="77777777" w:rsidTr="000E2CBB">
        <w:tc>
          <w:tcPr>
            <w:tcW w:w="9747" w:type="dxa"/>
            <w:gridSpan w:val="2"/>
            <w:tcBorders>
              <w:top w:val="single" w:sz="4" w:space="0" w:color="000000"/>
              <w:left w:val="single" w:sz="4" w:space="0" w:color="000000"/>
              <w:bottom w:val="single" w:sz="4" w:space="0" w:color="000000"/>
              <w:right w:val="single" w:sz="4" w:space="0" w:color="000000"/>
            </w:tcBorders>
          </w:tcPr>
          <w:p w14:paraId="6F399815" w14:textId="77777777" w:rsidR="000E2CBB" w:rsidRPr="00154725" w:rsidRDefault="000E2CBB" w:rsidP="00B87042">
            <w:pPr>
              <w:rPr>
                <w:rFonts w:ascii="Times New Roman" w:hAnsi="Times New Roman"/>
                <w:b/>
                <w:bCs/>
                <w:sz w:val="24"/>
                <w:szCs w:val="24"/>
              </w:rPr>
            </w:pPr>
            <w:r w:rsidRPr="00154725">
              <w:rPr>
                <w:rFonts w:ascii="Times New Roman" w:hAnsi="Times New Roman"/>
                <w:b/>
                <w:bCs/>
                <w:sz w:val="24"/>
                <w:szCs w:val="24"/>
              </w:rPr>
              <w:t>Раздел 1. Обеспечение транспортной безопасности</w:t>
            </w:r>
          </w:p>
        </w:tc>
      </w:tr>
      <w:tr w:rsidR="000E2CBB" w:rsidRPr="00154725" w14:paraId="68C565A0" w14:textId="77777777" w:rsidTr="000E2CBB">
        <w:trPr>
          <w:trHeight w:val="363"/>
        </w:trPr>
        <w:tc>
          <w:tcPr>
            <w:tcW w:w="9747" w:type="dxa"/>
            <w:gridSpan w:val="2"/>
            <w:tcBorders>
              <w:top w:val="single" w:sz="4" w:space="0" w:color="000000"/>
              <w:left w:val="single" w:sz="4" w:space="0" w:color="000000"/>
              <w:bottom w:val="single" w:sz="4" w:space="0" w:color="000000"/>
              <w:right w:val="single" w:sz="4" w:space="0" w:color="000000"/>
            </w:tcBorders>
          </w:tcPr>
          <w:p w14:paraId="68FACFF6" w14:textId="77777777" w:rsidR="000E2CBB" w:rsidRPr="00154725" w:rsidRDefault="000E2CBB" w:rsidP="00B87042">
            <w:pPr>
              <w:rPr>
                <w:rFonts w:ascii="Times New Roman" w:hAnsi="Times New Roman"/>
                <w:sz w:val="24"/>
                <w:szCs w:val="24"/>
              </w:rPr>
            </w:pPr>
            <w:r w:rsidRPr="00154725">
              <w:rPr>
                <w:rFonts w:ascii="Times New Roman" w:hAnsi="Times New Roman"/>
                <w:b/>
                <w:bCs/>
                <w:sz w:val="24"/>
                <w:szCs w:val="24"/>
              </w:rPr>
              <w:t>МДК 03.01 Действия в аварийных ситуациях</w:t>
            </w:r>
          </w:p>
        </w:tc>
      </w:tr>
      <w:tr w:rsidR="000E2CBB" w:rsidRPr="00154725" w14:paraId="5BB07094" w14:textId="77777777" w:rsidTr="000E2CBB">
        <w:tc>
          <w:tcPr>
            <w:tcW w:w="2235" w:type="dxa"/>
            <w:vMerge w:val="restart"/>
            <w:tcBorders>
              <w:top w:val="single" w:sz="4" w:space="0" w:color="000000"/>
              <w:left w:val="single" w:sz="4" w:space="0" w:color="000000"/>
              <w:bottom w:val="single" w:sz="4" w:space="0" w:color="000000"/>
              <w:right w:val="single" w:sz="4" w:space="0" w:color="000000"/>
            </w:tcBorders>
          </w:tcPr>
          <w:p w14:paraId="4E2607B4" w14:textId="09DDA71E" w:rsidR="000E2CBB" w:rsidRPr="000E2CBB" w:rsidRDefault="000E2CBB" w:rsidP="00B87042">
            <w:pPr>
              <w:rPr>
                <w:rFonts w:ascii="Times New Roman" w:hAnsi="Times New Roman"/>
                <w:sz w:val="24"/>
                <w:szCs w:val="24"/>
              </w:rPr>
            </w:pPr>
            <w:r w:rsidRPr="00154725">
              <w:rPr>
                <w:rFonts w:ascii="Times New Roman" w:hAnsi="Times New Roman"/>
                <w:b/>
                <w:bCs/>
                <w:sz w:val="24"/>
                <w:szCs w:val="24"/>
              </w:rPr>
              <w:t xml:space="preserve">Тема 1.1. </w:t>
            </w:r>
            <w:r w:rsidRPr="00154725">
              <w:rPr>
                <w:rFonts w:ascii="Times New Roman" w:hAnsi="Times New Roman"/>
                <w:sz w:val="24"/>
                <w:szCs w:val="24"/>
              </w:rPr>
              <w:t>Нормативно-правовые документы в области транспортной безопасности</w:t>
            </w:r>
          </w:p>
        </w:tc>
        <w:tc>
          <w:tcPr>
            <w:tcW w:w="7512" w:type="dxa"/>
            <w:tcBorders>
              <w:top w:val="single" w:sz="4" w:space="0" w:color="000000"/>
              <w:left w:val="single" w:sz="4" w:space="0" w:color="000000"/>
              <w:bottom w:val="single" w:sz="4" w:space="0" w:color="000000"/>
              <w:right w:val="single" w:sz="4" w:space="0" w:color="000000"/>
            </w:tcBorders>
          </w:tcPr>
          <w:p w14:paraId="24026E6B" w14:textId="77777777" w:rsidR="000E2CBB" w:rsidRPr="00154725" w:rsidRDefault="000E2CBB" w:rsidP="00B87042">
            <w:pPr>
              <w:rPr>
                <w:rFonts w:ascii="Times New Roman" w:hAnsi="Times New Roman"/>
                <w:b/>
                <w:bCs/>
                <w:sz w:val="24"/>
                <w:szCs w:val="24"/>
              </w:rPr>
            </w:pPr>
            <w:r w:rsidRPr="00154725">
              <w:rPr>
                <w:rFonts w:ascii="Times New Roman" w:hAnsi="Times New Roman"/>
                <w:b/>
                <w:bCs/>
                <w:sz w:val="24"/>
                <w:szCs w:val="24"/>
              </w:rPr>
              <w:t xml:space="preserve">Содержание </w:t>
            </w:r>
          </w:p>
        </w:tc>
      </w:tr>
      <w:tr w:rsidR="000E2CBB" w:rsidRPr="00154725" w14:paraId="6EC74D84" w14:textId="77777777" w:rsidTr="000E2CBB">
        <w:tc>
          <w:tcPr>
            <w:tcW w:w="2235" w:type="dxa"/>
            <w:vMerge/>
            <w:tcBorders>
              <w:top w:val="single" w:sz="4" w:space="0" w:color="000000"/>
              <w:left w:val="single" w:sz="4" w:space="0" w:color="000000"/>
              <w:bottom w:val="single" w:sz="4" w:space="0" w:color="000000"/>
              <w:right w:val="single" w:sz="4" w:space="0" w:color="000000"/>
            </w:tcBorders>
          </w:tcPr>
          <w:p w14:paraId="1ADBD68D" w14:textId="77777777" w:rsidR="000E2CBB" w:rsidRPr="00154725" w:rsidRDefault="000E2CBB" w:rsidP="00B87042">
            <w:pPr>
              <w:snapToGrid w:val="0"/>
              <w:rPr>
                <w:rFonts w:ascii="Times New Roman" w:hAnsi="Times New Roman"/>
                <w:b/>
                <w:i/>
                <w:sz w:val="24"/>
                <w:szCs w:val="24"/>
              </w:rPr>
            </w:pPr>
          </w:p>
        </w:tc>
        <w:tc>
          <w:tcPr>
            <w:tcW w:w="7512" w:type="dxa"/>
            <w:tcBorders>
              <w:top w:val="single" w:sz="4" w:space="0" w:color="000000"/>
              <w:left w:val="single" w:sz="4" w:space="0" w:color="000000"/>
              <w:bottom w:val="single" w:sz="4" w:space="0" w:color="000000"/>
              <w:right w:val="single" w:sz="4" w:space="0" w:color="000000"/>
            </w:tcBorders>
          </w:tcPr>
          <w:p w14:paraId="7EC2B191" w14:textId="72F19399" w:rsidR="000E2CBB" w:rsidRPr="00154725" w:rsidRDefault="000E2CBB" w:rsidP="00B87042">
            <w:pPr>
              <w:suppressAutoHyphens/>
              <w:jc w:val="both"/>
              <w:rPr>
                <w:rFonts w:ascii="Times New Roman" w:hAnsi="Times New Roman"/>
                <w:sz w:val="24"/>
                <w:szCs w:val="24"/>
              </w:rPr>
            </w:pPr>
            <w:r w:rsidRPr="00154725">
              <w:rPr>
                <w:rFonts w:ascii="Times New Roman" w:hAnsi="Times New Roman"/>
                <w:b/>
                <w:sz w:val="24"/>
                <w:szCs w:val="24"/>
              </w:rPr>
              <w:t xml:space="preserve">1. </w:t>
            </w:r>
            <w:r w:rsidRPr="00154725">
              <w:rPr>
                <w:rFonts w:ascii="Times New Roman" w:hAnsi="Times New Roman"/>
                <w:sz w:val="24"/>
                <w:szCs w:val="24"/>
              </w:rPr>
              <w:t>Международные и национальные нормативно-правовые документы в области обеспечения транспортной безопасности. Основные понятия и определения. Комплекс мероприятий по обеспечению транспортной безопасности на судне и в порту.</w:t>
            </w:r>
            <w:r w:rsidR="00EA682C">
              <w:rPr>
                <w:rFonts w:ascii="Times New Roman" w:hAnsi="Times New Roman"/>
                <w:sz w:val="24"/>
                <w:szCs w:val="24"/>
              </w:rPr>
              <w:t xml:space="preserve"> </w:t>
            </w:r>
            <w:r w:rsidRPr="00154725">
              <w:rPr>
                <w:rFonts w:ascii="Times New Roman" w:hAnsi="Times New Roman"/>
                <w:sz w:val="24"/>
                <w:szCs w:val="24"/>
              </w:rPr>
              <w:t>Ответственность, полномочия и взаимоотношения персонала</w:t>
            </w:r>
          </w:p>
        </w:tc>
      </w:tr>
      <w:tr w:rsidR="000E2CBB" w:rsidRPr="00154725" w14:paraId="7E3A6DC0" w14:textId="77777777" w:rsidTr="000E2CBB">
        <w:trPr>
          <w:trHeight w:val="230"/>
        </w:trPr>
        <w:tc>
          <w:tcPr>
            <w:tcW w:w="2235" w:type="dxa"/>
            <w:vMerge/>
            <w:tcBorders>
              <w:top w:val="single" w:sz="4" w:space="0" w:color="000000"/>
              <w:left w:val="single" w:sz="4" w:space="0" w:color="000000"/>
              <w:bottom w:val="single" w:sz="4" w:space="0" w:color="000000"/>
              <w:right w:val="single" w:sz="4" w:space="0" w:color="000000"/>
            </w:tcBorders>
          </w:tcPr>
          <w:p w14:paraId="6EF5C460" w14:textId="77777777" w:rsidR="000E2CBB" w:rsidRPr="00154725" w:rsidRDefault="000E2CBB" w:rsidP="00B87042">
            <w:pPr>
              <w:snapToGrid w:val="0"/>
              <w:rPr>
                <w:rFonts w:ascii="Times New Roman" w:hAnsi="Times New Roman"/>
                <w:b/>
                <w:sz w:val="24"/>
                <w:szCs w:val="24"/>
              </w:rPr>
            </w:pPr>
          </w:p>
        </w:tc>
        <w:tc>
          <w:tcPr>
            <w:tcW w:w="7512" w:type="dxa"/>
            <w:tcBorders>
              <w:top w:val="single" w:sz="4" w:space="0" w:color="000000"/>
              <w:left w:val="single" w:sz="4" w:space="0" w:color="000000"/>
              <w:bottom w:val="single" w:sz="4" w:space="0" w:color="000000"/>
              <w:right w:val="single" w:sz="4" w:space="0" w:color="000000"/>
            </w:tcBorders>
          </w:tcPr>
          <w:p w14:paraId="657B87CA" w14:textId="77777777" w:rsidR="000E2CBB" w:rsidRPr="00154725" w:rsidRDefault="000E2CBB" w:rsidP="00B87042">
            <w:pPr>
              <w:suppressAutoHyphens/>
              <w:jc w:val="both"/>
              <w:rPr>
                <w:rFonts w:ascii="Times New Roman" w:hAnsi="Times New Roman"/>
                <w:b/>
                <w:bCs/>
                <w:sz w:val="24"/>
                <w:szCs w:val="24"/>
              </w:rPr>
            </w:pPr>
            <w:r w:rsidRPr="00154725">
              <w:rPr>
                <w:rFonts w:ascii="Times New Roman" w:hAnsi="Times New Roman"/>
                <w:b/>
                <w:bCs/>
                <w:sz w:val="24"/>
                <w:szCs w:val="24"/>
              </w:rPr>
              <w:t>В том числе практических занятий</w:t>
            </w:r>
          </w:p>
        </w:tc>
      </w:tr>
      <w:tr w:rsidR="000E2CBB" w:rsidRPr="00154725" w14:paraId="0F2C967D" w14:textId="77777777" w:rsidTr="000E2CBB">
        <w:trPr>
          <w:trHeight w:val="292"/>
        </w:trPr>
        <w:tc>
          <w:tcPr>
            <w:tcW w:w="2235" w:type="dxa"/>
            <w:vMerge w:val="restart"/>
            <w:tcBorders>
              <w:top w:val="single" w:sz="4" w:space="0" w:color="000000"/>
              <w:left w:val="single" w:sz="4" w:space="0" w:color="000000"/>
              <w:bottom w:val="single" w:sz="4" w:space="0" w:color="000000"/>
              <w:right w:val="single" w:sz="4" w:space="0" w:color="000000"/>
            </w:tcBorders>
          </w:tcPr>
          <w:p w14:paraId="22914F85" w14:textId="77777777" w:rsidR="000E2CBB" w:rsidRPr="00154725" w:rsidRDefault="000E2CBB" w:rsidP="00B87042">
            <w:pPr>
              <w:rPr>
                <w:rFonts w:ascii="Times New Roman" w:hAnsi="Times New Roman"/>
                <w:sz w:val="24"/>
                <w:szCs w:val="24"/>
              </w:rPr>
            </w:pPr>
            <w:r w:rsidRPr="00154725">
              <w:rPr>
                <w:rFonts w:ascii="Times New Roman" w:hAnsi="Times New Roman"/>
                <w:b/>
                <w:bCs/>
                <w:sz w:val="24"/>
                <w:szCs w:val="24"/>
              </w:rPr>
              <w:t xml:space="preserve">Тема 1.2. </w:t>
            </w:r>
            <w:r w:rsidRPr="00154725">
              <w:rPr>
                <w:rFonts w:ascii="Times New Roman" w:hAnsi="Times New Roman"/>
                <w:sz w:val="24"/>
                <w:szCs w:val="24"/>
              </w:rPr>
              <w:t>Мероприятия по обеспечению транспортной безопасности</w:t>
            </w:r>
          </w:p>
        </w:tc>
        <w:tc>
          <w:tcPr>
            <w:tcW w:w="7512" w:type="dxa"/>
            <w:tcBorders>
              <w:top w:val="single" w:sz="4" w:space="0" w:color="000000"/>
              <w:left w:val="single" w:sz="4" w:space="0" w:color="000000"/>
              <w:bottom w:val="single" w:sz="4" w:space="0" w:color="000000"/>
              <w:right w:val="single" w:sz="4" w:space="0" w:color="000000"/>
            </w:tcBorders>
          </w:tcPr>
          <w:p w14:paraId="3BA46307" w14:textId="77777777" w:rsidR="000E2CBB" w:rsidRPr="00154725" w:rsidRDefault="000E2CBB" w:rsidP="00B87042">
            <w:pPr>
              <w:suppressAutoHyphens/>
              <w:rPr>
                <w:rFonts w:ascii="Times New Roman" w:hAnsi="Times New Roman"/>
                <w:b/>
                <w:bCs/>
                <w:sz w:val="24"/>
                <w:szCs w:val="24"/>
              </w:rPr>
            </w:pPr>
            <w:r w:rsidRPr="00154725">
              <w:rPr>
                <w:rFonts w:ascii="Times New Roman" w:hAnsi="Times New Roman"/>
                <w:b/>
                <w:bCs/>
                <w:sz w:val="24"/>
                <w:szCs w:val="24"/>
              </w:rPr>
              <w:t xml:space="preserve">Содержание </w:t>
            </w:r>
          </w:p>
        </w:tc>
      </w:tr>
      <w:tr w:rsidR="000E2CBB" w:rsidRPr="00154725" w14:paraId="2EA1DD6B" w14:textId="77777777" w:rsidTr="000E2CBB">
        <w:tc>
          <w:tcPr>
            <w:tcW w:w="2235" w:type="dxa"/>
            <w:vMerge/>
            <w:tcBorders>
              <w:top w:val="single" w:sz="4" w:space="0" w:color="000000"/>
              <w:left w:val="single" w:sz="4" w:space="0" w:color="000000"/>
              <w:bottom w:val="single" w:sz="4" w:space="0" w:color="000000"/>
              <w:right w:val="single" w:sz="4" w:space="0" w:color="000000"/>
            </w:tcBorders>
          </w:tcPr>
          <w:p w14:paraId="3C960217" w14:textId="77777777" w:rsidR="000E2CBB" w:rsidRPr="00154725" w:rsidRDefault="000E2CBB" w:rsidP="00B87042">
            <w:pPr>
              <w:snapToGrid w:val="0"/>
              <w:rPr>
                <w:rFonts w:ascii="Times New Roman" w:hAnsi="Times New Roman"/>
                <w:sz w:val="24"/>
                <w:szCs w:val="24"/>
              </w:rPr>
            </w:pPr>
          </w:p>
        </w:tc>
        <w:tc>
          <w:tcPr>
            <w:tcW w:w="7512" w:type="dxa"/>
            <w:tcBorders>
              <w:top w:val="single" w:sz="4" w:space="0" w:color="000000"/>
              <w:left w:val="single" w:sz="4" w:space="0" w:color="000000"/>
              <w:bottom w:val="single" w:sz="4" w:space="0" w:color="000000"/>
              <w:right w:val="single" w:sz="4" w:space="0" w:color="000000"/>
            </w:tcBorders>
          </w:tcPr>
          <w:p w14:paraId="61DB0D89" w14:textId="77777777" w:rsidR="000E2CBB" w:rsidRPr="00154725" w:rsidRDefault="000E2CBB" w:rsidP="00B87042">
            <w:pPr>
              <w:suppressAutoHyphens/>
              <w:rPr>
                <w:rFonts w:ascii="Times New Roman" w:hAnsi="Times New Roman"/>
                <w:sz w:val="24"/>
                <w:szCs w:val="24"/>
              </w:rPr>
            </w:pPr>
            <w:r w:rsidRPr="00154725">
              <w:rPr>
                <w:rFonts w:ascii="Times New Roman" w:hAnsi="Times New Roman"/>
                <w:b/>
                <w:bCs/>
                <w:sz w:val="24"/>
                <w:szCs w:val="24"/>
              </w:rPr>
              <w:t xml:space="preserve">1. </w:t>
            </w:r>
            <w:r w:rsidRPr="00154725">
              <w:rPr>
                <w:rFonts w:ascii="Times New Roman" w:hAnsi="Times New Roman"/>
                <w:sz w:val="24"/>
                <w:szCs w:val="24"/>
              </w:rPr>
              <w:t xml:space="preserve">План охраны судна. Контроль доступа на судно. Участки ограниченного доступа на судне и их маркировка. Наблюдение за обработкой груза и доставкой судовых запасов и снабжения. Уровни охраны судна. Действий при переходе на разные уровни охраны, несение вахты </w:t>
            </w:r>
          </w:p>
        </w:tc>
      </w:tr>
      <w:tr w:rsidR="000E2CBB" w:rsidRPr="00154725" w14:paraId="5D2AD244" w14:textId="77777777" w:rsidTr="000E2CBB">
        <w:tc>
          <w:tcPr>
            <w:tcW w:w="2235" w:type="dxa"/>
            <w:vMerge/>
            <w:tcBorders>
              <w:top w:val="single" w:sz="4" w:space="0" w:color="000000"/>
              <w:left w:val="single" w:sz="4" w:space="0" w:color="000000"/>
              <w:bottom w:val="single" w:sz="4" w:space="0" w:color="000000"/>
              <w:right w:val="single" w:sz="4" w:space="0" w:color="000000"/>
            </w:tcBorders>
          </w:tcPr>
          <w:p w14:paraId="12B81E73" w14:textId="77777777" w:rsidR="000E2CBB" w:rsidRPr="00154725" w:rsidRDefault="000E2CBB" w:rsidP="00B87042">
            <w:pPr>
              <w:snapToGrid w:val="0"/>
              <w:rPr>
                <w:rFonts w:ascii="Times New Roman" w:hAnsi="Times New Roman"/>
                <w:sz w:val="24"/>
                <w:szCs w:val="24"/>
              </w:rPr>
            </w:pPr>
          </w:p>
        </w:tc>
        <w:tc>
          <w:tcPr>
            <w:tcW w:w="7512" w:type="dxa"/>
            <w:tcBorders>
              <w:top w:val="single" w:sz="4" w:space="0" w:color="000000"/>
              <w:left w:val="single" w:sz="4" w:space="0" w:color="000000"/>
              <w:bottom w:val="single" w:sz="4" w:space="0" w:color="000000"/>
              <w:right w:val="single" w:sz="4" w:space="0" w:color="000000"/>
            </w:tcBorders>
          </w:tcPr>
          <w:p w14:paraId="3C74EDAE" w14:textId="77777777" w:rsidR="000E2CBB" w:rsidRPr="00154725" w:rsidRDefault="000E2CBB" w:rsidP="00B87042">
            <w:pPr>
              <w:suppressAutoHyphens/>
              <w:rPr>
                <w:rFonts w:ascii="Times New Roman" w:hAnsi="Times New Roman"/>
                <w:b/>
                <w:bCs/>
                <w:sz w:val="24"/>
                <w:szCs w:val="24"/>
              </w:rPr>
            </w:pPr>
            <w:r w:rsidRPr="00154725">
              <w:rPr>
                <w:rFonts w:ascii="Times New Roman" w:hAnsi="Times New Roman"/>
                <w:b/>
                <w:bCs/>
                <w:sz w:val="24"/>
                <w:szCs w:val="24"/>
              </w:rPr>
              <w:t xml:space="preserve">В том числе практических занятий </w:t>
            </w:r>
          </w:p>
        </w:tc>
      </w:tr>
      <w:tr w:rsidR="000E2CBB" w:rsidRPr="00154725" w14:paraId="56FEAE26" w14:textId="77777777" w:rsidTr="000E2CBB">
        <w:trPr>
          <w:trHeight w:val="321"/>
        </w:trPr>
        <w:tc>
          <w:tcPr>
            <w:tcW w:w="2235" w:type="dxa"/>
            <w:vMerge/>
            <w:tcBorders>
              <w:top w:val="single" w:sz="4" w:space="0" w:color="000000"/>
              <w:left w:val="single" w:sz="4" w:space="0" w:color="000000"/>
              <w:bottom w:val="single" w:sz="4" w:space="0" w:color="000000"/>
              <w:right w:val="single" w:sz="4" w:space="0" w:color="000000"/>
            </w:tcBorders>
          </w:tcPr>
          <w:p w14:paraId="4ED1500C" w14:textId="77777777" w:rsidR="000E2CBB" w:rsidRPr="00154725" w:rsidRDefault="000E2CBB" w:rsidP="00B87042">
            <w:pPr>
              <w:snapToGrid w:val="0"/>
              <w:rPr>
                <w:rFonts w:ascii="Times New Roman" w:hAnsi="Times New Roman"/>
                <w:sz w:val="24"/>
                <w:szCs w:val="24"/>
              </w:rPr>
            </w:pPr>
          </w:p>
        </w:tc>
        <w:tc>
          <w:tcPr>
            <w:tcW w:w="7512" w:type="dxa"/>
            <w:tcBorders>
              <w:top w:val="single" w:sz="4" w:space="0" w:color="000000"/>
              <w:left w:val="single" w:sz="4" w:space="0" w:color="000000"/>
              <w:bottom w:val="single" w:sz="4" w:space="0" w:color="000000"/>
              <w:right w:val="single" w:sz="4" w:space="0" w:color="000000"/>
            </w:tcBorders>
          </w:tcPr>
          <w:p w14:paraId="4EF8B1ED" w14:textId="77777777" w:rsidR="000E2CBB" w:rsidRPr="00154725" w:rsidRDefault="000E2CBB" w:rsidP="00B87042">
            <w:pPr>
              <w:jc w:val="both"/>
              <w:rPr>
                <w:rFonts w:ascii="Times New Roman" w:hAnsi="Times New Roman"/>
                <w:sz w:val="24"/>
                <w:szCs w:val="24"/>
              </w:rPr>
            </w:pPr>
            <w:r w:rsidRPr="00154725">
              <w:rPr>
                <w:rFonts w:ascii="Times New Roman" w:hAnsi="Times New Roman"/>
                <w:b/>
                <w:sz w:val="24"/>
                <w:szCs w:val="24"/>
              </w:rPr>
              <w:t xml:space="preserve">Практическое занятие № 1. </w:t>
            </w:r>
            <w:r w:rsidRPr="00154725">
              <w:rPr>
                <w:rFonts w:ascii="Times New Roman" w:hAnsi="Times New Roman"/>
                <w:sz w:val="24"/>
                <w:szCs w:val="24"/>
              </w:rPr>
              <w:t>Контроль доступа на судно</w:t>
            </w:r>
          </w:p>
        </w:tc>
      </w:tr>
      <w:tr w:rsidR="000E2CBB" w:rsidRPr="00154725" w14:paraId="5B067A6C" w14:textId="77777777" w:rsidTr="000E2CBB">
        <w:tc>
          <w:tcPr>
            <w:tcW w:w="2235" w:type="dxa"/>
            <w:vMerge/>
            <w:tcBorders>
              <w:top w:val="single" w:sz="4" w:space="0" w:color="000000"/>
              <w:left w:val="single" w:sz="4" w:space="0" w:color="000000"/>
              <w:bottom w:val="single" w:sz="4" w:space="0" w:color="000000"/>
              <w:right w:val="single" w:sz="4" w:space="0" w:color="000000"/>
            </w:tcBorders>
          </w:tcPr>
          <w:p w14:paraId="036BC70B" w14:textId="77777777" w:rsidR="000E2CBB" w:rsidRPr="00154725" w:rsidRDefault="000E2CBB" w:rsidP="00B87042">
            <w:pPr>
              <w:snapToGrid w:val="0"/>
              <w:rPr>
                <w:rFonts w:ascii="Times New Roman" w:hAnsi="Times New Roman"/>
                <w:sz w:val="24"/>
                <w:szCs w:val="24"/>
              </w:rPr>
            </w:pPr>
          </w:p>
        </w:tc>
        <w:tc>
          <w:tcPr>
            <w:tcW w:w="7512" w:type="dxa"/>
            <w:tcBorders>
              <w:top w:val="single" w:sz="4" w:space="0" w:color="000000"/>
              <w:left w:val="single" w:sz="4" w:space="0" w:color="000000"/>
              <w:bottom w:val="single" w:sz="4" w:space="0" w:color="000000"/>
              <w:right w:val="single" w:sz="4" w:space="0" w:color="000000"/>
            </w:tcBorders>
          </w:tcPr>
          <w:p w14:paraId="58BF9F4D" w14:textId="77777777" w:rsidR="000E2CBB" w:rsidRPr="00154725" w:rsidRDefault="000E2CBB" w:rsidP="00B87042">
            <w:pPr>
              <w:jc w:val="both"/>
              <w:rPr>
                <w:rFonts w:ascii="Times New Roman" w:hAnsi="Times New Roman"/>
                <w:sz w:val="24"/>
                <w:szCs w:val="24"/>
              </w:rPr>
            </w:pPr>
            <w:r w:rsidRPr="00154725">
              <w:rPr>
                <w:rFonts w:ascii="Times New Roman" w:hAnsi="Times New Roman"/>
                <w:b/>
                <w:sz w:val="24"/>
                <w:szCs w:val="24"/>
              </w:rPr>
              <w:t xml:space="preserve">Практическое занятие № 2. </w:t>
            </w:r>
            <w:r w:rsidRPr="00154725">
              <w:rPr>
                <w:rFonts w:ascii="Times New Roman" w:hAnsi="Times New Roman"/>
                <w:sz w:val="24"/>
                <w:szCs w:val="24"/>
              </w:rPr>
              <w:t>Обеспечение различных уровней охраны судна</w:t>
            </w:r>
          </w:p>
        </w:tc>
      </w:tr>
      <w:tr w:rsidR="000E2CBB" w:rsidRPr="00154725" w14:paraId="3E719D68" w14:textId="77777777" w:rsidTr="000E2CBB">
        <w:tc>
          <w:tcPr>
            <w:tcW w:w="2235" w:type="dxa"/>
            <w:vMerge w:val="restart"/>
            <w:tcBorders>
              <w:left w:val="single" w:sz="4" w:space="0" w:color="000000"/>
              <w:bottom w:val="single" w:sz="4" w:space="0" w:color="000000"/>
              <w:right w:val="single" w:sz="4" w:space="0" w:color="000000"/>
            </w:tcBorders>
          </w:tcPr>
          <w:p w14:paraId="22935BFA"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 xml:space="preserve">Тема 1.3. </w:t>
            </w:r>
            <w:r w:rsidRPr="00154725">
              <w:rPr>
                <w:rFonts w:ascii="Times New Roman" w:hAnsi="Times New Roman"/>
                <w:sz w:val="24"/>
                <w:szCs w:val="24"/>
              </w:rPr>
              <w:t>Досмотры в целях обеспечения транспортной безопасности</w:t>
            </w:r>
          </w:p>
        </w:tc>
        <w:tc>
          <w:tcPr>
            <w:tcW w:w="7512" w:type="dxa"/>
            <w:tcBorders>
              <w:left w:val="single" w:sz="4" w:space="0" w:color="000000"/>
              <w:bottom w:val="single" w:sz="4" w:space="0" w:color="000000"/>
              <w:right w:val="single" w:sz="4" w:space="0" w:color="000000"/>
            </w:tcBorders>
          </w:tcPr>
          <w:p w14:paraId="0A3C3807" w14:textId="77777777" w:rsidR="000E2CBB" w:rsidRPr="00154725" w:rsidRDefault="000E2CBB" w:rsidP="00B87042">
            <w:pPr>
              <w:rPr>
                <w:rFonts w:ascii="Times New Roman" w:hAnsi="Times New Roman"/>
                <w:b/>
                <w:bCs/>
                <w:sz w:val="24"/>
                <w:szCs w:val="24"/>
              </w:rPr>
            </w:pPr>
            <w:r w:rsidRPr="00154725">
              <w:rPr>
                <w:rFonts w:ascii="Times New Roman" w:hAnsi="Times New Roman"/>
                <w:b/>
                <w:bCs/>
                <w:sz w:val="24"/>
                <w:szCs w:val="24"/>
              </w:rPr>
              <w:t xml:space="preserve">Содержание </w:t>
            </w:r>
          </w:p>
        </w:tc>
      </w:tr>
      <w:tr w:rsidR="000E2CBB" w:rsidRPr="00154725" w14:paraId="425D9E0B" w14:textId="77777777" w:rsidTr="000E2CBB">
        <w:tc>
          <w:tcPr>
            <w:tcW w:w="2235" w:type="dxa"/>
            <w:vMerge/>
            <w:tcBorders>
              <w:left w:val="single" w:sz="4" w:space="0" w:color="000000"/>
              <w:bottom w:val="single" w:sz="4" w:space="0" w:color="000000"/>
              <w:right w:val="single" w:sz="4" w:space="0" w:color="000000"/>
            </w:tcBorders>
          </w:tcPr>
          <w:p w14:paraId="27B066A4"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355E5C79" w14:textId="77777777" w:rsidR="000E2CBB" w:rsidRPr="00154725" w:rsidRDefault="000E2CBB" w:rsidP="00B87042">
            <w:pPr>
              <w:rPr>
                <w:rFonts w:ascii="Times New Roman" w:hAnsi="Times New Roman"/>
                <w:sz w:val="24"/>
                <w:szCs w:val="24"/>
              </w:rPr>
            </w:pPr>
            <w:r w:rsidRPr="00154725">
              <w:rPr>
                <w:rFonts w:ascii="Times New Roman" w:hAnsi="Times New Roman"/>
                <w:b/>
                <w:bCs/>
                <w:sz w:val="24"/>
                <w:szCs w:val="24"/>
              </w:rPr>
              <w:t>1.</w:t>
            </w:r>
            <w:r w:rsidRPr="00154725">
              <w:rPr>
                <w:rFonts w:ascii="Times New Roman" w:hAnsi="Times New Roman"/>
                <w:sz w:val="24"/>
                <w:szCs w:val="24"/>
              </w:rPr>
              <w:t xml:space="preserve"> Досмотры в целях обеспечения транспортной безопасности по обследованию физических лиц, транспортных средств, грузов, багажа, ручной клади и личных вещей, а также проведение наблюдений и собеседований. Виды и процедуры досмотров. Демаскирующие признаки взрывных устройств. Охранное оборудование и его использование</w:t>
            </w:r>
          </w:p>
        </w:tc>
      </w:tr>
      <w:tr w:rsidR="000E2CBB" w:rsidRPr="00154725" w14:paraId="5E804E01" w14:textId="77777777" w:rsidTr="000E2CBB">
        <w:tc>
          <w:tcPr>
            <w:tcW w:w="2235" w:type="dxa"/>
            <w:vMerge/>
            <w:tcBorders>
              <w:left w:val="single" w:sz="4" w:space="0" w:color="000000"/>
              <w:bottom w:val="single" w:sz="4" w:space="0" w:color="000000"/>
              <w:right w:val="single" w:sz="4" w:space="0" w:color="000000"/>
            </w:tcBorders>
          </w:tcPr>
          <w:p w14:paraId="1C84D8F4"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2F83B84C" w14:textId="3D4C136B" w:rsidR="000E2CBB" w:rsidRPr="00154725" w:rsidRDefault="000E2CBB" w:rsidP="00B87042">
            <w:pPr>
              <w:rPr>
                <w:rFonts w:ascii="Times New Roman" w:hAnsi="Times New Roman"/>
                <w:sz w:val="24"/>
                <w:szCs w:val="24"/>
              </w:rPr>
            </w:pPr>
            <w:r w:rsidRPr="00154725">
              <w:rPr>
                <w:rFonts w:ascii="Times New Roman" w:hAnsi="Times New Roman"/>
                <w:b/>
                <w:bCs/>
                <w:sz w:val="24"/>
                <w:szCs w:val="24"/>
              </w:rPr>
              <w:t>2.</w:t>
            </w:r>
            <w:r w:rsidRPr="00154725">
              <w:rPr>
                <w:rFonts w:ascii="Times New Roman" w:hAnsi="Times New Roman"/>
                <w:sz w:val="24"/>
                <w:szCs w:val="24"/>
              </w:rPr>
              <w:t xml:space="preserve"> Виды актов незаконного вмешательства, направленных на деятельность, объектов транспортной инфраструктуры и транспортных средств водного транспорта. Действия экипажа при получении анонимной информации об угрозе взрыва судна</w:t>
            </w:r>
          </w:p>
        </w:tc>
      </w:tr>
      <w:tr w:rsidR="000E2CBB" w:rsidRPr="00154725" w14:paraId="7D9ADF84" w14:textId="77777777" w:rsidTr="000E2CBB">
        <w:tc>
          <w:tcPr>
            <w:tcW w:w="2235" w:type="dxa"/>
            <w:vMerge/>
            <w:tcBorders>
              <w:left w:val="single" w:sz="4" w:space="0" w:color="000000"/>
              <w:bottom w:val="single" w:sz="4" w:space="0" w:color="000000"/>
              <w:right w:val="single" w:sz="4" w:space="0" w:color="000000"/>
            </w:tcBorders>
          </w:tcPr>
          <w:p w14:paraId="7B3D5DFE" w14:textId="77777777" w:rsidR="000E2CBB" w:rsidRPr="00154725" w:rsidRDefault="000E2CBB" w:rsidP="00B87042">
            <w:pPr>
              <w:snapToGrid w:val="0"/>
              <w:rPr>
                <w:rFonts w:ascii="Times New Roman" w:hAnsi="Times New Roman"/>
                <w:sz w:val="24"/>
                <w:szCs w:val="24"/>
              </w:rPr>
            </w:pPr>
          </w:p>
        </w:tc>
        <w:tc>
          <w:tcPr>
            <w:tcW w:w="7512" w:type="dxa"/>
            <w:tcBorders>
              <w:left w:val="single" w:sz="4" w:space="0" w:color="000000"/>
              <w:bottom w:val="single" w:sz="4" w:space="0" w:color="000000"/>
              <w:right w:val="single" w:sz="4" w:space="0" w:color="000000"/>
            </w:tcBorders>
          </w:tcPr>
          <w:p w14:paraId="7C4BCD1C" w14:textId="77777777" w:rsidR="000E2CBB" w:rsidRPr="00154725" w:rsidRDefault="000E2CBB" w:rsidP="00B87042">
            <w:pPr>
              <w:rPr>
                <w:rFonts w:ascii="Times New Roman" w:hAnsi="Times New Roman"/>
                <w:sz w:val="24"/>
                <w:szCs w:val="24"/>
              </w:rPr>
            </w:pPr>
            <w:r w:rsidRPr="00154725">
              <w:rPr>
                <w:rFonts w:ascii="Times New Roman" w:hAnsi="Times New Roman"/>
                <w:b/>
                <w:bCs/>
                <w:sz w:val="24"/>
                <w:szCs w:val="24"/>
              </w:rPr>
              <w:t>3.</w:t>
            </w:r>
            <w:r w:rsidRPr="00154725">
              <w:rPr>
                <w:rFonts w:ascii="Times New Roman" w:hAnsi="Times New Roman"/>
                <w:sz w:val="24"/>
                <w:szCs w:val="24"/>
              </w:rPr>
              <w:t xml:space="preserve"> Действия при нападении (попытке нападения) на судно. Действия при захвате экипажа в заложники</w:t>
            </w:r>
          </w:p>
        </w:tc>
      </w:tr>
      <w:tr w:rsidR="000E2CBB" w:rsidRPr="00154725" w14:paraId="14154F2F" w14:textId="77777777" w:rsidTr="000E2CBB">
        <w:tc>
          <w:tcPr>
            <w:tcW w:w="2235" w:type="dxa"/>
            <w:vMerge/>
            <w:tcBorders>
              <w:left w:val="single" w:sz="4" w:space="0" w:color="000000"/>
              <w:bottom w:val="single" w:sz="4" w:space="0" w:color="000000"/>
              <w:right w:val="single" w:sz="4" w:space="0" w:color="000000"/>
            </w:tcBorders>
          </w:tcPr>
          <w:p w14:paraId="397DCD2E" w14:textId="77777777" w:rsidR="000E2CBB" w:rsidRPr="00154725" w:rsidRDefault="000E2CBB" w:rsidP="00B87042">
            <w:pPr>
              <w:snapToGrid w:val="0"/>
              <w:rPr>
                <w:rFonts w:ascii="Times New Roman" w:hAnsi="Times New Roman"/>
                <w:sz w:val="24"/>
                <w:szCs w:val="24"/>
              </w:rPr>
            </w:pPr>
          </w:p>
        </w:tc>
        <w:tc>
          <w:tcPr>
            <w:tcW w:w="7512" w:type="dxa"/>
            <w:tcBorders>
              <w:left w:val="single" w:sz="4" w:space="0" w:color="000000"/>
              <w:bottom w:val="single" w:sz="4" w:space="0" w:color="000000"/>
              <w:right w:val="single" w:sz="4" w:space="0" w:color="000000"/>
            </w:tcBorders>
          </w:tcPr>
          <w:p w14:paraId="2A3542CA" w14:textId="77777777" w:rsidR="000E2CBB" w:rsidRPr="00154725" w:rsidRDefault="000E2CBB" w:rsidP="00B87042">
            <w:pPr>
              <w:suppressAutoHyphens/>
              <w:rPr>
                <w:rFonts w:ascii="Times New Roman" w:hAnsi="Times New Roman"/>
                <w:b/>
                <w:bCs/>
                <w:sz w:val="24"/>
                <w:szCs w:val="24"/>
              </w:rPr>
            </w:pPr>
            <w:r w:rsidRPr="00154725">
              <w:rPr>
                <w:rFonts w:ascii="Times New Roman" w:hAnsi="Times New Roman"/>
                <w:b/>
                <w:bCs/>
                <w:sz w:val="24"/>
                <w:szCs w:val="24"/>
              </w:rPr>
              <w:t xml:space="preserve">В том числе практических занятий </w:t>
            </w:r>
          </w:p>
        </w:tc>
      </w:tr>
      <w:tr w:rsidR="000E2CBB" w:rsidRPr="00154725" w14:paraId="5E919C2F" w14:textId="77777777" w:rsidTr="000E2CBB">
        <w:tc>
          <w:tcPr>
            <w:tcW w:w="2235" w:type="dxa"/>
            <w:vMerge/>
            <w:tcBorders>
              <w:left w:val="single" w:sz="4" w:space="0" w:color="000000"/>
              <w:bottom w:val="single" w:sz="4" w:space="0" w:color="000000"/>
              <w:right w:val="single" w:sz="4" w:space="0" w:color="000000"/>
            </w:tcBorders>
          </w:tcPr>
          <w:p w14:paraId="108B77C6"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517E9529" w14:textId="77777777" w:rsidR="000E2CBB" w:rsidRPr="00154725" w:rsidRDefault="000E2CBB" w:rsidP="00B87042">
            <w:pPr>
              <w:suppressAutoHyphens/>
              <w:jc w:val="both"/>
              <w:rPr>
                <w:rFonts w:ascii="Times New Roman" w:hAnsi="Times New Roman"/>
                <w:sz w:val="24"/>
                <w:szCs w:val="24"/>
              </w:rPr>
            </w:pPr>
            <w:r w:rsidRPr="00154725">
              <w:rPr>
                <w:rFonts w:ascii="Times New Roman" w:hAnsi="Times New Roman"/>
                <w:b/>
                <w:bCs/>
                <w:sz w:val="24"/>
                <w:szCs w:val="24"/>
              </w:rPr>
              <w:t xml:space="preserve">Практическое занятие № 3. </w:t>
            </w:r>
            <w:r w:rsidRPr="00154725">
              <w:rPr>
                <w:rFonts w:ascii="Times New Roman" w:hAnsi="Times New Roman"/>
                <w:sz w:val="24"/>
                <w:szCs w:val="24"/>
              </w:rPr>
              <w:t>Проведение досмотров и собеседований</w:t>
            </w:r>
          </w:p>
        </w:tc>
      </w:tr>
      <w:tr w:rsidR="000E2CBB" w:rsidRPr="00154725" w14:paraId="23CF7C99" w14:textId="77777777" w:rsidTr="000E2CBB">
        <w:tc>
          <w:tcPr>
            <w:tcW w:w="2235" w:type="dxa"/>
            <w:vMerge/>
            <w:tcBorders>
              <w:left w:val="single" w:sz="4" w:space="0" w:color="000000"/>
              <w:bottom w:val="single" w:sz="4" w:space="0" w:color="000000"/>
              <w:right w:val="single" w:sz="4" w:space="0" w:color="000000"/>
            </w:tcBorders>
          </w:tcPr>
          <w:p w14:paraId="13219171"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09D5602A" w14:textId="77777777" w:rsidR="000E2CBB" w:rsidRPr="00154725" w:rsidRDefault="000E2CBB" w:rsidP="00B87042">
            <w:pPr>
              <w:jc w:val="both"/>
              <w:rPr>
                <w:rFonts w:ascii="Times New Roman" w:hAnsi="Times New Roman"/>
                <w:sz w:val="24"/>
                <w:szCs w:val="24"/>
              </w:rPr>
            </w:pPr>
            <w:r w:rsidRPr="00154725">
              <w:rPr>
                <w:rFonts w:ascii="Times New Roman" w:hAnsi="Times New Roman"/>
                <w:b/>
                <w:sz w:val="24"/>
                <w:szCs w:val="24"/>
              </w:rPr>
              <w:t xml:space="preserve">Практическое занятие № 4. </w:t>
            </w:r>
            <w:r w:rsidRPr="00154725">
              <w:rPr>
                <w:rFonts w:ascii="Times New Roman" w:hAnsi="Times New Roman"/>
                <w:sz w:val="24"/>
                <w:szCs w:val="24"/>
              </w:rPr>
              <w:t>Выполнение мероприятий при получении анонимной информации об угрозе взрыва судна</w:t>
            </w:r>
          </w:p>
        </w:tc>
      </w:tr>
      <w:tr w:rsidR="000E2CBB" w:rsidRPr="00154725" w14:paraId="3BADBE37" w14:textId="77777777" w:rsidTr="000E2CBB">
        <w:trPr>
          <w:trHeight w:val="378"/>
        </w:trPr>
        <w:tc>
          <w:tcPr>
            <w:tcW w:w="9747" w:type="dxa"/>
            <w:gridSpan w:val="2"/>
            <w:tcBorders>
              <w:top w:val="single" w:sz="4" w:space="0" w:color="000000"/>
              <w:left w:val="single" w:sz="4" w:space="0" w:color="000000"/>
              <w:bottom w:val="single" w:sz="4" w:space="0" w:color="000000"/>
              <w:right w:val="single" w:sz="4" w:space="0" w:color="000000"/>
            </w:tcBorders>
          </w:tcPr>
          <w:p w14:paraId="69EBCE40" w14:textId="77777777" w:rsidR="000E2CBB" w:rsidRPr="00154725" w:rsidRDefault="000E2CBB" w:rsidP="00B87042">
            <w:pPr>
              <w:rPr>
                <w:rFonts w:ascii="Times New Roman" w:hAnsi="Times New Roman"/>
                <w:b/>
                <w:bCs/>
                <w:sz w:val="24"/>
                <w:szCs w:val="24"/>
              </w:rPr>
            </w:pPr>
            <w:r w:rsidRPr="00154725">
              <w:rPr>
                <w:rFonts w:ascii="Times New Roman" w:hAnsi="Times New Roman"/>
                <w:b/>
                <w:bCs/>
                <w:sz w:val="24"/>
                <w:szCs w:val="24"/>
              </w:rPr>
              <w:t>Примерная тематика самостоятельной учебной работы при изучении раздела 1</w:t>
            </w:r>
          </w:p>
        </w:tc>
      </w:tr>
      <w:tr w:rsidR="000E2CBB" w:rsidRPr="00154725" w14:paraId="777EE3CE" w14:textId="77777777" w:rsidTr="000E2CBB">
        <w:tc>
          <w:tcPr>
            <w:tcW w:w="9747" w:type="dxa"/>
            <w:gridSpan w:val="2"/>
            <w:tcBorders>
              <w:top w:val="single" w:sz="4" w:space="0" w:color="000000"/>
              <w:left w:val="single" w:sz="4" w:space="0" w:color="000000"/>
              <w:bottom w:val="single" w:sz="4" w:space="0" w:color="000000"/>
              <w:right w:val="single" w:sz="4" w:space="0" w:color="000000"/>
            </w:tcBorders>
          </w:tcPr>
          <w:p w14:paraId="13671EB9" w14:textId="77777777" w:rsidR="000E2CBB" w:rsidRPr="00154725" w:rsidRDefault="000E2CBB" w:rsidP="00B87042">
            <w:pPr>
              <w:rPr>
                <w:rFonts w:ascii="Times New Roman" w:hAnsi="Times New Roman"/>
                <w:b/>
                <w:bCs/>
                <w:sz w:val="24"/>
                <w:szCs w:val="24"/>
              </w:rPr>
            </w:pPr>
            <w:r w:rsidRPr="00154725">
              <w:rPr>
                <w:rFonts w:ascii="Times New Roman" w:hAnsi="Times New Roman"/>
                <w:b/>
                <w:bCs/>
                <w:sz w:val="24"/>
                <w:szCs w:val="24"/>
              </w:rPr>
              <w:t>Учебная практика раздела 1</w:t>
            </w:r>
          </w:p>
          <w:p w14:paraId="37C9F772" w14:textId="77777777" w:rsidR="000E2CBB" w:rsidRPr="00154725" w:rsidRDefault="000E2CBB" w:rsidP="00B87042">
            <w:pPr>
              <w:rPr>
                <w:rFonts w:ascii="Times New Roman" w:hAnsi="Times New Roman"/>
                <w:b/>
                <w:bCs/>
                <w:sz w:val="24"/>
                <w:szCs w:val="24"/>
              </w:rPr>
            </w:pPr>
            <w:r w:rsidRPr="00154725">
              <w:rPr>
                <w:rFonts w:ascii="Times New Roman" w:hAnsi="Times New Roman"/>
                <w:b/>
                <w:bCs/>
                <w:sz w:val="24"/>
                <w:szCs w:val="24"/>
              </w:rPr>
              <w:t xml:space="preserve">Виды работ </w:t>
            </w:r>
          </w:p>
          <w:p w14:paraId="5A26A335" w14:textId="77777777" w:rsidR="000E2CBB" w:rsidRPr="00154725" w:rsidRDefault="000E2CBB" w:rsidP="00B87042">
            <w:pPr>
              <w:rPr>
                <w:rFonts w:ascii="Times New Roman" w:hAnsi="Times New Roman"/>
                <w:sz w:val="24"/>
                <w:szCs w:val="24"/>
              </w:rPr>
            </w:pPr>
            <w:r w:rsidRPr="00154725">
              <w:rPr>
                <w:rFonts w:ascii="Times New Roman" w:hAnsi="Times New Roman"/>
                <w:b/>
                <w:sz w:val="24"/>
                <w:szCs w:val="24"/>
              </w:rPr>
              <w:t xml:space="preserve">1. </w:t>
            </w:r>
            <w:r w:rsidRPr="00154725">
              <w:rPr>
                <w:rFonts w:ascii="Times New Roman" w:hAnsi="Times New Roman"/>
                <w:sz w:val="24"/>
                <w:szCs w:val="24"/>
              </w:rPr>
              <w:t>Ознакомление с планом охраны судна</w:t>
            </w:r>
          </w:p>
          <w:p w14:paraId="17501D72" w14:textId="77777777" w:rsidR="000E2CBB" w:rsidRPr="00154725" w:rsidRDefault="000E2CBB" w:rsidP="00B87042">
            <w:pPr>
              <w:rPr>
                <w:rFonts w:ascii="Times New Roman" w:hAnsi="Times New Roman"/>
                <w:sz w:val="24"/>
                <w:szCs w:val="24"/>
              </w:rPr>
            </w:pPr>
            <w:r w:rsidRPr="00154725">
              <w:rPr>
                <w:rFonts w:ascii="Times New Roman" w:hAnsi="Times New Roman"/>
                <w:b/>
                <w:sz w:val="24"/>
                <w:szCs w:val="24"/>
              </w:rPr>
              <w:t xml:space="preserve">2. </w:t>
            </w:r>
            <w:r w:rsidRPr="00154725">
              <w:rPr>
                <w:rFonts w:ascii="Times New Roman" w:hAnsi="Times New Roman"/>
                <w:sz w:val="24"/>
                <w:szCs w:val="24"/>
              </w:rPr>
              <w:t>Выполнение мероприятий по обеспечению транспортной безопасности судна</w:t>
            </w:r>
          </w:p>
        </w:tc>
      </w:tr>
      <w:tr w:rsidR="000E2CBB" w:rsidRPr="00154725" w14:paraId="7ADDDDF4" w14:textId="77777777" w:rsidTr="000E2CBB">
        <w:tc>
          <w:tcPr>
            <w:tcW w:w="9747" w:type="dxa"/>
            <w:gridSpan w:val="2"/>
            <w:tcBorders>
              <w:top w:val="single" w:sz="4" w:space="0" w:color="000000"/>
              <w:left w:val="single" w:sz="4" w:space="0" w:color="000000"/>
              <w:bottom w:val="single" w:sz="4" w:space="0" w:color="000000"/>
              <w:right w:val="single" w:sz="4" w:space="0" w:color="000000"/>
            </w:tcBorders>
          </w:tcPr>
          <w:p w14:paraId="59F6603A" w14:textId="77777777" w:rsidR="000E2CBB" w:rsidRPr="00154725" w:rsidRDefault="000E2CBB" w:rsidP="00B87042">
            <w:pPr>
              <w:rPr>
                <w:rFonts w:ascii="Times New Roman" w:hAnsi="Times New Roman"/>
                <w:b/>
                <w:bCs/>
                <w:sz w:val="24"/>
                <w:szCs w:val="24"/>
              </w:rPr>
            </w:pPr>
            <w:r w:rsidRPr="00154725">
              <w:rPr>
                <w:rFonts w:ascii="Times New Roman" w:hAnsi="Times New Roman"/>
                <w:b/>
                <w:bCs/>
                <w:sz w:val="24"/>
                <w:szCs w:val="24"/>
              </w:rPr>
              <w:t>Производственная практика раздела 1</w:t>
            </w:r>
          </w:p>
          <w:p w14:paraId="4EA49DBA" w14:textId="77777777" w:rsidR="000E2CBB" w:rsidRPr="00154725" w:rsidRDefault="000E2CBB" w:rsidP="00B87042">
            <w:pPr>
              <w:rPr>
                <w:rFonts w:ascii="Times New Roman" w:hAnsi="Times New Roman"/>
                <w:b/>
                <w:bCs/>
                <w:sz w:val="24"/>
                <w:szCs w:val="24"/>
              </w:rPr>
            </w:pPr>
            <w:r w:rsidRPr="00154725">
              <w:rPr>
                <w:rFonts w:ascii="Times New Roman" w:hAnsi="Times New Roman"/>
                <w:b/>
                <w:bCs/>
                <w:sz w:val="24"/>
                <w:szCs w:val="24"/>
              </w:rPr>
              <w:t xml:space="preserve">Виды работ </w:t>
            </w:r>
          </w:p>
          <w:p w14:paraId="1C43BF44" w14:textId="77777777" w:rsidR="000E2CBB" w:rsidRPr="00154725" w:rsidRDefault="000E2CBB" w:rsidP="00B87042">
            <w:pPr>
              <w:rPr>
                <w:rFonts w:ascii="Times New Roman" w:hAnsi="Times New Roman"/>
                <w:sz w:val="24"/>
                <w:szCs w:val="24"/>
              </w:rPr>
            </w:pPr>
            <w:r w:rsidRPr="00154725">
              <w:rPr>
                <w:rFonts w:ascii="Times New Roman" w:hAnsi="Times New Roman"/>
                <w:b/>
                <w:bCs/>
                <w:sz w:val="24"/>
                <w:szCs w:val="24"/>
              </w:rPr>
              <w:t>1.</w:t>
            </w:r>
            <w:r w:rsidRPr="00154725">
              <w:rPr>
                <w:rFonts w:ascii="Times New Roman" w:hAnsi="Times New Roman"/>
                <w:sz w:val="24"/>
                <w:szCs w:val="24"/>
              </w:rPr>
              <w:t xml:space="preserve"> Выполнение мероприятий по обеспечению транспортной безопасности судна</w:t>
            </w:r>
          </w:p>
          <w:p w14:paraId="6E0D4D3F" w14:textId="77777777" w:rsidR="000E2CBB" w:rsidRPr="00154725" w:rsidRDefault="000E2CBB" w:rsidP="00B87042">
            <w:pPr>
              <w:rPr>
                <w:rFonts w:ascii="Times New Roman" w:hAnsi="Times New Roman"/>
                <w:sz w:val="24"/>
                <w:szCs w:val="24"/>
              </w:rPr>
            </w:pPr>
            <w:r w:rsidRPr="00154725">
              <w:rPr>
                <w:rFonts w:ascii="Times New Roman" w:hAnsi="Times New Roman"/>
                <w:b/>
                <w:bCs/>
                <w:sz w:val="24"/>
                <w:szCs w:val="24"/>
              </w:rPr>
              <w:t>2.</w:t>
            </w:r>
            <w:r w:rsidRPr="00154725">
              <w:rPr>
                <w:rFonts w:ascii="Times New Roman" w:hAnsi="Times New Roman"/>
                <w:sz w:val="24"/>
                <w:szCs w:val="24"/>
              </w:rPr>
              <w:t xml:space="preserve"> Контроль доступа на судно при различных уровнях охраны</w:t>
            </w:r>
          </w:p>
          <w:p w14:paraId="3A1DCFCB" w14:textId="2A91BACD" w:rsidR="000E2CBB" w:rsidRPr="00154725" w:rsidRDefault="000E2CBB" w:rsidP="00B87042">
            <w:pPr>
              <w:rPr>
                <w:rFonts w:ascii="Times New Roman" w:hAnsi="Times New Roman"/>
                <w:sz w:val="24"/>
                <w:szCs w:val="24"/>
              </w:rPr>
            </w:pPr>
            <w:r w:rsidRPr="00154725">
              <w:rPr>
                <w:rFonts w:ascii="Times New Roman" w:hAnsi="Times New Roman"/>
                <w:b/>
                <w:bCs/>
                <w:sz w:val="24"/>
                <w:szCs w:val="24"/>
              </w:rPr>
              <w:t>3.</w:t>
            </w:r>
            <w:r w:rsidRPr="00154725">
              <w:rPr>
                <w:rFonts w:ascii="Times New Roman" w:hAnsi="Times New Roman"/>
                <w:sz w:val="24"/>
                <w:szCs w:val="24"/>
              </w:rPr>
              <w:t xml:space="preserve"> Проведение досмотров и собеседований</w:t>
            </w:r>
          </w:p>
        </w:tc>
      </w:tr>
      <w:tr w:rsidR="000E2CBB" w:rsidRPr="00154725" w14:paraId="672F5CBD" w14:textId="77777777" w:rsidTr="000E2CBB">
        <w:trPr>
          <w:trHeight w:val="396"/>
        </w:trPr>
        <w:tc>
          <w:tcPr>
            <w:tcW w:w="9747" w:type="dxa"/>
            <w:gridSpan w:val="2"/>
            <w:tcBorders>
              <w:top w:val="single" w:sz="4" w:space="0" w:color="000000"/>
              <w:left w:val="single" w:sz="4" w:space="0" w:color="000000"/>
              <w:bottom w:val="single" w:sz="4" w:space="0" w:color="000000"/>
              <w:right w:val="single" w:sz="4" w:space="0" w:color="000000"/>
            </w:tcBorders>
          </w:tcPr>
          <w:p w14:paraId="2C98D367" w14:textId="77777777" w:rsidR="000E2CBB" w:rsidRPr="00154725" w:rsidRDefault="000E2CBB" w:rsidP="00B87042">
            <w:pPr>
              <w:rPr>
                <w:rFonts w:ascii="Times New Roman" w:hAnsi="Times New Roman"/>
                <w:sz w:val="24"/>
                <w:szCs w:val="24"/>
              </w:rPr>
            </w:pPr>
            <w:r w:rsidRPr="00154725">
              <w:rPr>
                <w:rFonts w:ascii="Times New Roman" w:hAnsi="Times New Roman"/>
                <w:b/>
                <w:bCs/>
                <w:sz w:val="24"/>
                <w:szCs w:val="24"/>
              </w:rPr>
              <w:t>Раздел 2. Борьба за живучесть судна и действия по тревогам</w:t>
            </w:r>
          </w:p>
        </w:tc>
      </w:tr>
      <w:tr w:rsidR="000E2CBB" w:rsidRPr="00154725" w14:paraId="03EE9F64" w14:textId="77777777" w:rsidTr="000E2CBB">
        <w:trPr>
          <w:trHeight w:val="201"/>
        </w:trPr>
        <w:tc>
          <w:tcPr>
            <w:tcW w:w="9747" w:type="dxa"/>
            <w:gridSpan w:val="2"/>
            <w:tcBorders>
              <w:left w:val="single" w:sz="4" w:space="0" w:color="000000"/>
              <w:bottom w:val="single" w:sz="4" w:space="0" w:color="000000"/>
              <w:right w:val="single" w:sz="4" w:space="0" w:color="000000"/>
            </w:tcBorders>
          </w:tcPr>
          <w:p w14:paraId="1F05B546" w14:textId="77777777" w:rsidR="000E2CBB" w:rsidRPr="00154725" w:rsidRDefault="000E2CBB" w:rsidP="00B87042">
            <w:pPr>
              <w:rPr>
                <w:rFonts w:ascii="Times New Roman" w:hAnsi="Times New Roman"/>
                <w:sz w:val="24"/>
                <w:szCs w:val="24"/>
              </w:rPr>
            </w:pPr>
            <w:r w:rsidRPr="00154725">
              <w:rPr>
                <w:rFonts w:ascii="Times New Roman" w:hAnsi="Times New Roman"/>
                <w:b/>
                <w:bCs/>
                <w:sz w:val="24"/>
                <w:szCs w:val="24"/>
              </w:rPr>
              <w:t>МДК 03.01 Действия в аварийных ситуациях</w:t>
            </w:r>
          </w:p>
        </w:tc>
      </w:tr>
      <w:tr w:rsidR="000E2CBB" w:rsidRPr="00154725" w14:paraId="6541DC36" w14:textId="77777777" w:rsidTr="000E2CBB">
        <w:tc>
          <w:tcPr>
            <w:tcW w:w="2235" w:type="dxa"/>
            <w:vMerge w:val="restart"/>
            <w:tcBorders>
              <w:top w:val="single" w:sz="4" w:space="0" w:color="000000"/>
              <w:left w:val="single" w:sz="4" w:space="0" w:color="000000"/>
              <w:bottom w:val="single" w:sz="4" w:space="0" w:color="000000"/>
              <w:right w:val="single" w:sz="4" w:space="0" w:color="000000"/>
            </w:tcBorders>
          </w:tcPr>
          <w:p w14:paraId="75845CE4" w14:textId="33B81687" w:rsidR="000E2CBB" w:rsidRPr="000E2CBB" w:rsidRDefault="000E2CBB" w:rsidP="00B87042">
            <w:pPr>
              <w:rPr>
                <w:rFonts w:ascii="Times New Roman" w:hAnsi="Times New Roman"/>
                <w:sz w:val="24"/>
                <w:szCs w:val="24"/>
              </w:rPr>
            </w:pPr>
            <w:r w:rsidRPr="00154725">
              <w:rPr>
                <w:rFonts w:ascii="Times New Roman" w:hAnsi="Times New Roman"/>
                <w:b/>
                <w:bCs/>
                <w:sz w:val="24"/>
                <w:szCs w:val="24"/>
              </w:rPr>
              <w:lastRenderedPageBreak/>
              <w:t xml:space="preserve">Тема 2.1. </w:t>
            </w:r>
            <w:r w:rsidRPr="00154725">
              <w:rPr>
                <w:rFonts w:ascii="Times New Roman" w:hAnsi="Times New Roman"/>
                <w:sz w:val="24"/>
                <w:szCs w:val="24"/>
              </w:rPr>
              <w:t>Борьба за живучесть судна</w:t>
            </w:r>
          </w:p>
        </w:tc>
        <w:tc>
          <w:tcPr>
            <w:tcW w:w="7512" w:type="dxa"/>
            <w:tcBorders>
              <w:top w:val="single" w:sz="4" w:space="0" w:color="000000"/>
              <w:left w:val="single" w:sz="4" w:space="0" w:color="000000"/>
              <w:bottom w:val="single" w:sz="4" w:space="0" w:color="000000"/>
              <w:right w:val="single" w:sz="4" w:space="0" w:color="000000"/>
            </w:tcBorders>
          </w:tcPr>
          <w:p w14:paraId="71EC7FA6" w14:textId="77777777" w:rsidR="000E2CBB" w:rsidRPr="00154725" w:rsidRDefault="000E2CBB" w:rsidP="00B87042">
            <w:pPr>
              <w:rPr>
                <w:rFonts w:ascii="Times New Roman" w:hAnsi="Times New Roman"/>
                <w:b/>
                <w:bCs/>
                <w:sz w:val="24"/>
                <w:szCs w:val="24"/>
              </w:rPr>
            </w:pPr>
            <w:r w:rsidRPr="00154725">
              <w:rPr>
                <w:rFonts w:ascii="Times New Roman" w:hAnsi="Times New Roman"/>
                <w:b/>
                <w:bCs/>
                <w:sz w:val="24"/>
                <w:szCs w:val="24"/>
              </w:rPr>
              <w:t xml:space="preserve">Содержание </w:t>
            </w:r>
          </w:p>
        </w:tc>
      </w:tr>
      <w:tr w:rsidR="000E2CBB" w:rsidRPr="00154725" w14:paraId="2B89321D" w14:textId="77777777" w:rsidTr="000E2CBB">
        <w:tc>
          <w:tcPr>
            <w:tcW w:w="2235" w:type="dxa"/>
            <w:vMerge/>
            <w:tcBorders>
              <w:top w:val="single" w:sz="4" w:space="0" w:color="000000"/>
              <w:left w:val="single" w:sz="4" w:space="0" w:color="000000"/>
              <w:bottom w:val="single" w:sz="4" w:space="0" w:color="000000"/>
              <w:right w:val="single" w:sz="4" w:space="0" w:color="000000"/>
            </w:tcBorders>
          </w:tcPr>
          <w:p w14:paraId="2AA9F942" w14:textId="77777777" w:rsidR="000E2CBB" w:rsidRPr="00154725" w:rsidRDefault="000E2CBB" w:rsidP="00B87042">
            <w:pPr>
              <w:snapToGrid w:val="0"/>
              <w:rPr>
                <w:rFonts w:ascii="Times New Roman" w:hAnsi="Times New Roman"/>
                <w:sz w:val="24"/>
                <w:szCs w:val="24"/>
              </w:rPr>
            </w:pPr>
          </w:p>
        </w:tc>
        <w:tc>
          <w:tcPr>
            <w:tcW w:w="7512" w:type="dxa"/>
            <w:tcBorders>
              <w:top w:val="single" w:sz="4" w:space="0" w:color="000000"/>
              <w:left w:val="single" w:sz="4" w:space="0" w:color="000000"/>
              <w:bottom w:val="single" w:sz="4" w:space="0" w:color="000000"/>
              <w:right w:val="single" w:sz="4" w:space="0" w:color="000000"/>
            </w:tcBorders>
          </w:tcPr>
          <w:p w14:paraId="55CC1332" w14:textId="77777777" w:rsidR="000E2CBB" w:rsidRPr="00154725" w:rsidRDefault="000E2CBB" w:rsidP="00B87042">
            <w:pPr>
              <w:rPr>
                <w:rFonts w:ascii="Times New Roman" w:hAnsi="Times New Roman"/>
                <w:sz w:val="24"/>
                <w:szCs w:val="24"/>
              </w:rPr>
            </w:pPr>
            <w:r w:rsidRPr="00154725">
              <w:rPr>
                <w:rFonts w:ascii="Times New Roman" w:hAnsi="Times New Roman"/>
                <w:b/>
                <w:sz w:val="24"/>
                <w:szCs w:val="24"/>
              </w:rPr>
              <w:t xml:space="preserve">1. </w:t>
            </w:r>
            <w:r w:rsidRPr="00154725">
              <w:rPr>
                <w:rFonts w:ascii="Times New Roman" w:hAnsi="Times New Roman"/>
                <w:sz w:val="24"/>
                <w:szCs w:val="24"/>
              </w:rPr>
              <w:t>Понятие живучесть судна. Обеспечение живучести судна. Мероприятия по борьбе за живучесть судна</w:t>
            </w:r>
          </w:p>
        </w:tc>
      </w:tr>
      <w:tr w:rsidR="000E2CBB" w:rsidRPr="00154725" w14:paraId="046E0D7B" w14:textId="77777777" w:rsidTr="000E2CBB">
        <w:tc>
          <w:tcPr>
            <w:tcW w:w="2235" w:type="dxa"/>
            <w:vMerge/>
            <w:tcBorders>
              <w:top w:val="single" w:sz="4" w:space="0" w:color="000000"/>
              <w:left w:val="single" w:sz="4" w:space="0" w:color="000000"/>
              <w:bottom w:val="single" w:sz="4" w:space="0" w:color="000000"/>
              <w:right w:val="single" w:sz="4" w:space="0" w:color="000000"/>
            </w:tcBorders>
          </w:tcPr>
          <w:p w14:paraId="49544C1D" w14:textId="77777777" w:rsidR="000E2CBB" w:rsidRPr="00154725" w:rsidRDefault="000E2CBB" w:rsidP="00B87042">
            <w:pPr>
              <w:snapToGrid w:val="0"/>
              <w:rPr>
                <w:rFonts w:ascii="Times New Roman" w:hAnsi="Times New Roman"/>
                <w:sz w:val="24"/>
                <w:szCs w:val="24"/>
              </w:rPr>
            </w:pPr>
          </w:p>
        </w:tc>
        <w:tc>
          <w:tcPr>
            <w:tcW w:w="7512" w:type="dxa"/>
            <w:tcBorders>
              <w:top w:val="single" w:sz="4" w:space="0" w:color="000000"/>
              <w:left w:val="single" w:sz="4" w:space="0" w:color="000000"/>
              <w:bottom w:val="single" w:sz="4" w:space="0" w:color="000000"/>
              <w:right w:val="single" w:sz="4" w:space="0" w:color="000000"/>
            </w:tcBorders>
          </w:tcPr>
          <w:p w14:paraId="41F8DC9C" w14:textId="77777777" w:rsidR="000E2CBB" w:rsidRPr="00154725" w:rsidRDefault="000E2CBB" w:rsidP="00B87042">
            <w:pPr>
              <w:rPr>
                <w:rFonts w:ascii="Times New Roman" w:hAnsi="Times New Roman"/>
                <w:sz w:val="24"/>
                <w:szCs w:val="24"/>
              </w:rPr>
            </w:pPr>
            <w:r w:rsidRPr="00154725">
              <w:rPr>
                <w:rFonts w:ascii="Times New Roman" w:hAnsi="Times New Roman"/>
                <w:b/>
                <w:bCs/>
                <w:sz w:val="24"/>
                <w:szCs w:val="24"/>
              </w:rPr>
              <w:t>2.</w:t>
            </w:r>
            <w:r w:rsidRPr="00154725">
              <w:rPr>
                <w:rFonts w:ascii="Times New Roman" w:hAnsi="Times New Roman"/>
                <w:sz w:val="24"/>
                <w:szCs w:val="24"/>
              </w:rPr>
              <w:t xml:space="preserve"> Международные и национальные нормативно-правовые документы в области охраны человеческой жизни при работе на судне</w:t>
            </w:r>
          </w:p>
        </w:tc>
      </w:tr>
      <w:tr w:rsidR="000E2CBB" w:rsidRPr="00154725" w14:paraId="06BBFC2E" w14:textId="77777777" w:rsidTr="000E2CBB">
        <w:tc>
          <w:tcPr>
            <w:tcW w:w="2235" w:type="dxa"/>
            <w:vMerge/>
            <w:tcBorders>
              <w:top w:val="single" w:sz="4" w:space="0" w:color="000000"/>
              <w:left w:val="single" w:sz="4" w:space="0" w:color="000000"/>
              <w:bottom w:val="single" w:sz="4" w:space="0" w:color="000000"/>
              <w:right w:val="single" w:sz="4" w:space="0" w:color="000000"/>
            </w:tcBorders>
          </w:tcPr>
          <w:p w14:paraId="0D07CA02" w14:textId="77777777" w:rsidR="000E2CBB" w:rsidRPr="00154725" w:rsidRDefault="000E2CBB" w:rsidP="00B87042">
            <w:pPr>
              <w:snapToGrid w:val="0"/>
              <w:rPr>
                <w:rFonts w:ascii="Times New Roman" w:hAnsi="Times New Roman"/>
                <w:sz w:val="24"/>
                <w:szCs w:val="24"/>
              </w:rPr>
            </w:pPr>
          </w:p>
        </w:tc>
        <w:tc>
          <w:tcPr>
            <w:tcW w:w="7512" w:type="dxa"/>
            <w:tcBorders>
              <w:left w:val="single" w:sz="4" w:space="0" w:color="000000"/>
              <w:bottom w:val="single" w:sz="4" w:space="0" w:color="000000"/>
              <w:right w:val="single" w:sz="4" w:space="0" w:color="000000"/>
            </w:tcBorders>
          </w:tcPr>
          <w:p w14:paraId="7EDD5A2C" w14:textId="77777777" w:rsidR="000E2CBB" w:rsidRPr="00154725" w:rsidRDefault="000E2CBB" w:rsidP="00B87042">
            <w:pPr>
              <w:rPr>
                <w:rFonts w:ascii="Times New Roman" w:hAnsi="Times New Roman"/>
                <w:sz w:val="24"/>
                <w:szCs w:val="24"/>
              </w:rPr>
            </w:pPr>
            <w:r w:rsidRPr="00154725">
              <w:rPr>
                <w:rFonts w:ascii="Times New Roman" w:hAnsi="Times New Roman"/>
                <w:b/>
                <w:bCs/>
                <w:sz w:val="24"/>
                <w:szCs w:val="24"/>
              </w:rPr>
              <w:t>3.</w:t>
            </w:r>
            <w:r w:rsidRPr="00154725">
              <w:rPr>
                <w:rFonts w:ascii="Times New Roman" w:hAnsi="Times New Roman"/>
                <w:sz w:val="24"/>
                <w:szCs w:val="24"/>
              </w:rPr>
              <w:t xml:space="preserve"> Характерные аварии судов и их причины</w:t>
            </w:r>
          </w:p>
        </w:tc>
      </w:tr>
      <w:tr w:rsidR="000E2CBB" w:rsidRPr="00154725" w14:paraId="0407F1A6" w14:textId="77777777" w:rsidTr="000E2CBB">
        <w:tc>
          <w:tcPr>
            <w:tcW w:w="2235" w:type="dxa"/>
            <w:vMerge/>
            <w:tcBorders>
              <w:top w:val="single" w:sz="4" w:space="0" w:color="000000"/>
              <w:left w:val="single" w:sz="4" w:space="0" w:color="000000"/>
              <w:bottom w:val="single" w:sz="4" w:space="0" w:color="000000"/>
              <w:right w:val="single" w:sz="4" w:space="0" w:color="000000"/>
            </w:tcBorders>
          </w:tcPr>
          <w:p w14:paraId="74C612E0" w14:textId="77777777" w:rsidR="000E2CBB" w:rsidRPr="00154725" w:rsidRDefault="000E2CBB" w:rsidP="00B87042">
            <w:pPr>
              <w:snapToGrid w:val="0"/>
              <w:rPr>
                <w:rFonts w:ascii="Times New Roman" w:hAnsi="Times New Roman"/>
                <w:sz w:val="24"/>
                <w:szCs w:val="24"/>
              </w:rPr>
            </w:pPr>
          </w:p>
        </w:tc>
        <w:tc>
          <w:tcPr>
            <w:tcW w:w="7512" w:type="dxa"/>
            <w:tcBorders>
              <w:top w:val="single" w:sz="4" w:space="0" w:color="000000"/>
              <w:left w:val="single" w:sz="4" w:space="0" w:color="000000"/>
              <w:bottom w:val="single" w:sz="4" w:space="0" w:color="000000"/>
              <w:right w:val="single" w:sz="4" w:space="0" w:color="000000"/>
            </w:tcBorders>
          </w:tcPr>
          <w:p w14:paraId="6DCF14FB" w14:textId="77777777" w:rsidR="000E2CBB" w:rsidRPr="00154725" w:rsidRDefault="000E2CBB" w:rsidP="00B87042">
            <w:pPr>
              <w:rPr>
                <w:rFonts w:ascii="Times New Roman" w:hAnsi="Times New Roman"/>
                <w:b/>
                <w:bCs/>
                <w:sz w:val="24"/>
                <w:szCs w:val="24"/>
              </w:rPr>
            </w:pPr>
            <w:r w:rsidRPr="00154725">
              <w:rPr>
                <w:rFonts w:ascii="Times New Roman" w:hAnsi="Times New Roman"/>
                <w:b/>
                <w:bCs/>
                <w:sz w:val="24"/>
                <w:szCs w:val="24"/>
              </w:rPr>
              <w:t>В том числе практических занятий</w:t>
            </w:r>
          </w:p>
        </w:tc>
      </w:tr>
      <w:tr w:rsidR="000E2CBB" w:rsidRPr="00154725" w14:paraId="6F3E0661" w14:textId="77777777" w:rsidTr="000E2CBB">
        <w:tc>
          <w:tcPr>
            <w:tcW w:w="2235" w:type="dxa"/>
            <w:vMerge w:val="restart"/>
            <w:tcBorders>
              <w:top w:val="single" w:sz="4" w:space="0" w:color="000000"/>
              <w:left w:val="single" w:sz="4" w:space="0" w:color="000000"/>
              <w:bottom w:val="single" w:sz="4" w:space="0" w:color="000000"/>
              <w:right w:val="single" w:sz="4" w:space="0" w:color="000000"/>
            </w:tcBorders>
          </w:tcPr>
          <w:p w14:paraId="3FCE1D69" w14:textId="77777777" w:rsidR="000E2CBB" w:rsidRPr="00154725" w:rsidRDefault="000E2CBB" w:rsidP="00B87042">
            <w:pPr>
              <w:rPr>
                <w:rFonts w:ascii="Times New Roman" w:hAnsi="Times New Roman"/>
                <w:sz w:val="24"/>
                <w:szCs w:val="24"/>
              </w:rPr>
            </w:pPr>
            <w:r w:rsidRPr="00154725">
              <w:rPr>
                <w:rFonts w:ascii="Times New Roman" w:hAnsi="Times New Roman"/>
                <w:b/>
                <w:bCs/>
                <w:sz w:val="24"/>
                <w:szCs w:val="24"/>
              </w:rPr>
              <w:t xml:space="preserve">Тема </w:t>
            </w:r>
            <w:r w:rsidRPr="00154725">
              <w:rPr>
                <w:rFonts w:ascii="Times New Roman" w:hAnsi="Times New Roman"/>
                <w:b/>
                <w:bCs/>
                <w:sz w:val="24"/>
                <w:szCs w:val="24"/>
                <w:lang w:val="en-US"/>
              </w:rPr>
              <w:t>2.</w:t>
            </w:r>
            <w:r w:rsidRPr="00154725">
              <w:rPr>
                <w:rFonts w:ascii="Times New Roman" w:hAnsi="Times New Roman"/>
                <w:b/>
                <w:bCs/>
                <w:sz w:val="24"/>
                <w:szCs w:val="24"/>
              </w:rPr>
              <w:t xml:space="preserve">2. </w:t>
            </w:r>
            <w:r w:rsidRPr="00154725">
              <w:rPr>
                <w:rFonts w:ascii="Times New Roman" w:hAnsi="Times New Roman"/>
                <w:sz w:val="24"/>
                <w:szCs w:val="24"/>
              </w:rPr>
              <w:t>Маркировка</w:t>
            </w:r>
          </w:p>
        </w:tc>
        <w:tc>
          <w:tcPr>
            <w:tcW w:w="7512" w:type="dxa"/>
            <w:tcBorders>
              <w:top w:val="single" w:sz="4" w:space="0" w:color="000000"/>
              <w:left w:val="single" w:sz="4" w:space="0" w:color="000000"/>
              <w:bottom w:val="single" w:sz="4" w:space="0" w:color="000000"/>
              <w:right w:val="single" w:sz="4" w:space="0" w:color="000000"/>
            </w:tcBorders>
          </w:tcPr>
          <w:p w14:paraId="614B1025" w14:textId="77777777" w:rsidR="000E2CBB" w:rsidRPr="00154725" w:rsidRDefault="000E2CBB" w:rsidP="00B87042">
            <w:pPr>
              <w:rPr>
                <w:rFonts w:ascii="Times New Roman" w:hAnsi="Times New Roman"/>
                <w:b/>
                <w:bCs/>
                <w:sz w:val="24"/>
                <w:szCs w:val="24"/>
              </w:rPr>
            </w:pPr>
            <w:r w:rsidRPr="00154725">
              <w:rPr>
                <w:rFonts w:ascii="Times New Roman" w:hAnsi="Times New Roman"/>
                <w:b/>
                <w:bCs/>
                <w:sz w:val="24"/>
                <w:szCs w:val="24"/>
              </w:rPr>
              <w:t xml:space="preserve">Содержание </w:t>
            </w:r>
          </w:p>
        </w:tc>
      </w:tr>
      <w:tr w:rsidR="000E2CBB" w:rsidRPr="00154725" w14:paraId="48C2040E" w14:textId="77777777" w:rsidTr="000E2CBB">
        <w:tc>
          <w:tcPr>
            <w:tcW w:w="2235" w:type="dxa"/>
            <w:vMerge/>
            <w:tcBorders>
              <w:top w:val="single" w:sz="4" w:space="0" w:color="000000"/>
              <w:left w:val="single" w:sz="4" w:space="0" w:color="000000"/>
              <w:bottom w:val="single" w:sz="4" w:space="0" w:color="000000"/>
              <w:right w:val="single" w:sz="4" w:space="0" w:color="000000"/>
            </w:tcBorders>
          </w:tcPr>
          <w:p w14:paraId="3987AE60" w14:textId="77777777" w:rsidR="000E2CBB" w:rsidRPr="00154725" w:rsidRDefault="000E2CBB" w:rsidP="00B87042">
            <w:pPr>
              <w:snapToGrid w:val="0"/>
              <w:rPr>
                <w:rFonts w:ascii="Times New Roman" w:hAnsi="Times New Roman"/>
                <w:b/>
                <w:sz w:val="24"/>
                <w:szCs w:val="24"/>
              </w:rPr>
            </w:pPr>
          </w:p>
        </w:tc>
        <w:tc>
          <w:tcPr>
            <w:tcW w:w="7512" w:type="dxa"/>
            <w:tcBorders>
              <w:top w:val="single" w:sz="4" w:space="0" w:color="000000"/>
              <w:left w:val="single" w:sz="4" w:space="0" w:color="000000"/>
              <w:bottom w:val="single" w:sz="4" w:space="0" w:color="000000"/>
              <w:right w:val="single" w:sz="4" w:space="0" w:color="000000"/>
            </w:tcBorders>
          </w:tcPr>
          <w:p w14:paraId="25396B86" w14:textId="77777777" w:rsidR="000E2CBB" w:rsidRPr="00154725" w:rsidRDefault="000E2CBB" w:rsidP="00B87042">
            <w:pPr>
              <w:rPr>
                <w:rFonts w:ascii="Times New Roman" w:hAnsi="Times New Roman"/>
                <w:sz w:val="24"/>
                <w:szCs w:val="24"/>
              </w:rPr>
            </w:pPr>
            <w:r w:rsidRPr="00154725">
              <w:rPr>
                <w:rFonts w:ascii="Times New Roman" w:hAnsi="Times New Roman"/>
                <w:b/>
                <w:sz w:val="24"/>
                <w:szCs w:val="24"/>
              </w:rPr>
              <w:t xml:space="preserve">1. </w:t>
            </w:r>
            <w:r w:rsidRPr="00154725">
              <w:rPr>
                <w:rFonts w:ascii="Times New Roman" w:hAnsi="Times New Roman"/>
                <w:sz w:val="24"/>
                <w:szCs w:val="24"/>
              </w:rPr>
              <w:t>Маркировка шпангоутов и забортных отверстий. Маркировка и порядок задраивания водогазонепроницаемых и противопожарных закрытий, запорных устройств судовой вентиляции. Маркировка судовых трубопроводов. Цвета сигнальные и знаки безопасности</w:t>
            </w:r>
          </w:p>
        </w:tc>
      </w:tr>
      <w:tr w:rsidR="000E2CBB" w:rsidRPr="00154725" w14:paraId="40EEDD70" w14:textId="77777777" w:rsidTr="000E2CBB">
        <w:tc>
          <w:tcPr>
            <w:tcW w:w="2235" w:type="dxa"/>
            <w:vMerge/>
            <w:tcBorders>
              <w:top w:val="single" w:sz="4" w:space="0" w:color="000000"/>
              <w:left w:val="single" w:sz="4" w:space="0" w:color="000000"/>
              <w:bottom w:val="single" w:sz="4" w:space="0" w:color="000000"/>
              <w:right w:val="single" w:sz="4" w:space="0" w:color="000000"/>
            </w:tcBorders>
          </w:tcPr>
          <w:p w14:paraId="56225DB5" w14:textId="77777777" w:rsidR="000E2CBB" w:rsidRPr="00154725" w:rsidRDefault="000E2CBB" w:rsidP="00B87042">
            <w:pPr>
              <w:snapToGrid w:val="0"/>
              <w:rPr>
                <w:rFonts w:ascii="Times New Roman" w:hAnsi="Times New Roman"/>
                <w:b/>
                <w:sz w:val="24"/>
                <w:szCs w:val="24"/>
              </w:rPr>
            </w:pPr>
          </w:p>
        </w:tc>
        <w:tc>
          <w:tcPr>
            <w:tcW w:w="7512" w:type="dxa"/>
            <w:tcBorders>
              <w:top w:val="single" w:sz="4" w:space="0" w:color="000000"/>
              <w:left w:val="single" w:sz="4" w:space="0" w:color="000000"/>
              <w:bottom w:val="single" w:sz="4" w:space="0" w:color="000000"/>
              <w:right w:val="single" w:sz="4" w:space="0" w:color="000000"/>
            </w:tcBorders>
          </w:tcPr>
          <w:p w14:paraId="7F71D3AC" w14:textId="77777777" w:rsidR="000E2CBB" w:rsidRPr="00154725" w:rsidRDefault="000E2CBB" w:rsidP="00B87042">
            <w:pPr>
              <w:rPr>
                <w:rFonts w:ascii="Times New Roman" w:hAnsi="Times New Roman"/>
                <w:b/>
                <w:bCs/>
                <w:sz w:val="24"/>
                <w:szCs w:val="24"/>
              </w:rPr>
            </w:pPr>
            <w:r w:rsidRPr="00154725">
              <w:rPr>
                <w:rFonts w:ascii="Times New Roman" w:hAnsi="Times New Roman"/>
                <w:b/>
                <w:bCs/>
                <w:sz w:val="24"/>
                <w:szCs w:val="24"/>
              </w:rPr>
              <w:t xml:space="preserve">В том числе практических занятий </w:t>
            </w:r>
          </w:p>
        </w:tc>
      </w:tr>
      <w:tr w:rsidR="000E2CBB" w:rsidRPr="00154725" w14:paraId="70BF5B0A" w14:textId="77777777" w:rsidTr="000E2CBB">
        <w:tc>
          <w:tcPr>
            <w:tcW w:w="2235" w:type="dxa"/>
            <w:vMerge/>
            <w:tcBorders>
              <w:top w:val="single" w:sz="4" w:space="0" w:color="000000"/>
              <w:left w:val="single" w:sz="4" w:space="0" w:color="000000"/>
              <w:bottom w:val="single" w:sz="4" w:space="0" w:color="000000"/>
              <w:right w:val="single" w:sz="4" w:space="0" w:color="000000"/>
            </w:tcBorders>
          </w:tcPr>
          <w:p w14:paraId="26B1F68B" w14:textId="77777777" w:rsidR="000E2CBB" w:rsidRPr="00154725" w:rsidRDefault="000E2CBB" w:rsidP="00B87042">
            <w:pPr>
              <w:snapToGrid w:val="0"/>
              <w:rPr>
                <w:rFonts w:ascii="Times New Roman" w:hAnsi="Times New Roman"/>
                <w:b/>
                <w:sz w:val="24"/>
                <w:szCs w:val="24"/>
              </w:rPr>
            </w:pPr>
          </w:p>
        </w:tc>
        <w:tc>
          <w:tcPr>
            <w:tcW w:w="7512" w:type="dxa"/>
            <w:tcBorders>
              <w:top w:val="single" w:sz="4" w:space="0" w:color="000000"/>
              <w:left w:val="single" w:sz="4" w:space="0" w:color="000000"/>
              <w:bottom w:val="single" w:sz="4" w:space="0" w:color="000000"/>
              <w:right w:val="single" w:sz="4" w:space="0" w:color="000000"/>
            </w:tcBorders>
          </w:tcPr>
          <w:p w14:paraId="144BF8B5" w14:textId="77777777" w:rsidR="000E2CBB" w:rsidRPr="00154725" w:rsidRDefault="000E2CBB" w:rsidP="00B87042">
            <w:pPr>
              <w:rPr>
                <w:rFonts w:ascii="Times New Roman" w:hAnsi="Times New Roman"/>
                <w:sz w:val="24"/>
                <w:szCs w:val="24"/>
              </w:rPr>
            </w:pPr>
            <w:r w:rsidRPr="00154725">
              <w:rPr>
                <w:rFonts w:ascii="Times New Roman" w:hAnsi="Times New Roman"/>
                <w:b/>
                <w:bCs/>
                <w:sz w:val="24"/>
                <w:szCs w:val="24"/>
              </w:rPr>
              <w:t xml:space="preserve">Практическое занятие № 1. </w:t>
            </w:r>
            <w:r w:rsidRPr="00154725">
              <w:rPr>
                <w:rFonts w:ascii="Times New Roman" w:hAnsi="Times New Roman"/>
                <w:sz w:val="24"/>
                <w:szCs w:val="24"/>
              </w:rPr>
              <w:t>Интерпретация судовой маркировки</w:t>
            </w:r>
          </w:p>
        </w:tc>
      </w:tr>
      <w:tr w:rsidR="000E2CBB" w:rsidRPr="00154725" w14:paraId="474727D4" w14:textId="77777777" w:rsidTr="000E2CBB">
        <w:tc>
          <w:tcPr>
            <w:tcW w:w="2235" w:type="dxa"/>
            <w:vMerge w:val="restart"/>
            <w:tcBorders>
              <w:left w:val="single" w:sz="4" w:space="0" w:color="000000"/>
              <w:bottom w:val="single" w:sz="4" w:space="0" w:color="000000"/>
              <w:right w:val="single" w:sz="4" w:space="0" w:color="000000"/>
            </w:tcBorders>
          </w:tcPr>
          <w:p w14:paraId="78149427"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 xml:space="preserve">Тема 2.3. </w:t>
            </w:r>
            <w:r w:rsidRPr="00154725">
              <w:rPr>
                <w:rFonts w:ascii="Times New Roman" w:hAnsi="Times New Roman"/>
                <w:sz w:val="24"/>
                <w:szCs w:val="24"/>
              </w:rPr>
              <w:t>Организация борьбы экипажа за живучесть судна</w:t>
            </w:r>
          </w:p>
        </w:tc>
        <w:tc>
          <w:tcPr>
            <w:tcW w:w="7512" w:type="dxa"/>
            <w:tcBorders>
              <w:left w:val="single" w:sz="4" w:space="0" w:color="000000"/>
              <w:bottom w:val="single" w:sz="4" w:space="0" w:color="000000"/>
              <w:right w:val="single" w:sz="4" w:space="0" w:color="000000"/>
            </w:tcBorders>
          </w:tcPr>
          <w:p w14:paraId="48849062" w14:textId="77777777" w:rsidR="000E2CBB" w:rsidRPr="00154725" w:rsidRDefault="000E2CBB" w:rsidP="00B87042">
            <w:pPr>
              <w:snapToGrid w:val="0"/>
              <w:rPr>
                <w:rFonts w:ascii="Times New Roman" w:hAnsi="Times New Roman"/>
                <w:b/>
                <w:bCs/>
                <w:sz w:val="24"/>
                <w:szCs w:val="24"/>
              </w:rPr>
            </w:pPr>
            <w:r w:rsidRPr="00154725">
              <w:rPr>
                <w:rFonts w:ascii="Times New Roman" w:hAnsi="Times New Roman"/>
                <w:b/>
                <w:bCs/>
                <w:sz w:val="24"/>
                <w:szCs w:val="24"/>
              </w:rPr>
              <w:t xml:space="preserve">Содержание </w:t>
            </w:r>
          </w:p>
        </w:tc>
      </w:tr>
      <w:tr w:rsidR="000E2CBB" w:rsidRPr="00154725" w14:paraId="4C9CA7B7" w14:textId="77777777" w:rsidTr="000E2CBB">
        <w:trPr>
          <w:trHeight w:val="848"/>
        </w:trPr>
        <w:tc>
          <w:tcPr>
            <w:tcW w:w="2235" w:type="dxa"/>
            <w:vMerge/>
            <w:tcBorders>
              <w:left w:val="single" w:sz="4" w:space="0" w:color="000000"/>
              <w:bottom w:val="single" w:sz="4" w:space="0" w:color="000000"/>
              <w:right w:val="single" w:sz="4" w:space="0" w:color="000000"/>
            </w:tcBorders>
          </w:tcPr>
          <w:p w14:paraId="0FCFCAE8"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31A7E66C" w14:textId="494C03CE" w:rsidR="000E2CBB" w:rsidRPr="00154725" w:rsidRDefault="000E2CBB" w:rsidP="00B87042">
            <w:pPr>
              <w:snapToGrid w:val="0"/>
              <w:rPr>
                <w:rFonts w:ascii="Times New Roman" w:hAnsi="Times New Roman"/>
                <w:sz w:val="24"/>
                <w:szCs w:val="24"/>
              </w:rPr>
            </w:pPr>
            <w:r w:rsidRPr="00154725">
              <w:rPr>
                <w:rFonts w:ascii="Times New Roman" w:hAnsi="Times New Roman"/>
                <w:b/>
                <w:sz w:val="24"/>
                <w:szCs w:val="24"/>
              </w:rPr>
              <w:t xml:space="preserve">1. </w:t>
            </w:r>
            <w:r w:rsidRPr="00154725">
              <w:rPr>
                <w:rFonts w:ascii="Times New Roman" w:hAnsi="Times New Roman"/>
                <w:sz w:val="24"/>
                <w:szCs w:val="24"/>
              </w:rPr>
              <w:t>Судовые тревоги, сигналы тревог и порядок их объявления. Учебные тревоги. Общесудовая тревога и ее виды. Тревога «Человек за бортом» и шлюпочная тревога. Общие действия членов экипажа по тревогам</w:t>
            </w:r>
          </w:p>
        </w:tc>
      </w:tr>
      <w:tr w:rsidR="000E2CBB" w:rsidRPr="00154725" w14:paraId="60A1C64B" w14:textId="77777777" w:rsidTr="000E2CBB">
        <w:tc>
          <w:tcPr>
            <w:tcW w:w="2235" w:type="dxa"/>
            <w:vMerge/>
            <w:tcBorders>
              <w:left w:val="single" w:sz="4" w:space="0" w:color="000000"/>
              <w:bottom w:val="single" w:sz="4" w:space="0" w:color="000000"/>
              <w:right w:val="single" w:sz="4" w:space="0" w:color="000000"/>
            </w:tcBorders>
          </w:tcPr>
          <w:p w14:paraId="30DAFEA8"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5C685171"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sz w:val="24"/>
                <w:szCs w:val="24"/>
              </w:rPr>
              <w:t xml:space="preserve">2. </w:t>
            </w:r>
            <w:r w:rsidRPr="00154725">
              <w:rPr>
                <w:rFonts w:ascii="Times New Roman" w:hAnsi="Times New Roman"/>
                <w:sz w:val="24"/>
                <w:szCs w:val="24"/>
              </w:rPr>
              <w:t>Расписание по тревогам. Каютные карточки. Аварийная папка. План эвакуации</w:t>
            </w:r>
          </w:p>
        </w:tc>
      </w:tr>
      <w:tr w:rsidR="000E2CBB" w:rsidRPr="00154725" w14:paraId="68448371" w14:textId="77777777" w:rsidTr="000E2CBB">
        <w:tc>
          <w:tcPr>
            <w:tcW w:w="2235" w:type="dxa"/>
            <w:vMerge/>
            <w:tcBorders>
              <w:left w:val="single" w:sz="4" w:space="0" w:color="000000"/>
              <w:bottom w:val="single" w:sz="4" w:space="0" w:color="000000"/>
              <w:right w:val="single" w:sz="4" w:space="0" w:color="000000"/>
            </w:tcBorders>
          </w:tcPr>
          <w:p w14:paraId="39411053"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101C1B45" w14:textId="77777777" w:rsidR="000E2CBB" w:rsidRPr="00154725" w:rsidRDefault="000E2CBB" w:rsidP="00B87042">
            <w:pPr>
              <w:suppressAutoHyphens/>
              <w:snapToGrid w:val="0"/>
              <w:rPr>
                <w:rFonts w:ascii="Times New Roman" w:hAnsi="Times New Roman"/>
                <w:b/>
                <w:bCs/>
                <w:sz w:val="24"/>
                <w:szCs w:val="24"/>
              </w:rPr>
            </w:pPr>
            <w:r w:rsidRPr="00154725">
              <w:rPr>
                <w:rFonts w:ascii="Times New Roman" w:hAnsi="Times New Roman"/>
                <w:b/>
                <w:bCs/>
                <w:sz w:val="24"/>
                <w:szCs w:val="24"/>
              </w:rPr>
              <w:t xml:space="preserve">В том числе практических занятий </w:t>
            </w:r>
          </w:p>
        </w:tc>
      </w:tr>
      <w:tr w:rsidR="000E2CBB" w:rsidRPr="00154725" w14:paraId="2906B4AE" w14:textId="77777777" w:rsidTr="000E2CBB">
        <w:tc>
          <w:tcPr>
            <w:tcW w:w="2235" w:type="dxa"/>
            <w:vMerge/>
            <w:tcBorders>
              <w:left w:val="single" w:sz="4" w:space="0" w:color="000000"/>
              <w:bottom w:val="single" w:sz="4" w:space="0" w:color="000000"/>
              <w:right w:val="single" w:sz="4" w:space="0" w:color="000000"/>
            </w:tcBorders>
          </w:tcPr>
          <w:p w14:paraId="27738103"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15290657" w14:textId="77777777" w:rsidR="000E2CBB" w:rsidRPr="00154725" w:rsidRDefault="000E2CBB" w:rsidP="00B87042">
            <w:pPr>
              <w:suppressAutoHyphens/>
              <w:snapToGrid w:val="0"/>
              <w:jc w:val="both"/>
              <w:rPr>
                <w:rFonts w:ascii="Times New Roman" w:hAnsi="Times New Roman"/>
                <w:sz w:val="24"/>
                <w:szCs w:val="24"/>
              </w:rPr>
            </w:pPr>
            <w:r w:rsidRPr="00154725">
              <w:rPr>
                <w:rFonts w:ascii="Times New Roman" w:hAnsi="Times New Roman"/>
                <w:b/>
                <w:bCs/>
                <w:sz w:val="24"/>
                <w:szCs w:val="24"/>
              </w:rPr>
              <w:t>Практическое занятие № 2. Д</w:t>
            </w:r>
            <w:r w:rsidRPr="00154725">
              <w:rPr>
                <w:rFonts w:ascii="Times New Roman" w:hAnsi="Times New Roman"/>
                <w:sz w:val="24"/>
                <w:szCs w:val="24"/>
              </w:rPr>
              <w:t>ействия членов экипажа по тревогам</w:t>
            </w:r>
          </w:p>
        </w:tc>
      </w:tr>
      <w:tr w:rsidR="000E2CBB" w:rsidRPr="00154725" w14:paraId="400F029F" w14:textId="77777777" w:rsidTr="000E2CBB">
        <w:tc>
          <w:tcPr>
            <w:tcW w:w="2235" w:type="dxa"/>
            <w:vMerge w:val="restart"/>
            <w:tcBorders>
              <w:left w:val="single" w:sz="4" w:space="0" w:color="000000"/>
              <w:bottom w:val="single" w:sz="4" w:space="0" w:color="000000"/>
              <w:right w:val="single" w:sz="4" w:space="0" w:color="000000"/>
            </w:tcBorders>
          </w:tcPr>
          <w:p w14:paraId="014E2CF0"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 xml:space="preserve">Тема </w:t>
            </w:r>
            <w:r w:rsidRPr="00154725">
              <w:rPr>
                <w:rFonts w:ascii="Times New Roman" w:hAnsi="Times New Roman"/>
                <w:b/>
                <w:bCs/>
                <w:sz w:val="24"/>
                <w:szCs w:val="24"/>
                <w:lang w:val="en-US"/>
              </w:rPr>
              <w:t>2.</w:t>
            </w:r>
            <w:r w:rsidRPr="00154725">
              <w:rPr>
                <w:rFonts w:ascii="Times New Roman" w:hAnsi="Times New Roman"/>
                <w:b/>
                <w:bCs/>
                <w:sz w:val="24"/>
                <w:szCs w:val="24"/>
              </w:rPr>
              <w:t xml:space="preserve">4. </w:t>
            </w:r>
            <w:r w:rsidRPr="00154725">
              <w:rPr>
                <w:rFonts w:ascii="Times New Roman" w:hAnsi="Times New Roman"/>
                <w:sz w:val="24"/>
                <w:szCs w:val="24"/>
              </w:rPr>
              <w:t>Борьба с водой</w:t>
            </w:r>
          </w:p>
        </w:tc>
        <w:tc>
          <w:tcPr>
            <w:tcW w:w="7512" w:type="dxa"/>
            <w:tcBorders>
              <w:left w:val="single" w:sz="4" w:space="0" w:color="000000"/>
              <w:bottom w:val="single" w:sz="4" w:space="0" w:color="000000"/>
              <w:right w:val="single" w:sz="4" w:space="0" w:color="000000"/>
            </w:tcBorders>
          </w:tcPr>
          <w:p w14:paraId="2F1EAFBB" w14:textId="77777777" w:rsidR="000E2CBB" w:rsidRPr="00154725" w:rsidRDefault="000E2CBB" w:rsidP="00B87042">
            <w:pPr>
              <w:snapToGrid w:val="0"/>
              <w:rPr>
                <w:rFonts w:ascii="Times New Roman" w:hAnsi="Times New Roman"/>
                <w:b/>
                <w:bCs/>
                <w:sz w:val="24"/>
                <w:szCs w:val="24"/>
              </w:rPr>
            </w:pPr>
            <w:r w:rsidRPr="00154725">
              <w:rPr>
                <w:rFonts w:ascii="Times New Roman" w:hAnsi="Times New Roman"/>
                <w:b/>
                <w:bCs/>
                <w:sz w:val="24"/>
                <w:szCs w:val="24"/>
              </w:rPr>
              <w:t xml:space="preserve">Содержание </w:t>
            </w:r>
          </w:p>
        </w:tc>
      </w:tr>
      <w:tr w:rsidR="000E2CBB" w:rsidRPr="00154725" w14:paraId="20273C94" w14:textId="77777777" w:rsidTr="000E2CBB">
        <w:tc>
          <w:tcPr>
            <w:tcW w:w="2235" w:type="dxa"/>
            <w:vMerge/>
            <w:tcBorders>
              <w:left w:val="single" w:sz="4" w:space="0" w:color="000000"/>
              <w:bottom w:val="single" w:sz="4" w:space="0" w:color="000000"/>
              <w:right w:val="single" w:sz="4" w:space="0" w:color="000000"/>
            </w:tcBorders>
          </w:tcPr>
          <w:p w14:paraId="1AE47192"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48E59F6B"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sz w:val="24"/>
                <w:szCs w:val="24"/>
              </w:rPr>
              <w:t xml:space="preserve">1. </w:t>
            </w:r>
            <w:r w:rsidRPr="00154725">
              <w:rPr>
                <w:rFonts w:ascii="Times New Roman" w:hAnsi="Times New Roman"/>
                <w:sz w:val="24"/>
                <w:szCs w:val="24"/>
              </w:rPr>
              <w:t>Основные причины нарушения водонепроницаемости корпуса судна. Классификация пробоин</w:t>
            </w:r>
          </w:p>
        </w:tc>
      </w:tr>
      <w:tr w:rsidR="000E2CBB" w:rsidRPr="00154725" w14:paraId="00CA09D1" w14:textId="77777777" w:rsidTr="000E2CBB">
        <w:tc>
          <w:tcPr>
            <w:tcW w:w="2235" w:type="dxa"/>
            <w:vMerge/>
            <w:tcBorders>
              <w:left w:val="single" w:sz="4" w:space="0" w:color="000000"/>
              <w:bottom w:val="single" w:sz="4" w:space="0" w:color="000000"/>
              <w:right w:val="single" w:sz="4" w:space="0" w:color="000000"/>
            </w:tcBorders>
          </w:tcPr>
          <w:p w14:paraId="1C4BBD81"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20B1B922"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sz w:val="24"/>
                <w:szCs w:val="24"/>
              </w:rPr>
              <w:t xml:space="preserve">2. </w:t>
            </w:r>
            <w:r w:rsidRPr="00154725">
              <w:rPr>
                <w:rFonts w:ascii="Times New Roman" w:hAnsi="Times New Roman"/>
                <w:sz w:val="24"/>
                <w:szCs w:val="24"/>
              </w:rPr>
              <w:t>Аварийное снабжение судна для борьбы с водой. Аварийный пост</w:t>
            </w:r>
          </w:p>
        </w:tc>
      </w:tr>
      <w:tr w:rsidR="000E2CBB" w:rsidRPr="00154725" w14:paraId="359CE618" w14:textId="77777777" w:rsidTr="000E2CBB">
        <w:tc>
          <w:tcPr>
            <w:tcW w:w="2235" w:type="dxa"/>
            <w:vMerge/>
            <w:tcBorders>
              <w:left w:val="single" w:sz="4" w:space="0" w:color="000000"/>
              <w:bottom w:val="single" w:sz="4" w:space="0" w:color="000000"/>
              <w:right w:val="single" w:sz="4" w:space="0" w:color="000000"/>
            </w:tcBorders>
          </w:tcPr>
          <w:p w14:paraId="61E73F63"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7F779619" w14:textId="77777777" w:rsidR="000E2CBB" w:rsidRPr="00154725" w:rsidRDefault="000E2CBB" w:rsidP="00B87042">
            <w:pPr>
              <w:snapToGrid w:val="0"/>
              <w:jc w:val="both"/>
              <w:rPr>
                <w:rFonts w:ascii="Times New Roman" w:hAnsi="Times New Roman"/>
                <w:sz w:val="24"/>
                <w:szCs w:val="24"/>
              </w:rPr>
            </w:pPr>
            <w:r w:rsidRPr="00154725">
              <w:rPr>
                <w:rFonts w:ascii="Times New Roman" w:hAnsi="Times New Roman"/>
                <w:b/>
                <w:sz w:val="24"/>
                <w:szCs w:val="24"/>
              </w:rPr>
              <w:t xml:space="preserve">3. </w:t>
            </w:r>
            <w:r w:rsidRPr="00154725">
              <w:rPr>
                <w:rFonts w:ascii="Times New Roman" w:hAnsi="Times New Roman"/>
                <w:sz w:val="24"/>
                <w:szCs w:val="24"/>
              </w:rPr>
              <w:t>Действия экипажа по борьбе с водой. Разведка. Обследование отсеков судна на предмет водотечности. Система докладов. Применение судовых средств борьбы с водой. Заделка пробоин. Подкрепление водонепроницаемых переборок и закрытий. Борьба с фильтрацией воды</w:t>
            </w:r>
          </w:p>
        </w:tc>
      </w:tr>
      <w:tr w:rsidR="000E2CBB" w:rsidRPr="00154725" w14:paraId="261D9937" w14:textId="77777777" w:rsidTr="000E2CBB">
        <w:tc>
          <w:tcPr>
            <w:tcW w:w="2235" w:type="dxa"/>
            <w:vMerge/>
            <w:tcBorders>
              <w:left w:val="single" w:sz="4" w:space="0" w:color="000000"/>
              <w:bottom w:val="single" w:sz="4" w:space="0" w:color="000000"/>
              <w:right w:val="single" w:sz="4" w:space="0" w:color="000000"/>
            </w:tcBorders>
          </w:tcPr>
          <w:p w14:paraId="5F33FBB0"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684B6806" w14:textId="77777777" w:rsidR="000E2CBB" w:rsidRPr="00154725" w:rsidRDefault="000E2CBB" w:rsidP="00B87042">
            <w:pPr>
              <w:snapToGrid w:val="0"/>
              <w:jc w:val="both"/>
              <w:rPr>
                <w:rFonts w:ascii="Times New Roman" w:hAnsi="Times New Roman"/>
                <w:sz w:val="24"/>
                <w:szCs w:val="24"/>
              </w:rPr>
            </w:pPr>
            <w:r w:rsidRPr="00154725">
              <w:rPr>
                <w:rFonts w:ascii="Times New Roman" w:hAnsi="Times New Roman"/>
                <w:b/>
                <w:bCs/>
                <w:sz w:val="24"/>
                <w:szCs w:val="24"/>
              </w:rPr>
              <w:t xml:space="preserve">4. </w:t>
            </w:r>
            <w:r w:rsidRPr="00154725">
              <w:rPr>
                <w:rFonts w:ascii="Times New Roman" w:hAnsi="Times New Roman"/>
                <w:sz w:val="24"/>
                <w:szCs w:val="24"/>
              </w:rPr>
              <w:t>Заделка пробоины изнутри. Постановка мягкого пластыря. Виды повреждений трубопроводов судовых систем. Устранение повреждений трубопроводов</w:t>
            </w:r>
          </w:p>
        </w:tc>
      </w:tr>
      <w:tr w:rsidR="000E2CBB" w:rsidRPr="00154725" w14:paraId="54E57222" w14:textId="77777777" w:rsidTr="000E2CBB">
        <w:tc>
          <w:tcPr>
            <w:tcW w:w="2235" w:type="dxa"/>
            <w:vMerge/>
            <w:tcBorders>
              <w:left w:val="single" w:sz="4" w:space="0" w:color="000000"/>
              <w:bottom w:val="single" w:sz="4" w:space="0" w:color="000000"/>
              <w:right w:val="single" w:sz="4" w:space="0" w:color="000000"/>
            </w:tcBorders>
          </w:tcPr>
          <w:p w14:paraId="588B9D75"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7F248078" w14:textId="77777777" w:rsidR="000E2CBB" w:rsidRPr="00154725" w:rsidRDefault="000E2CBB" w:rsidP="00B87042">
            <w:pPr>
              <w:suppressAutoHyphens/>
              <w:snapToGrid w:val="0"/>
              <w:rPr>
                <w:rFonts w:ascii="Times New Roman" w:hAnsi="Times New Roman"/>
                <w:b/>
                <w:bCs/>
                <w:sz w:val="24"/>
                <w:szCs w:val="24"/>
              </w:rPr>
            </w:pPr>
            <w:r w:rsidRPr="00154725">
              <w:rPr>
                <w:rFonts w:ascii="Times New Roman" w:hAnsi="Times New Roman"/>
                <w:b/>
                <w:bCs/>
                <w:sz w:val="24"/>
                <w:szCs w:val="24"/>
              </w:rPr>
              <w:t xml:space="preserve">В том числе практических занятий </w:t>
            </w:r>
          </w:p>
        </w:tc>
      </w:tr>
      <w:tr w:rsidR="000E2CBB" w:rsidRPr="00154725" w14:paraId="272CBADD" w14:textId="77777777" w:rsidTr="000E2CBB">
        <w:tc>
          <w:tcPr>
            <w:tcW w:w="2235" w:type="dxa"/>
            <w:vMerge/>
            <w:tcBorders>
              <w:left w:val="single" w:sz="4" w:space="0" w:color="000000"/>
              <w:bottom w:val="single" w:sz="4" w:space="0" w:color="000000"/>
              <w:right w:val="single" w:sz="4" w:space="0" w:color="000000"/>
            </w:tcBorders>
          </w:tcPr>
          <w:p w14:paraId="01586D81"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386D9799" w14:textId="77777777" w:rsidR="000E2CBB" w:rsidRPr="00154725" w:rsidRDefault="000E2CBB" w:rsidP="00B87042">
            <w:pPr>
              <w:suppressAutoHyphens/>
              <w:snapToGrid w:val="0"/>
              <w:jc w:val="both"/>
              <w:rPr>
                <w:rFonts w:ascii="Times New Roman" w:hAnsi="Times New Roman"/>
                <w:sz w:val="24"/>
                <w:szCs w:val="24"/>
              </w:rPr>
            </w:pPr>
            <w:r w:rsidRPr="00154725">
              <w:rPr>
                <w:rFonts w:ascii="Times New Roman" w:hAnsi="Times New Roman"/>
                <w:b/>
                <w:bCs/>
                <w:sz w:val="24"/>
                <w:szCs w:val="24"/>
              </w:rPr>
              <w:t>Практическое занятие № 3.</w:t>
            </w:r>
            <w:r w:rsidRPr="00154725">
              <w:rPr>
                <w:rFonts w:ascii="Times New Roman" w:hAnsi="Times New Roman"/>
                <w:sz w:val="24"/>
                <w:szCs w:val="24"/>
              </w:rPr>
              <w:t xml:space="preserve"> Действия экипажа по борьбе с водой</w:t>
            </w:r>
          </w:p>
        </w:tc>
      </w:tr>
      <w:tr w:rsidR="000E2CBB" w:rsidRPr="00154725" w14:paraId="5D6E5CDC" w14:textId="77777777" w:rsidTr="000E2CBB">
        <w:tc>
          <w:tcPr>
            <w:tcW w:w="2235" w:type="dxa"/>
            <w:vMerge w:val="restart"/>
            <w:tcBorders>
              <w:left w:val="single" w:sz="4" w:space="0" w:color="000000"/>
              <w:bottom w:val="single" w:sz="4" w:space="0" w:color="000000"/>
              <w:right w:val="single" w:sz="4" w:space="0" w:color="000000"/>
            </w:tcBorders>
          </w:tcPr>
          <w:p w14:paraId="7A096C26"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 xml:space="preserve">Тема </w:t>
            </w:r>
            <w:r w:rsidRPr="00154725">
              <w:rPr>
                <w:rFonts w:ascii="Times New Roman" w:hAnsi="Times New Roman"/>
                <w:b/>
                <w:bCs/>
                <w:sz w:val="24"/>
                <w:szCs w:val="24"/>
                <w:lang w:val="en-US"/>
              </w:rPr>
              <w:t>2.</w:t>
            </w:r>
            <w:r w:rsidRPr="00154725">
              <w:rPr>
                <w:rFonts w:ascii="Times New Roman" w:hAnsi="Times New Roman"/>
                <w:b/>
                <w:bCs/>
                <w:sz w:val="24"/>
                <w:szCs w:val="24"/>
              </w:rPr>
              <w:t xml:space="preserve">5. </w:t>
            </w:r>
            <w:r w:rsidRPr="00154725">
              <w:rPr>
                <w:rFonts w:ascii="Times New Roman" w:hAnsi="Times New Roman"/>
                <w:sz w:val="24"/>
                <w:szCs w:val="24"/>
              </w:rPr>
              <w:t>Борьба с пожаром</w:t>
            </w:r>
          </w:p>
        </w:tc>
        <w:tc>
          <w:tcPr>
            <w:tcW w:w="7512" w:type="dxa"/>
            <w:tcBorders>
              <w:left w:val="single" w:sz="4" w:space="0" w:color="000000"/>
              <w:bottom w:val="single" w:sz="4" w:space="0" w:color="000000"/>
              <w:right w:val="single" w:sz="4" w:space="0" w:color="000000"/>
            </w:tcBorders>
          </w:tcPr>
          <w:p w14:paraId="5686F307" w14:textId="77777777" w:rsidR="000E2CBB" w:rsidRPr="00154725" w:rsidRDefault="000E2CBB" w:rsidP="00B87042">
            <w:pPr>
              <w:snapToGrid w:val="0"/>
              <w:rPr>
                <w:rFonts w:ascii="Times New Roman" w:hAnsi="Times New Roman"/>
                <w:b/>
                <w:bCs/>
                <w:sz w:val="24"/>
                <w:szCs w:val="24"/>
              </w:rPr>
            </w:pPr>
            <w:r w:rsidRPr="00154725">
              <w:rPr>
                <w:rFonts w:ascii="Times New Roman" w:hAnsi="Times New Roman"/>
                <w:b/>
                <w:bCs/>
                <w:sz w:val="24"/>
                <w:szCs w:val="24"/>
              </w:rPr>
              <w:t xml:space="preserve">Содержание </w:t>
            </w:r>
          </w:p>
        </w:tc>
      </w:tr>
      <w:tr w:rsidR="000E2CBB" w:rsidRPr="00154725" w14:paraId="46A6B69A" w14:textId="77777777" w:rsidTr="000E2CBB">
        <w:tc>
          <w:tcPr>
            <w:tcW w:w="2235" w:type="dxa"/>
            <w:vMerge/>
            <w:tcBorders>
              <w:left w:val="single" w:sz="4" w:space="0" w:color="000000"/>
              <w:bottom w:val="single" w:sz="4" w:space="0" w:color="000000"/>
              <w:right w:val="single" w:sz="4" w:space="0" w:color="000000"/>
            </w:tcBorders>
          </w:tcPr>
          <w:p w14:paraId="6DED4301"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42306A76"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sz w:val="24"/>
                <w:szCs w:val="24"/>
              </w:rPr>
              <w:t xml:space="preserve">1. </w:t>
            </w:r>
            <w:r w:rsidRPr="00154725">
              <w:rPr>
                <w:rFonts w:ascii="Times New Roman" w:hAnsi="Times New Roman"/>
                <w:sz w:val="24"/>
                <w:szCs w:val="24"/>
              </w:rPr>
              <w:t>Пожарная безопасность на судах. Причины возникновения пожара на судне, виды, классы и физико-химические основы развития возгораний, пути распространения пожара по судну. Мероприятия по предупреждению возникновения пожара на судне. Противопожарный инструктаж. Противопожарная подготовка членов экипажа судна</w:t>
            </w:r>
          </w:p>
        </w:tc>
      </w:tr>
      <w:tr w:rsidR="000E2CBB" w:rsidRPr="00154725" w14:paraId="373EB405" w14:textId="77777777" w:rsidTr="000E2CBB">
        <w:tc>
          <w:tcPr>
            <w:tcW w:w="2235" w:type="dxa"/>
            <w:vMerge/>
            <w:tcBorders>
              <w:left w:val="single" w:sz="4" w:space="0" w:color="000000"/>
              <w:bottom w:val="single" w:sz="4" w:space="0" w:color="000000"/>
              <w:right w:val="single" w:sz="4" w:space="0" w:color="000000"/>
            </w:tcBorders>
          </w:tcPr>
          <w:p w14:paraId="04B813BB"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24D9A1FC"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2.</w:t>
            </w:r>
            <w:r w:rsidRPr="00154725">
              <w:rPr>
                <w:rFonts w:ascii="Times New Roman" w:hAnsi="Times New Roman"/>
                <w:sz w:val="24"/>
                <w:szCs w:val="24"/>
              </w:rPr>
              <w:t xml:space="preserve"> Конструктивная противопожарная защита судна. Пожарная сигнализация. Огнегасительные средства и их свойства. Противопожарное снабжение и имущество судна. Стационарные и переносные средства пожаротушения на судах. Снаряжение пожарного и средства защиты органов дыхания. Самоспасатели</w:t>
            </w:r>
          </w:p>
        </w:tc>
      </w:tr>
      <w:tr w:rsidR="000E2CBB" w:rsidRPr="00154725" w14:paraId="32A9C5BF" w14:textId="77777777" w:rsidTr="000E2CBB">
        <w:tc>
          <w:tcPr>
            <w:tcW w:w="2235" w:type="dxa"/>
            <w:vMerge/>
            <w:tcBorders>
              <w:left w:val="single" w:sz="4" w:space="0" w:color="000000"/>
              <w:bottom w:val="single" w:sz="4" w:space="0" w:color="000000"/>
              <w:right w:val="single" w:sz="4" w:space="0" w:color="000000"/>
            </w:tcBorders>
          </w:tcPr>
          <w:p w14:paraId="7B8CF9E8"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6A5C2E2B"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 xml:space="preserve">3. </w:t>
            </w:r>
            <w:r w:rsidRPr="00154725">
              <w:rPr>
                <w:rFonts w:ascii="Times New Roman" w:hAnsi="Times New Roman"/>
                <w:sz w:val="24"/>
                <w:szCs w:val="24"/>
              </w:rPr>
              <w:t xml:space="preserve">План расположения противопожарного инвентаря и оборудования, технических противопожарных средств и постов управления техническими противопожарными средствами на судне </w:t>
            </w:r>
          </w:p>
        </w:tc>
      </w:tr>
      <w:tr w:rsidR="000E2CBB" w:rsidRPr="00154725" w14:paraId="1850AE71" w14:textId="77777777" w:rsidTr="000E2CBB">
        <w:tc>
          <w:tcPr>
            <w:tcW w:w="2235" w:type="dxa"/>
            <w:vMerge/>
            <w:tcBorders>
              <w:left w:val="single" w:sz="4" w:space="0" w:color="000000"/>
              <w:bottom w:val="single" w:sz="4" w:space="0" w:color="000000"/>
              <w:right w:val="single" w:sz="4" w:space="0" w:color="000000"/>
            </w:tcBorders>
          </w:tcPr>
          <w:p w14:paraId="3613EC8E"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3566D7F5"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4.</w:t>
            </w:r>
            <w:r w:rsidRPr="00154725">
              <w:rPr>
                <w:rFonts w:ascii="Times New Roman" w:hAnsi="Times New Roman"/>
                <w:sz w:val="24"/>
                <w:szCs w:val="24"/>
              </w:rPr>
              <w:t xml:space="preserve"> Действия члена экипажа при обнаружении возгорания и при возникновении пожара на судне</w:t>
            </w:r>
          </w:p>
        </w:tc>
      </w:tr>
      <w:tr w:rsidR="000E2CBB" w:rsidRPr="00154725" w14:paraId="437D6C9D" w14:textId="77777777" w:rsidTr="000E2CBB">
        <w:tc>
          <w:tcPr>
            <w:tcW w:w="2235" w:type="dxa"/>
            <w:vMerge/>
            <w:tcBorders>
              <w:left w:val="single" w:sz="4" w:space="0" w:color="000000"/>
              <w:bottom w:val="single" w:sz="4" w:space="0" w:color="000000"/>
              <w:right w:val="single" w:sz="4" w:space="0" w:color="000000"/>
            </w:tcBorders>
          </w:tcPr>
          <w:p w14:paraId="6A40D7ED"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54A885C0"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sz w:val="24"/>
                <w:szCs w:val="24"/>
              </w:rPr>
              <w:t xml:space="preserve">5. </w:t>
            </w:r>
            <w:r w:rsidRPr="00154725">
              <w:rPr>
                <w:rFonts w:ascii="Times New Roman" w:hAnsi="Times New Roman"/>
                <w:sz w:val="24"/>
                <w:szCs w:val="24"/>
              </w:rPr>
              <w:t>Борьба с пожарами на судах. Разведка. Обследование судна на предмет возгораний. Доклады. Действия экипажа по борьбе с пожаром. Использование снаряжение пожарного и средств защиты органов дыхания, их проверки и работа в них. Сигнализация между работающим (в изолирующем дыхательном аппарате) и страхующим через предохранительный трос. Использование противопожарного имущества на судне. Тушение различных очагов возгораний в составе аварийных партий</w:t>
            </w:r>
          </w:p>
        </w:tc>
      </w:tr>
      <w:tr w:rsidR="000E2CBB" w:rsidRPr="00154725" w14:paraId="1E163219" w14:textId="77777777" w:rsidTr="000E2CBB">
        <w:tc>
          <w:tcPr>
            <w:tcW w:w="2235" w:type="dxa"/>
            <w:vMerge/>
            <w:tcBorders>
              <w:left w:val="single" w:sz="4" w:space="0" w:color="000000"/>
              <w:bottom w:val="single" w:sz="4" w:space="0" w:color="000000"/>
              <w:right w:val="single" w:sz="4" w:space="0" w:color="000000"/>
            </w:tcBorders>
          </w:tcPr>
          <w:p w14:paraId="3DBCAAF6"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09F776BD" w14:textId="77777777" w:rsidR="000E2CBB" w:rsidRPr="00154725" w:rsidRDefault="000E2CBB" w:rsidP="00B87042">
            <w:pPr>
              <w:snapToGrid w:val="0"/>
              <w:jc w:val="both"/>
              <w:rPr>
                <w:rFonts w:ascii="Times New Roman" w:hAnsi="Times New Roman"/>
                <w:sz w:val="24"/>
                <w:szCs w:val="24"/>
              </w:rPr>
            </w:pPr>
            <w:r w:rsidRPr="00154725">
              <w:rPr>
                <w:rFonts w:ascii="Times New Roman" w:hAnsi="Times New Roman"/>
                <w:b/>
                <w:bCs/>
                <w:sz w:val="24"/>
                <w:szCs w:val="24"/>
              </w:rPr>
              <w:t xml:space="preserve">6. </w:t>
            </w:r>
            <w:r w:rsidRPr="00154725">
              <w:rPr>
                <w:rFonts w:ascii="Times New Roman" w:hAnsi="Times New Roman"/>
                <w:sz w:val="24"/>
                <w:szCs w:val="24"/>
              </w:rPr>
              <w:t>Особенности тушения судовых пожаров в жилых и служебных помещениях, на открытых палубах и надстройках, за бортом судна, в малярных кладовых, машинных помещениях, грузовых трюмах и танках, помещениях грузовых насосов танкеров, пожаров жидкого топлива и электрооборудования. Борьба с дымом</w:t>
            </w:r>
          </w:p>
        </w:tc>
      </w:tr>
      <w:tr w:rsidR="000E2CBB" w:rsidRPr="00154725" w14:paraId="0E552954" w14:textId="77777777" w:rsidTr="000E2CBB">
        <w:tc>
          <w:tcPr>
            <w:tcW w:w="2235" w:type="dxa"/>
            <w:vMerge/>
            <w:tcBorders>
              <w:left w:val="single" w:sz="4" w:space="0" w:color="000000"/>
              <w:bottom w:val="single" w:sz="4" w:space="0" w:color="000000"/>
              <w:right w:val="single" w:sz="4" w:space="0" w:color="000000"/>
            </w:tcBorders>
          </w:tcPr>
          <w:p w14:paraId="548CAAF1"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3386D2CB" w14:textId="77777777" w:rsidR="000E2CBB" w:rsidRPr="00154725" w:rsidRDefault="000E2CBB" w:rsidP="00B87042">
            <w:pPr>
              <w:suppressAutoHyphens/>
              <w:snapToGrid w:val="0"/>
              <w:rPr>
                <w:rFonts w:ascii="Times New Roman" w:hAnsi="Times New Roman"/>
                <w:b/>
                <w:bCs/>
                <w:sz w:val="24"/>
                <w:szCs w:val="24"/>
              </w:rPr>
            </w:pPr>
            <w:r w:rsidRPr="00154725">
              <w:rPr>
                <w:rFonts w:ascii="Times New Roman" w:hAnsi="Times New Roman"/>
                <w:b/>
                <w:bCs/>
                <w:sz w:val="24"/>
                <w:szCs w:val="24"/>
              </w:rPr>
              <w:t xml:space="preserve">В том числе практических занятий </w:t>
            </w:r>
          </w:p>
        </w:tc>
      </w:tr>
      <w:tr w:rsidR="000E2CBB" w:rsidRPr="00154725" w14:paraId="28109731" w14:textId="77777777" w:rsidTr="000E2CBB">
        <w:tc>
          <w:tcPr>
            <w:tcW w:w="2235" w:type="dxa"/>
            <w:vMerge/>
            <w:tcBorders>
              <w:left w:val="single" w:sz="4" w:space="0" w:color="000000"/>
              <w:bottom w:val="single" w:sz="4" w:space="0" w:color="000000"/>
              <w:right w:val="single" w:sz="4" w:space="0" w:color="000000"/>
            </w:tcBorders>
          </w:tcPr>
          <w:p w14:paraId="741F2F4A"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6B66176D" w14:textId="77777777" w:rsidR="000E2CBB" w:rsidRPr="00154725" w:rsidRDefault="000E2CBB" w:rsidP="00B87042">
            <w:pPr>
              <w:suppressAutoHyphens/>
              <w:snapToGrid w:val="0"/>
              <w:jc w:val="both"/>
              <w:rPr>
                <w:rFonts w:ascii="Times New Roman" w:hAnsi="Times New Roman"/>
                <w:sz w:val="24"/>
                <w:szCs w:val="24"/>
              </w:rPr>
            </w:pPr>
            <w:r w:rsidRPr="00154725">
              <w:rPr>
                <w:rFonts w:ascii="Times New Roman" w:hAnsi="Times New Roman"/>
                <w:b/>
                <w:bCs/>
                <w:sz w:val="24"/>
                <w:szCs w:val="24"/>
              </w:rPr>
              <w:t>Практическое занятие № 4.</w:t>
            </w:r>
            <w:r w:rsidRPr="00154725">
              <w:rPr>
                <w:rFonts w:ascii="Times New Roman" w:hAnsi="Times New Roman"/>
                <w:sz w:val="24"/>
                <w:szCs w:val="24"/>
              </w:rPr>
              <w:t xml:space="preserve"> Использование изолирующих дыхательных аппаратов и снаряжения пожарного</w:t>
            </w:r>
          </w:p>
        </w:tc>
      </w:tr>
      <w:tr w:rsidR="000E2CBB" w:rsidRPr="00154725" w14:paraId="70AB7B1D" w14:textId="77777777" w:rsidTr="000E2CBB">
        <w:tc>
          <w:tcPr>
            <w:tcW w:w="2235" w:type="dxa"/>
            <w:vMerge/>
            <w:tcBorders>
              <w:left w:val="single" w:sz="4" w:space="0" w:color="000000"/>
              <w:bottom w:val="single" w:sz="4" w:space="0" w:color="000000"/>
              <w:right w:val="single" w:sz="4" w:space="0" w:color="000000"/>
            </w:tcBorders>
          </w:tcPr>
          <w:p w14:paraId="1F84EF32"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49D91413" w14:textId="77777777" w:rsidR="000E2CBB" w:rsidRPr="00154725" w:rsidRDefault="000E2CBB" w:rsidP="00B87042">
            <w:pPr>
              <w:suppressAutoHyphens/>
              <w:snapToGrid w:val="0"/>
              <w:jc w:val="both"/>
              <w:rPr>
                <w:rFonts w:ascii="Times New Roman" w:hAnsi="Times New Roman"/>
                <w:sz w:val="24"/>
                <w:szCs w:val="24"/>
              </w:rPr>
            </w:pPr>
            <w:r w:rsidRPr="00154725">
              <w:rPr>
                <w:rFonts w:ascii="Times New Roman" w:hAnsi="Times New Roman"/>
                <w:b/>
                <w:bCs/>
                <w:sz w:val="24"/>
                <w:szCs w:val="24"/>
              </w:rPr>
              <w:t>Практическое занятие № 5.</w:t>
            </w:r>
            <w:r w:rsidRPr="00154725">
              <w:rPr>
                <w:rFonts w:ascii="Times New Roman" w:hAnsi="Times New Roman"/>
                <w:sz w:val="24"/>
                <w:szCs w:val="24"/>
              </w:rPr>
              <w:t xml:space="preserve"> Использование переносных огнетушителей</w:t>
            </w:r>
          </w:p>
        </w:tc>
      </w:tr>
      <w:tr w:rsidR="000E2CBB" w:rsidRPr="00154725" w14:paraId="36400FBB" w14:textId="77777777" w:rsidTr="000E2CBB">
        <w:tc>
          <w:tcPr>
            <w:tcW w:w="2235" w:type="dxa"/>
            <w:vMerge/>
            <w:tcBorders>
              <w:left w:val="single" w:sz="4" w:space="0" w:color="000000"/>
              <w:bottom w:val="single" w:sz="4" w:space="0" w:color="000000"/>
              <w:right w:val="single" w:sz="4" w:space="0" w:color="000000"/>
            </w:tcBorders>
          </w:tcPr>
          <w:p w14:paraId="7D9EFC92"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574C62C0" w14:textId="77777777" w:rsidR="000E2CBB" w:rsidRPr="00154725" w:rsidRDefault="000E2CBB" w:rsidP="00B87042">
            <w:pPr>
              <w:suppressAutoHyphens/>
              <w:snapToGrid w:val="0"/>
              <w:jc w:val="both"/>
              <w:rPr>
                <w:rFonts w:ascii="Times New Roman" w:hAnsi="Times New Roman"/>
                <w:sz w:val="24"/>
                <w:szCs w:val="24"/>
              </w:rPr>
            </w:pPr>
            <w:r w:rsidRPr="00154725">
              <w:rPr>
                <w:rFonts w:ascii="Times New Roman" w:hAnsi="Times New Roman"/>
                <w:b/>
                <w:bCs/>
                <w:sz w:val="24"/>
                <w:szCs w:val="24"/>
              </w:rPr>
              <w:t>Практическое занятие № 6.</w:t>
            </w:r>
            <w:r w:rsidRPr="00154725">
              <w:rPr>
                <w:rFonts w:ascii="Times New Roman" w:hAnsi="Times New Roman"/>
                <w:sz w:val="24"/>
                <w:szCs w:val="24"/>
              </w:rPr>
              <w:t xml:space="preserve"> Тактика тушение пожара в различных помещениях</w:t>
            </w:r>
          </w:p>
        </w:tc>
      </w:tr>
      <w:tr w:rsidR="000E2CBB" w:rsidRPr="00154725" w14:paraId="6D4F4095" w14:textId="77777777" w:rsidTr="000E2CBB">
        <w:tc>
          <w:tcPr>
            <w:tcW w:w="2235" w:type="dxa"/>
            <w:vMerge w:val="restart"/>
            <w:tcBorders>
              <w:left w:val="single" w:sz="4" w:space="0" w:color="000000"/>
              <w:bottom w:val="single" w:sz="4" w:space="0" w:color="000000"/>
              <w:right w:val="single" w:sz="4" w:space="0" w:color="000000"/>
            </w:tcBorders>
          </w:tcPr>
          <w:p w14:paraId="52A85B50"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 xml:space="preserve">Тема 2.5. </w:t>
            </w:r>
            <w:r w:rsidRPr="00154725">
              <w:rPr>
                <w:rFonts w:ascii="Times New Roman" w:hAnsi="Times New Roman"/>
                <w:sz w:val="24"/>
                <w:szCs w:val="24"/>
              </w:rPr>
              <w:t>Действия в аварийных ситуациях</w:t>
            </w:r>
          </w:p>
        </w:tc>
        <w:tc>
          <w:tcPr>
            <w:tcW w:w="7512" w:type="dxa"/>
            <w:tcBorders>
              <w:left w:val="single" w:sz="4" w:space="0" w:color="000000"/>
              <w:bottom w:val="single" w:sz="4" w:space="0" w:color="000000"/>
              <w:right w:val="single" w:sz="4" w:space="0" w:color="000000"/>
            </w:tcBorders>
          </w:tcPr>
          <w:p w14:paraId="1FC3F8DC" w14:textId="77777777" w:rsidR="000E2CBB" w:rsidRPr="00154725" w:rsidRDefault="000E2CBB" w:rsidP="00B87042">
            <w:pPr>
              <w:snapToGrid w:val="0"/>
              <w:rPr>
                <w:rFonts w:ascii="Times New Roman" w:hAnsi="Times New Roman"/>
                <w:b/>
                <w:bCs/>
                <w:sz w:val="24"/>
                <w:szCs w:val="24"/>
              </w:rPr>
            </w:pPr>
            <w:r w:rsidRPr="00154725">
              <w:rPr>
                <w:rFonts w:ascii="Times New Roman" w:hAnsi="Times New Roman"/>
                <w:b/>
                <w:bCs/>
                <w:sz w:val="24"/>
                <w:szCs w:val="24"/>
              </w:rPr>
              <w:t xml:space="preserve">Содержание </w:t>
            </w:r>
          </w:p>
        </w:tc>
      </w:tr>
      <w:tr w:rsidR="000E2CBB" w:rsidRPr="00154725" w14:paraId="078B7CC7" w14:textId="77777777" w:rsidTr="000E2CBB">
        <w:tc>
          <w:tcPr>
            <w:tcW w:w="2235" w:type="dxa"/>
            <w:vMerge/>
            <w:tcBorders>
              <w:left w:val="single" w:sz="4" w:space="0" w:color="000000"/>
              <w:bottom w:val="single" w:sz="4" w:space="0" w:color="000000"/>
              <w:right w:val="single" w:sz="4" w:space="0" w:color="000000"/>
            </w:tcBorders>
          </w:tcPr>
          <w:p w14:paraId="146D746A"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4617C9B8"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1.</w:t>
            </w:r>
            <w:r w:rsidRPr="00154725">
              <w:rPr>
                <w:rFonts w:ascii="Times New Roman" w:hAnsi="Times New Roman"/>
                <w:sz w:val="24"/>
                <w:szCs w:val="24"/>
              </w:rPr>
              <w:t xml:space="preserve"> Действия экипажа при столкновении судна. Действия экипажа при посадке на мель. Плавание в штормовых условиях. Потеря судном остойчивости и плавучести. </w:t>
            </w:r>
            <w:r w:rsidRPr="00154725">
              <w:rPr>
                <w:rFonts w:ascii="Times New Roman" w:eastAsia="Calibri" w:hAnsi="Times New Roman"/>
                <w:sz w:val="24"/>
                <w:szCs w:val="24"/>
              </w:rPr>
              <w:t>Действия экипажей в аварийных ситуациях. Сигналы, подаваемые в чрезвычайных ситуациях.</w:t>
            </w:r>
          </w:p>
        </w:tc>
      </w:tr>
      <w:tr w:rsidR="000E2CBB" w:rsidRPr="00154725" w14:paraId="3232924B" w14:textId="77777777" w:rsidTr="000E2CBB">
        <w:tc>
          <w:tcPr>
            <w:tcW w:w="2235" w:type="dxa"/>
            <w:vMerge/>
            <w:tcBorders>
              <w:left w:val="single" w:sz="4" w:space="0" w:color="000000"/>
              <w:bottom w:val="single" w:sz="4" w:space="0" w:color="000000"/>
              <w:right w:val="single" w:sz="4" w:space="0" w:color="000000"/>
            </w:tcBorders>
          </w:tcPr>
          <w:p w14:paraId="0D3E881B"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32F834EC"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 xml:space="preserve">2. </w:t>
            </w:r>
            <w:r w:rsidRPr="00154725">
              <w:rPr>
                <w:rFonts w:ascii="Times New Roman" w:hAnsi="Times New Roman"/>
                <w:sz w:val="24"/>
                <w:szCs w:val="24"/>
              </w:rPr>
              <w:t>Порядок эвакуации экипажа транспортных судов. Эвакуация пассажиров судна, управление неорганизованной массой людей. Регулирование движение пассажиров. Сигналы регулировщика</w:t>
            </w:r>
          </w:p>
        </w:tc>
      </w:tr>
      <w:tr w:rsidR="000E2CBB" w:rsidRPr="00154725" w14:paraId="5EF41AB0" w14:textId="77777777" w:rsidTr="000E2CBB">
        <w:tc>
          <w:tcPr>
            <w:tcW w:w="2235" w:type="dxa"/>
            <w:vMerge/>
            <w:tcBorders>
              <w:left w:val="single" w:sz="4" w:space="0" w:color="000000"/>
              <w:bottom w:val="single" w:sz="4" w:space="0" w:color="000000"/>
              <w:right w:val="single" w:sz="4" w:space="0" w:color="000000"/>
            </w:tcBorders>
          </w:tcPr>
          <w:p w14:paraId="59230D01"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30B6BD53" w14:textId="77777777" w:rsidR="000E2CBB" w:rsidRPr="00154725" w:rsidRDefault="000E2CBB" w:rsidP="00B87042">
            <w:pPr>
              <w:suppressAutoHyphens/>
              <w:snapToGrid w:val="0"/>
              <w:rPr>
                <w:rFonts w:ascii="Times New Roman" w:hAnsi="Times New Roman"/>
                <w:b/>
                <w:bCs/>
                <w:sz w:val="24"/>
                <w:szCs w:val="24"/>
              </w:rPr>
            </w:pPr>
            <w:r w:rsidRPr="00154725">
              <w:rPr>
                <w:rFonts w:ascii="Times New Roman" w:hAnsi="Times New Roman"/>
                <w:b/>
                <w:bCs/>
                <w:sz w:val="24"/>
                <w:szCs w:val="24"/>
              </w:rPr>
              <w:t xml:space="preserve">В том числе практических занятий </w:t>
            </w:r>
          </w:p>
        </w:tc>
      </w:tr>
      <w:tr w:rsidR="000E2CBB" w:rsidRPr="00154725" w14:paraId="49D7FA00" w14:textId="77777777" w:rsidTr="000E2CBB">
        <w:tc>
          <w:tcPr>
            <w:tcW w:w="9747" w:type="dxa"/>
            <w:gridSpan w:val="2"/>
            <w:tcBorders>
              <w:left w:val="single" w:sz="4" w:space="0" w:color="000000"/>
              <w:bottom w:val="single" w:sz="4" w:space="0" w:color="000000"/>
              <w:right w:val="single" w:sz="4" w:space="0" w:color="000000"/>
            </w:tcBorders>
          </w:tcPr>
          <w:p w14:paraId="55B0B4C4" w14:textId="77777777" w:rsidR="000E2CBB" w:rsidRPr="00154725" w:rsidRDefault="000E2CBB" w:rsidP="00B87042">
            <w:pPr>
              <w:rPr>
                <w:rFonts w:ascii="Times New Roman" w:hAnsi="Times New Roman"/>
                <w:b/>
                <w:bCs/>
                <w:sz w:val="24"/>
                <w:szCs w:val="24"/>
              </w:rPr>
            </w:pPr>
            <w:r w:rsidRPr="00154725">
              <w:rPr>
                <w:rFonts w:ascii="Times New Roman" w:hAnsi="Times New Roman"/>
                <w:b/>
                <w:bCs/>
                <w:sz w:val="24"/>
                <w:szCs w:val="24"/>
              </w:rPr>
              <w:t>Примерная тематика самостоятельной учебной работы при изучении раздела 1</w:t>
            </w:r>
          </w:p>
        </w:tc>
      </w:tr>
      <w:tr w:rsidR="000E2CBB" w:rsidRPr="00154725" w14:paraId="6310C322" w14:textId="77777777" w:rsidTr="00C40103">
        <w:tc>
          <w:tcPr>
            <w:tcW w:w="9747" w:type="dxa"/>
            <w:gridSpan w:val="2"/>
            <w:tcBorders>
              <w:left w:val="single" w:sz="4" w:space="0" w:color="000000"/>
              <w:bottom w:val="single" w:sz="4" w:space="0" w:color="auto"/>
              <w:right w:val="single" w:sz="4" w:space="0" w:color="000000"/>
            </w:tcBorders>
          </w:tcPr>
          <w:p w14:paraId="7D9EA6E4" w14:textId="77777777" w:rsidR="000E2CBB" w:rsidRPr="00154725" w:rsidRDefault="000E2CBB" w:rsidP="00B87042">
            <w:pPr>
              <w:rPr>
                <w:rFonts w:ascii="Times New Roman" w:hAnsi="Times New Roman"/>
                <w:sz w:val="24"/>
                <w:szCs w:val="24"/>
              </w:rPr>
            </w:pPr>
            <w:r w:rsidRPr="00154725">
              <w:rPr>
                <w:rFonts w:ascii="Times New Roman" w:hAnsi="Times New Roman"/>
                <w:b/>
                <w:bCs/>
                <w:sz w:val="24"/>
                <w:szCs w:val="24"/>
              </w:rPr>
              <w:t>Учебная практика раздела 2</w:t>
            </w:r>
          </w:p>
          <w:p w14:paraId="1688E6E7" w14:textId="77777777" w:rsidR="000E2CBB" w:rsidRPr="00154725" w:rsidRDefault="000E2CBB" w:rsidP="00B87042">
            <w:pPr>
              <w:rPr>
                <w:rFonts w:ascii="Times New Roman" w:hAnsi="Times New Roman"/>
                <w:b/>
                <w:bCs/>
                <w:sz w:val="24"/>
                <w:szCs w:val="24"/>
              </w:rPr>
            </w:pPr>
            <w:r w:rsidRPr="00154725">
              <w:rPr>
                <w:rFonts w:ascii="Times New Roman" w:hAnsi="Times New Roman"/>
                <w:b/>
                <w:bCs/>
                <w:sz w:val="24"/>
                <w:szCs w:val="24"/>
              </w:rPr>
              <w:t xml:space="preserve">Виды работ </w:t>
            </w:r>
          </w:p>
          <w:p w14:paraId="1D0EE16B" w14:textId="77777777" w:rsidR="000E2CBB" w:rsidRPr="00154725" w:rsidRDefault="000E2CBB" w:rsidP="000E2CBB">
            <w:pPr>
              <w:numPr>
                <w:ilvl w:val="0"/>
                <w:numId w:val="20"/>
              </w:numPr>
              <w:tabs>
                <w:tab w:val="clear" w:pos="720"/>
                <w:tab w:val="left" w:pos="336"/>
              </w:tabs>
              <w:ind w:left="0" w:firstLine="0"/>
              <w:rPr>
                <w:rFonts w:ascii="Times New Roman" w:hAnsi="Times New Roman"/>
                <w:sz w:val="24"/>
                <w:szCs w:val="24"/>
              </w:rPr>
            </w:pPr>
            <w:r w:rsidRPr="00154725">
              <w:rPr>
                <w:rFonts w:ascii="Times New Roman" w:hAnsi="Times New Roman"/>
                <w:sz w:val="24"/>
                <w:szCs w:val="24"/>
              </w:rPr>
              <w:t>Ознакомление с расписанием по тревогам</w:t>
            </w:r>
          </w:p>
          <w:p w14:paraId="5EEA93DF" w14:textId="77777777" w:rsidR="000E2CBB" w:rsidRPr="00154725" w:rsidRDefault="000E2CBB" w:rsidP="000E2CBB">
            <w:pPr>
              <w:numPr>
                <w:ilvl w:val="0"/>
                <w:numId w:val="20"/>
              </w:numPr>
              <w:tabs>
                <w:tab w:val="clear" w:pos="720"/>
                <w:tab w:val="left" w:pos="336"/>
              </w:tabs>
              <w:ind w:left="0" w:firstLine="0"/>
              <w:rPr>
                <w:rFonts w:ascii="Times New Roman" w:hAnsi="Times New Roman"/>
                <w:sz w:val="24"/>
                <w:szCs w:val="24"/>
              </w:rPr>
            </w:pPr>
            <w:r w:rsidRPr="00154725">
              <w:rPr>
                <w:rFonts w:ascii="Times New Roman" w:hAnsi="Times New Roman"/>
                <w:sz w:val="24"/>
                <w:szCs w:val="24"/>
              </w:rPr>
              <w:t>Ознакомление с каютной карточкой</w:t>
            </w:r>
          </w:p>
          <w:p w14:paraId="6837AF38" w14:textId="77777777" w:rsidR="000E2CBB" w:rsidRPr="00154725" w:rsidRDefault="000E2CBB" w:rsidP="000E2CBB">
            <w:pPr>
              <w:numPr>
                <w:ilvl w:val="0"/>
                <w:numId w:val="20"/>
              </w:numPr>
              <w:tabs>
                <w:tab w:val="clear" w:pos="720"/>
                <w:tab w:val="left" w:pos="360"/>
                <w:tab w:val="left" w:pos="396"/>
              </w:tabs>
              <w:spacing w:line="276" w:lineRule="auto"/>
              <w:ind w:left="0" w:firstLine="0"/>
              <w:rPr>
                <w:rFonts w:ascii="Times New Roman" w:hAnsi="Times New Roman"/>
                <w:sz w:val="24"/>
                <w:szCs w:val="24"/>
              </w:rPr>
            </w:pPr>
            <w:r w:rsidRPr="00154725">
              <w:rPr>
                <w:rFonts w:ascii="Times New Roman" w:hAnsi="Times New Roman"/>
                <w:sz w:val="24"/>
                <w:szCs w:val="24"/>
              </w:rPr>
              <w:t>Ознакомление с планом противопожарной защиты судна</w:t>
            </w:r>
          </w:p>
          <w:p w14:paraId="3B49F60C" w14:textId="5EAB581D" w:rsidR="000E2CBB" w:rsidRPr="00154725" w:rsidRDefault="000E2CBB" w:rsidP="000E2CBB">
            <w:pPr>
              <w:numPr>
                <w:ilvl w:val="0"/>
                <w:numId w:val="20"/>
              </w:numPr>
              <w:tabs>
                <w:tab w:val="clear" w:pos="720"/>
                <w:tab w:val="left" w:pos="360"/>
                <w:tab w:val="left" w:pos="396"/>
              </w:tabs>
              <w:spacing w:line="276" w:lineRule="auto"/>
              <w:ind w:left="0" w:firstLine="0"/>
              <w:rPr>
                <w:rFonts w:ascii="Times New Roman" w:hAnsi="Times New Roman"/>
                <w:sz w:val="24"/>
                <w:szCs w:val="24"/>
              </w:rPr>
            </w:pPr>
            <w:r w:rsidRPr="00154725">
              <w:rPr>
                <w:rFonts w:ascii="Times New Roman" w:hAnsi="Times New Roman"/>
                <w:sz w:val="24"/>
                <w:szCs w:val="24"/>
              </w:rPr>
              <w:t>Ознакомление с основными конструктивными элементами судна и названиями их частей</w:t>
            </w:r>
          </w:p>
          <w:p w14:paraId="1F710A1F" w14:textId="77777777" w:rsidR="000E2CBB" w:rsidRPr="00154725" w:rsidRDefault="000E2CBB" w:rsidP="000E2CBB">
            <w:pPr>
              <w:numPr>
                <w:ilvl w:val="0"/>
                <w:numId w:val="20"/>
              </w:numPr>
              <w:tabs>
                <w:tab w:val="clear" w:pos="720"/>
                <w:tab w:val="left" w:pos="360"/>
                <w:tab w:val="left" w:pos="396"/>
              </w:tabs>
              <w:spacing w:line="276" w:lineRule="auto"/>
              <w:ind w:left="0" w:firstLine="0"/>
              <w:rPr>
                <w:rFonts w:ascii="Times New Roman" w:hAnsi="Times New Roman"/>
                <w:sz w:val="24"/>
                <w:szCs w:val="24"/>
              </w:rPr>
            </w:pPr>
            <w:r w:rsidRPr="00154725">
              <w:rPr>
                <w:rFonts w:ascii="Times New Roman" w:hAnsi="Times New Roman"/>
                <w:sz w:val="24"/>
                <w:szCs w:val="24"/>
              </w:rPr>
              <w:t>Ознакомление с маркировкой на судне</w:t>
            </w:r>
          </w:p>
          <w:p w14:paraId="4E9DFFFB" w14:textId="77777777" w:rsidR="000E2CBB" w:rsidRPr="00154725" w:rsidRDefault="000E2CBB" w:rsidP="000E2CBB">
            <w:pPr>
              <w:numPr>
                <w:ilvl w:val="0"/>
                <w:numId w:val="20"/>
              </w:numPr>
              <w:tabs>
                <w:tab w:val="clear" w:pos="720"/>
                <w:tab w:val="left" w:pos="360"/>
                <w:tab w:val="left" w:pos="396"/>
              </w:tabs>
              <w:spacing w:line="276" w:lineRule="auto"/>
              <w:ind w:left="0" w:firstLine="0"/>
              <w:rPr>
                <w:rFonts w:ascii="Times New Roman" w:hAnsi="Times New Roman"/>
                <w:sz w:val="24"/>
                <w:szCs w:val="24"/>
              </w:rPr>
            </w:pPr>
            <w:r w:rsidRPr="00154725">
              <w:rPr>
                <w:rFonts w:ascii="Times New Roman" w:hAnsi="Times New Roman"/>
                <w:sz w:val="24"/>
                <w:szCs w:val="24"/>
              </w:rPr>
              <w:t>Ознакомление с расположением аварийных постов на судне и их имуществом</w:t>
            </w:r>
          </w:p>
          <w:p w14:paraId="1E722D48" w14:textId="77777777" w:rsidR="000E2CBB" w:rsidRPr="00154725" w:rsidRDefault="000E2CBB" w:rsidP="000E2CBB">
            <w:pPr>
              <w:numPr>
                <w:ilvl w:val="0"/>
                <w:numId w:val="20"/>
              </w:numPr>
              <w:tabs>
                <w:tab w:val="clear" w:pos="720"/>
                <w:tab w:val="left" w:pos="360"/>
                <w:tab w:val="left" w:pos="396"/>
              </w:tabs>
              <w:spacing w:line="276" w:lineRule="auto"/>
              <w:ind w:left="0" w:firstLine="0"/>
              <w:rPr>
                <w:rFonts w:ascii="Times New Roman" w:hAnsi="Times New Roman"/>
                <w:sz w:val="24"/>
                <w:szCs w:val="24"/>
              </w:rPr>
            </w:pPr>
            <w:r w:rsidRPr="00154725">
              <w:rPr>
                <w:rFonts w:ascii="Times New Roman" w:hAnsi="Times New Roman"/>
                <w:sz w:val="24"/>
                <w:szCs w:val="24"/>
              </w:rPr>
              <w:t>Поддержание судна в мореходном состоянии</w:t>
            </w:r>
          </w:p>
          <w:p w14:paraId="1D3FE89E" w14:textId="77777777" w:rsidR="000E2CBB" w:rsidRPr="00154725" w:rsidRDefault="000E2CBB" w:rsidP="000E2CBB">
            <w:pPr>
              <w:numPr>
                <w:ilvl w:val="0"/>
                <w:numId w:val="20"/>
              </w:numPr>
              <w:tabs>
                <w:tab w:val="clear" w:pos="720"/>
                <w:tab w:val="left" w:pos="360"/>
                <w:tab w:val="left" w:pos="396"/>
              </w:tabs>
              <w:spacing w:line="276" w:lineRule="auto"/>
              <w:ind w:left="0" w:firstLine="0"/>
              <w:rPr>
                <w:rFonts w:ascii="Times New Roman" w:hAnsi="Times New Roman"/>
                <w:sz w:val="24"/>
                <w:szCs w:val="24"/>
              </w:rPr>
            </w:pPr>
            <w:r w:rsidRPr="00154725">
              <w:rPr>
                <w:rFonts w:ascii="Times New Roman" w:hAnsi="Times New Roman"/>
                <w:sz w:val="24"/>
                <w:szCs w:val="24"/>
              </w:rPr>
              <w:t xml:space="preserve"> Предотвращение пожара и борьба с пожаром</w:t>
            </w:r>
          </w:p>
          <w:p w14:paraId="37CBB77C" w14:textId="77777777" w:rsidR="000E2CBB" w:rsidRPr="00154725" w:rsidRDefault="000E2CBB" w:rsidP="000E2CBB">
            <w:pPr>
              <w:numPr>
                <w:ilvl w:val="0"/>
                <w:numId w:val="20"/>
              </w:numPr>
              <w:tabs>
                <w:tab w:val="clear" w:pos="720"/>
                <w:tab w:val="left" w:pos="360"/>
                <w:tab w:val="left" w:pos="396"/>
              </w:tabs>
              <w:spacing w:line="276" w:lineRule="auto"/>
              <w:ind w:left="0" w:firstLine="0"/>
              <w:rPr>
                <w:rFonts w:ascii="Times New Roman" w:hAnsi="Times New Roman"/>
                <w:sz w:val="24"/>
                <w:szCs w:val="24"/>
              </w:rPr>
            </w:pPr>
            <w:r w:rsidRPr="00154725">
              <w:rPr>
                <w:rFonts w:ascii="Times New Roman" w:hAnsi="Times New Roman"/>
                <w:sz w:val="24"/>
                <w:szCs w:val="24"/>
              </w:rPr>
              <w:t>Соблюдение правил противопожарной безопасности на судне</w:t>
            </w:r>
          </w:p>
          <w:p w14:paraId="1D4AF1D5" w14:textId="77777777" w:rsidR="000E2CBB" w:rsidRPr="00154725" w:rsidRDefault="000E2CBB" w:rsidP="000E2CBB">
            <w:pPr>
              <w:numPr>
                <w:ilvl w:val="0"/>
                <w:numId w:val="20"/>
              </w:numPr>
              <w:tabs>
                <w:tab w:val="clear" w:pos="720"/>
                <w:tab w:val="left" w:pos="360"/>
                <w:tab w:val="left" w:pos="396"/>
              </w:tabs>
              <w:spacing w:line="276" w:lineRule="auto"/>
              <w:ind w:left="0" w:firstLine="0"/>
              <w:rPr>
                <w:rFonts w:ascii="Times New Roman" w:hAnsi="Times New Roman"/>
                <w:sz w:val="24"/>
                <w:szCs w:val="24"/>
              </w:rPr>
            </w:pPr>
            <w:r w:rsidRPr="00154725">
              <w:rPr>
                <w:rFonts w:ascii="Times New Roman" w:hAnsi="Times New Roman"/>
                <w:sz w:val="24"/>
                <w:szCs w:val="24"/>
              </w:rPr>
              <w:t>Использование переносных огнетушителей, снаряжение пожарного и дыхательных аппаратов</w:t>
            </w:r>
          </w:p>
          <w:p w14:paraId="5F2C2D6D" w14:textId="77777777" w:rsidR="000E2CBB" w:rsidRPr="00154725" w:rsidRDefault="000E2CBB" w:rsidP="000E2CBB">
            <w:pPr>
              <w:numPr>
                <w:ilvl w:val="0"/>
                <w:numId w:val="20"/>
              </w:numPr>
              <w:tabs>
                <w:tab w:val="clear" w:pos="720"/>
                <w:tab w:val="left" w:pos="360"/>
                <w:tab w:val="left" w:pos="396"/>
              </w:tabs>
              <w:spacing w:line="276" w:lineRule="auto"/>
              <w:ind w:left="0" w:firstLine="0"/>
              <w:rPr>
                <w:rFonts w:ascii="Times New Roman" w:hAnsi="Times New Roman"/>
                <w:sz w:val="24"/>
                <w:szCs w:val="24"/>
              </w:rPr>
            </w:pPr>
            <w:r w:rsidRPr="00154725">
              <w:rPr>
                <w:rFonts w:ascii="Times New Roman" w:hAnsi="Times New Roman"/>
                <w:sz w:val="24"/>
                <w:szCs w:val="24"/>
              </w:rPr>
              <w:t>Ознакомление с назначением, устройством и правилом использования аварийного имущества и инвентаря</w:t>
            </w:r>
          </w:p>
          <w:p w14:paraId="3CD79F84" w14:textId="77777777" w:rsidR="000E2CBB" w:rsidRPr="00154725" w:rsidRDefault="000E2CBB" w:rsidP="000E2CBB">
            <w:pPr>
              <w:numPr>
                <w:ilvl w:val="0"/>
                <w:numId w:val="20"/>
              </w:numPr>
              <w:tabs>
                <w:tab w:val="clear" w:pos="720"/>
                <w:tab w:val="left" w:pos="360"/>
                <w:tab w:val="left" w:pos="396"/>
              </w:tabs>
              <w:spacing w:line="276" w:lineRule="auto"/>
              <w:ind w:left="0" w:firstLine="0"/>
              <w:rPr>
                <w:rFonts w:ascii="Times New Roman" w:hAnsi="Times New Roman"/>
                <w:sz w:val="24"/>
                <w:szCs w:val="24"/>
              </w:rPr>
            </w:pPr>
            <w:r w:rsidRPr="00154725">
              <w:rPr>
                <w:rFonts w:ascii="Times New Roman" w:hAnsi="Times New Roman"/>
                <w:sz w:val="24"/>
                <w:szCs w:val="24"/>
              </w:rPr>
              <w:t>Выполнение обязанностей при проведении учебных тревог на судне</w:t>
            </w:r>
          </w:p>
        </w:tc>
      </w:tr>
      <w:tr w:rsidR="000E2CBB" w:rsidRPr="00154725" w14:paraId="3239EDC4" w14:textId="77777777" w:rsidTr="00C40103">
        <w:tc>
          <w:tcPr>
            <w:tcW w:w="9747" w:type="dxa"/>
            <w:gridSpan w:val="2"/>
            <w:tcBorders>
              <w:top w:val="single" w:sz="4" w:space="0" w:color="auto"/>
              <w:left w:val="single" w:sz="4" w:space="0" w:color="auto"/>
              <w:bottom w:val="single" w:sz="4" w:space="0" w:color="auto"/>
              <w:right w:val="single" w:sz="4" w:space="0" w:color="auto"/>
            </w:tcBorders>
          </w:tcPr>
          <w:p w14:paraId="151AE43E" w14:textId="77777777" w:rsidR="000E2CBB" w:rsidRPr="00154725" w:rsidRDefault="000E2CBB" w:rsidP="00B87042">
            <w:pPr>
              <w:rPr>
                <w:rFonts w:ascii="Times New Roman" w:hAnsi="Times New Roman"/>
                <w:sz w:val="24"/>
                <w:szCs w:val="24"/>
              </w:rPr>
            </w:pPr>
            <w:r w:rsidRPr="00154725">
              <w:rPr>
                <w:rFonts w:ascii="Times New Roman" w:hAnsi="Times New Roman"/>
                <w:b/>
                <w:bCs/>
                <w:sz w:val="24"/>
                <w:szCs w:val="24"/>
              </w:rPr>
              <w:t>Производственная практика раздела 2</w:t>
            </w:r>
          </w:p>
          <w:p w14:paraId="404003E0" w14:textId="77777777" w:rsidR="000E2CBB" w:rsidRPr="00154725" w:rsidRDefault="000E2CBB" w:rsidP="00B87042">
            <w:pPr>
              <w:rPr>
                <w:rFonts w:ascii="Times New Roman" w:hAnsi="Times New Roman"/>
                <w:b/>
                <w:bCs/>
                <w:sz w:val="24"/>
                <w:szCs w:val="24"/>
              </w:rPr>
            </w:pPr>
            <w:r w:rsidRPr="00154725">
              <w:rPr>
                <w:rFonts w:ascii="Times New Roman" w:hAnsi="Times New Roman"/>
                <w:b/>
                <w:bCs/>
                <w:sz w:val="24"/>
                <w:szCs w:val="24"/>
              </w:rPr>
              <w:lastRenderedPageBreak/>
              <w:t xml:space="preserve">Виды работ </w:t>
            </w:r>
          </w:p>
          <w:p w14:paraId="72E18AC1" w14:textId="77777777" w:rsidR="000E2CBB" w:rsidRPr="00154725" w:rsidRDefault="000E2CBB" w:rsidP="000E2CBB">
            <w:pPr>
              <w:numPr>
                <w:ilvl w:val="0"/>
                <w:numId w:val="21"/>
              </w:numPr>
              <w:tabs>
                <w:tab w:val="clear" w:pos="720"/>
                <w:tab w:val="left" w:pos="336"/>
              </w:tabs>
              <w:ind w:left="0" w:firstLine="0"/>
              <w:rPr>
                <w:rFonts w:ascii="Times New Roman" w:hAnsi="Times New Roman"/>
                <w:sz w:val="24"/>
                <w:szCs w:val="24"/>
              </w:rPr>
            </w:pPr>
            <w:r w:rsidRPr="00154725">
              <w:rPr>
                <w:rFonts w:ascii="Times New Roman" w:hAnsi="Times New Roman"/>
                <w:sz w:val="24"/>
                <w:szCs w:val="24"/>
              </w:rPr>
              <w:t>Ознакомление с расписанием по тревогам</w:t>
            </w:r>
          </w:p>
          <w:p w14:paraId="5194FAE9" w14:textId="77777777" w:rsidR="000E2CBB" w:rsidRPr="00154725" w:rsidRDefault="000E2CBB" w:rsidP="000E2CBB">
            <w:pPr>
              <w:numPr>
                <w:ilvl w:val="0"/>
                <w:numId w:val="21"/>
              </w:numPr>
              <w:tabs>
                <w:tab w:val="clear" w:pos="720"/>
                <w:tab w:val="left" w:pos="336"/>
              </w:tabs>
              <w:ind w:left="0" w:firstLine="0"/>
              <w:rPr>
                <w:rFonts w:ascii="Times New Roman" w:hAnsi="Times New Roman"/>
                <w:sz w:val="24"/>
                <w:szCs w:val="24"/>
              </w:rPr>
            </w:pPr>
            <w:r w:rsidRPr="00154725">
              <w:rPr>
                <w:rFonts w:ascii="Times New Roman" w:hAnsi="Times New Roman"/>
                <w:sz w:val="24"/>
                <w:szCs w:val="24"/>
              </w:rPr>
              <w:t>Ознакомление с каютной карточкой</w:t>
            </w:r>
          </w:p>
          <w:p w14:paraId="5B6A8C97" w14:textId="77777777" w:rsidR="000E2CBB" w:rsidRPr="00154725" w:rsidRDefault="000E2CBB" w:rsidP="000E2CBB">
            <w:pPr>
              <w:numPr>
                <w:ilvl w:val="0"/>
                <w:numId w:val="21"/>
              </w:numPr>
              <w:tabs>
                <w:tab w:val="clear" w:pos="720"/>
                <w:tab w:val="left" w:pos="360"/>
                <w:tab w:val="left" w:pos="396"/>
              </w:tabs>
              <w:spacing w:line="276" w:lineRule="auto"/>
              <w:ind w:left="0" w:firstLine="0"/>
              <w:rPr>
                <w:rFonts w:ascii="Times New Roman" w:hAnsi="Times New Roman"/>
                <w:sz w:val="24"/>
                <w:szCs w:val="24"/>
              </w:rPr>
            </w:pPr>
            <w:r w:rsidRPr="00154725">
              <w:rPr>
                <w:rFonts w:ascii="Times New Roman" w:hAnsi="Times New Roman"/>
                <w:sz w:val="24"/>
                <w:szCs w:val="24"/>
              </w:rPr>
              <w:t>Ознакомление с планом противопожарной защиты судна</w:t>
            </w:r>
          </w:p>
          <w:p w14:paraId="21A075CB" w14:textId="6E603C48" w:rsidR="000E2CBB" w:rsidRPr="00154725" w:rsidRDefault="000E2CBB" w:rsidP="000E2CBB">
            <w:pPr>
              <w:numPr>
                <w:ilvl w:val="0"/>
                <w:numId w:val="21"/>
              </w:numPr>
              <w:tabs>
                <w:tab w:val="clear" w:pos="720"/>
                <w:tab w:val="left" w:pos="360"/>
                <w:tab w:val="left" w:pos="396"/>
              </w:tabs>
              <w:spacing w:line="276" w:lineRule="auto"/>
              <w:ind w:left="0" w:firstLine="0"/>
              <w:rPr>
                <w:rFonts w:ascii="Times New Roman" w:hAnsi="Times New Roman"/>
                <w:sz w:val="24"/>
                <w:szCs w:val="24"/>
              </w:rPr>
            </w:pPr>
            <w:r w:rsidRPr="00154725">
              <w:rPr>
                <w:rFonts w:ascii="Times New Roman" w:hAnsi="Times New Roman"/>
                <w:sz w:val="24"/>
                <w:szCs w:val="24"/>
              </w:rPr>
              <w:t>Ознакомление с основными конструктивными элементами судна и названия их частей</w:t>
            </w:r>
          </w:p>
          <w:p w14:paraId="23D3A6AB" w14:textId="77777777" w:rsidR="000E2CBB" w:rsidRPr="00154725" w:rsidRDefault="000E2CBB" w:rsidP="000E2CBB">
            <w:pPr>
              <w:numPr>
                <w:ilvl w:val="0"/>
                <w:numId w:val="21"/>
              </w:numPr>
              <w:tabs>
                <w:tab w:val="clear" w:pos="720"/>
                <w:tab w:val="left" w:pos="360"/>
                <w:tab w:val="left" w:pos="396"/>
              </w:tabs>
              <w:spacing w:line="276" w:lineRule="auto"/>
              <w:ind w:left="0" w:firstLine="0"/>
              <w:rPr>
                <w:rFonts w:ascii="Times New Roman" w:hAnsi="Times New Roman"/>
                <w:sz w:val="24"/>
                <w:szCs w:val="24"/>
              </w:rPr>
            </w:pPr>
            <w:r w:rsidRPr="00154725">
              <w:rPr>
                <w:rFonts w:ascii="Times New Roman" w:hAnsi="Times New Roman"/>
                <w:sz w:val="24"/>
                <w:szCs w:val="24"/>
              </w:rPr>
              <w:t>Ознакомление с маркировкой на судне</w:t>
            </w:r>
          </w:p>
          <w:p w14:paraId="09ADB143" w14:textId="77777777" w:rsidR="000E2CBB" w:rsidRPr="00154725" w:rsidRDefault="000E2CBB" w:rsidP="000E2CBB">
            <w:pPr>
              <w:numPr>
                <w:ilvl w:val="0"/>
                <w:numId w:val="21"/>
              </w:numPr>
              <w:tabs>
                <w:tab w:val="clear" w:pos="720"/>
                <w:tab w:val="left" w:pos="336"/>
              </w:tabs>
              <w:ind w:left="0" w:firstLine="0"/>
              <w:rPr>
                <w:rFonts w:ascii="Times New Roman" w:hAnsi="Times New Roman"/>
                <w:sz w:val="24"/>
                <w:szCs w:val="24"/>
              </w:rPr>
            </w:pPr>
            <w:r w:rsidRPr="00154725">
              <w:rPr>
                <w:rFonts w:ascii="Times New Roman" w:hAnsi="Times New Roman"/>
                <w:sz w:val="24"/>
                <w:szCs w:val="24"/>
              </w:rPr>
              <w:t>Ознакомление с расположением аварийных постов на судне и их имуществом</w:t>
            </w:r>
          </w:p>
          <w:p w14:paraId="67760139" w14:textId="77777777" w:rsidR="000E2CBB" w:rsidRPr="00154725" w:rsidRDefault="000E2CBB" w:rsidP="000E2CBB">
            <w:pPr>
              <w:numPr>
                <w:ilvl w:val="0"/>
                <w:numId w:val="21"/>
              </w:numPr>
              <w:tabs>
                <w:tab w:val="clear" w:pos="720"/>
                <w:tab w:val="left" w:pos="360"/>
                <w:tab w:val="left" w:pos="396"/>
              </w:tabs>
              <w:spacing w:line="276" w:lineRule="auto"/>
              <w:ind w:left="0" w:firstLine="0"/>
              <w:rPr>
                <w:rFonts w:ascii="Times New Roman" w:hAnsi="Times New Roman"/>
                <w:sz w:val="24"/>
                <w:szCs w:val="24"/>
              </w:rPr>
            </w:pPr>
            <w:r w:rsidRPr="00154725">
              <w:rPr>
                <w:rFonts w:ascii="Times New Roman" w:hAnsi="Times New Roman"/>
                <w:sz w:val="24"/>
                <w:szCs w:val="24"/>
              </w:rPr>
              <w:t xml:space="preserve"> Предотвращение пожара и борьба с пожаром</w:t>
            </w:r>
          </w:p>
          <w:p w14:paraId="3519D627" w14:textId="77777777" w:rsidR="000E2CBB" w:rsidRPr="00154725" w:rsidRDefault="000E2CBB" w:rsidP="000E2CBB">
            <w:pPr>
              <w:numPr>
                <w:ilvl w:val="0"/>
                <w:numId w:val="21"/>
              </w:numPr>
              <w:tabs>
                <w:tab w:val="clear" w:pos="720"/>
                <w:tab w:val="left" w:pos="360"/>
                <w:tab w:val="left" w:pos="396"/>
              </w:tabs>
              <w:spacing w:line="276" w:lineRule="auto"/>
              <w:ind w:left="0" w:firstLine="0"/>
              <w:rPr>
                <w:rFonts w:ascii="Times New Roman" w:hAnsi="Times New Roman"/>
                <w:sz w:val="24"/>
                <w:szCs w:val="24"/>
              </w:rPr>
            </w:pPr>
            <w:r w:rsidRPr="00154725">
              <w:rPr>
                <w:rFonts w:ascii="Times New Roman" w:hAnsi="Times New Roman"/>
                <w:sz w:val="24"/>
                <w:szCs w:val="24"/>
              </w:rPr>
              <w:t>Соблюдение правил противопожарной безопасности на судне. Использование системы пожарной сигнализации</w:t>
            </w:r>
          </w:p>
          <w:p w14:paraId="3B3965F8" w14:textId="77777777" w:rsidR="000E2CBB" w:rsidRPr="00154725" w:rsidRDefault="000E2CBB" w:rsidP="000E2CBB">
            <w:pPr>
              <w:numPr>
                <w:ilvl w:val="0"/>
                <w:numId w:val="21"/>
              </w:numPr>
              <w:tabs>
                <w:tab w:val="clear" w:pos="720"/>
                <w:tab w:val="left" w:pos="360"/>
                <w:tab w:val="left" w:pos="396"/>
              </w:tabs>
              <w:spacing w:line="276" w:lineRule="auto"/>
              <w:ind w:left="0" w:firstLine="0"/>
              <w:rPr>
                <w:rFonts w:ascii="Times New Roman" w:hAnsi="Times New Roman"/>
                <w:sz w:val="24"/>
                <w:szCs w:val="24"/>
              </w:rPr>
            </w:pPr>
            <w:r w:rsidRPr="00154725">
              <w:rPr>
                <w:rFonts w:ascii="Times New Roman" w:hAnsi="Times New Roman"/>
                <w:sz w:val="24"/>
                <w:szCs w:val="24"/>
              </w:rPr>
              <w:t>Использование переносных огнетушителей, снаряжение пожарного и дыхательных аппаратов</w:t>
            </w:r>
          </w:p>
          <w:p w14:paraId="24099FBB" w14:textId="77777777" w:rsidR="000E2CBB" w:rsidRPr="00154725" w:rsidRDefault="000E2CBB" w:rsidP="000E2CBB">
            <w:pPr>
              <w:numPr>
                <w:ilvl w:val="0"/>
                <w:numId w:val="21"/>
              </w:numPr>
              <w:tabs>
                <w:tab w:val="clear" w:pos="720"/>
                <w:tab w:val="left" w:pos="360"/>
                <w:tab w:val="left" w:pos="396"/>
              </w:tabs>
              <w:spacing w:line="276" w:lineRule="auto"/>
              <w:ind w:left="0" w:firstLine="0"/>
              <w:rPr>
                <w:rFonts w:ascii="Times New Roman" w:hAnsi="Times New Roman"/>
                <w:sz w:val="24"/>
                <w:szCs w:val="24"/>
              </w:rPr>
            </w:pPr>
            <w:r w:rsidRPr="00154725">
              <w:rPr>
                <w:rFonts w:ascii="Times New Roman" w:hAnsi="Times New Roman"/>
                <w:sz w:val="24"/>
                <w:szCs w:val="24"/>
              </w:rPr>
              <w:t>Использование стационарных систем пожаротушения</w:t>
            </w:r>
          </w:p>
          <w:p w14:paraId="20418B19" w14:textId="77777777" w:rsidR="000E2CBB" w:rsidRPr="00154725" w:rsidRDefault="000E2CBB" w:rsidP="000E2CBB">
            <w:pPr>
              <w:numPr>
                <w:ilvl w:val="0"/>
                <w:numId w:val="21"/>
              </w:numPr>
              <w:tabs>
                <w:tab w:val="clear" w:pos="720"/>
                <w:tab w:val="left" w:pos="360"/>
                <w:tab w:val="left" w:pos="396"/>
              </w:tabs>
              <w:spacing w:line="276" w:lineRule="auto"/>
              <w:ind w:left="0" w:firstLine="0"/>
              <w:rPr>
                <w:rFonts w:ascii="Times New Roman" w:hAnsi="Times New Roman"/>
                <w:sz w:val="24"/>
                <w:szCs w:val="24"/>
              </w:rPr>
            </w:pPr>
            <w:r w:rsidRPr="00154725">
              <w:rPr>
                <w:rFonts w:ascii="Times New Roman" w:hAnsi="Times New Roman"/>
                <w:sz w:val="24"/>
                <w:szCs w:val="24"/>
              </w:rPr>
              <w:t>Ознакомление с назначением, устройством и правилом использования аварийного имущества и инвентаря</w:t>
            </w:r>
          </w:p>
          <w:p w14:paraId="0D820079" w14:textId="77777777" w:rsidR="000E2CBB" w:rsidRPr="00154725" w:rsidRDefault="000E2CBB" w:rsidP="000E2CBB">
            <w:pPr>
              <w:numPr>
                <w:ilvl w:val="0"/>
                <w:numId w:val="21"/>
              </w:numPr>
              <w:tabs>
                <w:tab w:val="clear" w:pos="720"/>
                <w:tab w:val="left" w:pos="360"/>
                <w:tab w:val="left" w:pos="396"/>
              </w:tabs>
              <w:spacing w:line="276" w:lineRule="auto"/>
              <w:ind w:left="0" w:firstLine="0"/>
              <w:rPr>
                <w:rFonts w:ascii="Times New Roman" w:hAnsi="Times New Roman"/>
                <w:sz w:val="24"/>
                <w:szCs w:val="24"/>
              </w:rPr>
            </w:pPr>
            <w:r w:rsidRPr="00154725">
              <w:rPr>
                <w:rFonts w:ascii="Times New Roman" w:hAnsi="Times New Roman"/>
                <w:sz w:val="24"/>
                <w:szCs w:val="24"/>
              </w:rPr>
              <w:t>Заделка водотечности корпуса судна с использованием аварийного имущества и инвентаря</w:t>
            </w:r>
          </w:p>
          <w:p w14:paraId="4F58D2E2" w14:textId="77777777" w:rsidR="000E2CBB" w:rsidRPr="00154725" w:rsidRDefault="000E2CBB" w:rsidP="000E2CBB">
            <w:pPr>
              <w:numPr>
                <w:ilvl w:val="0"/>
                <w:numId w:val="21"/>
              </w:numPr>
              <w:tabs>
                <w:tab w:val="clear" w:pos="720"/>
                <w:tab w:val="left" w:pos="360"/>
                <w:tab w:val="left" w:pos="396"/>
              </w:tabs>
              <w:spacing w:line="276" w:lineRule="auto"/>
              <w:ind w:left="0" w:firstLine="0"/>
              <w:rPr>
                <w:rFonts w:ascii="Times New Roman" w:hAnsi="Times New Roman"/>
                <w:sz w:val="24"/>
                <w:szCs w:val="24"/>
              </w:rPr>
            </w:pPr>
            <w:r w:rsidRPr="00154725">
              <w:rPr>
                <w:rFonts w:ascii="Times New Roman" w:hAnsi="Times New Roman"/>
                <w:sz w:val="24"/>
                <w:szCs w:val="24"/>
              </w:rPr>
              <w:t>Отработка действий по судовым тревогам</w:t>
            </w:r>
          </w:p>
          <w:p w14:paraId="1D9F1965" w14:textId="77777777" w:rsidR="000E2CBB" w:rsidRPr="00154725" w:rsidRDefault="000E2CBB" w:rsidP="000E2CBB">
            <w:pPr>
              <w:numPr>
                <w:ilvl w:val="0"/>
                <w:numId w:val="21"/>
              </w:numPr>
              <w:tabs>
                <w:tab w:val="clear" w:pos="720"/>
                <w:tab w:val="left" w:pos="360"/>
                <w:tab w:val="left" w:pos="396"/>
              </w:tabs>
              <w:spacing w:line="276" w:lineRule="auto"/>
              <w:ind w:left="0" w:firstLine="0"/>
              <w:rPr>
                <w:rFonts w:ascii="Times New Roman" w:hAnsi="Times New Roman"/>
                <w:sz w:val="24"/>
                <w:szCs w:val="24"/>
              </w:rPr>
            </w:pPr>
            <w:r w:rsidRPr="00154725">
              <w:rPr>
                <w:rFonts w:ascii="Times New Roman" w:hAnsi="Times New Roman"/>
                <w:sz w:val="24"/>
                <w:szCs w:val="24"/>
              </w:rPr>
              <w:t>Отработка действий по борьбе за живучесть судна</w:t>
            </w:r>
          </w:p>
          <w:p w14:paraId="7B9E03BE" w14:textId="77777777" w:rsidR="000E2CBB" w:rsidRPr="00154725" w:rsidRDefault="000E2CBB" w:rsidP="000E2CBB">
            <w:pPr>
              <w:numPr>
                <w:ilvl w:val="0"/>
                <w:numId w:val="21"/>
              </w:numPr>
              <w:tabs>
                <w:tab w:val="clear" w:pos="720"/>
                <w:tab w:val="left" w:pos="360"/>
                <w:tab w:val="left" w:pos="396"/>
              </w:tabs>
              <w:spacing w:line="276" w:lineRule="auto"/>
              <w:ind w:left="0" w:firstLine="0"/>
              <w:rPr>
                <w:rFonts w:ascii="Times New Roman" w:hAnsi="Times New Roman"/>
                <w:sz w:val="24"/>
                <w:szCs w:val="24"/>
              </w:rPr>
            </w:pPr>
            <w:r w:rsidRPr="00154725">
              <w:rPr>
                <w:rFonts w:ascii="Times New Roman" w:hAnsi="Times New Roman"/>
                <w:sz w:val="24"/>
                <w:szCs w:val="24"/>
              </w:rPr>
              <w:t>Отработка действий, которые должны быть предусмотрены в чрезвычайных ситуациях</w:t>
            </w:r>
          </w:p>
          <w:p w14:paraId="780277DF" w14:textId="77777777" w:rsidR="000E2CBB" w:rsidRPr="00154725" w:rsidRDefault="000E2CBB" w:rsidP="000E2CBB">
            <w:pPr>
              <w:numPr>
                <w:ilvl w:val="0"/>
                <w:numId w:val="21"/>
              </w:numPr>
              <w:tabs>
                <w:tab w:val="clear" w:pos="720"/>
                <w:tab w:val="left" w:pos="360"/>
                <w:tab w:val="left" w:pos="396"/>
              </w:tabs>
              <w:spacing w:line="276" w:lineRule="auto"/>
              <w:ind w:left="0" w:firstLine="0"/>
              <w:rPr>
                <w:rFonts w:ascii="Times New Roman" w:hAnsi="Times New Roman"/>
                <w:sz w:val="24"/>
                <w:szCs w:val="24"/>
              </w:rPr>
            </w:pPr>
            <w:r w:rsidRPr="00154725">
              <w:rPr>
                <w:rFonts w:ascii="Times New Roman" w:hAnsi="Times New Roman"/>
                <w:sz w:val="24"/>
                <w:szCs w:val="24"/>
              </w:rPr>
              <w:t>Подготовка судна к аварийным ситуациям</w:t>
            </w:r>
          </w:p>
        </w:tc>
      </w:tr>
      <w:tr w:rsidR="000E2CBB" w:rsidRPr="00154725" w14:paraId="41CD211F" w14:textId="77777777" w:rsidTr="00C40103">
        <w:tc>
          <w:tcPr>
            <w:tcW w:w="9747" w:type="dxa"/>
            <w:gridSpan w:val="2"/>
            <w:tcBorders>
              <w:top w:val="single" w:sz="4" w:space="0" w:color="auto"/>
              <w:left w:val="single" w:sz="4" w:space="0" w:color="000000"/>
              <w:bottom w:val="single" w:sz="4" w:space="0" w:color="000000"/>
              <w:right w:val="single" w:sz="4" w:space="0" w:color="000000"/>
            </w:tcBorders>
          </w:tcPr>
          <w:p w14:paraId="73633E7C"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lastRenderedPageBreak/>
              <w:t xml:space="preserve">Раздел </w:t>
            </w:r>
            <w:r w:rsidRPr="00154725">
              <w:rPr>
                <w:rFonts w:ascii="Times New Roman" w:hAnsi="Times New Roman"/>
                <w:b/>
                <w:bCs/>
                <w:sz w:val="24"/>
                <w:szCs w:val="24"/>
                <w:lang w:val="en-US"/>
              </w:rPr>
              <w:t>3</w:t>
            </w:r>
            <w:r w:rsidRPr="00154725">
              <w:rPr>
                <w:rFonts w:ascii="Times New Roman" w:hAnsi="Times New Roman"/>
                <w:b/>
                <w:bCs/>
                <w:sz w:val="24"/>
                <w:szCs w:val="24"/>
              </w:rPr>
              <w:t>. Оказание первой помощи</w:t>
            </w:r>
          </w:p>
        </w:tc>
      </w:tr>
      <w:tr w:rsidR="000E2CBB" w:rsidRPr="00154725" w14:paraId="621316E2" w14:textId="77777777" w:rsidTr="000E2CBB">
        <w:trPr>
          <w:trHeight w:val="235"/>
        </w:trPr>
        <w:tc>
          <w:tcPr>
            <w:tcW w:w="9747" w:type="dxa"/>
            <w:gridSpan w:val="2"/>
            <w:tcBorders>
              <w:left w:val="single" w:sz="4" w:space="0" w:color="000000"/>
              <w:bottom w:val="single" w:sz="4" w:space="0" w:color="000000"/>
              <w:right w:val="single" w:sz="4" w:space="0" w:color="000000"/>
            </w:tcBorders>
          </w:tcPr>
          <w:p w14:paraId="757C88C3"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МДК 03.01 Действия в аварийных ситуациях</w:t>
            </w:r>
          </w:p>
        </w:tc>
      </w:tr>
      <w:tr w:rsidR="000E2CBB" w:rsidRPr="00154725" w14:paraId="42A5F842" w14:textId="77777777" w:rsidTr="000E2CBB">
        <w:tc>
          <w:tcPr>
            <w:tcW w:w="2235" w:type="dxa"/>
            <w:vMerge w:val="restart"/>
            <w:tcBorders>
              <w:left w:val="single" w:sz="4" w:space="0" w:color="000000"/>
              <w:bottom w:val="single" w:sz="4" w:space="0" w:color="000000"/>
              <w:right w:val="single" w:sz="4" w:space="0" w:color="000000"/>
            </w:tcBorders>
          </w:tcPr>
          <w:p w14:paraId="1161CA40" w14:textId="77777777" w:rsidR="000E2CBB" w:rsidRPr="00154725" w:rsidRDefault="000E2CBB" w:rsidP="00B87042">
            <w:pPr>
              <w:rPr>
                <w:rFonts w:ascii="Times New Roman" w:hAnsi="Times New Roman"/>
                <w:sz w:val="24"/>
                <w:szCs w:val="24"/>
              </w:rPr>
            </w:pPr>
            <w:r w:rsidRPr="00154725">
              <w:rPr>
                <w:rFonts w:ascii="Times New Roman" w:hAnsi="Times New Roman"/>
                <w:b/>
                <w:bCs/>
                <w:sz w:val="24"/>
                <w:szCs w:val="24"/>
              </w:rPr>
              <w:t xml:space="preserve">Тема 3.1. </w:t>
            </w:r>
            <w:r w:rsidRPr="00154725">
              <w:rPr>
                <w:rFonts w:ascii="Times New Roman" w:hAnsi="Times New Roman"/>
                <w:sz w:val="24"/>
                <w:szCs w:val="24"/>
              </w:rPr>
              <w:t>Анатомия и физиология человека</w:t>
            </w:r>
          </w:p>
        </w:tc>
        <w:tc>
          <w:tcPr>
            <w:tcW w:w="7512" w:type="dxa"/>
            <w:tcBorders>
              <w:left w:val="single" w:sz="4" w:space="0" w:color="000000"/>
              <w:bottom w:val="single" w:sz="4" w:space="0" w:color="000000"/>
              <w:right w:val="single" w:sz="4" w:space="0" w:color="000000"/>
            </w:tcBorders>
          </w:tcPr>
          <w:p w14:paraId="6F98AD2C" w14:textId="77777777" w:rsidR="000E2CBB" w:rsidRPr="00154725" w:rsidRDefault="000E2CBB" w:rsidP="00B87042">
            <w:pPr>
              <w:rPr>
                <w:rFonts w:ascii="Times New Roman" w:hAnsi="Times New Roman"/>
                <w:b/>
                <w:bCs/>
                <w:sz w:val="24"/>
                <w:szCs w:val="24"/>
              </w:rPr>
            </w:pPr>
            <w:r w:rsidRPr="00154725">
              <w:rPr>
                <w:rFonts w:ascii="Times New Roman" w:hAnsi="Times New Roman"/>
                <w:b/>
                <w:bCs/>
                <w:sz w:val="24"/>
                <w:szCs w:val="24"/>
              </w:rPr>
              <w:t xml:space="preserve">Содержание </w:t>
            </w:r>
          </w:p>
        </w:tc>
      </w:tr>
      <w:tr w:rsidR="000E2CBB" w:rsidRPr="00154725" w14:paraId="75346734" w14:textId="77777777" w:rsidTr="000E2CBB">
        <w:tc>
          <w:tcPr>
            <w:tcW w:w="2235" w:type="dxa"/>
            <w:vMerge/>
            <w:tcBorders>
              <w:left w:val="single" w:sz="4" w:space="0" w:color="000000"/>
              <w:bottom w:val="single" w:sz="4" w:space="0" w:color="000000"/>
              <w:right w:val="single" w:sz="4" w:space="0" w:color="000000"/>
            </w:tcBorders>
          </w:tcPr>
          <w:p w14:paraId="7431CC72"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357D34C4"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 xml:space="preserve">1. </w:t>
            </w:r>
            <w:r w:rsidRPr="00154725">
              <w:rPr>
                <w:rFonts w:ascii="Times New Roman" w:hAnsi="Times New Roman"/>
                <w:sz w:val="24"/>
                <w:szCs w:val="24"/>
              </w:rPr>
              <w:t>Скелет человека. Основные системы человека, физиология человеческого организма</w:t>
            </w:r>
          </w:p>
        </w:tc>
      </w:tr>
      <w:tr w:rsidR="000E2CBB" w:rsidRPr="00154725" w14:paraId="348A53D5" w14:textId="77777777" w:rsidTr="000E2CBB">
        <w:tc>
          <w:tcPr>
            <w:tcW w:w="2235" w:type="dxa"/>
            <w:vMerge/>
            <w:tcBorders>
              <w:left w:val="single" w:sz="4" w:space="0" w:color="000000"/>
              <w:bottom w:val="single" w:sz="4" w:space="0" w:color="000000"/>
              <w:right w:val="single" w:sz="4" w:space="0" w:color="000000"/>
            </w:tcBorders>
          </w:tcPr>
          <w:p w14:paraId="76683617"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16F00878" w14:textId="77777777" w:rsidR="000E2CBB" w:rsidRPr="00154725" w:rsidRDefault="000E2CBB" w:rsidP="00B87042">
            <w:pPr>
              <w:suppressAutoHyphens/>
              <w:snapToGrid w:val="0"/>
              <w:rPr>
                <w:rFonts w:ascii="Times New Roman" w:hAnsi="Times New Roman"/>
                <w:b/>
                <w:bCs/>
                <w:sz w:val="24"/>
                <w:szCs w:val="24"/>
              </w:rPr>
            </w:pPr>
            <w:r w:rsidRPr="00154725">
              <w:rPr>
                <w:rFonts w:ascii="Times New Roman" w:hAnsi="Times New Roman"/>
                <w:b/>
                <w:bCs/>
                <w:sz w:val="24"/>
                <w:szCs w:val="24"/>
              </w:rPr>
              <w:t xml:space="preserve">В том числе практических занятий </w:t>
            </w:r>
          </w:p>
        </w:tc>
      </w:tr>
      <w:tr w:rsidR="000E2CBB" w:rsidRPr="00154725" w14:paraId="60A9086F" w14:textId="77777777" w:rsidTr="000E2CBB">
        <w:tc>
          <w:tcPr>
            <w:tcW w:w="2235" w:type="dxa"/>
            <w:vMerge w:val="restart"/>
            <w:tcBorders>
              <w:left w:val="single" w:sz="4" w:space="0" w:color="000000"/>
              <w:bottom w:val="single" w:sz="4" w:space="0" w:color="000000"/>
              <w:right w:val="single" w:sz="4" w:space="0" w:color="000000"/>
            </w:tcBorders>
          </w:tcPr>
          <w:p w14:paraId="39BEDA63"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 xml:space="preserve">Тема </w:t>
            </w:r>
            <w:r w:rsidRPr="00154725">
              <w:rPr>
                <w:rFonts w:ascii="Times New Roman" w:hAnsi="Times New Roman"/>
                <w:b/>
                <w:bCs/>
                <w:sz w:val="24"/>
                <w:szCs w:val="24"/>
                <w:lang w:val="en-US"/>
              </w:rPr>
              <w:t>3</w:t>
            </w:r>
            <w:r w:rsidRPr="00154725">
              <w:rPr>
                <w:rFonts w:ascii="Times New Roman" w:hAnsi="Times New Roman"/>
                <w:b/>
                <w:bCs/>
                <w:sz w:val="24"/>
                <w:szCs w:val="24"/>
              </w:rPr>
              <w:t>.</w:t>
            </w:r>
            <w:r w:rsidRPr="00154725">
              <w:rPr>
                <w:rFonts w:ascii="Times New Roman" w:hAnsi="Times New Roman"/>
                <w:b/>
                <w:bCs/>
                <w:sz w:val="24"/>
                <w:szCs w:val="24"/>
                <w:lang w:val="en-US"/>
              </w:rPr>
              <w:t>2</w:t>
            </w:r>
            <w:r w:rsidRPr="00154725">
              <w:rPr>
                <w:rFonts w:ascii="Times New Roman" w:hAnsi="Times New Roman"/>
                <w:b/>
                <w:bCs/>
                <w:sz w:val="24"/>
                <w:szCs w:val="24"/>
              </w:rPr>
              <w:t xml:space="preserve">. </w:t>
            </w:r>
            <w:r w:rsidRPr="00154725">
              <w:rPr>
                <w:rFonts w:ascii="Times New Roman" w:hAnsi="Times New Roman"/>
                <w:sz w:val="24"/>
                <w:szCs w:val="24"/>
              </w:rPr>
              <w:t>Оценка состояния пострадавшего</w:t>
            </w:r>
          </w:p>
        </w:tc>
        <w:tc>
          <w:tcPr>
            <w:tcW w:w="7512" w:type="dxa"/>
            <w:tcBorders>
              <w:left w:val="single" w:sz="4" w:space="0" w:color="000000"/>
              <w:bottom w:val="single" w:sz="4" w:space="0" w:color="000000"/>
              <w:right w:val="single" w:sz="4" w:space="0" w:color="000000"/>
            </w:tcBorders>
          </w:tcPr>
          <w:p w14:paraId="69CCD0CB" w14:textId="77777777" w:rsidR="000E2CBB" w:rsidRPr="00154725" w:rsidRDefault="000E2CBB" w:rsidP="00B87042">
            <w:pPr>
              <w:snapToGrid w:val="0"/>
              <w:rPr>
                <w:rFonts w:ascii="Times New Roman" w:hAnsi="Times New Roman"/>
                <w:b/>
                <w:bCs/>
                <w:sz w:val="24"/>
                <w:szCs w:val="24"/>
              </w:rPr>
            </w:pPr>
            <w:r w:rsidRPr="00154725">
              <w:rPr>
                <w:rFonts w:ascii="Times New Roman" w:hAnsi="Times New Roman"/>
                <w:b/>
                <w:bCs/>
                <w:sz w:val="24"/>
                <w:szCs w:val="24"/>
              </w:rPr>
              <w:t xml:space="preserve">Содержание </w:t>
            </w:r>
          </w:p>
        </w:tc>
      </w:tr>
      <w:tr w:rsidR="000E2CBB" w:rsidRPr="00154725" w14:paraId="5384B2C8" w14:textId="77777777" w:rsidTr="000E2CBB">
        <w:tc>
          <w:tcPr>
            <w:tcW w:w="2235" w:type="dxa"/>
            <w:vMerge/>
            <w:tcBorders>
              <w:left w:val="single" w:sz="4" w:space="0" w:color="000000"/>
              <w:bottom w:val="single" w:sz="4" w:space="0" w:color="000000"/>
              <w:right w:val="single" w:sz="4" w:space="0" w:color="000000"/>
            </w:tcBorders>
          </w:tcPr>
          <w:p w14:paraId="4FB576BF"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7F9950DA"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 xml:space="preserve">1. </w:t>
            </w:r>
            <w:r w:rsidRPr="00154725">
              <w:rPr>
                <w:rFonts w:ascii="Times New Roman" w:hAnsi="Times New Roman"/>
                <w:sz w:val="24"/>
                <w:szCs w:val="24"/>
              </w:rPr>
              <w:t>Показатели состояния пострадавшего, осмотр и эвакуация. Судовая аптечка</w:t>
            </w:r>
          </w:p>
        </w:tc>
      </w:tr>
      <w:tr w:rsidR="000E2CBB" w:rsidRPr="00154725" w14:paraId="6A8AB726" w14:textId="77777777" w:rsidTr="000E2CBB">
        <w:tc>
          <w:tcPr>
            <w:tcW w:w="2235" w:type="dxa"/>
            <w:vMerge/>
            <w:tcBorders>
              <w:left w:val="single" w:sz="4" w:space="0" w:color="000000"/>
              <w:bottom w:val="single" w:sz="4" w:space="0" w:color="000000"/>
              <w:right w:val="single" w:sz="4" w:space="0" w:color="000000"/>
            </w:tcBorders>
          </w:tcPr>
          <w:p w14:paraId="24CB7E5F"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2DBBC294" w14:textId="77777777" w:rsidR="000E2CBB" w:rsidRPr="00154725" w:rsidRDefault="000E2CBB" w:rsidP="00B87042">
            <w:pPr>
              <w:suppressAutoHyphens/>
              <w:snapToGrid w:val="0"/>
              <w:rPr>
                <w:rFonts w:ascii="Times New Roman" w:hAnsi="Times New Roman"/>
                <w:b/>
                <w:bCs/>
                <w:sz w:val="24"/>
                <w:szCs w:val="24"/>
              </w:rPr>
            </w:pPr>
            <w:r w:rsidRPr="00154725">
              <w:rPr>
                <w:rFonts w:ascii="Times New Roman" w:hAnsi="Times New Roman"/>
                <w:b/>
                <w:bCs/>
                <w:sz w:val="24"/>
                <w:szCs w:val="24"/>
              </w:rPr>
              <w:t xml:space="preserve">В том числе практических занятий </w:t>
            </w:r>
          </w:p>
        </w:tc>
      </w:tr>
      <w:tr w:rsidR="000E2CBB" w:rsidRPr="00154725" w14:paraId="151477E8" w14:textId="77777777" w:rsidTr="000E2CBB">
        <w:tc>
          <w:tcPr>
            <w:tcW w:w="2235" w:type="dxa"/>
            <w:vMerge/>
            <w:tcBorders>
              <w:left w:val="single" w:sz="4" w:space="0" w:color="000000"/>
              <w:bottom w:val="single" w:sz="4" w:space="0" w:color="000000"/>
              <w:right w:val="single" w:sz="4" w:space="0" w:color="000000"/>
            </w:tcBorders>
          </w:tcPr>
          <w:p w14:paraId="66A1139B"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4C7A033D" w14:textId="77777777" w:rsidR="000E2CBB" w:rsidRPr="00154725" w:rsidRDefault="000E2CBB" w:rsidP="00B87042">
            <w:pPr>
              <w:suppressAutoHyphens/>
              <w:snapToGrid w:val="0"/>
              <w:jc w:val="both"/>
              <w:rPr>
                <w:rFonts w:ascii="Times New Roman" w:hAnsi="Times New Roman"/>
                <w:sz w:val="24"/>
                <w:szCs w:val="24"/>
              </w:rPr>
            </w:pPr>
            <w:r w:rsidRPr="00154725">
              <w:rPr>
                <w:rFonts w:ascii="Times New Roman" w:hAnsi="Times New Roman"/>
                <w:b/>
                <w:bCs/>
                <w:sz w:val="24"/>
                <w:szCs w:val="24"/>
              </w:rPr>
              <w:t xml:space="preserve">Практическое занятие № 1. </w:t>
            </w:r>
            <w:r w:rsidRPr="00154725">
              <w:rPr>
                <w:rFonts w:ascii="Times New Roman" w:hAnsi="Times New Roman"/>
                <w:sz w:val="24"/>
                <w:szCs w:val="24"/>
              </w:rPr>
              <w:t>Осмотр и оценка состояния пострадавшего</w:t>
            </w:r>
          </w:p>
        </w:tc>
      </w:tr>
      <w:tr w:rsidR="000E2CBB" w:rsidRPr="00154725" w14:paraId="7296CFEA" w14:textId="77777777" w:rsidTr="000E2CBB">
        <w:tc>
          <w:tcPr>
            <w:tcW w:w="2235" w:type="dxa"/>
            <w:vMerge/>
            <w:tcBorders>
              <w:left w:val="single" w:sz="4" w:space="0" w:color="000000"/>
              <w:bottom w:val="single" w:sz="4" w:space="0" w:color="000000"/>
              <w:right w:val="single" w:sz="4" w:space="0" w:color="000000"/>
            </w:tcBorders>
          </w:tcPr>
          <w:p w14:paraId="4D48A951"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77945E71" w14:textId="77777777" w:rsidR="000E2CBB" w:rsidRPr="00154725" w:rsidRDefault="000E2CBB" w:rsidP="00B87042">
            <w:pPr>
              <w:suppressAutoHyphens/>
              <w:snapToGrid w:val="0"/>
              <w:jc w:val="both"/>
              <w:rPr>
                <w:rFonts w:ascii="Times New Roman" w:hAnsi="Times New Roman"/>
                <w:sz w:val="24"/>
                <w:szCs w:val="24"/>
              </w:rPr>
            </w:pPr>
            <w:r w:rsidRPr="00154725">
              <w:rPr>
                <w:rFonts w:ascii="Times New Roman" w:hAnsi="Times New Roman"/>
                <w:b/>
                <w:bCs/>
                <w:sz w:val="24"/>
                <w:szCs w:val="24"/>
              </w:rPr>
              <w:t xml:space="preserve">Практическое занятие № 2. </w:t>
            </w:r>
            <w:r w:rsidRPr="00154725">
              <w:rPr>
                <w:rFonts w:ascii="Times New Roman" w:hAnsi="Times New Roman"/>
                <w:sz w:val="24"/>
                <w:szCs w:val="24"/>
              </w:rPr>
              <w:t>Подготовка и транспортировка пострадавшего</w:t>
            </w:r>
          </w:p>
        </w:tc>
      </w:tr>
      <w:tr w:rsidR="000E2CBB" w:rsidRPr="00154725" w14:paraId="0487442A" w14:textId="77777777" w:rsidTr="000E2CBB">
        <w:tc>
          <w:tcPr>
            <w:tcW w:w="2235" w:type="dxa"/>
            <w:vMerge w:val="restart"/>
            <w:tcBorders>
              <w:left w:val="single" w:sz="4" w:space="0" w:color="000000"/>
              <w:bottom w:val="single" w:sz="4" w:space="0" w:color="000000"/>
              <w:right w:val="single" w:sz="4" w:space="0" w:color="000000"/>
            </w:tcBorders>
          </w:tcPr>
          <w:p w14:paraId="1EB32C76"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 xml:space="preserve">Тема 3.3. </w:t>
            </w:r>
            <w:r w:rsidRPr="00154725">
              <w:rPr>
                <w:rFonts w:ascii="Times New Roman" w:hAnsi="Times New Roman"/>
                <w:sz w:val="24"/>
                <w:szCs w:val="24"/>
              </w:rPr>
              <w:t>Принципы оказания первой помощи на борту судна</w:t>
            </w:r>
          </w:p>
        </w:tc>
        <w:tc>
          <w:tcPr>
            <w:tcW w:w="7512" w:type="dxa"/>
            <w:tcBorders>
              <w:left w:val="single" w:sz="4" w:space="0" w:color="000000"/>
              <w:bottom w:val="single" w:sz="4" w:space="0" w:color="000000"/>
              <w:right w:val="single" w:sz="4" w:space="0" w:color="000000"/>
            </w:tcBorders>
          </w:tcPr>
          <w:p w14:paraId="5ABD666F" w14:textId="77777777" w:rsidR="000E2CBB" w:rsidRPr="00154725" w:rsidRDefault="000E2CBB" w:rsidP="00B87042">
            <w:pPr>
              <w:snapToGrid w:val="0"/>
              <w:rPr>
                <w:rFonts w:ascii="Times New Roman" w:hAnsi="Times New Roman"/>
                <w:b/>
                <w:bCs/>
                <w:sz w:val="24"/>
                <w:szCs w:val="24"/>
              </w:rPr>
            </w:pPr>
            <w:r w:rsidRPr="00154725">
              <w:rPr>
                <w:rFonts w:ascii="Times New Roman" w:hAnsi="Times New Roman"/>
                <w:b/>
                <w:bCs/>
                <w:sz w:val="24"/>
                <w:szCs w:val="24"/>
              </w:rPr>
              <w:t xml:space="preserve">Содержание </w:t>
            </w:r>
          </w:p>
        </w:tc>
      </w:tr>
      <w:tr w:rsidR="000E2CBB" w:rsidRPr="00154725" w14:paraId="7571CF85" w14:textId="77777777" w:rsidTr="000E2CBB">
        <w:tc>
          <w:tcPr>
            <w:tcW w:w="2235" w:type="dxa"/>
            <w:vMerge/>
            <w:tcBorders>
              <w:left w:val="single" w:sz="4" w:space="0" w:color="000000"/>
              <w:bottom w:val="single" w:sz="4" w:space="0" w:color="000000"/>
              <w:right w:val="single" w:sz="4" w:space="0" w:color="000000"/>
            </w:tcBorders>
          </w:tcPr>
          <w:p w14:paraId="544EA937"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68BE9864"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 xml:space="preserve">1. </w:t>
            </w:r>
            <w:r w:rsidRPr="00154725">
              <w:rPr>
                <w:rFonts w:ascii="Times New Roman" w:hAnsi="Times New Roman"/>
                <w:sz w:val="24"/>
                <w:szCs w:val="24"/>
              </w:rPr>
              <w:t>Принципы и методы оказания первой помощи. Освобождение дыхательных путей, искусственная вентиляция легких, непрямой массаж сердца</w:t>
            </w:r>
          </w:p>
        </w:tc>
      </w:tr>
      <w:tr w:rsidR="000E2CBB" w:rsidRPr="00154725" w14:paraId="3C58CBB1" w14:textId="77777777" w:rsidTr="000E2CBB">
        <w:tc>
          <w:tcPr>
            <w:tcW w:w="2235" w:type="dxa"/>
            <w:vMerge/>
            <w:tcBorders>
              <w:left w:val="single" w:sz="4" w:space="0" w:color="000000"/>
              <w:bottom w:val="single" w:sz="4" w:space="0" w:color="000000"/>
              <w:right w:val="single" w:sz="4" w:space="0" w:color="000000"/>
            </w:tcBorders>
          </w:tcPr>
          <w:p w14:paraId="2A330665"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02892BE2" w14:textId="77777777" w:rsidR="000E2CBB" w:rsidRPr="00154725" w:rsidRDefault="000E2CBB" w:rsidP="00B87042">
            <w:pPr>
              <w:suppressAutoHyphens/>
              <w:snapToGrid w:val="0"/>
              <w:rPr>
                <w:rFonts w:ascii="Times New Roman" w:hAnsi="Times New Roman"/>
                <w:b/>
                <w:bCs/>
                <w:sz w:val="24"/>
                <w:szCs w:val="24"/>
              </w:rPr>
            </w:pPr>
            <w:r w:rsidRPr="00154725">
              <w:rPr>
                <w:rFonts w:ascii="Times New Roman" w:hAnsi="Times New Roman"/>
                <w:b/>
                <w:bCs/>
                <w:sz w:val="24"/>
                <w:szCs w:val="24"/>
              </w:rPr>
              <w:t xml:space="preserve">В том числе практических занятий </w:t>
            </w:r>
          </w:p>
        </w:tc>
      </w:tr>
      <w:tr w:rsidR="000E2CBB" w:rsidRPr="00154725" w14:paraId="7268608E" w14:textId="77777777" w:rsidTr="000E2CBB">
        <w:tc>
          <w:tcPr>
            <w:tcW w:w="2235" w:type="dxa"/>
            <w:vMerge/>
            <w:tcBorders>
              <w:left w:val="single" w:sz="4" w:space="0" w:color="000000"/>
              <w:bottom w:val="single" w:sz="4" w:space="0" w:color="auto"/>
              <w:right w:val="single" w:sz="4" w:space="0" w:color="000000"/>
            </w:tcBorders>
          </w:tcPr>
          <w:p w14:paraId="358B0AE9"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322E5CAB" w14:textId="77777777" w:rsidR="000E2CBB" w:rsidRPr="00154725" w:rsidRDefault="000E2CBB" w:rsidP="00B87042">
            <w:pPr>
              <w:suppressAutoHyphens/>
              <w:snapToGrid w:val="0"/>
              <w:jc w:val="both"/>
              <w:rPr>
                <w:rFonts w:ascii="Times New Roman" w:hAnsi="Times New Roman"/>
                <w:sz w:val="24"/>
                <w:szCs w:val="24"/>
              </w:rPr>
            </w:pPr>
            <w:r w:rsidRPr="00154725">
              <w:rPr>
                <w:rFonts w:ascii="Times New Roman" w:hAnsi="Times New Roman"/>
                <w:b/>
                <w:bCs/>
                <w:sz w:val="24"/>
                <w:szCs w:val="24"/>
              </w:rPr>
              <w:t xml:space="preserve">Практическое занятие № 3. </w:t>
            </w:r>
            <w:r w:rsidRPr="00154725">
              <w:rPr>
                <w:rFonts w:ascii="Times New Roman" w:hAnsi="Times New Roman"/>
                <w:sz w:val="24"/>
                <w:szCs w:val="24"/>
              </w:rPr>
              <w:t>Оказание первой помощи пострадавшему</w:t>
            </w:r>
          </w:p>
        </w:tc>
      </w:tr>
      <w:tr w:rsidR="000E2CBB" w:rsidRPr="00154725" w14:paraId="46B3E003" w14:textId="77777777" w:rsidTr="000E2CBB">
        <w:tc>
          <w:tcPr>
            <w:tcW w:w="2235" w:type="dxa"/>
            <w:vMerge w:val="restart"/>
            <w:tcBorders>
              <w:top w:val="single" w:sz="4" w:space="0" w:color="auto"/>
              <w:left w:val="single" w:sz="4" w:space="0" w:color="auto"/>
              <w:bottom w:val="single" w:sz="4" w:space="0" w:color="auto"/>
              <w:right w:val="single" w:sz="4" w:space="0" w:color="auto"/>
            </w:tcBorders>
          </w:tcPr>
          <w:p w14:paraId="294D1176"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 xml:space="preserve">Тема </w:t>
            </w:r>
            <w:r w:rsidRPr="00154725">
              <w:rPr>
                <w:rFonts w:ascii="Times New Roman" w:hAnsi="Times New Roman"/>
                <w:b/>
                <w:bCs/>
                <w:sz w:val="24"/>
                <w:szCs w:val="24"/>
                <w:lang w:val="en-US"/>
              </w:rPr>
              <w:t>3</w:t>
            </w:r>
            <w:r w:rsidRPr="00154725">
              <w:rPr>
                <w:rFonts w:ascii="Times New Roman" w:hAnsi="Times New Roman"/>
                <w:b/>
                <w:bCs/>
                <w:sz w:val="24"/>
                <w:szCs w:val="24"/>
              </w:rPr>
              <w:t>.</w:t>
            </w:r>
            <w:r w:rsidRPr="00154725">
              <w:rPr>
                <w:rFonts w:ascii="Times New Roman" w:hAnsi="Times New Roman"/>
                <w:b/>
                <w:bCs/>
                <w:sz w:val="24"/>
                <w:szCs w:val="24"/>
                <w:lang w:val="en-US"/>
              </w:rPr>
              <w:t>4</w:t>
            </w:r>
            <w:r w:rsidRPr="00154725">
              <w:rPr>
                <w:rFonts w:ascii="Times New Roman" w:hAnsi="Times New Roman"/>
                <w:b/>
                <w:bCs/>
                <w:sz w:val="24"/>
                <w:szCs w:val="24"/>
              </w:rPr>
              <w:t xml:space="preserve">. </w:t>
            </w:r>
            <w:r w:rsidRPr="00154725">
              <w:rPr>
                <w:rFonts w:ascii="Times New Roman" w:hAnsi="Times New Roman"/>
                <w:sz w:val="24"/>
                <w:szCs w:val="24"/>
              </w:rPr>
              <w:t>Кровотечения</w:t>
            </w:r>
          </w:p>
        </w:tc>
        <w:tc>
          <w:tcPr>
            <w:tcW w:w="7512" w:type="dxa"/>
            <w:tcBorders>
              <w:left w:val="single" w:sz="4" w:space="0" w:color="auto"/>
              <w:bottom w:val="single" w:sz="4" w:space="0" w:color="auto"/>
              <w:right w:val="single" w:sz="4" w:space="0" w:color="000000"/>
            </w:tcBorders>
          </w:tcPr>
          <w:p w14:paraId="0CA3A8AC" w14:textId="77777777" w:rsidR="000E2CBB" w:rsidRPr="00154725" w:rsidRDefault="000E2CBB" w:rsidP="00B87042">
            <w:pPr>
              <w:snapToGrid w:val="0"/>
              <w:rPr>
                <w:rFonts w:ascii="Times New Roman" w:hAnsi="Times New Roman"/>
                <w:b/>
                <w:bCs/>
                <w:sz w:val="24"/>
                <w:szCs w:val="24"/>
              </w:rPr>
            </w:pPr>
            <w:r w:rsidRPr="00154725">
              <w:rPr>
                <w:rFonts w:ascii="Times New Roman" w:hAnsi="Times New Roman"/>
                <w:b/>
                <w:bCs/>
                <w:sz w:val="24"/>
                <w:szCs w:val="24"/>
              </w:rPr>
              <w:t xml:space="preserve">Содержание </w:t>
            </w:r>
          </w:p>
        </w:tc>
      </w:tr>
      <w:tr w:rsidR="000E2CBB" w:rsidRPr="00154725" w14:paraId="69B34BFD" w14:textId="77777777" w:rsidTr="000E2CBB">
        <w:tc>
          <w:tcPr>
            <w:tcW w:w="2235" w:type="dxa"/>
            <w:vMerge/>
            <w:tcBorders>
              <w:top w:val="single" w:sz="4" w:space="0" w:color="auto"/>
              <w:left w:val="single" w:sz="4" w:space="0" w:color="auto"/>
              <w:bottom w:val="single" w:sz="4" w:space="0" w:color="auto"/>
              <w:right w:val="single" w:sz="4" w:space="0" w:color="auto"/>
            </w:tcBorders>
          </w:tcPr>
          <w:p w14:paraId="7DA5ACED" w14:textId="77777777" w:rsidR="000E2CBB" w:rsidRPr="00154725" w:rsidRDefault="000E2CBB" w:rsidP="00B87042">
            <w:pPr>
              <w:snapToGrid w:val="0"/>
              <w:rPr>
                <w:rFonts w:ascii="Times New Roman" w:hAnsi="Times New Roman"/>
                <w:b/>
                <w:i/>
                <w:sz w:val="24"/>
                <w:szCs w:val="24"/>
              </w:rPr>
            </w:pPr>
          </w:p>
        </w:tc>
        <w:tc>
          <w:tcPr>
            <w:tcW w:w="7512" w:type="dxa"/>
            <w:tcBorders>
              <w:top w:val="single" w:sz="4" w:space="0" w:color="auto"/>
              <w:left w:val="single" w:sz="4" w:space="0" w:color="auto"/>
              <w:bottom w:val="single" w:sz="4" w:space="0" w:color="auto"/>
              <w:right w:val="single" w:sz="4" w:space="0" w:color="auto"/>
            </w:tcBorders>
          </w:tcPr>
          <w:p w14:paraId="57E7F822"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 xml:space="preserve">1. </w:t>
            </w:r>
            <w:r w:rsidRPr="00154725">
              <w:rPr>
                <w:rFonts w:ascii="Times New Roman" w:hAnsi="Times New Roman"/>
                <w:sz w:val="24"/>
                <w:szCs w:val="24"/>
              </w:rPr>
              <w:t>Виды кровотечения и методы их остановки. Точки прижатия артерий. Наложение жгута</w:t>
            </w:r>
          </w:p>
        </w:tc>
      </w:tr>
      <w:tr w:rsidR="000E2CBB" w:rsidRPr="00154725" w14:paraId="7549F525" w14:textId="77777777" w:rsidTr="000E2CBB">
        <w:tc>
          <w:tcPr>
            <w:tcW w:w="2235" w:type="dxa"/>
            <w:vMerge/>
            <w:tcBorders>
              <w:top w:val="single" w:sz="4" w:space="0" w:color="auto"/>
              <w:left w:val="single" w:sz="4" w:space="0" w:color="auto"/>
              <w:bottom w:val="single" w:sz="4" w:space="0" w:color="auto"/>
              <w:right w:val="single" w:sz="4" w:space="0" w:color="auto"/>
            </w:tcBorders>
          </w:tcPr>
          <w:p w14:paraId="1E7712F0" w14:textId="77777777" w:rsidR="000E2CBB" w:rsidRPr="00154725" w:rsidRDefault="000E2CBB" w:rsidP="00B87042">
            <w:pPr>
              <w:snapToGrid w:val="0"/>
              <w:rPr>
                <w:rFonts w:ascii="Times New Roman" w:hAnsi="Times New Roman"/>
                <w:b/>
                <w:i/>
                <w:sz w:val="24"/>
                <w:szCs w:val="24"/>
              </w:rPr>
            </w:pPr>
          </w:p>
        </w:tc>
        <w:tc>
          <w:tcPr>
            <w:tcW w:w="7512" w:type="dxa"/>
            <w:tcBorders>
              <w:top w:val="single" w:sz="4" w:space="0" w:color="auto"/>
              <w:left w:val="single" w:sz="4" w:space="0" w:color="auto"/>
              <w:bottom w:val="single" w:sz="4" w:space="0" w:color="000000"/>
              <w:right w:val="single" w:sz="4" w:space="0" w:color="000000"/>
            </w:tcBorders>
          </w:tcPr>
          <w:p w14:paraId="591E357C" w14:textId="77777777" w:rsidR="000E2CBB" w:rsidRPr="00154725" w:rsidRDefault="000E2CBB" w:rsidP="00B87042">
            <w:pPr>
              <w:suppressAutoHyphens/>
              <w:snapToGrid w:val="0"/>
              <w:rPr>
                <w:rFonts w:ascii="Times New Roman" w:hAnsi="Times New Roman"/>
                <w:b/>
                <w:bCs/>
                <w:sz w:val="24"/>
                <w:szCs w:val="24"/>
              </w:rPr>
            </w:pPr>
            <w:r w:rsidRPr="00154725">
              <w:rPr>
                <w:rFonts w:ascii="Times New Roman" w:hAnsi="Times New Roman"/>
                <w:b/>
                <w:bCs/>
                <w:sz w:val="24"/>
                <w:szCs w:val="24"/>
              </w:rPr>
              <w:t xml:space="preserve">В том числе практических занятий </w:t>
            </w:r>
          </w:p>
        </w:tc>
      </w:tr>
      <w:tr w:rsidR="000E2CBB" w:rsidRPr="00154725" w14:paraId="770CF86F" w14:textId="77777777" w:rsidTr="000E2CBB">
        <w:tc>
          <w:tcPr>
            <w:tcW w:w="2235" w:type="dxa"/>
            <w:vMerge/>
            <w:tcBorders>
              <w:top w:val="single" w:sz="4" w:space="0" w:color="auto"/>
              <w:left w:val="single" w:sz="4" w:space="0" w:color="auto"/>
              <w:bottom w:val="single" w:sz="4" w:space="0" w:color="auto"/>
              <w:right w:val="single" w:sz="4" w:space="0" w:color="auto"/>
            </w:tcBorders>
          </w:tcPr>
          <w:p w14:paraId="314E8527"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auto"/>
              <w:bottom w:val="single" w:sz="4" w:space="0" w:color="000000"/>
              <w:right w:val="single" w:sz="4" w:space="0" w:color="000000"/>
            </w:tcBorders>
          </w:tcPr>
          <w:p w14:paraId="2C56F49F" w14:textId="77777777" w:rsidR="000E2CBB" w:rsidRPr="00154725" w:rsidRDefault="000E2CBB" w:rsidP="00B87042">
            <w:pPr>
              <w:suppressAutoHyphens/>
              <w:snapToGrid w:val="0"/>
              <w:jc w:val="both"/>
              <w:rPr>
                <w:rFonts w:ascii="Times New Roman" w:hAnsi="Times New Roman"/>
                <w:sz w:val="24"/>
                <w:szCs w:val="24"/>
              </w:rPr>
            </w:pPr>
            <w:r w:rsidRPr="00154725">
              <w:rPr>
                <w:rFonts w:ascii="Times New Roman" w:hAnsi="Times New Roman"/>
                <w:b/>
                <w:bCs/>
                <w:sz w:val="24"/>
                <w:szCs w:val="24"/>
              </w:rPr>
              <w:t xml:space="preserve">Практическое занятие № 4. </w:t>
            </w:r>
            <w:r w:rsidRPr="00154725">
              <w:rPr>
                <w:rFonts w:ascii="Times New Roman" w:hAnsi="Times New Roman"/>
                <w:sz w:val="24"/>
                <w:szCs w:val="24"/>
              </w:rPr>
              <w:t>Оказание первой помощи при кровотечениях</w:t>
            </w:r>
          </w:p>
        </w:tc>
      </w:tr>
      <w:tr w:rsidR="000E2CBB" w:rsidRPr="00154725" w14:paraId="0B3DD5F0" w14:textId="77777777" w:rsidTr="000E2CBB">
        <w:tc>
          <w:tcPr>
            <w:tcW w:w="2235" w:type="dxa"/>
            <w:vMerge w:val="restart"/>
            <w:tcBorders>
              <w:top w:val="single" w:sz="4" w:space="0" w:color="auto"/>
              <w:left w:val="single" w:sz="4" w:space="0" w:color="000000"/>
              <w:bottom w:val="single" w:sz="4" w:space="0" w:color="000000"/>
              <w:right w:val="single" w:sz="4" w:space="0" w:color="000000"/>
            </w:tcBorders>
          </w:tcPr>
          <w:p w14:paraId="47A3B3B5"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 xml:space="preserve">Тема 3.5. </w:t>
            </w:r>
            <w:r w:rsidRPr="00154725">
              <w:rPr>
                <w:rFonts w:ascii="Times New Roman" w:hAnsi="Times New Roman"/>
                <w:sz w:val="24"/>
                <w:szCs w:val="24"/>
              </w:rPr>
              <w:t>Переломы, вывихи и травмы головы</w:t>
            </w:r>
          </w:p>
        </w:tc>
        <w:tc>
          <w:tcPr>
            <w:tcW w:w="7512" w:type="dxa"/>
            <w:tcBorders>
              <w:left w:val="single" w:sz="4" w:space="0" w:color="000000"/>
              <w:bottom w:val="single" w:sz="4" w:space="0" w:color="000000"/>
              <w:right w:val="single" w:sz="4" w:space="0" w:color="000000"/>
            </w:tcBorders>
          </w:tcPr>
          <w:p w14:paraId="6E320A7B" w14:textId="77777777" w:rsidR="000E2CBB" w:rsidRPr="00154725" w:rsidRDefault="000E2CBB" w:rsidP="00B87042">
            <w:pPr>
              <w:snapToGrid w:val="0"/>
              <w:rPr>
                <w:rFonts w:ascii="Times New Roman" w:hAnsi="Times New Roman"/>
                <w:b/>
                <w:bCs/>
                <w:sz w:val="24"/>
                <w:szCs w:val="24"/>
              </w:rPr>
            </w:pPr>
            <w:r w:rsidRPr="00154725">
              <w:rPr>
                <w:rFonts w:ascii="Times New Roman" w:hAnsi="Times New Roman"/>
                <w:b/>
                <w:bCs/>
                <w:sz w:val="24"/>
                <w:szCs w:val="24"/>
              </w:rPr>
              <w:t xml:space="preserve">Содержание </w:t>
            </w:r>
          </w:p>
        </w:tc>
      </w:tr>
      <w:tr w:rsidR="000E2CBB" w:rsidRPr="00154725" w14:paraId="021D5A38" w14:textId="77777777" w:rsidTr="000E2CBB">
        <w:tc>
          <w:tcPr>
            <w:tcW w:w="2235" w:type="dxa"/>
            <w:vMerge/>
            <w:tcBorders>
              <w:left w:val="single" w:sz="4" w:space="0" w:color="000000"/>
              <w:bottom w:val="single" w:sz="4" w:space="0" w:color="000000"/>
              <w:right w:val="single" w:sz="4" w:space="0" w:color="000000"/>
            </w:tcBorders>
          </w:tcPr>
          <w:p w14:paraId="5E451913" w14:textId="77777777" w:rsidR="000E2CBB" w:rsidRPr="00154725" w:rsidRDefault="000E2CBB" w:rsidP="00B87042">
            <w:pPr>
              <w:snapToGrid w:val="0"/>
              <w:rPr>
                <w:rFonts w:ascii="Times New Roman" w:hAnsi="Times New Roman"/>
                <w:b/>
                <w:sz w:val="24"/>
                <w:szCs w:val="24"/>
              </w:rPr>
            </w:pPr>
          </w:p>
        </w:tc>
        <w:tc>
          <w:tcPr>
            <w:tcW w:w="7512" w:type="dxa"/>
            <w:tcBorders>
              <w:left w:val="single" w:sz="4" w:space="0" w:color="000000"/>
              <w:bottom w:val="single" w:sz="4" w:space="0" w:color="000000"/>
              <w:right w:val="single" w:sz="4" w:space="0" w:color="000000"/>
            </w:tcBorders>
          </w:tcPr>
          <w:p w14:paraId="1BDFD348"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 xml:space="preserve">1. </w:t>
            </w:r>
            <w:r w:rsidRPr="00154725">
              <w:rPr>
                <w:rFonts w:ascii="Times New Roman" w:hAnsi="Times New Roman"/>
                <w:sz w:val="24"/>
                <w:szCs w:val="24"/>
              </w:rPr>
              <w:t>Признаки наличия перелома, вывиха и травмы головы. Виды и первая помощь. Иммобилизация повреждений. Правила бинтования</w:t>
            </w:r>
          </w:p>
        </w:tc>
      </w:tr>
      <w:tr w:rsidR="000E2CBB" w:rsidRPr="00154725" w14:paraId="75E84A15" w14:textId="77777777" w:rsidTr="000E2CBB">
        <w:tc>
          <w:tcPr>
            <w:tcW w:w="2235" w:type="dxa"/>
            <w:vMerge/>
            <w:tcBorders>
              <w:left w:val="single" w:sz="4" w:space="0" w:color="000000"/>
              <w:bottom w:val="single" w:sz="4" w:space="0" w:color="000000"/>
              <w:right w:val="single" w:sz="4" w:space="0" w:color="000000"/>
            </w:tcBorders>
          </w:tcPr>
          <w:p w14:paraId="3B1AD19D"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0EE84184" w14:textId="77777777" w:rsidR="000E2CBB" w:rsidRPr="00154725" w:rsidRDefault="000E2CBB" w:rsidP="00B87042">
            <w:pPr>
              <w:suppressAutoHyphens/>
              <w:snapToGrid w:val="0"/>
              <w:rPr>
                <w:rFonts w:ascii="Times New Roman" w:hAnsi="Times New Roman"/>
                <w:b/>
                <w:bCs/>
                <w:sz w:val="24"/>
                <w:szCs w:val="24"/>
              </w:rPr>
            </w:pPr>
            <w:r w:rsidRPr="00154725">
              <w:rPr>
                <w:rFonts w:ascii="Times New Roman" w:hAnsi="Times New Roman"/>
                <w:b/>
                <w:bCs/>
                <w:sz w:val="24"/>
                <w:szCs w:val="24"/>
              </w:rPr>
              <w:t xml:space="preserve">В том числе практических занятий </w:t>
            </w:r>
          </w:p>
        </w:tc>
      </w:tr>
      <w:tr w:rsidR="000E2CBB" w:rsidRPr="00154725" w14:paraId="45009FE0" w14:textId="77777777" w:rsidTr="000E2CBB">
        <w:tc>
          <w:tcPr>
            <w:tcW w:w="2235" w:type="dxa"/>
            <w:vMerge/>
            <w:tcBorders>
              <w:left w:val="single" w:sz="4" w:space="0" w:color="000000"/>
              <w:bottom w:val="single" w:sz="4" w:space="0" w:color="000000"/>
              <w:right w:val="single" w:sz="4" w:space="0" w:color="000000"/>
            </w:tcBorders>
          </w:tcPr>
          <w:p w14:paraId="6B6F0C06"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1E2D40E3" w14:textId="77777777" w:rsidR="000E2CBB" w:rsidRPr="00154725" w:rsidRDefault="000E2CBB" w:rsidP="00B87042">
            <w:pPr>
              <w:suppressAutoHyphens/>
              <w:snapToGrid w:val="0"/>
              <w:jc w:val="both"/>
              <w:rPr>
                <w:rFonts w:ascii="Times New Roman" w:hAnsi="Times New Roman"/>
                <w:sz w:val="24"/>
                <w:szCs w:val="24"/>
              </w:rPr>
            </w:pPr>
            <w:r w:rsidRPr="00154725">
              <w:rPr>
                <w:rFonts w:ascii="Times New Roman" w:hAnsi="Times New Roman"/>
                <w:b/>
                <w:bCs/>
                <w:sz w:val="24"/>
                <w:szCs w:val="24"/>
              </w:rPr>
              <w:t xml:space="preserve">Практическое занятие № 5. </w:t>
            </w:r>
            <w:r w:rsidRPr="00154725">
              <w:rPr>
                <w:rFonts w:ascii="Times New Roman" w:hAnsi="Times New Roman"/>
                <w:sz w:val="24"/>
                <w:szCs w:val="24"/>
              </w:rPr>
              <w:t>Оказание первой помощи при переломах и вывихах</w:t>
            </w:r>
          </w:p>
        </w:tc>
      </w:tr>
      <w:tr w:rsidR="000E2CBB" w:rsidRPr="00154725" w14:paraId="23DF63A3" w14:textId="77777777" w:rsidTr="000E2CBB">
        <w:tc>
          <w:tcPr>
            <w:tcW w:w="2235" w:type="dxa"/>
            <w:vMerge w:val="restart"/>
            <w:tcBorders>
              <w:left w:val="single" w:sz="4" w:space="0" w:color="000000"/>
              <w:bottom w:val="single" w:sz="4" w:space="0" w:color="000000"/>
              <w:right w:val="single" w:sz="4" w:space="0" w:color="000000"/>
            </w:tcBorders>
          </w:tcPr>
          <w:p w14:paraId="44023D5A"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 xml:space="preserve">Тема 3.6. </w:t>
            </w:r>
            <w:r w:rsidRPr="00154725">
              <w:rPr>
                <w:rFonts w:ascii="Times New Roman" w:hAnsi="Times New Roman"/>
                <w:sz w:val="24"/>
                <w:szCs w:val="24"/>
              </w:rPr>
              <w:t>Ожоги, утопления и асфиксия</w:t>
            </w:r>
          </w:p>
        </w:tc>
        <w:tc>
          <w:tcPr>
            <w:tcW w:w="7512" w:type="dxa"/>
            <w:tcBorders>
              <w:left w:val="single" w:sz="4" w:space="0" w:color="000000"/>
              <w:bottom w:val="single" w:sz="4" w:space="0" w:color="000000"/>
              <w:right w:val="single" w:sz="4" w:space="0" w:color="000000"/>
            </w:tcBorders>
          </w:tcPr>
          <w:p w14:paraId="24F86B88" w14:textId="77777777" w:rsidR="000E2CBB" w:rsidRPr="00154725" w:rsidRDefault="000E2CBB" w:rsidP="00B87042">
            <w:pPr>
              <w:snapToGrid w:val="0"/>
              <w:rPr>
                <w:rFonts w:ascii="Times New Roman" w:hAnsi="Times New Roman"/>
                <w:b/>
                <w:bCs/>
                <w:sz w:val="24"/>
                <w:szCs w:val="24"/>
              </w:rPr>
            </w:pPr>
            <w:r w:rsidRPr="00154725">
              <w:rPr>
                <w:rFonts w:ascii="Times New Roman" w:hAnsi="Times New Roman"/>
                <w:b/>
                <w:bCs/>
                <w:sz w:val="24"/>
                <w:szCs w:val="24"/>
              </w:rPr>
              <w:t xml:space="preserve">Содержание </w:t>
            </w:r>
          </w:p>
        </w:tc>
      </w:tr>
      <w:tr w:rsidR="000E2CBB" w:rsidRPr="00154725" w14:paraId="3F3F6376" w14:textId="77777777" w:rsidTr="000E2CBB">
        <w:tc>
          <w:tcPr>
            <w:tcW w:w="2235" w:type="dxa"/>
            <w:vMerge/>
            <w:tcBorders>
              <w:left w:val="single" w:sz="4" w:space="0" w:color="000000"/>
              <w:bottom w:val="single" w:sz="4" w:space="0" w:color="000000"/>
              <w:right w:val="single" w:sz="4" w:space="0" w:color="000000"/>
            </w:tcBorders>
          </w:tcPr>
          <w:p w14:paraId="4BFE1B23"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6E63ED05"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1.</w:t>
            </w:r>
            <w:r w:rsidRPr="00154725">
              <w:rPr>
                <w:rFonts w:ascii="Times New Roman" w:hAnsi="Times New Roman"/>
                <w:sz w:val="24"/>
                <w:szCs w:val="24"/>
              </w:rPr>
              <w:t xml:space="preserve"> Первая помощь при ожогах, утопление и асфиксии</w:t>
            </w:r>
          </w:p>
        </w:tc>
      </w:tr>
      <w:tr w:rsidR="000E2CBB" w:rsidRPr="00154725" w14:paraId="340C87A1" w14:textId="77777777" w:rsidTr="000E2CBB">
        <w:tc>
          <w:tcPr>
            <w:tcW w:w="2235" w:type="dxa"/>
            <w:vMerge/>
            <w:tcBorders>
              <w:left w:val="single" w:sz="4" w:space="0" w:color="000000"/>
              <w:bottom w:val="single" w:sz="4" w:space="0" w:color="000000"/>
              <w:right w:val="single" w:sz="4" w:space="0" w:color="000000"/>
            </w:tcBorders>
          </w:tcPr>
          <w:p w14:paraId="7DD7700B"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4CF24F74" w14:textId="77777777" w:rsidR="000E2CBB" w:rsidRPr="00154725" w:rsidRDefault="000E2CBB" w:rsidP="00B87042">
            <w:pPr>
              <w:suppressAutoHyphens/>
              <w:snapToGrid w:val="0"/>
              <w:rPr>
                <w:rFonts w:ascii="Times New Roman" w:hAnsi="Times New Roman"/>
                <w:b/>
                <w:bCs/>
                <w:sz w:val="24"/>
                <w:szCs w:val="24"/>
              </w:rPr>
            </w:pPr>
            <w:r w:rsidRPr="00154725">
              <w:rPr>
                <w:rFonts w:ascii="Times New Roman" w:hAnsi="Times New Roman"/>
                <w:b/>
                <w:bCs/>
                <w:sz w:val="24"/>
                <w:szCs w:val="24"/>
              </w:rPr>
              <w:t xml:space="preserve">В том числе практических занятий </w:t>
            </w:r>
          </w:p>
        </w:tc>
      </w:tr>
      <w:tr w:rsidR="000E2CBB" w:rsidRPr="00154725" w14:paraId="0520983C" w14:textId="77777777" w:rsidTr="000E2CBB">
        <w:tc>
          <w:tcPr>
            <w:tcW w:w="2235" w:type="dxa"/>
            <w:vMerge/>
            <w:tcBorders>
              <w:left w:val="single" w:sz="4" w:space="0" w:color="000000"/>
              <w:bottom w:val="single" w:sz="4" w:space="0" w:color="000000"/>
              <w:right w:val="single" w:sz="4" w:space="0" w:color="000000"/>
            </w:tcBorders>
          </w:tcPr>
          <w:p w14:paraId="5FBBFA3C"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497BCC54" w14:textId="77777777" w:rsidR="000E2CBB" w:rsidRPr="00154725" w:rsidRDefault="000E2CBB" w:rsidP="00B87042">
            <w:pPr>
              <w:suppressAutoHyphens/>
              <w:snapToGrid w:val="0"/>
              <w:jc w:val="both"/>
              <w:rPr>
                <w:rFonts w:ascii="Times New Roman" w:hAnsi="Times New Roman"/>
                <w:sz w:val="24"/>
                <w:szCs w:val="24"/>
              </w:rPr>
            </w:pPr>
            <w:r w:rsidRPr="00154725">
              <w:rPr>
                <w:rFonts w:ascii="Times New Roman" w:hAnsi="Times New Roman"/>
                <w:b/>
                <w:bCs/>
                <w:sz w:val="24"/>
                <w:szCs w:val="24"/>
              </w:rPr>
              <w:t xml:space="preserve">Практическое занятие № 6. </w:t>
            </w:r>
            <w:r w:rsidRPr="00154725">
              <w:rPr>
                <w:rFonts w:ascii="Times New Roman" w:hAnsi="Times New Roman"/>
                <w:sz w:val="24"/>
                <w:szCs w:val="24"/>
              </w:rPr>
              <w:t>Оказание первой помощи при ожогах и утоплении</w:t>
            </w:r>
          </w:p>
        </w:tc>
      </w:tr>
      <w:tr w:rsidR="000E2CBB" w:rsidRPr="00154725" w14:paraId="72F190AD" w14:textId="77777777" w:rsidTr="000E2CBB">
        <w:tc>
          <w:tcPr>
            <w:tcW w:w="2235" w:type="dxa"/>
            <w:vMerge w:val="restart"/>
            <w:tcBorders>
              <w:left w:val="single" w:sz="4" w:space="0" w:color="000000"/>
              <w:bottom w:val="single" w:sz="4" w:space="0" w:color="000000"/>
              <w:right w:val="single" w:sz="4" w:space="0" w:color="000000"/>
            </w:tcBorders>
          </w:tcPr>
          <w:p w14:paraId="4E7CF1AA"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 xml:space="preserve">Тема 3.7. </w:t>
            </w:r>
            <w:r w:rsidRPr="00154725">
              <w:rPr>
                <w:rFonts w:ascii="Times New Roman" w:hAnsi="Times New Roman"/>
                <w:sz w:val="24"/>
                <w:szCs w:val="24"/>
              </w:rPr>
              <w:t xml:space="preserve">Выживание на воде в особых условиях </w:t>
            </w:r>
          </w:p>
        </w:tc>
        <w:tc>
          <w:tcPr>
            <w:tcW w:w="7512" w:type="dxa"/>
            <w:tcBorders>
              <w:left w:val="single" w:sz="4" w:space="0" w:color="000000"/>
              <w:bottom w:val="single" w:sz="4" w:space="0" w:color="000000"/>
              <w:right w:val="single" w:sz="4" w:space="0" w:color="000000"/>
            </w:tcBorders>
          </w:tcPr>
          <w:p w14:paraId="2A4FE59E" w14:textId="77777777" w:rsidR="000E2CBB" w:rsidRPr="00154725" w:rsidRDefault="000E2CBB" w:rsidP="00B87042">
            <w:pPr>
              <w:snapToGrid w:val="0"/>
              <w:rPr>
                <w:rFonts w:ascii="Times New Roman" w:hAnsi="Times New Roman"/>
                <w:b/>
                <w:bCs/>
                <w:sz w:val="24"/>
                <w:szCs w:val="24"/>
              </w:rPr>
            </w:pPr>
            <w:r w:rsidRPr="00154725">
              <w:rPr>
                <w:rFonts w:ascii="Times New Roman" w:hAnsi="Times New Roman"/>
                <w:b/>
                <w:bCs/>
                <w:sz w:val="24"/>
                <w:szCs w:val="24"/>
              </w:rPr>
              <w:t xml:space="preserve">Содержание </w:t>
            </w:r>
          </w:p>
        </w:tc>
      </w:tr>
      <w:tr w:rsidR="000E2CBB" w:rsidRPr="00154725" w14:paraId="744DFB6C" w14:textId="77777777" w:rsidTr="000E2CBB">
        <w:tc>
          <w:tcPr>
            <w:tcW w:w="2235" w:type="dxa"/>
            <w:vMerge/>
            <w:tcBorders>
              <w:left w:val="single" w:sz="4" w:space="0" w:color="000000"/>
              <w:bottom w:val="single" w:sz="4" w:space="0" w:color="000000"/>
              <w:right w:val="single" w:sz="4" w:space="0" w:color="000000"/>
            </w:tcBorders>
          </w:tcPr>
          <w:p w14:paraId="3848242D"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42A09868"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 xml:space="preserve">1. </w:t>
            </w:r>
            <w:r w:rsidRPr="00154725">
              <w:rPr>
                <w:rFonts w:ascii="Times New Roman" w:hAnsi="Times New Roman"/>
                <w:sz w:val="24"/>
                <w:szCs w:val="24"/>
              </w:rPr>
              <w:t>Гипотермия, условия болезни и необходимая помощь</w:t>
            </w:r>
          </w:p>
        </w:tc>
      </w:tr>
      <w:tr w:rsidR="000E2CBB" w:rsidRPr="00154725" w14:paraId="00F7901B" w14:textId="77777777" w:rsidTr="000E2CBB">
        <w:tc>
          <w:tcPr>
            <w:tcW w:w="2235" w:type="dxa"/>
            <w:vMerge/>
            <w:tcBorders>
              <w:left w:val="single" w:sz="4" w:space="0" w:color="000000"/>
              <w:bottom w:val="single" w:sz="4" w:space="0" w:color="000000"/>
              <w:right w:val="single" w:sz="4" w:space="0" w:color="000000"/>
            </w:tcBorders>
          </w:tcPr>
          <w:p w14:paraId="6EB36301"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72EA1878"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2.</w:t>
            </w:r>
            <w:r w:rsidRPr="00154725">
              <w:rPr>
                <w:rFonts w:ascii="Times New Roman" w:hAnsi="Times New Roman"/>
                <w:sz w:val="24"/>
                <w:szCs w:val="24"/>
              </w:rPr>
              <w:t xml:space="preserve"> Тепловой и солнечный удары, необходимая помощь</w:t>
            </w:r>
          </w:p>
        </w:tc>
      </w:tr>
      <w:tr w:rsidR="000E2CBB" w:rsidRPr="00154725" w14:paraId="2448074B" w14:textId="77777777" w:rsidTr="000E2CBB">
        <w:tc>
          <w:tcPr>
            <w:tcW w:w="2235" w:type="dxa"/>
            <w:vMerge/>
            <w:tcBorders>
              <w:left w:val="single" w:sz="4" w:space="0" w:color="000000"/>
              <w:bottom w:val="single" w:sz="4" w:space="0" w:color="000000"/>
              <w:right w:val="single" w:sz="4" w:space="0" w:color="000000"/>
            </w:tcBorders>
          </w:tcPr>
          <w:p w14:paraId="34601368"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64D54E14"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3.</w:t>
            </w:r>
            <w:r w:rsidRPr="00154725">
              <w:rPr>
                <w:rFonts w:ascii="Times New Roman" w:hAnsi="Times New Roman"/>
                <w:sz w:val="24"/>
                <w:szCs w:val="24"/>
              </w:rPr>
              <w:t xml:space="preserve"> Обезвоживание и истощение, необходимая помощь</w:t>
            </w:r>
          </w:p>
        </w:tc>
      </w:tr>
      <w:tr w:rsidR="000E2CBB" w:rsidRPr="00154725" w14:paraId="2667CE9F" w14:textId="77777777" w:rsidTr="000E2CBB">
        <w:tc>
          <w:tcPr>
            <w:tcW w:w="2235" w:type="dxa"/>
            <w:vMerge/>
            <w:tcBorders>
              <w:left w:val="single" w:sz="4" w:space="0" w:color="000000"/>
              <w:bottom w:val="single" w:sz="4" w:space="0" w:color="000000"/>
              <w:right w:val="single" w:sz="4" w:space="0" w:color="000000"/>
            </w:tcBorders>
          </w:tcPr>
          <w:p w14:paraId="7A4C7BDE"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6338F99E" w14:textId="77777777" w:rsidR="000E2CBB" w:rsidRPr="00154725" w:rsidRDefault="000E2CBB" w:rsidP="00B87042">
            <w:pPr>
              <w:suppressAutoHyphens/>
              <w:snapToGrid w:val="0"/>
              <w:rPr>
                <w:rFonts w:ascii="Times New Roman" w:hAnsi="Times New Roman"/>
                <w:b/>
                <w:bCs/>
                <w:sz w:val="24"/>
                <w:szCs w:val="24"/>
              </w:rPr>
            </w:pPr>
            <w:r w:rsidRPr="00154725">
              <w:rPr>
                <w:rFonts w:ascii="Times New Roman" w:hAnsi="Times New Roman"/>
                <w:b/>
                <w:bCs/>
                <w:sz w:val="24"/>
                <w:szCs w:val="24"/>
              </w:rPr>
              <w:t xml:space="preserve">В том числе практических занятий </w:t>
            </w:r>
          </w:p>
        </w:tc>
      </w:tr>
      <w:tr w:rsidR="000E2CBB" w:rsidRPr="00154725" w14:paraId="6B17ED9E" w14:textId="77777777" w:rsidTr="000E2CBB">
        <w:tc>
          <w:tcPr>
            <w:tcW w:w="9747" w:type="dxa"/>
            <w:gridSpan w:val="2"/>
            <w:tcBorders>
              <w:left w:val="single" w:sz="4" w:space="0" w:color="000000"/>
              <w:bottom w:val="single" w:sz="4" w:space="0" w:color="000000"/>
              <w:right w:val="single" w:sz="4" w:space="0" w:color="000000"/>
            </w:tcBorders>
          </w:tcPr>
          <w:p w14:paraId="776E6E78" w14:textId="77777777" w:rsidR="000E2CBB" w:rsidRPr="00154725" w:rsidRDefault="000E2CBB" w:rsidP="00B87042">
            <w:pPr>
              <w:rPr>
                <w:rFonts w:ascii="Times New Roman" w:hAnsi="Times New Roman"/>
                <w:b/>
                <w:bCs/>
                <w:sz w:val="24"/>
                <w:szCs w:val="24"/>
              </w:rPr>
            </w:pPr>
            <w:r w:rsidRPr="00154725">
              <w:rPr>
                <w:rFonts w:ascii="Times New Roman" w:hAnsi="Times New Roman"/>
                <w:b/>
                <w:bCs/>
                <w:sz w:val="24"/>
                <w:szCs w:val="24"/>
              </w:rPr>
              <w:t>Примерная тематика самостоятельной учебной работы при изучении раздела 3</w:t>
            </w:r>
          </w:p>
        </w:tc>
      </w:tr>
      <w:tr w:rsidR="000E2CBB" w:rsidRPr="00154725" w14:paraId="4398D7F5" w14:textId="77777777" w:rsidTr="000E2CBB">
        <w:tc>
          <w:tcPr>
            <w:tcW w:w="9747" w:type="dxa"/>
            <w:gridSpan w:val="2"/>
            <w:tcBorders>
              <w:left w:val="single" w:sz="4" w:space="0" w:color="000000"/>
              <w:bottom w:val="single" w:sz="4" w:space="0" w:color="000000"/>
              <w:right w:val="single" w:sz="4" w:space="0" w:color="000000"/>
            </w:tcBorders>
          </w:tcPr>
          <w:p w14:paraId="1003C46E" w14:textId="77777777" w:rsidR="000E2CBB" w:rsidRPr="00154725" w:rsidRDefault="000E2CBB" w:rsidP="00B87042">
            <w:pPr>
              <w:rPr>
                <w:rFonts w:ascii="Times New Roman" w:hAnsi="Times New Roman"/>
                <w:sz w:val="24"/>
                <w:szCs w:val="24"/>
              </w:rPr>
            </w:pPr>
            <w:r w:rsidRPr="00154725">
              <w:rPr>
                <w:rFonts w:ascii="Times New Roman" w:hAnsi="Times New Roman"/>
                <w:b/>
                <w:bCs/>
                <w:sz w:val="24"/>
                <w:szCs w:val="24"/>
              </w:rPr>
              <w:t>Производственная практика раздела 3</w:t>
            </w:r>
          </w:p>
          <w:p w14:paraId="635CEEB3" w14:textId="77777777" w:rsidR="000E2CBB" w:rsidRPr="00154725" w:rsidRDefault="000E2CBB" w:rsidP="00B87042">
            <w:pPr>
              <w:rPr>
                <w:rFonts w:ascii="Times New Roman" w:hAnsi="Times New Roman"/>
                <w:b/>
                <w:bCs/>
                <w:sz w:val="24"/>
                <w:szCs w:val="24"/>
              </w:rPr>
            </w:pPr>
            <w:r w:rsidRPr="00154725">
              <w:rPr>
                <w:rFonts w:ascii="Times New Roman" w:hAnsi="Times New Roman"/>
                <w:b/>
                <w:bCs/>
                <w:sz w:val="24"/>
                <w:szCs w:val="24"/>
              </w:rPr>
              <w:t xml:space="preserve">Виды работ </w:t>
            </w:r>
          </w:p>
          <w:p w14:paraId="7F3E2AA8" w14:textId="77777777" w:rsidR="000E2CBB" w:rsidRPr="00154725" w:rsidRDefault="000E2CBB" w:rsidP="00B87042">
            <w:pPr>
              <w:rPr>
                <w:rFonts w:ascii="Times New Roman" w:hAnsi="Times New Roman"/>
                <w:sz w:val="24"/>
                <w:szCs w:val="24"/>
              </w:rPr>
            </w:pPr>
            <w:r w:rsidRPr="00154725">
              <w:rPr>
                <w:rFonts w:ascii="Times New Roman" w:hAnsi="Times New Roman"/>
                <w:b/>
                <w:bCs/>
                <w:sz w:val="24"/>
                <w:szCs w:val="24"/>
              </w:rPr>
              <w:t>1.</w:t>
            </w:r>
            <w:r w:rsidRPr="00154725">
              <w:rPr>
                <w:rFonts w:ascii="Times New Roman" w:hAnsi="Times New Roman"/>
                <w:sz w:val="24"/>
                <w:szCs w:val="24"/>
              </w:rPr>
              <w:t xml:space="preserve"> Выполнение действий при оказании первой помощи пострадавшим</w:t>
            </w:r>
          </w:p>
        </w:tc>
      </w:tr>
      <w:tr w:rsidR="000E2CBB" w:rsidRPr="00154725" w14:paraId="4C851334" w14:textId="77777777" w:rsidTr="000E2CBB">
        <w:tc>
          <w:tcPr>
            <w:tcW w:w="9747" w:type="dxa"/>
            <w:gridSpan w:val="2"/>
            <w:tcBorders>
              <w:left w:val="single" w:sz="4" w:space="0" w:color="000000"/>
              <w:bottom w:val="single" w:sz="4" w:space="0" w:color="000000"/>
              <w:right w:val="single" w:sz="4" w:space="0" w:color="000000"/>
            </w:tcBorders>
          </w:tcPr>
          <w:p w14:paraId="59A1AEC4"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Раздел 4. Использование спасательных средств и способы выживание на воде</w:t>
            </w:r>
          </w:p>
        </w:tc>
      </w:tr>
      <w:tr w:rsidR="000E2CBB" w:rsidRPr="00154725" w14:paraId="3E9EDD53" w14:textId="77777777" w:rsidTr="000E2CBB">
        <w:tc>
          <w:tcPr>
            <w:tcW w:w="9747" w:type="dxa"/>
            <w:gridSpan w:val="2"/>
            <w:tcBorders>
              <w:left w:val="single" w:sz="4" w:space="0" w:color="000000"/>
              <w:bottom w:val="single" w:sz="4" w:space="0" w:color="000000"/>
              <w:right w:val="single" w:sz="4" w:space="0" w:color="000000"/>
            </w:tcBorders>
          </w:tcPr>
          <w:p w14:paraId="283E8EBB"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МДК 03.01 Действия в аварийных ситуациях</w:t>
            </w:r>
          </w:p>
        </w:tc>
      </w:tr>
      <w:tr w:rsidR="000E2CBB" w:rsidRPr="00154725" w14:paraId="01525FDD" w14:textId="77777777" w:rsidTr="000E2CBB">
        <w:tc>
          <w:tcPr>
            <w:tcW w:w="2235" w:type="dxa"/>
            <w:vMerge w:val="restart"/>
            <w:tcBorders>
              <w:left w:val="single" w:sz="4" w:space="0" w:color="000000"/>
              <w:bottom w:val="single" w:sz="4" w:space="0" w:color="000000"/>
              <w:right w:val="single" w:sz="4" w:space="0" w:color="000000"/>
            </w:tcBorders>
          </w:tcPr>
          <w:p w14:paraId="6F9D965D"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 xml:space="preserve">Тема 4.1. </w:t>
            </w:r>
            <w:r w:rsidRPr="00154725">
              <w:rPr>
                <w:rFonts w:ascii="Times New Roman" w:hAnsi="Times New Roman"/>
                <w:sz w:val="24"/>
                <w:szCs w:val="24"/>
              </w:rPr>
              <w:t>Спасательные средства на судах</w:t>
            </w:r>
          </w:p>
        </w:tc>
        <w:tc>
          <w:tcPr>
            <w:tcW w:w="7512" w:type="dxa"/>
            <w:tcBorders>
              <w:left w:val="single" w:sz="4" w:space="0" w:color="000000"/>
              <w:bottom w:val="single" w:sz="4" w:space="0" w:color="000000"/>
              <w:right w:val="single" w:sz="4" w:space="0" w:color="000000"/>
            </w:tcBorders>
          </w:tcPr>
          <w:p w14:paraId="0B9E5D22" w14:textId="77777777" w:rsidR="000E2CBB" w:rsidRPr="00154725" w:rsidRDefault="000E2CBB" w:rsidP="00B87042">
            <w:pPr>
              <w:snapToGrid w:val="0"/>
              <w:rPr>
                <w:rFonts w:ascii="Times New Roman" w:hAnsi="Times New Roman"/>
                <w:b/>
                <w:bCs/>
                <w:sz w:val="24"/>
                <w:szCs w:val="24"/>
              </w:rPr>
            </w:pPr>
            <w:r w:rsidRPr="00154725">
              <w:rPr>
                <w:rFonts w:ascii="Times New Roman" w:hAnsi="Times New Roman"/>
                <w:b/>
                <w:bCs/>
                <w:sz w:val="24"/>
                <w:szCs w:val="24"/>
              </w:rPr>
              <w:t xml:space="preserve">Содержание </w:t>
            </w:r>
          </w:p>
        </w:tc>
      </w:tr>
      <w:tr w:rsidR="000E2CBB" w:rsidRPr="00154725" w14:paraId="2D61C53A" w14:textId="77777777" w:rsidTr="000E2CBB">
        <w:tc>
          <w:tcPr>
            <w:tcW w:w="2235" w:type="dxa"/>
            <w:vMerge/>
            <w:tcBorders>
              <w:left w:val="single" w:sz="4" w:space="0" w:color="000000"/>
              <w:bottom w:val="single" w:sz="4" w:space="0" w:color="000000"/>
              <w:right w:val="single" w:sz="4" w:space="0" w:color="000000"/>
            </w:tcBorders>
          </w:tcPr>
          <w:p w14:paraId="50345FB3"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04483BA3"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sz w:val="24"/>
                <w:szCs w:val="24"/>
              </w:rPr>
              <w:t xml:space="preserve">1. </w:t>
            </w:r>
            <w:r w:rsidRPr="00154725">
              <w:rPr>
                <w:rFonts w:ascii="Times New Roman" w:hAnsi="Times New Roman"/>
                <w:sz w:val="24"/>
                <w:szCs w:val="24"/>
              </w:rPr>
              <w:t>Назначение спасательных средств. Их виды и нормы снабжения ими судов. Общие требования к судовым спасательным средствам</w:t>
            </w:r>
          </w:p>
        </w:tc>
      </w:tr>
      <w:tr w:rsidR="000E2CBB" w:rsidRPr="00154725" w14:paraId="44F1E9DC" w14:textId="77777777" w:rsidTr="000E2CBB">
        <w:tc>
          <w:tcPr>
            <w:tcW w:w="2235" w:type="dxa"/>
            <w:vMerge/>
            <w:tcBorders>
              <w:left w:val="single" w:sz="4" w:space="0" w:color="000000"/>
              <w:bottom w:val="single" w:sz="4" w:space="0" w:color="000000"/>
              <w:right w:val="single" w:sz="4" w:space="0" w:color="000000"/>
            </w:tcBorders>
          </w:tcPr>
          <w:p w14:paraId="1AD8140B"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6E85B8E5" w14:textId="77777777" w:rsidR="000E2CBB" w:rsidRPr="00154725" w:rsidRDefault="000E2CBB" w:rsidP="00B87042">
            <w:pPr>
              <w:suppressAutoHyphens/>
              <w:snapToGrid w:val="0"/>
              <w:rPr>
                <w:rFonts w:ascii="Times New Roman" w:hAnsi="Times New Roman"/>
                <w:b/>
                <w:bCs/>
                <w:sz w:val="24"/>
                <w:szCs w:val="24"/>
              </w:rPr>
            </w:pPr>
            <w:r w:rsidRPr="00154725">
              <w:rPr>
                <w:rFonts w:ascii="Times New Roman" w:hAnsi="Times New Roman"/>
                <w:b/>
                <w:bCs/>
                <w:sz w:val="24"/>
                <w:szCs w:val="24"/>
              </w:rPr>
              <w:t xml:space="preserve">В том числе практических занятий </w:t>
            </w:r>
          </w:p>
        </w:tc>
      </w:tr>
      <w:tr w:rsidR="000E2CBB" w:rsidRPr="00154725" w14:paraId="3A597198" w14:textId="77777777" w:rsidTr="000E2CBB">
        <w:tc>
          <w:tcPr>
            <w:tcW w:w="2235" w:type="dxa"/>
            <w:vMerge w:val="restart"/>
            <w:tcBorders>
              <w:left w:val="single" w:sz="4" w:space="0" w:color="000000"/>
              <w:bottom w:val="single" w:sz="4" w:space="0" w:color="000000"/>
              <w:right w:val="single" w:sz="4" w:space="0" w:color="000000"/>
            </w:tcBorders>
          </w:tcPr>
          <w:p w14:paraId="0FA5812E"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 xml:space="preserve">Тема 4.2. </w:t>
            </w:r>
            <w:r w:rsidRPr="00154725">
              <w:rPr>
                <w:rFonts w:ascii="Times New Roman" w:hAnsi="Times New Roman"/>
                <w:sz w:val="24"/>
                <w:szCs w:val="24"/>
              </w:rPr>
              <w:t>Индивидуальные</w:t>
            </w:r>
            <w:r w:rsidRPr="00154725">
              <w:rPr>
                <w:rFonts w:ascii="Times New Roman" w:hAnsi="Times New Roman"/>
                <w:b/>
                <w:bCs/>
                <w:sz w:val="24"/>
                <w:szCs w:val="24"/>
              </w:rPr>
              <w:t xml:space="preserve"> с</w:t>
            </w:r>
            <w:r w:rsidRPr="00154725">
              <w:rPr>
                <w:rFonts w:ascii="Times New Roman" w:hAnsi="Times New Roman"/>
                <w:sz w:val="24"/>
                <w:szCs w:val="24"/>
              </w:rPr>
              <w:t>пасательные средства</w:t>
            </w:r>
          </w:p>
        </w:tc>
        <w:tc>
          <w:tcPr>
            <w:tcW w:w="7512" w:type="dxa"/>
            <w:tcBorders>
              <w:left w:val="single" w:sz="4" w:space="0" w:color="000000"/>
              <w:bottom w:val="single" w:sz="4" w:space="0" w:color="000000"/>
              <w:right w:val="single" w:sz="4" w:space="0" w:color="000000"/>
            </w:tcBorders>
          </w:tcPr>
          <w:p w14:paraId="5B597689" w14:textId="77777777" w:rsidR="000E2CBB" w:rsidRPr="00154725" w:rsidRDefault="000E2CBB" w:rsidP="00B87042">
            <w:pPr>
              <w:snapToGrid w:val="0"/>
              <w:rPr>
                <w:rFonts w:ascii="Times New Roman" w:hAnsi="Times New Roman"/>
                <w:b/>
                <w:bCs/>
                <w:sz w:val="24"/>
                <w:szCs w:val="24"/>
              </w:rPr>
            </w:pPr>
            <w:r w:rsidRPr="00154725">
              <w:rPr>
                <w:rFonts w:ascii="Times New Roman" w:hAnsi="Times New Roman"/>
                <w:b/>
                <w:bCs/>
                <w:sz w:val="24"/>
                <w:szCs w:val="24"/>
              </w:rPr>
              <w:t xml:space="preserve">Содержание </w:t>
            </w:r>
          </w:p>
        </w:tc>
      </w:tr>
      <w:tr w:rsidR="000E2CBB" w:rsidRPr="00154725" w14:paraId="102BFCB7" w14:textId="77777777" w:rsidTr="000E2CBB">
        <w:tc>
          <w:tcPr>
            <w:tcW w:w="2235" w:type="dxa"/>
            <w:vMerge/>
            <w:tcBorders>
              <w:left w:val="single" w:sz="4" w:space="0" w:color="000000"/>
              <w:bottom w:val="single" w:sz="4" w:space="0" w:color="000000"/>
              <w:right w:val="single" w:sz="4" w:space="0" w:color="000000"/>
            </w:tcBorders>
          </w:tcPr>
          <w:p w14:paraId="1467A931"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67D26F86" w14:textId="0EE7BF65"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1.</w:t>
            </w:r>
            <w:r w:rsidRPr="00154725">
              <w:rPr>
                <w:rFonts w:ascii="Times New Roman" w:hAnsi="Times New Roman"/>
                <w:sz w:val="24"/>
                <w:szCs w:val="24"/>
              </w:rPr>
              <w:t xml:space="preserve"> Индивидуальные спасательные средства.</w:t>
            </w:r>
            <w:r w:rsidR="00EA682C">
              <w:rPr>
                <w:rFonts w:ascii="Times New Roman" w:hAnsi="Times New Roman"/>
                <w:sz w:val="24"/>
                <w:szCs w:val="24"/>
              </w:rPr>
              <w:t xml:space="preserve"> </w:t>
            </w:r>
            <w:r w:rsidRPr="00154725">
              <w:rPr>
                <w:rFonts w:ascii="Times New Roman" w:hAnsi="Times New Roman"/>
                <w:sz w:val="24"/>
                <w:szCs w:val="24"/>
              </w:rPr>
              <w:t xml:space="preserve">Назначение, виды и основы устройства индивидуальных спасательных средств. Нормы снабжения судов индивидуальными спасательными средствами. Общие требования к индивидуальным спасательным средствам. Использование индивидуальных спасательных средств. Проверка и уход за индивидуальными спасательными средствами </w:t>
            </w:r>
          </w:p>
        </w:tc>
      </w:tr>
      <w:tr w:rsidR="000E2CBB" w:rsidRPr="00154725" w14:paraId="64AD44A3" w14:textId="77777777" w:rsidTr="000E2CBB">
        <w:trPr>
          <w:trHeight w:val="322"/>
        </w:trPr>
        <w:tc>
          <w:tcPr>
            <w:tcW w:w="2235" w:type="dxa"/>
            <w:vMerge/>
            <w:tcBorders>
              <w:left w:val="single" w:sz="4" w:space="0" w:color="000000"/>
              <w:bottom w:val="single" w:sz="4" w:space="0" w:color="000000"/>
              <w:right w:val="single" w:sz="4" w:space="0" w:color="000000"/>
            </w:tcBorders>
          </w:tcPr>
          <w:p w14:paraId="028AC2F7"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20661FFA" w14:textId="77777777" w:rsidR="000E2CBB" w:rsidRPr="00154725" w:rsidRDefault="000E2CBB" w:rsidP="00B87042">
            <w:pPr>
              <w:suppressAutoHyphens/>
              <w:snapToGrid w:val="0"/>
              <w:rPr>
                <w:rFonts w:ascii="Times New Roman" w:hAnsi="Times New Roman"/>
                <w:b/>
                <w:bCs/>
                <w:sz w:val="24"/>
                <w:szCs w:val="24"/>
              </w:rPr>
            </w:pPr>
            <w:r w:rsidRPr="00154725">
              <w:rPr>
                <w:rFonts w:ascii="Times New Roman" w:hAnsi="Times New Roman"/>
                <w:b/>
                <w:bCs/>
                <w:sz w:val="24"/>
                <w:szCs w:val="24"/>
              </w:rPr>
              <w:t xml:space="preserve">В том числе практических занятий </w:t>
            </w:r>
          </w:p>
        </w:tc>
      </w:tr>
      <w:tr w:rsidR="000E2CBB" w:rsidRPr="00154725" w14:paraId="088F892E" w14:textId="77777777" w:rsidTr="000E2CBB">
        <w:tc>
          <w:tcPr>
            <w:tcW w:w="2235" w:type="dxa"/>
            <w:vMerge/>
            <w:tcBorders>
              <w:left w:val="single" w:sz="4" w:space="0" w:color="000000"/>
              <w:bottom w:val="single" w:sz="4" w:space="0" w:color="000000"/>
              <w:right w:val="single" w:sz="4" w:space="0" w:color="000000"/>
            </w:tcBorders>
          </w:tcPr>
          <w:p w14:paraId="662F034B"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349E4B88" w14:textId="77777777" w:rsidR="000E2CBB" w:rsidRPr="00154725" w:rsidRDefault="000E2CBB" w:rsidP="00B87042">
            <w:pPr>
              <w:suppressAutoHyphens/>
              <w:snapToGrid w:val="0"/>
              <w:jc w:val="both"/>
              <w:rPr>
                <w:rFonts w:ascii="Times New Roman" w:hAnsi="Times New Roman"/>
                <w:sz w:val="24"/>
                <w:szCs w:val="24"/>
              </w:rPr>
            </w:pPr>
            <w:r w:rsidRPr="00154725">
              <w:rPr>
                <w:rFonts w:ascii="Times New Roman" w:hAnsi="Times New Roman"/>
                <w:b/>
                <w:bCs/>
                <w:sz w:val="24"/>
                <w:szCs w:val="24"/>
              </w:rPr>
              <w:t xml:space="preserve">Практическое занятие № 1. </w:t>
            </w:r>
            <w:r w:rsidRPr="00154725">
              <w:rPr>
                <w:rFonts w:ascii="Times New Roman" w:hAnsi="Times New Roman"/>
                <w:sz w:val="24"/>
                <w:szCs w:val="24"/>
              </w:rPr>
              <w:t>Использование индивидуальных спасательных средств</w:t>
            </w:r>
          </w:p>
        </w:tc>
      </w:tr>
      <w:tr w:rsidR="000E2CBB" w:rsidRPr="00154725" w14:paraId="41006519" w14:textId="77777777" w:rsidTr="000E2CBB">
        <w:tc>
          <w:tcPr>
            <w:tcW w:w="2235" w:type="dxa"/>
            <w:vMerge w:val="restart"/>
            <w:tcBorders>
              <w:left w:val="single" w:sz="4" w:space="0" w:color="000000"/>
              <w:bottom w:val="single" w:sz="4" w:space="0" w:color="000000"/>
              <w:right w:val="single" w:sz="4" w:space="0" w:color="000000"/>
            </w:tcBorders>
          </w:tcPr>
          <w:p w14:paraId="058E71B9"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 xml:space="preserve">Тема 4.3. </w:t>
            </w:r>
            <w:r w:rsidRPr="00154725">
              <w:rPr>
                <w:rFonts w:ascii="Times New Roman" w:hAnsi="Times New Roman"/>
                <w:sz w:val="24"/>
                <w:szCs w:val="24"/>
              </w:rPr>
              <w:t>Коллективные</w:t>
            </w:r>
            <w:r w:rsidRPr="00154725">
              <w:rPr>
                <w:rFonts w:ascii="Times New Roman" w:hAnsi="Times New Roman"/>
                <w:b/>
                <w:bCs/>
                <w:sz w:val="24"/>
                <w:szCs w:val="24"/>
              </w:rPr>
              <w:t xml:space="preserve"> с</w:t>
            </w:r>
            <w:r w:rsidRPr="00154725">
              <w:rPr>
                <w:rFonts w:ascii="Times New Roman" w:hAnsi="Times New Roman"/>
                <w:sz w:val="24"/>
                <w:szCs w:val="24"/>
              </w:rPr>
              <w:t>пасательные средства</w:t>
            </w:r>
          </w:p>
        </w:tc>
        <w:tc>
          <w:tcPr>
            <w:tcW w:w="7512" w:type="dxa"/>
            <w:tcBorders>
              <w:left w:val="single" w:sz="4" w:space="0" w:color="000000"/>
              <w:bottom w:val="single" w:sz="4" w:space="0" w:color="000000"/>
              <w:right w:val="single" w:sz="4" w:space="0" w:color="000000"/>
            </w:tcBorders>
          </w:tcPr>
          <w:p w14:paraId="44AD68AD" w14:textId="77777777" w:rsidR="000E2CBB" w:rsidRPr="00154725" w:rsidRDefault="000E2CBB" w:rsidP="00B87042">
            <w:pPr>
              <w:snapToGrid w:val="0"/>
              <w:rPr>
                <w:rFonts w:ascii="Times New Roman" w:hAnsi="Times New Roman"/>
                <w:b/>
                <w:bCs/>
                <w:sz w:val="24"/>
                <w:szCs w:val="24"/>
              </w:rPr>
            </w:pPr>
            <w:r w:rsidRPr="00154725">
              <w:rPr>
                <w:rFonts w:ascii="Times New Roman" w:hAnsi="Times New Roman"/>
                <w:b/>
                <w:bCs/>
                <w:sz w:val="24"/>
                <w:szCs w:val="24"/>
              </w:rPr>
              <w:t xml:space="preserve">Содержание </w:t>
            </w:r>
          </w:p>
        </w:tc>
      </w:tr>
      <w:tr w:rsidR="000E2CBB" w:rsidRPr="00154725" w14:paraId="5C26B746" w14:textId="77777777" w:rsidTr="000E2CBB">
        <w:tc>
          <w:tcPr>
            <w:tcW w:w="2235" w:type="dxa"/>
            <w:vMerge/>
            <w:tcBorders>
              <w:left w:val="single" w:sz="4" w:space="0" w:color="000000"/>
              <w:bottom w:val="single" w:sz="4" w:space="0" w:color="000000"/>
              <w:right w:val="single" w:sz="4" w:space="0" w:color="000000"/>
            </w:tcBorders>
          </w:tcPr>
          <w:p w14:paraId="473335FD"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12AB16CF" w14:textId="6128AC98"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 xml:space="preserve">1. </w:t>
            </w:r>
            <w:r w:rsidRPr="00154725">
              <w:rPr>
                <w:rFonts w:ascii="Times New Roman" w:hAnsi="Times New Roman"/>
                <w:sz w:val="24"/>
                <w:szCs w:val="24"/>
              </w:rPr>
              <w:t>Коллективные спасательные средства.</w:t>
            </w:r>
            <w:r w:rsidR="00EA682C">
              <w:rPr>
                <w:rFonts w:ascii="Times New Roman" w:hAnsi="Times New Roman"/>
                <w:sz w:val="24"/>
                <w:szCs w:val="24"/>
              </w:rPr>
              <w:t xml:space="preserve"> </w:t>
            </w:r>
            <w:r w:rsidRPr="00154725">
              <w:rPr>
                <w:rFonts w:ascii="Times New Roman" w:hAnsi="Times New Roman"/>
                <w:sz w:val="24"/>
                <w:szCs w:val="24"/>
              </w:rPr>
              <w:t>Назначение, виды и основы устройства коллективных спасательных средств. Нормы снабжения судов коллективными спасательными средствами. Общие требования к коллективным спасательным средствам. Использование коллективных спасательных средств. Нормы снабжения коллективных спасательных средств</w:t>
            </w:r>
          </w:p>
        </w:tc>
      </w:tr>
      <w:tr w:rsidR="000E2CBB" w:rsidRPr="00154725" w14:paraId="48AB6438" w14:textId="77777777" w:rsidTr="000E2CBB">
        <w:tc>
          <w:tcPr>
            <w:tcW w:w="2235" w:type="dxa"/>
            <w:vMerge/>
            <w:tcBorders>
              <w:left w:val="single" w:sz="4" w:space="0" w:color="000000"/>
              <w:bottom w:val="single" w:sz="4" w:space="0" w:color="000000"/>
              <w:right w:val="single" w:sz="4" w:space="0" w:color="000000"/>
            </w:tcBorders>
          </w:tcPr>
          <w:p w14:paraId="5451D437"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62472F60"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2.</w:t>
            </w:r>
            <w:r w:rsidRPr="00154725">
              <w:rPr>
                <w:rFonts w:ascii="Times New Roman" w:hAnsi="Times New Roman"/>
                <w:sz w:val="24"/>
                <w:szCs w:val="24"/>
              </w:rPr>
              <w:t xml:space="preserve"> Спусковые устройства для коллективных спасательных средств. Посадочные устройства</w:t>
            </w:r>
          </w:p>
        </w:tc>
      </w:tr>
      <w:tr w:rsidR="000E2CBB" w:rsidRPr="00154725" w14:paraId="53A14811" w14:textId="77777777" w:rsidTr="000E2CBB">
        <w:tc>
          <w:tcPr>
            <w:tcW w:w="2235" w:type="dxa"/>
            <w:vMerge/>
            <w:tcBorders>
              <w:left w:val="single" w:sz="4" w:space="0" w:color="000000"/>
              <w:bottom w:val="single" w:sz="4" w:space="0" w:color="000000"/>
              <w:right w:val="single" w:sz="4" w:space="0" w:color="000000"/>
            </w:tcBorders>
          </w:tcPr>
          <w:p w14:paraId="72309B9F"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4DCF1673"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3.</w:t>
            </w:r>
            <w:r w:rsidRPr="00154725">
              <w:rPr>
                <w:rFonts w:ascii="Times New Roman" w:hAnsi="Times New Roman"/>
                <w:sz w:val="24"/>
                <w:szCs w:val="24"/>
              </w:rPr>
              <w:t xml:space="preserve"> Действия члена экипажа при обнаружении человека за бортом. Тревога «Человек за бортом»</w:t>
            </w:r>
          </w:p>
        </w:tc>
      </w:tr>
      <w:tr w:rsidR="000E2CBB" w:rsidRPr="00154725" w14:paraId="453FC893" w14:textId="77777777" w:rsidTr="000E2CBB">
        <w:tc>
          <w:tcPr>
            <w:tcW w:w="2235" w:type="dxa"/>
            <w:vMerge/>
            <w:tcBorders>
              <w:left w:val="single" w:sz="4" w:space="0" w:color="000000"/>
              <w:bottom w:val="single" w:sz="4" w:space="0" w:color="000000"/>
              <w:right w:val="single" w:sz="4" w:space="0" w:color="000000"/>
            </w:tcBorders>
          </w:tcPr>
          <w:p w14:paraId="6D56908F"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2CF4BCBB" w14:textId="77777777" w:rsidR="000E2CBB" w:rsidRPr="00154725" w:rsidRDefault="000E2CBB" w:rsidP="00B87042">
            <w:pPr>
              <w:suppressAutoHyphens/>
              <w:snapToGrid w:val="0"/>
              <w:rPr>
                <w:rFonts w:ascii="Times New Roman" w:hAnsi="Times New Roman"/>
                <w:b/>
                <w:bCs/>
                <w:sz w:val="24"/>
                <w:szCs w:val="24"/>
              </w:rPr>
            </w:pPr>
            <w:r w:rsidRPr="00154725">
              <w:rPr>
                <w:rFonts w:ascii="Times New Roman" w:hAnsi="Times New Roman"/>
                <w:b/>
                <w:bCs/>
                <w:sz w:val="24"/>
                <w:szCs w:val="24"/>
              </w:rPr>
              <w:t xml:space="preserve">В том числе практических занятий </w:t>
            </w:r>
          </w:p>
        </w:tc>
      </w:tr>
      <w:tr w:rsidR="000E2CBB" w:rsidRPr="00154725" w14:paraId="25F2071F" w14:textId="77777777" w:rsidTr="000E2CBB">
        <w:tc>
          <w:tcPr>
            <w:tcW w:w="2235" w:type="dxa"/>
            <w:vMerge/>
            <w:tcBorders>
              <w:left w:val="single" w:sz="4" w:space="0" w:color="000000"/>
              <w:bottom w:val="single" w:sz="4" w:space="0" w:color="000000"/>
              <w:right w:val="single" w:sz="4" w:space="0" w:color="000000"/>
            </w:tcBorders>
          </w:tcPr>
          <w:p w14:paraId="3AFE7683"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4F154187" w14:textId="77777777" w:rsidR="000E2CBB" w:rsidRPr="00154725" w:rsidRDefault="000E2CBB" w:rsidP="00B87042">
            <w:pPr>
              <w:suppressAutoHyphens/>
              <w:snapToGrid w:val="0"/>
              <w:jc w:val="both"/>
              <w:rPr>
                <w:rFonts w:ascii="Times New Roman" w:hAnsi="Times New Roman"/>
                <w:sz w:val="24"/>
                <w:szCs w:val="24"/>
              </w:rPr>
            </w:pPr>
            <w:r w:rsidRPr="00154725">
              <w:rPr>
                <w:rFonts w:ascii="Times New Roman" w:hAnsi="Times New Roman"/>
                <w:b/>
                <w:bCs/>
                <w:sz w:val="24"/>
                <w:szCs w:val="24"/>
              </w:rPr>
              <w:t xml:space="preserve">Практическое занятие № 2. </w:t>
            </w:r>
            <w:r w:rsidRPr="00154725">
              <w:rPr>
                <w:rFonts w:ascii="Times New Roman" w:hAnsi="Times New Roman"/>
                <w:sz w:val="24"/>
                <w:szCs w:val="24"/>
              </w:rPr>
              <w:t>Использование коллективных спасательных средств</w:t>
            </w:r>
          </w:p>
        </w:tc>
      </w:tr>
      <w:tr w:rsidR="000E2CBB" w:rsidRPr="00154725" w14:paraId="03755320" w14:textId="77777777" w:rsidTr="000E2CBB">
        <w:tc>
          <w:tcPr>
            <w:tcW w:w="2235" w:type="dxa"/>
            <w:vMerge w:val="restart"/>
            <w:tcBorders>
              <w:left w:val="single" w:sz="4" w:space="0" w:color="000000"/>
              <w:bottom w:val="single" w:sz="4" w:space="0" w:color="000000"/>
              <w:right w:val="single" w:sz="4" w:space="0" w:color="000000"/>
            </w:tcBorders>
          </w:tcPr>
          <w:p w14:paraId="5107FA37"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 xml:space="preserve">Тема 4.4. </w:t>
            </w:r>
            <w:r w:rsidRPr="00154725">
              <w:rPr>
                <w:rFonts w:ascii="Times New Roman" w:hAnsi="Times New Roman"/>
                <w:sz w:val="24"/>
                <w:szCs w:val="24"/>
              </w:rPr>
              <w:t>Способы выживание на воде</w:t>
            </w:r>
          </w:p>
        </w:tc>
        <w:tc>
          <w:tcPr>
            <w:tcW w:w="7512" w:type="dxa"/>
            <w:tcBorders>
              <w:left w:val="single" w:sz="4" w:space="0" w:color="000000"/>
              <w:bottom w:val="single" w:sz="4" w:space="0" w:color="000000"/>
              <w:right w:val="single" w:sz="4" w:space="0" w:color="000000"/>
            </w:tcBorders>
          </w:tcPr>
          <w:p w14:paraId="3A16F489" w14:textId="77777777" w:rsidR="000E2CBB" w:rsidRPr="00154725" w:rsidRDefault="000E2CBB" w:rsidP="00B87042">
            <w:pPr>
              <w:snapToGrid w:val="0"/>
              <w:rPr>
                <w:rFonts w:ascii="Times New Roman" w:hAnsi="Times New Roman"/>
                <w:b/>
                <w:bCs/>
                <w:sz w:val="24"/>
                <w:szCs w:val="24"/>
              </w:rPr>
            </w:pPr>
            <w:r w:rsidRPr="00154725">
              <w:rPr>
                <w:rFonts w:ascii="Times New Roman" w:hAnsi="Times New Roman"/>
                <w:b/>
                <w:bCs/>
                <w:sz w:val="24"/>
                <w:szCs w:val="24"/>
              </w:rPr>
              <w:t xml:space="preserve">Содержание </w:t>
            </w:r>
          </w:p>
        </w:tc>
      </w:tr>
      <w:tr w:rsidR="000E2CBB" w:rsidRPr="00154725" w14:paraId="08BBD3D8" w14:textId="77777777" w:rsidTr="000E2CBB">
        <w:tc>
          <w:tcPr>
            <w:tcW w:w="2235" w:type="dxa"/>
            <w:vMerge/>
            <w:tcBorders>
              <w:left w:val="single" w:sz="4" w:space="0" w:color="000000"/>
              <w:bottom w:val="single" w:sz="4" w:space="0" w:color="000000"/>
              <w:right w:val="single" w:sz="4" w:space="0" w:color="000000"/>
            </w:tcBorders>
          </w:tcPr>
          <w:p w14:paraId="4702A9B2"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4C34FEE9"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1.</w:t>
            </w:r>
            <w:r w:rsidRPr="00154725">
              <w:rPr>
                <w:rFonts w:ascii="Times New Roman" w:hAnsi="Times New Roman"/>
                <w:sz w:val="24"/>
                <w:szCs w:val="24"/>
              </w:rPr>
              <w:t xml:space="preserve"> Процедура по оставлению судна. Правила нахождения в коллективном спасательном средстве после оставления судна. Действия на спасательных средствах после оставления судна</w:t>
            </w:r>
          </w:p>
        </w:tc>
      </w:tr>
      <w:tr w:rsidR="000E2CBB" w:rsidRPr="00154725" w14:paraId="485A3FD9" w14:textId="77777777" w:rsidTr="000E2CBB">
        <w:tc>
          <w:tcPr>
            <w:tcW w:w="2235" w:type="dxa"/>
            <w:vMerge/>
            <w:tcBorders>
              <w:left w:val="single" w:sz="4" w:space="0" w:color="000000"/>
              <w:bottom w:val="single" w:sz="4" w:space="0" w:color="000000"/>
              <w:right w:val="single" w:sz="4" w:space="0" w:color="000000"/>
            </w:tcBorders>
          </w:tcPr>
          <w:p w14:paraId="28BAC1A3"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1FA35E96" w14:textId="2F205AE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2.</w:t>
            </w:r>
            <w:r w:rsidRPr="00154725">
              <w:rPr>
                <w:rFonts w:ascii="Times New Roman" w:hAnsi="Times New Roman"/>
                <w:sz w:val="24"/>
                <w:szCs w:val="24"/>
              </w:rPr>
              <w:t xml:space="preserve"> Сигналы бедствия. Подача сигналов бедствия различными способами. Использование устройств, указывающих местоположение и сигнальной аппаратуры в спасательном средстве</w:t>
            </w:r>
          </w:p>
        </w:tc>
      </w:tr>
      <w:tr w:rsidR="000E2CBB" w:rsidRPr="00154725" w14:paraId="0E6E6257" w14:textId="77777777" w:rsidTr="000E2CBB">
        <w:tc>
          <w:tcPr>
            <w:tcW w:w="2235" w:type="dxa"/>
            <w:vMerge/>
            <w:tcBorders>
              <w:left w:val="single" w:sz="4" w:space="0" w:color="000000"/>
              <w:bottom w:val="single" w:sz="4" w:space="0" w:color="000000"/>
              <w:right w:val="single" w:sz="4" w:space="0" w:color="000000"/>
            </w:tcBorders>
          </w:tcPr>
          <w:p w14:paraId="49504112"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26DD3631"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3.</w:t>
            </w:r>
            <w:r w:rsidRPr="00154725">
              <w:rPr>
                <w:rFonts w:ascii="Times New Roman" w:hAnsi="Times New Roman"/>
                <w:sz w:val="24"/>
                <w:szCs w:val="24"/>
              </w:rPr>
              <w:t xml:space="preserve"> Действия человека, оказавшегося в воде. Опасности и способы выживания в море. Выживание в экстремальных условиях </w:t>
            </w:r>
          </w:p>
        </w:tc>
      </w:tr>
      <w:tr w:rsidR="000E2CBB" w:rsidRPr="00154725" w14:paraId="2B4C3D22" w14:textId="77777777" w:rsidTr="000E2CBB">
        <w:tc>
          <w:tcPr>
            <w:tcW w:w="2235" w:type="dxa"/>
            <w:tcBorders>
              <w:left w:val="single" w:sz="4" w:space="0" w:color="000000"/>
              <w:bottom w:val="single" w:sz="4" w:space="0" w:color="000000"/>
              <w:right w:val="single" w:sz="4" w:space="0" w:color="000000"/>
            </w:tcBorders>
          </w:tcPr>
          <w:p w14:paraId="3BBF652B"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3898F9FD" w14:textId="77777777" w:rsidR="000E2CBB" w:rsidRPr="00154725" w:rsidRDefault="000E2CBB" w:rsidP="00B87042">
            <w:pPr>
              <w:suppressAutoHyphens/>
              <w:snapToGrid w:val="0"/>
              <w:rPr>
                <w:rFonts w:ascii="Times New Roman" w:hAnsi="Times New Roman"/>
                <w:b/>
                <w:bCs/>
                <w:sz w:val="24"/>
                <w:szCs w:val="24"/>
              </w:rPr>
            </w:pPr>
            <w:r w:rsidRPr="00154725">
              <w:rPr>
                <w:rFonts w:ascii="Times New Roman" w:hAnsi="Times New Roman"/>
                <w:b/>
                <w:bCs/>
                <w:sz w:val="24"/>
                <w:szCs w:val="24"/>
              </w:rPr>
              <w:t xml:space="preserve">В том числе практических занятий </w:t>
            </w:r>
          </w:p>
        </w:tc>
      </w:tr>
      <w:tr w:rsidR="000E2CBB" w:rsidRPr="00154725" w14:paraId="5384CAAC" w14:textId="77777777" w:rsidTr="000E2CBB">
        <w:tc>
          <w:tcPr>
            <w:tcW w:w="2235" w:type="dxa"/>
            <w:tcBorders>
              <w:left w:val="single" w:sz="4" w:space="0" w:color="000000"/>
              <w:bottom w:val="single" w:sz="4" w:space="0" w:color="000000"/>
              <w:right w:val="single" w:sz="4" w:space="0" w:color="000000"/>
            </w:tcBorders>
          </w:tcPr>
          <w:p w14:paraId="26D20337"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61D221DB" w14:textId="77777777" w:rsidR="000E2CBB" w:rsidRPr="00154725" w:rsidRDefault="000E2CBB" w:rsidP="00B87042">
            <w:pPr>
              <w:suppressAutoHyphens/>
              <w:snapToGrid w:val="0"/>
              <w:jc w:val="both"/>
              <w:rPr>
                <w:rFonts w:ascii="Times New Roman" w:hAnsi="Times New Roman"/>
                <w:sz w:val="24"/>
                <w:szCs w:val="24"/>
              </w:rPr>
            </w:pPr>
            <w:r w:rsidRPr="00154725">
              <w:rPr>
                <w:rFonts w:ascii="Times New Roman" w:hAnsi="Times New Roman"/>
                <w:b/>
                <w:bCs/>
                <w:sz w:val="24"/>
                <w:szCs w:val="24"/>
              </w:rPr>
              <w:t xml:space="preserve">Практическое занятие № 3. </w:t>
            </w:r>
            <w:r w:rsidRPr="00154725">
              <w:rPr>
                <w:rFonts w:ascii="Times New Roman" w:hAnsi="Times New Roman"/>
                <w:sz w:val="24"/>
                <w:szCs w:val="24"/>
              </w:rPr>
              <w:t>Действия после оставления судна</w:t>
            </w:r>
          </w:p>
        </w:tc>
      </w:tr>
      <w:tr w:rsidR="000E2CBB" w:rsidRPr="00154725" w14:paraId="7EF44E9A" w14:textId="77777777" w:rsidTr="000E2CBB">
        <w:tc>
          <w:tcPr>
            <w:tcW w:w="9747" w:type="dxa"/>
            <w:gridSpan w:val="2"/>
            <w:tcBorders>
              <w:left w:val="single" w:sz="4" w:space="0" w:color="000000"/>
              <w:bottom w:val="single" w:sz="4" w:space="0" w:color="000000"/>
              <w:right w:val="single" w:sz="4" w:space="0" w:color="000000"/>
            </w:tcBorders>
          </w:tcPr>
          <w:p w14:paraId="286002A0" w14:textId="77777777" w:rsidR="000E2CBB" w:rsidRPr="00154725" w:rsidRDefault="000E2CBB" w:rsidP="00B87042">
            <w:pPr>
              <w:rPr>
                <w:rFonts w:ascii="Times New Roman" w:hAnsi="Times New Roman"/>
                <w:b/>
                <w:bCs/>
                <w:sz w:val="24"/>
                <w:szCs w:val="24"/>
              </w:rPr>
            </w:pPr>
            <w:r w:rsidRPr="00154725">
              <w:rPr>
                <w:rFonts w:ascii="Times New Roman" w:hAnsi="Times New Roman"/>
                <w:b/>
                <w:bCs/>
                <w:sz w:val="24"/>
                <w:szCs w:val="24"/>
              </w:rPr>
              <w:t>Примерная тематика самостоятельной учебной работы при изучении раздела 1</w:t>
            </w:r>
          </w:p>
        </w:tc>
      </w:tr>
      <w:tr w:rsidR="000E2CBB" w:rsidRPr="00154725" w14:paraId="753991F8" w14:textId="77777777" w:rsidTr="000E2CBB">
        <w:tc>
          <w:tcPr>
            <w:tcW w:w="9747" w:type="dxa"/>
            <w:gridSpan w:val="2"/>
            <w:tcBorders>
              <w:left w:val="single" w:sz="4" w:space="0" w:color="000000"/>
              <w:bottom w:val="single" w:sz="4" w:space="0" w:color="000000"/>
              <w:right w:val="single" w:sz="4" w:space="0" w:color="000000"/>
            </w:tcBorders>
          </w:tcPr>
          <w:p w14:paraId="7D786007" w14:textId="77777777" w:rsidR="000E2CBB" w:rsidRPr="00154725" w:rsidRDefault="000E2CBB" w:rsidP="00B87042">
            <w:pPr>
              <w:rPr>
                <w:rFonts w:ascii="Times New Roman" w:hAnsi="Times New Roman"/>
                <w:sz w:val="24"/>
                <w:szCs w:val="24"/>
              </w:rPr>
            </w:pPr>
            <w:r w:rsidRPr="00154725">
              <w:rPr>
                <w:rFonts w:ascii="Times New Roman" w:hAnsi="Times New Roman"/>
                <w:b/>
                <w:bCs/>
                <w:sz w:val="24"/>
                <w:szCs w:val="24"/>
              </w:rPr>
              <w:t>Учебная практика раздела 4</w:t>
            </w:r>
          </w:p>
          <w:p w14:paraId="08F61B8D" w14:textId="77777777" w:rsidR="000E2CBB" w:rsidRPr="00154725" w:rsidRDefault="000E2CBB" w:rsidP="00B87042">
            <w:pPr>
              <w:rPr>
                <w:rFonts w:ascii="Times New Roman" w:hAnsi="Times New Roman"/>
                <w:b/>
                <w:bCs/>
                <w:sz w:val="24"/>
                <w:szCs w:val="24"/>
              </w:rPr>
            </w:pPr>
            <w:r w:rsidRPr="00154725">
              <w:rPr>
                <w:rFonts w:ascii="Times New Roman" w:hAnsi="Times New Roman"/>
                <w:b/>
                <w:bCs/>
                <w:sz w:val="24"/>
                <w:szCs w:val="24"/>
              </w:rPr>
              <w:t xml:space="preserve">Виды работ </w:t>
            </w:r>
          </w:p>
          <w:p w14:paraId="648B92D6" w14:textId="77777777" w:rsidR="000E2CBB" w:rsidRPr="00154725" w:rsidRDefault="000E2CBB" w:rsidP="000E2CBB">
            <w:pPr>
              <w:numPr>
                <w:ilvl w:val="0"/>
                <w:numId w:val="22"/>
              </w:numPr>
              <w:tabs>
                <w:tab w:val="clear" w:pos="720"/>
                <w:tab w:val="left" w:pos="336"/>
              </w:tabs>
              <w:ind w:left="0" w:firstLine="0"/>
              <w:rPr>
                <w:rFonts w:ascii="Times New Roman" w:hAnsi="Times New Roman"/>
                <w:sz w:val="24"/>
                <w:szCs w:val="24"/>
              </w:rPr>
            </w:pPr>
            <w:r w:rsidRPr="00154725">
              <w:rPr>
                <w:rFonts w:ascii="Times New Roman" w:hAnsi="Times New Roman"/>
                <w:sz w:val="24"/>
                <w:szCs w:val="24"/>
              </w:rPr>
              <w:t>Ознакомление с местами расположения и процедурами использования индивидуальных и коллективных спасательных средств</w:t>
            </w:r>
          </w:p>
          <w:p w14:paraId="598D18CC" w14:textId="77777777" w:rsidR="000E2CBB" w:rsidRPr="00154725" w:rsidRDefault="000E2CBB" w:rsidP="000E2CBB">
            <w:pPr>
              <w:numPr>
                <w:ilvl w:val="0"/>
                <w:numId w:val="22"/>
              </w:numPr>
              <w:tabs>
                <w:tab w:val="clear" w:pos="720"/>
                <w:tab w:val="left" w:pos="336"/>
              </w:tabs>
              <w:ind w:left="0" w:firstLine="0"/>
              <w:rPr>
                <w:rFonts w:ascii="Times New Roman" w:hAnsi="Times New Roman"/>
                <w:sz w:val="24"/>
                <w:szCs w:val="24"/>
              </w:rPr>
            </w:pPr>
            <w:r w:rsidRPr="00154725">
              <w:rPr>
                <w:rFonts w:ascii="Times New Roman" w:hAnsi="Times New Roman"/>
                <w:sz w:val="24"/>
                <w:szCs w:val="24"/>
              </w:rPr>
              <w:t>Ознакомление с процедурами использования индивидуальных и коллективных спасательных средств</w:t>
            </w:r>
          </w:p>
          <w:p w14:paraId="14FD2A05" w14:textId="77777777" w:rsidR="000E2CBB" w:rsidRPr="00154725" w:rsidRDefault="000E2CBB" w:rsidP="000E2CBB">
            <w:pPr>
              <w:numPr>
                <w:ilvl w:val="0"/>
                <w:numId w:val="22"/>
              </w:numPr>
              <w:tabs>
                <w:tab w:val="clear" w:pos="720"/>
                <w:tab w:val="left" w:pos="336"/>
              </w:tabs>
              <w:ind w:left="0" w:firstLine="0"/>
              <w:rPr>
                <w:rFonts w:ascii="Times New Roman" w:hAnsi="Times New Roman"/>
                <w:sz w:val="24"/>
                <w:szCs w:val="24"/>
              </w:rPr>
            </w:pPr>
            <w:r w:rsidRPr="00154725">
              <w:rPr>
                <w:rFonts w:ascii="Times New Roman" w:hAnsi="Times New Roman"/>
                <w:sz w:val="24"/>
                <w:szCs w:val="24"/>
              </w:rPr>
              <w:t>Отработка действий по использованию индивидуальных и коллективных спасательных средств</w:t>
            </w:r>
          </w:p>
          <w:p w14:paraId="4F41C879" w14:textId="77777777" w:rsidR="000E2CBB" w:rsidRPr="00154725" w:rsidRDefault="000E2CBB" w:rsidP="000E2CBB">
            <w:pPr>
              <w:numPr>
                <w:ilvl w:val="0"/>
                <w:numId w:val="22"/>
              </w:numPr>
              <w:tabs>
                <w:tab w:val="clear" w:pos="720"/>
                <w:tab w:val="left" w:pos="336"/>
              </w:tabs>
              <w:ind w:left="0" w:firstLine="0"/>
              <w:rPr>
                <w:rFonts w:ascii="Times New Roman" w:hAnsi="Times New Roman"/>
                <w:sz w:val="24"/>
                <w:szCs w:val="24"/>
              </w:rPr>
            </w:pPr>
            <w:r w:rsidRPr="00154725">
              <w:rPr>
                <w:rFonts w:ascii="Times New Roman" w:hAnsi="Times New Roman"/>
                <w:sz w:val="24"/>
                <w:szCs w:val="24"/>
              </w:rPr>
              <w:t>Отработка действий при проведении шлюпочной тревоги</w:t>
            </w:r>
          </w:p>
          <w:p w14:paraId="29B4AED0" w14:textId="77777777" w:rsidR="000E2CBB" w:rsidRPr="00154725" w:rsidRDefault="000E2CBB" w:rsidP="000E2CBB">
            <w:pPr>
              <w:numPr>
                <w:ilvl w:val="0"/>
                <w:numId w:val="22"/>
              </w:numPr>
              <w:tabs>
                <w:tab w:val="clear" w:pos="720"/>
                <w:tab w:val="left" w:pos="336"/>
              </w:tabs>
              <w:ind w:left="0" w:firstLine="0"/>
              <w:rPr>
                <w:rFonts w:ascii="Times New Roman" w:hAnsi="Times New Roman"/>
                <w:sz w:val="24"/>
                <w:szCs w:val="24"/>
              </w:rPr>
            </w:pPr>
            <w:r w:rsidRPr="00154725">
              <w:rPr>
                <w:rFonts w:ascii="Times New Roman" w:hAnsi="Times New Roman"/>
                <w:sz w:val="24"/>
                <w:szCs w:val="24"/>
              </w:rPr>
              <w:t>Отработка действий при проведении тревоги «Человек за бортом»</w:t>
            </w:r>
          </w:p>
        </w:tc>
      </w:tr>
      <w:tr w:rsidR="000E2CBB" w:rsidRPr="00154725" w14:paraId="7C0C7048" w14:textId="77777777" w:rsidTr="000E2CBB">
        <w:tc>
          <w:tcPr>
            <w:tcW w:w="9747" w:type="dxa"/>
            <w:gridSpan w:val="2"/>
            <w:tcBorders>
              <w:left w:val="single" w:sz="4" w:space="0" w:color="000000"/>
              <w:bottom w:val="single" w:sz="4" w:space="0" w:color="000000"/>
              <w:right w:val="single" w:sz="4" w:space="0" w:color="000000"/>
            </w:tcBorders>
          </w:tcPr>
          <w:p w14:paraId="3CA1DC64" w14:textId="77777777" w:rsidR="000E2CBB" w:rsidRPr="00154725" w:rsidRDefault="000E2CBB" w:rsidP="00B87042">
            <w:pPr>
              <w:rPr>
                <w:rFonts w:ascii="Times New Roman" w:hAnsi="Times New Roman"/>
                <w:sz w:val="24"/>
                <w:szCs w:val="24"/>
              </w:rPr>
            </w:pPr>
            <w:r w:rsidRPr="00154725">
              <w:rPr>
                <w:rFonts w:ascii="Times New Roman" w:hAnsi="Times New Roman"/>
                <w:b/>
                <w:bCs/>
                <w:sz w:val="24"/>
                <w:szCs w:val="24"/>
              </w:rPr>
              <w:t>Производственная практика раздела 4</w:t>
            </w:r>
          </w:p>
          <w:p w14:paraId="2890C790" w14:textId="77777777" w:rsidR="000E2CBB" w:rsidRPr="00154725" w:rsidRDefault="000E2CBB" w:rsidP="00B87042">
            <w:pPr>
              <w:rPr>
                <w:rFonts w:ascii="Times New Roman" w:hAnsi="Times New Roman"/>
                <w:sz w:val="24"/>
                <w:szCs w:val="24"/>
              </w:rPr>
            </w:pPr>
          </w:p>
          <w:p w14:paraId="5544B3FB" w14:textId="77777777" w:rsidR="000E2CBB" w:rsidRPr="00154725" w:rsidRDefault="000E2CBB" w:rsidP="00B87042">
            <w:pPr>
              <w:rPr>
                <w:rFonts w:ascii="Times New Roman" w:hAnsi="Times New Roman"/>
                <w:b/>
                <w:bCs/>
                <w:sz w:val="24"/>
                <w:szCs w:val="24"/>
              </w:rPr>
            </w:pPr>
            <w:r w:rsidRPr="00154725">
              <w:rPr>
                <w:rFonts w:ascii="Times New Roman" w:hAnsi="Times New Roman"/>
                <w:b/>
                <w:bCs/>
                <w:sz w:val="24"/>
                <w:szCs w:val="24"/>
              </w:rPr>
              <w:t xml:space="preserve">Виды работ </w:t>
            </w:r>
          </w:p>
          <w:p w14:paraId="47B987C3" w14:textId="5987A095" w:rsidR="000E2CBB" w:rsidRPr="00154725" w:rsidRDefault="000E2CBB" w:rsidP="000E2CBB">
            <w:pPr>
              <w:numPr>
                <w:ilvl w:val="0"/>
                <w:numId w:val="23"/>
              </w:numPr>
              <w:tabs>
                <w:tab w:val="clear" w:pos="720"/>
                <w:tab w:val="left" w:pos="336"/>
              </w:tabs>
              <w:ind w:left="0" w:firstLine="0"/>
              <w:rPr>
                <w:rFonts w:ascii="Times New Roman" w:hAnsi="Times New Roman"/>
                <w:sz w:val="24"/>
                <w:szCs w:val="24"/>
              </w:rPr>
            </w:pPr>
            <w:r w:rsidRPr="00154725">
              <w:rPr>
                <w:rFonts w:ascii="Times New Roman" w:hAnsi="Times New Roman"/>
                <w:sz w:val="24"/>
                <w:szCs w:val="24"/>
              </w:rPr>
              <w:t>Ознакомление с местами расположения и принципами, и процедурами использования индивидуальных и коллективных спасательных средств</w:t>
            </w:r>
          </w:p>
          <w:p w14:paraId="339A2D0A" w14:textId="77777777" w:rsidR="000E2CBB" w:rsidRPr="00154725" w:rsidRDefault="000E2CBB" w:rsidP="000E2CBB">
            <w:pPr>
              <w:numPr>
                <w:ilvl w:val="0"/>
                <w:numId w:val="23"/>
              </w:numPr>
              <w:tabs>
                <w:tab w:val="clear" w:pos="720"/>
                <w:tab w:val="left" w:pos="348"/>
              </w:tabs>
              <w:ind w:left="0" w:firstLine="0"/>
              <w:rPr>
                <w:rFonts w:ascii="Times New Roman" w:hAnsi="Times New Roman"/>
                <w:sz w:val="24"/>
                <w:szCs w:val="24"/>
              </w:rPr>
            </w:pPr>
            <w:r w:rsidRPr="00154725">
              <w:rPr>
                <w:rFonts w:ascii="Times New Roman" w:hAnsi="Times New Roman"/>
                <w:sz w:val="24"/>
                <w:szCs w:val="24"/>
              </w:rPr>
              <w:t>Отработка действий по использованию индивидуальных и коллективных спасательных средств</w:t>
            </w:r>
          </w:p>
          <w:p w14:paraId="3CBEB35F" w14:textId="77777777" w:rsidR="000E2CBB" w:rsidRPr="00154725" w:rsidRDefault="000E2CBB" w:rsidP="000E2CBB">
            <w:pPr>
              <w:numPr>
                <w:ilvl w:val="0"/>
                <w:numId w:val="23"/>
              </w:numPr>
              <w:tabs>
                <w:tab w:val="clear" w:pos="720"/>
                <w:tab w:val="left" w:pos="348"/>
              </w:tabs>
              <w:ind w:left="0" w:firstLine="0"/>
              <w:rPr>
                <w:rFonts w:ascii="Times New Roman" w:hAnsi="Times New Roman"/>
                <w:sz w:val="24"/>
                <w:szCs w:val="24"/>
              </w:rPr>
            </w:pPr>
            <w:r w:rsidRPr="00154725">
              <w:rPr>
                <w:rFonts w:ascii="Times New Roman" w:hAnsi="Times New Roman"/>
                <w:sz w:val="24"/>
                <w:szCs w:val="24"/>
              </w:rPr>
              <w:t>Отработка действий при проведении шлюпочной тревоги</w:t>
            </w:r>
          </w:p>
          <w:p w14:paraId="7AF41C13" w14:textId="77777777" w:rsidR="000E2CBB" w:rsidRPr="00154725" w:rsidRDefault="000E2CBB" w:rsidP="000E2CBB">
            <w:pPr>
              <w:numPr>
                <w:ilvl w:val="0"/>
                <w:numId w:val="23"/>
              </w:numPr>
              <w:tabs>
                <w:tab w:val="clear" w:pos="720"/>
                <w:tab w:val="left" w:pos="348"/>
              </w:tabs>
              <w:ind w:left="0" w:firstLine="0"/>
              <w:rPr>
                <w:rFonts w:ascii="Times New Roman" w:hAnsi="Times New Roman"/>
                <w:sz w:val="24"/>
                <w:szCs w:val="24"/>
              </w:rPr>
            </w:pPr>
            <w:r w:rsidRPr="00154725">
              <w:rPr>
                <w:rFonts w:ascii="Times New Roman" w:hAnsi="Times New Roman"/>
                <w:sz w:val="24"/>
                <w:szCs w:val="24"/>
              </w:rPr>
              <w:t>Отработка действий при проведении тревоги «Человек за бортом»</w:t>
            </w:r>
          </w:p>
          <w:p w14:paraId="01E5F992" w14:textId="77777777" w:rsidR="000E2CBB" w:rsidRPr="00154725" w:rsidRDefault="000E2CBB" w:rsidP="000E2CBB">
            <w:pPr>
              <w:numPr>
                <w:ilvl w:val="0"/>
                <w:numId w:val="23"/>
              </w:numPr>
              <w:tabs>
                <w:tab w:val="clear" w:pos="720"/>
                <w:tab w:val="left" w:pos="348"/>
              </w:tabs>
              <w:ind w:left="0" w:firstLine="0"/>
              <w:rPr>
                <w:rFonts w:ascii="Times New Roman" w:hAnsi="Times New Roman"/>
                <w:sz w:val="24"/>
                <w:szCs w:val="24"/>
              </w:rPr>
            </w:pPr>
            <w:r w:rsidRPr="00154725">
              <w:rPr>
                <w:rFonts w:ascii="Times New Roman" w:hAnsi="Times New Roman"/>
                <w:sz w:val="24"/>
                <w:szCs w:val="24"/>
              </w:rPr>
              <w:t>Использование спускных устройств</w:t>
            </w:r>
          </w:p>
          <w:p w14:paraId="6EA40278" w14:textId="77777777" w:rsidR="000E2CBB" w:rsidRPr="00154725" w:rsidRDefault="000E2CBB" w:rsidP="000E2CBB">
            <w:pPr>
              <w:numPr>
                <w:ilvl w:val="0"/>
                <w:numId w:val="23"/>
              </w:numPr>
              <w:tabs>
                <w:tab w:val="clear" w:pos="720"/>
                <w:tab w:val="left" w:pos="348"/>
              </w:tabs>
              <w:ind w:left="0" w:firstLine="0"/>
              <w:rPr>
                <w:rFonts w:ascii="Times New Roman" w:hAnsi="Times New Roman"/>
                <w:sz w:val="24"/>
                <w:szCs w:val="24"/>
              </w:rPr>
            </w:pPr>
            <w:r w:rsidRPr="00154725">
              <w:rPr>
                <w:rFonts w:ascii="Times New Roman" w:hAnsi="Times New Roman"/>
                <w:sz w:val="24"/>
                <w:szCs w:val="24"/>
              </w:rPr>
              <w:t>Использование посадочных устройств</w:t>
            </w:r>
          </w:p>
          <w:p w14:paraId="24FFAAC9" w14:textId="77777777" w:rsidR="000E2CBB" w:rsidRPr="00154725" w:rsidRDefault="000E2CBB" w:rsidP="000E2CBB">
            <w:pPr>
              <w:numPr>
                <w:ilvl w:val="0"/>
                <w:numId w:val="23"/>
              </w:numPr>
              <w:tabs>
                <w:tab w:val="clear" w:pos="720"/>
                <w:tab w:val="left" w:pos="348"/>
              </w:tabs>
              <w:ind w:left="0" w:firstLine="0"/>
              <w:rPr>
                <w:rFonts w:ascii="Times New Roman" w:hAnsi="Times New Roman"/>
                <w:sz w:val="24"/>
                <w:szCs w:val="24"/>
              </w:rPr>
            </w:pPr>
            <w:r w:rsidRPr="00154725">
              <w:rPr>
                <w:rFonts w:ascii="Times New Roman" w:hAnsi="Times New Roman"/>
                <w:sz w:val="24"/>
                <w:szCs w:val="24"/>
              </w:rPr>
              <w:t>Использование сигнальных средств</w:t>
            </w:r>
          </w:p>
        </w:tc>
      </w:tr>
      <w:tr w:rsidR="000E2CBB" w:rsidRPr="00154725" w14:paraId="079B78EC" w14:textId="77777777" w:rsidTr="000E2CBB">
        <w:tc>
          <w:tcPr>
            <w:tcW w:w="9747" w:type="dxa"/>
            <w:gridSpan w:val="2"/>
            <w:tcBorders>
              <w:left w:val="single" w:sz="4" w:space="0" w:color="000000"/>
              <w:bottom w:val="single" w:sz="4" w:space="0" w:color="000000"/>
              <w:right w:val="single" w:sz="4" w:space="0" w:color="000000"/>
            </w:tcBorders>
          </w:tcPr>
          <w:p w14:paraId="043C8142"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Раздел 5. Предупреждение и предотвращение загрязнения окружающей среды с судов</w:t>
            </w:r>
          </w:p>
        </w:tc>
      </w:tr>
      <w:tr w:rsidR="000E2CBB" w:rsidRPr="00154725" w14:paraId="451DAEF0" w14:textId="77777777" w:rsidTr="000E2CBB">
        <w:tc>
          <w:tcPr>
            <w:tcW w:w="9747" w:type="dxa"/>
            <w:gridSpan w:val="2"/>
            <w:tcBorders>
              <w:left w:val="single" w:sz="4" w:space="0" w:color="000000"/>
              <w:bottom w:val="single" w:sz="4" w:space="0" w:color="000000"/>
              <w:right w:val="single" w:sz="4" w:space="0" w:color="000000"/>
            </w:tcBorders>
          </w:tcPr>
          <w:p w14:paraId="727ABBF0"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МДК 03.01 Действия в аварийных ситуациях</w:t>
            </w:r>
          </w:p>
        </w:tc>
      </w:tr>
      <w:tr w:rsidR="000E2CBB" w:rsidRPr="00154725" w14:paraId="269B1523" w14:textId="77777777" w:rsidTr="000E2CBB">
        <w:tc>
          <w:tcPr>
            <w:tcW w:w="2235" w:type="dxa"/>
            <w:vMerge w:val="restart"/>
            <w:tcBorders>
              <w:left w:val="single" w:sz="4" w:space="0" w:color="000000"/>
              <w:bottom w:val="single" w:sz="4" w:space="0" w:color="000000"/>
              <w:right w:val="single" w:sz="4" w:space="0" w:color="000000"/>
            </w:tcBorders>
          </w:tcPr>
          <w:p w14:paraId="1ECD0C59"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Тема 5.1.</w:t>
            </w:r>
            <w:r w:rsidRPr="00154725">
              <w:rPr>
                <w:rFonts w:ascii="Times New Roman" w:hAnsi="Times New Roman"/>
                <w:sz w:val="24"/>
                <w:szCs w:val="24"/>
              </w:rPr>
              <w:t xml:space="preserve"> </w:t>
            </w:r>
            <w:r w:rsidRPr="00154725">
              <w:rPr>
                <w:rFonts w:ascii="Times New Roman" w:eastAsia="Calibri" w:hAnsi="Times New Roman"/>
                <w:sz w:val="24"/>
                <w:szCs w:val="24"/>
              </w:rPr>
              <w:t>Предупредительные меры экологической безопасности</w:t>
            </w:r>
          </w:p>
        </w:tc>
        <w:tc>
          <w:tcPr>
            <w:tcW w:w="7512" w:type="dxa"/>
            <w:tcBorders>
              <w:left w:val="single" w:sz="4" w:space="0" w:color="000000"/>
              <w:bottom w:val="single" w:sz="4" w:space="0" w:color="000000"/>
              <w:right w:val="single" w:sz="4" w:space="0" w:color="000000"/>
            </w:tcBorders>
          </w:tcPr>
          <w:p w14:paraId="3B5F8009" w14:textId="77777777" w:rsidR="000E2CBB" w:rsidRPr="00154725" w:rsidRDefault="000E2CBB" w:rsidP="00B87042">
            <w:pPr>
              <w:snapToGrid w:val="0"/>
              <w:rPr>
                <w:rFonts w:ascii="Times New Roman" w:hAnsi="Times New Roman"/>
                <w:b/>
                <w:bCs/>
                <w:sz w:val="24"/>
                <w:szCs w:val="24"/>
              </w:rPr>
            </w:pPr>
            <w:r w:rsidRPr="00154725">
              <w:rPr>
                <w:rFonts w:ascii="Times New Roman" w:hAnsi="Times New Roman"/>
                <w:b/>
                <w:bCs/>
                <w:sz w:val="24"/>
                <w:szCs w:val="24"/>
              </w:rPr>
              <w:t xml:space="preserve">Содержание </w:t>
            </w:r>
          </w:p>
        </w:tc>
      </w:tr>
      <w:tr w:rsidR="000E2CBB" w:rsidRPr="00154725" w14:paraId="19C5DF86" w14:textId="77777777" w:rsidTr="000E2CBB">
        <w:tc>
          <w:tcPr>
            <w:tcW w:w="2235" w:type="dxa"/>
            <w:vMerge/>
            <w:tcBorders>
              <w:left w:val="single" w:sz="4" w:space="0" w:color="000000"/>
              <w:bottom w:val="single" w:sz="4" w:space="0" w:color="000000"/>
              <w:right w:val="single" w:sz="4" w:space="0" w:color="000000"/>
            </w:tcBorders>
          </w:tcPr>
          <w:p w14:paraId="2686979D"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147328D8" w14:textId="0079E446" w:rsidR="000E2CBB" w:rsidRPr="00154725" w:rsidRDefault="000E2CBB" w:rsidP="00B87042">
            <w:pPr>
              <w:widowControl w:val="0"/>
              <w:autoSpaceDE w:val="0"/>
              <w:snapToGrid w:val="0"/>
              <w:rPr>
                <w:rFonts w:ascii="Times New Roman" w:hAnsi="Times New Roman"/>
                <w:sz w:val="24"/>
                <w:szCs w:val="24"/>
              </w:rPr>
            </w:pPr>
            <w:r w:rsidRPr="00154725">
              <w:rPr>
                <w:rFonts w:ascii="Times New Roman" w:eastAsia="Calibri" w:hAnsi="Times New Roman"/>
                <w:b/>
                <w:sz w:val="24"/>
                <w:szCs w:val="24"/>
              </w:rPr>
              <w:t xml:space="preserve">1. </w:t>
            </w:r>
            <w:r w:rsidRPr="00154725">
              <w:rPr>
                <w:rFonts w:ascii="Times New Roman" w:eastAsia="Calibri" w:hAnsi="Times New Roman"/>
                <w:sz w:val="24"/>
                <w:szCs w:val="24"/>
              </w:rPr>
              <w:t>Международные и национальные требования по предотвращению загрязнения с судов. Предупредительные меры обеспечения экологической безопасности</w:t>
            </w:r>
          </w:p>
        </w:tc>
      </w:tr>
      <w:tr w:rsidR="000E2CBB" w:rsidRPr="00154725" w14:paraId="488339E3" w14:textId="77777777" w:rsidTr="000E2CBB">
        <w:tc>
          <w:tcPr>
            <w:tcW w:w="2235" w:type="dxa"/>
            <w:vMerge/>
            <w:tcBorders>
              <w:left w:val="single" w:sz="4" w:space="0" w:color="000000"/>
              <w:bottom w:val="single" w:sz="4" w:space="0" w:color="000000"/>
              <w:right w:val="single" w:sz="4" w:space="0" w:color="000000"/>
            </w:tcBorders>
          </w:tcPr>
          <w:p w14:paraId="571CD379"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07E9A0DA" w14:textId="69BCA179" w:rsidR="000E2CBB" w:rsidRPr="00154725" w:rsidRDefault="000E2CBB" w:rsidP="00B87042">
            <w:pPr>
              <w:snapToGrid w:val="0"/>
              <w:rPr>
                <w:rFonts w:ascii="Times New Roman" w:hAnsi="Times New Roman"/>
                <w:sz w:val="24"/>
                <w:szCs w:val="24"/>
              </w:rPr>
            </w:pPr>
            <w:r w:rsidRPr="00154725">
              <w:rPr>
                <w:rFonts w:ascii="Times New Roman" w:hAnsi="Times New Roman"/>
                <w:b/>
                <w:sz w:val="24"/>
                <w:szCs w:val="24"/>
              </w:rPr>
              <w:t xml:space="preserve">2. </w:t>
            </w:r>
            <w:r w:rsidRPr="00154725">
              <w:rPr>
                <w:rFonts w:ascii="Times New Roman" w:hAnsi="Times New Roman"/>
                <w:sz w:val="24"/>
                <w:szCs w:val="24"/>
              </w:rPr>
              <w:t>Категории мусора. Общий порядок сбора, хранения и удаления мусора.</w:t>
            </w:r>
            <w:r w:rsidR="00EA682C">
              <w:rPr>
                <w:rFonts w:ascii="Times New Roman" w:hAnsi="Times New Roman"/>
                <w:sz w:val="24"/>
                <w:szCs w:val="24"/>
              </w:rPr>
              <w:t xml:space="preserve"> </w:t>
            </w:r>
            <w:r w:rsidRPr="00154725">
              <w:rPr>
                <w:rFonts w:ascii="Times New Roman" w:hAnsi="Times New Roman"/>
                <w:sz w:val="24"/>
                <w:szCs w:val="24"/>
              </w:rPr>
              <w:t>Удаление мусора в особых районах и за их пределами</w:t>
            </w:r>
          </w:p>
        </w:tc>
      </w:tr>
      <w:tr w:rsidR="000E2CBB" w:rsidRPr="00154725" w14:paraId="69CD0A05" w14:textId="77777777" w:rsidTr="000E2CBB">
        <w:tc>
          <w:tcPr>
            <w:tcW w:w="2235" w:type="dxa"/>
            <w:vMerge/>
            <w:tcBorders>
              <w:left w:val="single" w:sz="4" w:space="0" w:color="000000"/>
              <w:bottom w:val="single" w:sz="4" w:space="0" w:color="000000"/>
              <w:right w:val="single" w:sz="4" w:space="0" w:color="000000"/>
            </w:tcBorders>
          </w:tcPr>
          <w:p w14:paraId="6D50A44F"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49BC6BA7"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sz w:val="24"/>
                <w:szCs w:val="24"/>
              </w:rPr>
              <w:t xml:space="preserve">3. </w:t>
            </w:r>
            <w:r w:rsidRPr="00154725">
              <w:rPr>
                <w:rFonts w:ascii="Times New Roman" w:hAnsi="Times New Roman"/>
                <w:sz w:val="24"/>
                <w:szCs w:val="24"/>
              </w:rPr>
              <w:t xml:space="preserve">Ответственность за загрязнение водной среды </w:t>
            </w:r>
          </w:p>
        </w:tc>
      </w:tr>
      <w:tr w:rsidR="000E2CBB" w:rsidRPr="00154725" w14:paraId="2B53AD00" w14:textId="77777777" w:rsidTr="000E2CBB">
        <w:tc>
          <w:tcPr>
            <w:tcW w:w="2235" w:type="dxa"/>
            <w:vMerge/>
            <w:tcBorders>
              <w:left w:val="single" w:sz="4" w:space="0" w:color="000000"/>
              <w:bottom w:val="single" w:sz="4" w:space="0" w:color="000000"/>
              <w:right w:val="single" w:sz="4" w:space="0" w:color="000000"/>
            </w:tcBorders>
          </w:tcPr>
          <w:p w14:paraId="7A065607"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601F402E" w14:textId="77777777" w:rsidR="000E2CBB" w:rsidRPr="00154725" w:rsidRDefault="000E2CBB" w:rsidP="00B87042">
            <w:pPr>
              <w:suppressAutoHyphens/>
              <w:snapToGrid w:val="0"/>
              <w:rPr>
                <w:rFonts w:ascii="Times New Roman" w:hAnsi="Times New Roman"/>
                <w:b/>
                <w:bCs/>
                <w:sz w:val="24"/>
                <w:szCs w:val="24"/>
              </w:rPr>
            </w:pPr>
            <w:r w:rsidRPr="00154725">
              <w:rPr>
                <w:rFonts w:ascii="Times New Roman" w:hAnsi="Times New Roman"/>
                <w:b/>
                <w:bCs/>
                <w:sz w:val="24"/>
                <w:szCs w:val="24"/>
              </w:rPr>
              <w:t xml:space="preserve">В том числе практических занятий </w:t>
            </w:r>
          </w:p>
        </w:tc>
      </w:tr>
      <w:tr w:rsidR="000E2CBB" w:rsidRPr="00154725" w14:paraId="4B3634EF" w14:textId="77777777" w:rsidTr="000E2CBB">
        <w:tc>
          <w:tcPr>
            <w:tcW w:w="2235" w:type="dxa"/>
            <w:vMerge w:val="restart"/>
            <w:tcBorders>
              <w:left w:val="single" w:sz="4" w:space="0" w:color="000000"/>
              <w:bottom w:val="single" w:sz="4" w:space="0" w:color="000000"/>
              <w:right w:val="single" w:sz="4" w:space="0" w:color="000000"/>
            </w:tcBorders>
          </w:tcPr>
          <w:p w14:paraId="44209086"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bCs/>
                <w:sz w:val="24"/>
                <w:szCs w:val="24"/>
              </w:rPr>
              <w:t>Тема 5.2.</w:t>
            </w:r>
            <w:r w:rsidRPr="00154725">
              <w:rPr>
                <w:rFonts w:ascii="Times New Roman" w:hAnsi="Times New Roman"/>
                <w:sz w:val="24"/>
                <w:szCs w:val="24"/>
              </w:rPr>
              <w:t xml:space="preserve"> П</w:t>
            </w:r>
            <w:r w:rsidRPr="00154725">
              <w:rPr>
                <w:rFonts w:ascii="Times New Roman" w:eastAsia="Calibri" w:hAnsi="Times New Roman"/>
                <w:sz w:val="24"/>
                <w:szCs w:val="24"/>
              </w:rPr>
              <w:t>ослеаварийные меры экологической безопасности</w:t>
            </w:r>
          </w:p>
        </w:tc>
        <w:tc>
          <w:tcPr>
            <w:tcW w:w="7512" w:type="dxa"/>
            <w:tcBorders>
              <w:left w:val="single" w:sz="4" w:space="0" w:color="000000"/>
              <w:bottom w:val="single" w:sz="4" w:space="0" w:color="000000"/>
              <w:right w:val="single" w:sz="4" w:space="0" w:color="000000"/>
            </w:tcBorders>
          </w:tcPr>
          <w:p w14:paraId="30552F03" w14:textId="77777777" w:rsidR="000E2CBB" w:rsidRPr="00154725" w:rsidRDefault="000E2CBB" w:rsidP="00B87042">
            <w:pPr>
              <w:snapToGrid w:val="0"/>
              <w:rPr>
                <w:rFonts w:ascii="Times New Roman" w:hAnsi="Times New Roman"/>
                <w:b/>
                <w:bCs/>
                <w:sz w:val="24"/>
                <w:szCs w:val="24"/>
              </w:rPr>
            </w:pPr>
            <w:r w:rsidRPr="00154725">
              <w:rPr>
                <w:rFonts w:ascii="Times New Roman" w:hAnsi="Times New Roman"/>
                <w:b/>
                <w:bCs/>
                <w:sz w:val="24"/>
                <w:szCs w:val="24"/>
              </w:rPr>
              <w:t xml:space="preserve">Содержание </w:t>
            </w:r>
          </w:p>
        </w:tc>
      </w:tr>
      <w:tr w:rsidR="000E2CBB" w:rsidRPr="00154725" w14:paraId="1843D344" w14:textId="77777777" w:rsidTr="000E2CBB">
        <w:tc>
          <w:tcPr>
            <w:tcW w:w="2235" w:type="dxa"/>
            <w:vMerge/>
            <w:tcBorders>
              <w:left w:val="single" w:sz="4" w:space="0" w:color="000000"/>
              <w:bottom w:val="single" w:sz="4" w:space="0" w:color="000000"/>
              <w:right w:val="single" w:sz="4" w:space="0" w:color="000000"/>
            </w:tcBorders>
          </w:tcPr>
          <w:p w14:paraId="79998239"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1125B6E7"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sz w:val="24"/>
                <w:szCs w:val="24"/>
              </w:rPr>
              <w:t xml:space="preserve">1. </w:t>
            </w:r>
            <w:r w:rsidRPr="00154725">
              <w:rPr>
                <w:rFonts w:ascii="Times New Roman" w:hAnsi="Times New Roman"/>
                <w:sz w:val="24"/>
                <w:szCs w:val="24"/>
              </w:rPr>
              <w:t>Аварийное снабжение по борьбе с разливом нефтепродуктов. Использование и эксплуатация оборудования судна для борьбы с загрязнением. Локализация и ликвидация пятен загрязнения. Одобренные методы удаления загрязнителей водной поверхности</w:t>
            </w:r>
          </w:p>
        </w:tc>
      </w:tr>
      <w:tr w:rsidR="000E2CBB" w:rsidRPr="00154725" w14:paraId="20039644" w14:textId="77777777" w:rsidTr="000E2CBB">
        <w:tc>
          <w:tcPr>
            <w:tcW w:w="2235" w:type="dxa"/>
            <w:vMerge/>
            <w:tcBorders>
              <w:left w:val="single" w:sz="4" w:space="0" w:color="000000"/>
              <w:bottom w:val="single" w:sz="4" w:space="0" w:color="000000"/>
              <w:right w:val="single" w:sz="4" w:space="0" w:color="000000"/>
            </w:tcBorders>
          </w:tcPr>
          <w:p w14:paraId="7D0C8661"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648C3DA8" w14:textId="77777777" w:rsidR="000E2CBB" w:rsidRPr="00154725" w:rsidRDefault="000E2CBB" w:rsidP="00B87042">
            <w:pPr>
              <w:snapToGrid w:val="0"/>
              <w:rPr>
                <w:rFonts w:ascii="Times New Roman" w:hAnsi="Times New Roman"/>
                <w:sz w:val="24"/>
                <w:szCs w:val="24"/>
              </w:rPr>
            </w:pPr>
            <w:r w:rsidRPr="00154725">
              <w:rPr>
                <w:rFonts w:ascii="Times New Roman" w:hAnsi="Times New Roman"/>
                <w:b/>
                <w:sz w:val="24"/>
                <w:szCs w:val="24"/>
              </w:rPr>
              <w:t xml:space="preserve">2. </w:t>
            </w:r>
            <w:r w:rsidRPr="00154725">
              <w:rPr>
                <w:rFonts w:ascii="Times New Roman" w:hAnsi="Times New Roman"/>
                <w:sz w:val="24"/>
                <w:szCs w:val="24"/>
              </w:rPr>
              <w:t>Меры безопасности при проведении работ по ликвидации разлива нефти и нефтепродуктов. Средства индивидуальной защиты. Использование технических средств по сбору нефти и нефтепродуктов с поверхности воды</w:t>
            </w:r>
          </w:p>
        </w:tc>
      </w:tr>
      <w:tr w:rsidR="000E2CBB" w:rsidRPr="00154725" w14:paraId="4364B552" w14:textId="77777777" w:rsidTr="000E2CBB">
        <w:tc>
          <w:tcPr>
            <w:tcW w:w="2235" w:type="dxa"/>
            <w:vMerge/>
            <w:tcBorders>
              <w:left w:val="single" w:sz="4" w:space="0" w:color="000000"/>
              <w:bottom w:val="single" w:sz="4" w:space="0" w:color="000000"/>
              <w:right w:val="single" w:sz="4" w:space="0" w:color="000000"/>
            </w:tcBorders>
          </w:tcPr>
          <w:p w14:paraId="44A86D91"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0C803CBB" w14:textId="77777777" w:rsidR="000E2CBB" w:rsidRPr="00154725" w:rsidRDefault="000E2CBB" w:rsidP="00B87042">
            <w:pPr>
              <w:suppressAutoHyphens/>
              <w:snapToGrid w:val="0"/>
              <w:rPr>
                <w:rFonts w:ascii="Times New Roman" w:hAnsi="Times New Roman"/>
                <w:b/>
                <w:bCs/>
                <w:sz w:val="24"/>
                <w:szCs w:val="24"/>
              </w:rPr>
            </w:pPr>
            <w:r w:rsidRPr="00154725">
              <w:rPr>
                <w:rFonts w:ascii="Times New Roman" w:hAnsi="Times New Roman"/>
                <w:b/>
                <w:bCs/>
                <w:sz w:val="24"/>
                <w:szCs w:val="24"/>
              </w:rPr>
              <w:t xml:space="preserve">В том числе практических занятий </w:t>
            </w:r>
          </w:p>
        </w:tc>
      </w:tr>
      <w:tr w:rsidR="000E2CBB" w:rsidRPr="00154725" w14:paraId="785B1990" w14:textId="77777777" w:rsidTr="000E2CBB">
        <w:tc>
          <w:tcPr>
            <w:tcW w:w="2235" w:type="dxa"/>
            <w:vMerge/>
            <w:tcBorders>
              <w:left w:val="single" w:sz="4" w:space="0" w:color="000000"/>
              <w:bottom w:val="single" w:sz="4" w:space="0" w:color="000000"/>
              <w:right w:val="single" w:sz="4" w:space="0" w:color="000000"/>
            </w:tcBorders>
          </w:tcPr>
          <w:p w14:paraId="098CD858" w14:textId="77777777" w:rsidR="000E2CBB" w:rsidRPr="00154725" w:rsidRDefault="000E2CBB" w:rsidP="00B87042">
            <w:pPr>
              <w:snapToGrid w:val="0"/>
              <w:rPr>
                <w:rFonts w:ascii="Times New Roman" w:hAnsi="Times New Roman"/>
                <w:b/>
                <w:i/>
                <w:sz w:val="24"/>
                <w:szCs w:val="24"/>
              </w:rPr>
            </w:pPr>
          </w:p>
        </w:tc>
        <w:tc>
          <w:tcPr>
            <w:tcW w:w="7512" w:type="dxa"/>
            <w:tcBorders>
              <w:left w:val="single" w:sz="4" w:space="0" w:color="000000"/>
              <w:bottom w:val="single" w:sz="4" w:space="0" w:color="000000"/>
              <w:right w:val="single" w:sz="4" w:space="0" w:color="000000"/>
            </w:tcBorders>
          </w:tcPr>
          <w:p w14:paraId="7B545B5E" w14:textId="77777777" w:rsidR="000E2CBB" w:rsidRPr="00154725" w:rsidRDefault="000E2CBB" w:rsidP="00B87042">
            <w:pPr>
              <w:suppressAutoHyphens/>
              <w:snapToGrid w:val="0"/>
              <w:jc w:val="both"/>
              <w:rPr>
                <w:rFonts w:ascii="Times New Roman" w:hAnsi="Times New Roman"/>
                <w:sz w:val="24"/>
                <w:szCs w:val="24"/>
              </w:rPr>
            </w:pPr>
            <w:r w:rsidRPr="00154725">
              <w:rPr>
                <w:rFonts w:ascii="Times New Roman" w:hAnsi="Times New Roman"/>
                <w:b/>
                <w:bCs/>
                <w:sz w:val="24"/>
                <w:szCs w:val="24"/>
              </w:rPr>
              <w:t xml:space="preserve">Практическое занятие № 1. </w:t>
            </w:r>
            <w:r w:rsidRPr="00154725">
              <w:rPr>
                <w:rFonts w:ascii="Times New Roman" w:hAnsi="Times New Roman"/>
                <w:sz w:val="24"/>
                <w:szCs w:val="24"/>
              </w:rPr>
              <w:t>Действия по ликвидации разлива нефти и нефтепродуктов</w:t>
            </w:r>
          </w:p>
        </w:tc>
      </w:tr>
      <w:tr w:rsidR="000E2CBB" w:rsidRPr="00154725" w14:paraId="4047AC9A" w14:textId="77777777" w:rsidTr="000E2CBB">
        <w:trPr>
          <w:trHeight w:val="315"/>
        </w:trPr>
        <w:tc>
          <w:tcPr>
            <w:tcW w:w="9747" w:type="dxa"/>
            <w:gridSpan w:val="2"/>
            <w:tcBorders>
              <w:top w:val="single" w:sz="4" w:space="0" w:color="000000"/>
              <w:left w:val="single" w:sz="4" w:space="0" w:color="000000"/>
              <w:bottom w:val="single" w:sz="4" w:space="0" w:color="000000"/>
              <w:right w:val="single" w:sz="4" w:space="0" w:color="000000"/>
            </w:tcBorders>
          </w:tcPr>
          <w:p w14:paraId="59F0A491" w14:textId="77777777" w:rsidR="000E2CBB" w:rsidRPr="00154725" w:rsidRDefault="000E2CBB" w:rsidP="00B87042">
            <w:pPr>
              <w:rPr>
                <w:rFonts w:ascii="Times New Roman" w:hAnsi="Times New Roman"/>
                <w:sz w:val="24"/>
                <w:szCs w:val="24"/>
              </w:rPr>
            </w:pPr>
            <w:r w:rsidRPr="00154725">
              <w:rPr>
                <w:rFonts w:ascii="Times New Roman" w:hAnsi="Times New Roman"/>
                <w:b/>
                <w:bCs/>
                <w:sz w:val="24"/>
                <w:szCs w:val="24"/>
              </w:rPr>
              <w:t>Примерная тематика самостоятельной учебной работы при изучении раздела № 5</w:t>
            </w:r>
          </w:p>
        </w:tc>
      </w:tr>
      <w:tr w:rsidR="000E2CBB" w:rsidRPr="00154725" w14:paraId="535D0EE0" w14:textId="77777777" w:rsidTr="000E2CBB">
        <w:tc>
          <w:tcPr>
            <w:tcW w:w="9747" w:type="dxa"/>
            <w:gridSpan w:val="2"/>
            <w:tcBorders>
              <w:top w:val="single" w:sz="4" w:space="0" w:color="000000"/>
              <w:left w:val="single" w:sz="4" w:space="0" w:color="000000"/>
              <w:bottom w:val="single" w:sz="4" w:space="0" w:color="000000"/>
              <w:right w:val="single" w:sz="4" w:space="0" w:color="000000"/>
            </w:tcBorders>
          </w:tcPr>
          <w:p w14:paraId="18B567B0" w14:textId="77777777" w:rsidR="000E2CBB" w:rsidRPr="00154725" w:rsidRDefault="000E2CBB" w:rsidP="00B87042">
            <w:pPr>
              <w:rPr>
                <w:rFonts w:ascii="Times New Roman" w:hAnsi="Times New Roman"/>
                <w:sz w:val="24"/>
                <w:szCs w:val="24"/>
              </w:rPr>
            </w:pPr>
            <w:r w:rsidRPr="00154725">
              <w:rPr>
                <w:rFonts w:ascii="Times New Roman" w:hAnsi="Times New Roman"/>
                <w:b/>
                <w:bCs/>
                <w:sz w:val="24"/>
                <w:szCs w:val="24"/>
              </w:rPr>
              <w:t>Учебная практика раздела № 5</w:t>
            </w:r>
          </w:p>
          <w:p w14:paraId="75A16BC0" w14:textId="77777777" w:rsidR="000E2CBB" w:rsidRPr="00154725" w:rsidRDefault="000E2CBB" w:rsidP="00B87042">
            <w:pPr>
              <w:rPr>
                <w:rFonts w:ascii="Times New Roman" w:hAnsi="Times New Roman"/>
                <w:b/>
                <w:bCs/>
                <w:sz w:val="24"/>
                <w:szCs w:val="24"/>
              </w:rPr>
            </w:pPr>
            <w:r w:rsidRPr="00154725">
              <w:rPr>
                <w:rFonts w:ascii="Times New Roman" w:hAnsi="Times New Roman"/>
                <w:b/>
                <w:bCs/>
                <w:sz w:val="24"/>
                <w:szCs w:val="24"/>
              </w:rPr>
              <w:t xml:space="preserve">Виды работ </w:t>
            </w:r>
          </w:p>
          <w:p w14:paraId="4CAF8EDA" w14:textId="77777777" w:rsidR="000E2CBB" w:rsidRPr="00154725" w:rsidRDefault="000E2CBB" w:rsidP="00B87042">
            <w:pPr>
              <w:rPr>
                <w:rFonts w:ascii="Times New Roman" w:hAnsi="Times New Roman"/>
                <w:sz w:val="24"/>
                <w:szCs w:val="24"/>
              </w:rPr>
            </w:pPr>
            <w:r w:rsidRPr="00154725">
              <w:rPr>
                <w:rFonts w:ascii="Times New Roman" w:hAnsi="Times New Roman"/>
                <w:b/>
                <w:sz w:val="24"/>
                <w:szCs w:val="24"/>
              </w:rPr>
              <w:t xml:space="preserve">1. </w:t>
            </w:r>
            <w:r w:rsidRPr="00154725">
              <w:rPr>
                <w:rFonts w:ascii="Times New Roman" w:hAnsi="Times New Roman"/>
                <w:sz w:val="24"/>
                <w:szCs w:val="24"/>
              </w:rPr>
              <w:t>Ознакомление с процедурами</w:t>
            </w:r>
            <w:r w:rsidRPr="00154725">
              <w:rPr>
                <w:rFonts w:ascii="Times New Roman" w:hAnsi="Times New Roman"/>
                <w:b/>
                <w:sz w:val="24"/>
                <w:szCs w:val="24"/>
              </w:rPr>
              <w:t xml:space="preserve"> </w:t>
            </w:r>
            <w:r w:rsidRPr="00154725">
              <w:rPr>
                <w:rFonts w:ascii="Times New Roman" w:hAnsi="Times New Roman"/>
                <w:sz w:val="24"/>
                <w:szCs w:val="24"/>
              </w:rPr>
              <w:t>сбора, хранения и удаления мусора</w:t>
            </w:r>
          </w:p>
          <w:p w14:paraId="0608138C" w14:textId="77777777" w:rsidR="000E2CBB" w:rsidRPr="00154725" w:rsidRDefault="000E2CBB" w:rsidP="00B87042">
            <w:pPr>
              <w:rPr>
                <w:rFonts w:ascii="Times New Roman" w:hAnsi="Times New Roman"/>
                <w:sz w:val="24"/>
                <w:szCs w:val="24"/>
              </w:rPr>
            </w:pPr>
            <w:r w:rsidRPr="00154725">
              <w:rPr>
                <w:rFonts w:ascii="Times New Roman" w:hAnsi="Times New Roman"/>
                <w:b/>
                <w:bCs/>
                <w:sz w:val="24"/>
                <w:szCs w:val="24"/>
              </w:rPr>
              <w:t xml:space="preserve">2. </w:t>
            </w:r>
            <w:r w:rsidRPr="00154725">
              <w:rPr>
                <w:rFonts w:ascii="Times New Roman" w:hAnsi="Times New Roman"/>
                <w:sz w:val="24"/>
                <w:szCs w:val="24"/>
              </w:rPr>
              <w:t>Ознакомление с процедурами локализация и ликвидация загрязнений водной поверхности</w:t>
            </w:r>
          </w:p>
        </w:tc>
      </w:tr>
      <w:tr w:rsidR="000E2CBB" w:rsidRPr="00154725" w14:paraId="622696FD" w14:textId="77777777" w:rsidTr="000E2CBB">
        <w:tc>
          <w:tcPr>
            <w:tcW w:w="9747" w:type="dxa"/>
            <w:gridSpan w:val="2"/>
            <w:tcBorders>
              <w:top w:val="single" w:sz="4" w:space="0" w:color="000000"/>
              <w:left w:val="single" w:sz="4" w:space="0" w:color="000000"/>
              <w:bottom w:val="single" w:sz="4" w:space="0" w:color="000000"/>
              <w:right w:val="single" w:sz="4" w:space="0" w:color="000000"/>
            </w:tcBorders>
          </w:tcPr>
          <w:p w14:paraId="34107693" w14:textId="77777777" w:rsidR="000E2CBB" w:rsidRPr="00154725" w:rsidRDefault="000E2CBB" w:rsidP="00B87042">
            <w:pPr>
              <w:rPr>
                <w:rFonts w:ascii="Times New Roman" w:hAnsi="Times New Roman"/>
                <w:sz w:val="24"/>
                <w:szCs w:val="24"/>
              </w:rPr>
            </w:pPr>
            <w:r w:rsidRPr="00154725">
              <w:rPr>
                <w:rFonts w:ascii="Times New Roman" w:hAnsi="Times New Roman"/>
                <w:b/>
                <w:bCs/>
                <w:sz w:val="24"/>
                <w:szCs w:val="24"/>
              </w:rPr>
              <w:t>Производственная практика раздела №</w:t>
            </w:r>
            <w:r w:rsidRPr="00154725">
              <w:rPr>
                <w:rFonts w:ascii="Times New Roman" w:hAnsi="Times New Roman"/>
                <w:b/>
                <w:sz w:val="24"/>
                <w:szCs w:val="24"/>
              </w:rPr>
              <w:t xml:space="preserve"> 5</w:t>
            </w:r>
          </w:p>
          <w:p w14:paraId="3629DF96" w14:textId="77777777" w:rsidR="000E2CBB" w:rsidRPr="00154725" w:rsidRDefault="000E2CBB" w:rsidP="00B87042">
            <w:pPr>
              <w:rPr>
                <w:rFonts w:ascii="Times New Roman" w:hAnsi="Times New Roman"/>
                <w:b/>
                <w:bCs/>
                <w:sz w:val="24"/>
                <w:szCs w:val="24"/>
              </w:rPr>
            </w:pPr>
            <w:r w:rsidRPr="00154725">
              <w:rPr>
                <w:rFonts w:ascii="Times New Roman" w:hAnsi="Times New Roman"/>
                <w:b/>
                <w:bCs/>
                <w:sz w:val="24"/>
                <w:szCs w:val="24"/>
              </w:rPr>
              <w:t xml:space="preserve">Виды работ </w:t>
            </w:r>
          </w:p>
          <w:p w14:paraId="7F733CF4" w14:textId="77777777" w:rsidR="000E2CBB" w:rsidRPr="00154725" w:rsidRDefault="000E2CBB" w:rsidP="00B87042">
            <w:pPr>
              <w:rPr>
                <w:rFonts w:ascii="Times New Roman" w:hAnsi="Times New Roman"/>
                <w:sz w:val="24"/>
                <w:szCs w:val="24"/>
              </w:rPr>
            </w:pPr>
            <w:r w:rsidRPr="00154725">
              <w:rPr>
                <w:rFonts w:ascii="Times New Roman" w:eastAsia="Calibri" w:hAnsi="Times New Roman"/>
                <w:b/>
                <w:bCs/>
                <w:sz w:val="24"/>
                <w:szCs w:val="24"/>
              </w:rPr>
              <w:t>1.</w:t>
            </w:r>
            <w:r w:rsidRPr="00154725">
              <w:rPr>
                <w:rFonts w:ascii="Times New Roman" w:eastAsia="Calibri" w:hAnsi="Times New Roman"/>
                <w:sz w:val="24"/>
                <w:szCs w:val="24"/>
              </w:rPr>
              <w:t xml:space="preserve"> Выполнение сбора, хранения и удаления мусора</w:t>
            </w:r>
          </w:p>
          <w:p w14:paraId="02F65714" w14:textId="77777777" w:rsidR="000E2CBB" w:rsidRPr="00154725" w:rsidRDefault="000E2CBB" w:rsidP="00B87042">
            <w:pPr>
              <w:rPr>
                <w:rFonts w:ascii="Times New Roman" w:hAnsi="Times New Roman"/>
                <w:sz w:val="24"/>
                <w:szCs w:val="24"/>
              </w:rPr>
            </w:pPr>
            <w:r w:rsidRPr="00154725">
              <w:rPr>
                <w:rFonts w:ascii="Times New Roman" w:eastAsia="Calibri" w:hAnsi="Times New Roman"/>
                <w:b/>
                <w:bCs/>
                <w:sz w:val="24"/>
                <w:szCs w:val="24"/>
              </w:rPr>
              <w:t>2.</w:t>
            </w:r>
            <w:r w:rsidRPr="00154725">
              <w:rPr>
                <w:rFonts w:ascii="Times New Roman" w:eastAsia="Calibri" w:hAnsi="Times New Roman"/>
                <w:sz w:val="24"/>
                <w:szCs w:val="24"/>
              </w:rPr>
              <w:t xml:space="preserve"> Действия при локализации и ликвидации загрязнени</w:t>
            </w:r>
            <w:r w:rsidRPr="00154725">
              <w:rPr>
                <w:rFonts w:ascii="Times New Roman" w:hAnsi="Times New Roman"/>
                <w:sz w:val="24"/>
                <w:szCs w:val="24"/>
              </w:rPr>
              <w:t>й водной поверхности</w:t>
            </w:r>
          </w:p>
          <w:p w14:paraId="3F774640" w14:textId="77777777" w:rsidR="000E2CBB" w:rsidRPr="00154725" w:rsidRDefault="000E2CBB" w:rsidP="00B87042">
            <w:pPr>
              <w:rPr>
                <w:rFonts w:ascii="Times New Roman" w:hAnsi="Times New Roman"/>
                <w:sz w:val="24"/>
                <w:szCs w:val="24"/>
              </w:rPr>
            </w:pPr>
            <w:r w:rsidRPr="00154725">
              <w:rPr>
                <w:rFonts w:ascii="Times New Roman" w:eastAsia="Calibri" w:hAnsi="Times New Roman"/>
                <w:b/>
                <w:bCs/>
                <w:sz w:val="24"/>
                <w:szCs w:val="24"/>
              </w:rPr>
              <w:t>3.</w:t>
            </w:r>
            <w:r w:rsidRPr="00154725">
              <w:rPr>
                <w:rFonts w:ascii="Times New Roman" w:eastAsia="Calibri" w:hAnsi="Times New Roman"/>
                <w:sz w:val="24"/>
                <w:szCs w:val="24"/>
              </w:rPr>
              <w:t xml:space="preserve"> </w:t>
            </w:r>
            <w:r w:rsidRPr="00154725">
              <w:rPr>
                <w:rFonts w:ascii="Times New Roman" w:hAnsi="Times New Roman"/>
                <w:sz w:val="24"/>
                <w:szCs w:val="24"/>
              </w:rPr>
              <w:t>Использование технических средств по сбору нефти и нефтепродуктов с поверхности воды</w:t>
            </w:r>
          </w:p>
        </w:tc>
      </w:tr>
      <w:tr w:rsidR="000E2CBB" w:rsidRPr="00154725" w14:paraId="7D9C81A8" w14:textId="77777777" w:rsidTr="000E2CBB">
        <w:tc>
          <w:tcPr>
            <w:tcW w:w="9747" w:type="dxa"/>
            <w:gridSpan w:val="2"/>
            <w:tcBorders>
              <w:left w:val="single" w:sz="4" w:space="0" w:color="000000"/>
              <w:bottom w:val="single" w:sz="4" w:space="0" w:color="000000"/>
              <w:right w:val="single" w:sz="4" w:space="0" w:color="000000"/>
            </w:tcBorders>
          </w:tcPr>
          <w:p w14:paraId="7D7B5454" w14:textId="77777777" w:rsidR="000E2CBB" w:rsidRPr="00154725" w:rsidRDefault="000E2CBB" w:rsidP="00B87042">
            <w:pPr>
              <w:suppressAutoHyphens/>
              <w:rPr>
                <w:rFonts w:ascii="Times New Roman" w:hAnsi="Times New Roman"/>
                <w:b/>
                <w:bCs/>
                <w:sz w:val="24"/>
                <w:szCs w:val="24"/>
              </w:rPr>
            </w:pPr>
            <w:r w:rsidRPr="00154725">
              <w:rPr>
                <w:rFonts w:ascii="Times New Roman" w:hAnsi="Times New Roman"/>
                <w:b/>
                <w:bCs/>
                <w:sz w:val="24"/>
                <w:szCs w:val="24"/>
              </w:rPr>
              <w:t>Промежуточная аттестация</w:t>
            </w:r>
          </w:p>
        </w:tc>
      </w:tr>
      <w:tr w:rsidR="000E2CBB" w:rsidRPr="00154725" w14:paraId="15338ECC" w14:textId="77777777" w:rsidTr="000E2CBB">
        <w:tc>
          <w:tcPr>
            <w:tcW w:w="9747" w:type="dxa"/>
            <w:gridSpan w:val="2"/>
            <w:tcBorders>
              <w:top w:val="single" w:sz="4" w:space="0" w:color="000000"/>
              <w:left w:val="single" w:sz="4" w:space="0" w:color="000000"/>
              <w:bottom w:val="single" w:sz="4" w:space="0" w:color="000000"/>
              <w:right w:val="single" w:sz="4" w:space="0" w:color="000000"/>
            </w:tcBorders>
          </w:tcPr>
          <w:p w14:paraId="7826F673" w14:textId="61DBFB61" w:rsidR="000E2CBB" w:rsidRPr="00154725" w:rsidRDefault="000E2CBB" w:rsidP="00B87042">
            <w:pPr>
              <w:rPr>
                <w:rFonts w:ascii="Times New Roman" w:hAnsi="Times New Roman"/>
                <w:b/>
                <w:bCs/>
                <w:sz w:val="24"/>
                <w:szCs w:val="24"/>
              </w:rPr>
            </w:pPr>
            <w:r w:rsidRPr="00154725">
              <w:rPr>
                <w:rFonts w:ascii="Times New Roman" w:hAnsi="Times New Roman"/>
                <w:b/>
                <w:bCs/>
                <w:sz w:val="24"/>
                <w:szCs w:val="24"/>
              </w:rPr>
              <w:t>Всего</w:t>
            </w:r>
            <w:r w:rsidR="00C40103">
              <w:rPr>
                <w:rFonts w:ascii="Times New Roman" w:hAnsi="Times New Roman"/>
                <w:b/>
                <w:bCs/>
                <w:sz w:val="24"/>
                <w:szCs w:val="24"/>
              </w:rPr>
              <w:t>: 224</w:t>
            </w:r>
          </w:p>
        </w:tc>
      </w:tr>
    </w:tbl>
    <w:p w14:paraId="10120C99" w14:textId="65537947" w:rsidR="00227936" w:rsidRDefault="00227936">
      <w:pPr>
        <w:rPr>
          <w:rFonts w:ascii="Times New Roman" w:hAnsi="Times New Roman" w:cs="Times New Roman"/>
          <w:b/>
          <w:bCs/>
          <w:sz w:val="20"/>
          <w:szCs w:val="20"/>
        </w:rPr>
      </w:pPr>
    </w:p>
    <w:p w14:paraId="4E6085F7" w14:textId="68002128" w:rsidR="00227936" w:rsidRDefault="00227936">
      <w:pPr>
        <w:rPr>
          <w:rFonts w:ascii="Times New Roman" w:hAnsi="Times New Roman" w:cs="Times New Roman"/>
          <w:b/>
          <w:bCs/>
          <w:sz w:val="20"/>
          <w:szCs w:val="20"/>
        </w:rPr>
      </w:pPr>
    </w:p>
    <w:p w14:paraId="1E0CDD15" w14:textId="77777777" w:rsidR="00227936" w:rsidRPr="00E11160" w:rsidRDefault="00227936" w:rsidP="0022793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E8A2027" w14:textId="77777777" w:rsidR="00227936" w:rsidRPr="00E11160" w:rsidRDefault="00227936" w:rsidP="00227936">
      <w:pPr>
        <w:pStyle w:val="114"/>
        <w:rPr>
          <w:rFonts w:ascii="Times New Roman" w:hAnsi="Times New Roman"/>
        </w:rPr>
      </w:pPr>
      <w:r w:rsidRPr="00E11160">
        <w:rPr>
          <w:rFonts w:ascii="Times New Roman" w:hAnsi="Times New Roman"/>
        </w:rPr>
        <w:t>3.1. Материально-техническое обеспечение</w:t>
      </w:r>
    </w:p>
    <w:p w14:paraId="44007AD8" w14:textId="77777777" w:rsidR="00227936" w:rsidRPr="00FA680C" w:rsidRDefault="00227936" w:rsidP="002279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w:t>
      </w:r>
      <w:r w:rsidRPr="003C7791">
        <w:rPr>
          <w:rFonts w:ascii="Times New Roman" w:hAnsi="Times New Roman" w:cs="Times New Roman"/>
          <w:bCs/>
          <w:sz w:val="24"/>
          <w:szCs w:val="24"/>
        </w:rPr>
        <w:t>бщепрофессиональных дисциплин и МДК</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405D8DA" w14:textId="77777777" w:rsidR="00227936" w:rsidRPr="00FA680C" w:rsidRDefault="00227936" w:rsidP="002279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F5D2426" w14:textId="77777777" w:rsidR="00227936" w:rsidRDefault="00227936" w:rsidP="00227936">
      <w:pPr>
        <w:spacing w:line="276" w:lineRule="auto"/>
        <w:rPr>
          <w:rFonts w:ascii="Times New Roman" w:hAnsi="Times New Roman" w:cs="Times New Roman"/>
          <w:b/>
          <w:bCs/>
          <w:sz w:val="24"/>
          <w:szCs w:val="24"/>
        </w:rPr>
      </w:pPr>
    </w:p>
    <w:p w14:paraId="53409082" w14:textId="77777777" w:rsidR="00227936" w:rsidRPr="00E11160" w:rsidRDefault="00227936" w:rsidP="002279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EF4A8BC" w14:textId="77777777" w:rsidR="00227936" w:rsidRDefault="00227936" w:rsidP="002279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FA2883" w14:textId="77777777" w:rsidR="00227936" w:rsidRPr="00E11160" w:rsidRDefault="00227936" w:rsidP="002279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766AC1F" w14:textId="77777777" w:rsidR="000E2CBB" w:rsidRPr="000E2CBB" w:rsidRDefault="000E2CBB" w:rsidP="000E2CBB">
      <w:pPr>
        <w:pStyle w:val="a4"/>
        <w:numPr>
          <w:ilvl w:val="0"/>
          <w:numId w:val="24"/>
        </w:numPr>
        <w:suppressAutoHyphens/>
        <w:spacing w:line="276" w:lineRule="auto"/>
        <w:ind w:left="0" w:firstLine="709"/>
        <w:rPr>
          <w:rFonts w:ascii="Times New Roman" w:hAnsi="Times New Roman" w:cs="Times New Roman"/>
          <w:bCs/>
          <w:iCs/>
          <w:sz w:val="24"/>
          <w:szCs w:val="24"/>
        </w:rPr>
      </w:pPr>
      <w:r w:rsidRPr="000E2CBB">
        <w:rPr>
          <w:rFonts w:ascii="Times New Roman" w:hAnsi="Times New Roman" w:cs="Times New Roman"/>
          <w:bCs/>
          <w:iCs/>
          <w:sz w:val="24"/>
          <w:szCs w:val="24"/>
        </w:rPr>
        <w:t>Брызгалов В.Д., Моденов Д.В. Противопожарная подготовка членов экипажей судов внутреннего плавания. (учебное пособие). – Котлас: РГ «Успешная», 2018. – 72 с. ISBN 978-5-906619-49-5.</w:t>
      </w:r>
    </w:p>
    <w:p w14:paraId="48E6031E" w14:textId="77777777" w:rsidR="000E2CBB" w:rsidRPr="000E2CBB" w:rsidRDefault="000E2CBB" w:rsidP="000E2CBB">
      <w:pPr>
        <w:pStyle w:val="a4"/>
        <w:numPr>
          <w:ilvl w:val="0"/>
          <w:numId w:val="24"/>
        </w:numPr>
        <w:suppressAutoHyphens/>
        <w:spacing w:line="276" w:lineRule="auto"/>
        <w:ind w:left="0" w:firstLine="709"/>
        <w:rPr>
          <w:rFonts w:ascii="Times New Roman" w:hAnsi="Times New Roman" w:cs="Times New Roman"/>
          <w:bCs/>
          <w:iCs/>
          <w:sz w:val="24"/>
          <w:szCs w:val="24"/>
        </w:rPr>
      </w:pPr>
      <w:r w:rsidRPr="000E2CBB">
        <w:rPr>
          <w:rFonts w:ascii="Times New Roman" w:hAnsi="Times New Roman" w:cs="Times New Roman"/>
          <w:bCs/>
          <w:iCs/>
          <w:sz w:val="24"/>
          <w:szCs w:val="24"/>
        </w:rPr>
        <w:t>Крымов И.С. Борьба за живучесть судна и спасательные средства. Учебное пособие. — 2-е изддание, переработанное и дополненное. — М.: ТрансЛит, 2011. - 432 с. ISBN 978-5-94976-716-0.</w:t>
      </w:r>
    </w:p>
    <w:p w14:paraId="3B127848" w14:textId="77777777" w:rsidR="000E2CBB" w:rsidRPr="000E2CBB" w:rsidRDefault="000E2CBB" w:rsidP="000E2CBB">
      <w:pPr>
        <w:pStyle w:val="a4"/>
        <w:numPr>
          <w:ilvl w:val="0"/>
          <w:numId w:val="24"/>
        </w:numPr>
        <w:suppressAutoHyphens/>
        <w:spacing w:line="276" w:lineRule="auto"/>
        <w:ind w:left="0" w:firstLine="709"/>
        <w:rPr>
          <w:rFonts w:ascii="Times New Roman" w:hAnsi="Times New Roman" w:cs="Times New Roman"/>
          <w:bCs/>
          <w:iCs/>
          <w:sz w:val="24"/>
          <w:szCs w:val="24"/>
        </w:rPr>
      </w:pPr>
      <w:r w:rsidRPr="000E2CBB">
        <w:rPr>
          <w:rFonts w:ascii="Times New Roman" w:hAnsi="Times New Roman" w:cs="Times New Roman"/>
          <w:bCs/>
          <w:iCs/>
          <w:sz w:val="24"/>
          <w:szCs w:val="24"/>
        </w:rPr>
        <w:t xml:space="preserve">Замараев, В. А. Анатомия: учебное пособие для СПО / В. А. Замараев. — 2-е изд., испр. и доп. — М: Издательство Юрайт, 2018. — 255 с. — (Серия: Профессиональное образование). — ISBN 978-5-534-00145-7. </w:t>
      </w:r>
    </w:p>
    <w:p w14:paraId="05F54945" w14:textId="5A6B7D17" w:rsidR="000E2CBB" w:rsidRDefault="000E2CBB" w:rsidP="000E2CBB">
      <w:pPr>
        <w:pStyle w:val="a4"/>
        <w:numPr>
          <w:ilvl w:val="0"/>
          <w:numId w:val="24"/>
        </w:numPr>
        <w:suppressAutoHyphens/>
        <w:spacing w:line="276" w:lineRule="auto"/>
        <w:ind w:left="0" w:firstLine="709"/>
        <w:rPr>
          <w:rFonts w:ascii="Times New Roman" w:hAnsi="Times New Roman" w:cs="Times New Roman"/>
          <w:bCs/>
          <w:iCs/>
          <w:sz w:val="24"/>
          <w:szCs w:val="24"/>
        </w:rPr>
      </w:pPr>
      <w:r w:rsidRPr="000E2CBB">
        <w:rPr>
          <w:rFonts w:ascii="Times New Roman" w:hAnsi="Times New Roman" w:cs="Times New Roman"/>
          <w:bCs/>
          <w:iCs/>
          <w:sz w:val="24"/>
          <w:szCs w:val="24"/>
        </w:rPr>
        <w:t>Мисюк М.Н.</w:t>
      </w:r>
      <w:r w:rsidR="00EA682C">
        <w:rPr>
          <w:rFonts w:ascii="Times New Roman" w:hAnsi="Times New Roman" w:cs="Times New Roman"/>
          <w:bCs/>
          <w:iCs/>
          <w:sz w:val="24"/>
          <w:szCs w:val="24"/>
        </w:rPr>
        <w:t xml:space="preserve"> </w:t>
      </w:r>
      <w:r w:rsidRPr="000E2CBB">
        <w:rPr>
          <w:rFonts w:ascii="Times New Roman" w:hAnsi="Times New Roman" w:cs="Times New Roman"/>
          <w:bCs/>
          <w:iCs/>
          <w:sz w:val="24"/>
          <w:szCs w:val="24"/>
        </w:rPr>
        <w:t>Основы</w:t>
      </w:r>
      <w:r w:rsidR="00EA682C">
        <w:rPr>
          <w:rFonts w:ascii="Times New Roman" w:hAnsi="Times New Roman" w:cs="Times New Roman"/>
          <w:bCs/>
          <w:iCs/>
          <w:sz w:val="24"/>
          <w:szCs w:val="24"/>
        </w:rPr>
        <w:t xml:space="preserve"> </w:t>
      </w:r>
      <w:r w:rsidRPr="000E2CBB">
        <w:rPr>
          <w:rFonts w:ascii="Times New Roman" w:hAnsi="Times New Roman" w:cs="Times New Roman"/>
          <w:bCs/>
          <w:iCs/>
          <w:sz w:val="24"/>
          <w:szCs w:val="24"/>
        </w:rPr>
        <w:t>медицинских</w:t>
      </w:r>
      <w:r w:rsidR="00EA682C">
        <w:rPr>
          <w:rFonts w:ascii="Times New Roman" w:hAnsi="Times New Roman" w:cs="Times New Roman"/>
          <w:bCs/>
          <w:iCs/>
          <w:sz w:val="24"/>
          <w:szCs w:val="24"/>
        </w:rPr>
        <w:t xml:space="preserve"> </w:t>
      </w:r>
      <w:r w:rsidRPr="000E2CBB">
        <w:rPr>
          <w:rFonts w:ascii="Times New Roman" w:hAnsi="Times New Roman" w:cs="Times New Roman"/>
          <w:bCs/>
          <w:iCs/>
          <w:sz w:val="24"/>
          <w:szCs w:val="24"/>
        </w:rPr>
        <w:t>знаний: учебник</w:t>
      </w:r>
      <w:r w:rsidR="00EA682C">
        <w:rPr>
          <w:rFonts w:ascii="Times New Roman" w:hAnsi="Times New Roman" w:cs="Times New Roman"/>
          <w:bCs/>
          <w:iCs/>
          <w:sz w:val="24"/>
          <w:szCs w:val="24"/>
        </w:rPr>
        <w:t xml:space="preserve"> </w:t>
      </w:r>
      <w:r w:rsidRPr="000E2CBB">
        <w:rPr>
          <w:rFonts w:ascii="Times New Roman" w:hAnsi="Times New Roman" w:cs="Times New Roman"/>
          <w:bCs/>
          <w:iCs/>
          <w:sz w:val="24"/>
          <w:szCs w:val="24"/>
        </w:rPr>
        <w:t>и</w:t>
      </w:r>
      <w:r w:rsidR="00EA682C">
        <w:rPr>
          <w:rFonts w:ascii="Times New Roman" w:hAnsi="Times New Roman" w:cs="Times New Roman"/>
          <w:bCs/>
          <w:iCs/>
          <w:sz w:val="24"/>
          <w:szCs w:val="24"/>
        </w:rPr>
        <w:t xml:space="preserve"> </w:t>
      </w:r>
      <w:r w:rsidRPr="000E2CBB">
        <w:rPr>
          <w:rFonts w:ascii="Times New Roman" w:hAnsi="Times New Roman" w:cs="Times New Roman"/>
          <w:bCs/>
          <w:iCs/>
          <w:sz w:val="24"/>
          <w:szCs w:val="24"/>
        </w:rPr>
        <w:t>практикум</w:t>
      </w:r>
      <w:r w:rsidR="00EA682C">
        <w:rPr>
          <w:rFonts w:ascii="Times New Roman" w:hAnsi="Times New Roman" w:cs="Times New Roman"/>
          <w:bCs/>
          <w:iCs/>
          <w:sz w:val="24"/>
          <w:szCs w:val="24"/>
        </w:rPr>
        <w:t xml:space="preserve"> </w:t>
      </w:r>
      <w:r w:rsidRPr="000E2CBB">
        <w:rPr>
          <w:rFonts w:ascii="Times New Roman" w:hAnsi="Times New Roman" w:cs="Times New Roman"/>
          <w:bCs/>
          <w:iCs/>
          <w:sz w:val="24"/>
          <w:szCs w:val="24"/>
        </w:rPr>
        <w:t>для</w:t>
      </w:r>
      <w:r w:rsidR="00EA682C">
        <w:rPr>
          <w:rFonts w:ascii="Times New Roman" w:hAnsi="Times New Roman" w:cs="Times New Roman"/>
          <w:bCs/>
          <w:iCs/>
          <w:sz w:val="24"/>
          <w:szCs w:val="24"/>
        </w:rPr>
        <w:t xml:space="preserve"> </w:t>
      </w:r>
      <w:r w:rsidRPr="000E2CBB">
        <w:rPr>
          <w:rFonts w:ascii="Times New Roman" w:hAnsi="Times New Roman" w:cs="Times New Roman"/>
          <w:bCs/>
          <w:iCs/>
          <w:sz w:val="24"/>
          <w:szCs w:val="24"/>
        </w:rPr>
        <w:t>СПО</w:t>
      </w:r>
      <w:r w:rsidR="00EA682C">
        <w:rPr>
          <w:rFonts w:ascii="Times New Roman" w:hAnsi="Times New Roman" w:cs="Times New Roman"/>
          <w:bCs/>
          <w:iCs/>
          <w:sz w:val="24"/>
          <w:szCs w:val="24"/>
        </w:rPr>
        <w:t xml:space="preserve"> </w:t>
      </w:r>
      <w:r w:rsidRPr="000E2CBB">
        <w:rPr>
          <w:rFonts w:ascii="Times New Roman" w:hAnsi="Times New Roman" w:cs="Times New Roman"/>
          <w:bCs/>
          <w:iCs/>
          <w:sz w:val="24"/>
          <w:szCs w:val="24"/>
        </w:rPr>
        <w:t>/ М.Н. Мисюк. – 3-е изд., перераб. и доп. – М.: Издательство Юрайт, 2018. – 499 с. – (Серия: Профессиональное образование). – ISBN 978-5-534-00398-7.</w:t>
      </w:r>
    </w:p>
    <w:p w14:paraId="47167B37" w14:textId="3E88175E" w:rsidR="000E2CBB" w:rsidRPr="000E2CBB" w:rsidRDefault="000E2CBB" w:rsidP="000E2CBB">
      <w:pPr>
        <w:pStyle w:val="a4"/>
        <w:numPr>
          <w:ilvl w:val="0"/>
          <w:numId w:val="24"/>
        </w:numPr>
        <w:suppressAutoHyphens/>
        <w:spacing w:line="276" w:lineRule="auto"/>
        <w:ind w:left="0" w:firstLine="709"/>
        <w:rPr>
          <w:rFonts w:ascii="Times New Roman" w:hAnsi="Times New Roman" w:cs="Times New Roman"/>
          <w:bCs/>
          <w:iCs/>
          <w:sz w:val="24"/>
          <w:szCs w:val="24"/>
        </w:rPr>
      </w:pPr>
      <w:r w:rsidRPr="000E2CBB">
        <w:rPr>
          <w:rFonts w:ascii="Times New Roman" w:hAnsi="Times New Roman" w:cs="Times New Roman"/>
          <w:bCs/>
          <w:iCs/>
          <w:sz w:val="24"/>
          <w:szCs w:val="24"/>
        </w:rPr>
        <w:lastRenderedPageBreak/>
        <w:t>Мультимедийный электронный учебный курс «Готовность к аварийным ситуациям на судне». ЧОУ ДПО УТЦ «РУМБ», 2022.</w:t>
      </w:r>
    </w:p>
    <w:p w14:paraId="5CDC7EE7" w14:textId="77777777" w:rsidR="00227936" w:rsidRPr="003C7791" w:rsidRDefault="00227936" w:rsidP="00227936">
      <w:pPr>
        <w:spacing w:line="276" w:lineRule="auto"/>
        <w:ind w:firstLine="709"/>
        <w:jc w:val="both"/>
        <w:rPr>
          <w:rFonts w:ascii="Times New Roman" w:hAnsi="Times New Roman" w:cs="Times New Roman"/>
          <w:bCs/>
          <w:i/>
          <w:sz w:val="24"/>
          <w:szCs w:val="24"/>
        </w:rPr>
      </w:pPr>
    </w:p>
    <w:p w14:paraId="11FD4FF8" w14:textId="77777777" w:rsidR="00227936" w:rsidRPr="003C7791" w:rsidRDefault="00227936" w:rsidP="00227936">
      <w:pPr>
        <w:spacing w:line="276" w:lineRule="auto"/>
        <w:ind w:firstLine="709"/>
        <w:jc w:val="both"/>
        <w:rPr>
          <w:rFonts w:ascii="Times New Roman" w:hAnsi="Times New Roman" w:cs="Times New Roman"/>
          <w:bCs/>
          <w:i/>
          <w:sz w:val="24"/>
          <w:szCs w:val="24"/>
        </w:rPr>
      </w:pPr>
    </w:p>
    <w:p w14:paraId="3DF18DB9" w14:textId="77777777" w:rsidR="00227936" w:rsidRPr="00FA680C" w:rsidRDefault="00227936" w:rsidP="00227936">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4394"/>
        <w:gridCol w:w="4246"/>
      </w:tblGrid>
      <w:tr w:rsidR="00227936" w:rsidRPr="008D2724" w14:paraId="7318FBBD" w14:textId="77777777" w:rsidTr="00EA682C">
        <w:trPr>
          <w:trHeight w:val="23"/>
        </w:trPr>
        <w:tc>
          <w:tcPr>
            <w:tcW w:w="513" w:type="pct"/>
          </w:tcPr>
          <w:p w14:paraId="76D6C79F" w14:textId="77777777" w:rsidR="00227936" w:rsidRPr="008D2724" w:rsidRDefault="00227936" w:rsidP="00B87042">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282" w:type="pct"/>
            <w:vAlign w:val="center"/>
          </w:tcPr>
          <w:p w14:paraId="28B521AA" w14:textId="77777777" w:rsidR="00227936" w:rsidRPr="008D2724" w:rsidRDefault="00227936" w:rsidP="00B87042">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205" w:type="pct"/>
            <w:vAlign w:val="center"/>
          </w:tcPr>
          <w:p w14:paraId="47D936D2" w14:textId="77777777" w:rsidR="00227936" w:rsidRPr="008D2724" w:rsidRDefault="00227936" w:rsidP="00B87042">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DF3287" w:rsidRPr="008D2724" w14:paraId="3ED2E282" w14:textId="77777777" w:rsidTr="00EA682C">
        <w:trPr>
          <w:trHeight w:val="23"/>
        </w:trPr>
        <w:tc>
          <w:tcPr>
            <w:tcW w:w="513" w:type="pct"/>
          </w:tcPr>
          <w:p w14:paraId="207E7F9E" w14:textId="3B5DBF6E" w:rsidR="00DF3287" w:rsidRPr="008D2724" w:rsidRDefault="00DF3287" w:rsidP="00EA682C">
            <w:pPr>
              <w:suppressAutoHyphens/>
              <w:contextualSpacing/>
              <w:rPr>
                <w:rFonts w:ascii="Times New Roman" w:hAnsi="Times New Roman" w:cs="Times New Roman"/>
                <w:i/>
                <w:sz w:val="24"/>
                <w:szCs w:val="24"/>
              </w:rPr>
            </w:pPr>
            <w:r w:rsidRPr="00154725">
              <w:rPr>
                <w:rFonts w:ascii="Times New Roman" w:hAnsi="Times New Roman"/>
                <w:sz w:val="24"/>
                <w:szCs w:val="24"/>
              </w:rPr>
              <w:t xml:space="preserve">ПК </w:t>
            </w:r>
            <w:r>
              <w:rPr>
                <w:rFonts w:ascii="Times New Roman" w:hAnsi="Times New Roman"/>
                <w:sz w:val="24"/>
                <w:szCs w:val="24"/>
              </w:rPr>
              <w:t>2</w:t>
            </w:r>
            <w:r w:rsidRPr="00154725">
              <w:rPr>
                <w:rFonts w:ascii="Times New Roman" w:hAnsi="Times New Roman"/>
                <w:sz w:val="24"/>
                <w:szCs w:val="24"/>
              </w:rPr>
              <w:t>.</w:t>
            </w:r>
            <w:r>
              <w:rPr>
                <w:rFonts w:ascii="Times New Roman" w:hAnsi="Times New Roman"/>
                <w:sz w:val="24"/>
                <w:szCs w:val="24"/>
              </w:rPr>
              <w:t>1</w:t>
            </w:r>
          </w:p>
        </w:tc>
        <w:tc>
          <w:tcPr>
            <w:tcW w:w="2282" w:type="pct"/>
          </w:tcPr>
          <w:p w14:paraId="552FB765" w14:textId="77E4D19C" w:rsidR="00DF3287" w:rsidRPr="00EA682C" w:rsidRDefault="00DF3287" w:rsidP="00EA682C">
            <w:pPr>
              <w:pStyle w:val="TableParagraph"/>
              <w:tabs>
                <w:tab w:val="left" w:pos="0"/>
              </w:tabs>
              <w:spacing w:line="276" w:lineRule="auto"/>
              <w:jc w:val="both"/>
              <w:rPr>
                <w:sz w:val="24"/>
                <w:szCs w:val="24"/>
              </w:rPr>
            </w:pPr>
            <w:r w:rsidRPr="00EA682C">
              <w:rPr>
                <w:sz w:val="24"/>
                <w:szCs w:val="24"/>
              </w:rPr>
              <w:t>правильное выполнение мероприятий</w:t>
            </w:r>
            <w:r w:rsidRPr="00EA682C">
              <w:rPr>
                <w:spacing w:val="1"/>
                <w:sz w:val="24"/>
                <w:szCs w:val="24"/>
              </w:rPr>
              <w:t xml:space="preserve"> </w:t>
            </w:r>
            <w:r w:rsidRPr="00EA682C">
              <w:rPr>
                <w:sz w:val="24"/>
                <w:szCs w:val="24"/>
              </w:rPr>
              <w:t>по</w:t>
            </w:r>
            <w:r w:rsidRPr="00EA682C">
              <w:rPr>
                <w:spacing w:val="-4"/>
                <w:sz w:val="24"/>
                <w:szCs w:val="24"/>
              </w:rPr>
              <w:t xml:space="preserve"> </w:t>
            </w:r>
            <w:r w:rsidRPr="00EA682C">
              <w:rPr>
                <w:sz w:val="24"/>
                <w:szCs w:val="24"/>
              </w:rPr>
              <w:t>обеспечению</w:t>
            </w:r>
            <w:r w:rsidRPr="00EA682C">
              <w:rPr>
                <w:spacing w:val="-57"/>
                <w:sz w:val="24"/>
                <w:szCs w:val="24"/>
              </w:rPr>
              <w:t xml:space="preserve"> </w:t>
            </w:r>
            <w:r w:rsidRPr="00EA682C">
              <w:rPr>
                <w:sz w:val="24"/>
                <w:szCs w:val="24"/>
              </w:rPr>
              <w:t>транспортной</w:t>
            </w:r>
            <w:r w:rsidRPr="00EA682C">
              <w:rPr>
                <w:spacing w:val="-4"/>
                <w:sz w:val="24"/>
                <w:szCs w:val="24"/>
              </w:rPr>
              <w:t xml:space="preserve"> </w:t>
            </w:r>
            <w:r w:rsidRPr="00EA682C">
              <w:rPr>
                <w:sz w:val="24"/>
                <w:szCs w:val="24"/>
              </w:rPr>
              <w:t>безопасности на судне;</w:t>
            </w:r>
          </w:p>
          <w:p w14:paraId="117A051A" w14:textId="229B8B17" w:rsidR="00DF3287" w:rsidRPr="00EA682C" w:rsidRDefault="00DF3287" w:rsidP="00EA682C">
            <w:pPr>
              <w:suppressAutoHyphens/>
              <w:contextualSpacing/>
              <w:rPr>
                <w:rFonts w:ascii="Times New Roman" w:hAnsi="Times New Roman" w:cs="Times New Roman"/>
                <w:iCs/>
                <w:sz w:val="24"/>
                <w:szCs w:val="24"/>
              </w:rPr>
            </w:pPr>
            <w:r w:rsidRPr="00EA682C">
              <w:rPr>
                <w:rFonts w:ascii="Times New Roman" w:hAnsi="Times New Roman" w:cs="Times New Roman"/>
                <w:sz w:val="24"/>
                <w:szCs w:val="24"/>
              </w:rPr>
              <w:t>демонстрация навыков проведения досмотров и собеседований</w:t>
            </w:r>
          </w:p>
        </w:tc>
        <w:tc>
          <w:tcPr>
            <w:tcW w:w="2205" w:type="pct"/>
            <w:vMerge w:val="restart"/>
          </w:tcPr>
          <w:p w14:paraId="54FD5B1D" w14:textId="77777777" w:rsidR="00DF3287" w:rsidRPr="00DF3287" w:rsidRDefault="00DF3287" w:rsidP="00DF3287">
            <w:pPr>
              <w:suppressAutoHyphens/>
              <w:contextualSpacing/>
              <w:rPr>
                <w:rFonts w:ascii="Times New Roman" w:hAnsi="Times New Roman" w:cs="Times New Roman"/>
                <w:iCs/>
                <w:sz w:val="24"/>
                <w:szCs w:val="24"/>
              </w:rPr>
            </w:pPr>
            <w:r w:rsidRPr="00DF3287">
              <w:rPr>
                <w:rFonts w:ascii="Times New Roman" w:hAnsi="Times New Roman" w:cs="Times New Roman"/>
                <w:iCs/>
                <w:sz w:val="24"/>
                <w:szCs w:val="24"/>
              </w:rPr>
              <w:t>Экспертная оценка выполнения практических работ.</w:t>
            </w:r>
          </w:p>
          <w:p w14:paraId="169D4799" w14:textId="77777777" w:rsidR="00DF3287" w:rsidRPr="00DF3287" w:rsidRDefault="00DF3287" w:rsidP="00DF3287">
            <w:pPr>
              <w:suppressAutoHyphens/>
              <w:contextualSpacing/>
              <w:rPr>
                <w:rFonts w:ascii="Times New Roman" w:hAnsi="Times New Roman" w:cs="Times New Roman"/>
                <w:iCs/>
                <w:sz w:val="24"/>
                <w:szCs w:val="24"/>
              </w:rPr>
            </w:pPr>
            <w:r w:rsidRPr="00DF3287">
              <w:rPr>
                <w:rFonts w:ascii="Times New Roman" w:hAnsi="Times New Roman" w:cs="Times New Roman"/>
                <w:iCs/>
                <w:sz w:val="24"/>
                <w:szCs w:val="24"/>
              </w:rPr>
              <w:t>Устный и письменный опрос, тестирование, проверочные работы.</w:t>
            </w:r>
          </w:p>
          <w:p w14:paraId="2AD066D0" w14:textId="77777777" w:rsidR="00DF3287" w:rsidRPr="00DF3287" w:rsidRDefault="00DF3287" w:rsidP="00DF3287">
            <w:pPr>
              <w:suppressAutoHyphens/>
              <w:contextualSpacing/>
              <w:rPr>
                <w:rFonts w:ascii="Times New Roman" w:hAnsi="Times New Roman" w:cs="Times New Roman"/>
                <w:iCs/>
                <w:sz w:val="24"/>
                <w:szCs w:val="24"/>
              </w:rPr>
            </w:pPr>
            <w:r w:rsidRPr="00DF3287">
              <w:rPr>
                <w:rFonts w:ascii="Times New Roman" w:hAnsi="Times New Roman" w:cs="Times New Roman"/>
                <w:iCs/>
                <w:sz w:val="24"/>
                <w:szCs w:val="24"/>
              </w:rPr>
              <w:t>Зачеты по учебной и производственной практике.</w:t>
            </w:r>
          </w:p>
          <w:p w14:paraId="0BC92667" w14:textId="1805162D" w:rsidR="00DF3287" w:rsidRPr="00DF3287" w:rsidDel="009D5E3A" w:rsidRDefault="00DF3287" w:rsidP="00DF3287">
            <w:pPr>
              <w:suppressAutoHyphens/>
              <w:contextualSpacing/>
              <w:rPr>
                <w:rFonts w:ascii="Times New Roman" w:hAnsi="Times New Roman" w:cs="Times New Roman"/>
                <w:iCs/>
                <w:sz w:val="24"/>
                <w:szCs w:val="24"/>
              </w:rPr>
            </w:pPr>
            <w:r w:rsidRPr="00DF3287">
              <w:rPr>
                <w:rFonts w:ascii="Times New Roman" w:hAnsi="Times New Roman" w:cs="Times New Roman"/>
                <w:iCs/>
                <w:sz w:val="24"/>
                <w:szCs w:val="24"/>
              </w:rPr>
              <w:t>Промежуточная аттестация в форме экзамена.</w:t>
            </w:r>
          </w:p>
        </w:tc>
      </w:tr>
      <w:tr w:rsidR="00DF3287" w:rsidRPr="008D2724" w14:paraId="5F557B59" w14:textId="77777777" w:rsidTr="00EA682C">
        <w:trPr>
          <w:trHeight w:val="23"/>
        </w:trPr>
        <w:tc>
          <w:tcPr>
            <w:tcW w:w="513" w:type="pct"/>
          </w:tcPr>
          <w:p w14:paraId="3B486BB2" w14:textId="2057C172" w:rsidR="00DF3287" w:rsidRPr="008D2724" w:rsidRDefault="00DF3287" w:rsidP="00EA682C">
            <w:pPr>
              <w:suppressAutoHyphens/>
              <w:contextualSpacing/>
              <w:rPr>
                <w:rFonts w:ascii="Times New Roman" w:hAnsi="Times New Roman" w:cs="Times New Roman"/>
                <w:i/>
                <w:sz w:val="24"/>
                <w:szCs w:val="24"/>
              </w:rPr>
            </w:pPr>
            <w:r w:rsidRPr="00154725">
              <w:rPr>
                <w:rFonts w:ascii="Times New Roman" w:hAnsi="Times New Roman"/>
                <w:sz w:val="24"/>
                <w:szCs w:val="24"/>
              </w:rPr>
              <w:t xml:space="preserve">ПК </w:t>
            </w:r>
            <w:r>
              <w:rPr>
                <w:rFonts w:ascii="Times New Roman" w:hAnsi="Times New Roman"/>
                <w:sz w:val="24"/>
                <w:szCs w:val="24"/>
              </w:rPr>
              <w:t>2</w:t>
            </w:r>
            <w:r w:rsidRPr="00154725">
              <w:rPr>
                <w:rFonts w:ascii="Times New Roman" w:hAnsi="Times New Roman"/>
                <w:sz w:val="24"/>
                <w:szCs w:val="24"/>
              </w:rPr>
              <w:t>.2</w:t>
            </w:r>
          </w:p>
        </w:tc>
        <w:tc>
          <w:tcPr>
            <w:tcW w:w="2282" w:type="pct"/>
          </w:tcPr>
          <w:p w14:paraId="29C3B47E" w14:textId="77777777" w:rsidR="00DF3287" w:rsidRPr="00EA682C" w:rsidRDefault="00DF3287" w:rsidP="00EA682C">
            <w:pPr>
              <w:pStyle w:val="TableParagraph"/>
              <w:tabs>
                <w:tab w:val="left" w:pos="248"/>
              </w:tabs>
              <w:spacing w:line="276" w:lineRule="auto"/>
              <w:jc w:val="both"/>
              <w:rPr>
                <w:sz w:val="24"/>
                <w:szCs w:val="24"/>
              </w:rPr>
            </w:pPr>
            <w:r w:rsidRPr="00EA682C">
              <w:rPr>
                <w:sz w:val="24"/>
                <w:szCs w:val="24"/>
              </w:rPr>
              <w:t>правильность изложения знаний о</w:t>
            </w:r>
            <w:r w:rsidRPr="00EA682C">
              <w:rPr>
                <w:spacing w:val="-57"/>
                <w:sz w:val="24"/>
                <w:szCs w:val="24"/>
              </w:rPr>
              <w:t xml:space="preserve"> </w:t>
            </w:r>
            <w:r w:rsidRPr="00EA682C">
              <w:rPr>
                <w:sz w:val="24"/>
                <w:szCs w:val="24"/>
              </w:rPr>
              <w:t>мероприятиях</w:t>
            </w:r>
            <w:r w:rsidRPr="00EA682C">
              <w:rPr>
                <w:spacing w:val="1"/>
                <w:sz w:val="24"/>
                <w:szCs w:val="24"/>
              </w:rPr>
              <w:t xml:space="preserve"> </w:t>
            </w:r>
            <w:r w:rsidRPr="00EA682C">
              <w:rPr>
                <w:sz w:val="24"/>
                <w:szCs w:val="24"/>
              </w:rPr>
              <w:t>по обеспечению</w:t>
            </w:r>
            <w:r w:rsidRPr="00EA682C">
              <w:rPr>
                <w:spacing w:val="1"/>
                <w:sz w:val="24"/>
                <w:szCs w:val="24"/>
              </w:rPr>
              <w:t xml:space="preserve"> живучести судна;</w:t>
            </w:r>
          </w:p>
          <w:p w14:paraId="0380F6FA" w14:textId="53F01CD7" w:rsidR="00DF3287" w:rsidRPr="00EA682C" w:rsidRDefault="00DF3287" w:rsidP="00EA682C">
            <w:pPr>
              <w:suppressAutoHyphens/>
              <w:contextualSpacing/>
              <w:rPr>
                <w:rFonts w:ascii="Times New Roman" w:hAnsi="Times New Roman" w:cs="Times New Roman"/>
                <w:i/>
                <w:sz w:val="24"/>
                <w:szCs w:val="24"/>
              </w:rPr>
            </w:pPr>
            <w:r w:rsidRPr="00EA682C">
              <w:rPr>
                <w:rFonts w:ascii="Times New Roman" w:hAnsi="Times New Roman" w:cs="Times New Roman"/>
                <w:sz w:val="24"/>
                <w:szCs w:val="24"/>
              </w:rPr>
              <w:t>демонстрация навыков</w:t>
            </w:r>
            <w:r w:rsidRPr="00EA682C">
              <w:rPr>
                <w:rFonts w:ascii="Times New Roman" w:hAnsi="Times New Roman" w:cs="Times New Roman"/>
                <w:spacing w:val="-2"/>
                <w:sz w:val="24"/>
                <w:szCs w:val="24"/>
              </w:rPr>
              <w:t xml:space="preserve"> </w:t>
            </w:r>
            <w:r w:rsidRPr="00EA682C">
              <w:rPr>
                <w:rFonts w:ascii="Times New Roman" w:hAnsi="Times New Roman" w:cs="Times New Roman"/>
                <w:sz w:val="24"/>
                <w:szCs w:val="24"/>
              </w:rPr>
              <w:t>и умений</w:t>
            </w:r>
            <w:r w:rsidRPr="00EA682C">
              <w:rPr>
                <w:rFonts w:ascii="Times New Roman" w:hAnsi="Times New Roman" w:cs="Times New Roman"/>
                <w:spacing w:val="-1"/>
                <w:sz w:val="24"/>
                <w:szCs w:val="24"/>
              </w:rPr>
              <w:t xml:space="preserve"> по </w:t>
            </w:r>
            <w:r w:rsidRPr="00EA682C">
              <w:rPr>
                <w:rFonts w:ascii="Times New Roman" w:hAnsi="Times New Roman" w:cs="Times New Roman"/>
                <w:sz w:val="24"/>
                <w:szCs w:val="24"/>
              </w:rPr>
              <w:t>применению средств</w:t>
            </w:r>
            <w:r w:rsidRPr="00EA682C">
              <w:rPr>
                <w:rFonts w:ascii="Times New Roman" w:hAnsi="Times New Roman" w:cs="Times New Roman"/>
                <w:spacing w:val="-2"/>
                <w:sz w:val="24"/>
                <w:szCs w:val="24"/>
              </w:rPr>
              <w:t xml:space="preserve"> </w:t>
            </w:r>
            <w:r w:rsidRPr="00EA682C">
              <w:rPr>
                <w:rFonts w:ascii="Times New Roman" w:hAnsi="Times New Roman" w:cs="Times New Roman"/>
                <w:sz w:val="24"/>
                <w:szCs w:val="24"/>
              </w:rPr>
              <w:t>борьбы</w:t>
            </w:r>
            <w:r w:rsidRPr="00EA682C">
              <w:rPr>
                <w:rFonts w:ascii="Times New Roman" w:hAnsi="Times New Roman" w:cs="Times New Roman"/>
                <w:spacing w:val="-3"/>
                <w:sz w:val="24"/>
                <w:szCs w:val="24"/>
              </w:rPr>
              <w:t xml:space="preserve"> </w:t>
            </w:r>
            <w:r w:rsidRPr="00EA682C">
              <w:rPr>
                <w:rFonts w:ascii="Times New Roman" w:hAnsi="Times New Roman" w:cs="Times New Roman"/>
                <w:sz w:val="24"/>
                <w:szCs w:val="24"/>
              </w:rPr>
              <w:t>за</w:t>
            </w:r>
            <w:r w:rsidRPr="00EA682C">
              <w:rPr>
                <w:rFonts w:ascii="Times New Roman" w:hAnsi="Times New Roman" w:cs="Times New Roman"/>
                <w:spacing w:val="-3"/>
                <w:sz w:val="24"/>
                <w:szCs w:val="24"/>
              </w:rPr>
              <w:t xml:space="preserve"> </w:t>
            </w:r>
            <w:r w:rsidRPr="00EA682C">
              <w:rPr>
                <w:rFonts w:ascii="Times New Roman" w:hAnsi="Times New Roman" w:cs="Times New Roman"/>
                <w:sz w:val="24"/>
                <w:szCs w:val="24"/>
              </w:rPr>
              <w:t>живучесть</w:t>
            </w:r>
            <w:r w:rsidRPr="00EA682C">
              <w:rPr>
                <w:rFonts w:ascii="Times New Roman" w:hAnsi="Times New Roman" w:cs="Times New Roman"/>
                <w:spacing w:val="-2"/>
                <w:sz w:val="24"/>
                <w:szCs w:val="24"/>
              </w:rPr>
              <w:t xml:space="preserve"> </w:t>
            </w:r>
            <w:r w:rsidRPr="00EA682C">
              <w:rPr>
                <w:rFonts w:ascii="Times New Roman" w:hAnsi="Times New Roman" w:cs="Times New Roman"/>
                <w:sz w:val="24"/>
                <w:szCs w:val="24"/>
              </w:rPr>
              <w:t>судна</w:t>
            </w:r>
          </w:p>
        </w:tc>
        <w:tc>
          <w:tcPr>
            <w:tcW w:w="2205" w:type="pct"/>
            <w:vMerge/>
          </w:tcPr>
          <w:p w14:paraId="1391E6F2" w14:textId="21A399F3" w:rsidR="00DF3287" w:rsidRPr="008D2724" w:rsidDel="009D5E3A" w:rsidRDefault="00DF3287" w:rsidP="00EA682C">
            <w:pPr>
              <w:suppressAutoHyphens/>
              <w:contextualSpacing/>
              <w:rPr>
                <w:rFonts w:ascii="Times New Roman" w:hAnsi="Times New Roman" w:cs="Times New Roman"/>
                <w:i/>
                <w:sz w:val="24"/>
                <w:szCs w:val="24"/>
              </w:rPr>
            </w:pPr>
          </w:p>
        </w:tc>
      </w:tr>
      <w:tr w:rsidR="00DF3287" w:rsidRPr="008D2724" w14:paraId="353DA4AE" w14:textId="77777777" w:rsidTr="00EA682C">
        <w:trPr>
          <w:trHeight w:val="23"/>
        </w:trPr>
        <w:tc>
          <w:tcPr>
            <w:tcW w:w="513" w:type="pct"/>
          </w:tcPr>
          <w:p w14:paraId="4B05C489" w14:textId="2289576F" w:rsidR="00DF3287" w:rsidRPr="00154725" w:rsidRDefault="00DF3287" w:rsidP="00EA682C">
            <w:pPr>
              <w:suppressAutoHyphens/>
              <w:contextualSpacing/>
              <w:rPr>
                <w:rFonts w:ascii="Times New Roman" w:hAnsi="Times New Roman"/>
                <w:sz w:val="24"/>
                <w:szCs w:val="24"/>
              </w:rPr>
            </w:pPr>
            <w:r w:rsidRPr="00154725">
              <w:rPr>
                <w:rFonts w:ascii="Times New Roman" w:hAnsi="Times New Roman"/>
                <w:sz w:val="24"/>
                <w:szCs w:val="24"/>
              </w:rPr>
              <w:t xml:space="preserve">ПК </w:t>
            </w:r>
            <w:r>
              <w:rPr>
                <w:rFonts w:ascii="Times New Roman" w:hAnsi="Times New Roman"/>
                <w:sz w:val="24"/>
                <w:szCs w:val="24"/>
              </w:rPr>
              <w:t>2</w:t>
            </w:r>
            <w:r w:rsidRPr="00154725">
              <w:rPr>
                <w:rFonts w:ascii="Times New Roman" w:hAnsi="Times New Roman"/>
                <w:sz w:val="24"/>
                <w:szCs w:val="24"/>
              </w:rPr>
              <w:t>.</w:t>
            </w:r>
            <w:r>
              <w:rPr>
                <w:rFonts w:ascii="Times New Roman" w:hAnsi="Times New Roman"/>
                <w:sz w:val="24"/>
                <w:szCs w:val="24"/>
              </w:rPr>
              <w:t>3</w:t>
            </w:r>
          </w:p>
        </w:tc>
        <w:tc>
          <w:tcPr>
            <w:tcW w:w="2282" w:type="pct"/>
          </w:tcPr>
          <w:p w14:paraId="4CCED9D1" w14:textId="77777777" w:rsidR="00DF3287" w:rsidRPr="00EA682C" w:rsidRDefault="00DF3287" w:rsidP="00EA682C">
            <w:pPr>
              <w:pStyle w:val="TableParagraph"/>
              <w:tabs>
                <w:tab w:val="left" w:pos="248"/>
              </w:tabs>
              <w:snapToGrid w:val="0"/>
              <w:spacing w:line="276" w:lineRule="auto"/>
              <w:jc w:val="both"/>
              <w:rPr>
                <w:sz w:val="24"/>
                <w:szCs w:val="24"/>
              </w:rPr>
            </w:pPr>
            <w:r w:rsidRPr="00EA682C">
              <w:rPr>
                <w:sz w:val="24"/>
                <w:szCs w:val="24"/>
              </w:rPr>
              <w:t>правильность изложения знаний о</w:t>
            </w:r>
            <w:r w:rsidRPr="00EA682C">
              <w:rPr>
                <w:spacing w:val="-57"/>
                <w:sz w:val="24"/>
                <w:szCs w:val="24"/>
              </w:rPr>
              <w:t xml:space="preserve"> </w:t>
            </w:r>
            <w:r w:rsidRPr="00EA682C">
              <w:rPr>
                <w:spacing w:val="1"/>
                <w:sz w:val="24"/>
                <w:szCs w:val="24"/>
              </w:rPr>
              <w:t>различных видах тревог на судне;</w:t>
            </w:r>
          </w:p>
          <w:p w14:paraId="3751A319" w14:textId="3686FFDE" w:rsidR="00DF3287" w:rsidRPr="00EA682C" w:rsidRDefault="00DF3287" w:rsidP="00EA682C">
            <w:pPr>
              <w:suppressAutoHyphens/>
              <w:contextualSpacing/>
              <w:rPr>
                <w:rFonts w:ascii="Times New Roman" w:hAnsi="Times New Roman" w:cs="Times New Roman"/>
                <w:i/>
                <w:sz w:val="24"/>
                <w:szCs w:val="24"/>
              </w:rPr>
            </w:pPr>
            <w:r w:rsidRPr="00EA682C">
              <w:rPr>
                <w:rFonts w:ascii="Times New Roman" w:hAnsi="Times New Roman" w:cs="Times New Roman"/>
                <w:spacing w:val="1"/>
                <w:sz w:val="24"/>
                <w:szCs w:val="24"/>
              </w:rPr>
              <w:t>демонстрация действий при различных видах тревог на судне</w:t>
            </w:r>
          </w:p>
        </w:tc>
        <w:tc>
          <w:tcPr>
            <w:tcW w:w="2205" w:type="pct"/>
            <w:vMerge/>
          </w:tcPr>
          <w:p w14:paraId="51EABC10" w14:textId="1C55CDCE" w:rsidR="00DF3287" w:rsidRPr="008D2724" w:rsidDel="009D5E3A" w:rsidRDefault="00DF3287" w:rsidP="00EA682C">
            <w:pPr>
              <w:suppressAutoHyphens/>
              <w:contextualSpacing/>
              <w:rPr>
                <w:rFonts w:ascii="Times New Roman" w:hAnsi="Times New Roman" w:cs="Times New Roman"/>
                <w:i/>
                <w:sz w:val="24"/>
                <w:szCs w:val="24"/>
              </w:rPr>
            </w:pPr>
          </w:p>
        </w:tc>
      </w:tr>
      <w:tr w:rsidR="00DF3287" w:rsidRPr="008D2724" w14:paraId="70FC8048" w14:textId="77777777" w:rsidTr="00EA682C">
        <w:trPr>
          <w:trHeight w:val="23"/>
        </w:trPr>
        <w:tc>
          <w:tcPr>
            <w:tcW w:w="513" w:type="pct"/>
          </w:tcPr>
          <w:p w14:paraId="18E36C26" w14:textId="7684BA46" w:rsidR="00DF3287" w:rsidRPr="00154725" w:rsidRDefault="00DF3287" w:rsidP="00EA682C">
            <w:pPr>
              <w:suppressAutoHyphens/>
              <w:contextualSpacing/>
              <w:rPr>
                <w:rFonts w:ascii="Times New Roman" w:hAnsi="Times New Roman"/>
                <w:sz w:val="24"/>
                <w:szCs w:val="24"/>
              </w:rPr>
            </w:pPr>
            <w:r w:rsidRPr="00154725">
              <w:rPr>
                <w:rFonts w:ascii="Times New Roman" w:hAnsi="Times New Roman"/>
                <w:sz w:val="24"/>
                <w:szCs w:val="24"/>
              </w:rPr>
              <w:t xml:space="preserve">ПК </w:t>
            </w:r>
            <w:r>
              <w:rPr>
                <w:rFonts w:ascii="Times New Roman" w:hAnsi="Times New Roman"/>
                <w:sz w:val="24"/>
                <w:szCs w:val="24"/>
              </w:rPr>
              <w:t>2</w:t>
            </w:r>
            <w:r w:rsidRPr="00154725">
              <w:rPr>
                <w:rFonts w:ascii="Times New Roman" w:hAnsi="Times New Roman"/>
                <w:sz w:val="24"/>
                <w:szCs w:val="24"/>
              </w:rPr>
              <w:t>.</w:t>
            </w:r>
            <w:r>
              <w:rPr>
                <w:rFonts w:ascii="Times New Roman" w:hAnsi="Times New Roman"/>
                <w:sz w:val="24"/>
                <w:szCs w:val="24"/>
              </w:rPr>
              <w:t>4</w:t>
            </w:r>
          </w:p>
        </w:tc>
        <w:tc>
          <w:tcPr>
            <w:tcW w:w="2282" w:type="pct"/>
          </w:tcPr>
          <w:p w14:paraId="4F9AE178" w14:textId="77777777" w:rsidR="00DF3287" w:rsidRPr="00EA682C" w:rsidRDefault="00DF3287" w:rsidP="00EA682C">
            <w:pPr>
              <w:pStyle w:val="TableParagraph"/>
              <w:tabs>
                <w:tab w:val="left" w:pos="248"/>
              </w:tabs>
              <w:spacing w:line="276" w:lineRule="auto"/>
              <w:rPr>
                <w:sz w:val="24"/>
                <w:szCs w:val="24"/>
              </w:rPr>
            </w:pPr>
            <w:r w:rsidRPr="00EA682C">
              <w:rPr>
                <w:sz w:val="24"/>
                <w:szCs w:val="24"/>
              </w:rPr>
              <w:t>правильность изложения знаний о</w:t>
            </w:r>
            <w:r w:rsidRPr="00EA682C">
              <w:rPr>
                <w:spacing w:val="1"/>
                <w:sz w:val="24"/>
                <w:szCs w:val="24"/>
              </w:rPr>
              <w:t xml:space="preserve"> </w:t>
            </w:r>
            <w:r w:rsidRPr="00EA682C">
              <w:rPr>
                <w:sz w:val="24"/>
                <w:szCs w:val="24"/>
              </w:rPr>
              <w:t>порядке</w:t>
            </w:r>
            <w:r w:rsidRPr="00EA682C">
              <w:rPr>
                <w:spacing w:val="-4"/>
                <w:sz w:val="24"/>
                <w:szCs w:val="24"/>
              </w:rPr>
              <w:t xml:space="preserve"> </w:t>
            </w:r>
            <w:r w:rsidRPr="00EA682C">
              <w:rPr>
                <w:sz w:val="24"/>
                <w:szCs w:val="24"/>
              </w:rPr>
              <w:t>действий</w:t>
            </w:r>
            <w:r w:rsidRPr="00EA682C">
              <w:rPr>
                <w:spacing w:val="-5"/>
                <w:sz w:val="24"/>
                <w:szCs w:val="24"/>
              </w:rPr>
              <w:t xml:space="preserve"> </w:t>
            </w:r>
            <w:r w:rsidRPr="00EA682C">
              <w:rPr>
                <w:sz w:val="24"/>
                <w:szCs w:val="24"/>
              </w:rPr>
              <w:t>при</w:t>
            </w:r>
            <w:r w:rsidRPr="00EA682C">
              <w:rPr>
                <w:spacing w:val="-2"/>
                <w:sz w:val="24"/>
                <w:szCs w:val="24"/>
              </w:rPr>
              <w:t xml:space="preserve"> </w:t>
            </w:r>
            <w:r w:rsidRPr="00EA682C">
              <w:rPr>
                <w:sz w:val="24"/>
                <w:szCs w:val="24"/>
              </w:rPr>
              <w:t>оказании</w:t>
            </w:r>
            <w:r w:rsidRPr="00EA682C">
              <w:rPr>
                <w:spacing w:val="-3"/>
                <w:sz w:val="24"/>
                <w:szCs w:val="24"/>
              </w:rPr>
              <w:t xml:space="preserve"> </w:t>
            </w:r>
            <w:r w:rsidRPr="00EA682C">
              <w:rPr>
                <w:sz w:val="24"/>
                <w:szCs w:val="24"/>
              </w:rPr>
              <w:t>первой</w:t>
            </w:r>
            <w:r w:rsidRPr="00EA682C">
              <w:rPr>
                <w:spacing w:val="-57"/>
                <w:sz w:val="24"/>
                <w:szCs w:val="24"/>
              </w:rPr>
              <w:t xml:space="preserve"> </w:t>
            </w:r>
            <w:r w:rsidRPr="00EA682C">
              <w:rPr>
                <w:sz w:val="24"/>
                <w:szCs w:val="24"/>
              </w:rPr>
              <w:t>помощи;</w:t>
            </w:r>
          </w:p>
          <w:p w14:paraId="03C8A9BE" w14:textId="77777777" w:rsidR="00DF3287" w:rsidRPr="00EA682C" w:rsidRDefault="00DF3287" w:rsidP="00EA682C">
            <w:pPr>
              <w:pStyle w:val="TableParagraph"/>
              <w:tabs>
                <w:tab w:val="left" w:pos="308"/>
              </w:tabs>
              <w:spacing w:line="276" w:lineRule="auto"/>
              <w:rPr>
                <w:sz w:val="24"/>
                <w:szCs w:val="24"/>
              </w:rPr>
            </w:pPr>
            <w:r w:rsidRPr="00EA682C">
              <w:rPr>
                <w:sz w:val="24"/>
                <w:szCs w:val="24"/>
              </w:rPr>
              <w:t>соблюдение правил</w:t>
            </w:r>
            <w:r w:rsidRPr="00EA682C">
              <w:rPr>
                <w:spacing w:val="1"/>
                <w:sz w:val="24"/>
                <w:szCs w:val="24"/>
              </w:rPr>
              <w:t xml:space="preserve"> </w:t>
            </w:r>
            <w:r w:rsidRPr="00EA682C">
              <w:rPr>
                <w:sz w:val="24"/>
                <w:szCs w:val="24"/>
              </w:rPr>
              <w:t>оказания</w:t>
            </w:r>
            <w:r w:rsidRPr="00EA682C">
              <w:rPr>
                <w:spacing w:val="1"/>
                <w:sz w:val="24"/>
                <w:szCs w:val="24"/>
              </w:rPr>
              <w:t xml:space="preserve"> </w:t>
            </w:r>
            <w:r w:rsidRPr="00EA682C">
              <w:rPr>
                <w:sz w:val="24"/>
                <w:szCs w:val="24"/>
              </w:rPr>
              <w:t>первой помощи;</w:t>
            </w:r>
          </w:p>
          <w:p w14:paraId="67B8A579" w14:textId="365344BF" w:rsidR="00DF3287" w:rsidRPr="00EA682C" w:rsidRDefault="00DF3287" w:rsidP="00EA682C">
            <w:pPr>
              <w:suppressAutoHyphens/>
              <w:contextualSpacing/>
              <w:rPr>
                <w:rFonts w:ascii="Times New Roman" w:hAnsi="Times New Roman" w:cs="Times New Roman"/>
                <w:i/>
                <w:sz w:val="24"/>
                <w:szCs w:val="24"/>
              </w:rPr>
            </w:pPr>
            <w:r w:rsidRPr="00EA682C">
              <w:rPr>
                <w:rFonts w:ascii="Times New Roman" w:hAnsi="Times New Roman" w:cs="Times New Roman"/>
                <w:sz w:val="24"/>
                <w:szCs w:val="24"/>
              </w:rPr>
              <w:t>выполнение действий по заданиям оказания</w:t>
            </w:r>
            <w:r w:rsidRPr="00EA682C">
              <w:rPr>
                <w:rFonts w:ascii="Times New Roman" w:hAnsi="Times New Roman" w:cs="Times New Roman"/>
                <w:spacing w:val="-4"/>
                <w:sz w:val="24"/>
                <w:szCs w:val="24"/>
              </w:rPr>
              <w:t xml:space="preserve"> </w:t>
            </w:r>
            <w:r w:rsidRPr="00EA682C">
              <w:rPr>
                <w:rFonts w:ascii="Times New Roman" w:hAnsi="Times New Roman" w:cs="Times New Roman"/>
                <w:sz w:val="24"/>
                <w:szCs w:val="24"/>
              </w:rPr>
              <w:t>первой помощи</w:t>
            </w:r>
          </w:p>
        </w:tc>
        <w:tc>
          <w:tcPr>
            <w:tcW w:w="2205" w:type="pct"/>
            <w:vMerge/>
          </w:tcPr>
          <w:p w14:paraId="31B11196" w14:textId="22C5191A" w:rsidR="00DF3287" w:rsidRPr="008D2724" w:rsidDel="009D5E3A" w:rsidRDefault="00DF3287" w:rsidP="00EA682C">
            <w:pPr>
              <w:suppressAutoHyphens/>
              <w:contextualSpacing/>
              <w:rPr>
                <w:rFonts w:ascii="Times New Roman" w:hAnsi="Times New Roman" w:cs="Times New Roman"/>
                <w:i/>
                <w:sz w:val="24"/>
                <w:szCs w:val="24"/>
              </w:rPr>
            </w:pPr>
          </w:p>
        </w:tc>
      </w:tr>
      <w:tr w:rsidR="00DF3287" w:rsidRPr="008D2724" w14:paraId="37348F88" w14:textId="77777777" w:rsidTr="00EA682C">
        <w:trPr>
          <w:trHeight w:val="23"/>
        </w:trPr>
        <w:tc>
          <w:tcPr>
            <w:tcW w:w="513" w:type="pct"/>
          </w:tcPr>
          <w:p w14:paraId="66D750ED" w14:textId="350F9134" w:rsidR="00DF3287" w:rsidRPr="00154725" w:rsidRDefault="00DF3287" w:rsidP="00EA682C">
            <w:pPr>
              <w:suppressAutoHyphens/>
              <w:contextualSpacing/>
              <w:rPr>
                <w:rFonts w:ascii="Times New Roman" w:hAnsi="Times New Roman"/>
                <w:sz w:val="24"/>
                <w:szCs w:val="24"/>
              </w:rPr>
            </w:pPr>
            <w:r w:rsidRPr="00154725">
              <w:rPr>
                <w:rFonts w:ascii="Times New Roman" w:hAnsi="Times New Roman"/>
                <w:sz w:val="24"/>
                <w:szCs w:val="24"/>
              </w:rPr>
              <w:t xml:space="preserve">ПК </w:t>
            </w:r>
            <w:r>
              <w:rPr>
                <w:rFonts w:ascii="Times New Roman" w:hAnsi="Times New Roman"/>
                <w:sz w:val="24"/>
                <w:szCs w:val="24"/>
              </w:rPr>
              <w:t>2</w:t>
            </w:r>
            <w:r w:rsidRPr="00154725">
              <w:rPr>
                <w:rFonts w:ascii="Times New Roman" w:hAnsi="Times New Roman"/>
                <w:sz w:val="24"/>
                <w:szCs w:val="24"/>
              </w:rPr>
              <w:t>.</w:t>
            </w:r>
            <w:r>
              <w:rPr>
                <w:rFonts w:ascii="Times New Roman" w:hAnsi="Times New Roman"/>
                <w:sz w:val="24"/>
                <w:szCs w:val="24"/>
              </w:rPr>
              <w:t>5</w:t>
            </w:r>
          </w:p>
        </w:tc>
        <w:tc>
          <w:tcPr>
            <w:tcW w:w="2282" w:type="pct"/>
          </w:tcPr>
          <w:p w14:paraId="5464D1AD" w14:textId="77777777" w:rsidR="00DF3287" w:rsidRPr="00EA682C" w:rsidRDefault="00DF3287" w:rsidP="00EA682C">
            <w:pPr>
              <w:pStyle w:val="TableParagraph"/>
              <w:tabs>
                <w:tab w:val="left" w:pos="248"/>
              </w:tabs>
              <w:spacing w:line="276" w:lineRule="auto"/>
              <w:rPr>
                <w:sz w:val="24"/>
                <w:szCs w:val="24"/>
              </w:rPr>
            </w:pPr>
            <w:r w:rsidRPr="00EA682C">
              <w:rPr>
                <w:sz w:val="24"/>
                <w:szCs w:val="24"/>
              </w:rPr>
              <w:t>правильность изложения знаний</w:t>
            </w:r>
            <w:r w:rsidRPr="00EA682C">
              <w:rPr>
                <w:spacing w:val="1"/>
                <w:sz w:val="24"/>
                <w:szCs w:val="24"/>
              </w:rPr>
              <w:t xml:space="preserve"> </w:t>
            </w:r>
            <w:r w:rsidRPr="00EA682C">
              <w:rPr>
                <w:sz w:val="24"/>
                <w:szCs w:val="24"/>
              </w:rPr>
              <w:t>о</w:t>
            </w:r>
            <w:r w:rsidRPr="00EA682C">
              <w:rPr>
                <w:spacing w:val="-57"/>
                <w:sz w:val="24"/>
                <w:szCs w:val="24"/>
              </w:rPr>
              <w:t xml:space="preserve"> </w:t>
            </w:r>
            <w:r w:rsidRPr="00EA682C">
              <w:rPr>
                <w:sz w:val="24"/>
                <w:szCs w:val="24"/>
              </w:rPr>
              <w:t>способах</w:t>
            </w:r>
            <w:r w:rsidRPr="00EA682C">
              <w:rPr>
                <w:spacing w:val="59"/>
                <w:sz w:val="24"/>
                <w:szCs w:val="24"/>
              </w:rPr>
              <w:t xml:space="preserve"> </w:t>
            </w:r>
            <w:r w:rsidRPr="00EA682C">
              <w:rPr>
                <w:sz w:val="24"/>
                <w:szCs w:val="24"/>
              </w:rPr>
              <w:t>выживания</w:t>
            </w:r>
            <w:r w:rsidRPr="00EA682C">
              <w:rPr>
                <w:spacing w:val="-1"/>
                <w:sz w:val="24"/>
                <w:szCs w:val="24"/>
              </w:rPr>
              <w:t xml:space="preserve"> </w:t>
            </w:r>
            <w:r w:rsidRPr="00EA682C">
              <w:rPr>
                <w:sz w:val="24"/>
                <w:szCs w:val="24"/>
              </w:rPr>
              <w:t>на</w:t>
            </w:r>
            <w:r w:rsidRPr="00EA682C">
              <w:rPr>
                <w:spacing w:val="-2"/>
                <w:sz w:val="24"/>
                <w:szCs w:val="24"/>
              </w:rPr>
              <w:t xml:space="preserve"> </w:t>
            </w:r>
            <w:r w:rsidRPr="00EA682C">
              <w:rPr>
                <w:sz w:val="24"/>
                <w:szCs w:val="24"/>
              </w:rPr>
              <w:t>воде;</w:t>
            </w:r>
          </w:p>
          <w:p w14:paraId="3ACCC61F" w14:textId="77777777" w:rsidR="00DF3287" w:rsidRPr="00EA682C" w:rsidRDefault="00DF3287" w:rsidP="00EA682C">
            <w:pPr>
              <w:pStyle w:val="TableParagraph"/>
              <w:tabs>
                <w:tab w:val="left" w:pos="248"/>
              </w:tabs>
              <w:spacing w:line="276" w:lineRule="auto"/>
              <w:rPr>
                <w:sz w:val="24"/>
                <w:szCs w:val="24"/>
              </w:rPr>
            </w:pPr>
            <w:r w:rsidRPr="00EA682C">
              <w:rPr>
                <w:sz w:val="24"/>
                <w:szCs w:val="24"/>
              </w:rPr>
              <w:t>правильность изложения знаний</w:t>
            </w:r>
            <w:r w:rsidRPr="00EA682C">
              <w:rPr>
                <w:spacing w:val="1"/>
                <w:sz w:val="24"/>
                <w:szCs w:val="24"/>
              </w:rPr>
              <w:t xml:space="preserve"> </w:t>
            </w:r>
            <w:r w:rsidRPr="00EA682C">
              <w:rPr>
                <w:sz w:val="24"/>
                <w:szCs w:val="24"/>
              </w:rPr>
              <w:t>о</w:t>
            </w:r>
            <w:r w:rsidRPr="00EA682C">
              <w:rPr>
                <w:spacing w:val="-57"/>
                <w:sz w:val="24"/>
                <w:szCs w:val="24"/>
              </w:rPr>
              <w:t xml:space="preserve"> </w:t>
            </w:r>
            <w:r w:rsidRPr="00EA682C">
              <w:rPr>
                <w:sz w:val="24"/>
                <w:szCs w:val="24"/>
              </w:rPr>
              <w:t>видах и способах подачи сигналов</w:t>
            </w:r>
            <w:r w:rsidRPr="00EA682C">
              <w:rPr>
                <w:spacing w:val="1"/>
                <w:sz w:val="24"/>
                <w:szCs w:val="24"/>
              </w:rPr>
              <w:t xml:space="preserve"> </w:t>
            </w:r>
            <w:r w:rsidRPr="00EA682C">
              <w:rPr>
                <w:sz w:val="24"/>
                <w:szCs w:val="24"/>
              </w:rPr>
              <w:t>бедствия;</w:t>
            </w:r>
          </w:p>
          <w:p w14:paraId="5CD958CB" w14:textId="77777777" w:rsidR="00DF3287" w:rsidRPr="00EA682C" w:rsidRDefault="00DF3287" w:rsidP="00EA682C">
            <w:pPr>
              <w:pStyle w:val="TableParagraph"/>
              <w:tabs>
                <w:tab w:val="left" w:pos="248"/>
              </w:tabs>
              <w:spacing w:line="276" w:lineRule="auto"/>
              <w:rPr>
                <w:sz w:val="24"/>
                <w:szCs w:val="24"/>
              </w:rPr>
            </w:pPr>
            <w:r w:rsidRPr="00EA682C">
              <w:rPr>
                <w:sz w:val="24"/>
                <w:szCs w:val="24"/>
              </w:rPr>
              <w:t>точное выполнение</w:t>
            </w:r>
            <w:r w:rsidRPr="00EA682C">
              <w:rPr>
                <w:spacing w:val="1"/>
                <w:sz w:val="24"/>
                <w:szCs w:val="24"/>
              </w:rPr>
              <w:t xml:space="preserve"> </w:t>
            </w:r>
            <w:r w:rsidRPr="00EA682C">
              <w:rPr>
                <w:sz w:val="24"/>
                <w:szCs w:val="24"/>
              </w:rPr>
              <w:t>действий</w:t>
            </w:r>
            <w:r w:rsidRPr="00EA682C">
              <w:rPr>
                <w:spacing w:val="1"/>
                <w:sz w:val="24"/>
                <w:szCs w:val="24"/>
              </w:rPr>
              <w:t xml:space="preserve"> </w:t>
            </w:r>
            <w:r w:rsidRPr="00EA682C">
              <w:rPr>
                <w:sz w:val="24"/>
                <w:szCs w:val="24"/>
              </w:rPr>
              <w:t>при</w:t>
            </w:r>
            <w:r w:rsidRPr="00EA682C">
              <w:rPr>
                <w:spacing w:val="-1"/>
                <w:sz w:val="24"/>
                <w:szCs w:val="24"/>
              </w:rPr>
              <w:t xml:space="preserve"> </w:t>
            </w:r>
            <w:r w:rsidRPr="00EA682C">
              <w:rPr>
                <w:sz w:val="24"/>
                <w:szCs w:val="24"/>
              </w:rPr>
              <w:t>оставлении</w:t>
            </w:r>
            <w:r w:rsidRPr="00EA682C">
              <w:rPr>
                <w:spacing w:val="-1"/>
                <w:sz w:val="24"/>
                <w:szCs w:val="24"/>
              </w:rPr>
              <w:t xml:space="preserve"> </w:t>
            </w:r>
            <w:r w:rsidRPr="00EA682C">
              <w:rPr>
                <w:sz w:val="24"/>
                <w:szCs w:val="24"/>
              </w:rPr>
              <w:t>судна;</w:t>
            </w:r>
          </w:p>
          <w:p w14:paraId="6D487401" w14:textId="0549E5E8" w:rsidR="00DF3287" w:rsidRPr="00EA682C" w:rsidRDefault="00DF3287" w:rsidP="00EA682C">
            <w:pPr>
              <w:pStyle w:val="TableParagraph"/>
              <w:tabs>
                <w:tab w:val="left" w:pos="248"/>
              </w:tabs>
              <w:spacing w:line="276" w:lineRule="auto"/>
              <w:rPr>
                <w:sz w:val="24"/>
                <w:szCs w:val="24"/>
              </w:rPr>
            </w:pPr>
            <w:r w:rsidRPr="00EA682C">
              <w:rPr>
                <w:sz w:val="24"/>
                <w:szCs w:val="24"/>
              </w:rPr>
              <w:t>правильность</w:t>
            </w:r>
            <w:r w:rsidRPr="00EA682C">
              <w:rPr>
                <w:spacing w:val="1"/>
                <w:sz w:val="24"/>
                <w:szCs w:val="24"/>
              </w:rPr>
              <w:t xml:space="preserve"> </w:t>
            </w:r>
            <w:r w:rsidRPr="00EA682C">
              <w:rPr>
                <w:sz w:val="24"/>
                <w:szCs w:val="24"/>
              </w:rPr>
              <w:t>использования</w:t>
            </w:r>
            <w:r w:rsidRPr="00EA682C">
              <w:rPr>
                <w:spacing w:val="-57"/>
                <w:sz w:val="24"/>
                <w:szCs w:val="24"/>
              </w:rPr>
              <w:t xml:space="preserve"> </w:t>
            </w:r>
            <w:r w:rsidRPr="00EA682C">
              <w:rPr>
                <w:sz w:val="24"/>
                <w:szCs w:val="24"/>
              </w:rPr>
              <w:t>спасательных средств</w:t>
            </w:r>
          </w:p>
        </w:tc>
        <w:tc>
          <w:tcPr>
            <w:tcW w:w="2205" w:type="pct"/>
            <w:vMerge/>
          </w:tcPr>
          <w:p w14:paraId="0F973763" w14:textId="217D3C79" w:rsidR="00DF3287" w:rsidRPr="008D2724" w:rsidDel="009D5E3A" w:rsidRDefault="00DF3287" w:rsidP="00EA682C">
            <w:pPr>
              <w:suppressAutoHyphens/>
              <w:contextualSpacing/>
              <w:rPr>
                <w:rFonts w:ascii="Times New Roman" w:hAnsi="Times New Roman" w:cs="Times New Roman"/>
                <w:i/>
                <w:sz w:val="24"/>
                <w:szCs w:val="24"/>
              </w:rPr>
            </w:pPr>
          </w:p>
        </w:tc>
      </w:tr>
      <w:tr w:rsidR="00DF3287" w:rsidRPr="008D2724" w14:paraId="071D4870" w14:textId="77777777" w:rsidTr="00EA682C">
        <w:trPr>
          <w:trHeight w:val="23"/>
        </w:trPr>
        <w:tc>
          <w:tcPr>
            <w:tcW w:w="513" w:type="pct"/>
          </w:tcPr>
          <w:p w14:paraId="76732194" w14:textId="2D17EF58" w:rsidR="00DF3287" w:rsidRPr="00154725" w:rsidRDefault="00DF3287" w:rsidP="00EA682C">
            <w:pPr>
              <w:suppressAutoHyphens/>
              <w:contextualSpacing/>
              <w:rPr>
                <w:rFonts w:ascii="Times New Roman" w:hAnsi="Times New Roman"/>
                <w:sz w:val="24"/>
                <w:szCs w:val="24"/>
              </w:rPr>
            </w:pPr>
            <w:r w:rsidRPr="00154725">
              <w:rPr>
                <w:rFonts w:ascii="Times New Roman" w:hAnsi="Times New Roman"/>
                <w:sz w:val="24"/>
                <w:szCs w:val="24"/>
              </w:rPr>
              <w:t xml:space="preserve">ПК </w:t>
            </w:r>
            <w:r>
              <w:rPr>
                <w:rFonts w:ascii="Times New Roman" w:hAnsi="Times New Roman"/>
                <w:sz w:val="24"/>
                <w:szCs w:val="24"/>
              </w:rPr>
              <w:t>2</w:t>
            </w:r>
            <w:r w:rsidRPr="00154725">
              <w:rPr>
                <w:rFonts w:ascii="Times New Roman" w:hAnsi="Times New Roman"/>
                <w:sz w:val="24"/>
                <w:szCs w:val="24"/>
              </w:rPr>
              <w:t>.</w:t>
            </w:r>
            <w:r>
              <w:rPr>
                <w:rFonts w:ascii="Times New Roman" w:hAnsi="Times New Roman"/>
                <w:sz w:val="24"/>
                <w:szCs w:val="24"/>
              </w:rPr>
              <w:t>6</w:t>
            </w:r>
          </w:p>
        </w:tc>
        <w:tc>
          <w:tcPr>
            <w:tcW w:w="2282" w:type="pct"/>
          </w:tcPr>
          <w:p w14:paraId="6F84CFD1" w14:textId="77777777" w:rsidR="00DF3287" w:rsidRPr="00EA682C" w:rsidRDefault="00DF3287" w:rsidP="00EA682C">
            <w:pPr>
              <w:pStyle w:val="TableParagraph"/>
              <w:tabs>
                <w:tab w:val="left" w:pos="248"/>
              </w:tabs>
              <w:spacing w:line="276" w:lineRule="auto"/>
              <w:rPr>
                <w:sz w:val="24"/>
                <w:szCs w:val="24"/>
              </w:rPr>
            </w:pPr>
            <w:r w:rsidRPr="00EA682C">
              <w:rPr>
                <w:sz w:val="24"/>
                <w:szCs w:val="24"/>
              </w:rPr>
              <w:t>правильность изложения знаний</w:t>
            </w:r>
            <w:r w:rsidRPr="00EA682C">
              <w:rPr>
                <w:spacing w:val="1"/>
                <w:sz w:val="24"/>
                <w:szCs w:val="24"/>
              </w:rPr>
              <w:t xml:space="preserve"> о процедурах</w:t>
            </w:r>
            <w:r w:rsidRPr="00EA682C">
              <w:rPr>
                <w:b/>
                <w:spacing w:val="1"/>
                <w:sz w:val="24"/>
                <w:szCs w:val="24"/>
              </w:rPr>
              <w:t xml:space="preserve"> </w:t>
            </w:r>
            <w:r w:rsidRPr="00EA682C">
              <w:rPr>
                <w:spacing w:val="1"/>
                <w:sz w:val="24"/>
                <w:szCs w:val="24"/>
              </w:rPr>
              <w:t>сбора, хранения и удаления мусора</w:t>
            </w:r>
            <w:r w:rsidRPr="00EA682C">
              <w:rPr>
                <w:sz w:val="24"/>
                <w:szCs w:val="24"/>
              </w:rPr>
              <w:t>;</w:t>
            </w:r>
          </w:p>
          <w:p w14:paraId="55256894" w14:textId="77777777" w:rsidR="00DF3287" w:rsidRPr="00EA682C" w:rsidRDefault="00DF3287" w:rsidP="00EA682C">
            <w:pPr>
              <w:pStyle w:val="TableParagraph"/>
              <w:tabs>
                <w:tab w:val="left" w:pos="248"/>
              </w:tabs>
              <w:spacing w:line="276" w:lineRule="auto"/>
              <w:rPr>
                <w:sz w:val="24"/>
                <w:szCs w:val="24"/>
              </w:rPr>
            </w:pPr>
            <w:r w:rsidRPr="00EA682C">
              <w:rPr>
                <w:sz w:val="24"/>
                <w:szCs w:val="24"/>
              </w:rPr>
              <w:t>точное выполнение</w:t>
            </w:r>
            <w:r w:rsidRPr="00EA682C">
              <w:rPr>
                <w:spacing w:val="1"/>
                <w:sz w:val="24"/>
                <w:szCs w:val="24"/>
              </w:rPr>
              <w:t xml:space="preserve"> </w:t>
            </w:r>
            <w:r w:rsidRPr="00EA682C">
              <w:rPr>
                <w:sz w:val="24"/>
                <w:szCs w:val="24"/>
              </w:rPr>
              <w:t xml:space="preserve">действий по </w:t>
            </w:r>
            <w:r w:rsidRPr="00EA682C">
              <w:rPr>
                <w:sz w:val="24"/>
                <w:szCs w:val="24"/>
              </w:rPr>
              <w:lastRenderedPageBreak/>
              <w:t>локализации и ликвидация загрязнений водной поверхности;</w:t>
            </w:r>
          </w:p>
          <w:p w14:paraId="39DC2E6A" w14:textId="7D1E4256" w:rsidR="00DF3287" w:rsidRPr="00EA682C" w:rsidRDefault="00DF3287" w:rsidP="00EA682C">
            <w:pPr>
              <w:suppressAutoHyphens/>
              <w:contextualSpacing/>
              <w:rPr>
                <w:rFonts w:ascii="Times New Roman" w:hAnsi="Times New Roman" w:cs="Times New Roman"/>
                <w:i/>
                <w:sz w:val="24"/>
                <w:szCs w:val="24"/>
              </w:rPr>
            </w:pPr>
            <w:r w:rsidRPr="00EA682C">
              <w:rPr>
                <w:rFonts w:ascii="Times New Roman" w:hAnsi="Times New Roman" w:cs="Times New Roman"/>
                <w:sz w:val="24"/>
                <w:szCs w:val="24"/>
              </w:rPr>
              <w:t>демонстрация навыков по применению аварийного снабжения по борьбе с разливом нефтепродуктов</w:t>
            </w:r>
          </w:p>
        </w:tc>
        <w:tc>
          <w:tcPr>
            <w:tcW w:w="2205" w:type="pct"/>
            <w:vMerge/>
          </w:tcPr>
          <w:p w14:paraId="4EED77E4" w14:textId="5C85AA46" w:rsidR="00DF3287" w:rsidRPr="008D2724" w:rsidDel="009D5E3A" w:rsidRDefault="00DF3287" w:rsidP="00EA682C">
            <w:pPr>
              <w:suppressAutoHyphens/>
              <w:contextualSpacing/>
              <w:rPr>
                <w:rFonts w:ascii="Times New Roman" w:hAnsi="Times New Roman" w:cs="Times New Roman"/>
                <w:i/>
                <w:sz w:val="24"/>
                <w:szCs w:val="24"/>
              </w:rPr>
            </w:pPr>
          </w:p>
        </w:tc>
      </w:tr>
      <w:tr w:rsidR="00DF3287" w:rsidRPr="008D2724" w14:paraId="0E35847B" w14:textId="77777777" w:rsidTr="00EA682C">
        <w:trPr>
          <w:trHeight w:val="23"/>
        </w:trPr>
        <w:tc>
          <w:tcPr>
            <w:tcW w:w="513" w:type="pct"/>
          </w:tcPr>
          <w:p w14:paraId="0970A5AA" w14:textId="3BC5E2FB" w:rsidR="00DF3287" w:rsidRPr="00154725" w:rsidRDefault="00DF3287" w:rsidP="00EA682C">
            <w:pPr>
              <w:suppressAutoHyphens/>
              <w:contextualSpacing/>
              <w:rPr>
                <w:rFonts w:ascii="Times New Roman" w:hAnsi="Times New Roman"/>
                <w:sz w:val="24"/>
                <w:szCs w:val="24"/>
              </w:rPr>
            </w:pPr>
            <w:r>
              <w:rPr>
                <w:rFonts w:ascii="Times New Roman" w:hAnsi="Times New Roman"/>
                <w:sz w:val="24"/>
                <w:szCs w:val="24"/>
              </w:rPr>
              <w:t>ОК 01</w:t>
            </w:r>
          </w:p>
        </w:tc>
        <w:tc>
          <w:tcPr>
            <w:tcW w:w="2282" w:type="pct"/>
          </w:tcPr>
          <w:p w14:paraId="41902E58" w14:textId="4A4410E8" w:rsidR="00DF3287" w:rsidRDefault="00DF3287" w:rsidP="00EA682C">
            <w:pPr>
              <w:suppressAutoHyphens/>
              <w:contextualSpacing/>
              <w:rPr>
                <w:rFonts w:ascii="Times New Roman" w:hAnsi="Times New Roman" w:cs="Times New Roman"/>
                <w:i/>
                <w:sz w:val="24"/>
                <w:szCs w:val="24"/>
              </w:rPr>
            </w:pPr>
            <w:r w:rsidRPr="00154725">
              <w:rPr>
                <w:rFonts w:ascii="Times New Roman" w:hAnsi="Times New Roman"/>
                <w:sz w:val="24"/>
                <w:szCs w:val="24"/>
              </w:rPr>
              <w:t>задачи</w:t>
            </w:r>
            <w:r>
              <w:rPr>
                <w:rFonts w:ascii="Times New Roman" w:hAnsi="Times New Roman"/>
                <w:sz w:val="24"/>
                <w:szCs w:val="24"/>
              </w:rPr>
              <w:t xml:space="preserve"> </w:t>
            </w:r>
            <w:r w:rsidRPr="00154725">
              <w:rPr>
                <w:rFonts w:ascii="Times New Roman" w:hAnsi="Times New Roman"/>
                <w:sz w:val="24"/>
                <w:szCs w:val="24"/>
              </w:rPr>
              <w:t>профессиональной</w:t>
            </w:r>
            <w:r>
              <w:rPr>
                <w:rFonts w:ascii="Times New Roman" w:hAnsi="Times New Roman"/>
                <w:sz w:val="24"/>
                <w:szCs w:val="24"/>
              </w:rPr>
              <w:t xml:space="preserve"> </w:t>
            </w:r>
            <w:r w:rsidRPr="00154725">
              <w:rPr>
                <w:rFonts w:ascii="Times New Roman" w:hAnsi="Times New Roman"/>
                <w:sz w:val="24"/>
                <w:szCs w:val="24"/>
              </w:rPr>
              <w:t>деятельности</w:t>
            </w:r>
            <w:r>
              <w:rPr>
                <w:rFonts w:ascii="Times New Roman" w:hAnsi="Times New Roman"/>
                <w:sz w:val="24"/>
                <w:szCs w:val="24"/>
              </w:rPr>
              <w:t xml:space="preserve"> </w:t>
            </w:r>
            <w:r w:rsidRPr="00154725">
              <w:rPr>
                <w:rFonts w:ascii="Times New Roman" w:hAnsi="Times New Roman"/>
                <w:sz w:val="24"/>
                <w:szCs w:val="24"/>
              </w:rPr>
              <w:t>в</w:t>
            </w:r>
            <w:r>
              <w:rPr>
                <w:rFonts w:ascii="Times New Roman" w:hAnsi="Times New Roman"/>
                <w:sz w:val="24"/>
                <w:szCs w:val="24"/>
              </w:rPr>
              <w:t xml:space="preserve"> </w:t>
            </w:r>
            <w:r w:rsidRPr="00154725">
              <w:rPr>
                <w:rFonts w:ascii="Times New Roman" w:hAnsi="Times New Roman"/>
                <w:sz w:val="24"/>
                <w:szCs w:val="24"/>
              </w:rPr>
              <w:t>различных</w:t>
            </w:r>
            <w:r>
              <w:rPr>
                <w:rFonts w:ascii="Times New Roman" w:hAnsi="Times New Roman"/>
                <w:sz w:val="24"/>
                <w:szCs w:val="24"/>
              </w:rPr>
              <w:t xml:space="preserve"> </w:t>
            </w:r>
            <w:r w:rsidRPr="00154725">
              <w:rPr>
                <w:rFonts w:ascii="Times New Roman" w:hAnsi="Times New Roman"/>
                <w:sz w:val="24"/>
                <w:szCs w:val="24"/>
              </w:rPr>
              <w:t>контекстах распознаются, анализируются,</w:t>
            </w:r>
            <w:r>
              <w:rPr>
                <w:rFonts w:ascii="Times New Roman" w:hAnsi="Times New Roman"/>
                <w:sz w:val="24"/>
                <w:szCs w:val="24"/>
              </w:rPr>
              <w:t xml:space="preserve"> </w:t>
            </w:r>
            <w:r w:rsidRPr="00154725">
              <w:rPr>
                <w:rFonts w:ascii="Times New Roman" w:hAnsi="Times New Roman"/>
                <w:sz w:val="24"/>
                <w:szCs w:val="24"/>
              </w:rPr>
              <w:t>выделяются</w:t>
            </w:r>
            <w:r>
              <w:rPr>
                <w:rFonts w:ascii="Times New Roman" w:hAnsi="Times New Roman"/>
                <w:sz w:val="24"/>
                <w:szCs w:val="24"/>
              </w:rPr>
              <w:t xml:space="preserve"> </w:t>
            </w:r>
            <w:r w:rsidRPr="00154725">
              <w:rPr>
                <w:rFonts w:ascii="Times New Roman" w:hAnsi="Times New Roman"/>
                <w:sz w:val="24"/>
                <w:szCs w:val="24"/>
              </w:rPr>
              <w:t>составные части,</w:t>
            </w:r>
            <w:r>
              <w:rPr>
                <w:rFonts w:ascii="Times New Roman" w:hAnsi="Times New Roman"/>
                <w:sz w:val="24"/>
                <w:szCs w:val="24"/>
              </w:rPr>
              <w:t xml:space="preserve"> </w:t>
            </w:r>
            <w:r w:rsidRPr="00154725">
              <w:rPr>
                <w:rFonts w:ascii="Times New Roman" w:hAnsi="Times New Roman"/>
                <w:sz w:val="24"/>
                <w:szCs w:val="24"/>
              </w:rPr>
              <w:t>определяются</w:t>
            </w:r>
            <w:r>
              <w:rPr>
                <w:rFonts w:ascii="Times New Roman" w:hAnsi="Times New Roman"/>
                <w:sz w:val="24"/>
                <w:szCs w:val="24"/>
              </w:rPr>
              <w:t xml:space="preserve"> </w:t>
            </w:r>
            <w:r w:rsidRPr="00154725">
              <w:rPr>
                <w:rFonts w:ascii="Times New Roman" w:hAnsi="Times New Roman"/>
                <w:sz w:val="24"/>
                <w:szCs w:val="24"/>
              </w:rPr>
              <w:t>этапы</w:t>
            </w:r>
            <w:r>
              <w:rPr>
                <w:rFonts w:ascii="Times New Roman" w:hAnsi="Times New Roman"/>
                <w:sz w:val="24"/>
                <w:szCs w:val="24"/>
              </w:rPr>
              <w:t xml:space="preserve"> </w:t>
            </w:r>
            <w:r w:rsidRPr="00154725">
              <w:rPr>
                <w:rFonts w:ascii="Times New Roman" w:hAnsi="Times New Roman"/>
                <w:sz w:val="24"/>
                <w:szCs w:val="24"/>
              </w:rPr>
              <w:t>и успешно</w:t>
            </w:r>
            <w:r>
              <w:rPr>
                <w:rFonts w:ascii="Times New Roman" w:hAnsi="Times New Roman"/>
                <w:sz w:val="24"/>
                <w:szCs w:val="24"/>
              </w:rPr>
              <w:t xml:space="preserve"> </w:t>
            </w:r>
            <w:r w:rsidRPr="00154725">
              <w:rPr>
                <w:rFonts w:ascii="Times New Roman" w:hAnsi="Times New Roman"/>
                <w:sz w:val="24"/>
                <w:szCs w:val="24"/>
              </w:rPr>
              <w:t>решаются</w:t>
            </w:r>
            <w:r>
              <w:rPr>
                <w:rFonts w:ascii="Times New Roman" w:hAnsi="Times New Roman"/>
                <w:sz w:val="24"/>
                <w:szCs w:val="24"/>
              </w:rPr>
              <w:t xml:space="preserve"> </w:t>
            </w:r>
            <w:r w:rsidRPr="00154725">
              <w:rPr>
                <w:rFonts w:ascii="Times New Roman" w:hAnsi="Times New Roman"/>
                <w:sz w:val="24"/>
                <w:szCs w:val="24"/>
              </w:rPr>
              <w:t>при</w:t>
            </w:r>
            <w:r>
              <w:rPr>
                <w:rFonts w:ascii="Times New Roman" w:hAnsi="Times New Roman"/>
                <w:sz w:val="24"/>
                <w:szCs w:val="24"/>
              </w:rPr>
              <w:t xml:space="preserve"> </w:t>
            </w:r>
            <w:r w:rsidRPr="00154725">
              <w:rPr>
                <w:rFonts w:ascii="Times New Roman" w:hAnsi="Times New Roman"/>
                <w:sz w:val="24"/>
                <w:szCs w:val="24"/>
              </w:rPr>
              <w:t>исполнении</w:t>
            </w:r>
            <w:r>
              <w:rPr>
                <w:rFonts w:ascii="Times New Roman" w:hAnsi="Times New Roman"/>
                <w:sz w:val="24"/>
                <w:szCs w:val="24"/>
              </w:rPr>
              <w:t xml:space="preserve"> </w:t>
            </w:r>
            <w:r w:rsidRPr="00154725">
              <w:rPr>
                <w:rFonts w:ascii="Times New Roman" w:hAnsi="Times New Roman"/>
                <w:sz w:val="24"/>
                <w:szCs w:val="24"/>
              </w:rPr>
              <w:t>должностных</w:t>
            </w:r>
            <w:r>
              <w:rPr>
                <w:rFonts w:ascii="Times New Roman" w:hAnsi="Times New Roman"/>
                <w:sz w:val="24"/>
                <w:szCs w:val="24"/>
              </w:rPr>
              <w:t xml:space="preserve"> </w:t>
            </w:r>
            <w:r w:rsidRPr="00154725">
              <w:rPr>
                <w:rFonts w:ascii="Times New Roman" w:hAnsi="Times New Roman"/>
                <w:sz w:val="24"/>
                <w:szCs w:val="24"/>
              </w:rPr>
              <w:t>обязанностей</w:t>
            </w:r>
          </w:p>
        </w:tc>
        <w:tc>
          <w:tcPr>
            <w:tcW w:w="2205" w:type="pct"/>
            <w:vMerge/>
          </w:tcPr>
          <w:p w14:paraId="534EB9AA" w14:textId="0EE221BD" w:rsidR="00DF3287" w:rsidRPr="008D2724" w:rsidDel="009D5E3A" w:rsidRDefault="00DF3287" w:rsidP="00EA682C">
            <w:pPr>
              <w:suppressAutoHyphens/>
              <w:contextualSpacing/>
              <w:rPr>
                <w:rFonts w:ascii="Times New Roman" w:hAnsi="Times New Roman" w:cs="Times New Roman"/>
                <w:i/>
                <w:sz w:val="24"/>
                <w:szCs w:val="24"/>
              </w:rPr>
            </w:pPr>
          </w:p>
        </w:tc>
      </w:tr>
      <w:tr w:rsidR="00DF3287" w:rsidRPr="008D2724" w14:paraId="1DEA1B01" w14:textId="77777777" w:rsidTr="00EA682C">
        <w:trPr>
          <w:trHeight w:val="23"/>
        </w:trPr>
        <w:tc>
          <w:tcPr>
            <w:tcW w:w="513" w:type="pct"/>
          </w:tcPr>
          <w:p w14:paraId="51382582" w14:textId="6B5DA1EE" w:rsidR="00DF3287" w:rsidRPr="00154725" w:rsidRDefault="00DF3287" w:rsidP="00EA682C">
            <w:pPr>
              <w:suppressAutoHyphens/>
              <w:contextualSpacing/>
              <w:rPr>
                <w:rFonts w:ascii="Times New Roman" w:hAnsi="Times New Roman"/>
                <w:sz w:val="24"/>
                <w:szCs w:val="24"/>
              </w:rPr>
            </w:pPr>
            <w:r>
              <w:rPr>
                <w:rFonts w:ascii="Times New Roman" w:hAnsi="Times New Roman"/>
                <w:sz w:val="24"/>
                <w:szCs w:val="24"/>
              </w:rPr>
              <w:t>ОК 02</w:t>
            </w:r>
          </w:p>
        </w:tc>
        <w:tc>
          <w:tcPr>
            <w:tcW w:w="2282" w:type="pct"/>
          </w:tcPr>
          <w:p w14:paraId="7203D2A7" w14:textId="60795C05" w:rsidR="00DF3287" w:rsidRDefault="00DF3287" w:rsidP="00EA682C">
            <w:pPr>
              <w:suppressAutoHyphens/>
              <w:contextualSpacing/>
              <w:rPr>
                <w:rFonts w:ascii="Times New Roman" w:hAnsi="Times New Roman" w:cs="Times New Roman"/>
                <w:i/>
                <w:sz w:val="24"/>
                <w:szCs w:val="24"/>
              </w:rPr>
            </w:pPr>
            <w:r w:rsidRPr="00154725">
              <w:rPr>
                <w:rFonts w:ascii="Times New Roman" w:hAnsi="Times New Roman"/>
                <w:sz w:val="24"/>
                <w:szCs w:val="24"/>
              </w:rPr>
              <w:t>задачи</w:t>
            </w:r>
            <w:r>
              <w:rPr>
                <w:rFonts w:ascii="Times New Roman" w:hAnsi="Times New Roman"/>
                <w:sz w:val="24"/>
                <w:szCs w:val="24"/>
              </w:rPr>
              <w:t xml:space="preserve"> </w:t>
            </w:r>
            <w:r w:rsidRPr="00154725">
              <w:rPr>
                <w:rFonts w:ascii="Times New Roman" w:hAnsi="Times New Roman"/>
                <w:sz w:val="24"/>
                <w:szCs w:val="24"/>
              </w:rPr>
              <w:t>профессиональной</w:t>
            </w:r>
            <w:r>
              <w:rPr>
                <w:rFonts w:ascii="Times New Roman" w:hAnsi="Times New Roman"/>
                <w:sz w:val="24"/>
                <w:szCs w:val="24"/>
              </w:rPr>
              <w:t xml:space="preserve"> </w:t>
            </w:r>
            <w:r w:rsidRPr="00154725">
              <w:rPr>
                <w:rFonts w:ascii="Times New Roman" w:hAnsi="Times New Roman"/>
                <w:sz w:val="24"/>
                <w:szCs w:val="24"/>
              </w:rPr>
              <w:t>деятельности успешно выполняются</w:t>
            </w:r>
            <w:r>
              <w:rPr>
                <w:rFonts w:ascii="Times New Roman" w:hAnsi="Times New Roman"/>
                <w:sz w:val="24"/>
                <w:szCs w:val="24"/>
              </w:rPr>
              <w:t xml:space="preserve"> </w:t>
            </w:r>
            <w:r w:rsidRPr="00154725">
              <w:rPr>
                <w:rFonts w:ascii="Times New Roman" w:hAnsi="Times New Roman"/>
                <w:sz w:val="24"/>
                <w:szCs w:val="24"/>
              </w:rPr>
              <w:t>посредством</w:t>
            </w:r>
            <w:r>
              <w:rPr>
                <w:rFonts w:ascii="Times New Roman" w:hAnsi="Times New Roman"/>
                <w:sz w:val="24"/>
                <w:szCs w:val="24"/>
              </w:rPr>
              <w:t xml:space="preserve"> </w:t>
            </w:r>
            <w:r w:rsidRPr="00154725">
              <w:rPr>
                <w:rFonts w:ascii="Times New Roman" w:hAnsi="Times New Roman"/>
                <w:sz w:val="24"/>
                <w:szCs w:val="24"/>
              </w:rPr>
              <w:t>поиска</w:t>
            </w:r>
            <w:r>
              <w:rPr>
                <w:rFonts w:ascii="Times New Roman" w:hAnsi="Times New Roman"/>
                <w:sz w:val="24"/>
                <w:szCs w:val="24"/>
              </w:rPr>
              <w:t xml:space="preserve"> </w:t>
            </w:r>
            <w:r w:rsidRPr="00154725">
              <w:rPr>
                <w:rFonts w:ascii="Times New Roman" w:hAnsi="Times New Roman"/>
                <w:sz w:val="24"/>
                <w:szCs w:val="24"/>
              </w:rPr>
              <w:t>и нахождения</w:t>
            </w:r>
            <w:r>
              <w:rPr>
                <w:rFonts w:ascii="Times New Roman" w:hAnsi="Times New Roman"/>
                <w:sz w:val="24"/>
                <w:szCs w:val="24"/>
              </w:rPr>
              <w:t xml:space="preserve"> </w:t>
            </w:r>
            <w:r w:rsidRPr="00154725">
              <w:rPr>
                <w:rFonts w:ascii="Times New Roman" w:hAnsi="Times New Roman"/>
                <w:sz w:val="24"/>
                <w:szCs w:val="24"/>
              </w:rPr>
              <w:t>необходимой</w:t>
            </w:r>
            <w:r>
              <w:rPr>
                <w:rFonts w:ascii="Times New Roman" w:hAnsi="Times New Roman"/>
                <w:sz w:val="24"/>
                <w:szCs w:val="24"/>
              </w:rPr>
              <w:t xml:space="preserve"> </w:t>
            </w:r>
            <w:r w:rsidRPr="00154725">
              <w:rPr>
                <w:rFonts w:ascii="Times New Roman" w:hAnsi="Times New Roman"/>
                <w:sz w:val="24"/>
                <w:szCs w:val="24"/>
              </w:rPr>
              <w:t>информации, её структурирования и</w:t>
            </w:r>
            <w:r>
              <w:rPr>
                <w:rFonts w:ascii="Times New Roman" w:hAnsi="Times New Roman"/>
                <w:sz w:val="24"/>
                <w:szCs w:val="24"/>
              </w:rPr>
              <w:t xml:space="preserve"> </w:t>
            </w:r>
            <w:r w:rsidRPr="00154725">
              <w:rPr>
                <w:rFonts w:ascii="Times New Roman" w:hAnsi="Times New Roman"/>
                <w:sz w:val="24"/>
                <w:szCs w:val="24"/>
              </w:rPr>
              <w:t>выделения</w:t>
            </w:r>
            <w:r>
              <w:rPr>
                <w:rFonts w:ascii="Times New Roman" w:hAnsi="Times New Roman"/>
                <w:sz w:val="24"/>
                <w:szCs w:val="24"/>
              </w:rPr>
              <w:t xml:space="preserve"> </w:t>
            </w:r>
            <w:r w:rsidRPr="00154725">
              <w:rPr>
                <w:rFonts w:ascii="Times New Roman" w:hAnsi="Times New Roman"/>
                <w:sz w:val="24"/>
                <w:szCs w:val="24"/>
              </w:rPr>
              <w:t>наиболее</w:t>
            </w:r>
            <w:r>
              <w:rPr>
                <w:rFonts w:ascii="Times New Roman" w:hAnsi="Times New Roman"/>
                <w:sz w:val="24"/>
                <w:szCs w:val="24"/>
              </w:rPr>
              <w:t xml:space="preserve"> </w:t>
            </w:r>
            <w:r w:rsidRPr="00154725">
              <w:rPr>
                <w:rFonts w:ascii="Times New Roman" w:hAnsi="Times New Roman"/>
                <w:sz w:val="24"/>
                <w:szCs w:val="24"/>
              </w:rPr>
              <w:t>значимой для применения</w:t>
            </w:r>
          </w:p>
        </w:tc>
        <w:tc>
          <w:tcPr>
            <w:tcW w:w="2205" w:type="pct"/>
            <w:vMerge/>
          </w:tcPr>
          <w:p w14:paraId="17B53620" w14:textId="14350F21" w:rsidR="00DF3287" w:rsidRPr="008D2724" w:rsidDel="009D5E3A" w:rsidRDefault="00DF3287" w:rsidP="00EA682C">
            <w:pPr>
              <w:suppressAutoHyphens/>
              <w:contextualSpacing/>
              <w:rPr>
                <w:rFonts w:ascii="Times New Roman" w:hAnsi="Times New Roman" w:cs="Times New Roman"/>
                <w:i/>
                <w:sz w:val="24"/>
                <w:szCs w:val="24"/>
              </w:rPr>
            </w:pPr>
          </w:p>
        </w:tc>
      </w:tr>
      <w:tr w:rsidR="00DF3287" w:rsidRPr="008D2724" w14:paraId="24D3F898" w14:textId="77777777" w:rsidTr="00EA682C">
        <w:trPr>
          <w:trHeight w:val="23"/>
        </w:trPr>
        <w:tc>
          <w:tcPr>
            <w:tcW w:w="513" w:type="pct"/>
          </w:tcPr>
          <w:p w14:paraId="391AC3BD" w14:textId="4CD5A89C" w:rsidR="00DF3287" w:rsidRPr="00154725" w:rsidRDefault="00DF3287" w:rsidP="00EA682C">
            <w:pPr>
              <w:suppressAutoHyphens/>
              <w:contextualSpacing/>
              <w:rPr>
                <w:rFonts w:ascii="Times New Roman" w:hAnsi="Times New Roman"/>
                <w:sz w:val="24"/>
                <w:szCs w:val="24"/>
              </w:rPr>
            </w:pPr>
            <w:r>
              <w:rPr>
                <w:rFonts w:ascii="Times New Roman" w:hAnsi="Times New Roman"/>
                <w:sz w:val="24"/>
                <w:szCs w:val="24"/>
              </w:rPr>
              <w:t>ОК 03</w:t>
            </w:r>
          </w:p>
        </w:tc>
        <w:tc>
          <w:tcPr>
            <w:tcW w:w="2282" w:type="pct"/>
          </w:tcPr>
          <w:p w14:paraId="52D40359" w14:textId="72ADDE7F" w:rsidR="00DF3287" w:rsidRDefault="00DF3287" w:rsidP="00EA682C">
            <w:pPr>
              <w:suppressAutoHyphens/>
              <w:contextualSpacing/>
              <w:rPr>
                <w:rFonts w:ascii="Times New Roman" w:hAnsi="Times New Roman" w:cs="Times New Roman"/>
                <w:i/>
                <w:sz w:val="24"/>
                <w:szCs w:val="24"/>
              </w:rPr>
            </w:pPr>
            <w:r w:rsidRPr="00154725">
              <w:rPr>
                <w:rFonts w:ascii="Times New Roman" w:hAnsi="Times New Roman"/>
                <w:sz w:val="24"/>
                <w:szCs w:val="24"/>
              </w:rPr>
              <w:t>собственное профессиональное и</w:t>
            </w:r>
            <w:r>
              <w:rPr>
                <w:rFonts w:ascii="Times New Roman" w:hAnsi="Times New Roman"/>
                <w:sz w:val="24"/>
                <w:szCs w:val="24"/>
              </w:rPr>
              <w:t xml:space="preserve"> </w:t>
            </w:r>
            <w:r w:rsidRPr="00154725">
              <w:rPr>
                <w:rFonts w:ascii="Times New Roman" w:hAnsi="Times New Roman"/>
                <w:sz w:val="24"/>
                <w:szCs w:val="24"/>
              </w:rPr>
              <w:t>личностное</w:t>
            </w:r>
            <w:r>
              <w:rPr>
                <w:rFonts w:ascii="Times New Roman" w:hAnsi="Times New Roman"/>
                <w:sz w:val="24"/>
                <w:szCs w:val="24"/>
              </w:rPr>
              <w:t xml:space="preserve"> </w:t>
            </w:r>
            <w:r w:rsidRPr="00154725">
              <w:rPr>
                <w:rFonts w:ascii="Times New Roman" w:hAnsi="Times New Roman"/>
                <w:sz w:val="24"/>
                <w:szCs w:val="24"/>
              </w:rPr>
              <w:t>развитие</w:t>
            </w:r>
            <w:r>
              <w:rPr>
                <w:rFonts w:ascii="Times New Roman" w:hAnsi="Times New Roman"/>
                <w:sz w:val="24"/>
                <w:szCs w:val="24"/>
              </w:rPr>
              <w:t xml:space="preserve"> </w:t>
            </w:r>
            <w:r w:rsidRPr="00154725">
              <w:rPr>
                <w:rFonts w:ascii="Times New Roman" w:hAnsi="Times New Roman"/>
                <w:sz w:val="24"/>
                <w:szCs w:val="24"/>
              </w:rPr>
              <w:t>планируется и реализовывается с учётом</w:t>
            </w:r>
            <w:r>
              <w:rPr>
                <w:rFonts w:ascii="Times New Roman" w:hAnsi="Times New Roman"/>
                <w:sz w:val="24"/>
                <w:szCs w:val="24"/>
              </w:rPr>
              <w:t xml:space="preserve"> </w:t>
            </w:r>
            <w:r w:rsidRPr="00154725">
              <w:rPr>
                <w:rFonts w:ascii="Times New Roman" w:hAnsi="Times New Roman"/>
                <w:sz w:val="24"/>
                <w:szCs w:val="24"/>
              </w:rPr>
              <w:t>актуальной</w:t>
            </w:r>
            <w:r>
              <w:rPr>
                <w:rFonts w:ascii="Times New Roman" w:hAnsi="Times New Roman"/>
                <w:sz w:val="24"/>
                <w:szCs w:val="24"/>
              </w:rPr>
              <w:t xml:space="preserve"> </w:t>
            </w:r>
            <w:r w:rsidRPr="00154725">
              <w:rPr>
                <w:rFonts w:ascii="Times New Roman" w:hAnsi="Times New Roman"/>
                <w:sz w:val="24"/>
                <w:szCs w:val="24"/>
              </w:rPr>
              <w:t>нормативно-правовой</w:t>
            </w:r>
            <w:r>
              <w:rPr>
                <w:rFonts w:ascii="Times New Roman" w:hAnsi="Times New Roman"/>
                <w:sz w:val="24"/>
                <w:szCs w:val="24"/>
              </w:rPr>
              <w:t xml:space="preserve"> </w:t>
            </w:r>
            <w:r w:rsidRPr="00154725">
              <w:rPr>
                <w:rFonts w:ascii="Times New Roman" w:hAnsi="Times New Roman"/>
                <w:sz w:val="24"/>
                <w:szCs w:val="24"/>
              </w:rPr>
              <w:t>документации</w:t>
            </w:r>
            <w:r>
              <w:rPr>
                <w:rFonts w:ascii="Times New Roman" w:hAnsi="Times New Roman"/>
                <w:sz w:val="24"/>
                <w:szCs w:val="24"/>
              </w:rPr>
              <w:t xml:space="preserve"> </w:t>
            </w:r>
            <w:r w:rsidRPr="00154725">
              <w:rPr>
                <w:rFonts w:ascii="Times New Roman" w:hAnsi="Times New Roman"/>
                <w:sz w:val="24"/>
                <w:szCs w:val="24"/>
              </w:rPr>
              <w:t>в</w:t>
            </w:r>
            <w:r>
              <w:rPr>
                <w:rFonts w:ascii="Times New Roman" w:hAnsi="Times New Roman"/>
                <w:sz w:val="24"/>
                <w:szCs w:val="24"/>
              </w:rPr>
              <w:t xml:space="preserve"> </w:t>
            </w:r>
            <w:r w:rsidRPr="00154725">
              <w:rPr>
                <w:rFonts w:ascii="Times New Roman" w:hAnsi="Times New Roman"/>
                <w:sz w:val="24"/>
                <w:szCs w:val="24"/>
              </w:rPr>
              <w:t>профессиональной деятельности по выстроенной</w:t>
            </w:r>
            <w:r>
              <w:rPr>
                <w:rFonts w:ascii="Times New Roman" w:hAnsi="Times New Roman"/>
                <w:sz w:val="24"/>
                <w:szCs w:val="24"/>
              </w:rPr>
              <w:t xml:space="preserve"> </w:t>
            </w:r>
            <w:r w:rsidRPr="00154725">
              <w:rPr>
                <w:rFonts w:ascii="Times New Roman" w:hAnsi="Times New Roman"/>
                <w:sz w:val="24"/>
                <w:szCs w:val="24"/>
              </w:rPr>
              <w:t>траектории</w:t>
            </w:r>
            <w:r>
              <w:rPr>
                <w:rFonts w:ascii="Times New Roman" w:hAnsi="Times New Roman"/>
                <w:sz w:val="24"/>
                <w:szCs w:val="24"/>
              </w:rPr>
              <w:t xml:space="preserve"> </w:t>
            </w:r>
            <w:r w:rsidRPr="00154725">
              <w:rPr>
                <w:rFonts w:ascii="Times New Roman" w:hAnsi="Times New Roman"/>
                <w:sz w:val="24"/>
                <w:szCs w:val="24"/>
              </w:rPr>
              <w:t>профессионального</w:t>
            </w:r>
            <w:r>
              <w:rPr>
                <w:rFonts w:ascii="Times New Roman" w:hAnsi="Times New Roman"/>
                <w:sz w:val="24"/>
                <w:szCs w:val="24"/>
              </w:rPr>
              <w:t xml:space="preserve"> </w:t>
            </w:r>
            <w:r w:rsidRPr="00154725">
              <w:rPr>
                <w:rFonts w:ascii="Times New Roman" w:hAnsi="Times New Roman"/>
                <w:sz w:val="24"/>
                <w:szCs w:val="24"/>
              </w:rPr>
              <w:t>развития</w:t>
            </w:r>
            <w:r>
              <w:rPr>
                <w:rFonts w:ascii="Times New Roman" w:hAnsi="Times New Roman"/>
                <w:sz w:val="24"/>
                <w:szCs w:val="24"/>
              </w:rPr>
              <w:t xml:space="preserve"> </w:t>
            </w:r>
            <w:r w:rsidRPr="00154725">
              <w:rPr>
                <w:rFonts w:ascii="Times New Roman" w:hAnsi="Times New Roman"/>
                <w:sz w:val="24"/>
                <w:szCs w:val="24"/>
              </w:rPr>
              <w:t>и</w:t>
            </w:r>
            <w:r>
              <w:rPr>
                <w:rFonts w:ascii="Times New Roman" w:hAnsi="Times New Roman"/>
                <w:sz w:val="24"/>
                <w:szCs w:val="24"/>
              </w:rPr>
              <w:t xml:space="preserve"> </w:t>
            </w:r>
            <w:r w:rsidRPr="00154725">
              <w:rPr>
                <w:rFonts w:ascii="Times New Roman" w:hAnsi="Times New Roman"/>
                <w:sz w:val="24"/>
                <w:szCs w:val="24"/>
              </w:rPr>
              <w:t>самообразования</w:t>
            </w:r>
          </w:p>
        </w:tc>
        <w:tc>
          <w:tcPr>
            <w:tcW w:w="2205" w:type="pct"/>
            <w:vMerge/>
          </w:tcPr>
          <w:p w14:paraId="2A91576F" w14:textId="529212B2" w:rsidR="00DF3287" w:rsidRPr="008D2724" w:rsidDel="009D5E3A" w:rsidRDefault="00DF3287" w:rsidP="00EA682C">
            <w:pPr>
              <w:suppressAutoHyphens/>
              <w:contextualSpacing/>
              <w:rPr>
                <w:rFonts w:ascii="Times New Roman" w:hAnsi="Times New Roman" w:cs="Times New Roman"/>
                <w:i/>
                <w:sz w:val="24"/>
                <w:szCs w:val="24"/>
              </w:rPr>
            </w:pPr>
          </w:p>
        </w:tc>
      </w:tr>
      <w:tr w:rsidR="00DF3287" w:rsidRPr="008D2724" w14:paraId="60B8BF4E" w14:textId="77777777" w:rsidTr="00EA682C">
        <w:trPr>
          <w:trHeight w:val="23"/>
        </w:trPr>
        <w:tc>
          <w:tcPr>
            <w:tcW w:w="513" w:type="pct"/>
          </w:tcPr>
          <w:p w14:paraId="72F4ACB1" w14:textId="19FDA444" w:rsidR="00DF3287" w:rsidRPr="00154725" w:rsidRDefault="00DF3287" w:rsidP="00EA682C">
            <w:pPr>
              <w:suppressAutoHyphens/>
              <w:contextualSpacing/>
              <w:rPr>
                <w:rFonts w:ascii="Times New Roman" w:hAnsi="Times New Roman"/>
                <w:sz w:val="24"/>
                <w:szCs w:val="24"/>
              </w:rPr>
            </w:pPr>
            <w:r>
              <w:rPr>
                <w:rFonts w:ascii="Times New Roman" w:hAnsi="Times New Roman"/>
                <w:sz w:val="24"/>
                <w:szCs w:val="24"/>
              </w:rPr>
              <w:t>ОК 04</w:t>
            </w:r>
          </w:p>
        </w:tc>
        <w:tc>
          <w:tcPr>
            <w:tcW w:w="2282" w:type="pct"/>
          </w:tcPr>
          <w:p w14:paraId="2F91FB76" w14:textId="79FA55C2" w:rsidR="00DF3287" w:rsidRDefault="00DF3287" w:rsidP="00EA682C">
            <w:pPr>
              <w:suppressAutoHyphens/>
              <w:contextualSpacing/>
              <w:rPr>
                <w:rFonts w:ascii="Times New Roman" w:hAnsi="Times New Roman" w:cs="Times New Roman"/>
                <w:i/>
                <w:sz w:val="24"/>
                <w:szCs w:val="24"/>
              </w:rPr>
            </w:pPr>
            <w:r w:rsidRPr="00154725">
              <w:rPr>
                <w:rFonts w:ascii="Times New Roman" w:hAnsi="Times New Roman"/>
                <w:sz w:val="24"/>
                <w:szCs w:val="24"/>
              </w:rPr>
              <w:t>взаимодействие с коллегами, руководством и</w:t>
            </w:r>
            <w:r>
              <w:rPr>
                <w:rFonts w:ascii="Times New Roman" w:hAnsi="Times New Roman"/>
                <w:sz w:val="24"/>
                <w:szCs w:val="24"/>
              </w:rPr>
              <w:t xml:space="preserve"> </w:t>
            </w:r>
            <w:r w:rsidRPr="00154725">
              <w:rPr>
                <w:rFonts w:ascii="Times New Roman" w:hAnsi="Times New Roman"/>
                <w:sz w:val="24"/>
                <w:szCs w:val="24"/>
              </w:rPr>
              <w:t>клиентами</w:t>
            </w:r>
            <w:r>
              <w:rPr>
                <w:rFonts w:ascii="Times New Roman" w:hAnsi="Times New Roman"/>
                <w:sz w:val="24"/>
                <w:szCs w:val="24"/>
              </w:rPr>
              <w:t xml:space="preserve"> </w:t>
            </w:r>
            <w:r w:rsidRPr="00154725">
              <w:rPr>
                <w:rFonts w:ascii="Times New Roman" w:hAnsi="Times New Roman"/>
                <w:sz w:val="24"/>
                <w:szCs w:val="24"/>
              </w:rPr>
              <w:t>в</w:t>
            </w:r>
            <w:r>
              <w:rPr>
                <w:rFonts w:ascii="Times New Roman" w:hAnsi="Times New Roman"/>
                <w:sz w:val="24"/>
                <w:szCs w:val="24"/>
              </w:rPr>
              <w:t xml:space="preserve"> </w:t>
            </w:r>
            <w:r w:rsidRPr="00154725">
              <w:rPr>
                <w:rFonts w:ascii="Times New Roman" w:hAnsi="Times New Roman"/>
                <w:sz w:val="24"/>
                <w:szCs w:val="24"/>
              </w:rPr>
              <w:t>ходе</w:t>
            </w:r>
            <w:r>
              <w:rPr>
                <w:rFonts w:ascii="Times New Roman" w:hAnsi="Times New Roman"/>
                <w:sz w:val="24"/>
                <w:szCs w:val="24"/>
              </w:rPr>
              <w:t xml:space="preserve"> </w:t>
            </w:r>
            <w:r w:rsidRPr="00154725">
              <w:rPr>
                <w:rFonts w:ascii="Times New Roman" w:hAnsi="Times New Roman"/>
                <w:sz w:val="24"/>
                <w:szCs w:val="24"/>
              </w:rPr>
              <w:t>профессиональной деятельности осуществляется с учётом психологической особенности</w:t>
            </w:r>
            <w:r>
              <w:rPr>
                <w:rFonts w:ascii="Times New Roman" w:hAnsi="Times New Roman"/>
                <w:sz w:val="24"/>
                <w:szCs w:val="24"/>
              </w:rPr>
              <w:t xml:space="preserve"> </w:t>
            </w:r>
            <w:r w:rsidRPr="00154725">
              <w:rPr>
                <w:rFonts w:ascii="Times New Roman" w:hAnsi="Times New Roman"/>
                <w:sz w:val="24"/>
                <w:szCs w:val="24"/>
              </w:rPr>
              <w:t>личности</w:t>
            </w:r>
            <w:r>
              <w:rPr>
                <w:rFonts w:ascii="Times New Roman" w:hAnsi="Times New Roman"/>
                <w:sz w:val="24"/>
                <w:szCs w:val="24"/>
              </w:rPr>
              <w:t xml:space="preserve"> </w:t>
            </w:r>
            <w:r w:rsidRPr="00154725">
              <w:rPr>
                <w:rFonts w:ascii="Times New Roman" w:hAnsi="Times New Roman"/>
                <w:sz w:val="24"/>
                <w:szCs w:val="24"/>
              </w:rPr>
              <w:t>и</w:t>
            </w:r>
            <w:r>
              <w:rPr>
                <w:rFonts w:ascii="Times New Roman" w:hAnsi="Times New Roman"/>
                <w:sz w:val="24"/>
                <w:szCs w:val="24"/>
              </w:rPr>
              <w:t xml:space="preserve"> </w:t>
            </w:r>
            <w:r w:rsidRPr="00154725">
              <w:rPr>
                <w:rFonts w:ascii="Times New Roman" w:hAnsi="Times New Roman"/>
                <w:sz w:val="24"/>
                <w:szCs w:val="24"/>
              </w:rPr>
              <w:t>психологических</w:t>
            </w:r>
            <w:r>
              <w:rPr>
                <w:rFonts w:ascii="Times New Roman" w:hAnsi="Times New Roman"/>
                <w:sz w:val="24"/>
                <w:szCs w:val="24"/>
              </w:rPr>
              <w:t xml:space="preserve"> </w:t>
            </w:r>
            <w:r w:rsidRPr="00154725">
              <w:rPr>
                <w:rFonts w:ascii="Times New Roman" w:hAnsi="Times New Roman"/>
                <w:sz w:val="24"/>
                <w:szCs w:val="24"/>
              </w:rPr>
              <w:t>основ</w:t>
            </w:r>
            <w:r>
              <w:rPr>
                <w:rFonts w:ascii="Times New Roman" w:hAnsi="Times New Roman"/>
                <w:sz w:val="24"/>
                <w:szCs w:val="24"/>
              </w:rPr>
              <w:t xml:space="preserve"> </w:t>
            </w:r>
            <w:r w:rsidRPr="00154725">
              <w:rPr>
                <w:rFonts w:ascii="Times New Roman" w:hAnsi="Times New Roman"/>
                <w:sz w:val="24"/>
                <w:szCs w:val="24"/>
              </w:rPr>
              <w:t>деятельности коллектива</w:t>
            </w:r>
          </w:p>
        </w:tc>
        <w:tc>
          <w:tcPr>
            <w:tcW w:w="2205" w:type="pct"/>
            <w:vMerge/>
          </w:tcPr>
          <w:p w14:paraId="0E68ACC5" w14:textId="48E408DC" w:rsidR="00DF3287" w:rsidRPr="008D2724" w:rsidDel="009D5E3A" w:rsidRDefault="00DF3287" w:rsidP="00EA682C">
            <w:pPr>
              <w:suppressAutoHyphens/>
              <w:contextualSpacing/>
              <w:rPr>
                <w:rFonts w:ascii="Times New Roman" w:hAnsi="Times New Roman" w:cs="Times New Roman"/>
                <w:i/>
                <w:sz w:val="24"/>
                <w:szCs w:val="24"/>
              </w:rPr>
            </w:pPr>
          </w:p>
        </w:tc>
      </w:tr>
      <w:tr w:rsidR="00DF3287" w:rsidRPr="008D2724" w14:paraId="22EACB4F" w14:textId="77777777" w:rsidTr="00EA682C">
        <w:trPr>
          <w:trHeight w:val="23"/>
        </w:trPr>
        <w:tc>
          <w:tcPr>
            <w:tcW w:w="513" w:type="pct"/>
          </w:tcPr>
          <w:p w14:paraId="2A9006F4" w14:textId="3FCF879E" w:rsidR="00DF3287" w:rsidRPr="00154725" w:rsidRDefault="00DF3287" w:rsidP="00EA682C">
            <w:pPr>
              <w:suppressAutoHyphens/>
              <w:contextualSpacing/>
              <w:rPr>
                <w:rFonts w:ascii="Times New Roman" w:hAnsi="Times New Roman"/>
                <w:sz w:val="24"/>
                <w:szCs w:val="24"/>
              </w:rPr>
            </w:pPr>
            <w:r>
              <w:rPr>
                <w:rFonts w:ascii="Times New Roman" w:hAnsi="Times New Roman"/>
                <w:sz w:val="24"/>
                <w:szCs w:val="24"/>
              </w:rPr>
              <w:t>ОК 05</w:t>
            </w:r>
          </w:p>
        </w:tc>
        <w:tc>
          <w:tcPr>
            <w:tcW w:w="2282" w:type="pct"/>
          </w:tcPr>
          <w:p w14:paraId="72677C87" w14:textId="44F5C8B4" w:rsidR="00DF3287" w:rsidRDefault="00DF3287" w:rsidP="00EA682C">
            <w:pPr>
              <w:suppressAutoHyphens/>
              <w:contextualSpacing/>
              <w:rPr>
                <w:rFonts w:ascii="Times New Roman" w:hAnsi="Times New Roman" w:cs="Times New Roman"/>
                <w:i/>
                <w:sz w:val="24"/>
                <w:szCs w:val="24"/>
              </w:rPr>
            </w:pPr>
            <w:r w:rsidRPr="00154725">
              <w:rPr>
                <w:rFonts w:ascii="Times New Roman" w:hAnsi="Times New Roman"/>
                <w:sz w:val="24"/>
                <w:szCs w:val="24"/>
              </w:rPr>
              <w:t>оформление</w:t>
            </w:r>
            <w:r>
              <w:rPr>
                <w:rFonts w:ascii="Times New Roman" w:hAnsi="Times New Roman"/>
                <w:sz w:val="24"/>
                <w:szCs w:val="24"/>
              </w:rPr>
              <w:t xml:space="preserve"> </w:t>
            </w:r>
            <w:r w:rsidRPr="00154725">
              <w:rPr>
                <w:rFonts w:ascii="Times New Roman" w:hAnsi="Times New Roman"/>
                <w:sz w:val="24"/>
                <w:szCs w:val="24"/>
              </w:rPr>
              <w:t>документов</w:t>
            </w:r>
            <w:r>
              <w:rPr>
                <w:rFonts w:ascii="Times New Roman" w:hAnsi="Times New Roman"/>
                <w:sz w:val="24"/>
                <w:szCs w:val="24"/>
              </w:rPr>
              <w:t xml:space="preserve"> </w:t>
            </w:r>
            <w:r w:rsidRPr="00154725">
              <w:rPr>
                <w:rFonts w:ascii="Times New Roman" w:hAnsi="Times New Roman"/>
                <w:sz w:val="24"/>
                <w:szCs w:val="24"/>
              </w:rPr>
              <w:t>и</w:t>
            </w:r>
            <w:r>
              <w:rPr>
                <w:rFonts w:ascii="Times New Roman" w:hAnsi="Times New Roman"/>
                <w:sz w:val="24"/>
                <w:szCs w:val="24"/>
              </w:rPr>
              <w:t xml:space="preserve"> </w:t>
            </w:r>
            <w:r w:rsidRPr="00154725">
              <w:rPr>
                <w:rFonts w:ascii="Times New Roman" w:hAnsi="Times New Roman"/>
                <w:sz w:val="24"/>
                <w:szCs w:val="24"/>
              </w:rPr>
              <w:t>изложение своих мыслей по профессиональной</w:t>
            </w:r>
            <w:r>
              <w:rPr>
                <w:rFonts w:ascii="Times New Roman" w:hAnsi="Times New Roman"/>
                <w:sz w:val="24"/>
                <w:szCs w:val="24"/>
              </w:rPr>
              <w:t xml:space="preserve"> </w:t>
            </w:r>
            <w:r w:rsidRPr="00154725">
              <w:rPr>
                <w:rFonts w:ascii="Times New Roman" w:hAnsi="Times New Roman"/>
                <w:sz w:val="24"/>
                <w:szCs w:val="24"/>
              </w:rPr>
              <w:t>тематике</w:t>
            </w:r>
            <w:r>
              <w:rPr>
                <w:rFonts w:ascii="Times New Roman" w:hAnsi="Times New Roman"/>
                <w:sz w:val="24"/>
                <w:szCs w:val="24"/>
              </w:rPr>
              <w:t xml:space="preserve"> </w:t>
            </w:r>
            <w:r w:rsidRPr="00154725">
              <w:rPr>
                <w:rFonts w:ascii="Times New Roman" w:hAnsi="Times New Roman"/>
                <w:sz w:val="24"/>
                <w:szCs w:val="24"/>
              </w:rPr>
              <w:t>на государственном</w:t>
            </w:r>
            <w:r>
              <w:rPr>
                <w:rFonts w:ascii="Times New Roman" w:hAnsi="Times New Roman"/>
                <w:sz w:val="24"/>
                <w:szCs w:val="24"/>
              </w:rPr>
              <w:t xml:space="preserve"> </w:t>
            </w:r>
            <w:r w:rsidRPr="00154725">
              <w:rPr>
                <w:rFonts w:ascii="Times New Roman" w:hAnsi="Times New Roman"/>
                <w:sz w:val="24"/>
                <w:szCs w:val="24"/>
              </w:rPr>
              <w:t>языке Российской Федерации точное и чёткое. Правила взаимодействия с руководством, делового этикета</w:t>
            </w:r>
            <w:r>
              <w:rPr>
                <w:rFonts w:ascii="Times New Roman" w:hAnsi="Times New Roman"/>
                <w:sz w:val="24"/>
                <w:szCs w:val="24"/>
              </w:rPr>
              <w:t xml:space="preserve"> </w:t>
            </w:r>
            <w:r w:rsidRPr="00154725">
              <w:rPr>
                <w:rFonts w:ascii="Times New Roman" w:hAnsi="Times New Roman"/>
                <w:sz w:val="24"/>
                <w:szCs w:val="24"/>
              </w:rPr>
              <w:t>и</w:t>
            </w:r>
            <w:r>
              <w:rPr>
                <w:rFonts w:ascii="Times New Roman" w:hAnsi="Times New Roman"/>
                <w:sz w:val="24"/>
                <w:szCs w:val="24"/>
              </w:rPr>
              <w:t xml:space="preserve"> </w:t>
            </w:r>
            <w:r w:rsidRPr="00154725">
              <w:rPr>
                <w:rFonts w:ascii="Times New Roman" w:hAnsi="Times New Roman"/>
                <w:sz w:val="24"/>
                <w:szCs w:val="24"/>
              </w:rPr>
              <w:t>делового общения понимаются и соблюдаются.</w:t>
            </w:r>
            <w:r w:rsidRPr="00154725">
              <w:rPr>
                <w:rFonts w:ascii="Times New Roman" w:hAnsi="Times New Roman"/>
                <w:i/>
                <w:sz w:val="24"/>
                <w:szCs w:val="24"/>
              </w:rPr>
              <w:t xml:space="preserve"> </w:t>
            </w:r>
          </w:p>
        </w:tc>
        <w:tc>
          <w:tcPr>
            <w:tcW w:w="2205" w:type="pct"/>
            <w:vMerge/>
          </w:tcPr>
          <w:p w14:paraId="07214899" w14:textId="41323087" w:rsidR="00DF3287" w:rsidRPr="008D2724" w:rsidDel="009D5E3A" w:rsidRDefault="00DF3287" w:rsidP="00EA682C">
            <w:pPr>
              <w:suppressAutoHyphens/>
              <w:contextualSpacing/>
              <w:rPr>
                <w:rFonts w:ascii="Times New Roman" w:hAnsi="Times New Roman" w:cs="Times New Roman"/>
                <w:i/>
                <w:sz w:val="24"/>
                <w:szCs w:val="24"/>
              </w:rPr>
            </w:pPr>
          </w:p>
        </w:tc>
      </w:tr>
      <w:tr w:rsidR="00DF3287" w:rsidRPr="008D2724" w14:paraId="7120BA03" w14:textId="77777777" w:rsidTr="00EA682C">
        <w:trPr>
          <w:trHeight w:val="23"/>
        </w:trPr>
        <w:tc>
          <w:tcPr>
            <w:tcW w:w="513" w:type="pct"/>
          </w:tcPr>
          <w:p w14:paraId="2486523E" w14:textId="372E75C4" w:rsidR="00DF3287" w:rsidRPr="00154725" w:rsidRDefault="00DF3287" w:rsidP="00EA682C">
            <w:pPr>
              <w:suppressAutoHyphens/>
              <w:contextualSpacing/>
              <w:rPr>
                <w:rFonts w:ascii="Times New Roman" w:hAnsi="Times New Roman"/>
                <w:sz w:val="24"/>
                <w:szCs w:val="24"/>
              </w:rPr>
            </w:pPr>
            <w:r>
              <w:rPr>
                <w:rFonts w:ascii="Times New Roman" w:hAnsi="Times New Roman"/>
                <w:sz w:val="24"/>
                <w:szCs w:val="24"/>
              </w:rPr>
              <w:t>ОК 06</w:t>
            </w:r>
          </w:p>
        </w:tc>
        <w:tc>
          <w:tcPr>
            <w:tcW w:w="2282" w:type="pct"/>
          </w:tcPr>
          <w:p w14:paraId="500DE55F" w14:textId="32B1395F" w:rsidR="00DF3287" w:rsidRDefault="00DF3287" w:rsidP="00EA682C">
            <w:pPr>
              <w:suppressAutoHyphens/>
              <w:contextualSpacing/>
              <w:rPr>
                <w:rFonts w:ascii="Times New Roman" w:hAnsi="Times New Roman" w:cs="Times New Roman"/>
                <w:i/>
                <w:sz w:val="24"/>
                <w:szCs w:val="24"/>
              </w:rPr>
            </w:pPr>
            <w:r w:rsidRPr="00154725">
              <w:rPr>
                <w:rFonts w:ascii="Times New Roman" w:hAnsi="Times New Roman"/>
                <w:sz w:val="24"/>
                <w:szCs w:val="24"/>
              </w:rPr>
              <w:t>обладает сформированной гражданской позицией, демонстрирует наличие системы нравственных принципов и общечеловеческих ценностей, значимость своей</w:t>
            </w:r>
            <w:r>
              <w:rPr>
                <w:rFonts w:ascii="Times New Roman" w:hAnsi="Times New Roman"/>
                <w:sz w:val="24"/>
                <w:szCs w:val="24"/>
              </w:rPr>
              <w:t xml:space="preserve"> </w:t>
            </w:r>
            <w:r w:rsidRPr="00154725">
              <w:rPr>
                <w:rFonts w:ascii="Times New Roman" w:hAnsi="Times New Roman"/>
                <w:sz w:val="24"/>
                <w:szCs w:val="24"/>
              </w:rPr>
              <w:t>профессии</w:t>
            </w:r>
            <w:r>
              <w:rPr>
                <w:rFonts w:ascii="Times New Roman" w:hAnsi="Times New Roman"/>
                <w:sz w:val="24"/>
                <w:szCs w:val="24"/>
              </w:rPr>
              <w:t xml:space="preserve"> </w:t>
            </w:r>
            <w:r w:rsidRPr="00154725">
              <w:rPr>
                <w:rFonts w:ascii="Times New Roman" w:hAnsi="Times New Roman"/>
                <w:sz w:val="24"/>
                <w:szCs w:val="24"/>
              </w:rPr>
              <w:t>понимается и</w:t>
            </w:r>
            <w:r>
              <w:rPr>
                <w:rFonts w:ascii="Times New Roman" w:hAnsi="Times New Roman"/>
                <w:sz w:val="24"/>
                <w:szCs w:val="24"/>
              </w:rPr>
              <w:t xml:space="preserve"> </w:t>
            </w:r>
            <w:r w:rsidRPr="00154725">
              <w:rPr>
                <w:rFonts w:ascii="Times New Roman" w:hAnsi="Times New Roman"/>
                <w:sz w:val="24"/>
                <w:szCs w:val="24"/>
              </w:rPr>
              <w:t>может</w:t>
            </w:r>
            <w:r>
              <w:rPr>
                <w:rFonts w:ascii="Times New Roman" w:hAnsi="Times New Roman"/>
                <w:sz w:val="24"/>
                <w:szCs w:val="24"/>
              </w:rPr>
              <w:t xml:space="preserve"> </w:t>
            </w:r>
            <w:r w:rsidRPr="00154725">
              <w:rPr>
                <w:rFonts w:ascii="Times New Roman" w:hAnsi="Times New Roman"/>
                <w:sz w:val="24"/>
                <w:szCs w:val="24"/>
              </w:rPr>
              <w:t>быть объяснена</w:t>
            </w:r>
          </w:p>
        </w:tc>
        <w:tc>
          <w:tcPr>
            <w:tcW w:w="2205" w:type="pct"/>
            <w:vMerge/>
          </w:tcPr>
          <w:p w14:paraId="402546FA" w14:textId="3D7C92AB" w:rsidR="00DF3287" w:rsidRPr="008D2724" w:rsidDel="009D5E3A" w:rsidRDefault="00DF3287" w:rsidP="00EA682C">
            <w:pPr>
              <w:suppressAutoHyphens/>
              <w:contextualSpacing/>
              <w:rPr>
                <w:rFonts w:ascii="Times New Roman" w:hAnsi="Times New Roman" w:cs="Times New Roman"/>
                <w:i/>
                <w:sz w:val="24"/>
                <w:szCs w:val="24"/>
              </w:rPr>
            </w:pPr>
          </w:p>
        </w:tc>
      </w:tr>
      <w:tr w:rsidR="00DF3287" w:rsidRPr="008D2724" w14:paraId="0F71CCCC" w14:textId="77777777" w:rsidTr="00EA682C">
        <w:trPr>
          <w:trHeight w:val="23"/>
        </w:trPr>
        <w:tc>
          <w:tcPr>
            <w:tcW w:w="513" w:type="pct"/>
          </w:tcPr>
          <w:p w14:paraId="0F8CF316" w14:textId="710D1957" w:rsidR="00DF3287" w:rsidRPr="00154725" w:rsidRDefault="00DF3287" w:rsidP="00EA682C">
            <w:pPr>
              <w:suppressAutoHyphens/>
              <w:contextualSpacing/>
              <w:rPr>
                <w:rFonts w:ascii="Times New Roman" w:hAnsi="Times New Roman"/>
                <w:sz w:val="24"/>
                <w:szCs w:val="24"/>
              </w:rPr>
            </w:pPr>
            <w:r>
              <w:rPr>
                <w:rFonts w:ascii="Times New Roman" w:hAnsi="Times New Roman"/>
                <w:sz w:val="24"/>
                <w:szCs w:val="24"/>
              </w:rPr>
              <w:t>ОК 07</w:t>
            </w:r>
          </w:p>
        </w:tc>
        <w:tc>
          <w:tcPr>
            <w:tcW w:w="2282" w:type="pct"/>
          </w:tcPr>
          <w:p w14:paraId="2D565F58" w14:textId="2E468BE9" w:rsidR="00DF3287" w:rsidRDefault="00DF3287" w:rsidP="00EA682C">
            <w:pPr>
              <w:suppressAutoHyphens/>
              <w:contextualSpacing/>
              <w:rPr>
                <w:rFonts w:ascii="Times New Roman" w:hAnsi="Times New Roman" w:cs="Times New Roman"/>
                <w:i/>
                <w:sz w:val="24"/>
                <w:szCs w:val="24"/>
              </w:rPr>
            </w:pPr>
            <w:r w:rsidRPr="00154725">
              <w:rPr>
                <w:rFonts w:ascii="Times New Roman" w:hAnsi="Times New Roman"/>
                <w:sz w:val="24"/>
                <w:szCs w:val="24"/>
              </w:rPr>
              <w:t>нормы экологической</w:t>
            </w:r>
            <w:r>
              <w:rPr>
                <w:rFonts w:ascii="Times New Roman" w:hAnsi="Times New Roman"/>
                <w:sz w:val="24"/>
                <w:szCs w:val="24"/>
              </w:rPr>
              <w:t xml:space="preserve"> </w:t>
            </w:r>
            <w:r w:rsidRPr="00154725">
              <w:rPr>
                <w:rFonts w:ascii="Times New Roman" w:hAnsi="Times New Roman"/>
                <w:sz w:val="24"/>
                <w:szCs w:val="24"/>
              </w:rPr>
              <w:t>безопасности</w:t>
            </w:r>
            <w:r>
              <w:rPr>
                <w:rFonts w:ascii="Times New Roman" w:hAnsi="Times New Roman"/>
                <w:sz w:val="24"/>
                <w:szCs w:val="24"/>
              </w:rPr>
              <w:t xml:space="preserve"> </w:t>
            </w:r>
            <w:r w:rsidRPr="00154725">
              <w:rPr>
                <w:rFonts w:ascii="Times New Roman" w:hAnsi="Times New Roman"/>
                <w:sz w:val="24"/>
                <w:szCs w:val="24"/>
              </w:rPr>
              <w:t>соблюдаются,</w:t>
            </w:r>
            <w:r>
              <w:rPr>
                <w:rFonts w:ascii="Times New Roman" w:hAnsi="Times New Roman"/>
                <w:sz w:val="24"/>
                <w:szCs w:val="24"/>
              </w:rPr>
              <w:t xml:space="preserve"> </w:t>
            </w:r>
            <w:r w:rsidRPr="00154725">
              <w:rPr>
                <w:rFonts w:ascii="Times New Roman" w:hAnsi="Times New Roman"/>
                <w:sz w:val="24"/>
                <w:szCs w:val="24"/>
              </w:rPr>
              <w:t>направления</w:t>
            </w:r>
            <w:r>
              <w:rPr>
                <w:rFonts w:ascii="Times New Roman" w:hAnsi="Times New Roman"/>
                <w:sz w:val="24"/>
                <w:szCs w:val="24"/>
              </w:rPr>
              <w:t xml:space="preserve"> </w:t>
            </w:r>
            <w:r w:rsidRPr="00154725">
              <w:rPr>
                <w:rFonts w:ascii="Times New Roman" w:hAnsi="Times New Roman"/>
                <w:sz w:val="24"/>
                <w:szCs w:val="24"/>
              </w:rPr>
              <w:t>ресурсосбережения</w:t>
            </w:r>
            <w:r>
              <w:rPr>
                <w:rFonts w:ascii="Times New Roman" w:hAnsi="Times New Roman"/>
                <w:sz w:val="24"/>
                <w:szCs w:val="24"/>
              </w:rPr>
              <w:t xml:space="preserve"> </w:t>
            </w:r>
            <w:r w:rsidRPr="00154725">
              <w:rPr>
                <w:rFonts w:ascii="Times New Roman" w:hAnsi="Times New Roman"/>
                <w:sz w:val="24"/>
                <w:szCs w:val="24"/>
              </w:rPr>
              <w:t>в</w:t>
            </w:r>
            <w:r>
              <w:rPr>
                <w:rFonts w:ascii="Times New Roman" w:hAnsi="Times New Roman"/>
                <w:sz w:val="24"/>
                <w:szCs w:val="24"/>
              </w:rPr>
              <w:t xml:space="preserve"> </w:t>
            </w:r>
            <w:r w:rsidRPr="00154725">
              <w:rPr>
                <w:rFonts w:ascii="Times New Roman" w:hAnsi="Times New Roman"/>
                <w:sz w:val="24"/>
                <w:szCs w:val="24"/>
              </w:rPr>
              <w:t>рамках профессиональной деятельности</w:t>
            </w:r>
            <w:r>
              <w:rPr>
                <w:rFonts w:ascii="Times New Roman" w:hAnsi="Times New Roman"/>
                <w:sz w:val="24"/>
                <w:szCs w:val="24"/>
              </w:rPr>
              <w:t xml:space="preserve"> </w:t>
            </w:r>
            <w:r w:rsidRPr="00154725">
              <w:rPr>
                <w:rFonts w:ascii="Times New Roman" w:hAnsi="Times New Roman"/>
                <w:sz w:val="24"/>
                <w:szCs w:val="24"/>
              </w:rPr>
              <w:t>по</w:t>
            </w:r>
            <w:r>
              <w:rPr>
                <w:rFonts w:ascii="Times New Roman" w:hAnsi="Times New Roman"/>
                <w:sz w:val="24"/>
                <w:szCs w:val="24"/>
              </w:rPr>
              <w:t xml:space="preserve"> </w:t>
            </w:r>
            <w:r w:rsidRPr="00154725">
              <w:rPr>
                <w:rFonts w:ascii="Times New Roman" w:hAnsi="Times New Roman"/>
                <w:sz w:val="24"/>
                <w:szCs w:val="24"/>
              </w:rPr>
              <w:t>профессии</w:t>
            </w:r>
            <w:r>
              <w:rPr>
                <w:rFonts w:ascii="Times New Roman" w:hAnsi="Times New Roman"/>
                <w:sz w:val="24"/>
                <w:szCs w:val="24"/>
              </w:rPr>
              <w:t xml:space="preserve"> </w:t>
            </w:r>
            <w:r w:rsidRPr="00154725">
              <w:rPr>
                <w:rFonts w:ascii="Times New Roman" w:hAnsi="Times New Roman"/>
                <w:sz w:val="24"/>
                <w:szCs w:val="24"/>
              </w:rPr>
              <w:t>определяются точно</w:t>
            </w:r>
          </w:p>
        </w:tc>
        <w:tc>
          <w:tcPr>
            <w:tcW w:w="2205" w:type="pct"/>
            <w:vMerge/>
          </w:tcPr>
          <w:p w14:paraId="65949054" w14:textId="6F138BFA" w:rsidR="00DF3287" w:rsidRPr="008D2724" w:rsidDel="009D5E3A" w:rsidRDefault="00DF3287" w:rsidP="00EA682C">
            <w:pPr>
              <w:suppressAutoHyphens/>
              <w:contextualSpacing/>
              <w:rPr>
                <w:rFonts w:ascii="Times New Roman" w:hAnsi="Times New Roman" w:cs="Times New Roman"/>
                <w:i/>
                <w:sz w:val="24"/>
                <w:szCs w:val="24"/>
              </w:rPr>
            </w:pPr>
          </w:p>
        </w:tc>
      </w:tr>
      <w:tr w:rsidR="00DF3287" w:rsidRPr="008D2724" w14:paraId="0DC29D3F" w14:textId="77777777" w:rsidTr="00EA682C">
        <w:trPr>
          <w:trHeight w:val="23"/>
        </w:trPr>
        <w:tc>
          <w:tcPr>
            <w:tcW w:w="513" w:type="pct"/>
          </w:tcPr>
          <w:p w14:paraId="1BCA5F44" w14:textId="40CA5150" w:rsidR="00DF3287" w:rsidRPr="00154725" w:rsidRDefault="00DF3287" w:rsidP="00EA682C">
            <w:pPr>
              <w:suppressAutoHyphens/>
              <w:contextualSpacing/>
              <w:rPr>
                <w:rFonts w:ascii="Times New Roman" w:hAnsi="Times New Roman"/>
                <w:sz w:val="24"/>
                <w:szCs w:val="24"/>
              </w:rPr>
            </w:pPr>
            <w:r>
              <w:rPr>
                <w:rFonts w:ascii="Times New Roman" w:hAnsi="Times New Roman"/>
                <w:sz w:val="24"/>
                <w:szCs w:val="24"/>
              </w:rPr>
              <w:lastRenderedPageBreak/>
              <w:t>ОК 08</w:t>
            </w:r>
          </w:p>
        </w:tc>
        <w:tc>
          <w:tcPr>
            <w:tcW w:w="2282" w:type="pct"/>
          </w:tcPr>
          <w:p w14:paraId="3DB56D2C" w14:textId="38F6FCB6" w:rsidR="00DF3287" w:rsidRDefault="00DF3287" w:rsidP="00EA682C">
            <w:pPr>
              <w:suppressAutoHyphens/>
              <w:contextualSpacing/>
              <w:rPr>
                <w:rFonts w:ascii="Times New Roman" w:hAnsi="Times New Roman" w:cs="Times New Roman"/>
                <w:i/>
                <w:sz w:val="24"/>
                <w:szCs w:val="24"/>
              </w:rPr>
            </w:pPr>
            <w:r w:rsidRPr="00154725">
              <w:rPr>
                <w:rFonts w:ascii="Times New Roman" w:hAnsi="Times New Roman"/>
                <w:iCs/>
                <w:sz w:val="24"/>
                <w:szCs w:val="24"/>
              </w:rPr>
              <w:t>занимается физической культурой и спортом, владеет комплексом упражнений, необходимых для укрепления здоровья</w:t>
            </w:r>
          </w:p>
        </w:tc>
        <w:tc>
          <w:tcPr>
            <w:tcW w:w="2205" w:type="pct"/>
            <w:vMerge/>
          </w:tcPr>
          <w:p w14:paraId="742A1709" w14:textId="5BEDD833" w:rsidR="00DF3287" w:rsidRPr="008D2724" w:rsidDel="009D5E3A" w:rsidRDefault="00DF3287" w:rsidP="00EA682C">
            <w:pPr>
              <w:suppressAutoHyphens/>
              <w:contextualSpacing/>
              <w:rPr>
                <w:rFonts w:ascii="Times New Roman" w:hAnsi="Times New Roman" w:cs="Times New Roman"/>
                <w:i/>
                <w:sz w:val="24"/>
                <w:szCs w:val="24"/>
              </w:rPr>
            </w:pPr>
          </w:p>
        </w:tc>
      </w:tr>
      <w:tr w:rsidR="00DF3287" w:rsidRPr="008D2724" w14:paraId="0F101D51" w14:textId="77777777" w:rsidTr="00EA682C">
        <w:trPr>
          <w:trHeight w:val="23"/>
        </w:trPr>
        <w:tc>
          <w:tcPr>
            <w:tcW w:w="513" w:type="pct"/>
          </w:tcPr>
          <w:p w14:paraId="36280E5E" w14:textId="52A09917" w:rsidR="00DF3287" w:rsidRPr="00154725" w:rsidRDefault="00DF3287" w:rsidP="00EA682C">
            <w:pPr>
              <w:suppressAutoHyphens/>
              <w:contextualSpacing/>
              <w:rPr>
                <w:rFonts w:ascii="Times New Roman" w:hAnsi="Times New Roman"/>
                <w:sz w:val="24"/>
                <w:szCs w:val="24"/>
              </w:rPr>
            </w:pPr>
            <w:r>
              <w:rPr>
                <w:rFonts w:ascii="Times New Roman" w:hAnsi="Times New Roman"/>
                <w:sz w:val="24"/>
                <w:szCs w:val="24"/>
              </w:rPr>
              <w:t>ОК 09</w:t>
            </w:r>
          </w:p>
        </w:tc>
        <w:tc>
          <w:tcPr>
            <w:tcW w:w="2282" w:type="pct"/>
          </w:tcPr>
          <w:p w14:paraId="39BC0204" w14:textId="0BDE3838" w:rsidR="00DF3287" w:rsidRDefault="00DF3287" w:rsidP="00EA682C">
            <w:pPr>
              <w:suppressAutoHyphens/>
              <w:contextualSpacing/>
              <w:rPr>
                <w:rFonts w:ascii="Times New Roman" w:hAnsi="Times New Roman" w:cs="Times New Roman"/>
                <w:i/>
                <w:sz w:val="24"/>
                <w:szCs w:val="24"/>
              </w:rPr>
            </w:pPr>
            <w:r w:rsidRPr="00154725">
              <w:rPr>
                <w:rFonts w:ascii="Times New Roman" w:hAnsi="Times New Roman"/>
                <w:sz w:val="24"/>
                <w:szCs w:val="24"/>
              </w:rPr>
              <w:t>профессиональная документация на государственном и иностранном</w:t>
            </w:r>
            <w:r>
              <w:rPr>
                <w:rFonts w:ascii="Times New Roman" w:hAnsi="Times New Roman"/>
                <w:sz w:val="24"/>
                <w:szCs w:val="24"/>
              </w:rPr>
              <w:t xml:space="preserve"> </w:t>
            </w:r>
            <w:r w:rsidRPr="00154725">
              <w:rPr>
                <w:rFonts w:ascii="Times New Roman" w:hAnsi="Times New Roman"/>
                <w:sz w:val="24"/>
                <w:szCs w:val="24"/>
              </w:rPr>
              <w:t>языке</w:t>
            </w:r>
            <w:r>
              <w:rPr>
                <w:rFonts w:ascii="Times New Roman" w:hAnsi="Times New Roman"/>
                <w:sz w:val="24"/>
                <w:szCs w:val="24"/>
              </w:rPr>
              <w:t xml:space="preserve"> </w:t>
            </w:r>
            <w:r w:rsidRPr="00154725">
              <w:rPr>
                <w:rFonts w:ascii="Times New Roman" w:hAnsi="Times New Roman"/>
                <w:sz w:val="24"/>
                <w:szCs w:val="24"/>
              </w:rPr>
              <w:t>правильно</w:t>
            </w:r>
            <w:r>
              <w:rPr>
                <w:rFonts w:ascii="Times New Roman" w:hAnsi="Times New Roman"/>
                <w:sz w:val="24"/>
                <w:szCs w:val="24"/>
              </w:rPr>
              <w:t xml:space="preserve"> </w:t>
            </w:r>
            <w:r w:rsidRPr="00154725">
              <w:rPr>
                <w:rFonts w:ascii="Times New Roman" w:hAnsi="Times New Roman"/>
                <w:sz w:val="24"/>
                <w:szCs w:val="24"/>
              </w:rPr>
              <w:t>понимается</w:t>
            </w:r>
            <w:r>
              <w:rPr>
                <w:rFonts w:ascii="Times New Roman" w:hAnsi="Times New Roman"/>
                <w:sz w:val="24"/>
                <w:szCs w:val="24"/>
              </w:rPr>
              <w:t xml:space="preserve"> </w:t>
            </w:r>
            <w:r w:rsidRPr="00154725">
              <w:rPr>
                <w:rFonts w:ascii="Times New Roman" w:hAnsi="Times New Roman"/>
                <w:sz w:val="24"/>
                <w:szCs w:val="24"/>
              </w:rPr>
              <w:t>и</w:t>
            </w:r>
            <w:r>
              <w:rPr>
                <w:rFonts w:ascii="Times New Roman" w:hAnsi="Times New Roman"/>
                <w:sz w:val="24"/>
                <w:szCs w:val="24"/>
              </w:rPr>
              <w:t xml:space="preserve"> </w:t>
            </w:r>
            <w:r w:rsidRPr="00154725">
              <w:rPr>
                <w:rFonts w:ascii="Times New Roman" w:hAnsi="Times New Roman"/>
                <w:sz w:val="24"/>
                <w:szCs w:val="24"/>
              </w:rPr>
              <w:t>используется</w:t>
            </w:r>
            <w:r>
              <w:rPr>
                <w:rFonts w:ascii="Times New Roman" w:hAnsi="Times New Roman"/>
                <w:sz w:val="24"/>
                <w:szCs w:val="24"/>
              </w:rPr>
              <w:t xml:space="preserve"> </w:t>
            </w:r>
            <w:r w:rsidRPr="00154725">
              <w:rPr>
                <w:rFonts w:ascii="Times New Roman" w:hAnsi="Times New Roman"/>
                <w:sz w:val="24"/>
                <w:szCs w:val="24"/>
              </w:rPr>
              <w:t>для исполнения</w:t>
            </w:r>
            <w:r>
              <w:rPr>
                <w:rFonts w:ascii="Times New Roman" w:hAnsi="Times New Roman"/>
                <w:sz w:val="24"/>
                <w:szCs w:val="24"/>
              </w:rPr>
              <w:t xml:space="preserve"> </w:t>
            </w:r>
            <w:r w:rsidRPr="00154725">
              <w:rPr>
                <w:rFonts w:ascii="Times New Roman" w:hAnsi="Times New Roman"/>
                <w:sz w:val="24"/>
                <w:szCs w:val="24"/>
              </w:rPr>
              <w:t>должностных</w:t>
            </w:r>
            <w:r>
              <w:rPr>
                <w:rFonts w:ascii="Times New Roman" w:hAnsi="Times New Roman"/>
                <w:sz w:val="24"/>
                <w:szCs w:val="24"/>
              </w:rPr>
              <w:t xml:space="preserve"> </w:t>
            </w:r>
            <w:r w:rsidRPr="00154725">
              <w:rPr>
                <w:rFonts w:ascii="Times New Roman" w:hAnsi="Times New Roman"/>
                <w:sz w:val="24"/>
                <w:szCs w:val="24"/>
              </w:rPr>
              <w:t>обязанностей</w:t>
            </w:r>
          </w:p>
        </w:tc>
        <w:tc>
          <w:tcPr>
            <w:tcW w:w="2205" w:type="pct"/>
            <w:vMerge/>
          </w:tcPr>
          <w:p w14:paraId="7CA6336F" w14:textId="4E8C0966" w:rsidR="00DF3287" w:rsidRPr="008D2724" w:rsidDel="009D5E3A" w:rsidRDefault="00DF3287" w:rsidP="00EA682C">
            <w:pPr>
              <w:suppressAutoHyphens/>
              <w:contextualSpacing/>
              <w:rPr>
                <w:rFonts w:ascii="Times New Roman" w:hAnsi="Times New Roman" w:cs="Times New Roman"/>
                <w:i/>
                <w:sz w:val="24"/>
                <w:szCs w:val="24"/>
              </w:rPr>
            </w:pPr>
          </w:p>
        </w:tc>
      </w:tr>
    </w:tbl>
    <w:p w14:paraId="3B755C47" w14:textId="77777777" w:rsidR="001604E7" w:rsidRPr="00FB50A0" w:rsidRDefault="001604E7" w:rsidP="00EA682C">
      <w:pPr>
        <w:rPr>
          <w:rFonts w:ascii="Times New Roman" w:hAnsi="Times New Roman" w:cs="Times New Roman"/>
          <w:b/>
          <w:bCs/>
          <w:sz w:val="20"/>
          <w:szCs w:val="20"/>
        </w:rPr>
      </w:pPr>
    </w:p>
    <w:sectPr w:rsidR="001604E7" w:rsidRPr="00FB50A0" w:rsidSect="001604E7">
      <w:headerReference w:type="even" r:id="rId1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898013" w14:textId="77777777" w:rsidR="00705CBD" w:rsidRDefault="00705CBD" w:rsidP="00A858FE">
      <w:r>
        <w:separator/>
      </w:r>
    </w:p>
  </w:endnote>
  <w:endnote w:type="continuationSeparator" w:id="0">
    <w:p w14:paraId="62F81D9E" w14:textId="77777777" w:rsidR="00705CBD" w:rsidRDefault="00705CB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893C6" w14:textId="77777777" w:rsidR="00705CBD" w:rsidRDefault="00705CBD" w:rsidP="00A858FE">
      <w:r>
        <w:separator/>
      </w:r>
    </w:p>
  </w:footnote>
  <w:footnote w:type="continuationSeparator" w:id="0">
    <w:p w14:paraId="39597CD3" w14:textId="77777777" w:rsidR="00705CBD" w:rsidRDefault="00705CBD"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21C20B80" w14:textId="77777777" w:rsidR="00227936" w:rsidRDefault="00227936" w:rsidP="0022793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2C3FECAB" w14:textId="77777777" w:rsidR="00227936" w:rsidRPr="00EB5BB1" w:rsidRDefault="00227936" w:rsidP="0022793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6D69F054" w14:textId="77777777" w:rsidR="00227936" w:rsidRPr="001377B2" w:rsidRDefault="00227936" w:rsidP="00227936">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6596F87D" w14:textId="2BFEDA74" w:rsidR="00E52B01" w:rsidRDefault="00E52B01" w:rsidP="00F75973">
        <w:pPr>
          <w:pStyle w:val="ac"/>
          <w:jc w:val="center"/>
        </w:pPr>
        <w:r>
          <w:fldChar w:fldCharType="begin"/>
        </w:r>
        <w:r>
          <w:instrText>PAGE   \* MERGEFORMAT</w:instrText>
        </w:r>
        <w:r>
          <w:fldChar w:fldCharType="separate"/>
        </w:r>
        <w:r w:rsidR="0036387B">
          <w:rPr>
            <w:noProof/>
          </w:rPr>
          <w:t>14</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ED01D" w14:textId="77777777" w:rsidR="00227936" w:rsidRDefault="00227936">
    <w:pPr>
      <w:pStyle w:val="ac"/>
      <w:jc w:val="center"/>
    </w:pPr>
    <w:r>
      <w:fldChar w:fldCharType="begin"/>
    </w:r>
    <w:r>
      <w:instrText xml:space="preserve"> PAGE   \* MERGEFORMAT </w:instrText>
    </w:r>
    <w:r>
      <w:fldChar w:fldCharType="separate"/>
    </w:r>
    <w:r>
      <w:rPr>
        <w:noProof/>
      </w:rPr>
      <w:t>48</w:t>
    </w:r>
    <w:r>
      <w:rPr>
        <w:noProof/>
      </w:rPr>
      <w:fldChar w:fldCharType="end"/>
    </w:r>
  </w:p>
  <w:p w14:paraId="0A42CE5E" w14:textId="77777777" w:rsidR="00227936" w:rsidRDefault="00227936">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6298246"/>
      <w:docPartObj>
        <w:docPartGallery w:val="Page Numbers (Top of Page)"/>
        <w:docPartUnique/>
      </w:docPartObj>
    </w:sdtPr>
    <w:sdtEndPr/>
    <w:sdtContent>
      <w:p w14:paraId="7F6238C0" w14:textId="77777777" w:rsidR="00227936" w:rsidRDefault="00227936" w:rsidP="00F75973">
        <w:pPr>
          <w:pStyle w:val="ac"/>
          <w:jc w:val="center"/>
        </w:pPr>
        <w:r>
          <w:fldChar w:fldCharType="begin"/>
        </w:r>
        <w:r>
          <w:instrText>PAGE   \* MERGEFORMAT</w:instrText>
        </w:r>
        <w:r>
          <w:fldChar w:fldCharType="separate"/>
        </w:r>
        <w:r>
          <w:rPr>
            <w:noProof/>
          </w:rPr>
          <w:t>14</w:t>
        </w:r>
        <w: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77B32"/>
    <w:multiLevelType w:val="multilevel"/>
    <w:tmpl w:val="2076C414"/>
    <w:lvl w:ilvl="0">
      <w:start w:val="1"/>
      <w:numFmt w:val="decimal"/>
      <w:lvlText w:val="%1."/>
      <w:lvlJc w:val="left"/>
      <w:pPr>
        <w:tabs>
          <w:tab w:val="num" w:pos="720"/>
        </w:tabs>
        <w:ind w:left="720" w:hanging="360"/>
      </w:pPr>
      <w:rPr>
        <w:rFonts w:ascii="Times New Roman" w:eastAsia="Times New Roman" w:hAnsi="Times New Roman" w:cs="Times New Roman"/>
        <w:b/>
        <w:bCs/>
        <w:color w:val="auto"/>
        <w:sz w:val="24"/>
        <w:szCs w:val="24"/>
        <w:lang w:val="ru-RU" w:eastAsia="zh-CN" w:bidi="ar-SA"/>
      </w:rPr>
    </w:lvl>
    <w:lvl w:ilvl="1">
      <w:start w:val="1"/>
      <w:numFmt w:val="decimal"/>
      <w:lvlText w:val="%2."/>
      <w:lvlJc w:val="left"/>
      <w:pPr>
        <w:tabs>
          <w:tab w:val="num" w:pos="1080"/>
        </w:tabs>
        <w:ind w:left="1080" w:hanging="360"/>
      </w:pPr>
      <w:rPr>
        <w:rFonts w:ascii="Times New Roman" w:eastAsia="Times New Roman" w:hAnsi="Times New Roman" w:cs="Times New Roman"/>
        <w:b/>
        <w:bCs/>
        <w:color w:val="auto"/>
        <w:sz w:val="24"/>
        <w:szCs w:val="24"/>
        <w:lang w:val="ru-RU" w:eastAsia="zh-CN" w:bidi="ar-SA"/>
      </w:rPr>
    </w:lvl>
    <w:lvl w:ilvl="2">
      <w:start w:val="1"/>
      <w:numFmt w:val="decimal"/>
      <w:lvlText w:val="%3."/>
      <w:lvlJc w:val="left"/>
      <w:pPr>
        <w:tabs>
          <w:tab w:val="num" w:pos="1440"/>
        </w:tabs>
        <w:ind w:left="1440" w:hanging="360"/>
      </w:pPr>
      <w:rPr>
        <w:rFonts w:ascii="Times New Roman" w:eastAsia="Times New Roman" w:hAnsi="Times New Roman" w:cs="Times New Roman"/>
        <w:b/>
        <w:bCs/>
        <w:color w:val="auto"/>
        <w:sz w:val="24"/>
        <w:szCs w:val="24"/>
        <w:lang w:val="ru-RU" w:eastAsia="zh-CN" w:bidi="ar-SA"/>
      </w:rPr>
    </w:lvl>
    <w:lvl w:ilvl="3">
      <w:start w:val="1"/>
      <w:numFmt w:val="decimal"/>
      <w:lvlText w:val="%4."/>
      <w:lvlJc w:val="left"/>
      <w:pPr>
        <w:tabs>
          <w:tab w:val="num" w:pos="1800"/>
        </w:tabs>
        <w:ind w:left="1800" w:hanging="360"/>
      </w:pPr>
      <w:rPr>
        <w:rFonts w:ascii="Times New Roman" w:eastAsia="Times New Roman" w:hAnsi="Times New Roman" w:cs="Times New Roman"/>
        <w:b/>
        <w:bCs/>
        <w:color w:val="auto"/>
        <w:sz w:val="24"/>
        <w:szCs w:val="24"/>
        <w:lang w:val="ru-RU" w:eastAsia="zh-CN" w:bidi="ar-SA"/>
      </w:rPr>
    </w:lvl>
    <w:lvl w:ilvl="4">
      <w:start w:val="1"/>
      <w:numFmt w:val="decimal"/>
      <w:lvlText w:val="%5."/>
      <w:lvlJc w:val="left"/>
      <w:pPr>
        <w:tabs>
          <w:tab w:val="num" w:pos="2160"/>
        </w:tabs>
        <w:ind w:left="2160" w:hanging="360"/>
      </w:pPr>
      <w:rPr>
        <w:rFonts w:ascii="Times New Roman" w:eastAsia="Times New Roman" w:hAnsi="Times New Roman" w:cs="Times New Roman"/>
        <w:b/>
        <w:bCs/>
        <w:color w:val="auto"/>
        <w:sz w:val="24"/>
        <w:szCs w:val="24"/>
        <w:lang w:val="ru-RU" w:eastAsia="zh-CN" w:bidi="ar-SA"/>
      </w:rPr>
    </w:lvl>
    <w:lvl w:ilvl="5">
      <w:start w:val="1"/>
      <w:numFmt w:val="decimal"/>
      <w:lvlText w:val="%6."/>
      <w:lvlJc w:val="left"/>
      <w:pPr>
        <w:tabs>
          <w:tab w:val="num" w:pos="2520"/>
        </w:tabs>
        <w:ind w:left="2520" w:hanging="360"/>
      </w:pPr>
      <w:rPr>
        <w:rFonts w:ascii="Times New Roman" w:eastAsia="Times New Roman" w:hAnsi="Times New Roman" w:cs="Times New Roman"/>
        <w:b/>
        <w:bCs/>
        <w:color w:val="auto"/>
        <w:sz w:val="24"/>
        <w:szCs w:val="24"/>
        <w:lang w:val="ru-RU" w:eastAsia="zh-CN" w:bidi="ar-SA"/>
      </w:rPr>
    </w:lvl>
    <w:lvl w:ilvl="6">
      <w:start w:val="1"/>
      <w:numFmt w:val="decimal"/>
      <w:lvlText w:val="%7."/>
      <w:lvlJc w:val="left"/>
      <w:pPr>
        <w:tabs>
          <w:tab w:val="num" w:pos="2880"/>
        </w:tabs>
        <w:ind w:left="2880" w:hanging="360"/>
      </w:pPr>
      <w:rPr>
        <w:rFonts w:ascii="Times New Roman" w:eastAsia="Times New Roman" w:hAnsi="Times New Roman" w:cs="Times New Roman"/>
        <w:b/>
        <w:bCs/>
        <w:color w:val="auto"/>
        <w:sz w:val="24"/>
        <w:szCs w:val="24"/>
        <w:lang w:val="ru-RU" w:eastAsia="zh-CN" w:bidi="ar-SA"/>
      </w:rPr>
    </w:lvl>
    <w:lvl w:ilvl="7">
      <w:start w:val="1"/>
      <w:numFmt w:val="decimal"/>
      <w:lvlText w:val="%8."/>
      <w:lvlJc w:val="left"/>
      <w:pPr>
        <w:tabs>
          <w:tab w:val="num" w:pos="3240"/>
        </w:tabs>
        <w:ind w:left="3240" w:hanging="360"/>
      </w:pPr>
      <w:rPr>
        <w:rFonts w:ascii="Times New Roman" w:eastAsia="Times New Roman" w:hAnsi="Times New Roman" w:cs="Times New Roman"/>
        <w:b/>
        <w:bCs/>
        <w:color w:val="auto"/>
        <w:sz w:val="24"/>
        <w:szCs w:val="24"/>
        <w:lang w:val="ru-RU" w:eastAsia="zh-CN" w:bidi="ar-SA"/>
      </w:rPr>
    </w:lvl>
    <w:lvl w:ilvl="8">
      <w:start w:val="1"/>
      <w:numFmt w:val="decimal"/>
      <w:lvlText w:val="%9."/>
      <w:lvlJc w:val="left"/>
      <w:pPr>
        <w:tabs>
          <w:tab w:val="num" w:pos="3600"/>
        </w:tabs>
        <w:ind w:left="3600" w:hanging="360"/>
      </w:pPr>
      <w:rPr>
        <w:rFonts w:ascii="Times New Roman" w:eastAsia="Times New Roman" w:hAnsi="Times New Roman" w:cs="Times New Roman"/>
        <w:b/>
        <w:bCs/>
        <w:color w:val="auto"/>
        <w:sz w:val="24"/>
        <w:szCs w:val="24"/>
        <w:lang w:val="ru-RU" w:eastAsia="zh-CN" w:bidi="ar-SA"/>
      </w:rPr>
    </w:lvl>
  </w:abstractNum>
  <w:abstractNum w:abstractNumId="1" w15:restartNumberingAfterBreak="0">
    <w:nsid w:val="09900E94"/>
    <w:multiLevelType w:val="hybridMultilevel"/>
    <w:tmpl w:val="E02212B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9A17CE6"/>
    <w:multiLevelType w:val="hybridMultilevel"/>
    <w:tmpl w:val="BE881B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1D05911"/>
    <w:multiLevelType w:val="hybridMultilevel"/>
    <w:tmpl w:val="2E3E82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8350E0C"/>
    <w:multiLevelType w:val="hybridMultilevel"/>
    <w:tmpl w:val="1206E058"/>
    <w:lvl w:ilvl="0" w:tplc="8DA0D438">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FD873E4"/>
    <w:multiLevelType w:val="hybridMultilevel"/>
    <w:tmpl w:val="87F0ABB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4C325D6D"/>
    <w:multiLevelType w:val="multilevel"/>
    <w:tmpl w:val="DA941D8C"/>
    <w:lvl w:ilvl="0">
      <w:start w:val="1"/>
      <w:numFmt w:val="decimal"/>
      <w:lvlText w:val="%1."/>
      <w:lvlJc w:val="left"/>
      <w:pPr>
        <w:tabs>
          <w:tab w:val="num" w:pos="720"/>
        </w:tabs>
        <w:ind w:left="720" w:hanging="360"/>
      </w:pPr>
      <w:rPr>
        <w:rFonts w:ascii="Times New Roman" w:eastAsia="Times New Roman" w:hAnsi="Times New Roman" w:cs="Times New Roman"/>
        <w:b/>
        <w:bCs/>
        <w:color w:val="auto"/>
        <w:sz w:val="24"/>
        <w:szCs w:val="24"/>
        <w:lang w:val="ru-RU" w:eastAsia="zh-CN" w:bidi="ar-SA"/>
      </w:rPr>
    </w:lvl>
    <w:lvl w:ilvl="1">
      <w:start w:val="1"/>
      <w:numFmt w:val="decimal"/>
      <w:lvlText w:val="%2."/>
      <w:lvlJc w:val="left"/>
      <w:pPr>
        <w:tabs>
          <w:tab w:val="num" w:pos="1080"/>
        </w:tabs>
        <w:ind w:left="1080" w:hanging="360"/>
      </w:pPr>
      <w:rPr>
        <w:rFonts w:ascii="Times New Roman" w:eastAsia="Times New Roman" w:hAnsi="Times New Roman" w:cs="Times New Roman"/>
        <w:b/>
        <w:bCs/>
        <w:color w:val="auto"/>
        <w:sz w:val="24"/>
        <w:szCs w:val="24"/>
        <w:lang w:val="ru-RU" w:eastAsia="zh-CN" w:bidi="ar-SA"/>
      </w:rPr>
    </w:lvl>
    <w:lvl w:ilvl="2">
      <w:start w:val="1"/>
      <w:numFmt w:val="decimal"/>
      <w:lvlText w:val="%3."/>
      <w:lvlJc w:val="left"/>
      <w:pPr>
        <w:tabs>
          <w:tab w:val="num" w:pos="1440"/>
        </w:tabs>
        <w:ind w:left="1440" w:hanging="360"/>
      </w:pPr>
      <w:rPr>
        <w:rFonts w:ascii="Times New Roman" w:eastAsia="Times New Roman" w:hAnsi="Times New Roman" w:cs="Times New Roman"/>
        <w:b/>
        <w:bCs/>
        <w:color w:val="auto"/>
        <w:sz w:val="24"/>
        <w:szCs w:val="24"/>
        <w:lang w:val="ru-RU" w:eastAsia="zh-CN" w:bidi="ar-SA"/>
      </w:rPr>
    </w:lvl>
    <w:lvl w:ilvl="3">
      <w:start w:val="1"/>
      <w:numFmt w:val="decimal"/>
      <w:lvlText w:val="%4."/>
      <w:lvlJc w:val="left"/>
      <w:pPr>
        <w:tabs>
          <w:tab w:val="num" w:pos="1800"/>
        </w:tabs>
        <w:ind w:left="1800" w:hanging="360"/>
      </w:pPr>
      <w:rPr>
        <w:rFonts w:ascii="Times New Roman" w:eastAsia="Times New Roman" w:hAnsi="Times New Roman" w:cs="Times New Roman"/>
        <w:b/>
        <w:bCs/>
        <w:color w:val="auto"/>
        <w:sz w:val="24"/>
        <w:szCs w:val="24"/>
        <w:lang w:val="ru-RU" w:eastAsia="zh-CN" w:bidi="ar-SA"/>
      </w:rPr>
    </w:lvl>
    <w:lvl w:ilvl="4">
      <w:start w:val="1"/>
      <w:numFmt w:val="decimal"/>
      <w:lvlText w:val="%5."/>
      <w:lvlJc w:val="left"/>
      <w:pPr>
        <w:tabs>
          <w:tab w:val="num" w:pos="2160"/>
        </w:tabs>
        <w:ind w:left="2160" w:hanging="360"/>
      </w:pPr>
      <w:rPr>
        <w:rFonts w:ascii="Times New Roman" w:eastAsia="Times New Roman" w:hAnsi="Times New Roman" w:cs="Times New Roman"/>
        <w:b/>
        <w:bCs/>
        <w:color w:val="auto"/>
        <w:sz w:val="24"/>
        <w:szCs w:val="24"/>
        <w:lang w:val="ru-RU" w:eastAsia="zh-CN" w:bidi="ar-SA"/>
      </w:rPr>
    </w:lvl>
    <w:lvl w:ilvl="5">
      <w:start w:val="1"/>
      <w:numFmt w:val="decimal"/>
      <w:lvlText w:val="%6."/>
      <w:lvlJc w:val="left"/>
      <w:pPr>
        <w:tabs>
          <w:tab w:val="num" w:pos="2520"/>
        </w:tabs>
        <w:ind w:left="2520" w:hanging="360"/>
      </w:pPr>
      <w:rPr>
        <w:rFonts w:ascii="Times New Roman" w:eastAsia="Times New Roman" w:hAnsi="Times New Roman" w:cs="Times New Roman"/>
        <w:b/>
        <w:bCs/>
        <w:color w:val="auto"/>
        <w:sz w:val="24"/>
        <w:szCs w:val="24"/>
        <w:lang w:val="ru-RU" w:eastAsia="zh-CN" w:bidi="ar-SA"/>
      </w:rPr>
    </w:lvl>
    <w:lvl w:ilvl="6">
      <w:start w:val="1"/>
      <w:numFmt w:val="decimal"/>
      <w:lvlText w:val="%7."/>
      <w:lvlJc w:val="left"/>
      <w:pPr>
        <w:tabs>
          <w:tab w:val="num" w:pos="2880"/>
        </w:tabs>
        <w:ind w:left="2880" w:hanging="360"/>
      </w:pPr>
      <w:rPr>
        <w:rFonts w:ascii="Times New Roman" w:eastAsia="Times New Roman" w:hAnsi="Times New Roman" w:cs="Times New Roman"/>
        <w:b/>
        <w:bCs/>
        <w:color w:val="auto"/>
        <w:sz w:val="24"/>
        <w:szCs w:val="24"/>
        <w:lang w:val="ru-RU" w:eastAsia="zh-CN" w:bidi="ar-SA"/>
      </w:rPr>
    </w:lvl>
    <w:lvl w:ilvl="7">
      <w:start w:val="1"/>
      <w:numFmt w:val="decimal"/>
      <w:lvlText w:val="%8."/>
      <w:lvlJc w:val="left"/>
      <w:pPr>
        <w:tabs>
          <w:tab w:val="num" w:pos="3240"/>
        </w:tabs>
        <w:ind w:left="3240" w:hanging="360"/>
      </w:pPr>
      <w:rPr>
        <w:rFonts w:ascii="Times New Roman" w:eastAsia="Times New Roman" w:hAnsi="Times New Roman" w:cs="Times New Roman"/>
        <w:b/>
        <w:bCs/>
        <w:color w:val="auto"/>
        <w:sz w:val="24"/>
        <w:szCs w:val="24"/>
        <w:lang w:val="ru-RU" w:eastAsia="zh-CN" w:bidi="ar-SA"/>
      </w:rPr>
    </w:lvl>
    <w:lvl w:ilvl="8">
      <w:start w:val="1"/>
      <w:numFmt w:val="decimal"/>
      <w:lvlText w:val="%9."/>
      <w:lvlJc w:val="left"/>
      <w:pPr>
        <w:tabs>
          <w:tab w:val="num" w:pos="3600"/>
        </w:tabs>
        <w:ind w:left="3600" w:hanging="360"/>
      </w:pPr>
      <w:rPr>
        <w:rFonts w:ascii="Times New Roman" w:eastAsia="Times New Roman" w:hAnsi="Times New Roman" w:cs="Times New Roman"/>
        <w:b/>
        <w:bCs/>
        <w:color w:val="auto"/>
        <w:sz w:val="24"/>
        <w:szCs w:val="24"/>
        <w:lang w:val="ru-RU" w:eastAsia="zh-CN" w:bidi="ar-SA"/>
      </w:rPr>
    </w:lvl>
  </w:abstractNum>
  <w:abstractNum w:abstractNumId="16" w15:restartNumberingAfterBreak="0">
    <w:nsid w:val="4D590556"/>
    <w:multiLevelType w:val="multilevel"/>
    <w:tmpl w:val="A5F8C0BC"/>
    <w:lvl w:ilvl="0">
      <w:start w:val="1"/>
      <w:numFmt w:val="decimal"/>
      <w:lvlText w:val="%1."/>
      <w:lvlJc w:val="left"/>
      <w:pPr>
        <w:tabs>
          <w:tab w:val="num" w:pos="720"/>
        </w:tabs>
        <w:ind w:left="720" w:hanging="360"/>
      </w:pPr>
      <w:rPr>
        <w:rFonts w:ascii="Times New Roman" w:eastAsia="Times New Roman" w:hAnsi="Times New Roman" w:cs="Times New Roman"/>
        <w:b/>
        <w:bCs/>
        <w:color w:val="auto"/>
        <w:sz w:val="24"/>
        <w:szCs w:val="24"/>
        <w:lang w:val="ru-RU" w:eastAsia="zh-CN" w:bidi="ar-SA"/>
      </w:rPr>
    </w:lvl>
    <w:lvl w:ilvl="1">
      <w:start w:val="1"/>
      <w:numFmt w:val="decimal"/>
      <w:lvlText w:val="%2."/>
      <w:lvlJc w:val="left"/>
      <w:pPr>
        <w:tabs>
          <w:tab w:val="num" w:pos="1080"/>
        </w:tabs>
        <w:ind w:left="1080" w:hanging="360"/>
      </w:pPr>
      <w:rPr>
        <w:rFonts w:ascii="Times New Roman" w:eastAsia="Times New Roman" w:hAnsi="Times New Roman" w:cs="Times New Roman"/>
        <w:b/>
        <w:bCs/>
        <w:color w:val="auto"/>
        <w:sz w:val="24"/>
        <w:szCs w:val="24"/>
        <w:lang w:val="ru-RU" w:eastAsia="zh-CN" w:bidi="ar-SA"/>
      </w:rPr>
    </w:lvl>
    <w:lvl w:ilvl="2">
      <w:start w:val="1"/>
      <w:numFmt w:val="decimal"/>
      <w:lvlText w:val="%3."/>
      <w:lvlJc w:val="left"/>
      <w:pPr>
        <w:tabs>
          <w:tab w:val="num" w:pos="1440"/>
        </w:tabs>
        <w:ind w:left="1440" w:hanging="360"/>
      </w:pPr>
      <w:rPr>
        <w:rFonts w:ascii="Times New Roman" w:eastAsia="Times New Roman" w:hAnsi="Times New Roman" w:cs="Times New Roman"/>
        <w:b/>
        <w:bCs/>
        <w:color w:val="auto"/>
        <w:sz w:val="24"/>
        <w:szCs w:val="24"/>
        <w:lang w:val="ru-RU" w:eastAsia="zh-CN" w:bidi="ar-SA"/>
      </w:rPr>
    </w:lvl>
    <w:lvl w:ilvl="3">
      <w:start w:val="1"/>
      <w:numFmt w:val="decimal"/>
      <w:lvlText w:val="%4."/>
      <w:lvlJc w:val="left"/>
      <w:pPr>
        <w:tabs>
          <w:tab w:val="num" w:pos="1800"/>
        </w:tabs>
        <w:ind w:left="1800" w:hanging="360"/>
      </w:pPr>
      <w:rPr>
        <w:rFonts w:ascii="Times New Roman" w:eastAsia="Times New Roman" w:hAnsi="Times New Roman" w:cs="Times New Roman"/>
        <w:b/>
        <w:bCs/>
        <w:color w:val="auto"/>
        <w:sz w:val="24"/>
        <w:szCs w:val="24"/>
        <w:lang w:val="ru-RU" w:eastAsia="zh-CN" w:bidi="ar-SA"/>
      </w:rPr>
    </w:lvl>
    <w:lvl w:ilvl="4">
      <w:start w:val="1"/>
      <w:numFmt w:val="decimal"/>
      <w:lvlText w:val="%5."/>
      <w:lvlJc w:val="left"/>
      <w:pPr>
        <w:tabs>
          <w:tab w:val="num" w:pos="2160"/>
        </w:tabs>
        <w:ind w:left="2160" w:hanging="360"/>
      </w:pPr>
      <w:rPr>
        <w:rFonts w:ascii="Times New Roman" w:eastAsia="Times New Roman" w:hAnsi="Times New Roman" w:cs="Times New Roman"/>
        <w:b/>
        <w:bCs/>
        <w:color w:val="auto"/>
        <w:sz w:val="24"/>
        <w:szCs w:val="24"/>
        <w:lang w:val="ru-RU" w:eastAsia="zh-CN" w:bidi="ar-SA"/>
      </w:rPr>
    </w:lvl>
    <w:lvl w:ilvl="5">
      <w:start w:val="1"/>
      <w:numFmt w:val="decimal"/>
      <w:lvlText w:val="%6."/>
      <w:lvlJc w:val="left"/>
      <w:pPr>
        <w:tabs>
          <w:tab w:val="num" w:pos="2520"/>
        </w:tabs>
        <w:ind w:left="2520" w:hanging="360"/>
      </w:pPr>
      <w:rPr>
        <w:rFonts w:ascii="Times New Roman" w:eastAsia="Times New Roman" w:hAnsi="Times New Roman" w:cs="Times New Roman"/>
        <w:b/>
        <w:bCs/>
        <w:color w:val="auto"/>
        <w:sz w:val="24"/>
        <w:szCs w:val="24"/>
        <w:lang w:val="ru-RU" w:eastAsia="zh-CN" w:bidi="ar-SA"/>
      </w:rPr>
    </w:lvl>
    <w:lvl w:ilvl="6">
      <w:start w:val="1"/>
      <w:numFmt w:val="decimal"/>
      <w:lvlText w:val="%7."/>
      <w:lvlJc w:val="left"/>
      <w:pPr>
        <w:tabs>
          <w:tab w:val="num" w:pos="2880"/>
        </w:tabs>
        <w:ind w:left="2880" w:hanging="360"/>
      </w:pPr>
      <w:rPr>
        <w:rFonts w:ascii="Times New Roman" w:eastAsia="Times New Roman" w:hAnsi="Times New Roman" w:cs="Times New Roman"/>
        <w:b/>
        <w:bCs/>
        <w:color w:val="auto"/>
        <w:sz w:val="24"/>
        <w:szCs w:val="24"/>
        <w:lang w:val="ru-RU" w:eastAsia="zh-CN" w:bidi="ar-SA"/>
      </w:rPr>
    </w:lvl>
    <w:lvl w:ilvl="7">
      <w:start w:val="1"/>
      <w:numFmt w:val="decimal"/>
      <w:lvlText w:val="%8."/>
      <w:lvlJc w:val="left"/>
      <w:pPr>
        <w:tabs>
          <w:tab w:val="num" w:pos="3240"/>
        </w:tabs>
        <w:ind w:left="3240" w:hanging="360"/>
      </w:pPr>
      <w:rPr>
        <w:rFonts w:ascii="Times New Roman" w:eastAsia="Times New Roman" w:hAnsi="Times New Roman" w:cs="Times New Roman"/>
        <w:b/>
        <w:bCs/>
        <w:color w:val="auto"/>
        <w:sz w:val="24"/>
        <w:szCs w:val="24"/>
        <w:lang w:val="ru-RU" w:eastAsia="zh-CN" w:bidi="ar-SA"/>
      </w:rPr>
    </w:lvl>
    <w:lvl w:ilvl="8">
      <w:start w:val="1"/>
      <w:numFmt w:val="decimal"/>
      <w:lvlText w:val="%9."/>
      <w:lvlJc w:val="left"/>
      <w:pPr>
        <w:tabs>
          <w:tab w:val="num" w:pos="3600"/>
        </w:tabs>
        <w:ind w:left="3600" w:hanging="360"/>
      </w:pPr>
      <w:rPr>
        <w:rFonts w:ascii="Times New Roman" w:eastAsia="Times New Roman" w:hAnsi="Times New Roman" w:cs="Times New Roman"/>
        <w:b/>
        <w:bCs/>
        <w:color w:val="auto"/>
        <w:sz w:val="24"/>
        <w:szCs w:val="24"/>
        <w:lang w:val="ru-RU" w:eastAsia="zh-CN" w:bidi="ar-SA"/>
      </w:r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731127BD"/>
    <w:multiLevelType w:val="hybridMultilevel"/>
    <w:tmpl w:val="1E3C35A6"/>
    <w:lvl w:ilvl="0" w:tplc="964C55D4">
      <w:start w:val="1"/>
      <w:numFmt w:val="decimal"/>
      <w:lvlText w:val="%1."/>
      <w:lvlJc w:val="left"/>
      <w:pPr>
        <w:ind w:left="1417" w:hanging="70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82D26D9"/>
    <w:multiLevelType w:val="hybridMultilevel"/>
    <w:tmpl w:val="076051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F995E46"/>
    <w:multiLevelType w:val="multilevel"/>
    <w:tmpl w:val="CE948E2E"/>
    <w:lvl w:ilvl="0">
      <w:start w:val="1"/>
      <w:numFmt w:val="decimal"/>
      <w:lvlText w:val="%1."/>
      <w:lvlJc w:val="left"/>
      <w:pPr>
        <w:tabs>
          <w:tab w:val="num" w:pos="720"/>
        </w:tabs>
        <w:ind w:left="720" w:hanging="360"/>
      </w:pPr>
      <w:rPr>
        <w:rFonts w:ascii="Times New Roman" w:eastAsia="Times New Roman" w:hAnsi="Times New Roman" w:cs="Times New Roman"/>
        <w:b/>
        <w:bCs/>
        <w:color w:val="auto"/>
        <w:sz w:val="24"/>
        <w:szCs w:val="24"/>
        <w:lang w:val="ru-RU" w:eastAsia="zh-CN" w:bidi="ar-SA"/>
      </w:rPr>
    </w:lvl>
    <w:lvl w:ilvl="1">
      <w:start w:val="1"/>
      <w:numFmt w:val="decimal"/>
      <w:lvlText w:val="%2."/>
      <w:lvlJc w:val="left"/>
      <w:pPr>
        <w:tabs>
          <w:tab w:val="num" w:pos="1080"/>
        </w:tabs>
        <w:ind w:left="1080" w:hanging="360"/>
      </w:pPr>
      <w:rPr>
        <w:rFonts w:ascii="Times New Roman" w:eastAsia="Times New Roman" w:hAnsi="Times New Roman" w:cs="Times New Roman"/>
        <w:b/>
        <w:bCs/>
        <w:color w:val="auto"/>
        <w:sz w:val="24"/>
        <w:szCs w:val="24"/>
        <w:lang w:val="ru-RU" w:eastAsia="zh-CN" w:bidi="ar-SA"/>
      </w:rPr>
    </w:lvl>
    <w:lvl w:ilvl="2">
      <w:start w:val="1"/>
      <w:numFmt w:val="decimal"/>
      <w:lvlText w:val="%3."/>
      <w:lvlJc w:val="left"/>
      <w:pPr>
        <w:tabs>
          <w:tab w:val="num" w:pos="1440"/>
        </w:tabs>
        <w:ind w:left="1440" w:hanging="360"/>
      </w:pPr>
      <w:rPr>
        <w:rFonts w:ascii="Times New Roman" w:eastAsia="Times New Roman" w:hAnsi="Times New Roman" w:cs="Times New Roman"/>
        <w:b/>
        <w:bCs/>
        <w:color w:val="auto"/>
        <w:sz w:val="24"/>
        <w:szCs w:val="24"/>
        <w:lang w:val="ru-RU" w:eastAsia="zh-CN" w:bidi="ar-SA"/>
      </w:rPr>
    </w:lvl>
    <w:lvl w:ilvl="3">
      <w:start w:val="1"/>
      <w:numFmt w:val="decimal"/>
      <w:lvlText w:val="%4."/>
      <w:lvlJc w:val="left"/>
      <w:pPr>
        <w:tabs>
          <w:tab w:val="num" w:pos="1800"/>
        </w:tabs>
        <w:ind w:left="1800" w:hanging="360"/>
      </w:pPr>
      <w:rPr>
        <w:rFonts w:ascii="Times New Roman" w:eastAsia="Times New Roman" w:hAnsi="Times New Roman" w:cs="Times New Roman"/>
        <w:b/>
        <w:bCs/>
        <w:color w:val="auto"/>
        <w:sz w:val="24"/>
        <w:szCs w:val="24"/>
        <w:lang w:val="ru-RU" w:eastAsia="zh-CN" w:bidi="ar-SA"/>
      </w:rPr>
    </w:lvl>
    <w:lvl w:ilvl="4">
      <w:start w:val="1"/>
      <w:numFmt w:val="decimal"/>
      <w:lvlText w:val="%5."/>
      <w:lvlJc w:val="left"/>
      <w:pPr>
        <w:tabs>
          <w:tab w:val="num" w:pos="2160"/>
        </w:tabs>
        <w:ind w:left="2160" w:hanging="360"/>
      </w:pPr>
      <w:rPr>
        <w:rFonts w:ascii="Times New Roman" w:eastAsia="Times New Roman" w:hAnsi="Times New Roman" w:cs="Times New Roman"/>
        <w:b/>
        <w:bCs/>
        <w:color w:val="auto"/>
        <w:sz w:val="24"/>
        <w:szCs w:val="24"/>
        <w:lang w:val="ru-RU" w:eastAsia="zh-CN" w:bidi="ar-SA"/>
      </w:rPr>
    </w:lvl>
    <w:lvl w:ilvl="5">
      <w:start w:val="1"/>
      <w:numFmt w:val="decimal"/>
      <w:lvlText w:val="%6."/>
      <w:lvlJc w:val="left"/>
      <w:pPr>
        <w:tabs>
          <w:tab w:val="num" w:pos="2520"/>
        </w:tabs>
        <w:ind w:left="2520" w:hanging="360"/>
      </w:pPr>
      <w:rPr>
        <w:rFonts w:ascii="Times New Roman" w:eastAsia="Times New Roman" w:hAnsi="Times New Roman" w:cs="Times New Roman"/>
        <w:b/>
        <w:bCs/>
        <w:color w:val="auto"/>
        <w:sz w:val="24"/>
        <w:szCs w:val="24"/>
        <w:lang w:val="ru-RU" w:eastAsia="zh-CN" w:bidi="ar-SA"/>
      </w:rPr>
    </w:lvl>
    <w:lvl w:ilvl="6">
      <w:start w:val="1"/>
      <w:numFmt w:val="decimal"/>
      <w:lvlText w:val="%7."/>
      <w:lvlJc w:val="left"/>
      <w:pPr>
        <w:tabs>
          <w:tab w:val="num" w:pos="2880"/>
        </w:tabs>
        <w:ind w:left="2880" w:hanging="360"/>
      </w:pPr>
      <w:rPr>
        <w:rFonts w:ascii="Times New Roman" w:eastAsia="Times New Roman" w:hAnsi="Times New Roman" w:cs="Times New Roman"/>
        <w:b/>
        <w:bCs/>
        <w:color w:val="auto"/>
        <w:sz w:val="24"/>
        <w:szCs w:val="24"/>
        <w:lang w:val="ru-RU" w:eastAsia="zh-CN" w:bidi="ar-SA"/>
      </w:rPr>
    </w:lvl>
    <w:lvl w:ilvl="7">
      <w:start w:val="1"/>
      <w:numFmt w:val="decimal"/>
      <w:lvlText w:val="%8."/>
      <w:lvlJc w:val="left"/>
      <w:pPr>
        <w:tabs>
          <w:tab w:val="num" w:pos="3240"/>
        </w:tabs>
        <w:ind w:left="3240" w:hanging="360"/>
      </w:pPr>
      <w:rPr>
        <w:rFonts w:ascii="Times New Roman" w:eastAsia="Times New Roman" w:hAnsi="Times New Roman" w:cs="Times New Roman"/>
        <w:b/>
        <w:bCs/>
        <w:color w:val="auto"/>
        <w:sz w:val="24"/>
        <w:szCs w:val="24"/>
        <w:lang w:val="ru-RU" w:eastAsia="zh-CN" w:bidi="ar-SA"/>
      </w:rPr>
    </w:lvl>
    <w:lvl w:ilvl="8">
      <w:start w:val="1"/>
      <w:numFmt w:val="decimal"/>
      <w:lvlText w:val="%9."/>
      <w:lvlJc w:val="left"/>
      <w:pPr>
        <w:tabs>
          <w:tab w:val="num" w:pos="3600"/>
        </w:tabs>
        <w:ind w:left="3600" w:hanging="360"/>
      </w:pPr>
      <w:rPr>
        <w:rFonts w:ascii="Times New Roman" w:eastAsia="Times New Roman" w:hAnsi="Times New Roman" w:cs="Times New Roman"/>
        <w:b/>
        <w:bCs/>
        <w:color w:val="auto"/>
        <w:sz w:val="24"/>
        <w:szCs w:val="24"/>
        <w:lang w:val="ru-RU" w:eastAsia="zh-CN" w:bidi="ar-SA"/>
      </w:rPr>
    </w:lvl>
  </w:abstractNum>
  <w:num w:numId="1">
    <w:abstractNumId w:val="18"/>
  </w:num>
  <w:num w:numId="2">
    <w:abstractNumId w:val="8"/>
  </w:num>
  <w:num w:numId="3">
    <w:abstractNumId w:val="17"/>
  </w:num>
  <w:num w:numId="4">
    <w:abstractNumId w:val="9"/>
  </w:num>
  <w:num w:numId="5">
    <w:abstractNumId w:val="5"/>
  </w:num>
  <w:num w:numId="6">
    <w:abstractNumId w:val="2"/>
  </w:num>
  <w:num w:numId="7">
    <w:abstractNumId w:val="14"/>
  </w:num>
  <w:num w:numId="8">
    <w:abstractNumId w:val="4"/>
  </w:num>
  <w:num w:numId="9">
    <w:abstractNumId w:val="10"/>
  </w:num>
  <w:num w:numId="10">
    <w:abstractNumId w:val="3"/>
  </w:num>
  <w:num w:numId="11">
    <w:abstractNumId w:val="13"/>
  </w:num>
  <w:num w:numId="12">
    <w:abstractNumId w:val="20"/>
  </w:num>
  <w:num w:numId="13">
    <w:abstractNumId w:val="19"/>
  </w:num>
  <w:num w:numId="14">
    <w:abstractNumId w:val="12"/>
  </w:num>
  <w:num w:numId="15">
    <w:abstractNumId w:val="6"/>
  </w:num>
  <w:num w:numId="16">
    <w:abstractNumId w:val="22"/>
  </w:num>
  <w:num w:numId="17">
    <w:abstractNumId w:val="21"/>
  </w:num>
  <w:num w:numId="18">
    <w:abstractNumId w:val="7"/>
  </w:num>
  <w:num w:numId="19">
    <w:abstractNumId w:val="11"/>
  </w:num>
  <w:num w:numId="20">
    <w:abstractNumId w:val="16"/>
  </w:num>
  <w:num w:numId="21">
    <w:abstractNumId w:val="15"/>
  </w:num>
  <w:num w:numId="22">
    <w:abstractNumId w:val="23"/>
  </w:num>
  <w:num w:numId="23">
    <w:abstractNumId w:val="0"/>
  </w:num>
  <w:num w:numId="24">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6CF"/>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EDA"/>
    <w:rsid w:val="000E2CB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B38EF"/>
    <w:rsid w:val="001C2F1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27936"/>
    <w:rsid w:val="002312E5"/>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C7791"/>
    <w:rsid w:val="003E3944"/>
    <w:rsid w:val="003E53A2"/>
    <w:rsid w:val="003E679E"/>
    <w:rsid w:val="003E7D10"/>
    <w:rsid w:val="003F00D9"/>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3FBF"/>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D4E37"/>
    <w:rsid w:val="006E0738"/>
    <w:rsid w:val="006E29B8"/>
    <w:rsid w:val="006E319A"/>
    <w:rsid w:val="006E5130"/>
    <w:rsid w:val="006E7FF4"/>
    <w:rsid w:val="006F0E0C"/>
    <w:rsid w:val="006F239E"/>
    <w:rsid w:val="006F7C5D"/>
    <w:rsid w:val="00701D4A"/>
    <w:rsid w:val="00705CBD"/>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05E6"/>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0298"/>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2CDC"/>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1E7"/>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4C51"/>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010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3702"/>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3287"/>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2DC7"/>
    <w:rsid w:val="00E738DD"/>
    <w:rsid w:val="00E7530E"/>
    <w:rsid w:val="00E759C8"/>
    <w:rsid w:val="00E765B1"/>
    <w:rsid w:val="00E810A5"/>
    <w:rsid w:val="00E82BD5"/>
    <w:rsid w:val="00E91799"/>
    <w:rsid w:val="00E969F8"/>
    <w:rsid w:val="00EA5B86"/>
    <w:rsid w:val="00EA682C"/>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5973"/>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03702"/>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45</Pages>
  <Words>12514</Words>
  <Characters>71336</Characters>
  <Application>Microsoft Office Word</Application>
  <DocSecurity>0</DocSecurity>
  <Lines>594</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13</cp:revision>
  <cp:lastPrinted>2023-04-28T08:44:00Z</cp:lastPrinted>
  <dcterms:created xsi:type="dcterms:W3CDTF">2024-03-04T11:30:00Z</dcterms:created>
  <dcterms:modified xsi:type="dcterms:W3CDTF">2025-04-09T09:42:00Z</dcterms:modified>
</cp:coreProperties>
</file>