
<file path=[Content_Types].xml><?xml version="1.0" encoding="utf-8"?>
<Types xmlns="http://schemas.openxmlformats.org/package/2006/content-types">
  <Default ContentType="application/xml" Extension="xml"/>
  <Default ContentType="application/x-font-ttf" Extension="ttf"/>
  <Default ContentType="application/vnd.openxmlformats-package.relationships+xml" Extension="rels"/>
  <Override ContentType="application/vnd.openxmlformats-officedocument.wordprocessingml.settings+xml" PartName="/word/settings.xml"/>
  <Override ContentType="application/xml" PartName="/customXML/item1.xml"/>
  <Override ContentType="application/vnd.openxmlformats-officedocument.customXmlProperties+xml" PartName="/customXML/itemProps1.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body>
    <w:p w:rsidR="00000000" w:rsidDel="00000000" w:rsidP="00000000" w:rsidRDefault="00000000" w:rsidRPr="00000000" w14:paraId="00000001">
      <w:pPr>
        <w:keepNext w:val="1"/>
        <w:ind w:firstLine="709"/>
        <w:jc w:val="right"/>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ПРИЛОЖЕНИЕ 4</w:t>
      </w:r>
    </w:p>
    <w:p w:rsidR="00000000" w:rsidDel="00000000" w:rsidP="00000000" w:rsidRDefault="00000000" w:rsidRPr="00000000" w14:paraId="00000002">
      <w:pPr>
        <w:keepNext w:val="1"/>
        <w:jc w:val="right"/>
        <w:rPr>
          <w:rFonts w:ascii="Times New Roman" w:cs="Times New Roman" w:eastAsia="Times New Roman" w:hAnsi="Times New Roman"/>
          <w:b w:val="1"/>
          <w:sz w:val="24"/>
          <w:szCs w:val="24"/>
        </w:rPr>
      </w:pPr>
      <w:bookmarkStart w:colFirst="0" w:colLast="0" w:name="_heading=h.gjdgxs" w:id="0"/>
      <w:bookmarkEnd w:id="0"/>
      <w:r w:rsidDel="00000000" w:rsidR="00000000" w:rsidRPr="00000000">
        <w:rPr>
          <w:rFonts w:ascii="Times New Roman" w:cs="Times New Roman" w:eastAsia="Times New Roman" w:hAnsi="Times New Roman"/>
          <w:b w:val="1"/>
          <w:sz w:val="24"/>
          <w:szCs w:val="24"/>
          <w:rtl w:val="0"/>
        </w:rPr>
        <w:t xml:space="preserve">к ПОП-П по специальности</w:t>
      </w:r>
      <w:r w:rsidDel="00000000" w:rsidR="00000000" w:rsidRPr="00000000">
        <w:rPr>
          <w:rFonts w:ascii="Times New Roman" w:cs="Times New Roman" w:eastAsia="Times New Roman" w:hAnsi="Times New Roman"/>
          <w:b w:val="1"/>
          <w:color w:val="0070c0"/>
          <w:sz w:val="24"/>
          <w:szCs w:val="24"/>
          <w:rtl w:val="0"/>
        </w:rPr>
        <w:t xml:space="preserve"> </w:t>
        <w:br w:type="textWrapping"/>
      </w:r>
      <w:r w:rsidDel="00000000" w:rsidR="00000000" w:rsidRPr="00000000">
        <w:rPr>
          <w:rFonts w:ascii="Times New Roman" w:cs="Times New Roman" w:eastAsia="Times New Roman" w:hAnsi="Times New Roman"/>
          <w:b w:val="1"/>
          <w:sz w:val="24"/>
          <w:szCs w:val="24"/>
          <w:rtl w:val="0"/>
        </w:rPr>
        <w:t xml:space="preserve">08.02.13 Монтаж и эксплуатация внутренних сантехнических устройств, кондиционирования воздуха и вентиляции</w:t>
        <w:br w:type="textWrapping"/>
      </w:r>
    </w:p>
    <w:p w:rsidR="00000000" w:rsidDel="00000000" w:rsidP="00000000" w:rsidRDefault="00000000" w:rsidRPr="00000000" w14:paraId="0000000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B">
      <w:pPr>
        <w:pStyle w:val="Subtitle"/>
        <w:jc w:val="center"/>
        <w:rPr>
          <w:rFonts w:ascii="Times New Roman" w:cs="Times New Roman" w:eastAsia="Times New Roman" w:hAnsi="Times New Roman"/>
          <w:b w:val="1"/>
          <w:color w:val="000000"/>
          <w:sz w:val="24"/>
          <w:szCs w:val="24"/>
        </w:rPr>
      </w:pPr>
      <w:bookmarkStart w:colFirst="0" w:colLast="0" w:name="_heading=h.30j0zll" w:id="1"/>
      <w:bookmarkEnd w:id="1"/>
      <w:r w:rsidDel="00000000" w:rsidR="00000000" w:rsidRPr="00000000">
        <w:rPr>
          <w:rFonts w:ascii="Times New Roman" w:cs="Times New Roman" w:eastAsia="Times New Roman" w:hAnsi="Times New Roman"/>
          <w:b w:val="1"/>
          <w:color w:val="000000"/>
          <w:sz w:val="24"/>
          <w:szCs w:val="24"/>
          <w:rtl w:val="0"/>
        </w:rPr>
        <w:t xml:space="preserve">ПРИМЕРНАЯ ПРОГРАММА </w:t>
        <w:br w:type="textWrapping"/>
        <w:t xml:space="preserve">ГОСУДАРСТВЕННОЙ ИТОГОВОЙ АТТЕСТАЦИИ</w:t>
      </w:r>
    </w:p>
    <w:p w:rsidR="00000000" w:rsidDel="00000000" w:rsidP="00000000" w:rsidRDefault="00000000" w:rsidRPr="00000000" w14:paraId="0000000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0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E">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1F">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0">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1">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2">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3">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4">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5">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6">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7">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8">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9">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A">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B">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C">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D">
      <w:pPr>
        <w:jc w:val="center"/>
        <w:rPr>
          <w:rFonts w:ascii="Times New Roman" w:cs="Times New Roman" w:eastAsia="Times New Roman" w:hAnsi="Times New Roman"/>
          <w:b w:val="1"/>
          <w:i w:val="1"/>
          <w:sz w:val="24"/>
          <w:szCs w:val="24"/>
        </w:rPr>
      </w:pPr>
      <w:r w:rsidDel="00000000" w:rsidR="00000000" w:rsidRPr="00000000">
        <w:rPr>
          <w:rtl w:val="0"/>
        </w:rPr>
      </w:r>
    </w:p>
    <w:p w:rsidR="00000000" w:rsidDel="00000000" w:rsidP="00000000" w:rsidRDefault="00000000" w:rsidRPr="00000000" w14:paraId="0000002E">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2024 г.</w:t>
      </w:r>
    </w:p>
    <w:p w:rsidR="00000000" w:rsidDel="00000000" w:rsidP="00000000" w:rsidRDefault="00000000" w:rsidRPr="00000000" w14:paraId="0000002F">
      <w:pPr>
        <w:rPr>
          <w:rFonts w:ascii="Times New Roman" w:cs="Times New Roman" w:eastAsia="Times New Roman" w:hAnsi="Times New Roman"/>
          <w:b w:val="1"/>
          <w:sz w:val="24"/>
          <w:szCs w:val="24"/>
          <w:vertAlign w:val="superscript"/>
        </w:rPr>
      </w:pPr>
      <w:r w:rsidDel="00000000" w:rsidR="00000000" w:rsidRPr="00000000">
        <w:br w:type="page"/>
      </w:r>
      <w:r w:rsidDel="00000000" w:rsidR="00000000" w:rsidRPr="00000000">
        <w:rPr>
          <w:rtl w:val="0"/>
        </w:rPr>
      </w:r>
    </w:p>
    <w:p w:rsidR="00000000" w:rsidDel="00000000" w:rsidP="00000000" w:rsidRDefault="00000000" w:rsidRPr="00000000" w14:paraId="00000030">
      <w:pPr>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СОДЕРЖАНИЕ</w:t>
      </w:r>
    </w:p>
    <w:p w:rsidR="00000000" w:rsidDel="00000000" w:rsidP="00000000" w:rsidRDefault="00000000" w:rsidRPr="00000000" w14:paraId="00000031">
      <w:pPr>
        <w:rPr>
          <w:rFonts w:ascii="Times New Roman" w:cs="Times New Roman" w:eastAsia="Times New Roman" w:hAnsi="Times New Roman"/>
          <w:b w:val="1"/>
          <w:sz w:val="24"/>
          <w:szCs w:val="24"/>
        </w:rPr>
      </w:pPr>
      <w:r w:rsidDel="00000000" w:rsidR="00000000" w:rsidRPr="00000000">
        <w:rPr>
          <w:rtl w:val="0"/>
        </w:rPr>
      </w:r>
    </w:p>
    <w:sdt>
      <w:sdtPr>
        <w:docPartObj>
          <w:docPartGallery w:val="Table of Contents"/>
          <w:docPartUnique w:val="1"/>
        </w:docPartObj>
      </w:sdtPr>
      <w:sdtContent>
        <w:p w:rsidR="00000000" w:rsidDel="00000000" w:rsidP="00000000" w:rsidRDefault="00000000" w:rsidRPr="00000000" w14:paraId="00000032">
          <w:pPr>
            <w:pBdr>
              <w:top w:space="0" w:sz="0" w:val="nil"/>
              <w:left w:space="0" w:sz="0" w:val="nil"/>
              <w:bottom w:space="0" w:sz="0" w:val="nil"/>
              <w:right w:space="0" w:sz="0" w:val="nil"/>
              <w:between w:space="0" w:sz="0" w:val="nil"/>
            </w:pBdr>
            <w:tabs>
              <w:tab w:val="right" w:leader="none" w:pos="9345"/>
            </w:tabs>
            <w:spacing w:after="100" w:line="276" w:lineRule="auto"/>
            <w:rPr>
              <w:color w:val="000000"/>
            </w:rPr>
          </w:pPr>
          <w:r w:rsidDel="00000000" w:rsidR="00000000" w:rsidRPr="00000000">
            <w:fldChar w:fldCharType="begin"/>
            <w:instrText xml:space="preserve"> TOC \h \u \z \t "Heading 1,1,Heading 2,2,Heading 3,3,"</w:instrText>
            <w:fldChar w:fldCharType="separate"/>
          </w:r>
          <w:r w:rsidDel="00000000" w:rsidR="00000000" w:rsidRPr="00000000">
            <w:rPr>
              <w:rFonts w:ascii="Times New Roman" w:cs="Times New Roman" w:eastAsia="Times New Roman" w:hAnsi="Times New Roman"/>
              <w:b w:val="1"/>
              <w:color w:val="000000"/>
              <w:rtl w:val="0"/>
            </w:rPr>
            <w:t xml:space="preserve">Общие положения</w:t>
            <w:tab/>
          </w:r>
          <w:r w:rsidDel="00000000" w:rsidR="00000000" w:rsidRPr="00000000">
            <w:fldChar w:fldCharType="begin"/>
            <w:instrText xml:space="preserve"> PAGEREF _heading=h.1fob9te \h </w:instrText>
            <w:fldChar w:fldCharType="separate"/>
          </w:r>
          <w:r w:rsidDel="00000000" w:rsidR="00000000" w:rsidRPr="00000000">
            <w:rPr>
              <w:rFonts w:ascii="Times New Roman" w:cs="Times New Roman" w:eastAsia="Times New Roman" w:hAnsi="Times New Roman"/>
              <w:b w:val="1"/>
              <w:color w:val="000000"/>
              <w:rtl w:val="0"/>
            </w:rPr>
            <w:t xml:space="preserve">3</w:t>
          </w:r>
          <w:r w:rsidDel="00000000" w:rsidR="00000000" w:rsidRPr="00000000">
            <w:fldChar w:fldCharType="begin"/>
            <w:instrText xml:space="preserve"> HYPERLINK \l "_heading=h.1fob9te"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3">
          <w:pPr>
            <w:pBdr>
              <w:top w:space="0" w:sz="0" w:val="nil"/>
              <w:left w:space="0" w:sz="0" w:val="nil"/>
              <w:bottom w:space="0" w:sz="0" w:val="nil"/>
              <w:right w:space="0" w:sz="0" w:val="nil"/>
              <w:between w:space="0" w:sz="0" w:val="nil"/>
            </w:pBdr>
            <w:tabs>
              <w:tab w:val="right" w:leader="none" w:pos="9345"/>
            </w:tabs>
            <w:spacing w:after="100" w:line="276" w:lineRule="auto"/>
            <w:rPr>
              <w:rFonts w:ascii="Times New Roman" w:cs="Times New Roman" w:eastAsia="Times New Roman" w:hAnsi="Times New Roman"/>
              <w:b w:val="1"/>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Примерные требования к проведению демонстрационного экзамена</w:t>
            <w:tab/>
          </w:r>
          <w:r w:rsidDel="00000000" w:rsidR="00000000" w:rsidRPr="00000000">
            <w:fldChar w:fldCharType="begin"/>
            <w:instrText xml:space="preserve"> PAGEREF _heading=h.2et92p0 \h </w:instrText>
            <w:fldChar w:fldCharType="separate"/>
          </w:r>
          <w:r w:rsidDel="00000000" w:rsidR="00000000" w:rsidRPr="00000000">
            <w:rPr>
              <w:rFonts w:ascii="Times New Roman" w:cs="Times New Roman" w:eastAsia="Times New Roman" w:hAnsi="Times New Roman"/>
              <w:b w:val="1"/>
              <w:color w:val="000000"/>
              <w:rtl w:val="0"/>
            </w:rPr>
            <w:t xml:space="preserve">4</w:t>
          </w:r>
          <w:r w:rsidDel="00000000" w:rsidR="00000000" w:rsidRPr="00000000">
            <w:fldChar w:fldCharType="begin"/>
            <w:instrText xml:space="preserve"> HYPERLINK \l "_heading=h.2et92p0" </w:instrText>
            <w:fldChar w:fldCharType="separate"/>
          </w:r>
          <w:r w:rsidDel="00000000" w:rsidR="00000000" w:rsidRPr="00000000">
            <w:fldChar w:fldCharType="end"/>
          </w:r>
          <w:r w:rsidDel="00000000" w:rsidR="00000000" w:rsidRPr="00000000">
            <w:rPr>
              <w:rtl w:val="0"/>
            </w:rPr>
          </w:r>
        </w:p>
        <w:p w:rsidR="00000000" w:rsidDel="00000000" w:rsidP="00000000" w:rsidRDefault="00000000" w:rsidRPr="00000000" w14:paraId="00000034">
          <w:pPr>
            <w:pBdr>
              <w:top w:space="0" w:sz="0" w:val="nil"/>
              <w:left w:space="0" w:sz="0" w:val="nil"/>
              <w:bottom w:space="0" w:sz="0" w:val="nil"/>
              <w:right w:space="0" w:sz="0" w:val="nil"/>
              <w:between w:space="0" w:sz="0" w:val="nil"/>
            </w:pBdr>
            <w:tabs>
              <w:tab w:val="right" w:leader="none" w:pos="9345"/>
            </w:tabs>
            <w:spacing w:after="100" w:line="276" w:lineRule="auto"/>
            <w:rPr>
              <w:rFonts w:ascii="Times New Roman" w:cs="Times New Roman" w:eastAsia="Times New Roman" w:hAnsi="Times New Roman"/>
              <w:b w:val="1"/>
              <w:sz w:val="24"/>
              <w:szCs w:val="24"/>
            </w:rPr>
          </w:pPr>
          <w:r w:rsidDel="00000000" w:rsidR="00000000" w:rsidRPr="00000000">
            <w:fldChar w:fldCharType="end"/>
          </w:r>
          <w:r w:rsidDel="00000000" w:rsidR="00000000" w:rsidRPr="00000000">
            <w:rPr>
              <w:rFonts w:ascii="Times New Roman" w:cs="Times New Roman" w:eastAsia="Times New Roman" w:hAnsi="Times New Roman"/>
              <w:b w:val="1"/>
              <w:color w:val="000000"/>
              <w:rtl w:val="0"/>
            </w:rPr>
            <w:t xml:space="preserve">Организация и проведение защиты дипломного проекта (работы)</w:t>
            <w:tab/>
          </w:r>
          <w:r w:rsidDel="00000000" w:rsidR="00000000" w:rsidRPr="00000000">
            <w:rPr>
              <w:rFonts w:ascii="Times New Roman" w:cs="Times New Roman" w:eastAsia="Times New Roman" w:hAnsi="Times New Roman"/>
              <w:b w:val="1"/>
              <w:rtl w:val="0"/>
            </w:rPr>
            <w:t xml:space="preserve">5</w:t>
          </w:r>
          <w:r w:rsidDel="00000000" w:rsidR="00000000" w:rsidRPr="00000000">
            <w:rPr>
              <w:rtl w:val="0"/>
            </w:rPr>
          </w:r>
          <w:r w:rsidDel="00000000" w:rsidR="00000000" w:rsidRPr="00000000">
            <w:fldChar w:fldCharType="end"/>
          </w:r>
        </w:p>
      </w:sdtContent>
    </w:sdt>
    <w:p w:rsidR="00000000" w:rsidDel="00000000" w:rsidP="00000000" w:rsidRDefault="00000000" w:rsidRPr="00000000" w14:paraId="00000035">
      <w:pPr>
        <w:rPr>
          <w:rFonts w:ascii="Times New Roman" w:cs="Times New Roman" w:eastAsia="Times New Roman" w:hAnsi="Times New Roman"/>
          <w:b w:val="1"/>
          <w:sz w:val="24"/>
          <w:szCs w:val="24"/>
        </w:rPr>
      </w:pPr>
      <w:r w:rsidDel="00000000" w:rsidR="00000000" w:rsidRPr="00000000">
        <w:br w:type="page"/>
      </w:r>
      <w:r w:rsidDel="00000000" w:rsidR="00000000" w:rsidRPr="00000000">
        <w:rPr>
          <w:rtl w:val="0"/>
        </w:rPr>
      </w:r>
    </w:p>
    <w:p w:rsidR="00000000" w:rsidDel="00000000" w:rsidP="00000000" w:rsidRDefault="00000000" w:rsidRPr="00000000" w14:paraId="0000003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1fob9te" w:id="2"/>
      <w:bookmarkEnd w:id="2"/>
      <w:r w:rsidDel="00000000" w:rsidR="00000000" w:rsidRPr="00000000">
        <w:rPr>
          <w:rFonts w:ascii="Times New Roman" w:cs="Times New Roman" w:eastAsia="Times New Roman" w:hAnsi="Times New Roman"/>
          <w:b w:val="1"/>
          <w:color w:val="000000"/>
          <w:sz w:val="24"/>
          <w:szCs w:val="24"/>
          <w:rtl w:val="0"/>
        </w:rPr>
        <w:t xml:space="preserve">Общие положения</w:t>
      </w:r>
    </w:p>
    <w:p w:rsidR="00000000" w:rsidDel="00000000" w:rsidP="00000000" w:rsidRDefault="00000000" w:rsidRPr="00000000" w14:paraId="00000037">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bookmarkStart w:colFirst="0" w:colLast="0" w:name="_heading=h.8gt4i8wsw0h1" w:id="3"/>
      <w:bookmarkEnd w:id="3"/>
      <w:r w:rsidDel="00000000" w:rsidR="00000000" w:rsidRPr="00000000">
        <w:rPr>
          <w:rFonts w:ascii="Times New Roman" w:cs="Times New Roman" w:eastAsia="Times New Roman" w:hAnsi="Times New Roman"/>
          <w:color w:val="000000"/>
          <w:sz w:val="24"/>
          <w:szCs w:val="24"/>
          <w:rtl w:val="0"/>
        </w:rPr>
        <w:t xml:space="preserve">Примерная программа государственной итоговой аттестации (далее – примерная программа ГИА) выпускников </w:t>
      </w:r>
      <w:r w:rsidDel="00000000" w:rsidR="00000000" w:rsidRPr="00000000">
        <w:rPr>
          <w:rFonts w:ascii="Times New Roman" w:cs="Times New Roman" w:eastAsia="Times New Roman" w:hAnsi="Times New Roman"/>
          <w:sz w:val="24"/>
          <w:szCs w:val="24"/>
          <w:rtl w:val="0"/>
        </w:rPr>
        <w:t xml:space="preserve">по специальности 08.02.13 Монтаж и эксплуатация внутренних сантехнических устройств, кондиционирования воздуха и вентиляции в соответствии с Законом Российской Федерации от 29.12.2012 г. № 273-ФЗ «Об образовании в Российской Федерации», Приказом Минпросвещения России от 08.11.2021 № 800 «Об утверждении Порядка проведения государственной итоговой аттестации по образовательным программам среднего профессионального образования», ФГОС СПО по специальности 08.02.13 Монтаж и эксплуатация внутренних сантехнических устройств, кондиционирования воздуха и вентиляции, и определяет совокупность требований к ее организации и проведению.</w:t>
      </w:r>
    </w:p>
    <w:p w:rsidR="00000000" w:rsidDel="00000000" w:rsidP="00000000" w:rsidRDefault="00000000" w:rsidRPr="00000000" w14:paraId="00000038">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bookmarkStart w:colFirst="0" w:colLast="0" w:name="_heading=h.hix2zdt0su7" w:id="4"/>
      <w:bookmarkEnd w:id="4"/>
      <w:r w:rsidDel="00000000" w:rsidR="00000000" w:rsidRPr="00000000">
        <w:rPr>
          <w:rFonts w:ascii="Times New Roman" w:cs="Times New Roman" w:eastAsia="Times New Roman" w:hAnsi="Times New Roman"/>
          <w:sz w:val="24"/>
          <w:szCs w:val="24"/>
          <w:rtl w:val="0"/>
        </w:rPr>
        <w:t xml:space="preserve">Цель государственной итоговой аттестации – установление соответствия результатов освоения обучающимися образовательной программы по специальности 08.02.13 Монтаж и эксплуатация внутренних сантехнических устройств, кондиционирования воздуха и вентиляции соответствующим требованиям ФГОС СПО с учетом требований регионального рынка труда, их готовность и способ</w:t>
      </w:r>
      <w:r w:rsidDel="00000000" w:rsidR="00000000" w:rsidRPr="00000000">
        <w:rPr>
          <w:rFonts w:ascii="Times New Roman" w:cs="Times New Roman" w:eastAsia="Times New Roman" w:hAnsi="Times New Roman"/>
          <w:color w:val="000000"/>
          <w:sz w:val="24"/>
          <w:szCs w:val="24"/>
          <w:rtl w:val="0"/>
        </w:rPr>
        <w:t xml:space="preserve">ность решать профессиональные задачи. </w:t>
      </w:r>
    </w:p>
    <w:p w:rsidR="00000000" w:rsidDel="00000000" w:rsidP="00000000" w:rsidRDefault="00000000" w:rsidRPr="00000000" w14:paraId="00000039">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Задачи государственной итоговой аттестации:</w:t>
      </w:r>
    </w:p>
    <w:p w:rsidR="00000000" w:rsidDel="00000000" w:rsidP="00000000" w:rsidRDefault="00000000" w:rsidRPr="00000000" w14:paraId="0000003A">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 определение соответствия навыков, умений и знаний выпускников современным требованиям рынка труда, квалификационным требованиям ФГОС СПО и регионального рынка труда;</w:t>
      </w:r>
    </w:p>
    <w:p w:rsidR="00000000" w:rsidDel="00000000" w:rsidP="00000000" w:rsidRDefault="00000000" w:rsidRPr="00000000" w14:paraId="0000003B">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 </w:t>
      </w:r>
      <w:r w:rsidDel="00000000" w:rsidR="00000000" w:rsidRPr="00000000">
        <w:rPr>
          <w:rFonts w:ascii="Times New Roman" w:cs="Times New Roman" w:eastAsia="Times New Roman" w:hAnsi="Times New Roman"/>
          <w:sz w:val="24"/>
          <w:szCs w:val="24"/>
          <w:rtl w:val="0"/>
        </w:rPr>
        <w:t xml:space="preserve">определение степени сформированности профессиональных компетенций, личностных качеств, соответствующих ФГОС СПО и наиболее востребованных на рынке труда.</w:t>
      </w:r>
    </w:p>
    <w:p w:rsidR="00000000" w:rsidDel="00000000" w:rsidP="00000000" w:rsidRDefault="00000000" w:rsidRPr="00000000" w14:paraId="0000003C">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sz w:val="24"/>
          <w:szCs w:val="24"/>
          <w:rtl w:val="0"/>
        </w:rPr>
        <w:t xml:space="preserve">По результатам ГИА выпускнику по специальности 08.02.13 Монтаж и эксплуатация внутренних сантехнических устройств, кондиционирования воздуха и вентиляции</w:t>
      </w:r>
      <w:r w:rsidDel="00000000" w:rsidR="00000000" w:rsidRPr="00000000">
        <w:rPr>
          <w:rFonts w:ascii="Times New Roman" w:cs="Times New Roman" w:eastAsia="Times New Roman" w:hAnsi="Times New Roman"/>
          <w:color w:val="000000"/>
          <w:sz w:val="24"/>
          <w:szCs w:val="24"/>
          <w:rtl w:val="0"/>
        </w:rPr>
        <w:t xml:space="preserve"> присваивается квалификация</w:t>
      </w:r>
      <w:r w:rsidDel="00000000" w:rsidR="00000000" w:rsidRPr="00000000">
        <w:rPr>
          <w:rFonts w:ascii="Times New Roman" w:cs="Times New Roman" w:eastAsia="Times New Roman" w:hAnsi="Times New Roman"/>
          <w:sz w:val="24"/>
          <w:szCs w:val="24"/>
          <w:rtl w:val="0"/>
        </w:rPr>
        <w:t xml:space="preserve">: Техник.</w:t>
      </w:r>
      <w:r w:rsidDel="00000000" w:rsidR="00000000" w:rsidRPr="00000000">
        <w:rPr>
          <w:rtl w:val="0"/>
        </w:rPr>
      </w:r>
    </w:p>
    <w:p w:rsidR="00000000" w:rsidDel="00000000" w:rsidP="00000000" w:rsidRDefault="00000000" w:rsidRPr="00000000" w14:paraId="0000003D">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color w:val="000000"/>
          <w:sz w:val="24"/>
          <w:szCs w:val="24"/>
          <w:rtl w:val="0"/>
        </w:rPr>
        <w:t xml:space="preserve">Примерная программа ГИА является частью основной ПОП-П по программе подготовк</w:t>
      </w:r>
      <w:r w:rsidDel="00000000" w:rsidR="00000000" w:rsidRPr="00000000">
        <w:rPr>
          <w:rFonts w:ascii="Times New Roman" w:cs="Times New Roman" w:eastAsia="Times New Roman" w:hAnsi="Times New Roman"/>
          <w:sz w:val="24"/>
          <w:szCs w:val="24"/>
          <w:rtl w:val="0"/>
        </w:rPr>
        <w:t xml:space="preserve">и специалистов среднего звена и определяет совокупность требований к ГИА, в том числе к содержанию, организации работы, оценочным материалам ГИА выпускников по данной специальности.</w:t>
      </w:r>
    </w:p>
    <w:p w:rsidR="00000000" w:rsidDel="00000000" w:rsidP="00000000" w:rsidRDefault="00000000" w:rsidRPr="00000000" w14:paraId="0000003E">
      <w:pPr>
        <w:widowControl w:val="0"/>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highlight w:val="white"/>
        </w:rPr>
      </w:pPr>
      <w:r w:rsidDel="00000000" w:rsidR="00000000" w:rsidRPr="00000000">
        <w:rPr>
          <w:rFonts w:ascii="Times New Roman" w:cs="Times New Roman" w:eastAsia="Times New Roman" w:hAnsi="Times New Roman"/>
          <w:color w:val="000000"/>
          <w:sz w:val="24"/>
          <w:szCs w:val="24"/>
          <w:rtl w:val="0"/>
        </w:rPr>
        <w:t xml:space="preserve">Выпускник, освоивший образовательную программу, должен быть готов к выполнению видов деятельности, предусмотренных образовательной программой (таблица 1), и демонстрировать результаты освоения образовательной программы (таблица 2).</w:t>
      </w:r>
      <w:r w:rsidDel="00000000" w:rsidR="00000000" w:rsidRPr="00000000">
        <w:rPr>
          <w:rtl w:val="0"/>
        </w:rPr>
      </w:r>
    </w:p>
    <w:p w:rsidR="00000000" w:rsidDel="00000000" w:rsidP="00000000" w:rsidRDefault="00000000" w:rsidRPr="00000000" w14:paraId="0000003F">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1 </w:t>
      </w:r>
    </w:p>
    <w:p w:rsidR="00000000" w:rsidDel="00000000" w:rsidP="00000000" w:rsidRDefault="00000000" w:rsidRPr="00000000" w14:paraId="00000040">
      <w:pPr>
        <w:spacing w:line="276" w:lineRule="auto"/>
        <w:jc w:val="center"/>
        <w:rPr>
          <w:rFonts w:ascii="Times New Roman" w:cs="Times New Roman" w:eastAsia="Times New Roman" w:hAnsi="Times New Roman"/>
          <w:b w:val="1"/>
          <w:sz w:val="24"/>
          <w:szCs w:val="24"/>
        </w:rPr>
      </w:pPr>
      <w:r w:rsidDel="00000000" w:rsidR="00000000" w:rsidRPr="00000000">
        <w:rPr>
          <w:rFonts w:ascii="Times New Roman" w:cs="Times New Roman" w:eastAsia="Times New Roman" w:hAnsi="Times New Roman"/>
          <w:b w:val="1"/>
          <w:sz w:val="24"/>
          <w:szCs w:val="24"/>
          <w:rtl w:val="0"/>
        </w:rPr>
        <w:t xml:space="preserve">Виды деятельности</w:t>
      </w:r>
    </w:p>
    <w:tbl>
      <w:tblPr>
        <w:tblStyle w:val="Table1"/>
        <w:tblW w:w="9390.0" w:type="dxa"/>
        <w:jc w:val="left"/>
        <w:tblInd w:w="104.0" w:type="dxa"/>
        <w:tblLayout w:type="fixed"/>
        <w:tblLook w:val="0000"/>
      </w:tblPr>
      <w:tblGrid>
        <w:gridCol w:w="4755"/>
        <w:gridCol w:w="4635"/>
        <w:tblGridChange w:id="0">
          <w:tblGrid>
            <w:gridCol w:w="4755"/>
            <w:gridCol w:w="4635"/>
          </w:tblGrid>
        </w:tblGridChange>
      </w:tblGrid>
      <w:tr>
        <w:trPr>
          <w:cantSplit w:val="0"/>
          <w:trHeight w:val="44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1">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2">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вида деятельности (ВД)</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3">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Код и наименование </w:t>
            </w:r>
          </w:p>
          <w:p w:rsidR="00000000" w:rsidDel="00000000" w:rsidP="00000000" w:rsidRDefault="00000000" w:rsidRPr="00000000" w14:paraId="00000044">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профессионального модуля (ПМ), </w:t>
            </w:r>
          </w:p>
          <w:p w:rsidR="00000000" w:rsidDel="00000000" w:rsidP="00000000" w:rsidRDefault="00000000" w:rsidRPr="00000000" w14:paraId="00000045">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рамках которого осваивается ВД</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6">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47">
            <w:pPr>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w:t>
            </w:r>
          </w:p>
        </w:tc>
      </w:tr>
      <w:tr>
        <w:trPr>
          <w:cantSplit w:val="0"/>
          <w:trHeight w:val="390" w:hRule="atLeast"/>
          <w:tblHeader w:val="0"/>
        </w:trPr>
        <w:tc>
          <w:tcPr>
            <w:gridSpan w:val="2"/>
            <w:tcBorders>
              <w:top w:color="000000" w:space="0" w:sz="4" w:val="single"/>
              <w:left w:color="000000" w:space="0" w:sz="4" w:val="single"/>
              <w:bottom w:color="000000" w:space="0" w:sz="4" w:val="single"/>
              <w:right w:color="000000" w:space="0" w:sz="4" w:val="single"/>
            </w:tcBorders>
            <w:vAlign w:val="center"/>
          </w:tcPr>
          <w:p w:rsidR="00000000" w:rsidDel="00000000" w:rsidP="00000000" w:rsidRDefault="00000000" w:rsidRPr="00000000" w14:paraId="00000048">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В соответствии с ФГОС</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A">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Выполнение работ по монтажу санитарно-технических систем и оборудования гражданских зданий </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B">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ПМ.01 Монтаж санитарно-технических систем и оборудования гражданских зданий</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C">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Выполнение работ по монтажу</w:t>
            </w:r>
            <w:r w:rsidDel="00000000" w:rsidR="00000000" w:rsidRPr="00000000">
              <w:rPr>
                <w:rFonts w:ascii="Times New Roman" w:cs="Times New Roman" w:eastAsia="Times New Roman" w:hAnsi="Times New Roman"/>
                <w:color w:val="333333"/>
                <w:sz w:val="24"/>
                <w:szCs w:val="24"/>
                <w:rtl w:val="0"/>
              </w:rPr>
              <w:t xml:space="preserve"> систем вентиляции, кондиционирования воздуха</w:t>
            </w:r>
            <w:r w:rsidDel="00000000" w:rsidR="00000000" w:rsidRPr="00000000">
              <w:rPr>
                <w:rFonts w:ascii="Times New Roman" w:cs="Times New Roman" w:eastAsia="Times New Roman" w:hAnsi="Times New Roman"/>
                <w:sz w:val="24"/>
                <w:szCs w:val="24"/>
                <w:rtl w:val="0"/>
              </w:rPr>
              <w:t xml:space="preserve"> гражданских зданий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D">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ПМ.02 Монтаж систем вентиляции, кондиционирования воздуха гражданских зданий</w:t>
            </w:r>
          </w:p>
        </w:tc>
      </w:tr>
      <w:tr>
        <w:trPr>
          <w:cantSplit w:val="0"/>
          <w:trHeight w:val="812.9296875"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E">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Проведение работ по техническому обслуживанию инженерных систем отопления, водоснабжения, водоотведения и </w:t>
            </w:r>
            <w:r w:rsidDel="00000000" w:rsidR="00000000" w:rsidRPr="00000000">
              <w:rPr>
                <w:rFonts w:ascii="Times New Roman" w:cs="Times New Roman" w:eastAsia="Times New Roman" w:hAnsi="Times New Roman"/>
                <w:color w:val="333333"/>
                <w:sz w:val="24"/>
                <w:szCs w:val="24"/>
                <w:rtl w:val="0"/>
              </w:rPr>
              <w:t xml:space="preserve">систем вентиляции, кондиционирования воздуха </w:t>
            </w:r>
            <w:r w:rsidDel="00000000" w:rsidR="00000000" w:rsidRPr="00000000">
              <w:rPr>
                <w:rFonts w:ascii="Times New Roman" w:cs="Times New Roman" w:eastAsia="Times New Roman" w:hAnsi="Times New Roman"/>
                <w:sz w:val="24"/>
                <w:szCs w:val="24"/>
                <w:rtl w:val="0"/>
              </w:rPr>
              <w:t xml:space="preserve">гражданских зданий</w:t>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4F">
            <w:pPr>
              <w:widowControl w:val="1"/>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ПМ.03 Проведение работ по техническому обслуживанию инженерных систем отопления, водоснабжения, водоотведения и систем вентиляции, кондиционирования воздуха гражданских зданий </w:t>
            </w:r>
          </w:p>
        </w:tc>
      </w:tr>
      <w:tr>
        <w:trPr>
          <w:cantSplit w:val="0"/>
          <w:trHeight w:val="221" w:hRule="atLeast"/>
          <w:tblHeader w:val="0"/>
        </w:trPr>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0">
            <w:pPr>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ВД.04 </w:t>
            </w:r>
            <w:r w:rsidDel="00000000" w:rsidR="00000000" w:rsidRPr="00000000">
              <w:rPr>
                <w:rFonts w:ascii="Times New Roman" w:cs="Times New Roman" w:eastAsia="Times New Roman" w:hAnsi="Times New Roman"/>
                <w:color w:val="333333"/>
                <w:sz w:val="24"/>
                <w:szCs w:val="24"/>
                <w:rtl w:val="0"/>
              </w:rPr>
              <w:t xml:space="preserve">Организация технической эксплуатации гражданских зданий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vAlign w:val="top"/>
          </w:tcPr>
          <w:p w:rsidR="00000000" w:rsidDel="00000000" w:rsidP="00000000" w:rsidRDefault="00000000" w:rsidRPr="00000000" w14:paraId="00000051">
            <w:pPr>
              <w:widowControl w:val="1"/>
              <w:rPr>
                <w:rFonts w:ascii="Times New Roman" w:cs="Times New Roman" w:eastAsia="Times New Roman" w:hAnsi="Times New Roman"/>
              </w:rPr>
            </w:pPr>
            <w:r w:rsidDel="00000000" w:rsidR="00000000" w:rsidRPr="00000000">
              <w:rPr>
                <w:rFonts w:ascii="Times New Roman" w:cs="Times New Roman" w:eastAsia="Times New Roman" w:hAnsi="Times New Roman"/>
                <w:sz w:val="24"/>
                <w:szCs w:val="24"/>
                <w:rtl w:val="0"/>
              </w:rPr>
              <w:t xml:space="preserve">ПМ.04 Организация технической эксплуатации гражданских зданий</w:t>
            </w:r>
            <w:r w:rsidDel="00000000" w:rsidR="00000000" w:rsidRPr="00000000">
              <w:rPr>
                <w:rtl w:val="0"/>
              </w:rPr>
            </w:r>
          </w:p>
        </w:tc>
      </w:tr>
    </w:tbl>
    <w:p w:rsidR="00000000" w:rsidDel="00000000" w:rsidP="00000000" w:rsidRDefault="00000000" w:rsidRPr="00000000" w14:paraId="00000052">
      <w:pPr>
        <w:pBdr>
          <w:top w:space="0" w:sz="0" w:val="nil"/>
          <w:left w:space="0" w:sz="0" w:val="nil"/>
          <w:bottom w:space="0" w:sz="0" w:val="nil"/>
          <w:right w:space="0" w:sz="0" w:val="nil"/>
          <w:between w:space="0" w:sz="0" w:val="nil"/>
        </w:pBdr>
        <w:spacing w:line="276" w:lineRule="auto"/>
        <w:ind w:left="0" w:firstLine="0"/>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53">
      <w:pPr>
        <w:jc w:val="right"/>
        <w:rPr>
          <w:rFonts w:ascii="Times New Roman" w:cs="Times New Roman" w:eastAsia="Times New Roman" w:hAnsi="Times New Roman"/>
          <w:b w:val="1"/>
          <w:sz w:val="24"/>
          <w:szCs w:val="24"/>
          <w:highlight w:val="white"/>
        </w:rPr>
      </w:pPr>
      <w:r w:rsidDel="00000000" w:rsidR="00000000" w:rsidRPr="00000000">
        <w:rPr>
          <w:rtl w:val="0"/>
        </w:rPr>
      </w:r>
    </w:p>
    <w:p w:rsidR="00000000" w:rsidDel="00000000" w:rsidP="00000000" w:rsidRDefault="00000000" w:rsidRPr="00000000" w14:paraId="00000054">
      <w:pPr>
        <w:jc w:val="right"/>
        <w:rPr>
          <w:rFonts w:ascii="Times New Roman" w:cs="Times New Roman" w:eastAsia="Times New Roman" w:hAnsi="Times New Roman"/>
          <w:b w:val="1"/>
          <w:sz w:val="24"/>
          <w:szCs w:val="24"/>
          <w:highlight w:val="white"/>
        </w:rPr>
      </w:pPr>
      <w:r w:rsidDel="00000000" w:rsidR="00000000" w:rsidRPr="00000000">
        <w:rPr>
          <w:rFonts w:ascii="Times New Roman" w:cs="Times New Roman" w:eastAsia="Times New Roman" w:hAnsi="Times New Roman"/>
          <w:b w:val="1"/>
          <w:sz w:val="24"/>
          <w:szCs w:val="24"/>
          <w:highlight w:val="white"/>
          <w:rtl w:val="0"/>
        </w:rPr>
        <w:t xml:space="preserve">Таблица 2 </w:t>
      </w:r>
    </w:p>
    <w:p w:rsidR="00000000" w:rsidDel="00000000" w:rsidP="00000000" w:rsidRDefault="00000000" w:rsidRPr="00000000" w14:paraId="00000055">
      <w:pPr>
        <w:spacing w:after="120" w:lineRule="auto"/>
        <w:jc w:val="center"/>
        <w:rPr>
          <w:rFonts w:ascii="Times New Roman" w:cs="Times New Roman" w:eastAsia="Times New Roman" w:hAnsi="Times New Roman"/>
          <w:b w:val="1"/>
          <w:i w:val="1"/>
          <w:color w:val="ff0000"/>
          <w:sz w:val="24"/>
          <w:szCs w:val="24"/>
        </w:rPr>
      </w:pPr>
      <w:r w:rsidDel="00000000" w:rsidR="00000000" w:rsidRPr="00000000">
        <w:rPr>
          <w:rFonts w:ascii="Times New Roman" w:cs="Times New Roman" w:eastAsia="Times New Roman" w:hAnsi="Times New Roman"/>
          <w:b w:val="1"/>
          <w:sz w:val="24"/>
          <w:szCs w:val="24"/>
          <w:rtl w:val="0"/>
        </w:rPr>
        <w:t xml:space="preserve">Перечень результатов, демонстрируемых выпускником</w:t>
      </w:r>
      <w:r w:rsidDel="00000000" w:rsidR="00000000" w:rsidRPr="00000000">
        <w:rPr>
          <w:rtl w:val="0"/>
        </w:rPr>
      </w:r>
    </w:p>
    <w:tbl>
      <w:tblPr>
        <w:tblStyle w:val="Table2"/>
        <w:tblW w:w="9630.0" w:type="dxa"/>
        <w:jc w:val="left"/>
        <w:tblInd w:w="10.0" w:type="dxa"/>
        <w:tblLayout w:type="fixed"/>
        <w:tblLook w:val="0000"/>
      </w:tblPr>
      <w:tblGrid>
        <w:gridCol w:w="3225"/>
        <w:gridCol w:w="6405"/>
        <w:tblGridChange w:id="0">
          <w:tblGrid>
            <w:gridCol w:w="3225"/>
            <w:gridCol w:w="6405"/>
          </w:tblGrid>
        </w:tblGridChange>
      </w:tblGrid>
      <w:tr>
        <w:trPr>
          <w:cantSplit w:val="0"/>
          <w:trHeight w:val="472" w:hRule="atLeast"/>
          <w:tblHeader w:val="0"/>
        </w:trPr>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6">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Оцениваемые виды деятельности </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7">
            <w:pPr>
              <w:jc w:val="center"/>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color w:val="000000"/>
                <w:sz w:val="24"/>
                <w:szCs w:val="24"/>
                <w:highlight w:val="white"/>
                <w:rtl w:val="0"/>
              </w:rPr>
              <w:t xml:space="preserve">Профессиональные компетенции</w:t>
            </w:r>
            <w:r w:rsidDel="00000000" w:rsidR="00000000" w:rsidRPr="00000000">
              <w:rPr>
                <w:rtl w:val="0"/>
              </w:rPr>
            </w:r>
          </w:p>
        </w:tc>
      </w:tr>
      <w:tr>
        <w:trPr>
          <w:cantSplit w:val="0"/>
          <w:trHeight w:val="259"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5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ВД.01 Выполнение работ по монтажу санитарно-технических систем и оборудования гражданских зданий</w:t>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1.1. Выполнять подготовительные работы при монтаже систем отопления, водоснабжения, канализации и водостоков</w:t>
            </w:r>
          </w:p>
        </w:tc>
      </w:tr>
      <w:tr>
        <w:trPr>
          <w:cantSplit w:val="0"/>
          <w:trHeight w:val="25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A">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1.2. Выполнять</w:t>
            </w:r>
            <w:r w:rsidDel="00000000" w:rsidR="00000000" w:rsidRPr="00000000">
              <w:rPr>
                <w:rFonts w:ascii="Times New Roman" w:cs="Times New Roman" w:eastAsia="Times New Roman" w:hAnsi="Times New Roman"/>
                <w:color w:val="333333"/>
                <w:sz w:val="24"/>
                <w:szCs w:val="24"/>
                <w:rtl w:val="0"/>
              </w:rPr>
              <w:t xml:space="preserve"> монтаж систем отопления, водоснабжения, канализации и водостоков</w:t>
            </w:r>
            <w:r w:rsidDel="00000000" w:rsidR="00000000" w:rsidRPr="00000000">
              <w:rPr>
                <w:rtl w:val="0"/>
              </w:rPr>
            </w:r>
          </w:p>
        </w:tc>
      </w:tr>
      <w:tr>
        <w:trPr>
          <w:cantSplit w:val="0"/>
          <w:trHeight w:val="566"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1.3. </w:t>
            </w:r>
            <w:r w:rsidDel="00000000" w:rsidR="00000000" w:rsidRPr="00000000">
              <w:rPr>
                <w:rFonts w:ascii="Times New Roman" w:cs="Times New Roman" w:eastAsia="Times New Roman" w:hAnsi="Times New Roman"/>
                <w:color w:val="333333"/>
                <w:sz w:val="24"/>
                <w:szCs w:val="24"/>
                <w:rtl w:val="0"/>
              </w:rPr>
              <w:t xml:space="preserve">Проводить и обрабатывать результаты испытаний систем отопления, водоснабжения, канализации и водостоков</w:t>
            </w:r>
            <w:r w:rsidDel="00000000" w:rsidR="00000000" w:rsidRPr="00000000">
              <w:rPr>
                <w:rtl w:val="0"/>
              </w:rPr>
            </w:r>
          </w:p>
        </w:tc>
      </w:tr>
      <w:tr>
        <w:trPr>
          <w:cantSplit w:val="0"/>
          <w:trHeight w:val="566"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5E">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5F">
            <w:pPr>
              <w:widowControl w:val="1"/>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ПК.1.4 Устранять неисправности систем центрального отопления, водоснабжения, канализации и водостоков при испытаниях</w:t>
            </w:r>
          </w:p>
        </w:tc>
      </w:tr>
      <w:tr>
        <w:trPr>
          <w:cantSplit w:val="0"/>
          <w:trHeight w:val="240" w:hRule="atLeast"/>
          <w:tblHeader w:val="0"/>
        </w:trPr>
        <w:tc>
          <w:tcPr>
            <w:vMerge w:val="restart"/>
            <w:tcBorders>
              <w:top w:color="000000" w:space="0" w:sz="4" w:val="single"/>
              <w:left w:color="000000" w:space="0" w:sz="4" w:val="single"/>
              <w:right w:color="000000" w:space="0" w:sz="4" w:val="single"/>
            </w:tcBorders>
          </w:tcPr>
          <w:p w:rsidR="00000000" w:rsidDel="00000000" w:rsidP="00000000" w:rsidRDefault="00000000" w:rsidRPr="00000000" w14:paraId="00000060">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ВД.02 Выполнение работ по монтажу</w:t>
            </w:r>
            <w:r w:rsidDel="00000000" w:rsidR="00000000" w:rsidRPr="00000000">
              <w:rPr>
                <w:rFonts w:ascii="Times New Roman" w:cs="Times New Roman" w:eastAsia="Times New Roman" w:hAnsi="Times New Roman"/>
                <w:color w:val="333333"/>
                <w:sz w:val="24"/>
                <w:szCs w:val="24"/>
                <w:rtl w:val="0"/>
              </w:rPr>
              <w:t xml:space="preserve"> систем вентиляции, кондиционирования воздуха</w:t>
            </w:r>
            <w:r w:rsidDel="00000000" w:rsidR="00000000" w:rsidRPr="00000000">
              <w:rPr>
                <w:rFonts w:ascii="Times New Roman" w:cs="Times New Roman" w:eastAsia="Times New Roman" w:hAnsi="Times New Roman"/>
                <w:sz w:val="24"/>
                <w:szCs w:val="24"/>
                <w:rtl w:val="0"/>
              </w:rPr>
              <w:t xml:space="preserve"> гражданских зданий</w:t>
            </w:r>
          </w:p>
          <w:p w:rsidR="00000000" w:rsidDel="00000000" w:rsidP="00000000" w:rsidRDefault="00000000" w:rsidRPr="00000000" w14:paraId="0000006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2">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2.1. Выполнять подготовительные работы при монтаже</w:t>
            </w:r>
            <w:r w:rsidDel="00000000" w:rsidR="00000000" w:rsidRPr="00000000">
              <w:rPr>
                <w:rFonts w:ascii="Times New Roman" w:cs="Times New Roman" w:eastAsia="Times New Roman" w:hAnsi="Times New Roman"/>
                <w:color w:val="333333"/>
                <w:sz w:val="24"/>
                <w:szCs w:val="24"/>
                <w:rtl w:val="0"/>
              </w:rPr>
              <w:t xml:space="preserve"> систем вентиляции, кондиционирования воздуха</w:t>
            </w: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3">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4">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2.2. Выполнять</w:t>
            </w:r>
            <w:r w:rsidDel="00000000" w:rsidR="00000000" w:rsidRPr="00000000">
              <w:rPr>
                <w:rFonts w:ascii="Times New Roman" w:cs="Times New Roman" w:eastAsia="Times New Roman" w:hAnsi="Times New Roman"/>
                <w:color w:val="333333"/>
                <w:sz w:val="24"/>
                <w:szCs w:val="24"/>
                <w:rtl w:val="0"/>
              </w:rPr>
              <w:t xml:space="preserve"> монтаж систем вентиляции, кондиционирования воздуха</w:t>
            </w: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5">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6">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2.3 </w:t>
            </w:r>
            <w:r w:rsidDel="00000000" w:rsidR="00000000" w:rsidRPr="00000000">
              <w:rPr>
                <w:rFonts w:ascii="Times New Roman" w:cs="Times New Roman" w:eastAsia="Times New Roman" w:hAnsi="Times New Roman"/>
                <w:color w:val="333333"/>
                <w:sz w:val="24"/>
                <w:szCs w:val="24"/>
                <w:rtl w:val="0"/>
              </w:rPr>
              <w:t xml:space="preserve">Проводить и обрабатывать результаты испытаний смонтированных систем вентиляции, кондиционирования воздуха</w:t>
            </w:r>
            <w:r w:rsidDel="00000000" w:rsidR="00000000" w:rsidRPr="00000000">
              <w:rPr>
                <w:rtl w:val="0"/>
              </w:rPr>
            </w:r>
          </w:p>
        </w:tc>
      </w:tr>
      <w:tr>
        <w:trPr>
          <w:cantSplit w:val="0"/>
          <w:trHeight w:val="240" w:hRule="atLeast"/>
          <w:tblHeader w:val="0"/>
        </w:trPr>
        <w:tc>
          <w:tcPr>
            <w:vMerge w:val="continue"/>
            <w:tcBorders>
              <w:top w:color="000000" w:space="0" w:sz="4" w:val="single"/>
              <w:left w:color="000000" w:space="0" w:sz="4" w:val="single"/>
              <w:right w:color="000000" w:space="0" w:sz="4" w:val="single"/>
            </w:tcBorders>
          </w:tcPr>
          <w:p w:rsidR="00000000" w:rsidDel="00000000" w:rsidP="00000000" w:rsidRDefault="00000000" w:rsidRPr="00000000" w14:paraId="00000067">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76"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8">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2.4. </w:t>
            </w:r>
            <w:r w:rsidDel="00000000" w:rsidR="00000000" w:rsidRPr="00000000">
              <w:rPr>
                <w:rFonts w:ascii="Times New Roman" w:cs="Times New Roman" w:eastAsia="Times New Roman" w:hAnsi="Times New Roman"/>
                <w:color w:val="333333"/>
                <w:sz w:val="24"/>
                <w:szCs w:val="24"/>
                <w:rtl w:val="0"/>
              </w:rPr>
              <w:t xml:space="preserve">Регулировать смонтированные системы вентиляции, кондиционирования воздуха для достижения проектных и паспортных характеристик</w:t>
            </w:r>
            <w:r w:rsidDel="00000000" w:rsidR="00000000" w:rsidRPr="00000000">
              <w:rPr>
                <w:rtl w:val="0"/>
              </w:rPr>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9">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ВД.03 Проведение работ по техническому обслуживанию инженерных систем отопления, водоснабжения, водоотведения и </w:t>
            </w:r>
            <w:r w:rsidDel="00000000" w:rsidR="00000000" w:rsidRPr="00000000">
              <w:rPr>
                <w:rFonts w:ascii="Times New Roman" w:cs="Times New Roman" w:eastAsia="Times New Roman" w:hAnsi="Times New Roman"/>
                <w:color w:val="333333"/>
                <w:sz w:val="24"/>
                <w:szCs w:val="24"/>
                <w:rtl w:val="0"/>
              </w:rPr>
              <w:t xml:space="preserve">систем вентиляции, кондиционирования воздуха </w:t>
            </w:r>
            <w:r w:rsidDel="00000000" w:rsidR="00000000" w:rsidRPr="00000000">
              <w:rPr>
                <w:rFonts w:ascii="Times New Roman" w:cs="Times New Roman" w:eastAsia="Times New Roman" w:hAnsi="Times New Roman"/>
                <w:sz w:val="24"/>
                <w:szCs w:val="24"/>
                <w:rtl w:val="0"/>
              </w:rPr>
              <w:t xml:space="preserve">гражданских зданий</w:t>
            </w:r>
          </w:p>
          <w:p w:rsidR="00000000" w:rsidDel="00000000" w:rsidP="00000000" w:rsidRDefault="00000000" w:rsidRPr="00000000" w14:paraId="0000006A">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right w:color="000000" w:space="0" w:sz="4" w:val="single"/>
            </w:tcBorders>
          </w:tcPr>
          <w:p w:rsidR="00000000" w:rsidDel="00000000" w:rsidP="00000000" w:rsidRDefault="00000000" w:rsidRPr="00000000" w14:paraId="0000006B">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3.1. </w:t>
            </w:r>
            <w:r w:rsidDel="00000000" w:rsidR="00000000" w:rsidRPr="00000000">
              <w:rPr>
                <w:rFonts w:ascii="Times New Roman" w:cs="Times New Roman" w:eastAsia="Times New Roman" w:hAnsi="Times New Roman"/>
                <w:color w:val="333333"/>
                <w:sz w:val="24"/>
                <w:szCs w:val="24"/>
                <w:rtl w:val="0"/>
              </w:rPr>
              <w:t xml:space="preserve">Выполнять подготовительные и сопутствующие работы при техническом обслуживании и текущем ремонте </w:t>
            </w:r>
            <w:r w:rsidDel="00000000" w:rsidR="00000000" w:rsidRPr="00000000">
              <w:rPr>
                <w:rFonts w:ascii="Times New Roman" w:cs="Times New Roman" w:eastAsia="Times New Roman" w:hAnsi="Times New Roman"/>
                <w:sz w:val="24"/>
                <w:szCs w:val="24"/>
                <w:rtl w:val="0"/>
              </w:rPr>
              <w:t xml:space="preserve">инженерных систем отопления, водоснабжения, водоотведения и </w:t>
            </w:r>
            <w:r w:rsidDel="00000000" w:rsidR="00000000" w:rsidRPr="00000000">
              <w:rPr>
                <w:rFonts w:ascii="Times New Roman" w:cs="Times New Roman" w:eastAsia="Times New Roman" w:hAnsi="Times New Roman"/>
                <w:color w:val="333333"/>
                <w:sz w:val="24"/>
                <w:szCs w:val="24"/>
                <w:rtl w:val="0"/>
              </w:rPr>
              <w:t xml:space="preserve">систем вентиляции, кондиционирования воздуха </w:t>
            </w:r>
            <w:r w:rsidDel="00000000" w:rsidR="00000000" w:rsidRPr="00000000">
              <w:rPr>
                <w:rFonts w:ascii="Times New Roman" w:cs="Times New Roman" w:eastAsia="Times New Roman" w:hAnsi="Times New Roman"/>
                <w:sz w:val="24"/>
                <w:szCs w:val="24"/>
                <w:rtl w:val="0"/>
              </w:rPr>
              <w:t xml:space="preserve">гражданских зданий</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C">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D">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3.2. </w:t>
            </w:r>
            <w:r w:rsidDel="00000000" w:rsidR="00000000" w:rsidRPr="00000000">
              <w:rPr>
                <w:rFonts w:ascii="Times New Roman" w:cs="Times New Roman" w:eastAsia="Times New Roman" w:hAnsi="Times New Roman"/>
                <w:color w:val="333333"/>
                <w:sz w:val="24"/>
                <w:szCs w:val="24"/>
                <w:rtl w:val="0"/>
              </w:rPr>
              <w:t xml:space="preserve">Выполнять периодическое техническое обслуживание, проводить текущие ремонтные работы</w:t>
            </w:r>
            <w:r w:rsidDel="00000000" w:rsidR="00000000" w:rsidRPr="00000000">
              <w:rPr>
                <w:rFonts w:ascii="Times New Roman" w:cs="Times New Roman" w:eastAsia="Times New Roman" w:hAnsi="Times New Roman"/>
                <w:sz w:val="24"/>
                <w:szCs w:val="24"/>
                <w:rtl w:val="0"/>
              </w:rPr>
              <w:t xml:space="preserve"> инженерных систем отопления, водоснабжения, водоотведения и </w:t>
            </w:r>
            <w:r w:rsidDel="00000000" w:rsidR="00000000" w:rsidRPr="00000000">
              <w:rPr>
                <w:rFonts w:ascii="Times New Roman" w:cs="Times New Roman" w:eastAsia="Times New Roman" w:hAnsi="Times New Roman"/>
                <w:color w:val="333333"/>
                <w:sz w:val="24"/>
                <w:szCs w:val="24"/>
                <w:rtl w:val="0"/>
              </w:rPr>
              <w:t xml:space="preserve">систем вентиляции, кондиционирования воздуха </w:t>
            </w:r>
            <w:r w:rsidDel="00000000" w:rsidR="00000000" w:rsidRPr="00000000">
              <w:rPr>
                <w:rFonts w:ascii="Times New Roman" w:cs="Times New Roman" w:eastAsia="Times New Roman" w:hAnsi="Times New Roman"/>
                <w:sz w:val="24"/>
                <w:szCs w:val="24"/>
                <w:rtl w:val="0"/>
              </w:rPr>
              <w:t xml:space="preserve">гражданских зданий</w:t>
            </w:r>
          </w:p>
        </w:tc>
      </w:tr>
      <w:tr>
        <w:trPr>
          <w:cantSplit w:val="0"/>
          <w:trHeight w:val="240" w:hRule="atLeast"/>
          <w:tblHeader w:val="0"/>
        </w:trPr>
        <w:tc>
          <w:tcPr>
            <w:vMerge w:val="restart"/>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E">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ВД.04 </w:t>
            </w:r>
            <w:r w:rsidDel="00000000" w:rsidR="00000000" w:rsidRPr="00000000">
              <w:rPr>
                <w:rFonts w:ascii="Times New Roman" w:cs="Times New Roman" w:eastAsia="Times New Roman" w:hAnsi="Times New Roman"/>
                <w:color w:val="333333"/>
                <w:sz w:val="24"/>
                <w:szCs w:val="24"/>
                <w:rtl w:val="0"/>
              </w:rPr>
              <w:t xml:space="preserve">Организация технической эксплуатации гражданских зданий</w:t>
            </w: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6F">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4.1. </w:t>
            </w:r>
            <w:r w:rsidDel="00000000" w:rsidR="00000000" w:rsidRPr="00000000">
              <w:rPr>
                <w:rFonts w:ascii="Times New Roman" w:cs="Times New Roman" w:eastAsia="Times New Roman" w:hAnsi="Times New Roman"/>
                <w:color w:val="333333"/>
                <w:sz w:val="24"/>
                <w:szCs w:val="24"/>
                <w:rtl w:val="0"/>
              </w:rPr>
              <w:t xml:space="preserve">Организовать устранение аварийных ситуаций</w:t>
            </w:r>
            <w:r w:rsidDel="00000000" w:rsidR="00000000" w:rsidRPr="00000000">
              <w:rPr>
                <w:rFonts w:ascii="Times New Roman" w:cs="Times New Roman" w:eastAsia="Times New Roman" w:hAnsi="Times New Roman"/>
                <w:sz w:val="24"/>
                <w:szCs w:val="24"/>
                <w:rtl w:val="0"/>
              </w:rPr>
              <w:t xml:space="preserve"> инженерных систем отопления, водоснабжения, водоотведения и </w:t>
            </w:r>
            <w:r w:rsidDel="00000000" w:rsidR="00000000" w:rsidRPr="00000000">
              <w:rPr>
                <w:rFonts w:ascii="Times New Roman" w:cs="Times New Roman" w:eastAsia="Times New Roman" w:hAnsi="Times New Roman"/>
                <w:color w:val="333333"/>
                <w:sz w:val="24"/>
                <w:szCs w:val="24"/>
                <w:rtl w:val="0"/>
              </w:rPr>
              <w:t xml:space="preserve">систем вентиляции, кондиционирования воздуха </w:t>
            </w:r>
            <w:r w:rsidDel="00000000" w:rsidR="00000000" w:rsidRPr="00000000">
              <w:rPr>
                <w:rFonts w:ascii="Times New Roman" w:cs="Times New Roman" w:eastAsia="Times New Roman" w:hAnsi="Times New Roman"/>
                <w:sz w:val="24"/>
                <w:szCs w:val="24"/>
                <w:rtl w:val="0"/>
              </w:rPr>
              <w:t xml:space="preserve">гражданских зданий</w:t>
            </w:r>
          </w:p>
        </w:tc>
      </w:tr>
      <w:tr>
        <w:trPr>
          <w:cantSplit w:val="0"/>
          <w:trHeight w:val="240" w:hRule="atLeast"/>
          <w:tblHeader w:val="0"/>
        </w:trPr>
        <w:tc>
          <w:tcPr>
            <w:vMerge w:val="continue"/>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0">
            <w:pPr>
              <w:keepNext w:val="0"/>
              <w:keepLines w:val="0"/>
              <w:pageBreakBefore w:val="0"/>
              <w:widowControl w:val="0"/>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tl w:val="0"/>
              </w:rPr>
            </w:r>
          </w:p>
        </w:tc>
        <w:tc>
          <w:tcPr>
            <w:tcBorders>
              <w:top w:color="000000" w:space="0" w:sz="4" w:val="single"/>
              <w:left w:color="000000" w:space="0" w:sz="4" w:val="single"/>
              <w:bottom w:color="000000" w:space="0" w:sz="4" w:val="single"/>
              <w:right w:color="000000" w:space="0" w:sz="4" w:val="single"/>
            </w:tcBorders>
          </w:tcPr>
          <w:p w:rsidR="00000000" w:rsidDel="00000000" w:rsidP="00000000" w:rsidRDefault="00000000" w:rsidRPr="00000000" w14:paraId="00000071">
            <w:pPr>
              <w:keepNext w:val="0"/>
              <w:keepLines w:val="0"/>
              <w:widowControl w:val="1"/>
              <w:pBdr>
                <w:top w:space="0" w:sz="0" w:val="nil"/>
                <w:left w:space="0" w:sz="0" w:val="nil"/>
                <w:bottom w:space="0" w:sz="0" w:val="nil"/>
                <w:right w:space="0" w:sz="0" w:val="nil"/>
                <w:between w:space="0" w:sz="0" w:val="nil"/>
              </w:pBdr>
              <w:shd w:fill="auto" w:val="clear"/>
              <w:spacing w:after="0" w:before="0" w:line="240" w:lineRule="auto"/>
              <w:ind w:left="0" w:right="0" w:firstLine="0"/>
              <w:jc w:val="left"/>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ПК 4.2. </w:t>
            </w:r>
            <w:r w:rsidDel="00000000" w:rsidR="00000000" w:rsidRPr="00000000">
              <w:rPr>
                <w:rFonts w:ascii="Times New Roman" w:cs="Times New Roman" w:eastAsia="Times New Roman" w:hAnsi="Times New Roman"/>
                <w:color w:val="333333"/>
                <w:sz w:val="24"/>
                <w:szCs w:val="24"/>
                <w:rtl w:val="0"/>
              </w:rPr>
              <w:t xml:space="preserve">Организовать работы по технической эксплуатации и содержанию </w:t>
            </w:r>
            <w:r w:rsidDel="00000000" w:rsidR="00000000" w:rsidRPr="00000000">
              <w:rPr>
                <w:rFonts w:ascii="Times New Roman" w:cs="Times New Roman" w:eastAsia="Times New Roman" w:hAnsi="Times New Roman"/>
                <w:sz w:val="24"/>
                <w:szCs w:val="24"/>
                <w:rtl w:val="0"/>
              </w:rPr>
              <w:t xml:space="preserve">инженерных систем отопления, водоснабжения, водоотведения и </w:t>
            </w:r>
            <w:r w:rsidDel="00000000" w:rsidR="00000000" w:rsidRPr="00000000">
              <w:rPr>
                <w:rFonts w:ascii="Times New Roman" w:cs="Times New Roman" w:eastAsia="Times New Roman" w:hAnsi="Times New Roman"/>
                <w:color w:val="333333"/>
                <w:sz w:val="24"/>
                <w:szCs w:val="24"/>
                <w:rtl w:val="0"/>
              </w:rPr>
              <w:t xml:space="preserve">систем вентиляции, кондиционирования воздуха </w:t>
            </w:r>
            <w:r w:rsidDel="00000000" w:rsidR="00000000" w:rsidRPr="00000000">
              <w:rPr>
                <w:rFonts w:ascii="Times New Roman" w:cs="Times New Roman" w:eastAsia="Times New Roman" w:hAnsi="Times New Roman"/>
                <w:sz w:val="24"/>
                <w:szCs w:val="24"/>
                <w:rtl w:val="0"/>
              </w:rPr>
              <w:t xml:space="preserve">гражданских зданий</w:t>
            </w:r>
          </w:p>
        </w:tc>
      </w:tr>
    </w:tbl>
    <w:p w:rsidR="00000000" w:rsidDel="00000000" w:rsidP="00000000" w:rsidRDefault="00000000" w:rsidRPr="00000000" w14:paraId="00000072">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3">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highlight w:val="white"/>
        </w:rPr>
      </w:pPr>
      <w:r w:rsidDel="00000000" w:rsidR="00000000" w:rsidRPr="00000000">
        <w:rPr>
          <w:rtl w:val="0"/>
        </w:rPr>
      </w:r>
    </w:p>
    <w:p w:rsidR="00000000" w:rsidDel="00000000" w:rsidP="00000000" w:rsidRDefault="00000000" w:rsidRPr="00000000" w14:paraId="00000074">
      <w:pPr>
        <w:spacing w:line="276" w:lineRule="auto"/>
        <w:ind w:firstLine="708"/>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Выпускники, освоившие программу по специальности 08.02.13 Монтаж и эксплуатация внутренних сантехнических устройств, кондиционирования воздуха и вентиляции, сдают ГИА в форме демонстрационного экзамена профильного уровня и защиты дипломного проекта (работы).</w:t>
      </w:r>
    </w:p>
    <w:p w:rsidR="00000000" w:rsidDel="00000000" w:rsidP="00000000" w:rsidRDefault="00000000" w:rsidRPr="00000000" w14:paraId="0000007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7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et92p0" w:id="5"/>
      <w:bookmarkEnd w:id="5"/>
      <w:r w:rsidDel="00000000" w:rsidR="00000000" w:rsidRPr="00000000">
        <w:rPr>
          <w:rFonts w:ascii="Times New Roman" w:cs="Times New Roman" w:eastAsia="Times New Roman" w:hAnsi="Times New Roman"/>
          <w:b w:val="1"/>
          <w:color w:val="000000"/>
          <w:sz w:val="24"/>
          <w:szCs w:val="24"/>
          <w:rtl w:val="0"/>
        </w:rPr>
        <w:t xml:space="preserve">Примерные требования к проведению демонстрационного экзамена</w:t>
      </w:r>
    </w:p>
    <w:p w:rsidR="00000000" w:rsidDel="00000000" w:rsidP="00000000" w:rsidRDefault="00000000" w:rsidRPr="00000000" w14:paraId="00000077">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w:t>
      </w:r>
      <w:r w:rsidDel="00000000" w:rsidR="00000000" w:rsidRPr="00000000">
        <w:rPr>
          <w:rFonts w:ascii="Times New Roman" w:cs="Times New Roman" w:eastAsia="Times New Roman" w:hAnsi="Times New Roman"/>
          <w:b w:val="1"/>
          <w:sz w:val="24"/>
          <w:szCs w:val="24"/>
          <w:rtl w:val="0"/>
        </w:rPr>
        <w:t xml:space="preserve">профильного уровня</w:t>
      </w:r>
      <w:r w:rsidDel="00000000" w:rsidR="00000000" w:rsidRPr="00000000">
        <w:rPr>
          <w:rFonts w:ascii="Times New Roman" w:cs="Times New Roman" w:eastAsia="Times New Roman" w:hAnsi="Times New Roman"/>
          <w:sz w:val="24"/>
          <w:szCs w:val="24"/>
          <w:rtl w:val="0"/>
        </w:rPr>
        <w:t xml:space="preserve"> проводится по решению образовательной организации на основании заявлений выпускников на основе требований к результатам освоения образовательных программ среднего профессионального образования, установленных в соответствии с ФГОС СПО, включая квалификационные требования, заявленные организациями, работодателями, заинтересованными в подготовке кадров соответствующей квалификации, в том числе являющимися стороной договора о сетевой форме реализации образовательных программ и (или) договора о практической подготовке обучающихся (далее - организации-партнеры).</w:t>
      </w:r>
    </w:p>
    <w:p w:rsidR="00000000" w:rsidDel="00000000" w:rsidP="00000000" w:rsidRDefault="00000000" w:rsidRPr="00000000" w14:paraId="00000078">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Демонстрационный экзамен проводится с использованием единых оценочных материалов, включающих в себя конкретные комплекты оценочной документации, варианты заданий и критерии оценивания (далее – оценочные материалы), выбранные образовательной организацией, исходя из содержания реализуемой образовательной программы, из размещенных на официальном сайте оператора в сети «Интернет» единых оценочных материалов.</w:t>
      </w:r>
    </w:p>
    <w:p w:rsidR="00000000" w:rsidDel="00000000" w:rsidP="00000000" w:rsidRDefault="00000000" w:rsidRPr="00000000" w14:paraId="00000079">
      <w:pPr>
        <w:spacing w:line="276" w:lineRule="auto"/>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Комплект оценочной документации (КОД) включает комплекс требований для проведения демонстрационного экзамена, перечень оборудования и оснащения, расходных материалов, средств обучения и воспитания, примерный план застройки площадки демонстрационного экзамена, требования к составу экспертных групп, инструкции по технике безопасности, а также образцы заданий.</w:t>
      </w:r>
    </w:p>
    <w:p w:rsidR="00000000" w:rsidDel="00000000" w:rsidP="00000000" w:rsidRDefault="00000000" w:rsidRPr="00000000" w14:paraId="0000007A">
      <w:pPr>
        <w:widowControl w:val="0"/>
        <w:pBdr>
          <w:top w:space="0" w:sz="0" w:val="nil"/>
          <w:left w:space="0" w:sz="0" w:val="nil"/>
          <w:bottom w:space="0" w:sz="0" w:val="nil"/>
          <w:right w:space="0" w:sz="0" w:val="nil"/>
          <w:between w:space="0" w:sz="0" w:val="nil"/>
        </w:pBdr>
        <w:spacing w:after="120" w:before="120" w:lineRule="auto"/>
        <w:jc w:val="both"/>
        <w:rPr>
          <w:rFonts w:ascii="Times New Roman" w:cs="Times New Roman" w:eastAsia="Times New Roman" w:hAnsi="Times New Roman"/>
          <w:b w:val="1"/>
          <w:i w:val="1"/>
          <w:color w:val="ff0000"/>
          <w:sz w:val="24"/>
          <w:szCs w:val="24"/>
        </w:rPr>
      </w:pPr>
      <w:bookmarkStart w:colFirst="0" w:colLast="0" w:name="_heading=h.1t3h5sf" w:id="6"/>
      <w:bookmarkEnd w:id="6"/>
      <w:r w:rsidDel="00000000" w:rsidR="00000000" w:rsidRPr="00000000">
        <w:rPr>
          <w:rtl w:val="0"/>
        </w:rPr>
      </w:r>
    </w:p>
    <w:p w:rsidR="00000000" w:rsidDel="00000000" w:rsidP="00000000" w:rsidRDefault="00000000" w:rsidRPr="00000000" w14:paraId="0000007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4d34og8" w:id="7"/>
      <w:bookmarkEnd w:id="7"/>
      <w:r w:rsidDel="00000000" w:rsidR="00000000" w:rsidRPr="00000000">
        <w:rPr>
          <w:rFonts w:ascii="Times New Roman" w:cs="Times New Roman" w:eastAsia="Times New Roman" w:hAnsi="Times New Roman"/>
          <w:b w:val="1"/>
          <w:color w:val="000000"/>
          <w:sz w:val="24"/>
          <w:szCs w:val="24"/>
          <w:rtl w:val="0"/>
        </w:rPr>
        <w:t xml:space="preserve">Организация и проведение защиты дипломного проекта (работы)</w:t>
      </w:r>
    </w:p>
    <w:p w:rsidR="00000000" w:rsidDel="00000000" w:rsidP="00000000" w:rsidRDefault="00000000" w:rsidRPr="00000000" w14:paraId="0000007C">
      <w:pPr>
        <w:ind w:firstLine="709"/>
        <w:jc w:val="both"/>
        <w:rPr>
          <w:rFonts w:ascii="Times New Roman" w:cs="Times New Roman" w:eastAsia="Times New Roman" w:hAnsi="Times New Roman"/>
          <w:sz w:val="24"/>
          <w:szCs w:val="24"/>
        </w:rPr>
      </w:pPr>
      <w:bookmarkStart w:colFirst="0" w:colLast="0" w:name="_heading=h.2s8eyo1" w:id="8"/>
      <w:bookmarkEnd w:id="8"/>
      <w:r w:rsidDel="00000000" w:rsidR="00000000" w:rsidRPr="00000000">
        <w:rPr>
          <w:rFonts w:ascii="Times New Roman" w:cs="Times New Roman" w:eastAsia="Times New Roman" w:hAnsi="Times New Roman"/>
          <w:sz w:val="24"/>
          <w:szCs w:val="24"/>
          <w:rtl w:val="0"/>
        </w:rPr>
        <w:t xml:space="preserve">Программа организации проведения защиты дипломного проекта (работы) </w:t>
        <w:br w:type="textWrapping"/>
        <w:t xml:space="preserve">как формы ГИА включает общие положения, тематику, структуру и содержание дипломного проекта (работы), порядок оценки результатов дипломного проекта (работы).</w:t>
      </w:r>
    </w:p>
    <w:p w:rsidR="00000000" w:rsidDel="00000000" w:rsidP="00000000" w:rsidRDefault="00000000" w:rsidRPr="00000000" w14:paraId="0000007D">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Дипломный проект (работа) направлен на систематизацию и закрепление знаний выпускника по специальности, а также определение уровня готовности выпускника </w:t>
        <w:br w:type="textWrapping"/>
        <w:t xml:space="preserve">к самостоятельной профессиональной деятельности. Дипломный проект (работа) предполагает самостоятельную подготовку (написание) выпускником проекта (работы), демонстрирующего уровень знаний выпускника в рамках выбранной темы, а также сформированность его профессиональных умений и навыков.</w:t>
      </w:r>
    </w:p>
    <w:p w:rsidR="00000000" w:rsidDel="00000000" w:rsidP="00000000" w:rsidRDefault="00000000" w:rsidRPr="00000000" w14:paraId="0000007E">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Тематика дипломных проектов (работ) определяется образовательной организацией. Выпускнику предоставляется право выбора темы дипломного проекта (работы), </w:t>
        <w:br w:type="textWrapping"/>
        <w:t xml:space="preserve">в том числе предложения своей темы с необходимым обоснованием целесообразности </w:t>
        <w:br w:type="textWrapping"/>
        <w:t xml:space="preserve">ее разработки для практического применения. Тема дипломного проекта (работы) должна соответствовать содержанию одного или нескольких профессиональных модулей, входящих </w:t>
        <w:br w:type="textWrapping"/>
        <w:t xml:space="preserve">в образовательную программу среднего профессионального образования.</w:t>
      </w:r>
    </w:p>
    <w:p w:rsidR="00000000" w:rsidDel="00000000" w:rsidP="00000000" w:rsidRDefault="00000000" w:rsidRPr="00000000" w14:paraId="0000007F">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Для подготовки дипломного проекта (работы) выпускнику назначается руководитель </w:t>
        <w:br w:type="textWrapping"/>
        <w:t xml:space="preserve">и при необходимости консультанты, оказывающие выпускнику методическую поддержку.</w:t>
      </w:r>
    </w:p>
    <w:p w:rsidR="00000000" w:rsidDel="00000000" w:rsidP="00000000" w:rsidRDefault="00000000" w:rsidRPr="00000000" w14:paraId="00000080">
      <w:pPr>
        <w:ind w:firstLine="709"/>
        <w:jc w:val="both"/>
        <w:rPr>
          <w:rFonts w:ascii="Times New Roman" w:cs="Times New Roman" w:eastAsia="Times New Roman" w:hAnsi="Times New Roman"/>
          <w:sz w:val="24"/>
          <w:szCs w:val="24"/>
        </w:rPr>
      </w:pPr>
      <w:r w:rsidDel="00000000" w:rsidR="00000000" w:rsidRPr="00000000">
        <w:rPr>
          <w:rFonts w:ascii="Times New Roman" w:cs="Times New Roman" w:eastAsia="Times New Roman" w:hAnsi="Times New Roman"/>
          <w:sz w:val="24"/>
          <w:szCs w:val="24"/>
          <w:rtl w:val="0"/>
        </w:rPr>
        <w:t xml:space="preserve">Закрепление за выпускниками тем дипломных проектов (работ), назначение руководителей и консультантов осуществляется распорядительным актом образовательной организации.</w:t>
      </w:r>
    </w:p>
    <w:p w:rsidR="00000000" w:rsidDel="00000000" w:rsidP="00000000" w:rsidRDefault="00000000" w:rsidRPr="00000000" w14:paraId="00000081">
      <w:pPr>
        <w:ind w:firstLine="709"/>
        <w:jc w:val="both"/>
        <w:rPr>
          <w:rFonts w:ascii="Times New Roman" w:cs="Times New Roman" w:eastAsia="Times New Roman" w:hAnsi="Times New Roman"/>
          <w:i w:val="1"/>
          <w:color w:val="0070c0"/>
          <w:sz w:val="24"/>
          <w:szCs w:val="24"/>
        </w:rPr>
      </w:pPr>
      <w:r w:rsidDel="00000000" w:rsidR="00000000" w:rsidRPr="00000000">
        <w:rPr>
          <w:rFonts w:ascii="Times New Roman" w:cs="Times New Roman" w:eastAsia="Times New Roman" w:hAnsi="Times New Roman"/>
          <w:sz w:val="24"/>
          <w:szCs w:val="24"/>
          <w:rtl w:val="0"/>
        </w:rPr>
        <w:t xml:space="preserve">Тематику дипломных проектов (работ), структуру и содержание дипломного проекта (работы), порядок оценки результатов и систему оценивания образовательная организация разрабатывает самостоятельно.</w:t>
      </w:r>
      <w:r w:rsidDel="00000000" w:rsidR="00000000" w:rsidRPr="00000000">
        <w:rPr>
          <w:rtl w:val="0"/>
        </w:rPr>
      </w:r>
    </w:p>
    <w:p w:rsidR="00000000" w:rsidDel="00000000" w:rsidP="00000000" w:rsidRDefault="00000000" w:rsidRPr="00000000" w14:paraId="00000082">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highlight w:val="green"/>
        </w:rPr>
      </w:pPr>
      <w:r w:rsidDel="00000000" w:rsidR="00000000" w:rsidRPr="00000000">
        <w:rPr>
          <w:rtl w:val="0"/>
        </w:rPr>
      </w:r>
    </w:p>
    <w:p w:rsidR="00000000" w:rsidDel="00000000" w:rsidP="00000000" w:rsidRDefault="00000000" w:rsidRPr="00000000" w14:paraId="00000083">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bookmarkStart w:colFirst="0" w:colLast="0" w:name="_heading=h.26in1rg" w:id="9"/>
      <w:bookmarkEnd w:id="9"/>
      <w:r w:rsidDel="00000000" w:rsidR="00000000" w:rsidRPr="00000000">
        <w:rPr>
          <w:rFonts w:ascii="Times New Roman" w:cs="Times New Roman" w:eastAsia="Times New Roman" w:hAnsi="Times New Roman"/>
          <w:b w:val="1"/>
          <w:color w:val="000000"/>
          <w:sz w:val="24"/>
          <w:szCs w:val="24"/>
          <w:rtl w:val="0"/>
        </w:rPr>
        <w:t xml:space="preserve">Примерная структура программы ГИА</w:t>
      </w:r>
    </w:p>
    <w:p w:rsidR="00000000" w:rsidDel="00000000" w:rsidP="00000000" w:rsidRDefault="00000000" w:rsidRPr="00000000" w14:paraId="00000084">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1. Основные положения </w:t>
      </w:r>
      <w:r w:rsidDel="00000000" w:rsidR="00000000" w:rsidRPr="00000000">
        <w:rPr>
          <w:rFonts w:ascii="Times New Roman" w:cs="Times New Roman" w:eastAsia="Times New Roman" w:hAnsi="Times New Roman"/>
          <w:i w:val="1"/>
          <w:color w:val="000000"/>
          <w:sz w:val="24"/>
          <w:szCs w:val="24"/>
          <w:rtl w:val="0"/>
        </w:rPr>
        <w:t xml:space="preserve">(указываются: код и наименование образовательной программы, нормативно-правовые акты в соответствии с которыми разработана программа ГИА, кто разрабатывает и как утверждается)</w:t>
      </w:r>
      <w:r w:rsidDel="00000000" w:rsidR="00000000" w:rsidRPr="00000000">
        <w:rPr>
          <w:rFonts w:ascii="Times New Roman" w:cs="Times New Roman" w:eastAsia="Times New Roman" w:hAnsi="Times New Roman"/>
          <w:color w:val="000000"/>
          <w:sz w:val="24"/>
          <w:szCs w:val="24"/>
          <w:rtl w:val="0"/>
        </w:rPr>
        <w:t xml:space="preserve"> </w:t>
      </w:r>
    </w:p>
    <w:p w:rsidR="00000000" w:rsidDel="00000000" w:rsidP="00000000" w:rsidRDefault="00000000" w:rsidRPr="00000000" w14:paraId="00000085">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2. Паспорт программы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(область применения, требования к результатам освоения программы, цели и задачи ГИА)</w:t>
      </w:r>
      <w:r w:rsidDel="00000000" w:rsidR="00000000" w:rsidRPr="00000000">
        <w:rPr>
          <w:rtl w:val="0"/>
        </w:rPr>
      </w:r>
    </w:p>
    <w:p w:rsidR="00000000" w:rsidDel="00000000" w:rsidP="00000000" w:rsidRDefault="00000000" w:rsidRPr="00000000" w14:paraId="00000086">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3. Структура, содержание и условия допуска к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(форма ГИА, объем времени, сроки подготовки и проведения ГИА, описание условий допуска и подготовки дипломного проекта (работы), а также его структуры и требований к содержанию, описание условий допуска и подготовки ДЭ, описание структуры, требований к содержанию и условий допуска к ГЭ)</w:t>
      </w:r>
      <w:r w:rsidDel="00000000" w:rsidR="00000000" w:rsidRPr="00000000">
        <w:rPr>
          <w:rtl w:val="0"/>
        </w:rPr>
      </w:r>
    </w:p>
    <w:p w:rsidR="00000000" w:rsidDel="00000000" w:rsidP="00000000" w:rsidRDefault="00000000" w:rsidRPr="00000000" w14:paraId="00000087">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4. Организация и порядок проведения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требований к минимальному материально-техническому, информационному обеспечению, организации и проведения защиты дипломного проекта (работы), ДЭ или ГЭ)</w:t>
      </w:r>
      <w:r w:rsidDel="00000000" w:rsidR="00000000" w:rsidRPr="00000000">
        <w:rPr>
          <w:rtl w:val="0"/>
        </w:rPr>
      </w:r>
    </w:p>
    <w:p w:rsidR="00000000" w:rsidDel="00000000" w:rsidP="00000000" w:rsidRDefault="00000000" w:rsidRPr="00000000" w14:paraId="00000088">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5. Критерии оценки уровня и качества подготовки обучающихся </w:t>
      </w:r>
      <w:r w:rsidDel="00000000" w:rsidR="00000000" w:rsidRPr="00000000">
        <w:rPr>
          <w:rFonts w:ascii="Times New Roman" w:cs="Times New Roman" w:eastAsia="Times New Roman" w:hAnsi="Times New Roman"/>
          <w:i w:val="1"/>
          <w:color w:val="000000"/>
          <w:sz w:val="24"/>
          <w:szCs w:val="24"/>
          <w:rtl w:val="0"/>
        </w:rPr>
        <w:t xml:space="preserve">(описание критериев оценки дипломного проекта (работы), ДЭ или ГЭ)</w:t>
      </w:r>
      <w:r w:rsidDel="00000000" w:rsidR="00000000" w:rsidRPr="00000000">
        <w:rPr>
          <w:rtl w:val="0"/>
        </w:rPr>
      </w:r>
    </w:p>
    <w:p w:rsidR="00000000" w:rsidDel="00000000" w:rsidP="00000000" w:rsidRDefault="00000000" w:rsidRPr="00000000" w14:paraId="00000089">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6. Порядок апелляции и пересдачи государственной итоговой аттестации </w:t>
      </w:r>
      <w:r w:rsidDel="00000000" w:rsidR="00000000" w:rsidRPr="00000000">
        <w:rPr>
          <w:rFonts w:ascii="Times New Roman" w:cs="Times New Roman" w:eastAsia="Times New Roman" w:hAnsi="Times New Roman"/>
          <w:i w:val="1"/>
          <w:color w:val="000000"/>
          <w:sz w:val="24"/>
          <w:szCs w:val="24"/>
          <w:rtl w:val="0"/>
        </w:rPr>
        <w:t xml:space="preserve">(описание процедуры подачи апелляции)</w:t>
      </w:r>
    </w:p>
    <w:p w:rsidR="00000000" w:rsidDel="00000000" w:rsidP="00000000" w:rsidRDefault="00000000" w:rsidRPr="00000000" w14:paraId="0000008A">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tl w:val="0"/>
        </w:rPr>
      </w:r>
    </w:p>
    <w:p w:rsidR="00000000" w:rsidDel="00000000" w:rsidP="00000000" w:rsidRDefault="00000000" w:rsidRPr="00000000" w14:paraId="0000008B">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b w:val="1"/>
          <w:color w:val="000000"/>
          <w:sz w:val="24"/>
          <w:szCs w:val="24"/>
        </w:rPr>
      </w:pPr>
      <w:r w:rsidDel="00000000" w:rsidR="00000000" w:rsidRPr="00000000">
        <w:rPr>
          <w:rFonts w:ascii="Times New Roman" w:cs="Times New Roman" w:eastAsia="Times New Roman" w:hAnsi="Times New Roman"/>
          <w:b w:val="1"/>
          <w:color w:val="000000"/>
          <w:sz w:val="24"/>
          <w:szCs w:val="24"/>
          <w:rtl w:val="0"/>
        </w:rPr>
        <w:t xml:space="preserve">Приложения:</w:t>
      </w:r>
    </w:p>
    <w:p w:rsidR="00000000" w:rsidDel="00000000" w:rsidP="00000000" w:rsidRDefault="00000000" w:rsidRPr="00000000" w14:paraId="0000008C">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Предлагаемые темы дипломных проектов (работ) для программ ППССЗ</w:t>
      </w:r>
    </w:p>
    <w:p w:rsidR="00000000" w:rsidDel="00000000" w:rsidP="00000000" w:rsidRDefault="00000000" w:rsidRPr="00000000" w14:paraId="0000008D">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План мероприятий по организации проведения демонстрационного экзамена в рамках государственной итоговой аттестации выпускников</w:t>
      </w:r>
    </w:p>
    <w:p w:rsidR="00000000" w:rsidDel="00000000" w:rsidP="00000000" w:rsidRDefault="00000000" w:rsidRPr="00000000" w14:paraId="0000008E">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tl w:val="0"/>
        </w:rPr>
        <w:t xml:space="preserve">Оценочные материалы в соответствии со структурой ГЭ</w:t>
      </w:r>
    </w:p>
    <w:p w:rsidR="00000000" w:rsidDel="00000000" w:rsidP="00000000" w:rsidRDefault="00000000" w:rsidRPr="00000000" w14:paraId="0000008F">
      <w:pPr>
        <w:pBdr>
          <w:top w:space="0" w:sz="0" w:val="nil"/>
          <w:left w:space="0" w:sz="0" w:val="nil"/>
          <w:bottom w:space="0" w:sz="0" w:val="nil"/>
          <w:right w:space="0" w:sz="0" w:val="nil"/>
          <w:between w:space="0" w:sz="0" w:val="nil"/>
        </w:pBdr>
        <w:spacing w:line="276" w:lineRule="auto"/>
        <w:ind w:firstLine="709"/>
        <w:jc w:val="both"/>
        <w:rPr>
          <w:rFonts w:ascii="Times New Roman" w:cs="Times New Roman" w:eastAsia="Times New Roman" w:hAnsi="Times New Roman"/>
          <w:i w:val="1"/>
          <w:color w:val="0070c0"/>
          <w:sz w:val="24"/>
          <w:szCs w:val="24"/>
        </w:rPr>
      </w:pPr>
      <w:r w:rsidDel="00000000" w:rsidR="00000000" w:rsidRPr="00000000">
        <w:rPr>
          <w:rtl w:val="0"/>
        </w:rPr>
      </w:r>
    </w:p>
    <w:sectPr>
      <w:headerReference r:id="rId7" w:type="default"/>
      <w:pgSz w:h="16840" w:w="11907" w:orient="portrait"/>
      <w:pgMar w:bottom="1134" w:top="1134" w:left="1701" w:right="567" w:header="567" w:footer="709"/>
      <w:pgNumType w:start="1"/>
      <w:titlePg w:val="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font w:name="Calibri"/>
  <w:font w:name="Times New Roman"/>
  <w:font w:name="Arial"/>
  <w:font w:name="Quattrocento Sans">
    <w:embedRegular w:fontKey="{00000000-0000-0000-0000-000000000000}" r:id="rId1" w:subsetted="0"/>
    <w:embedBold w:fontKey="{00000000-0000-0000-0000-000000000000}" r:id="rId2" w:subsetted="0"/>
    <w:embedItalic w:fontKey="{00000000-0000-0000-0000-000000000000}" r:id="rId3" w:subsetted="0"/>
    <w:embedBoldItalic w:fontKey="{00000000-0000-0000-0000-000000000000}" r:id="rId4"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p w:rsidR="00000000" w:rsidDel="00000000" w:rsidP="00000000" w:rsidRDefault="00000000" w:rsidRPr="00000000" w14:paraId="00000090">
    <w:pPr>
      <w:pBdr>
        <w:top w:space="0" w:sz="0" w:val="nil"/>
        <w:left w:space="0" w:sz="0" w:val="nil"/>
        <w:bottom w:space="0" w:sz="0" w:val="nil"/>
        <w:right w:space="0" w:sz="0" w:val="nil"/>
        <w:between w:space="0" w:sz="0" w:val="nil"/>
      </w:pBdr>
      <w:tabs>
        <w:tab w:val="center" w:leader="none" w:pos="4677"/>
        <w:tab w:val="right" w:leader="none" w:pos="9355"/>
      </w:tabs>
      <w:jc w:val="center"/>
      <w:rPr>
        <w:rFonts w:ascii="Times New Roman" w:cs="Times New Roman" w:eastAsia="Times New Roman" w:hAnsi="Times New Roman"/>
        <w:color w:val="000000"/>
        <w:sz w:val="24"/>
        <w:szCs w:val="24"/>
      </w:rPr>
    </w:pPr>
    <w:r w:rsidDel="00000000" w:rsidR="00000000" w:rsidRPr="00000000">
      <w:rPr>
        <w:rFonts w:ascii="Times New Roman" w:cs="Times New Roman" w:eastAsia="Times New Roman" w:hAnsi="Times New Roman"/>
        <w:color w:val="000000"/>
        <w:sz w:val="24"/>
        <w:szCs w:val="24"/>
      </w:rPr>
      <w:fldChar w:fldCharType="begin"/>
      <w:instrText xml:space="preserve">PAGE</w:instrText>
      <w:fldChar w:fldCharType="separate"/>
      <w:fldChar w:fldCharType="end"/>
    </w:r>
    <w:r w:rsidDel="00000000" w:rsidR="00000000" w:rsidRPr="00000000">
      <w:rPr>
        <w:rtl w:val="0"/>
      </w:rPr>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w:docDefaults>
    <w:rPrDefault>
      <w:rPr>
        <w:rFonts w:ascii="Calibri" w:cs="Calibri" w:eastAsia="Calibri" w:hAnsi="Calibri"/>
        <w:sz w:val="22"/>
        <w:szCs w:val="22"/>
        <w:lang w:val="ru-RU"/>
      </w:rPr>
    </w:rPrDefault>
    <w:pPrDefault>
      <w:pPr/>
    </w:pPrDefault>
  </w:docDefaults>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Normal" w:default="1">
    <w:name w:val="normal"/>
  </w:style>
  <w:style w:type="table" w:styleId="TableNormal" w:default="1">
    <w:name w:val="Table Normal"/>
  </w:style>
  <w:style w:type="paragraph" w:styleId="Heading1">
    <w:name w:val="heading 1"/>
    <w:basedOn w:val="Normal"/>
    <w:next w:val="Normal"/>
    <w:pPr/>
    <w:rPr>
      <w:rFonts w:ascii="Times New Roman" w:cs="Times New Roman" w:eastAsia="Times New Roman" w:hAnsi="Times New Roman"/>
      <w:b w:val="1"/>
      <w:sz w:val="48"/>
      <w:szCs w:val="48"/>
    </w:rPr>
  </w:style>
  <w:style w:type="paragraph" w:styleId="Heading2">
    <w:name w:val="heading 2"/>
    <w:basedOn w:val="Normal"/>
    <w:next w:val="Normal"/>
    <w:pPr>
      <w:keepNext w:val="1"/>
      <w:spacing w:after="60" w:before="240" w:lineRule="auto"/>
    </w:pPr>
    <w:rPr>
      <w:rFonts w:ascii="Arial" w:cs="Arial" w:eastAsia="Arial" w:hAnsi="Arial"/>
      <w:b w:val="1"/>
      <w:i w:val="1"/>
      <w:sz w:val="28"/>
      <w:szCs w:val="28"/>
    </w:rPr>
  </w:style>
  <w:style w:type="paragraph" w:styleId="Heading3">
    <w:name w:val="heading 3"/>
    <w:basedOn w:val="Normal"/>
    <w:next w:val="Normal"/>
    <w:pPr>
      <w:keepNext w:val="1"/>
      <w:spacing w:after="60" w:before="240" w:lineRule="auto"/>
    </w:pPr>
    <w:rPr>
      <w:rFonts w:ascii="Arial" w:cs="Arial" w:eastAsia="Arial" w:hAnsi="Arial"/>
      <w:b w:val="1"/>
      <w:sz w:val="26"/>
      <w:szCs w:val="26"/>
    </w:rPr>
  </w:style>
  <w:style w:type="paragraph" w:styleId="Heading4">
    <w:name w:val="heading 4"/>
    <w:basedOn w:val="Normal"/>
    <w:next w:val="Normal"/>
    <w:pPr>
      <w:keepNext w:val="1"/>
      <w:keepLines w:val="1"/>
      <w:spacing w:after="240" w:before="240" w:line="360" w:lineRule="auto"/>
      <w:jc w:val="center"/>
    </w:pPr>
    <w:rPr>
      <w:rFonts w:ascii="Times New Roman" w:cs="Times New Roman" w:eastAsia="Times New Roman" w:hAnsi="Times New Roman"/>
      <w:b w:val="1"/>
      <w:sz w:val="24"/>
      <w:szCs w:val="24"/>
    </w:rPr>
  </w:style>
  <w:style w:type="paragraph" w:styleId="Heading5">
    <w:name w:val="heading 5"/>
    <w:basedOn w:val="Normal"/>
    <w:next w:val="Normal"/>
    <w:pPr>
      <w:keepNext w:val="1"/>
      <w:keepLines w:val="1"/>
      <w:spacing w:after="40" w:before="220" w:lineRule="auto"/>
    </w:pPr>
    <w:rPr>
      <w:b w:val="1"/>
    </w:rPr>
  </w:style>
  <w:style w:type="paragraph" w:styleId="Heading6">
    <w:name w:val="heading 6"/>
    <w:basedOn w:val="Normal"/>
    <w:next w:val="Normal"/>
    <w:pPr>
      <w:keepNext w:val="1"/>
      <w:keepLines w:val="1"/>
      <w:spacing w:after="40" w:before="200" w:lineRule="auto"/>
    </w:pPr>
    <w:rPr>
      <w:b w:val="1"/>
      <w:sz w:val="20"/>
      <w:szCs w:val="20"/>
    </w:rPr>
  </w:style>
  <w:style w:type="paragraph" w:styleId="Title">
    <w:name w:val="Title"/>
    <w:basedOn w:val="Normal"/>
    <w:next w:val="Normal"/>
    <w:pPr>
      <w:spacing w:after="120" w:line="276" w:lineRule="auto"/>
      <w:ind w:firstLine="709"/>
    </w:pPr>
    <w:rPr>
      <w:rFonts w:ascii="Quattrocento Sans" w:cs="Quattrocento Sans" w:eastAsia="Quattrocento Sans" w:hAnsi="Quattrocento Sans"/>
      <w:sz w:val="24"/>
      <w:szCs w:val="24"/>
    </w:rPr>
  </w:style>
  <w:style w:type="paragraph" w:styleId="a" w:default="1">
    <w:name w:val="Normal"/>
    <w:qFormat w:val="1"/>
    <w:rsid w:val="00F041F6"/>
  </w:style>
  <w:style w:type="paragraph" w:styleId="1">
    <w:name w:val="heading 1"/>
    <w:basedOn w:val="a"/>
    <w:link w:val="10"/>
    <w:uiPriority w:val="9"/>
    <w:qFormat w:val="1"/>
    <w:rsid w:val="00ED6170"/>
    <w:pPr>
      <w:spacing w:after="100" w:afterAutospacing="1" w:before="100" w:beforeAutospacing="1"/>
      <w:outlineLvl w:val="0"/>
    </w:pPr>
    <w:rPr>
      <w:rFonts w:ascii="Times New Roman" w:cs="Times New Roman" w:eastAsia="Times New Roman" w:hAnsi="Times New Roman"/>
      <w:b w:val="1"/>
      <w:bCs w:val="1"/>
      <w:kern w:val="36"/>
      <w:sz w:val="48"/>
      <w:szCs w:val="48"/>
    </w:rPr>
  </w:style>
  <w:style w:type="paragraph" w:styleId="2">
    <w:name w:val="heading 2"/>
    <w:basedOn w:val="a"/>
    <w:next w:val="a"/>
    <w:link w:val="20"/>
    <w:uiPriority w:val="9"/>
    <w:semiHidden w:val="1"/>
    <w:unhideWhenUsed w:val="1"/>
    <w:qFormat w:val="1"/>
    <w:rsid w:val="00DE1FCA"/>
    <w:pPr>
      <w:keepNext w:val="1"/>
      <w:spacing w:after="60" w:before="240"/>
      <w:outlineLvl w:val="1"/>
    </w:pPr>
    <w:rPr>
      <w:rFonts w:ascii="Arial" w:cs="Times New Roman" w:eastAsia="Times New Roman" w:hAnsi="Arial"/>
      <w:b w:val="1"/>
      <w:bCs w:val="1"/>
      <w:i w:val="1"/>
      <w:iCs w:val="1"/>
      <w:sz w:val="28"/>
      <w:szCs w:val="28"/>
      <w:lang w:eastAsia="x-none" w:val="x-none"/>
    </w:rPr>
  </w:style>
  <w:style w:type="paragraph" w:styleId="3">
    <w:name w:val="heading 3"/>
    <w:basedOn w:val="a"/>
    <w:next w:val="a"/>
    <w:link w:val="30"/>
    <w:uiPriority w:val="9"/>
    <w:semiHidden w:val="1"/>
    <w:unhideWhenUsed w:val="1"/>
    <w:qFormat w:val="1"/>
    <w:rsid w:val="00DE1FCA"/>
    <w:pPr>
      <w:keepNext w:val="1"/>
      <w:spacing w:after="60" w:before="240"/>
      <w:outlineLvl w:val="2"/>
    </w:pPr>
    <w:rPr>
      <w:rFonts w:ascii="Arial" w:cs="Times New Roman" w:eastAsia="Times New Roman" w:hAnsi="Arial"/>
      <w:b w:val="1"/>
      <w:bCs w:val="1"/>
      <w:sz w:val="26"/>
      <w:szCs w:val="26"/>
      <w:lang w:eastAsia="x-none" w:val="x-none"/>
    </w:rPr>
  </w:style>
  <w:style w:type="paragraph" w:styleId="4">
    <w:name w:val="heading 4"/>
    <w:basedOn w:val="3"/>
    <w:next w:val="a"/>
    <w:link w:val="40"/>
    <w:uiPriority w:val="9"/>
    <w:semiHidden w:val="1"/>
    <w:unhideWhenUsed w:val="1"/>
    <w:qFormat w:val="1"/>
    <w:rsid w:val="00DE1FCA"/>
    <w:pPr>
      <w:keepLines w:val="1"/>
      <w:autoSpaceDE w:val="0"/>
      <w:autoSpaceDN w:val="0"/>
      <w:adjustRightInd w:val="0"/>
      <w:spacing w:after="240" w:line="360" w:lineRule="auto"/>
      <w:jc w:val="center"/>
      <w:outlineLvl w:val="3"/>
    </w:pPr>
    <w:rPr>
      <w:rFonts w:ascii="Times New Roman" w:hAnsi="Times New Roman"/>
      <w:sz w:val="24"/>
      <w:szCs w:val="24"/>
    </w:rPr>
  </w:style>
  <w:style w:type="paragraph" w:styleId="5">
    <w:name w:val="heading 5"/>
    <w:basedOn w:val="a"/>
    <w:next w:val="a"/>
    <w:uiPriority w:val="9"/>
    <w:semiHidden w:val="1"/>
    <w:unhideWhenUsed w:val="1"/>
    <w:qFormat w:val="1"/>
    <w:pPr>
      <w:keepNext w:val="1"/>
      <w:keepLines w:val="1"/>
      <w:spacing w:after="40" w:before="220"/>
      <w:outlineLvl w:val="4"/>
    </w:pPr>
    <w:rPr>
      <w:b w:val="1"/>
    </w:rPr>
  </w:style>
  <w:style w:type="paragraph" w:styleId="6">
    <w:name w:val="heading 6"/>
    <w:basedOn w:val="a"/>
    <w:next w:val="a"/>
    <w:uiPriority w:val="9"/>
    <w:semiHidden w:val="1"/>
    <w:unhideWhenUsed w:val="1"/>
    <w:qFormat w:val="1"/>
    <w:pPr>
      <w:keepNext w:val="1"/>
      <w:keepLines w:val="1"/>
      <w:spacing w:after="40" w:before="200"/>
      <w:outlineLvl w:val="5"/>
    </w:pPr>
    <w:rPr>
      <w:b w:val="1"/>
      <w:sz w:val="20"/>
      <w:szCs w:val="20"/>
    </w:rPr>
  </w:style>
  <w:style w:type="character" w:styleId="a0" w:default="1">
    <w:name w:val="Default Paragraph Font"/>
    <w:uiPriority w:val="1"/>
    <w:semiHidden w:val="1"/>
    <w:unhideWhenUsed w:val="1"/>
  </w:style>
  <w:style w:type="table" w:styleId="a1" w:default="1">
    <w:name w:val="Normal Table"/>
    <w:uiPriority w:val="99"/>
    <w:semiHidden w:val="1"/>
    <w:unhideWhenUsed w:val="1"/>
    <w:tblPr>
      <w:tblInd w:w="0.0" w:type="dxa"/>
      <w:tblCellMar>
        <w:top w:w="0.0" w:type="dxa"/>
        <w:left w:w="108.0" w:type="dxa"/>
        <w:bottom w:w="0.0" w:type="dxa"/>
        <w:right w:w="108.0" w:type="dxa"/>
      </w:tblCellMar>
    </w:tblPr>
  </w:style>
  <w:style w:type="numbering" w:styleId="a2" w:default="1">
    <w:name w:val="No List"/>
    <w:uiPriority w:val="99"/>
    <w:semiHidden w:val="1"/>
    <w:unhideWhenUsed w:val="1"/>
  </w:style>
  <w:style w:type="table" w:styleId="TableNormal" w:customStyle="1">
    <w:name w:val="Table Normal"/>
    <w:tblPr>
      <w:tblCellMar>
        <w:top w:w="0.0" w:type="dxa"/>
        <w:left w:w="0.0" w:type="dxa"/>
        <w:bottom w:w="0.0" w:type="dxa"/>
        <w:right w:w="0.0" w:type="dxa"/>
      </w:tblCellMar>
    </w:tblPr>
  </w:style>
  <w:style w:type="paragraph" w:styleId="a3">
    <w:name w:val="Title"/>
    <w:basedOn w:val="a"/>
    <w:next w:val="a"/>
    <w:link w:val="21"/>
    <w:uiPriority w:val="10"/>
    <w:qFormat w:val="1"/>
    <w:rsid w:val="00064407"/>
    <w:pPr>
      <w:spacing w:after="120" w:line="276" w:lineRule="auto"/>
      <w:ind w:firstLine="709"/>
      <w:outlineLvl w:val="0"/>
    </w:pPr>
    <w:rPr>
      <w:rFonts w:ascii="Segoe UI" w:cs="Segoe UI" w:eastAsia="Segoe UI" w:hAnsi="Segoe UI"/>
      <w:kern w:val="28"/>
      <w:sz w:val="24"/>
      <w:szCs w:val="24"/>
    </w:rPr>
  </w:style>
  <w:style w:type="table" w:styleId="TableNormal0" w:customStyle="1">
    <w:name w:val="Table Normal"/>
    <w:tblPr>
      <w:tblCellMar>
        <w:top w:w="0.0" w:type="dxa"/>
        <w:left w:w="0.0" w:type="dxa"/>
        <w:bottom w:w="0.0" w:type="dxa"/>
        <w:right w:w="0.0" w:type="dxa"/>
      </w:tblCellMar>
    </w:tblPr>
  </w:style>
  <w:style w:type="table" w:styleId="a4">
    <w:name w:val="Table Grid"/>
    <w:basedOn w:val="a1"/>
    <w:uiPriority w:val="39"/>
    <w:rsid w:val="0082217F"/>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5">
    <w:name w:val="List Paragraph"/>
    <w:aliases w:val="!Абзац списка,Этапы,Содержание. 2 уровень,List Paragraph"/>
    <w:basedOn w:val="a"/>
    <w:link w:val="a6"/>
    <w:uiPriority w:val="34"/>
    <w:qFormat w:val="1"/>
    <w:rsid w:val="00851896"/>
    <w:pPr>
      <w:ind w:left="720"/>
      <w:contextualSpacing w:val="1"/>
    </w:pPr>
  </w:style>
  <w:style w:type="table" w:styleId="11" w:customStyle="1">
    <w:name w:val="Сетка таблицы1"/>
    <w:basedOn w:val="a1"/>
    <w:next w:val="a4"/>
    <w:uiPriority w:val="39"/>
    <w:rsid w:val="00A21972"/>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a7">
    <w:name w:val="annotation reference"/>
    <w:basedOn w:val="a0"/>
    <w:uiPriority w:val="99"/>
    <w:unhideWhenUsed w:val="1"/>
    <w:rsid w:val="00286EA2"/>
    <w:rPr>
      <w:sz w:val="16"/>
      <w:szCs w:val="16"/>
    </w:rPr>
  </w:style>
  <w:style w:type="paragraph" w:styleId="a8">
    <w:name w:val="annotation text"/>
    <w:basedOn w:val="a"/>
    <w:link w:val="a9"/>
    <w:uiPriority w:val="99"/>
    <w:unhideWhenUsed w:val="1"/>
    <w:rsid w:val="00286EA2"/>
    <w:rPr>
      <w:sz w:val="20"/>
      <w:szCs w:val="20"/>
    </w:rPr>
  </w:style>
  <w:style w:type="character" w:styleId="a9" w:customStyle="1">
    <w:name w:val="Текст примечания Знак"/>
    <w:basedOn w:val="a0"/>
    <w:link w:val="a8"/>
    <w:uiPriority w:val="99"/>
    <w:rsid w:val="00286EA2"/>
    <w:rPr>
      <w:sz w:val="20"/>
      <w:szCs w:val="20"/>
    </w:rPr>
  </w:style>
  <w:style w:type="paragraph" w:styleId="aa">
    <w:name w:val="annotation subject"/>
    <w:basedOn w:val="a8"/>
    <w:next w:val="a8"/>
    <w:link w:val="ab"/>
    <w:uiPriority w:val="99"/>
    <w:unhideWhenUsed w:val="1"/>
    <w:rsid w:val="00286EA2"/>
    <w:rPr>
      <w:b w:val="1"/>
      <w:bCs w:val="1"/>
    </w:rPr>
  </w:style>
  <w:style w:type="character" w:styleId="ab" w:customStyle="1">
    <w:name w:val="Тема примечания Знак"/>
    <w:basedOn w:val="a9"/>
    <w:link w:val="aa"/>
    <w:uiPriority w:val="99"/>
    <w:rsid w:val="00286EA2"/>
    <w:rPr>
      <w:b w:val="1"/>
      <w:bCs w:val="1"/>
      <w:sz w:val="20"/>
      <w:szCs w:val="20"/>
    </w:rPr>
  </w:style>
  <w:style w:type="table" w:styleId="110" w:customStyle="1">
    <w:name w:val="Сетка таблицы11"/>
    <w:basedOn w:val="a1"/>
    <w:uiPriority w:val="39"/>
    <w:rsid w:val="00774CB0"/>
    <w:pPr>
      <w:suppressAutoHyphens w:val="1"/>
    </w:p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ac">
    <w:name w:val="Revision"/>
    <w:hidden w:val="1"/>
    <w:uiPriority w:val="99"/>
    <w:semiHidden w:val="1"/>
    <w:rsid w:val="000D6D2B"/>
  </w:style>
  <w:style w:type="paragraph" w:styleId="ad">
    <w:name w:val="header"/>
    <w:basedOn w:val="a"/>
    <w:link w:val="ae"/>
    <w:uiPriority w:val="99"/>
    <w:unhideWhenUsed w:val="1"/>
    <w:rsid w:val="00A858FE"/>
    <w:pPr>
      <w:tabs>
        <w:tab w:val="center" w:pos="4677"/>
        <w:tab w:val="right" w:pos="9355"/>
      </w:tabs>
    </w:pPr>
  </w:style>
  <w:style w:type="character" w:styleId="ae" w:customStyle="1">
    <w:name w:val="Верхний колонтитул Знак"/>
    <w:basedOn w:val="a0"/>
    <w:link w:val="ad"/>
    <w:uiPriority w:val="99"/>
    <w:rsid w:val="00A858FE"/>
  </w:style>
  <w:style w:type="paragraph" w:styleId="af">
    <w:name w:val="footer"/>
    <w:aliases w:val="Нижний колонтитул Знак Знак Знак,Нижний колонтитул1,Нижний колонтитул Знак Знак"/>
    <w:basedOn w:val="a"/>
    <w:link w:val="af0"/>
    <w:uiPriority w:val="99"/>
    <w:unhideWhenUsed w:val="1"/>
    <w:rsid w:val="00A858FE"/>
    <w:pPr>
      <w:tabs>
        <w:tab w:val="center" w:pos="4677"/>
        <w:tab w:val="right" w:pos="9355"/>
      </w:tabs>
    </w:pPr>
  </w:style>
  <w:style w:type="character" w:styleId="af0" w:customStyle="1">
    <w:name w:val="Нижний колонтитул Знак"/>
    <w:aliases w:val="Нижний колонтитул Знак Знак Знак Знак,Нижний колонтитул1 Знак,Нижний колонтитул Знак Знак Знак1"/>
    <w:basedOn w:val="a0"/>
    <w:link w:val="af"/>
    <w:uiPriority w:val="99"/>
    <w:rsid w:val="00A858FE"/>
  </w:style>
  <w:style w:type="character" w:styleId="af1">
    <w:name w:val="Hyperlink"/>
    <w:basedOn w:val="a0"/>
    <w:uiPriority w:val="99"/>
    <w:unhideWhenUsed w:val="1"/>
    <w:rsid w:val="00802A37"/>
    <w:rPr>
      <w:color w:val="0563c1" w:themeColor="hyperlink"/>
      <w:u w:val="single"/>
    </w:rPr>
  </w:style>
  <w:style w:type="character" w:styleId="12" w:customStyle="1">
    <w:name w:val="Неразрешенное упоминание1"/>
    <w:basedOn w:val="a0"/>
    <w:uiPriority w:val="99"/>
    <w:semiHidden w:val="1"/>
    <w:unhideWhenUsed w:val="1"/>
    <w:rsid w:val="00802A37"/>
    <w:rPr>
      <w:color w:val="605e5c"/>
      <w:shd w:color="auto" w:fill="e1dfdd" w:val="clear"/>
    </w:rPr>
  </w:style>
  <w:style w:type="character" w:styleId="a6" w:customStyle="1">
    <w:name w:val="Абзац списка Знак"/>
    <w:aliases w:val="!Абзац списка Знак,Этапы Знак,Содержание. 2 уровень Знак,List Paragraph Знак"/>
    <w:link w:val="a5"/>
    <w:uiPriority w:val="34"/>
    <w:qFormat w:val="1"/>
    <w:locked w:val="1"/>
    <w:rsid w:val="00E10A30"/>
  </w:style>
  <w:style w:type="paragraph" w:styleId="ConsPlusNormal" w:customStyle="1">
    <w:name w:val="ConsPlusNormal"/>
    <w:qFormat w:val="1"/>
    <w:rsid w:val="00200AFE"/>
    <w:pPr>
      <w:widowControl w:val="0"/>
      <w:autoSpaceDE w:val="0"/>
      <w:autoSpaceDN w:val="0"/>
      <w:adjustRightInd w:val="0"/>
    </w:pPr>
    <w:rPr>
      <w:rFonts w:ascii="Arial" w:cs="Arial" w:eastAsia="Times New Roman" w:hAnsi="Arial"/>
      <w:sz w:val="20"/>
      <w:szCs w:val="20"/>
    </w:rPr>
  </w:style>
  <w:style w:type="paragraph" w:styleId="af2">
    <w:name w:val="footnote text"/>
    <w:aliases w:val="F1,Текст сноски Знак1 Знак1,Текст сноски Знак Знак Знак1,Текст сноски Знак1 Знак Знак,Текст сноски Знак Знак Знак Знак,Текст сноски Знак4,Текст сноски Знак Знак3,Текст сноски Знак1 Знак Знак Знак3 Знак,Текст сноски Знак3 Знак1,Знак6"/>
    <w:basedOn w:val="a"/>
    <w:link w:val="af3"/>
    <w:uiPriority w:val="99"/>
    <w:qFormat w:val="1"/>
    <w:rsid w:val="00943A3D"/>
    <w:rPr>
      <w:rFonts w:ascii="Times New Roman" w:cs="Times New Roman" w:eastAsia="Times New Roman" w:hAnsi="Times New Roman"/>
      <w:sz w:val="20"/>
      <w:szCs w:val="20"/>
      <w:lang w:eastAsia="x-none" w:val="x-none"/>
    </w:rPr>
  </w:style>
  <w:style w:type="character" w:styleId="af3" w:customStyle="1">
    <w:name w:val="Текст сноски Знак"/>
    <w:aliases w:val="F1 Знак,Текст сноски Знак1 Знак1 Знак,Текст сноски Знак Знак Знак1 Знак,Текст сноски Знак1 Знак Знак Знак,Текст сноски Знак Знак Знак Знак Знак,Текст сноски Знак4 Знак,Текст сноски Знак Знак3 Знак,Текст сноски Знак3 Знак1 Знак"/>
    <w:basedOn w:val="a0"/>
    <w:link w:val="af2"/>
    <w:uiPriority w:val="99"/>
    <w:qFormat w:val="1"/>
    <w:rsid w:val="00943A3D"/>
    <w:rPr>
      <w:rFonts w:ascii="Times New Roman" w:cs="Times New Roman" w:eastAsia="Times New Roman" w:hAnsi="Times New Roman"/>
      <w:sz w:val="20"/>
      <w:szCs w:val="20"/>
      <w:lang w:eastAsia="x-none" w:val="x-none"/>
    </w:rPr>
  </w:style>
  <w:style w:type="character" w:styleId="af4">
    <w:name w:val="footnote reference"/>
    <w:aliases w:val="Знак сноски-FN,Ciae niinee-FN,AЗнак сноски зел"/>
    <w:link w:val="13"/>
    <w:rsid w:val="00943A3D"/>
    <w:rPr>
      <w:rFonts w:cs="Times New Roman"/>
      <w:vertAlign w:val="superscript"/>
    </w:rPr>
  </w:style>
  <w:style w:type="paragraph" w:styleId="af5">
    <w:name w:val="Body Text"/>
    <w:basedOn w:val="a"/>
    <w:link w:val="af6"/>
    <w:unhideWhenUsed w:val="1"/>
    <w:qFormat w:val="1"/>
    <w:rsid w:val="00F31A64"/>
    <w:pPr>
      <w:widowControl w:val="0"/>
      <w:snapToGrid w:val="0"/>
      <w:spacing w:after="120" w:before="120"/>
      <w:jc w:val="both"/>
    </w:pPr>
    <w:rPr>
      <w:rFonts w:ascii="Times New Roman" w:cs="Times New Roman" w:eastAsia="Times New Roman" w:hAnsi="Times New Roman"/>
      <w:sz w:val="24"/>
      <w:szCs w:val="20"/>
    </w:rPr>
  </w:style>
  <w:style w:type="character" w:styleId="af6" w:customStyle="1">
    <w:name w:val="Основной текст Знак"/>
    <w:basedOn w:val="a0"/>
    <w:link w:val="af5"/>
    <w:rsid w:val="00F31A64"/>
    <w:rPr>
      <w:rFonts w:ascii="Times New Roman" w:cs="Times New Roman" w:eastAsia="Times New Roman" w:hAnsi="Times New Roman"/>
      <w:sz w:val="24"/>
      <w:szCs w:val="20"/>
      <w:lang w:eastAsia="ru-RU"/>
    </w:rPr>
  </w:style>
  <w:style w:type="paragraph" w:styleId="af7">
    <w:name w:val="Balloon Text"/>
    <w:basedOn w:val="a"/>
    <w:link w:val="af8"/>
    <w:uiPriority w:val="99"/>
    <w:unhideWhenUsed w:val="1"/>
    <w:rsid w:val="00395A9E"/>
    <w:rPr>
      <w:rFonts w:ascii="Segoe UI" w:cs="Segoe UI" w:hAnsi="Segoe UI"/>
      <w:sz w:val="18"/>
      <w:szCs w:val="18"/>
    </w:rPr>
  </w:style>
  <w:style w:type="character" w:styleId="af8" w:customStyle="1">
    <w:name w:val="Текст выноски Знак"/>
    <w:basedOn w:val="a0"/>
    <w:link w:val="af7"/>
    <w:uiPriority w:val="99"/>
    <w:rsid w:val="00395A9E"/>
    <w:rPr>
      <w:rFonts w:ascii="Segoe UI" w:cs="Segoe UI" w:hAnsi="Segoe UI"/>
      <w:sz w:val="18"/>
      <w:szCs w:val="18"/>
    </w:rPr>
  </w:style>
  <w:style w:type="character" w:styleId="10" w:customStyle="1">
    <w:name w:val="Заголовок 1 Знак"/>
    <w:basedOn w:val="a0"/>
    <w:link w:val="1"/>
    <w:rsid w:val="00ED6170"/>
    <w:rPr>
      <w:rFonts w:ascii="Times New Roman" w:cs="Times New Roman" w:eastAsia="Times New Roman" w:hAnsi="Times New Roman"/>
      <w:b w:val="1"/>
      <w:bCs w:val="1"/>
      <w:kern w:val="36"/>
      <w:sz w:val="48"/>
      <w:szCs w:val="48"/>
      <w:lang w:eastAsia="ru-RU"/>
    </w:rPr>
  </w:style>
  <w:style w:type="paragraph" w:styleId="Default" w:customStyle="1">
    <w:name w:val="Default"/>
    <w:qFormat w:val="1"/>
    <w:rsid w:val="00433CDF"/>
    <w:pPr>
      <w:autoSpaceDE w:val="0"/>
      <w:autoSpaceDN w:val="0"/>
      <w:adjustRightInd w:val="0"/>
    </w:pPr>
    <w:rPr>
      <w:rFonts w:ascii="Times New Roman" w:cs="Times New Roman" w:hAnsi="Times New Roman"/>
      <w:color w:val="000000"/>
      <w:sz w:val="24"/>
      <w:szCs w:val="24"/>
    </w:rPr>
  </w:style>
  <w:style w:type="paragraph" w:styleId="af9">
    <w:name w:val="Subtitle"/>
    <w:basedOn w:val="a"/>
    <w:next w:val="a"/>
    <w:link w:val="afa"/>
    <w:uiPriority w:val="11"/>
    <w:qFormat w:val="1"/>
    <w:pPr>
      <w:pBdr>
        <w:top w:space="0" w:sz="0" w:val="nil"/>
        <w:left w:space="0" w:sz="0" w:val="nil"/>
        <w:bottom w:space="0" w:sz="0" w:val="nil"/>
        <w:right w:space="0" w:sz="0" w:val="nil"/>
        <w:between w:space="0" w:sz="0" w:val="nil"/>
      </w:pBdr>
      <w:spacing w:after="160" w:line="259" w:lineRule="auto"/>
    </w:pPr>
    <w:rPr>
      <w:color w:val="5a5a5a"/>
    </w:rPr>
  </w:style>
  <w:style w:type="character" w:styleId="afa" w:customStyle="1">
    <w:name w:val="Подзаголовок Знак"/>
    <w:basedOn w:val="a0"/>
    <w:link w:val="af9"/>
    <w:uiPriority w:val="11"/>
    <w:rsid w:val="00433CDF"/>
    <w:rPr>
      <w:rFonts w:eastAsiaTheme="minorEastAsia"/>
      <w:color w:val="5a5a5a" w:themeColor="text1" w:themeTint="0000A5"/>
      <w:spacing w:val="15"/>
    </w:rPr>
  </w:style>
  <w:style w:type="character" w:styleId="afb">
    <w:name w:val="FollowedHyperlink"/>
    <w:basedOn w:val="a0"/>
    <w:uiPriority w:val="99"/>
    <w:unhideWhenUsed w:val="1"/>
    <w:rsid w:val="00433CDF"/>
    <w:rPr>
      <w:color w:val="954f72" w:themeColor="followedHyperlink"/>
      <w:u w:val="single"/>
    </w:rPr>
  </w:style>
  <w:style w:type="paragraph" w:styleId="14">
    <w:name w:val="toc 1"/>
    <w:basedOn w:val="a"/>
    <w:next w:val="a"/>
    <w:autoRedefine w:val="1"/>
    <w:uiPriority w:val="39"/>
    <w:unhideWhenUsed w:val="1"/>
    <w:rsid w:val="00A77FF8"/>
    <w:pPr>
      <w:tabs>
        <w:tab w:val="right" w:leader="dot" w:pos="9345"/>
      </w:tabs>
      <w:spacing w:after="100" w:line="276" w:lineRule="auto"/>
    </w:pPr>
    <w:rPr>
      <w:rFonts w:ascii="Times New Roman" w:cs="Times New Roman" w:hAnsi="Times New Roman"/>
      <w:b w:val="1"/>
      <w:bCs w:val="1"/>
      <w:noProof w:val="1"/>
    </w:rPr>
  </w:style>
  <w:style w:type="character" w:styleId="20" w:customStyle="1">
    <w:name w:val="Заголовок 2 Знак"/>
    <w:basedOn w:val="a0"/>
    <w:link w:val="2"/>
    <w:uiPriority w:val="99"/>
    <w:rsid w:val="00DE1FCA"/>
    <w:rPr>
      <w:rFonts w:ascii="Arial" w:cs="Times New Roman" w:eastAsia="Times New Roman" w:hAnsi="Arial"/>
      <w:b w:val="1"/>
      <w:bCs w:val="1"/>
      <w:i w:val="1"/>
      <w:iCs w:val="1"/>
      <w:sz w:val="28"/>
      <w:szCs w:val="28"/>
      <w:lang w:eastAsia="x-none" w:val="x-none"/>
    </w:rPr>
  </w:style>
  <w:style w:type="character" w:styleId="30" w:customStyle="1">
    <w:name w:val="Заголовок 3 Знак"/>
    <w:basedOn w:val="a0"/>
    <w:link w:val="3"/>
    <w:uiPriority w:val="99"/>
    <w:rsid w:val="00DE1FCA"/>
    <w:rPr>
      <w:rFonts w:ascii="Arial" w:cs="Times New Roman" w:eastAsia="Times New Roman" w:hAnsi="Arial"/>
      <w:b w:val="1"/>
      <w:bCs w:val="1"/>
      <w:sz w:val="26"/>
      <w:szCs w:val="26"/>
      <w:lang w:eastAsia="x-none" w:val="x-none"/>
    </w:rPr>
  </w:style>
  <w:style w:type="character" w:styleId="40" w:customStyle="1">
    <w:name w:val="Заголовок 4 Знак"/>
    <w:basedOn w:val="a0"/>
    <w:link w:val="4"/>
    <w:uiPriority w:val="99"/>
    <w:rsid w:val="00DE1FCA"/>
    <w:rPr>
      <w:rFonts w:ascii="Times New Roman" w:cs="Times New Roman" w:eastAsia="Times New Roman" w:hAnsi="Times New Roman"/>
      <w:b w:val="1"/>
      <w:bCs w:val="1"/>
      <w:sz w:val="24"/>
      <w:szCs w:val="24"/>
      <w:lang w:eastAsia="x-none" w:val="x-none"/>
    </w:rPr>
  </w:style>
  <w:style w:type="numbering" w:styleId="15" w:customStyle="1">
    <w:name w:val="Нет списка1"/>
    <w:next w:val="a2"/>
    <w:uiPriority w:val="99"/>
    <w:semiHidden w:val="1"/>
    <w:unhideWhenUsed w:val="1"/>
    <w:rsid w:val="00DE1FCA"/>
  </w:style>
  <w:style w:type="table" w:styleId="TableNormal1" w:customStyle="1">
    <w:name w:val="Table Normal"/>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0" w:customStyle="1">
    <w:name w:val="Table Normal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2" w:customStyle="1">
    <w:name w:val="Table Normal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3" w:customStyle="1">
    <w:name w:val="Table Normal3"/>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4" w:customStyle="1">
    <w:name w:val="Table Normal4"/>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5" w:customStyle="1">
    <w:name w:val="Table Normal5"/>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6" w:customStyle="1">
    <w:name w:val="Table Normal6"/>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7" w:customStyle="1">
    <w:name w:val="Table Normal7"/>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8" w:customStyle="1">
    <w:name w:val="Table Normal8"/>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9" w:customStyle="1">
    <w:name w:val="Table Normal9"/>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paragraph" w:styleId="TableParagraph" w:customStyle="1">
    <w:name w:val="Table Paragraph"/>
    <w:basedOn w:val="a"/>
    <w:uiPriority w:val="1"/>
    <w:qFormat w:val="1"/>
    <w:rsid w:val="00DE1FCA"/>
    <w:pPr>
      <w:widowControl w:val="0"/>
      <w:autoSpaceDE w:val="0"/>
      <w:autoSpaceDN w:val="0"/>
    </w:pPr>
    <w:rPr>
      <w:rFonts w:ascii="Times New Roman" w:cs="Times New Roman" w:eastAsia="Times New Roman" w:hAnsi="Times New Roman"/>
    </w:rPr>
  </w:style>
  <w:style w:type="table" w:styleId="TableNormal100" w:customStyle="1">
    <w:name w:val="Table Normal10"/>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table" w:styleId="TableNormal11" w:customStyle="1">
    <w:name w:val="Table Normal11"/>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numbering" w:styleId="111" w:customStyle="1">
    <w:name w:val="Нет списка11"/>
    <w:next w:val="a2"/>
    <w:uiPriority w:val="99"/>
    <w:semiHidden w:val="1"/>
    <w:unhideWhenUsed w:val="1"/>
    <w:rsid w:val="00DE1FCA"/>
  </w:style>
  <w:style w:type="table" w:styleId="TableNormal12" w:customStyle="1">
    <w:name w:val="Table Normal12"/>
    <w:uiPriority w:val="2"/>
    <w:semiHidden w:val="1"/>
    <w:unhideWhenUsed w:val="1"/>
    <w:qFormat w:val="1"/>
    <w:rsid w:val="00DE1FCA"/>
    <w:pPr>
      <w:widowControl w:val="0"/>
      <w:autoSpaceDE w:val="0"/>
      <w:autoSpaceDN w:val="0"/>
    </w:pPr>
    <w:rPr>
      <w:lang w:val="en-US"/>
    </w:rPr>
    <w:tblPr>
      <w:tblInd w:w="0.0" w:type="dxa"/>
      <w:tblCellMar>
        <w:top w:w="0.0" w:type="dxa"/>
        <w:left w:w="0.0" w:type="dxa"/>
        <w:bottom w:w="0.0" w:type="dxa"/>
        <w:right w:w="0.0" w:type="dxa"/>
      </w:tblCellMar>
    </w:tblPr>
  </w:style>
  <w:style w:type="character" w:styleId="16" w:customStyle="1">
    <w:name w:val="Гиперссылка1"/>
    <w:basedOn w:val="a0"/>
    <w:uiPriority w:val="99"/>
    <w:unhideWhenUsed w:val="1"/>
    <w:rsid w:val="00DE1FCA"/>
    <w:rPr>
      <w:color w:val="0000ff"/>
      <w:u w:val="single"/>
    </w:rPr>
  </w:style>
  <w:style w:type="character" w:styleId="17" w:customStyle="1">
    <w:name w:val="Просмотренная гиперссылка1"/>
    <w:basedOn w:val="a0"/>
    <w:uiPriority w:val="99"/>
    <w:semiHidden w:val="1"/>
    <w:unhideWhenUsed w:val="1"/>
    <w:rsid w:val="00DE1FCA"/>
    <w:rPr>
      <w:color w:val="800080"/>
      <w:u w:val="single"/>
    </w:rPr>
  </w:style>
  <w:style w:type="character" w:styleId="afc">
    <w:name w:val="Emphasis"/>
    <w:qFormat w:val="1"/>
    <w:rsid w:val="00DE1FCA"/>
    <w:rPr>
      <w:rFonts w:ascii="Times New Roman" w:cs="Times New Roman" w:hAnsi="Times New Roman" w:hint="default"/>
      <w:i w:val="1"/>
      <w:iCs w:val="0"/>
    </w:rPr>
  </w:style>
  <w:style w:type="paragraph" w:styleId="msonormal0" w:customStyle="1">
    <w:name w:val="msonormal"/>
    <w:basedOn w:val="a"/>
    <w:rsid w:val="00DE1FCA"/>
    <w:pPr>
      <w:spacing w:after="200" w:line="276" w:lineRule="auto"/>
    </w:pPr>
    <w:rPr>
      <w:rFonts w:ascii="Times New Roman" w:cs="Times New Roman" w:eastAsia="Times New Roman" w:hAnsi="Times New Roman"/>
      <w:sz w:val="24"/>
      <w:szCs w:val="24"/>
    </w:rPr>
  </w:style>
  <w:style w:type="paragraph" w:styleId="afd">
    <w:name w:val="Normal (Web)"/>
    <w:aliases w:val="Normal (Web),Обычный (веб) Знак1,Обычный (веб) Знак Знак,Обычный (веб) Знак Знак Знак,Обычный (веб) Знак Знак Знак Знак Знак,Обычный (веб) Знак Знак Знак Знак Знак Знак Знак Знак Знак Знак Знак Знак,Обычный (веб)24 Знак Знак"/>
    <w:basedOn w:val="a"/>
    <w:uiPriority w:val="99"/>
    <w:unhideWhenUsed w:val="1"/>
    <w:qFormat w:val="1"/>
    <w:rsid w:val="00DE1FCA"/>
    <w:pPr>
      <w:spacing w:after="200" w:line="276" w:lineRule="auto"/>
    </w:pPr>
    <w:rPr>
      <w:rFonts w:ascii="Times New Roman" w:cs="Times New Roman" w:eastAsia="Times New Roman" w:hAnsi="Times New Roman"/>
      <w:sz w:val="24"/>
      <w:szCs w:val="24"/>
    </w:rPr>
  </w:style>
  <w:style w:type="paragraph" w:styleId="22">
    <w:name w:val="toc 2"/>
    <w:basedOn w:val="a"/>
    <w:next w:val="a"/>
    <w:autoRedefine w:val="1"/>
    <w:uiPriority w:val="39"/>
    <w:unhideWhenUsed w:val="1"/>
    <w:rsid w:val="00DE1FCA"/>
    <w:pPr>
      <w:spacing w:before="120"/>
      <w:ind w:left="240"/>
    </w:pPr>
    <w:rPr>
      <w:rFonts w:eastAsia="Times New Roman"/>
      <w:i w:val="1"/>
      <w:iCs w:val="1"/>
      <w:sz w:val="20"/>
      <w:szCs w:val="20"/>
    </w:rPr>
  </w:style>
  <w:style w:type="paragraph" w:styleId="31">
    <w:name w:val="toc 3"/>
    <w:basedOn w:val="a"/>
    <w:next w:val="a"/>
    <w:autoRedefine w:val="1"/>
    <w:uiPriority w:val="39"/>
    <w:unhideWhenUsed w:val="1"/>
    <w:rsid w:val="00DE1FCA"/>
    <w:pPr>
      <w:ind w:left="480"/>
    </w:pPr>
    <w:rPr>
      <w:rFonts w:ascii="Times New Roman" w:cs="Times New Roman" w:eastAsia="Times New Roman" w:hAnsi="Times New Roman"/>
      <w:sz w:val="28"/>
      <w:szCs w:val="28"/>
    </w:rPr>
  </w:style>
  <w:style w:type="paragraph" w:styleId="41">
    <w:name w:val="toc 4"/>
    <w:basedOn w:val="a"/>
    <w:next w:val="a"/>
    <w:autoRedefine w:val="1"/>
    <w:unhideWhenUsed w:val="1"/>
    <w:rsid w:val="00DE1FCA"/>
    <w:pPr>
      <w:ind w:left="720"/>
    </w:pPr>
    <w:rPr>
      <w:rFonts w:eastAsia="Times New Roman"/>
      <w:sz w:val="20"/>
      <w:szCs w:val="20"/>
    </w:rPr>
  </w:style>
  <w:style w:type="paragraph" w:styleId="50">
    <w:name w:val="toc 5"/>
    <w:basedOn w:val="a"/>
    <w:next w:val="a"/>
    <w:autoRedefine w:val="1"/>
    <w:unhideWhenUsed w:val="1"/>
    <w:rsid w:val="00DE1FCA"/>
    <w:pPr>
      <w:ind w:left="960"/>
    </w:pPr>
    <w:rPr>
      <w:rFonts w:eastAsia="Times New Roman"/>
      <w:sz w:val="20"/>
      <w:szCs w:val="20"/>
    </w:rPr>
  </w:style>
  <w:style w:type="paragraph" w:styleId="60">
    <w:name w:val="toc 6"/>
    <w:basedOn w:val="a"/>
    <w:next w:val="a"/>
    <w:autoRedefine w:val="1"/>
    <w:unhideWhenUsed w:val="1"/>
    <w:rsid w:val="00DE1FCA"/>
    <w:pPr>
      <w:ind w:left="1200"/>
    </w:pPr>
    <w:rPr>
      <w:rFonts w:eastAsia="Times New Roman"/>
      <w:sz w:val="20"/>
      <w:szCs w:val="20"/>
    </w:rPr>
  </w:style>
  <w:style w:type="paragraph" w:styleId="7">
    <w:name w:val="toc 7"/>
    <w:basedOn w:val="a"/>
    <w:next w:val="a"/>
    <w:autoRedefine w:val="1"/>
    <w:unhideWhenUsed w:val="1"/>
    <w:rsid w:val="00DE1FCA"/>
    <w:pPr>
      <w:ind w:left="1440"/>
    </w:pPr>
    <w:rPr>
      <w:rFonts w:eastAsia="Times New Roman"/>
      <w:sz w:val="20"/>
      <w:szCs w:val="20"/>
    </w:rPr>
  </w:style>
  <w:style w:type="paragraph" w:styleId="8">
    <w:name w:val="toc 8"/>
    <w:basedOn w:val="a"/>
    <w:next w:val="a"/>
    <w:autoRedefine w:val="1"/>
    <w:unhideWhenUsed w:val="1"/>
    <w:rsid w:val="00DE1FCA"/>
    <w:pPr>
      <w:ind w:left="1680"/>
    </w:pPr>
    <w:rPr>
      <w:rFonts w:eastAsia="Times New Roman"/>
      <w:sz w:val="20"/>
      <w:szCs w:val="20"/>
    </w:rPr>
  </w:style>
  <w:style w:type="paragraph" w:styleId="9">
    <w:name w:val="toc 9"/>
    <w:basedOn w:val="a"/>
    <w:next w:val="a"/>
    <w:autoRedefine w:val="1"/>
    <w:unhideWhenUsed w:val="1"/>
    <w:rsid w:val="00DE1FCA"/>
    <w:pPr>
      <w:ind w:left="1920"/>
    </w:pPr>
    <w:rPr>
      <w:rFonts w:eastAsia="Times New Roman"/>
      <w:sz w:val="20"/>
      <w:szCs w:val="20"/>
    </w:rPr>
  </w:style>
  <w:style w:type="character" w:styleId="18" w:customStyle="1">
    <w:name w:val="Нижний колонтитул Знак1"/>
    <w:aliases w:val="Нижний колонтитул Знак Знак Знак Знак1,Нижний колонтитул1 Знак1,Нижний колонтитул Знак Знак Знак2"/>
    <w:basedOn w:val="a0"/>
    <w:uiPriority w:val="99"/>
    <w:semiHidden w:val="1"/>
    <w:rsid w:val="00DE1FCA"/>
    <w:rPr>
      <w:rFonts w:ascii="Calibri" w:cs="Times New Roman" w:eastAsia="Times New Roman" w:hAnsi="Calibri"/>
      <w:lang w:eastAsia="ru-RU" w:val="ru-RU"/>
    </w:rPr>
  </w:style>
  <w:style w:type="paragraph" w:styleId="afe">
    <w:name w:val="endnote text"/>
    <w:basedOn w:val="a"/>
    <w:link w:val="aff"/>
    <w:uiPriority w:val="99"/>
    <w:semiHidden w:val="1"/>
    <w:unhideWhenUsed w:val="1"/>
    <w:rsid w:val="00DE1FCA"/>
    <w:rPr>
      <w:rFonts w:cs="Times New Roman" w:eastAsia="Times New Roman"/>
      <w:sz w:val="20"/>
      <w:szCs w:val="20"/>
      <w:lang w:eastAsia="x-none" w:val="x-none"/>
    </w:rPr>
  </w:style>
  <w:style w:type="character" w:styleId="aff" w:customStyle="1">
    <w:name w:val="Текст концевой сноски Знак"/>
    <w:basedOn w:val="a0"/>
    <w:link w:val="afe"/>
    <w:uiPriority w:val="99"/>
    <w:semiHidden w:val="1"/>
    <w:rsid w:val="00DE1FCA"/>
    <w:rPr>
      <w:rFonts w:ascii="Calibri" w:cs="Times New Roman" w:eastAsia="Times New Roman" w:hAnsi="Calibri"/>
      <w:sz w:val="20"/>
      <w:szCs w:val="20"/>
      <w:lang w:eastAsia="x-none" w:val="x-none"/>
    </w:rPr>
  </w:style>
  <w:style w:type="paragraph" w:styleId="23">
    <w:name w:val="List 2"/>
    <w:basedOn w:val="a"/>
    <w:unhideWhenUsed w:val="1"/>
    <w:rsid w:val="00DE1FCA"/>
    <w:pPr>
      <w:spacing w:after="120" w:before="120"/>
      <w:ind w:left="720" w:hanging="360"/>
      <w:jc w:val="both"/>
    </w:pPr>
    <w:rPr>
      <w:rFonts w:ascii="Arial" w:cs="Times New Roman" w:eastAsia="Batang" w:hAnsi="Arial"/>
      <w:sz w:val="20"/>
      <w:szCs w:val="24"/>
      <w:lang w:eastAsia="ko-KR"/>
    </w:rPr>
  </w:style>
  <w:style w:type="paragraph" w:styleId="24">
    <w:name w:val="Body Text 2"/>
    <w:basedOn w:val="a"/>
    <w:link w:val="25"/>
    <w:unhideWhenUsed w:val="1"/>
    <w:rsid w:val="00DE1FCA"/>
    <w:pPr>
      <w:ind w:right="-57"/>
      <w:jc w:val="both"/>
    </w:pPr>
    <w:rPr>
      <w:rFonts w:ascii="Times New Roman" w:cs="Times New Roman" w:eastAsia="Times New Roman" w:hAnsi="Times New Roman"/>
      <w:sz w:val="24"/>
      <w:szCs w:val="24"/>
      <w:lang w:eastAsia="x-none" w:val="x-none"/>
    </w:rPr>
  </w:style>
  <w:style w:type="character" w:styleId="25" w:customStyle="1">
    <w:name w:val="Основной текст 2 Знак"/>
    <w:basedOn w:val="a0"/>
    <w:link w:val="24"/>
    <w:rsid w:val="00DE1FCA"/>
    <w:rPr>
      <w:rFonts w:ascii="Times New Roman" w:cs="Times New Roman" w:eastAsia="Times New Roman" w:hAnsi="Times New Roman"/>
      <w:sz w:val="24"/>
      <w:szCs w:val="24"/>
      <w:lang w:eastAsia="x-none" w:val="x-none"/>
    </w:rPr>
  </w:style>
  <w:style w:type="paragraph" w:styleId="26">
    <w:name w:val="Body Text Indent 2"/>
    <w:basedOn w:val="a"/>
    <w:link w:val="27"/>
    <w:unhideWhenUsed w:val="1"/>
    <w:rsid w:val="00DE1FCA"/>
    <w:pPr>
      <w:spacing w:after="120" w:line="480" w:lineRule="auto"/>
      <w:ind w:left="283"/>
    </w:pPr>
    <w:rPr>
      <w:rFonts w:ascii="Times New Roman" w:cs="Times New Roman" w:eastAsia="Times New Roman" w:hAnsi="Times New Roman"/>
      <w:sz w:val="24"/>
      <w:szCs w:val="24"/>
      <w:lang w:eastAsia="x-none" w:val="x-none"/>
    </w:rPr>
  </w:style>
  <w:style w:type="character" w:styleId="27" w:customStyle="1">
    <w:name w:val="Основной текст с отступом 2 Знак"/>
    <w:basedOn w:val="a0"/>
    <w:link w:val="26"/>
    <w:rsid w:val="00DE1FCA"/>
    <w:rPr>
      <w:rFonts w:ascii="Times New Roman" w:cs="Times New Roman" w:eastAsia="Times New Roman" w:hAnsi="Times New Roman"/>
      <w:sz w:val="24"/>
      <w:szCs w:val="24"/>
      <w:lang w:eastAsia="x-none" w:val="x-none"/>
    </w:rPr>
  </w:style>
  <w:style w:type="paragraph" w:styleId="aff0" w:customStyle="1">
    <w:name w:val="Внимание"/>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1" w:customStyle="1">
    <w:name w:val="Внимание: криминал!!"/>
    <w:basedOn w:val="aff0"/>
    <w:next w:val="a"/>
    <w:uiPriority w:val="99"/>
    <w:rsid w:val="00DE1FCA"/>
  </w:style>
  <w:style w:type="paragraph" w:styleId="aff2" w:customStyle="1">
    <w:name w:val="Внимание: недобросовестность!"/>
    <w:basedOn w:val="aff0"/>
    <w:next w:val="a"/>
    <w:uiPriority w:val="99"/>
    <w:rsid w:val="00DE1FCA"/>
  </w:style>
  <w:style w:type="paragraph" w:styleId="aff3" w:customStyle="1">
    <w:name w:val="Дочерний элемент списк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color w:val="868381"/>
      <w:sz w:val="20"/>
      <w:szCs w:val="20"/>
    </w:rPr>
  </w:style>
  <w:style w:type="paragraph" w:styleId="aff4" w:customStyle="1">
    <w:name w:val="Основное меню (преемственное)"/>
    <w:basedOn w:val="a"/>
    <w:next w:val="a"/>
    <w:uiPriority w:val="99"/>
    <w:rsid w:val="00DE1FCA"/>
    <w:pPr>
      <w:widowControl w:val="0"/>
      <w:autoSpaceDE w:val="0"/>
      <w:autoSpaceDN w:val="0"/>
      <w:adjustRightInd w:val="0"/>
      <w:spacing w:line="360" w:lineRule="auto"/>
      <w:ind w:firstLine="720"/>
      <w:jc w:val="both"/>
    </w:pPr>
    <w:rPr>
      <w:rFonts w:ascii="Verdana" w:cs="Verdana" w:eastAsia="Times New Roman" w:hAnsi="Verdana"/>
    </w:rPr>
  </w:style>
  <w:style w:type="paragraph" w:styleId="19" w:customStyle="1">
    <w:name w:val="Заголовок1"/>
    <w:basedOn w:val="aff4"/>
    <w:next w:val="a"/>
    <w:uiPriority w:val="99"/>
    <w:rsid w:val="00DE1FCA"/>
    <w:pPr>
      <w:shd w:color="auto" w:fill="ece9d8" w:val="clear"/>
    </w:pPr>
    <w:rPr>
      <w:b w:val="1"/>
      <w:bCs w:val="1"/>
      <w:color w:val="0058a9"/>
    </w:rPr>
  </w:style>
  <w:style w:type="paragraph" w:styleId="aff5" w:customStyle="1">
    <w:name w:val="Заголовок группы контролов"/>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b w:val="1"/>
      <w:bCs w:val="1"/>
      <w:color w:val="000000"/>
      <w:sz w:val="24"/>
      <w:szCs w:val="24"/>
    </w:rPr>
  </w:style>
  <w:style w:type="paragraph" w:styleId="aff6" w:customStyle="1">
    <w:name w:val="Заголовок для информации об изменениях"/>
    <w:basedOn w:val="1"/>
    <w:next w:val="a"/>
    <w:uiPriority w:val="99"/>
    <w:rsid w:val="00DE1FCA"/>
    <w:pPr>
      <w:keepNext w:val="1"/>
      <w:keepLines w:val="1"/>
      <w:shd w:color="auto" w:fill="ffffff" w:val="clear"/>
      <w:autoSpaceDE w:val="0"/>
      <w:autoSpaceDN w:val="0"/>
      <w:adjustRightInd w:val="0"/>
      <w:spacing w:after="240" w:afterAutospacing="0" w:before="0" w:beforeAutospacing="0" w:line="360" w:lineRule="auto"/>
      <w:jc w:val="center"/>
      <w:outlineLvl w:val="9"/>
    </w:pPr>
    <w:rPr>
      <w:b w:val="0"/>
      <w:bCs w:val="0"/>
      <w:kern w:val="0"/>
      <w:sz w:val="18"/>
      <w:szCs w:val="18"/>
      <w:lang w:eastAsia="x-none" w:val="x-none"/>
    </w:rPr>
  </w:style>
  <w:style w:type="paragraph" w:styleId="aff7" w:customStyle="1">
    <w:name w:val="Заголовок распахивающейся части диалога"/>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i w:val="1"/>
      <w:iCs w:val="1"/>
      <w:color w:val="000080"/>
    </w:rPr>
  </w:style>
  <w:style w:type="paragraph" w:styleId="aff8" w:customStyle="1">
    <w:name w:val="Заголовок статьи"/>
    <w:basedOn w:val="a"/>
    <w:next w:val="a"/>
    <w:uiPriority w:val="99"/>
    <w:rsid w:val="00DE1FCA"/>
    <w:pPr>
      <w:widowControl w:val="0"/>
      <w:autoSpaceDE w:val="0"/>
      <w:autoSpaceDN w:val="0"/>
      <w:adjustRightInd w:val="0"/>
      <w:spacing w:line="360" w:lineRule="auto"/>
      <w:ind w:left="1612" w:hanging="892"/>
      <w:jc w:val="both"/>
    </w:pPr>
    <w:rPr>
      <w:rFonts w:ascii="Times New Roman" w:cs="Times New Roman" w:eastAsia="Times New Roman" w:hAnsi="Times New Roman"/>
      <w:sz w:val="24"/>
      <w:szCs w:val="24"/>
    </w:rPr>
  </w:style>
  <w:style w:type="paragraph" w:styleId="aff9" w:customStyle="1">
    <w:name w:val="Заголовок ЭР (левое окно)"/>
    <w:basedOn w:val="a"/>
    <w:next w:val="a"/>
    <w:uiPriority w:val="99"/>
    <w:rsid w:val="00DE1FCA"/>
    <w:pPr>
      <w:widowControl w:val="0"/>
      <w:autoSpaceDE w:val="0"/>
      <w:autoSpaceDN w:val="0"/>
      <w:adjustRightInd w:val="0"/>
      <w:spacing w:after="250" w:before="300" w:line="360" w:lineRule="auto"/>
      <w:jc w:val="center"/>
    </w:pPr>
    <w:rPr>
      <w:rFonts w:ascii="Times New Roman" w:cs="Times New Roman" w:eastAsia="Times New Roman" w:hAnsi="Times New Roman"/>
      <w:b w:val="1"/>
      <w:bCs w:val="1"/>
      <w:color w:val="26282f"/>
      <w:sz w:val="26"/>
      <w:szCs w:val="26"/>
    </w:rPr>
  </w:style>
  <w:style w:type="paragraph" w:styleId="affa" w:customStyle="1">
    <w:name w:val="Заголовок ЭР (правое окно)"/>
    <w:basedOn w:val="aff9"/>
    <w:next w:val="a"/>
    <w:uiPriority w:val="99"/>
    <w:rsid w:val="00DE1FCA"/>
    <w:pPr>
      <w:spacing w:after="0"/>
      <w:jc w:val="left"/>
    </w:pPr>
  </w:style>
  <w:style w:type="paragraph" w:styleId="affb" w:customStyle="1">
    <w:name w:val="Интерактивный заголовок"/>
    <w:basedOn w:val="19"/>
    <w:next w:val="a"/>
    <w:uiPriority w:val="99"/>
    <w:rsid w:val="00DE1FCA"/>
    <w:rPr>
      <w:u w:val="single"/>
    </w:rPr>
  </w:style>
  <w:style w:type="paragraph" w:styleId="affc" w:customStyle="1">
    <w:name w:val="Текст информации об изменениях"/>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color w:val="353842"/>
      <w:sz w:val="18"/>
      <w:szCs w:val="18"/>
    </w:rPr>
  </w:style>
  <w:style w:type="paragraph" w:styleId="affd" w:customStyle="1">
    <w:name w:val="Информация об изменениях"/>
    <w:basedOn w:val="affc"/>
    <w:next w:val="a"/>
    <w:uiPriority w:val="99"/>
    <w:rsid w:val="00DE1FCA"/>
    <w:pPr>
      <w:shd w:color="auto" w:fill="eaefed" w:val="clear"/>
      <w:spacing w:before="180"/>
      <w:ind w:left="360" w:right="360" w:firstLine="0"/>
    </w:pPr>
  </w:style>
  <w:style w:type="paragraph" w:styleId="affe" w:customStyle="1">
    <w:name w:val="Текст (справка)"/>
    <w:basedOn w:val="a"/>
    <w:next w:val="a"/>
    <w:uiPriority w:val="99"/>
    <w:rsid w:val="00DE1FCA"/>
    <w:pPr>
      <w:widowControl w:val="0"/>
      <w:autoSpaceDE w:val="0"/>
      <w:autoSpaceDN w:val="0"/>
      <w:adjustRightInd w:val="0"/>
      <w:spacing w:line="360" w:lineRule="auto"/>
      <w:ind w:left="170" w:right="170"/>
    </w:pPr>
    <w:rPr>
      <w:rFonts w:ascii="Times New Roman" w:cs="Times New Roman" w:eastAsia="Times New Roman" w:hAnsi="Times New Roman"/>
      <w:sz w:val="24"/>
      <w:szCs w:val="24"/>
    </w:rPr>
  </w:style>
  <w:style w:type="paragraph" w:styleId="afff" w:customStyle="1">
    <w:name w:val="Комментарий"/>
    <w:basedOn w:val="affe"/>
    <w:next w:val="a"/>
    <w:uiPriority w:val="99"/>
    <w:rsid w:val="00DE1FCA"/>
    <w:pPr>
      <w:shd w:color="auto" w:fill="f0f0f0" w:val="clear"/>
      <w:spacing w:before="75"/>
      <w:ind w:right="0"/>
      <w:jc w:val="both"/>
    </w:pPr>
    <w:rPr>
      <w:color w:val="353842"/>
    </w:rPr>
  </w:style>
  <w:style w:type="paragraph" w:styleId="afff0" w:customStyle="1">
    <w:name w:val="Информация об изменениях документа"/>
    <w:basedOn w:val="afff"/>
    <w:next w:val="a"/>
    <w:uiPriority w:val="99"/>
    <w:rsid w:val="00DE1FCA"/>
    <w:rPr>
      <w:i w:val="1"/>
      <w:iCs w:val="1"/>
    </w:rPr>
  </w:style>
  <w:style w:type="paragraph" w:styleId="afff1" w:customStyle="1">
    <w:name w:val="Текст (лев. подпись)"/>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2" w:customStyle="1">
    <w:name w:val="Колонтитул (левый)"/>
    <w:basedOn w:val="afff1"/>
    <w:next w:val="a"/>
    <w:uiPriority w:val="99"/>
    <w:rsid w:val="00DE1FCA"/>
    <w:rPr>
      <w:sz w:val="14"/>
      <w:szCs w:val="14"/>
    </w:rPr>
  </w:style>
  <w:style w:type="paragraph" w:styleId="afff3" w:customStyle="1">
    <w:name w:val="Текст (прав. подпись)"/>
    <w:basedOn w:val="a"/>
    <w:next w:val="a"/>
    <w:uiPriority w:val="99"/>
    <w:rsid w:val="00DE1FCA"/>
    <w:pPr>
      <w:widowControl w:val="0"/>
      <w:autoSpaceDE w:val="0"/>
      <w:autoSpaceDN w:val="0"/>
      <w:adjustRightInd w:val="0"/>
      <w:spacing w:line="360" w:lineRule="auto"/>
      <w:jc w:val="right"/>
    </w:pPr>
    <w:rPr>
      <w:rFonts w:ascii="Times New Roman" w:cs="Times New Roman" w:eastAsia="Times New Roman" w:hAnsi="Times New Roman"/>
      <w:sz w:val="24"/>
      <w:szCs w:val="24"/>
    </w:rPr>
  </w:style>
  <w:style w:type="paragraph" w:styleId="afff4" w:customStyle="1">
    <w:name w:val="Колонтитул (правый)"/>
    <w:basedOn w:val="afff3"/>
    <w:next w:val="a"/>
    <w:uiPriority w:val="99"/>
    <w:rsid w:val="00DE1FCA"/>
    <w:rPr>
      <w:sz w:val="14"/>
      <w:szCs w:val="14"/>
    </w:rPr>
  </w:style>
  <w:style w:type="paragraph" w:styleId="afff5" w:customStyle="1">
    <w:name w:val="Комментарий пользователя"/>
    <w:basedOn w:val="afff"/>
    <w:next w:val="a"/>
    <w:uiPriority w:val="99"/>
    <w:rsid w:val="00DE1FCA"/>
    <w:pPr>
      <w:shd w:color="auto" w:fill="ffdfe0" w:val="clear"/>
      <w:jc w:val="left"/>
    </w:pPr>
  </w:style>
  <w:style w:type="paragraph" w:styleId="afff6" w:customStyle="1">
    <w:name w:val="Куда обратиться?"/>
    <w:basedOn w:val="aff0"/>
    <w:next w:val="a"/>
    <w:uiPriority w:val="99"/>
    <w:rsid w:val="00DE1FCA"/>
  </w:style>
  <w:style w:type="paragraph" w:styleId="afff7" w:customStyle="1">
    <w:name w:val="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8" w:customStyle="1">
    <w:name w:val="Напишите нам"/>
    <w:basedOn w:val="a"/>
    <w:next w:val="a"/>
    <w:uiPriority w:val="99"/>
    <w:rsid w:val="00DE1FCA"/>
    <w:pPr>
      <w:widowControl w:val="0"/>
      <w:shd w:color="auto" w:fill="efffad" w:val="clear"/>
      <w:autoSpaceDE w:val="0"/>
      <w:autoSpaceDN w:val="0"/>
      <w:adjustRightInd w:val="0"/>
      <w:spacing w:after="90" w:before="90" w:line="360" w:lineRule="auto"/>
      <w:ind w:left="180" w:right="180"/>
      <w:jc w:val="both"/>
    </w:pPr>
    <w:rPr>
      <w:rFonts w:ascii="Times New Roman" w:cs="Times New Roman" w:eastAsia="Times New Roman" w:hAnsi="Times New Roman"/>
      <w:sz w:val="20"/>
      <w:szCs w:val="20"/>
    </w:rPr>
  </w:style>
  <w:style w:type="paragraph" w:styleId="afff9" w:customStyle="1">
    <w:name w:val="Необходимые документы"/>
    <w:basedOn w:val="aff0"/>
    <w:next w:val="a"/>
    <w:uiPriority w:val="99"/>
    <w:rsid w:val="00DE1FCA"/>
    <w:pPr>
      <w:ind w:firstLine="118"/>
    </w:pPr>
  </w:style>
  <w:style w:type="paragraph" w:styleId="afffa" w:customStyle="1">
    <w:name w:val="Нормальный (таблица)"/>
    <w:basedOn w:val="a"/>
    <w:next w:val="a"/>
    <w:uiPriority w:val="99"/>
    <w:rsid w:val="00DE1FCA"/>
    <w:pPr>
      <w:widowControl w:val="0"/>
      <w:autoSpaceDE w:val="0"/>
      <w:autoSpaceDN w:val="0"/>
      <w:adjustRightInd w:val="0"/>
      <w:spacing w:line="360" w:lineRule="auto"/>
      <w:jc w:val="both"/>
    </w:pPr>
    <w:rPr>
      <w:rFonts w:ascii="Times New Roman" w:cs="Times New Roman" w:eastAsia="Times New Roman" w:hAnsi="Times New Roman"/>
      <w:sz w:val="24"/>
      <w:szCs w:val="24"/>
    </w:rPr>
  </w:style>
  <w:style w:type="paragraph" w:styleId="afffb" w:customStyle="1">
    <w:name w:val="Таблицы (моноширинный)"/>
    <w:basedOn w:val="a"/>
    <w:next w:val="a"/>
    <w:uiPriority w:val="99"/>
    <w:rsid w:val="00DE1FCA"/>
    <w:pPr>
      <w:widowControl w:val="0"/>
      <w:autoSpaceDE w:val="0"/>
      <w:autoSpaceDN w:val="0"/>
      <w:adjustRightInd w:val="0"/>
      <w:spacing w:line="360" w:lineRule="auto"/>
    </w:pPr>
    <w:rPr>
      <w:rFonts w:ascii="Courier New" w:cs="Courier New" w:eastAsia="Times New Roman" w:hAnsi="Courier New"/>
      <w:sz w:val="24"/>
      <w:szCs w:val="24"/>
    </w:rPr>
  </w:style>
  <w:style w:type="paragraph" w:styleId="afffc" w:customStyle="1">
    <w:name w:val="Оглавление"/>
    <w:basedOn w:val="afffb"/>
    <w:next w:val="a"/>
    <w:uiPriority w:val="99"/>
    <w:rsid w:val="00DE1FCA"/>
    <w:pPr>
      <w:ind w:left="140"/>
    </w:pPr>
  </w:style>
  <w:style w:type="paragraph" w:styleId="afffd" w:customStyle="1">
    <w:name w:val="Переменная часть"/>
    <w:basedOn w:val="aff4"/>
    <w:next w:val="a"/>
    <w:uiPriority w:val="99"/>
    <w:rsid w:val="00DE1FCA"/>
    <w:rPr>
      <w:sz w:val="18"/>
      <w:szCs w:val="18"/>
    </w:rPr>
  </w:style>
  <w:style w:type="paragraph" w:styleId="afffe" w:customStyle="1">
    <w:name w:val="Подвал для информации об изменениях"/>
    <w:basedOn w:val="1"/>
    <w:next w:val="a"/>
    <w:uiPriority w:val="99"/>
    <w:rsid w:val="00DE1FCA"/>
    <w:pPr>
      <w:keepNext w:val="1"/>
      <w:keepLines w:val="1"/>
      <w:autoSpaceDE w:val="0"/>
      <w:autoSpaceDN w:val="0"/>
      <w:adjustRightInd w:val="0"/>
      <w:spacing w:after="240" w:afterAutospacing="0" w:before="480" w:beforeAutospacing="0" w:line="360" w:lineRule="auto"/>
      <w:jc w:val="center"/>
      <w:outlineLvl w:val="9"/>
    </w:pPr>
    <w:rPr>
      <w:b w:val="0"/>
      <w:bCs w:val="0"/>
      <w:kern w:val="0"/>
      <w:sz w:val="18"/>
      <w:szCs w:val="18"/>
      <w:lang w:eastAsia="x-none" w:val="x-none"/>
    </w:rPr>
  </w:style>
  <w:style w:type="paragraph" w:styleId="affff" w:customStyle="1">
    <w:name w:val="Подзаголовок для информации об изменениях"/>
    <w:basedOn w:val="affc"/>
    <w:next w:val="a"/>
    <w:uiPriority w:val="99"/>
    <w:rsid w:val="00DE1FCA"/>
    <w:rPr>
      <w:b w:val="1"/>
      <w:bCs w:val="1"/>
    </w:rPr>
  </w:style>
  <w:style w:type="paragraph" w:styleId="affff0" w:customStyle="1">
    <w:name w:val="Подчёркнуный текст"/>
    <w:basedOn w:val="a"/>
    <w:next w:val="a"/>
    <w:uiPriority w:val="99"/>
    <w:rsid w:val="00DE1FCA"/>
    <w:pPr>
      <w:widowControl w:val="0"/>
      <w:pBdr>
        <w:bottom w:color="auto" w:space="0" w:sz="4" w:val="single"/>
      </w:pBdr>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1" w:customStyle="1">
    <w:name w:val="Постоянная часть"/>
    <w:basedOn w:val="aff4"/>
    <w:next w:val="a"/>
    <w:uiPriority w:val="99"/>
    <w:rsid w:val="00DE1FCA"/>
    <w:rPr>
      <w:sz w:val="20"/>
      <w:szCs w:val="20"/>
    </w:rPr>
  </w:style>
  <w:style w:type="paragraph" w:styleId="affff2" w:customStyle="1">
    <w:name w:val="Прижатый влево"/>
    <w:basedOn w:val="a"/>
    <w:next w:val="a"/>
    <w:uiPriority w:val="99"/>
    <w:rsid w:val="00DE1FCA"/>
    <w:pPr>
      <w:widowControl w:val="0"/>
      <w:autoSpaceDE w:val="0"/>
      <w:autoSpaceDN w:val="0"/>
      <w:adjustRightInd w:val="0"/>
      <w:spacing w:line="360" w:lineRule="auto"/>
    </w:pPr>
    <w:rPr>
      <w:rFonts w:ascii="Times New Roman" w:cs="Times New Roman" w:eastAsia="Times New Roman" w:hAnsi="Times New Roman"/>
      <w:sz w:val="24"/>
      <w:szCs w:val="24"/>
    </w:rPr>
  </w:style>
  <w:style w:type="paragraph" w:styleId="affff3" w:customStyle="1">
    <w:name w:val="Пример."/>
    <w:basedOn w:val="aff0"/>
    <w:next w:val="a"/>
    <w:uiPriority w:val="99"/>
    <w:rsid w:val="00DE1FCA"/>
  </w:style>
  <w:style w:type="paragraph" w:styleId="affff4" w:customStyle="1">
    <w:name w:val="Примечание."/>
    <w:basedOn w:val="aff0"/>
    <w:next w:val="a"/>
    <w:uiPriority w:val="99"/>
    <w:rsid w:val="00DE1FCA"/>
  </w:style>
  <w:style w:type="paragraph" w:styleId="affff5" w:customStyle="1">
    <w:name w:val="Словарная статья"/>
    <w:basedOn w:val="a"/>
    <w:next w:val="a"/>
    <w:uiPriority w:val="99"/>
    <w:rsid w:val="00DE1FCA"/>
    <w:pPr>
      <w:widowControl w:val="0"/>
      <w:autoSpaceDE w:val="0"/>
      <w:autoSpaceDN w:val="0"/>
      <w:adjustRightInd w:val="0"/>
      <w:spacing w:line="360" w:lineRule="auto"/>
      <w:ind w:right="118"/>
      <w:jc w:val="both"/>
    </w:pPr>
    <w:rPr>
      <w:rFonts w:ascii="Times New Roman" w:cs="Times New Roman" w:eastAsia="Times New Roman" w:hAnsi="Times New Roman"/>
      <w:sz w:val="24"/>
      <w:szCs w:val="24"/>
    </w:rPr>
  </w:style>
  <w:style w:type="paragraph" w:styleId="affff6" w:customStyle="1">
    <w:name w:val="Ссылка на официальную публикацию"/>
    <w:basedOn w:val="a"/>
    <w:next w:val="a"/>
    <w:uiPriority w:val="99"/>
    <w:rsid w:val="00DE1FCA"/>
    <w:pPr>
      <w:widowControl w:val="0"/>
      <w:autoSpaceDE w:val="0"/>
      <w:autoSpaceDN w:val="0"/>
      <w:adjustRightInd w:val="0"/>
      <w:spacing w:line="360" w:lineRule="auto"/>
      <w:ind w:firstLine="720"/>
      <w:jc w:val="both"/>
    </w:pPr>
    <w:rPr>
      <w:rFonts w:ascii="Times New Roman" w:cs="Times New Roman" w:eastAsia="Times New Roman" w:hAnsi="Times New Roman"/>
      <w:sz w:val="24"/>
      <w:szCs w:val="24"/>
    </w:rPr>
  </w:style>
  <w:style w:type="paragraph" w:styleId="affff7" w:customStyle="1">
    <w:name w:val="Текст в таблице"/>
    <w:basedOn w:val="afffa"/>
    <w:next w:val="a"/>
    <w:uiPriority w:val="99"/>
    <w:rsid w:val="00DE1FCA"/>
    <w:pPr>
      <w:ind w:firstLine="500"/>
    </w:pPr>
  </w:style>
  <w:style w:type="paragraph" w:styleId="affff8" w:customStyle="1">
    <w:name w:val="Текст ЭР (см. также)"/>
    <w:basedOn w:val="a"/>
    <w:next w:val="a"/>
    <w:uiPriority w:val="99"/>
    <w:rsid w:val="00DE1FCA"/>
    <w:pPr>
      <w:widowControl w:val="0"/>
      <w:autoSpaceDE w:val="0"/>
      <w:autoSpaceDN w:val="0"/>
      <w:adjustRightInd w:val="0"/>
      <w:spacing w:before="200" w:line="360" w:lineRule="auto"/>
    </w:pPr>
    <w:rPr>
      <w:rFonts w:ascii="Times New Roman" w:cs="Times New Roman" w:eastAsia="Times New Roman" w:hAnsi="Times New Roman"/>
      <w:sz w:val="20"/>
      <w:szCs w:val="20"/>
    </w:rPr>
  </w:style>
  <w:style w:type="paragraph" w:styleId="affff9" w:customStyle="1">
    <w:name w:val="Технический комментарий"/>
    <w:basedOn w:val="a"/>
    <w:next w:val="a"/>
    <w:uiPriority w:val="99"/>
    <w:rsid w:val="00DE1FCA"/>
    <w:pPr>
      <w:widowControl w:val="0"/>
      <w:shd w:color="auto" w:fill="ffffa6" w:val="clear"/>
      <w:autoSpaceDE w:val="0"/>
      <w:autoSpaceDN w:val="0"/>
      <w:adjustRightInd w:val="0"/>
      <w:spacing w:line="360" w:lineRule="auto"/>
    </w:pPr>
    <w:rPr>
      <w:rFonts w:ascii="Times New Roman" w:cs="Times New Roman" w:eastAsia="Times New Roman" w:hAnsi="Times New Roman"/>
      <w:color w:val="463f31"/>
      <w:sz w:val="24"/>
      <w:szCs w:val="24"/>
    </w:rPr>
  </w:style>
  <w:style w:type="paragraph" w:styleId="affffa" w:customStyle="1">
    <w:name w:val="Формула"/>
    <w:basedOn w:val="a"/>
    <w:next w:val="a"/>
    <w:uiPriority w:val="99"/>
    <w:rsid w:val="00DE1FCA"/>
    <w:pPr>
      <w:widowControl w:val="0"/>
      <w:shd w:color="auto" w:fill="f5f3da" w:val="clear"/>
      <w:autoSpaceDE w:val="0"/>
      <w:autoSpaceDN w:val="0"/>
      <w:adjustRightInd w:val="0"/>
      <w:spacing w:after="240" w:before="240" w:line="360" w:lineRule="auto"/>
      <w:ind w:left="420" w:right="420" w:firstLine="300"/>
      <w:jc w:val="both"/>
    </w:pPr>
    <w:rPr>
      <w:rFonts w:ascii="Times New Roman" w:cs="Times New Roman" w:eastAsia="Times New Roman" w:hAnsi="Times New Roman"/>
      <w:sz w:val="24"/>
      <w:szCs w:val="24"/>
    </w:rPr>
  </w:style>
  <w:style w:type="paragraph" w:styleId="affffb" w:customStyle="1">
    <w:name w:val="Центрированный (таблица)"/>
    <w:basedOn w:val="afffa"/>
    <w:next w:val="a"/>
    <w:uiPriority w:val="99"/>
    <w:rsid w:val="00DE1FCA"/>
    <w:pPr>
      <w:jc w:val="center"/>
    </w:pPr>
  </w:style>
  <w:style w:type="paragraph" w:styleId="-" w:customStyle="1">
    <w:name w:val="ЭР-содержание (правое окно)"/>
    <w:basedOn w:val="a"/>
    <w:next w:val="a"/>
    <w:uiPriority w:val="99"/>
    <w:rsid w:val="00DE1FCA"/>
    <w:pPr>
      <w:widowControl w:val="0"/>
      <w:autoSpaceDE w:val="0"/>
      <w:autoSpaceDN w:val="0"/>
      <w:adjustRightInd w:val="0"/>
      <w:spacing w:before="300" w:line="360" w:lineRule="auto"/>
    </w:pPr>
    <w:rPr>
      <w:rFonts w:ascii="Times New Roman" w:cs="Times New Roman" w:eastAsia="Times New Roman" w:hAnsi="Times New Roman"/>
      <w:sz w:val="24"/>
      <w:szCs w:val="24"/>
    </w:rPr>
  </w:style>
  <w:style w:type="paragraph" w:styleId="s1" w:customStyle="1">
    <w:name w:val="s_1"/>
    <w:basedOn w:val="a"/>
    <w:rsid w:val="00DE1FCA"/>
    <w:pPr>
      <w:spacing w:after="100" w:afterAutospacing="1" w:before="100" w:beforeAutospacing="1"/>
    </w:pPr>
    <w:rPr>
      <w:rFonts w:ascii="Times New Roman" w:cs="Times New Roman" w:eastAsia="Times New Roman" w:hAnsi="Times New Roman"/>
      <w:sz w:val="24"/>
      <w:szCs w:val="24"/>
    </w:rPr>
  </w:style>
  <w:style w:type="character" w:styleId="affffc">
    <w:name w:val="page number"/>
    <w:unhideWhenUsed w:val="1"/>
    <w:rsid w:val="00DE1FCA"/>
    <w:rPr>
      <w:rFonts w:ascii="Times New Roman" w:cs="Times New Roman" w:hAnsi="Times New Roman" w:hint="default"/>
    </w:rPr>
  </w:style>
  <w:style w:type="character" w:styleId="affffd">
    <w:name w:val="endnote reference"/>
    <w:uiPriority w:val="99"/>
    <w:semiHidden w:val="1"/>
    <w:unhideWhenUsed w:val="1"/>
    <w:rsid w:val="00DE1FCA"/>
    <w:rPr>
      <w:rFonts w:ascii="Times New Roman" w:cs="Times New Roman" w:hAnsi="Times New Roman" w:hint="default"/>
      <w:vertAlign w:val="superscript"/>
    </w:rPr>
  </w:style>
  <w:style w:type="character" w:styleId="blk" w:customStyle="1">
    <w:name w:val="blk"/>
    <w:rsid w:val="00DE1FCA"/>
  </w:style>
  <w:style w:type="character" w:styleId="FootnoteTextChar" w:customStyle="1">
    <w:name w:val="Footnote Text Char"/>
    <w:locked w:val="1"/>
    <w:rsid w:val="00DE1FCA"/>
    <w:rPr>
      <w:rFonts w:ascii="Times New Roman" w:cs="Times New Roman" w:hAnsi="Times New Roman" w:hint="default"/>
      <w:sz w:val="20"/>
      <w:lang w:eastAsia="ru-RU" w:val="x-none"/>
    </w:rPr>
  </w:style>
  <w:style w:type="character" w:styleId="112" w:customStyle="1">
    <w:name w:val="Текст примечания Знак11"/>
    <w:uiPriority w:val="99"/>
    <w:rsid w:val="00DE1FCA"/>
    <w:rPr>
      <w:rFonts w:ascii="Times New Roman" w:cs="Times New Roman" w:hAnsi="Times New Roman" w:hint="default"/>
      <w:sz w:val="20"/>
      <w:szCs w:val="20"/>
    </w:rPr>
  </w:style>
  <w:style w:type="character" w:styleId="1a" w:customStyle="1">
    <w:name w:val="Текст примечания Знак1"/>
    <w:uiPriority w:val="99"/>
    <w:rsid w:val="00DE1FCA"/>
    <w:rPr>
      <w:rFonts w:ascii="Times New Roman" w:cs="Times New Roman" w:hAnsi="Times New Roman" w:hint="default"/>
      <w:sz w:val="20"/>
      <w:szCs w:val="20"/>
    </w:rPr>
  </w:style>
  <w:style w:type="character" w:styleId="113" w:customStyle="1">
    <w:name w:val="Тема примечания Знак11"/>
    <w:uiPriority w:val="99"/>
    <w:rsid w:val="00DE1FCA"/>
    <w:rPr>
      <w:rFonts w:ascii="Times New Roman" w:cs="Times New Roman" w:hAnsi="Times New Roman" w:hint="default"/>
      <w:b w:val="1"/>
      <w:bCs w:val="1"/>
      <w:sz w:val="20"/>
      <w:szCs w:val="20"/>
    </w:rPr>
  </w:style>
  <w:style w:type="character" w:styleId="1b" w:customStyle="1">
    <w:name w:val="Тема примечания Знак1"/>
    <w:uiPriority w:val="99"/>
    <w:rsid w:val="00DE1FCA"/>
    <w:rPr>
      <w:rFonts w:ascii="Times New Roman" w:cs="Times New Roman" w:hAnsi="Times New Roman" w:hint="default"/>
      <w:b w:val="1"/>
      <w:bCs w:val="1"/>
      <w:sz w:val="20"/>
      <w:szCs w:val="20"/>
    </w:rPr>
  </w:style>
  <w:style w:type="character" w:styleId="apple-converted-space" w:customStyle="1">
    <w:name w:val="apple-converted-space"/>
    <w:rsid w:val="00DE1FCA"/>
  </w:style>
  <w:style w:type="character" w:styleId="affffe" w:customStyle="1">
    <w:name w:val="Цветовое выделение"/>
    <w:uiPriority w:val="99"/>
    <w:rsid w:val="00DE1FCA"/>
    <w:rPr>
      <w:b w:val="1"/>
      <w:bCs w:val="0"/>
      <w:color w:val="26282f"/>
    </w:rPr>
  </w:style>
  <w:style w:type="character" w:styleId="afffff" w:customStyle="1">
    <w:name w:val="Гипертекстовая ссылка"/>
    <w:uiPriority w:val="99"/>
    <w:rsid w:val="00DE1FCA"/>
    <w:rPr>
      <w:b w:val="1"/>
      <w:bCs w:val="0"/>
      <w:color w:val="106bbe"/>
    </w:rPr>
  </w:style>
  <w:style w:type="character" w:styleId="afffff0" w:customStyle="1">
    <w:name w:val="Активная гипертекстовая ссылка"/>
    <w:uiPriority w:val="99"/>
    <w:rsid w:val="00DE1FCA"/>
    <w:rPr>
      <w:b w:val="1"/>
      <w:bCs w:val="0"/>
      <w:color w:val="106bbe"/>
      <w:u w:val="single"/>
    </w:rPr>
  </w:style>
  <w:style w:type="character" w:styleId="afffff1" w:customStyle="1">
    <w:name w:val="Выделение для Базового Поиска"/>
    <w:uiPriority w:val="99"/>
    <w:rsid w:val="00DE1FCA"/>
    <w:rPr>
      <w:b w:val="1"/>
      <w:bCs w:val="0"/>
      <w:color w:val="0058a9"/>
    </w:rPr>
  </w:style>
  <w:style w:type="character" w:styleId="afffff2" w:customStyle="1">
    <w:name w:val="Выделение для Базового Поиска (курсив)"/>
    <w:uiPriority w:val="99"/>
    <w:rsid w:val="00DE1FCA"/>
    <w:rPr>
      <w:b w:val="1"/>
      <w:bCs w:val="0"/>
      <w:i w:val="1"/>
      <w:iCs w:val="0"/>
      <w:color w:val="0058a9"/>
    </w:rPr>
  </w:style>
  <w:style w:type="character" w:styleId="afffff3" w:customStyle="1">
    <w:name w:val="Заголовок своего сообщения"/>
    <w:uiPriority w:val="99"/>
    <w:rsid w:val="00DE1FCA"/>
    <w:rPr>
      <w:b w:val="1"/>
      <w:bCs w:val="0"/>
      <w:color w:val="26282f"/>
    </w:rPr>
  </w:style>
  <w:style w:type="character" w:styleId="afffff4" w:customStyle="1">
    <w:name w:val="Заголовок чужого сообщения"/>
    <w:uiPriority w:val="99"/>
    <w:rsid w:val="00DE1FCA"/>
    <w:rPr>
      <w:b w:val="1"/>
      <w:bCs w:val="0"/>
      <w:color w:val="ff0000"/>
    </w:rPr>
  </w:style>
  <w:style w:type="character" w:styleId="afffff5" w:customStyle="1">
    <w:name w:val="Найденные слова"/>
    <w:uiPriority w:val="99"/>
    <w:rsid w:val="00DE1FCA"/>
    <w:rPr>
      <w:b w:val="1"/>
      <w:bCs w:val="0"/>
      <w:color w:val="26282f"/>
      <w:shd w:color="auto" w:fill="fff580" w:val="clear"/>
    </w:rPr>
  </w:style>
  <w:style w:type="character" w:styleId="afffff6" w:customStyle="1">
    <w:name w:val="Не вступил в силу"/>
    <w:uiPriority w:val="99"/>
    <w:rsid w:val="00DE1FCA"/>
    <w:rPr>
      <w:b w:val="1"/>
      <w:bCs w:val="0"/>
      <w:color w:val="000000"/>
      <w:shd w:color="auto" w:fill="d8ede8" w:val="clear"/>
    </w:rPr>
  </w:style>
  <w:style w:type="character" w:styleId="afffff7" w:customStyle="1">
    <w:name w:val="Опечатки"/>
    <w:uiPriority w:val="99"/>
    <w:rsid w:val="00DE1FCA"/>
    <w:rPr>
      <w:color w:val="ff0000"/>
    </w:rPr>
  </w:style>
  <w:style w:type="character" w:styleId="afffff8" w:customStyle="1">
    <w:name w:val="Продолжение ссылки"/>
    <w:uiPriority w:val="99"/>
    <w:rsid w:val="00DE1FCA"/>
  </w:style>
  <w:style w:type="character" w:styleId="afffff9" w:customStyle="1">
    <w:name w:val="Сравнение редакций"/>
    <w:uiPriority w:val="99"/>
    <w:rsid w:val="00DE1FCA"/>
    <w:rPr>
      <w:b w:val="1"/>
      <w:bCs w:val="0"/>
      <w:color w:val="26282f"/>
    </w:rPr>
  </w:style>
  <w:style w:type="character" w:styleId="afffffa" w:customStyle="1">
    <w:name w:val="Сравнение редакций. Добавленный фрагмент"/>
    <w:uiPriority w:val="99"/>
    <w:rsid w:val="00DE1FCA"/>
    <w:rPr>
      <w:color w:val="000000"/>
      <w:shd w:color="auto" w:fill="c1d7ff" w:val="clear"/>
    </w:rPr>
  </w:style>
  <w:style w:type="character" w:styleId="afffffb" w:customStyle="1">
    <w:name w:val="Сравнение редакций. Удаленный фрагмент"/>
    <w:uiPriority w:val="99"/>
    <w:rsid w:val="00DE1FCA"/>
    <w:rPr>
      <w:color w:val="000000"/>
      <w:shd w:color="auto" w:fill="c4c413" w:val="clear"/>
    </w:rPr>
  </w:style>
  <w:style w:type="character" w:styleId="afffffc" w:customStyle="1">
    <w:name w:val="Ссылка на утративший силу документ"/>
    <w:uiPriority w:val="99"/>
    <w:rsid w:val="00DE1FCA"/>
    <w:rPr>
      <w:b w:val="1"/>
      <w:bCs w:val="0"/>
      <w:color w:val="749232"/>
    </w:rPr>
  </w:style>
  <w:style w:type="character" w:styleId="afffffd" w:customStyle="1">
    <w:name w:val="Утратил силу"/>
    <w:uiPriority w:val="99"/>
    <w:rsid w:val="00DE1FCA"/>
    <w:rPr>
      <w:b w:val="1"/>
      <w:bCs w:val="0"/>
      <w:strike w:val="1"/>
      <w:color w:val="666600"/>
    </w:rPr>
  </w:style>
  <w:style w:type="character" w:styleId="afffffe" w:customStyle="1">
    <w:name w:val="Обычный (Интернет) Знак"/>
    <w:aliases w:val="Обычный (веб) Знак1 Знак,Обычный (веб) Знак Знак Знак1,Обычный (веб) Знак Знак Знак Знак,Обычный (веб) Знак Знак Знак Знак Знак Знак,Обычный (веб) Знак Знак Знак Знак Знак Знак Знак Знак Знак Знак Знак Знак Знак,Normal (Web) Знак"/>
    <w:uiPriority w:val="99"/>
    <w:locked w:val="1"/>
    <w:rsid w:val="00DE1FCA"/>
    <w:rPr>
      <w:rFonts w:ascii="Times New Roman" w:cs="Times New Roman" w:hAnsi="Times New Roman" w:hint="default"/>
      <w:sz w:val="24"/>
      <w:szCs w:val="24"/>
      <w:lang w:eastAsia="nl-NL" w:val="en-US"/>
    </w:rPr>
  </w:style>
  <w:style w:type="table" w:styleId="28" w:customStyle="1">
    <w:name w:val="Сетка таблицы2"/>
    <w:basedOn w:val="a1"/>
    <w:next w:val="a4"/>
    <w:uiPriority w:val="39"/>
    <w:rsid w:val="00DE1FCA"/>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ConsPlusNonformat" w:customStyle="1">
    <w:name w:val="ConsPlusNonformat"/>
    <w:uiPriority w:val="99"/>
    <w:rsid w:val="00DE1FCA"/>
    <w:pPr>
      <w:widowControl w:val="0"/>
      <w:autoSpaceDE w:val="0"/>
      <w:autoSpaceDN w:val="0"/>
    </w:pPr>
    <w:rPr>
      <w:rFonts w:ascii="Courier New" w:cs="Courier New" w:eastAsia="Times New Roman" w:hAnsi="Courier New"/>
      <w:sz w:val="20"/>
      <w:szCs w:val="20"/>
    </w:rPr>
  </w:style>
  <w:style w:type="table" w:styleId="TableNormal13" w:customStyle="1">
    <w:name w:val="Table Normal13"/>
    <w:uiPriority w:val="2"/>
    <w:semiHidden w:val="1"/>
    <w:qFormat w:val="1"/>
    <w:rsid w:val="00DE1FCA"/>
    <w:pPr>
      <w:widowControl w:val="0"/>
      <w:autoSpaceDE w:val="0"/>
      <w:autoSpaceDN w:val="0"/>
    </w:pPr>
    <w:rPr>
      <w:rFonts w:cs="Times New Roman"/>
      <w:lang w:val="en-US"/>
    </w:rPr>
    <w:tblPr>
      <w:tblCellMar>
        <w:top w:w="0.0" w:type="dxa"/>
        <w:left w:w="0.0" w:type="dxa"/>
        <w:bottom w:w="0.0" w:type="dxa"/>
        <w:right w:w="0.0" w:type="dxa"/>
      </w:tblCellMar>
    </w:tblPr>
  </w:style>
  <w:style w:type="character" w:styleId="affffff">
    <w:name w:val="Strong"/>
    <w:uiPriority w:val="22"/>
    <w:qFormat w:val="1"/>
    <w:rsid w:val="00064407"/>
    <w:rPr>
      <w:b w:val="1"/>
      <w:bCs w:val="1"/>
    </w:rPr>
  </w:style>
  <w:style w:type="character" w:styleId="affffff0">
    <w:name w:val="Subtle Emphasis"/>
    <w:uiPriority w:val="19"/>
    <w:qFormat w:val="1"/>
    <w:rsid w:val="00064407"/>
    <w:rPr>
      <w:i w:val="1"/>
      <w:iCs w:val="1"/>
      <w:color w:val="404040"/>
    </w:rPr>
  </w:style>
  <w:style w:type="paragraph" w:styleId="affffff1">
    <w:name w:val="TOC Heading"/>
    <w:basedOn w:val="1"/>
    <w:next w:val="a"/>
    <w:uiPriority w:val="39"/>
    <w:unhideWhenUsed w:val="1"/>
    <w:qFormat w:val="1"/>
    <w:rsid w:val="00064407"/>
    <w:pPr>
      <w:keepNext w:val="1"/>
      <w:keepLines w:val="1"/>
      <w:spacing w:after="0" w:afterAutospacing="0" w:before="240" w:beforeAutospacing="0" w:line="259" w:lineRule="auto"/>
      <w:ind w:firstLine="709"/>
      <w:outlineLvl w:val="9"/>
    </w:pPr>
    <w:rPr>
      <w:rFonts w:ascii="@Batang" w:cs="Segoe UI" w:eastAsia="Segoe UI" w:hAnsi="@Batang"/>
      <w:b w:val="0"/>
      <w:bCs w:val="0"/>
      <w:color w:val="2f5496"/>
      <w:kern w:val="0"/>
      <w:sz w:val="24"/>
      <w:szCs w:val="24"/>
    </w:rPr>
  </w:style>
  <w:style w:type="table" w:styleId="310" w:customStyle="1">
    <w:name w:val="Таблица простая 31"/>
    <w:basedOn w:val="a1"/>
    <w:uiPriority w:val="43"/>
    <w:rsid w:val="00064407"/>
    <w:rPr>
      <w:rFonts w:ascii="Verdana" w:cs="Segoe UI" w:eastAsia="Segoe UI" w:hAnsi="Verdana"/>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affffff2" w:customStyle="1">
    <w:name w:val="Заголовок Знак"/>
    <w:basedOn w:val="a0"/>
    <w:uiPriority w:val="10"/>
    <w:rsid w:val="00064407"/>
    <w:rPr>
      <w:rFonts w:asciiTheme="majorHAnsi" w:cstheme="majorBidi" w:eastAsiaTheme="majorEastAsia" w:hAnsiTheme="majorHAnsi"/>
      <w:spacing w:val="-10"/>
      <w:kern w:val="28"/>
      <w:sz w:val="56"/>
      <w:szCs w:val="56"/>
    </w:rPr>
  </w:style>
  <w:style w:type="character" w:styleId="21" w:customStyle="1">
    <w:name w:val="Заголовок Знак2"/>
    <w:link w:val="a3"/>
    <w:uiPriority w:val="10"/>
    <w:rsid w:val="00064407"/>
    <w:rPr>
      <w:rFonts w:ascii="Segoe UI" w:cs="Segoe UI" w:eastAsia="Segoe UI" w:hAnsi="Segoe UI"/>
      <w:kern w:val="28"/>
      <w:sz w:val="24"/>
      <w:szCs w:val="24"/>
      <w:lang w:eastAsia="ru-RU"/>
    </w:rPr>
  </w:style>
  <w:style w:type="paragraph" w:styleId="120" w:customStyle="1">
    <w:name w:val="таблСлева12"/>
    <w:basedOn w:val="a"/>
    <w:uiPriority w:val="3"/>
    <w:qFormat w:val="1"/>
    <w:rsid w:val="00064407"/>
    <w:pPr>
      <w:snapToGrid w:val="0"/>
    </w:pPr>
    <w:rPr>
      <w:rFonts w:ascii="Segoe UI" w:cs="Segoe UI" w:eastAsia="Segoe UI" w:hAnsi="Segoe UI"/>
      <w:iCs w:val="1"/>
      <w:sz w:val="24"/>
      <w:szCs w:val="28"/>
    </w:rPr>
  </w:style>
  <w:style w:type="paragraph" w:styleId="s16" w:customStyle="1">
    <w:name w:val="s_16"/>
    <w:basedOn w:val="a"/>
    <w:rsid w:val="00064407"/>
    <w:pPr>
      <w:spacing w:after="100" w:afterAutospacing="1" w:before="100" w:beforeAutospacing="1"/>
    </w:pPr>
    <w:rPr>
      <w:rFonts w:ascii="Times New Roman" w:cs="Times New Roman" w:eastAsia="Times New Roman" w:hAnsi="Times New Roman"/>
      <w:sz w:val="24"/>
      <w:szCs w:val="24"/>
    </w:rPr>
  </w:style>
  <w:style w:type="table" w:styleId="32" w:customStyle="1">
    <w:name w:val="Таблица простая 32"/>
    <w:basedOn w:val="a1"/>
    <w:uiPriority w:val="43"/>
    <w:rsid w:val="00064407"/>
    <w:rPr>
      <w:rFonts w:cs="Times New Roman" w:eastAsia="Times New Roman"/>
      <w:sz w:val="20"/>
      <w:szCs w:val="20"/>
    </w:rPr>
    <w:tblPr>
      <w:tblStyleRowBandSize w:val="1"/>
      <w:tblStyleColBandSize w:val="1"/>
    </w:tblPr>
    <w:tblStylePr w:type="firstRow">
      <w:rPr>
        <w:b w:val="1"/>
        <w:bCs w:val="1"/>
        <w:caps w:val="1"/>
      </w:rPr>
      <w:tblPr/>
      <w:tcPr>
        <w:tcBorders>
          <w:bottom w:color="7f7f7f" w:space="0" w:sz="4" w:val="single"/>
        </w:tcBorders>
      </w:tcPr>
    </w:tblStylePr>
    <w:tblStylePr w:type="lastRow">
      <w:rPr>
        <w:b w:val="1"/>
        <w:bCs w:val="1"/>
        <w:caps w:val="1"/>
      </w:rPr>
      <w:tblPr/>
      <w:tcPr>
        <w:tcBorders>
          <w:top w:space="0" w:sz="0" w:val="nil"/>
        </w:tcBorders>
      </w:tcPr>
    </w:tblStylePr>
    <w:tblStylePr w:type="firstCol">
      <w:rPr>
        <w:b w:val="1"/>
        <w:bCs w:val="1"/>
        <w:caps w:val="1"/>
      </w:rPr>
      <w:tblPr/>
      <w:tcPr>
        <w:tcBorders>
          <w:right w:color="7f7f7f" w:space="0" w:sz="4" w:val="single"/>
        </w:tcBorders>
      </w:tcPr>
    </w:tblStylePr>
    <w:tblStylePr w:type="lastCol">
      <w:rPr>
        <w:b w:val="1"/>
        <w:bCs w:val="1"/>
        <w:caps w:val="1"/>
      </w:rPr>
      <w:tblPr/>
      <w:tcPr>
        <w:tcBorders>
          <w:left w:space="0" w:sz="0" w:val="nil"/>
        </w:tcBorders>
      </w:tcPr>
    </w:tblStylePr>
    <w:tblStylePr w:type="band1Vert">
      <w:tblPr/>
      <w:tcPr>
        <w:shd w:color="auto" w:fill="f2f2f2" w:val="clear"/>
      </w:tcPr>
    </w:tblStylePr>
    <w:tblStylePr w:type="band1Horz">
      <w:tblPr/>
      <w:tcPr>
        <w:shd w:color="auto" w:fill="f2f2f2" w:val="clear"/>
      </w:tcPr>
    </w:tblStylePr>
    <w:tblStylePr w:type="neCell">
      <w:tblPr/>
      <w:tcPr>
        <w:tcBorders>
          <w:left w:space="0" w:sz="0" w:val="nil"/>
        </w:tcBorders>
      </w:tcPr>
    </w:tblStylePr>
    <w:tblStylePr w:type="nwCell">
      <w:tblPr/>
      <w:tcPr>
        <w:tcBorders>
          <w:right w:space="0" w:sz="0" w:val="nil"/>
        </w:tcBorders>
      </w:tcPr>
    </w:tblStylePr>
  </w:style>
  <w:style w:type="character" w:styleId="29" w:customStyle="1">
    <w:name w:val="Неразрешенное упоминание2"/>
    <w:uiPriority w:val="99"/>
    <w:semiHidden w:val="1"/>
    <w:unhideWhenUsed w:val="1"/>
    <w:rsid w:val="00064407"/>
    <w:rPr>
      <w:color w:val="605e5c"/>
      <w:shd w:color="auto" w:fill="e1dfdd" w:val="clear"/>
    </w:rPr>
  </w:style>
  <w:style w:type="character" w:styleId="2a" w:customStyle="1">
    <w:name w:val="Основной текст (2)_"/>
    <w:link w:val="2b"/>
    <w:locked w:val="1"/>
    <w:rsid w:val="00064407"/>
    <w:rPr>
      <w:sz w:val="28"/>
      <w:shd w:color="auto" w:fill="ffffff" w:val="clear"/>
    </w:rPr>
  </w:style>
  <w:style w:type="paragraph" w:styleId="2b" w:customStyle="1">
    <w:name w:val="Основной текст (2)"/>
    <w:basedOn w:val="a"/>
    <w:link w:val="2a"/>
    <w:rsid w:val="00064407"/>
    <w:pPr>
      <w:widowControl w:val="0"/>
      <w:shd w:color="auto" w:fill="ffffff" w:val="clear"/>
      <w:spacing w:before="360" w:line="240" w:lineRule="atLeast"/>
      <w:jc w:val="both"/>
    </w:pPr>
    <w:rPr>
      <w:sz w:val="28"/>
    </w:rPr>
  </w:style>
  <w:style w:type="character" w:styleId="c7" w:customStyle="1">
    <w:name w:val="c7"/>
    <w:rsid w:val="00064407"/>
    <w:rPr>
      <w:rFonts w:cs="Times New Roman"/>
    </w:rPr>
  </w:style>
  <w:style w:type="paragraph" w:styleId="xl63" w:customStyle="1">
    <w:name w:val="xl63"/>
    <w:basedOn w:val="a"/>
    <w:rsid w:val="00064407"/>
    <w:pPr>
      <w:spacing w:after="100" w:afterAutospacing="1" w:before="100" w:beforeAutospacing="1"/>
    </w:pPr>
    <w:rPr>
      <w:rFonts w:ascii="Times New Roman" w:cs="Times New Roman" w:eastAsia="Times New Roman" w:hAnsi="Times New Roman"/>
      <w:sz w:val="24"/>
      <w:szCs w:val="24"/>
    </w:rPr>
  </w:style>
  <w:style w:type="paragraph" w:styleId="xl64" w:customStyle="1">
    <w:name w:val="xl64"/>
    <w:basedOn w:val="a"/>
    <w:rsid w:val="00064407"/>
    <w:pPr>
      <w:spacing w:after="100" w:afterAutospacing="1" w:before="100" w:beforeAutospacing="1"/>
      <w:textAlignment w:val="center"/>
    </w:pPr>
    <w:rPr>
      <w:rFonts w:ascii="Times New Roman" w:cs="Times New Roman" w:eastAsia="Times New Roman" w:hAnsi="Times New Roman"/>
      <w:sz w:val="24"/>
      <w:szCs w:val="24"/>
    </w:rPr>
  </w:style>
  <w:style w:type="paragraph" w:styleId="xl65" w:customStyle="1">
    <w:name w:val="xl65"/>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66" w:customStyle="1">
    <w:name w:val="xl66"/>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67" w:customStyle="1">
    <w:name w:val="xl67"/>
    <w:basedOn w:val="a"/>
    <w:rsid w:val="00064407"/>
    <w:pPr>
      <w:pBdr>
        <w:bottom w:color="auto" w:space="0" w:sz="8" w:val="single"/>
        <w:right w:color="auto" w:space="0" w:sz="8" w:val="single"/>
      </w:pBdr>
      <w:spacing w:after="100" w:afterAutospacing="1" w:before="100" w:beforeAutospacing="1"/>
      <w:jc w:val="both"/>
    </w:pPr>
    <w:rPr>
      <w:rFonts w:ascii="Times New Roman" w:cs="Times New Roman" w:eastAsia="Times New Roman" w:hAnsi="Times New Roman"/>
      <w:color w:val="000000"/>
      <w:sz w:val="16"/>
      <w:szCs w:val="16"/>
    </w:rPr>
  </w:style>
  <w:style w:type="paragraph" w:styleId="xl68" w:customStyle="1">
    <w:name w:val="xl68"/>
    <w:basedOn w:val="a"/>
    <w:rsid w:val="00064407"/>
    <w:pPr>
      <w:pBdr>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69" w:customStyle="1">
    <w:name w:val="xl69"/>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0" w:customStyle="1">
    <w:name w:val="xl70"/>
    <w:basedOn w:val="a"/>
    <w:rsid w:val="00064407"/>
    <w:pPr>
      <w:pBdr>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71" w:customStyle="1">
    <w:name w:val="xl71"/>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2" w:customStyle="1">
    <w:name w:val="xl7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73" w:customStyle="1">
    <w:name w:val="xl73"/>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4" w:customStyle="1">
    <w:name w:val="xl74"/>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75" w:customStyle="1">
    <w:name w:val="xl75"/>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sz w:val="16"/>
      <w:szCs w:val="16"/>
    </w:rPr>
  </w:style>
  <w:style w:type="paragraph" w:styleId="xl76" w:customStyle="1">
    <w:name w:val="xl76"/>
    <w:basedOn w:val="a"/>
    <w:rsid w:val="00064407"/>
    <w:pPr>
      <w:pBdr>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sz w:val="16"/>
      <w:szCs w:val="16"/>
    </w:rPr>
  </w:style>
  <w:style w:type="paragraph" w:styleId="xl77" w:customStyle="1">
    <w:name w:val="xl77"/>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color w:val="000000"/>
      <w:sz w:val="16"/>
      <w:szCs w:val="16"/>
    </w:rPr>
  </w:style>
  <w:style w:type="paragraph" w:styleId="xl78" w:customStyle="1">
    <w:name w:val="xl78"/>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79" w:customStyle="1">
    <w:name w:val="xl79"/>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0" w:customStyle="1">
    <w:name w:val="xl80"/>
    <w:basedOn w:val="a"/>
    <w:rsid w:val="00064407"/>
    <w:pPr>
      <w:shd w:color="000000" w:fill="ffffff" w:val="clear"/>
      <w:spacing w:after="100" w:afterAutospacing="1" w:before="100" w:beforeAutospacing="1"/>
    </w:pPr>
    <w:rPr>
      <w:rFonts w:ascii="Times New Roman" w:cs="Times New Roman" w:eastAsia="Times New Roman" w:hAnsi="Times New Roman"/>
      <w:sz w:val="24"/>
      <w:szCs w:val="24"/>
    </w:rPr>
  </w:style>
  <w:style w:type="paragraph" w:styleId="xl81" w:customStyle="1">
    <w:name w:val="xl81"/>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2" w:customStyle="1">
    <w:name w:val="xl82"/>
    <w:basedOn w:val="a"/>
    <w:rsid w:val="00064407"/>
    <w:pPr>
      <w:pBdr>
        <w:top w:color="auto" w:space="0" w:sz="4" w:val="single"/>
        <w:left w:color="auto" w:space="0" w:sz="4" w:val="single"/>
        <w:right w:color="auto" w:space="0" w:sz="4" w:val="single"/>
      </w:pBdr>
      <w:spacing w:after="100" w:afterAutospacing="1" w:before="100" w:beforeAutospacing="1"/>
    </w:pPr>
    <w:rPr>
      <w:rFonts w:ascii="Times New Roman" w:cs="Times New Roman" w:eastAsia="Times New Roman" w:hAnsi="Times New Roman"/>
      <w:color w:val="ff0000"/>
      <w:sz w:val="14"/>
      <w:szCs w:val="14"/>
    </w:rPr>
  </w:style>
  <w:style w:type="paragraph" w:styleId="xl83" w:customStyle="1">
    <w:name w:val="xl83"/>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84" w:customStyle="1">
    <w:name w:val="xl84"/>
    <w:basedOn w:val="a"/>
    <w:rsid w:val="00064407"/>
    <w:pPr>
      <w:pBdr>
        <w:top w:color="auto" w:space="0" w:sz="4" w:val="single"/>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5" w:customStyle="1">
    <w:name w:val="xl85"/>
    <w:basedOn w:val="a"/>
    <w:rsid w:val="00064407"/>
    <w:pPr>
      <w:pBdr>
        <w:left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86" w:customStyle="1">
    <w:name w:val="xl86"/>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7" w:customStyle="1">
    <w:name w:val="xl87"/>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8" w:customStyle="1">
    <w:name w:val="xl88"/>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89" w:customStyle="1">
    <w:name w:val="xl89"/>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i w:val="1"/>
      <w:iCs w:val="1"/>
      <w:sz w:val="14"/>
      <w:szCs w:val="14"/>
    </w:rPr>
  </w:style>
  <w:style w:type="paragraph" w:styleId="xl90" w:customStyle="1">
    <w:name w:val="xl90"/>
    <w:basedOn w:val="a"/>
    <w:rsid w:val="00064407"/>
    <w:pPr>
      <w:pBdr>
        <w:top w:color="auto" w:space="0" w:sz="4" w:val="single"/>
        <w:left w:color="auto" w:space="0" w:sz="4" w:val="single"/>
        <w:bottom w:color="auto" w:space="0" w:sz="4" w:val="single"/>
        <w:right w:color="auto" w:space="0" w:sz="4" w:val="single"/>
      </w:pBdr>
      <w:shd w:color="000000" w:fill="ffcc99" w:val="clear"/>
      <w:spacing w:after="100" w:afterAutospacing="1" w:before="100" w:beforeAutospacing="1"/>
      <w:textAlignment w:val="center"/>
    </w:pPr>
    <w:rPr>
      <w:rFonts w:ascii="Times New Roman" w:cs="Times New Roman" w:eastAsia="Times New Roman" w:hAnsi="Times New Roman"/>
      <w:sz w:val="14"/>
      <w:szCs w:val="14"/>
    </w:rPr>
  </w:style>
  <w:style w:type="paragraph" w:styleId="xl91" w:customStyle="1">
    <w:name w:val="xl9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sz w:val="14"/>
      <w:szCs w:val="14"/>
    </w:rPr>
  </w:style>
  <w:style w:type="paragraph" w:styleId="xl92" w:customStyle="1">
    <w:name w:val="xl92"/>
    <w:basedOn w:val="a"/>
    <w:rsid w:val="00064407"/>
    <w:pPr>
      <w:pBdr>
        <w:top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93" w:customStyle="1">
    <w:name w:val="xl93"/>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94" w:customStyle="1">
    <w:name w:val="xl94"/>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95" w:customStyle="1">
    <w:name w:val="xl95"/>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24"/>
      <w:szCs w:val="24"/>
    </w:rPr>
  </w:style>
  <w:style w:type="paragraph" w:styleId="xl96" w:customStyle="1">
    <w:name w:val="xl96"/>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7" w:customStyle="1">
    <w:name w:val="xl97"/>
    <w:basedOn w:val="a"/>
    <w:rsid w:val="00064407"/>
    <w:pPr>
      <w:pBdr>
        <w:top w:color="auto" w:space="0" w:sz="4" w:val="single"/>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24"/>
      <w:szCs w:val="24"/>
    </w:rPr>
  </w:style>
  <w:style w:type="paragraph" w:styleId="xl98" w:customStyle="1">
    <w:name w:val="xl98"/>
    <w:basedOn w:val="a"/>
    <w:rsid w:val="00064407"/>
    <w:pPr>
      <w:pBdr>
        <w:top w:color="auto" w:space="0" w:sz="4" w:val="single"/>
        <w:left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0000"/>
      <w:sz w:val="14"/>
      <w:szCs w:val="14"/>
    </w:rPr>
  </w:style>
  <w:style w:type="paragraph" w:styleId="xl99" w:customStyle="1">
    <w:name w:val="xl99"/>
    <w:basedOn w:val="a"/>
    <w:rsid w:val="00064407"/>
    <w:pPr>
      <w:pBdr>
        <w:top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00" w:customStyle="1">
    <w:name w:val="xl100"/>
    <w:basedOn w:val="a"/>
    <w:rsid w:val="00064407"/>
    <w:pPr>
      <w:pBdr>
        <w:left w:color="auto" w:space="0" w:sz="4" w:val="single"/>
        <w:bottom w:color="auto" w:space="0" w:sz="4" w:val="single"/>
        <w:right w:color="auto" w:space="0" w:sz="4" w:val="single"/>
      </w:pBdr>
      <w:spacing w:after="100" w:afterAutospacing="1" w:before="100" w:beforeAutospacing="1"/>
    </w:pPr>
    <w:rPr>
      <w:rFonts w:ascii="Times New Roman" w:cs="Times New Roman" w:eastAsia="Times New Roman" w:hAnsi="Times New Roman"/>
      <w:sz w:val="14"/>
      <w:szCs w:val="14"/>
    </w:rPr>
  </w:style>
  <w:style w:type="paragraph" w:styleId="xl101" w:customStyle="1">
    <w:name w:val="xl101"/>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pPr>
    <w:rPr>
      <w:rFonts w:ascii="Times New Roman" w:cs="Times New Roman" w:eastAsia="Times New Roman" w:hAnsi="Times New Roman"/>
      <w:color w:val="ffffff"/>
      <w:sz w:val="14"/>
      <w:szCs w:val="14"/>
    </w:rPr>
  </w:style>
  <w:style w:type="paragraph" w:styleId="xl102" w:customStyle="1">
    <w:name w:val="xl102"/>
    <w:basedOn w:val="a"/>
    <w:rsid w:val="00064407"/>
    <w:pPr>
      <w:pBdr>
        <w:left w:color="auto" w:space="0" w:sz="8" w:val="single"/>
        <w:bottom w:color="auto" w:space="0" w:sz="4" w:val="single"/>
        <w:right w:color="auto" w:space="0" w:sz="8" w:val="single"/>
      </w:pBdr>
      <w:spacing w:after="100" w:afterAutospacing="1" w:before="100" w:beforeAutospacing="1"/>
      <w:textAlignment w:val="top"/>
    </w:pPr>
    <w:rPr>
      <w:rFonts w:ascii="Times New Roman" w:cs="Times New Roman" w:eastAsia="Times New Roman" w:hAnsi="Times New Roman"/>
      <w:color w:val="000000"/>
      <w:sz w:val="16"/>
      <w:szCs w:val="16"/>
    </w:rPr>
  </w:style>
  <w:style w:type="paragraph" w:styleId="xl103" w:customStyle="1">
    <w:name w:val="xl103"/>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4" w:customStyle="1">
    <w:name w:val="xl104"/>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05" w:customStyle="1">
    <w:name w:val="xl105"/>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06" w:customStyle="1">
    <w:name w:val="xl106"/>
    <w:basedOn w:val="a"/>
    <w:rsid w:val="00064407"/>
    <w:pPr>
      <w:pBdr>
        <w:top w:color="auto" w:space="0" w:sz="8" w:val="single"/>
        <w:left w:color="auto" w:space="0" w:sz="8" w:val="single"/>
        <w:bottom w:color="auto" w:space="0" w:sz="8" w:val="single"/>
        <w:right w:color="auto" w:space="0" w:sz="4" w:val="single"/>
      </w:pBdr>
      <w:shd w:color="000000" w:fill="d9d9d9" w:val="clear"/>
      <w:spacing w:after="100" w:afterAutospacing="1" w:before="100" w:beforeAutospacing="1"/>
      <w:jc w:val="center"/>
      <w:textAlignment w:val="top"/>
    </w:pPr>
    <w:rPr>
      <w:rFonts w:ascii="Times New Roman" w:cs="Times New Roman" w:eastAsia="Times New Roman" w:hAnsi="Times New Roman"/>
      <w:b w:val="1"/>
      <w:bCs w:val="1"/>
      <w:sz w:val="16"/>
      <w:szCs w:val="16"/>
    </w:rPr>
  </w:style>
  <w:style w:type="paragraph" w:styleId="xl107" w:customStyle="1">
    <w:name w:val="xl107"/>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08" w:customStyle="1">
    <w:name w:val="xl108"/>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09" w:customStyle="1">
    <w:name w:val="xl109"/>
    <w:basedOn w:val="a"/>
    <w:rsid w:val="00064407"/>
    <w:pPr>
      <w:pBdr>
        <w:top w:color="auto" w:space="0" w:sz="8" w:val="single"/>
        <w:left w:color="auto" w:space="0" w:sz="8" w:val="single"/>
        <w:bottom w:color="auto" w:space="0" w:sz="8" w:val="single"/>
        <w:right w:color="auto" w:space="0" w:sz="4" w:val="single"/>
      </w:pBdr>
      <w:spacing w:after="100" w:afterAutospacing="1" w:before="100" w:beforeAutospacing="1"/>
      <w:textAlignment w:val="center"/>
    </w:pPr>
    <w:rPr>
      <w:rFonts w:ascii="Times New Roman" w:cs="Times New Roman" w:eastAsia="Times New Roman" w:hAnsi="Times New Roman"/>
      <w:sz w:val="14"/>
      <w:szCs w:val="14"/>
    </w:rPr>
  </w:style>
  <w:style w:type="paragraph" w:styleId="xl110" w:customStyle="1">
    <w:name w:val="xl110"/>
    <w:basedOn w:val="a"/>
    <w:rsid w:val="00064407"/>
    <w:pPr>
      <w:pBdr>
        <w:left w:color="auto" w:space="0" w:sz="8" w:val="single"/>
        <w:bottom w:color="auto" w:space="0" w:sz="8" w:val="single"/>
        <w:right w:color="auto" w:space="0" w:sz="8" w:val="single"/>
      </w:pBdr>
      <w:shd w:color="000000" w:fill="d9d9d9"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11" w:customStyle="1">
    <w:name w:val="xl111"/>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color w:val="000000"/>
      <w:sz w:val="16"/>
      <w:szCs w:val="16"/>
    </w:rPr>
  </w:style>
  <w:style w:type="paragraph" w:styleId="xl112" w:customStyle="1">
    <w:name w:val="xl112"/>
    <w:basedOn w:val="a"/>
    <w:rsid w:val="00064407"/>
    <w:pPr>
      <w:pBdr>
        <w:left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3" w:customStyle="1">
    <w:name w:val="xl113"/>
    <w:basedOn w:val="a"/>
    <w:rsid w:val="00064407"/>
    <w:pPr>
      <w:pBdr>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color w:val="000000"/>
      <w:sz w:val="16"/>
      <w:szCs w:val="16"/>
    </w:rPr>
  </w:style>
  <w:style w:type="paragraph" w:styleId="xl114" w:customStyle="1">
    <w:name w:val="xl114"/>
    <w:basedOn w:val="a"/>
    <w:rsid w:val="00064407"/>
    <w:pPr>
      <w:pBdr>
        <w:bottom w:color="auto" w:space="0" w:sz="8" w:val="single"/>
        <w:right w:color="auto" w:space="0" w:sz="8" w:val="single"/>
      </w:pBdr>
      <w:shd w:color="000000" w:fill="d9d9d9"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15" w:customStyle="1">
    <w:name w:val="xl115"/>
    <w:basedOn w:val="a"/>
    <w:rsid w:val="00064407"/>
    <w:pPr>
      <w:pBdr>
        <w:left w:color="auto" w:space="0" w:sz="4"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16" w:customStyle="1">
    <w:name w:val="xl116"/>
    <w:basedOn w:val="a"/>
    <w:rsid w:val="00064407"/>
    <w:pPr>
      <w:pBdr>
        <w:left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17" w:customStyle="1">
    <w:name w:val="xl117"/>
    <w:basedOn w:val="a"/>
    <w:rsid w:val="00064407"/>
    <w:pPr>
      <w:pBdr>
        <w:top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8" w:customStyle="1">
    <w:name w:val="xl118"/>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19" w:customStyle="1">
    <w:name w:val="xl119"/>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14"/>
      <w:szCs w:val="14"/>
    </w:rPr>
  </w:style>
  <w:style w:type="paragraph" w:styleId="xl120" w:customStyle="1">
    <w:name w:val="xl120"/>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1" w:customStyle="1">
    <w:name w:val="xl121"/>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i w:val="1"/>
      <w:iCs w:val="1"/>
      <w:color w:val="000000"/>
      <w:sz w:val="16"/>
      <w:szCs w:val="16"/>
    </w:rPr>
  </w:style>
  <w:style w:type="paragraph" w:styleId="xl122" w:customStyle="1">
    <w:name w:val="xl122"/>
    <w:basedOn w:val="a"/>
    <w:rsid w:val="00064407"/>
    <w:pPr>
      <w:pBdr>
        <w:left w:color="auto" w:space="0" w:sz="8" w:val="single"/>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sz w:val="16"/>
      <w:szCs w:val="16"/>
    </w:rPr>
  </w:style>
  <w:style w:type="paragraph" w:styleId="xl123" w:customStyle="1">
    <w:name w:val="xl123"/>
    <w:basedOn w:val="a"/>
    <w:rsid w:val="00064407"/>
    <w:pPr>
      <w:pBdr>
        <w:right w:color="auto" w:space="0" w:sz="8" w:val="single"/>
      </w:pBdr>
      <w:shd w:color="000000" w:fill="ffffff" w:val="clear"/>
      <w:spacing w:after="100" w:afterAutospacing="1" w:before="100" w:beforeAutospacing="1"/>
      <w:textAlignment w:val="top"/>
    </w:pPr>
    <w:rPr>
      <w:rFonts w:ascii="Times New Roman" w:cs="Times New Roman" w:eastAsia="Times New Roman" w:hAnsi="Times New Roman"/>
      <w:b w:val="1"/>
      <w:bCs w:val="1"/>
      <w:color w:val="000000"/>
      <w:sz w:val="16"/>
      <w:szCs w:val="16"/>
    </w:rPr>
  </w:style>
  <w:style w:type="paragraph" w:styleId="xl124" w:customStyle="1">
    <w:name w:val="xl124"/>
    <w:basedOn w:val="a"/>
    <w:rsid w:val="00064407"/>
    <w:pPr>
      <w:pBdr>
        <w:left w:color="auto" w:space="0" w:sz="8" w:val="single"/>
        <w:bottom w:color="auto" w:space="0" w:sz="8" w:val="single"/>
        <w:right w:color="auto" w:space="0" w:sz="8" w:val="single"/>
      </w:pBdr>
      <w:shd w:color="000000" w:fill="ffffff" w:val="clear"/>
      <w:spacing w:after="100" w:afterAutospacing="1" w:before="100" w:beforeAutospacing="1"/>
      <w:jc w:val="center"/>
    </w:pPr>
    <w:rPr>
      <w:rFonts w:ascii="Times New Roman" w:cs="Times New Roman" w:eastAsia="Times New Roman" w:hAnsi="Times New Roman"/>
      <w:b w:val="1"/>
      <w:bCs w:val="1"/>
      <w:color w:val="000000"/>
      <w:sz w:val="16"/>
      <w:szCs w:val="16"/>
    </w:rPr>
  </w:style>
  <w:style w:type="paragraph" w:styleId="xl125" w:customStyle="1">
    <w:name w:val="xl125"/>
    <w:basedOn w:val="a"/>
    <w:rsid w:val="00064407"/>
    <w:pPr>
      <w:pBdr>
        <w:bottom w:color="auto" w:space="0" w:sz="8" w:val="single"/>
        <w:right w:color="auto" w:space="0" w:sz="8" w:val="single"/>
      </w:pBdr>
      <w:shd w:color="000000" w:fill="ffffff" w:val="clea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26" w:customStyle="1">
    <w:name w:val="xl126"/>
    <w:basedOn w:val="a"/>
    <w:rsid w:val="00064407"/>
    <w:pPr>
      <w:pBdr>
        <w:left w:color="auto" w:space="0" w:sz="8" w:val="single"/>
        <w:bottom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27" w:customStyle="1">
    <w:name w:val="xl127"/>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28" w:customStyle="1">
    <w:name w:val="xl128"/>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textAlignment w:val="center"/>
    </w:pPr>
    <w:rPr>
      <w:rFonts w:ascii="Times New Roman" w:cs="Times New Roman" w:eastAsia="Times New Roman" w:hAnsi="Times New Roman"/>
      <w:b w:val="1"/>
      <w:bCs w:val="1"/>
      <w:i w:val="1"/>
      <w:iCs w:val="1"/>
      <w:color w:val="000000"/>
      <w:sz w:val="16"/>
      <w:szCs w:val="16"/>
    </w:rPr>
  </w:style>
  <w:style w:type="paragraph" w:styleId="xl129" w:customStyle="1">
    <w:name w:val="xl12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center"/>
    </w:pPr>
    <w:rPr>
      <w:rFonts w:ascii="Times New Roman" w:cs="Times New Roman" w:eastAsia="Times New Roman" w:hAnsi="Times New Roman"/>
      <w:b w:val="1"/>
      <w:bCs w:val="1"/>
      <w:i w:val="1"/>
      <w:iCs w:val="1"/>
      <w:color w:val="000000"/>
      <w:sz w:val="16"/>
      <w:szCs w:val="16"/>
    </w:rPr>
  </w:style>
  <w:style w:type="paragraph" w:styleId="xl130" w:customStyle="1">
    <w:name w:val="xl130"/>
    <w:basedOn w:val="a"/>
    <w:rsid w:val="00064407"/>
    <w:pPr>
      <w:pBdr>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1" w:customStyle="1">
    <w:name w:val="xl131"/>
    <w:basedOn w:val="a"/>
    <w:rsid w:val="00064407"/>
    <w:pPr>
      <w:pBdr>
        <w:top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32" w:customStyle="1">
    <w:name w:val="xl132"/>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24"/>
      <w:szCs w:val="24"/>
    </w:rPr>
  </w:style>
  <w:style w:type="paragraph" w:styleId="xl133" w:customStyle="1">
    <w:name w:val="xl133"/>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color w:val="ffffff"/>
      <w:sz w:val="24"/>
      <w:szCs w:val="24"/>
    </w:rPr>
  </w:style>
  <w:style w:type="paragraph" w:styleId="xl134" w:customStyle="1">
    <w:name w:val="xl134"/>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35" w:customStyle="1">
    <w:name w:val="xl135"/>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pPr>
    <w:rPr>
      <w:rFonts w:ascii="Times New Roman" w:cs="Times New Roman" w:eastAsia="Times New Roman" w:hAnsi="Times New Roman"/>
      <w:b w:val="1"/>
      <w:bCs w:val="1"/>
      <w:sz w:val="16"/>
      <w:szCs w:val="16"/>
    </w:rPr>
  </w:style>
  <w:style w:type="paragraph" w:styleId="xl136" w:customStyle="1">
    <w:name w:val="xl136"/>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pPr>
    <w:rPr>
      <w:rFonts w:ascii="Times New Roman" w:cs="Times New Roman" w:eastAsia="Times New Roman" w:hAnsi="Times New Roman"/>
      <w:b w:val="1"/>
      <w:bCs w:val="1"/>
      <w:sz w:val="16"/>
      <w:szCs w:val="16"/>
    </w:rPr>
  </w:style>
  <w:style w:type="paragraph" w:styleId="xl137" w:customStyle="1">
    <w:name w:val="xl137"/>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8" w:customStyle="1">
    <w:name w:val="xl138"/>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jc w:val="center"/>
      <w:textAlignment w:val="top"/>
    </w:pPr>
    <w:rPr>
      <w:rFonts w:ascii="Times New Roman" w:cs="Times New Roman" w:eastAsia="Times New Roman" w:hAnsi="Times New Roman"/>
      <w:b w:val="1"/>
      <w:bCs w:val="1"/>
      <w:color w:val="000000"/>
      <w:sz w:val="16"/>
      <w:szCs w:val="16"/>
    </w:rPr>
  </w:style>
  <w:style w:type="paragraph" w:styleId="xl139" w:customStyle="1">
    <w:name w:val="xl139"/>
    <w:basedOn w:val="a"/>
    <w:rsid w:val="00064407"/>
    <w:pPr>
      <w:pBdr>
        <w:top w:color="auto" w:space="0" w:sz="8" w:val="single"/>
        <w:left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0" w:customStyle="1">
    <w:name w:val="xl140"/>
    <w:basedOn w:val="a"/>
    <w:rsid w:val="00064407"/>
    <w:pPr>
      <w:pBdr>
        <w:top w:color="auto" w:space="0" w:sz="8" w:val="single"/>
        <w:bottom w:color="auto" w:space="0" w:sz="8" w:val="single"/>
        <w:right w:color="auto" w:space="0" w:sz="8" w:val="single"/>
      </w:pBdr>
      <w:shd w:color="000000" w:fill="d8d8d8"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41" w:customStyle="1">
    <w:name w:val="xl141"/>
    <w:basedOn w:val="a"/>
    <w:rsid w:val="00064407"/>
    <w:pPr>
      <w:pBdr>
        <w:top w:color="auto" w:space="0" w:sz="4" w:val="single"/>
        <w:left w:color="auto" w:space="0" w:sz="4" w:val="single"/>
        <w:bottom w:color="auto" w:space="0" w:sz="4" w:val="single"/>
        <w:right w:color="auto" w:space="0" w:sz="4" w:val="single"/>
      </w:pBdr>
      <w:shd w:color="000000" w:fill="d8d8d8" w:val="clear"/>
      <w:spacing w:after="100" w:afterAutospacing="1" w:before="100" w:beforeAutospacing="1"/>
    </w:pPr>
    <w:rPr>
      <w:rFonts w:ascii="Times New Roman" w:cs="Times New Roman" w:eastAsia="Times New Roman" w:hAnsi="Times New Roman"/>
      <w:sz w:val="14"/>
      <w:szCs w:val="14"/>
    </w:rPr>
  </w:style>
  <w:style w:type="paragraph" w:styleId="xl142" w:customStyle="1">
    <w:name w:val="xl142"/>
    <w:basedOn w:val="a"/>
    <w:rsid w:val="00064407"/>
    <w:pPr>
      <w:pBdr>
        <w:top w:color="auto" w:space="0" w:sz="8" w:val="single"/>
        <w:left w:color="auto" w:space="0" w:sz="8" w:val="single"/>
        <w:bottom w:color="auto" w:space="0" w:sz="8"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3" w:customStyle="1">
    <w:name w:val="xl143"/>
    <w:basedOn w:val="a"/>
    <w:rsid w:val="00064407"/>
    <w:pPr>
      <w:pBdr>
        <w:top w:color="auto" w:space="0" w:sz="8" w:val="single"/>
        <w:bottom w:color="auto" w:space="0" w:sz="8" w:val="single"/>
        <w:right w:color="auto" w:space="0" w:sz="8" w:val="single"/>
      </w:pBdr>
      <w:spacing w:after="100" w:afterAutospacing="1" w:before="100" w:beforeAutospacing="1"/>
    </w:pPr>
    <w:rPr>
      <w:rFonts w:ascii="Times New Roman" w:cs="Times New Roman" w:eastAsia="Times New Roman" w:hAnsi="Times New Roman"/>
      <w:color w:val="000000"/>
      <w:sz w:val="16"/>
      <w:szCs w:val="16"/>
    </w:rPr>
  </w:style>
  <w:style w:type="paragraph" w:styleId="xl144" w:customStyle="1">
    <w:name w:val="xl144"/>
    <w:basedOn w:val="a"/>
    <w:rsid w:val="00064407"/>
    <w:pPr>
      <w:pBdr>
        <w:top w:color="auto" w:space="0" w:sz="8" w:val="single"/>
        <w:left w:color="auto" w:space="0" w:sz="4" w:val="single"/>
        <w:bottom w:color="auto" w:space="0" w:sz="8" w:val="single"/>
        <w:right w:color="auto" w:space="0" w:sz="4"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5" w:customStyle="1">
    <w:name w:val="xl145"/>
    <w:basedOn w:val="a"/>
    <w:rsid w:val="00064407"/>
    <w:pPr>
      <w:pBdr>
        <w:right w:color="auto" w:space="0" w:sz="8" w:val="single"/>
      </w:pBdr>
      <w:spacing w:after="100" w:afterAutospacing="1" w:before="100" w:beforeAutospacing="1"/>
    </w:pPr>
    <w:rPr>
      <w:rFonts w:ascii="Times New Roman" w:cs="Times New Roman" w:eastAsia="Times New Roman" w:hAnsi="Times New Roman"/>
      <w:b w:val="1"/>
      <w:bCs w:val="1"/>
      <w:color w:val="000000"/>
      <w:sz w:val="16"/>
      <w:szCs w:val="16"/>
    </w:rPr>
  </w:style>
  <w:style w:type="paragraph" w:styleId="xl146" w:customStyle="1">
    <w:name w:val="xl146"/>
    <w:basedOn w:val="a"/>
    <w:rsid w:val="00064407"/>
    <w:pPr>
      <w:pBdr>
        <w:top w:color="auto" w:space="0" w:sz="8"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color w:val="000000"/>
      <w:sz w:val="16"/>
      <w:szCs w:val="16"/>
    </w:rPr>
  </w:style>
  <w:style w:type="paragraph" w:styleId="xl147" w:customStyle="1">
    <w:name w:val="xl147"/>
    <w:basedOn w:val="a"/>
    <w:rsid w:val="00064407"/>
    <w:pPr>
      <w:pBdr>
        <w:top w:color="auto" w:space="0" w:sz="8" w:val="single"/>
        <w:left w:color="auto" w:space="0" w:sz="4" w:val="single"/>
        <w:right w:color="auto" w:space="0" w:sz="8" w:val="single"/>
      </w:pBdr>
      <w:spacing w:after="100" w:afterAutospacing="1" w:before="100" w:beforeAutospacing="1"/>
      <w:jc w:val="center"/>
    </w:pPr>
    <w:rPr>
      <w:rFonts w:ascii="Times New Roman" w:cs="Times New Roman" w:eastAsia="Times New Roman" w:hAnsi="Times New Roman"/>
      <w:color w:val="000000"/>
      <w:sz w:val="16"/>
      <w:szCs w:val="16"/>
    </w:rPr>
  </w:style>
  <w:style w:type="paragraph" w:styleId="xl148" w:customStyle="1">
    <w:name w:val="xl148"/>
    <w:basedOn w:val="a"/>
    <w:rsid w:val="00064407"/>
    <w:pPr>
      <w:pBdr>
        <w:top w:color="auto" w:space="0" w:sz="8" w:val="single"/>
        <w:left w:color="auto" w:space="0" w:sz="4" w:val="single"/>
        <w:bottom w:color="auto" w:space="0" w:sz="8" w:val="single"/>
        <w:right w:color="auto" w:space="0" w:sz="8" w:val="single"/>
      </w:pBdr>
      <w:spacing w:after="100" w:afterAutospacing="1" w:before="100" w:beforeAutospacing="1"/>
      <w:textAlignment w:val="center"/>
    </w:pPr>
    <w:rPr>
      <w:rFonts w:ascii="Times New Roman" w:cs="Times New Roman" w:eastAsia="Times New Roman" w:hAnsi="Times New Roman"/>
      <w:b w:val="1"/>
      <w:bCs w:val="1"/>
      <w:sz w:val="16"/>
      <w:szCs w:val="16"/>
    </w:rPr>
  </w:style>
  <w:style w:type="paragraph" w:styleId="xl149" w:customStyle="1">
    <w:name w:val="xl149"/>
    <w:basedOn w:val="a"/>
    <w:rsid w:val="00064407"/>
    <w:pPr>
      <w:pBdr>
        <w:top w:color="auto" w:space="0" w:sz="8" w:val="single"/>
        <w:left w:color="auto" w:space="0" w:sz="4" w:val="single"/>
        <w:bottom w:color="auto" w:space="0" w:sz="8" w:val="single"/>
        <w:right w:color="auto" w:space="0" w:sz="8" w:val="single"/>
      </w:pBdr>
      <w:shd w:color="000000" w:fill="d9d9d9" w:val="clear"/>
      <w:spacing w:after="100" w:afterAutospacing="1" w:before="100" w:beforeAutospacing="1"/>
      <w:textAlignment w:val="top"/>
    </w:pPr>
    <w:rPr>
      <w:rFonts w:ascii="Times New Roman" w:cs="Times New Roman" w:eastAsia="Times New Roman" w:hAnsi="Times New Roman"/>
      <w:b w:val="1"/>
      <w:bCs w:val="1"/>
      <w:sz w:val="16"/>
      <w:szCs w:val="16"/>
    </w:rPr>
  </w:style>
  <w:style w:type="paragraph" w:styleId="xl150" w:customStyle="1">
    <w:name w:val="xl150"/>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1" w:customStyle="1">
    <w:name w:val="xl15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2" w:customStyle="1">
    <w:name w:val="xl152"/>
    <w:basedOn w:val="a"/>
    <w:rsid w:val="00064407"/>
    <w:pPr>
      <w:pBdr>
        <w:top w:color="auto" w:space="0" w:sz="4" w:val="single"/>
        <w:bottom w:color="auto" w:space="0" w:sz="4" w:val="single"/>
      </w:pBdr>
      <w:spacing w:after="100" w:afterAutospacing="1" w:before="100" w:beforeAutospacing="1"/>
    </w:pPr>
    <w:rPr>
      <w:rFonts w:ascii="Times New Roman" w:cs="Times New Roman" w:eastAsia="Times New Roman" w:hAnsi="Times New Roman"/>
      <w:sz w:val="24"/>
      <w:szCs w:val="24"/>
    </w:rPr>
  </w:style>
  <w:style w:type="paragraph" w:styleId="xl153" w:customStyle="1">
    <w:name w:val="xl153"/>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4" w:customStyle="1">
    <w:name w:val="xl154"/>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5" w:customStyle="1">
    <w:name w:val="xl155"/>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56" w:customStyle="1">
    <w:name w:val="xl156"/>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7" w:customStyle="1">
    <w:name w:val="xl157"/>
    <w:basedOn w:val="a"/>
    <w:rsid w:val="00064407"/>
    <w:pPr>
      <w:spacing w:after="100" w:afterAutospacing="1" w:before="100" w:beforeAutospacing="1"/>
      <w:jc w:val="center"/>
    </w:pPr>
    <w:rPr>
      <w:rFonts w:ascii="Times New Roman" w:cs="Times New Roman" w:eastAsia="Times New Roman" w:hAnsi="Times New Roman"/>
      <w:b w:val="1"/>
      <w:bCs w:val="1"/>
      <w:sz w:val="24"/>
      <w:szCs w:val="24"/>
    </w:rPr>
  </w:style>
  <w:style w:type="paragraph" w:styleId="xl158" w:customStyle="1">
    <w:name w:val="xl158"/>
    <w:basedOn w:val="a"/>
    <w:rsid w:val="00064407"/>
    <w:pPr>
      <w:pBdr>
        <w:top w:color="auto" w:space="0" w:sz="8" w:val="single"/>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59" w:customStyle="1">
    <w:name w:val="xl159"/>
    <w:basedOn w:val="a"/>
    <w:rsid w:val="00064407"/>
    <w:pPr>
      <w:pBdr>
        <w:left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0" w:customStyle="1">
    <w:name w:val="xl160"/>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1" w:customStyle="1">
    <w:name w:val="xl161"/>
    <w:basedOn w:val="a"/>
    <w:rsid w:val="00064407"/>
    <w:pPr>
      <w:pBdr>
        <w:top w:color="auto" w:space="0" w:sz="8" w:val="single"/>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2" w:customStyle="1">
    <w:name w:val="xl162"/>
    <w:basedOn w:val="a"/>
    <w:rsid w:val="00064407"/>
    <w:pPr>
      <w:pBdr>
        <w:lef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3" w:customStyle="1">
    <w:name w:val="xl163"/>
    <w:basedOn w:val="a"/>
    <w:rsid w:val="00064407"/>
    <w:pPr>
      <w:pBdr>
        <w:left w:color="auto" w:space="0" w:sz="8" w:val="single"/>
        <w:bottom w:color="auto" w:space="0" w:sz="8" w:val="single"/>
        <w:right w:color="auto" w:space="0" w:sz="8" w:val="single"/>
      </w:pBdr>
      <w:spacing w:after="100" w:afterAutospacing="1" w:before="100" w:beforeAutospacing="1"/>
      <w:jc w:val="center"/>
      <w:textAlignment w:val="center"/>
    </w:pPr>
    <w:rPr>
      <w:rFonts w:ascii="Times New Roman" w:cs="Times New Roman" w:eastAsia="Times New Roman" w:hAnsi="Times New Roman"/>
      <w:b w:val="1"/>
      <w:bCs w:val="1"/>
      <w:sz w:val="16"/>
      <w:szCs w:val="16"/>
    </w:rPr>
  </w:style>
  <w:style w:type="paragraph" w:styleId="xl164" w:customStyle="1">
    <w:name w:val="xl164"/>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65" w:customStyle="1">
    <w:name w:val="xl165"/>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pPr>
    <w:rPr>
      <w:rFonts w:ascii="Times New Roman" w:cs="Times New Roman" w:eastAsia="Times New Roman" w:hAnsi="Times New Roman"/>
      <w:sz w:val="14"/>
      <w:szCs w:val="14"/>
    </w:rPr>
  </w:style>
  <w:style w:type="paragraph" w:styleId="xl166" w:customStyle="1">
    <w:name w:val="xl166"/>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7" w:customStyle="1">
    <w:name w:val="xl167"/>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8" w:customStyle="1">
    <w:name w:val="xl168"/>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b w:val="1"/>
      <w:bCs w:val="1"/>
      <w:sz w:val="14"/>
      <w:szCs w:val="14"/>
    </w:rPr>
  </w:style>
  <w:style w:type="paragraph" w:styleId="xl169" w:customStyle="1">
    <w:name w:val="xl169"/>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0" w:customStyle="1">
    <w:name w:val="xl170"/>
    <w:basedOn w:val="a"/>
    <w:rsid w:val="00064407"/>
    <w:pPr>
      <w:pBdr>
        <w:left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1" w:customStyle="1">
    <w:name w:val="xl171"/>
    <w:basedOn w:val="a"/>
    <w:rsid w:val="00064407"/>
    <w:pPr>
      <w:pBdr>
        <w:top w:color="auto" w:space="0" w:sz="4" w:val="single"/>
        <w:left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2" w:customStyle="1">
    <w:name w:val="xl172"/>
    <w:basedOn w:val="a"/>
    <w:rsid w:val="00064407"/>
    <w:pPr>
      <w:pBdr>
        <w:top w:color="auto" w:space="0" w:sz="4" w:val="single"/>
        <w:bottom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3" w:customStyle="1">
    <w:name w:val="xl173"/>
    <w:basedOn w:val="a"/>
    <w:rsid w:val="00064407"/>
    <w:pPr>
      <w:pBdr>
        <w:top w:color="auto" w:space="0" w:sz="4" w:val="single"/>
        <w:bottom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4" w:customStyle="1">
    <w:name w:val="xl174"/>
    <w:basedOn w:val="a"/>
    <w:rsid w:val="00064407"/>
    <w:pPr>
      <w:pBdr>
        <w:top w:color="auto" w:space="0" w:sz="4" w:val="single"/>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5" w:customStyle="1">
    <w:name w:val="xl175"/>
    <w:basedOn w:val="a"/>
    <w:rsid w:val="00064407"/>
    <w:pPr>
      <w:pBdr>
        <w:left w:color="auto" w:space="0" w:sz="4"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xl176" w:customStyle="1">
    <w:name w:val="xl176"/>
    <w:basedOn w:val="a"/>
    <w:rsid w:val="00064407"/>
    <w:pPr>
      <w:pBdr>
        <w:left w:color="auto" w:space="0" w:sz="4" w:val="single"/>
        <w:bottom w:color="auto" w:space="0" w:sz="8" w:val="single"/>
        <w:right w:color="auto" w:space="0" w:sz="4" w:val="single"/>
      </w:pBdr>
      <w:shd w:color="000000" w:fill="ffcc99" w:val="clear"/>
      <w:spacing w:after="100" w:afterAutospacing="1" w:before="100" w:beforeAutospacing="1"/>
      <w:jc w:val="center"/>
      <w:textAlignment w:val="center"/>
    </w:pPr>
    <w:rPr>
      <w:rFonts w:ascii="Times New Roman" w:cs="Times New Roman" w:eastAsia="Times New Roman" w:hAnsi="Times New Roman"/>
      <w:i w:val="1"/>
      <w:iCs w:val="1"/>
      <w:sz w:val="14"/>
      <w:szCs w:val="14"/>
    </w:rPr>
  </w:style>
  <w:style w:type="paragraph" w:styleId="c14" w:customStyle="1">
    <w:name w:val="c14"/>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c15" w:customStyle="1">
    <w:name w:val="c15"/>
    <w:basedOn w:val="a0"/>
    <w:rsid w:val="00064407"/>
  </w:style>
  <w:style w:type="paragraph" w:styleId="c18" w:customStyle="1">
    <w:name w:val="c18"/>
    <w:basedOn w:val="a"/>
    <w:rsid w:val="00064407"/>
    <w:pPr>
      <w:spacing w:after="100" w:afterAutospacing="1" w:before="100" w:beforeAutospacing="1"/>
    </w:pPr>
    <w:rPr>
      <w:rFonts w:ascii="Times New Roman" w:cs="Times New Roman" w:eastAsia="Times New Roman" w:hAnsi="Times New Roman"/>
      <w:sz w:val="24"/>
      <w:szCs w:val="24"/>
    </w:rPr>
  </w:style>
  <w:style w:type="character" w:styleId="markedcontent" w:customStyle="1">
    <w:name w:val="markedcontent"/>
    <w:basedOn w:val="a0"/>
    <w:rsid w:val="00064407"/>
  </w:style>
  <w:style w:type="numbering" w:styleId="2c" w:customStyle="1">
    <w:name w:val="Нет списка2"/>
    <w:next w:val="a2"/>
    <w:uiPriority w:val="99"/>
    <w:semiHidden w:val="1"/>
    <w:unhideWhenUsed w:val="1"/>
    <w:rsid w:val="00064407"/>
  </w:style>
  <w:style w:type="character" w:styleId="c21" w:customStyle="1">
    <w:name w:val="c21"/>
    <w:basedOn w:val="a0"/>
    <w:rsid w:val="00064407"/>
  </w:style>
  <w:style w:type="paragraph" w:styleId="xl177" w:customStyle="1">
    <w:name w:val="xl177"/>
    <w:basedOn w:val="a"/>
    <w:rsid w:val="00064407"/>
    <w:pPr>
      <w:pBdr>
        <w:top w:color="auto" w:space="0" w:sz="4" w:val="single"/>
        <w:left w:color="auto" w:space="0" w:sz="4" w:val="single"/>
        <w:right w:color="auto" w:space="0" w:sz="4" w:val="single"/>
      </w:pBd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8" w:customStyle="1">
    <w:name w:val="xl178"/>
    <w:basedOn w:val="a"/>
    <w:rsid w:val="00064407"/>
    <w:pPr>
      <w:pBdr>
        <w:left w:color="auto" w:space="0" w:sz="4" w:val="single"/>
        <w:bottom w:color="auto" w:space="0" w:sz="4" w:val="single"/>
        <w:right w:color="auto" w:space="0" w:sz="4" w:val="single"/>
      </w:pBd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79" w:customStyle="1">
    <w:name w:val="xl179"/>
    <w:basedOn w:val="a"/>
    <w:rsid w:val="00064407"/>
    <w:pPr>
      <w:shd w:color="000000" w:fill="ffffff" w:val="clear"/>
      <w:spacing w:after="100" w:afterAutospacing="1" w:before="100" w:beforeAutospacing="1"/>
      <w:jc w:val="center"/>
      <w:textAlignment w:val="center"/>
    </w:pPr>
    <w:rPr>
      <w:rFonts w:ascii="Times New Roman" w:cs="Times New Roman" w:eastAsia="Times New Roman" w:hAnsi="Times New Roman"/>
      <w:sz w:val="14"/>
      <w:szCs w:val="14"/>
    </w:rPr>
  </w:style>
  <w:style w:type="paragraph" w:styleId="xl180" w:customStyle="1">
    <w:name w:val="xl180"/>
    <w:basedOn w:val="a"/>
    <w:rsid w:val="00064407"/>
    <w:pPr>
      <w:spacing w:after="100" w:afterAutospacing="1" w:before="100" w:beforeAutospacing="1"/>
      <w:jc w:val="center"/>
      <w:textAlignment w:val="center"/>
    </w:pPr>
    <w:rPr>
      <w:rFonts w:ascii="Times New Roman" w:cs="Times New Roman" w:eastAsia="Times New Roman" w:hAnsi="Times New Roman"/>
      <w:sz w:val="14"/>
      <w:szCs w:val="14"/>
    </w:rPr>
  </w:style>
  <w:style w:type="character" w:styleId="1c" w:customStyle="1">
    <w:name w:val="Заголовок Знак1"/>
    <w:basedOn w:val="a0"/>
    <w:uiPriority w:val="10"/>
    <w:rsid w:val="00064407"/>
    <w:rPr>
      <w:rFonts w:asciiTheme="majorHAnsi" w:cstheme="majorBidi" w:eastAsiaTheme="majorEastAsia" w:hAnsiTheme="majorHAnsi"/>
      <w:spacing w:val="-10"/>
      <w:kern w:val="28"/>
      <w:sz w:val="56"/>
      <w:szCs w:val="56"/>
    </w:rPr>
  </w:style>
  <w:style w:type="paragraph" w:styleId="affffff3">
    <w:name w:val="No Spacing"/>
    <w:link w:val="affffff4"/>
    <w:uiPriority w:val="1"/>
    <w:qFormat w:val="1"/>
    <w:rsid w:val="00064407"/>
    <w:rPr>
      <w:rFonts w:cs="Times New Roman" w:eastAsia="Times New Roman"/>
    </w:rPr>
  </w:style>
  <w:style w:type="paragraph" w:styleId="1d" w:customStyle="1">
    <w:name w:val="Обычный (веб)1"/>
    <w:basedOn w:val="a"/>
    <w:next w:val="afd"/>
    <w:qFormat w:val="1"/>
    <w:rsid w:val="00064407"/>
    <w:pPr>
      <w:widowControl w:val="0"/>
    </w:pPr>
    <w:rPr>
      <w:rFonts w:ascii="Times New Roman" w:cs="Times New Roman" w:eastAsia="Times New Roman" w:hAnsi="Times New Roman"/>
      <w:sz w:val="24"/>
      <w:szCs w:val="24"/>
      <w:lang w:eastAsia="nl-NL" w:val="en-US"/>
    </w:rPr>
  </w:style>
  <w:style w:type="character" w:styleId="33" w:customStyle="1">
    <w:name w:val="Неразрешенное упоминание3"/>
    <w:uiPriority w:val="99"/>
    <w:semiHidden w:val="1"/>
    <w:unhideWhenUsed w:val="1"/>
    <w:rsid w:val="00064407"/>
    <w:rPr>
      <w:color w:val="605e5c"/>
      <w:shd w:color="auto" w:fill="e1dfdd" w:val="clear"/>
    </w:rPr>
  </w:style>
  <w:style w:type="table" w:styleId="34" w:customStyle="1">
    <w:name w:val="Сетка таблицы3"/>
    <w:basedOn w:val="a1"/>
    <w:next w:val="a4"/>
    <w:uiPriority w:val="39"/>
    <w:rsid w:val="00064407"/>
    <w:rPr>
      <w:rFonts w:cs="Times New Roman" w:eastAsia="Times New Roman"/>
      <w:sz w:val="20"/>
      <w:szCs w:val="20"/>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1e" w:customStyle="1">
    <w:name w:val="Название Знак1"/>
    <w:uiPriority w:val="10"/>
    <w:rsid w:val="00064407"/>
    <w:rPr>
      <w:rFonts w:ascii="Times New Roman" w:hAnsi="Times New Roman"/>
      <w:kern w:val="28"/>
      <w:sz w:val="24"/>
      <w:szCs w:val="24"/>
    </w:rPr>
  </w:style>
  <w:style w:type="table" w:styleId="210" w:customStyle="1">
    <w:name w:val="Сетка таблицы21"/>
    <w:basedOn w:val="a1"/>
    <w:next w:val="a4"/>
    <w:uiPriority w:val="39"/>
    <w:rsid w:val="00064407"/>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character" w:styleId="42" w:customStyle="1">
    <w:name w:val="Неразрешенное упоминание4"/>
    <w:basedOn w:val="a0"/>
    <w:uiPriority w:val="99"/>
    <w:semiHidden w:val="1"/>
    <w:unhideWhenUsed w:val="1"/>
    <w:rsid w:val="00064407"/>
    <w:rPr>
      <w:color w:val="605e5c"/>
      <w:shd w:color="auto" w:fill="e1dfdd" w:val="clear"/>
    </w:rPr>
  </w:style>
  <w:style w:type="paragraph" w:styleId="ConsPlusCell" w:customStyle="1">
    <w:name w:val="ConsPlusCell"/>
    <w:uiPriority w:val="99"/>
    <w:rsid w:val="00064407"/>
    <w:pPr>
      <w:autoSpaceDE w:val="0"/>
      <w:autoSpaceDN w:val="0"/>
      <w:adjustRightInd w:val="0"/>
    </w:pPr>
    <w:rPr>
      <w:rFonts w:ascii="Arial" w:cs="Arial" w:eastAsia="Times New Roman" w:hAnsi="Arial"/>
      <w:sz w:val="20"/>
      <w:szCs w:val="20"/>
    </w:rPr>
  </w:style>
  <w:style w:type="character" w:styleId="affffff4" w:customStyle="1">
    <w:name w:val="Без интервала Знак"/>
    <w:link w:val="affffff3"/>
    <w:uiPriority w:val="1"/>
    <w:locked w:val="1"/>
    <w:rsid w:val="00064407"/>
    <w:rPr>
      <w:rFonts w:ascii="Calibri" w:cs="Times New Roman" w:eastAsia="Times New Roman" w:hAnsi="Calibri"/>
      <w:lang w:eastAsia="ru-RU"/>
    </w:rPr>
  </w:style>
  <w:style w:type="character" w:styleId="FontStyle11" w:customStyle="1">
    <w:name w:val="Font Style11"/>
    <w:uiPriority w:val="99"/>
    <w:rsid w:val="00064407"/>
    <w:rPr>
      <w:rFonts w:ascii="Times New Roman" w:cs="Times New Roman" w:hAnsi="Times New Roman"/>
      <w:sz w:val="22"/>
      <w:szCs w:val="22"/>
    </w:rPr>
  </w:style>
  <w:style w:type="character" w:styleId="212pt" w:customStyle="1">
    <w:name w:val="Основной текст (2) + 12 pt"/>
    <w:aliases w:val="Полужирный2,Курсив1"/>
    <w:rsid w:val="00064407"/>
    <w:rPr>
      <w:rFonts w:ascii="Times New Roman" w:cs="Times New Roman" w:hAnsi="Times New Roman" w:hint="default"/>
      <w:strike w:val="0"/>
      <w:dstrike w:val="0"/>
      <w:color w:val="000000"/>
      <w:spacing w:val="0"/>
      <w:w w:val="100"/>
      <w:position w:val="0"/>
      <w:sz w:val="24"/>
      <w:szCs w:val="24"/>
      <w:u w:val="none"/>
      <w:effect w:val="none"/>
      <w:shd w:color="auto" w:fill="ffffff" w:val="clear"/>
      <w:lang w:eastAsia="ru-RU" w:val="ru-RU"/>
    </w:rPr>
  </w:style>
  <w:style w:type="paragraph" w:styleId="1f" w:customStyle="1">
    <w:name w:val="Раздел 1"/>
    <w:basedOn w:val="1"/>
    <w:link w:val="1f0"/>
    <w:qFormat w:val="1"/>
    <w:rsid w:val="00064407"/>
    <w:pPr>
      <w:keepNext w:val="1"/>
      <w:spacing w:after="120" w:afterAutospacing="0" w:before="240" w:beforeAutospacing="0"/>
      <w:ind w:firstLine="709"/>
      <w:jc w:val="both"/>
    </w:pPr>
    <w:rPr>
      <w:rFonts w:eastAsia="Segoe UI"/>
      <w:kern w:val="32"/>
      <w:sz w:val="24"/>
      <w:szCs w:val="24"/>
      <w:lang w:eastAsia="x-none" w:val="x-none"/>
    </w:rPr>
  </w:style>
  <w:style w:type="paragraph" w:styleId="114" w:customStyle="1">
    <w:name w:val="Раздел 1.1"/>
    <w:basedOn w:val="af9"/>
    <w:link w:val="115"/>
    <w:qFormat w:val="1"/>
    <w:rsid w:val="00064407"/>
    <w:pPr>
      <w:spacing w:after="60" w:line="276" w:lineRule="auto"/>
      <w:ind w:firstLine="709"/>
      <w:jc w:val="both"/>
      <w:outlineLvl w:val="1"/>
    </w:pPr>
    <w:rPr>
      <w:rFonts w:ascii="Times New Roman" w:cs="Times New Roman" w:eastAsia="Segoe UI" w:hAnsi="Times New Roman"/>
      <w:sz w:val="24"/>
      <w:szCs w:val="24"/>
    </w:rPr>
  </w:style>
  <w:style w:type="character" w:styleId="1f0" w:customStyle="1">
    <w:name w:val="Раздел 1 Знак"/>
    <w:basedOn w:val="10"/>
    <w:link w:val="1f"/>
    <w:rsid w:val="00064407"/>
    <w:rPr>
      <w:rFonts w:ascii="Times New Roman" w:cs="Times New Roman" w:eastAsia="Segoe UI" w:hAnsi="Times New Roman"/>
      <w:b w:val="1"/>
      <w:bCs w:val="1"/>
      <w:kern w:val="32"/>
      <w:sz w:val="24"/>
      <w:szCs w:val="24"/>
      <w:lang w:eastAsia="x-none" w:val="x-none"/>
    </w:rPr>
  </w:style>
  <w:style w:type="character" w:styleId="115" w:customStyle="1">
    <w:name w:val="Раздел 1.1 Знак"/>
    <w:basedOn w:val="afa"/>
    <w:link w:val="114"/>
    <w:rsid w:val="00064407"/>
    <w:rPr>
      <w:rFonts w:ascii="Times New Roman" w:cs="Times New Roman" w:eastAsia="Segoe UI" w:hAnsi="Times New Roman"/>
      <w:color w:val="5a5a5a" w:themeColor="text1" w:themeTint="0000A5"/>
      <w:spacing w:val="15"/>
      <w:sz w:val="24"/>
      <w:szCs w:val="24"/>
      <w:lang w:eastAsia="ru-RU"/>
    </w:rPr>
  </w:style>
  <w:style w:type="table" w:styleId="1110" w:customStyle="1">
    <w:name w:val="Сетка таблицы111"/>
    <w:basedOn w:val="a1"/>
    <w:uiPriority w:val="59"/>
    <w:rsid w:val="00064407"/>
    <w:pPr>
      <w:suppressAutoHyphens w:val="1"/>
    </w:pPr>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pTextStyle" w:customStyle="1">
    <w:name w:val="pTextStyle"/>
    <w:basedOn w:val="a"/>
    <w:rsid w:val="00CD2973"/>
    <w:pPr>
      <w:spacing w:line="249" w:lineRule="auto"/>
    </w:pPr>
    <w:rPr>
      <w:rFonts w:ascii="Times New Roman" w:cs="Times New Roman" w:eastAsia="Times New Roman" w:hAnsi="Times New Roman"/>
      <w:sz w:val="24"/>
      <w:szCs w:val="24"/>
      <w:lang w:val="en-US"/>
    </w:rPr>
  </w:style>
  <w:style w:type="paragraph" w:styleId="pTextStyleCenter" w:customStyle="1">
    <w:name w:val="pTextStyleCenter"/>
    <w:basedOn w:val="a"/>
    <w:rsid w:val="00CD2973"/>
    <w:pPr>
      <w:spacing w:line="252" w:lineRule="auto"/>
      <w:jc w:val="center"/>
    </w:pPr>
    <w:rPr>
      <w:rFonts w:ascii="Times New Roman" w:cs="Times New Roman" w:eastAsia="Times New Roman" w:hAnsi="Times New Roman"/>
      <w:sz w:val="24"/>
      <w:szCs w:val="24"/>
      <w:lang w:val="en-US"/>
    </w:rPr>
  </w:style>
  <w:style w:type="table" w:styleId="43" w:customStyle="1">
    <w:name w:val="Сетка таблицы4"/>
    <w:basedOn w:val="a1"/>
    <w:next w:val="a4"/>
    <w:uiPriority w:val="39"/>
    <w:rsid w:val="0051713F"/>
    <w:rPr>
      <w:rFonts w:cs="Times New Roman"/>
    </w:rPr>
    <w:tblPr>
      <w:tblBorders>
        <w:top w:color="auto" w:space="0" w:sz="4" w:val="single"/>
        <w:left w:color="auto" w:space="0" w:sz="4" w:val="single"/>
        <w:bottom w:color="auto" w:space="0" w:sz="4" w:val="single"/>
        <w:right w:color="auto" w:space="0" w:sz="4" w:val="single"/>
        <w:insideH w:color="auto" w:space="0" w:sz="4" w:val="single"/>
        <w:insideV w:color="auto" w:space="0" w:sz="4" w:val="single"/>
      </w:tblBorders>
    </w:tblPr>
  </w:style>
  <w:style w:type="paragraph" w:styleId="13" w:customStyle="1">
    <w:name w:val="Знак сноски1"/>
    <w:basedOn w:val="a"/>
    <w:link w:val="af4"/>
    <w:rsid w:val="005D7117"/>
    <w:rPr>
      <w:rFonts w:cs="Times New Roman"/>
      <w:vertAlign w:val="superscript"/>
    </w:rPr>
  </w:style>
  <w:style w:type="paragraph" w:styleId="formattext" w:customStyle="1">
    <w:name w:val="formattext"/>
    <w:basedOn w:val="a"/>
    <w:rsid w:val="002168EA"/>
    <w:pPr>
      <w:spacing w:after="100" w:afterAutospacing="1" w:before="100" w:beforeAutospacing="1"/>
    </w:pPr>
    <w:rPr>
      <w:rFonts w:ascii="Times New Roman" w:cs="Times New Roman" w:eastAsia="Times New Roman" w:hAnsi="Times New Roman"/>
      <w:sz w:val="24"/>
      <w:szCs w:val="24"/>
    </w:rPr>
  </w:style>
  <w:style w:type="table" w:styleId="affffff5" w:customStyle="1">
    <w:basedOn w:val="TableNormal1"/>
    <w:tblPr>
      <w:tblStyleRowBandSize w:val="1"/>
      <w:tblStyleColBandSize w:val="1"/>
      <w:tblCellMar>
        <w:left w:w="5.0" w:type="dxa"/>
        <w:right w:w="5.0" w:type="dxa"/>
      </w:tblCellMar>
    </w:tblPr>
  </w:style>
  <w:style w:type="table" w:styleId="affffff6" w:customStyle="1">
    <w:basedOn w:val="TableNormal1"/>
    <w:tblPr>
      <w:tblStyleRowBandSize w:val="1"/>
      <w:tblStyleColBandSize w:val="1"/>
      <w:tblCellMar>
        <w:left w:w="5.0" w:type="dxa"/>
        <w:right w:w="5.0" w:type="dxa"/>
      </w:tblCellMar>
    </w:tblPr>
  </w:style>
  <w:style w:type="table" w:styleId="affffff7" w:customStyle="1">
    <w:basedOn w:val="TableNormal1"/>
    <w:tblPr>
      <w:tblStyleRowBandSize w:val="1"/>
      <w:tblStyleColBandSize w:val="1"/>
      <w:tblCellMar>
        <w:left w:w="5.0" w:type="dxa"/>
        <w:right w:w="5.0" w:type="dxa"/>
      </w:tblCellMar>
    </w:tblPr>
  </w:style>
  <w:style w:type="table" w:styleId="affffff8" w:customStyle="1">
    <w:basedOn w:val="TableNormal1"/>
    <w:tblPr>
      <w:tblStyleRowBandSize w:val="1"/>
      <w:tblStyleColBandSize w:val="1"/>
      <w:tblCellMar>
        <w:left w:w="5.0" w:type="dxa"/>
        <w:right w:w="5.0" w:type="dxa"/>
      </w:tblCellMar>
    </w:tblPr>
  </w:style>
  <w:style w:type="paragraph" w:styleId="Subtitle">
    <w:name w:val="Subtitle"/>
    <w:basedOn w:val="Normal"/>
    <w:next w:val="Normal"/>
    <w:pPr>
      <w:pBdr>
        <w:top w:space="0" w:sz="0" w:val="nil"/>
        <w:left w:space="0" w:sz="0" w:val="nil"/>
        <w:bottom w:space="0" w:sz="0" w:val="nil"/>
        <w:right w:space="0" w:sz="0" w:val="nil"/>
        <w:between w:space="0" w:sz="0" w:val="nil"/>
      </w:pBdr>
      <w:spacing w:after="160" w:line="259" w:lineRule="auto"/>
    </w:pPr>
    <w:rPr>
      <w:color w:val="5a5a5a"/>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 w:type="paragraph" w:styleId="Subtitle">
    <w:name w:val="Subtitle"/>
    <w:basedOn w:val="Normal"/>
    <w:next w:val="Normal"/>
    <w:pPr>
      <w:keepNext w:val="0"/>
      <w:keepLines w:val="0"/>
      <w:pageBreakBefore w:val="0"/>
      <w:widowControl w:val="1"/>
      <w:pBdr>
        <w:top w:space="0" w:sz="0" w:val="nil"/>
        <w:left w:space="0" w:sz="0" w:val="nil"/>
        <w:bottom w:space="0" w:sz="0" w:val="nil"/>
        <w:right w:space="0" w:sz="0" w:val="nil"/>
        <w:between w:space="0" w:sz="0" w:val="nil"/>
      </w:pBdr>
      <w:shd w:fill="auto" w:val="clear"/>
      <w:spacing w:after="160" w:before="0" w:line="259" w:lineRule="auto"/>
      <w:ind w:left="0" w:right="0" w:firstLine="0"/>
      <w:jc w:val="left"/>
    </w:pPr>
    <w:rPr>
      <w:rFonts w:ascii="Calibri" w:cs="Calibri" w:eastAsia="Calibri" w:hAnsi="Calibri"/>
      <w:b w:val="0"/>
      <w:i w:val="0"/>
      <w:smallCaps w:val="0"/>
      <w:strike w:val="0"/>
      <w:color w:val="5a5a5a"/>
      <w:sz w:val="22"/>
      <w:szCs w:val="22"/>
      <w:u w:val="none"/>
      <w:shd w:fill="auto" w:val="clear"/>
      <w:vertAlign w:val="baseline"/>
    </w:rPr>
  </w:style>
  <w:style w:type="table" w:styleId="Table1">
    <w:basedOn w:val="TableNormal"/>
    <w:pPr>
      <w:widowControl w:val="0"/>
    </w:pPr>
    <w:tblPr>
      <w:tblStyleRowBandSize w:val="1"/>
      <w:tblStyleColBandSize w:val="1"/>
      <w:tblCellMar>
        <w:top w:w="0.0" w:type="dxa"/>
        <w:left w:w="5.0" w:type="dxa"/>
        <w:bottom w:w="0.0" w:type="dxa"/>
        <w:right w:w="5.0" w:type="dxa"/>
      </w:tblCellMar>
    </w:tblPr>
  </w:style>
  <w:style w:type="table" w:styleId="Table2">
    <w:basedOn w:val="TableNormal"/>
    <w:pPr>
      <w:widowControl w:val="0"/>
    </w:pPr>
    <w:tblPr>
      <w:tblStyleRowBandSize w:val="1"/>
      <w:tblStyleColBandSize w:val="1"/>
      <w:tblCellMar>
        <w:top w:w="0.0" w:type="dxa"/>
        <w:left w:w="5.0" w:type="dxa"/>
        <w:bottom w:w="0.0" w:type="dxa"/>
        <w:right w:w="5.0" w:type="dxa"/>
      </w:tblCellMar>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customXml" Target="../customXML/item1.xml"/><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QuattrocentoSans-regular.ttf"/><Relationship Id="rId2" Type="http://schemas.openxmlformats.org/officeDocument/2006/relationships/font" Target="fonts/QuattrocentoSans-bold.ttf"/><Relationship Id="rId3" Type="http://schemas.openxmlformats.org/officeDocument/2006/relationships/font" Target="fonts/QuattrocentoSans-italic.ttf"/><Relationship Id="rId4" Type="http://schemas.openxmlformats.org/officeDocument/2006/relationships/font" Target="fonts/QuattrocentoSans-boldItalic.ttf"/></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hGDJkSBiLWNVcijfQz/70SeFgbGQ==">CgMxLjAyCGguZ2pkZ3hzMgloLjMwajB6bGwyCWguMWZvYjl0ZTIOaC44Z3Q0aTh3c3cwaDEyDWguaGl4MnpkdDBzdTcyCWguMmV0OTJwMDIJaC4xdDNoNXNmMgloLjRkMzRvZzgyCWguMnM4ZXlvMTIJaC4yNmluMXJnOAByITE0V0phSm0zUXlFb2ZWbC1VS3JBTmpVZzhzZEttb0RHNA==</go:docsCustomData>
</go:gDocsCustomXmlDataStorage>
</file>

<file path=customXML/itemProps1.xml><?xml version="1.0" encoding="utf-8"?>
<ds:datastoreItem xmlns:ds="http://schemas.openxmlformats.org/officeDocument/2006/customXml" ds:itemID="{11111111-1234-1234-1234-123412341234}">
  <ds:schemaRefs>
    <ds:schemaRef ds:uri="http://schemas.openxmlformats.org/officeDocument/2006/relationships"/>
    <ds:schemaRef ds:uri="http://customooxmlschemas.google.com/"/>
  </ds:schemaRefs>
</ds:datastoreItem>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2024-03-04T11:39:00Z</dcterms:created>
  <dc:creator>Виктория Тимонина</dc:creator>
</cp:coreProperties>
</file>